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04.xml" ContentType="application/vnd.openxmlformats-officedocument.wordprocessingml.footer+xml"/>
  <Override PartName="/word/footer305.xml" ContentType="application/vnd.openxmlformats-officedocument.wordprocessingml.footer+xml"/>
  <Override PartName="/word/footer306.xml" ContentType="application/vnd.openxmlformats-officedocument.wordprocessingml.footer+xml"/>
  <Override PartName="/word/footer307.xml" ContentType="application/vnd.openxmlformats-officedocument.wordprocessingml.footer+xml"/>
  <Override PartName="/word/footer308.xml" ContentType="application/vnd.openxmlformats-officedocument.wordprocessingml.footer+xml"/>
  <Override PartName="/word/footer309.xml" ContentType="application/vnd.openxmlformats-officedocument.wordprocessingml.footer+xml"/>
  <Override PartName="/word/footer31.xml" ContentType="application/vnd.openxmlformats-officedocument.wordprocessingml.footer+xml"/>
  <Override PartName="/word/footer310.xml" ContentType="application/vnd.openxmlformats-officedocument.wordprocessingml.footer+xml"/>
  <Override PartName="/word/footer311.xml" ContentType="application/vnd.openxmlformats-officedocument.wordprocessingml.footer+xml"/>
  <Override PartName="/word/footer312.xml" ContentType="application/vnd.openxmlformats-officedocument.wordprocessingml.footer+xml"/>
  <Override PartName="/word/footer313.xml" ContentType="application/vnd.openxmlformats-officedocument.wordprocessingml.footer+xml"/>
  <Override PartName="/word/footer314.xml" ContentType="application/vnd.openxmlformats-officedocument.wordprocessingml.footer+xml"/>
  <Override PartName="/word/footer315.xml" ContentType="application/vnd.openxmlformats-officedocument.wordprocessingml.footer+xml"/>
  <Override PartName="/word/footer316.xml" ContentType="application/vnd.openxmlformats-officedocument.wordprocessingml.footer+xml"/>
  <Override PartName="/word/footer317.xml" ContentType="application/vnd.openxmlformats-officedocument.wordprocessingml.footer+xml"/>
  <Override PartName="/word/footer318.xml" ContentType="application/vnd.openxmlformats-officedocument.wordprocessingml.footer+xml"/>
  <Override PartName="/word/footer319.xml" ContentType="application/vnd.openxmlformats-officedocument.wordprocessingml.footer+xml"/>
  <Override PartName="/word/footer32.xml" ContentType="application/vnd.openxmlformats-officedocument.wordprocessingml.footer+xml"/>
  <Override PartName="/word/footer320.xml" ContentType="application/vnd.openxmlformats-officedocument.wordprocessingml.footer+xml"/>
  <Override PartName="/word/footer321.xml" ContentType="application/vnd.openxmlformats-officedocument.wordprocessingml.footer+xml"/>
  <Override PartName="/word/footer322.xml" ContentType="application/vnd.openxmlformats-officedocument.wordprocessingml.footer+xml"/>
  <Override PartName="/word/footer323.xml" ContentType="application/vnd.openxmlformats-officedocument.wordprocessingml.footer+xml"/>
  <Override PartName="/word/footer324.xml" ContentType="application/vnd.openxmlformats-officedocument.wordprocessingml.footer+xml"/>
  <Override PartName="/word/footer325.xml" ContentType="application/vnd.openxmlformats-officedocument.wordprocessingml.footer+xml"/>
  <Override PartName="/word/footer326.xml" ContentType="application/vnd.openxmlformats-officedocument.wordprocessingml.footer+xml"/>
  <Override PartName="/word/footer327.xml" ContentType="application/vnd.openxmlformats-officedocument.wordprocessingml.footer+xml"/>
  <Override PartName="/word/footer328.xml" ContentType="application/vnd.openxmlformats-officedocument.wordprocessingml.footer+xml"/>
  <Override PartName="/word/footer329.xml" ContentType="application/vnd.openxmlformats-officedocument.wordprocessingml.footer+xml"/>
  <Override PartName="/word/footer33.xml" ContentType="application/vnd.openxmlformats-officedocument.wordprocessingml.footer+xml"/>
  <Override PartName="/word/footer330.xml" ContentType="application/vnd.openxmlformats-officedocument.wordprocessingml.footer+xml"/>
  <Override PartName="/word/footer331.xml" ContentType="application/vnd.openxmlformats-officedocument.wordprocessingml.footer+xml"/>
  <Override PartName="/word/footer332.xml" ContentType="application/vnd.openxmlformats-officedocument.wordprocessingml.footer+xml"/>
  <Override PartName="/word/footer333.xml" ContentType="application/vnd.openxmlformats-officedocument.wordprocessingml.footer+xml"/>
  <Override PartName="/word/footer334.xml" ContentType="application/vnd.openxmlformats-officedocument.wordprocessingml.footer+xml"/>
  <Override PartName="/word/footer335.xml" ContentType="application/vnd.openxmlformats-officedocument.wordprocessingml.footer+xml"/>
  <Override PartName="/word/footer336.xml" ContentType="application/vnd.openxmlformats-officedocument.wordprocessingml.footer+xml"/>
  <Override PartName="/word/footer337.xml" ContentType="application/vnd.openxmlformats-officedocument.wordprocessingml.footer+xml"/>
  <Override PartName="/word/footer338.xml" ContentType="application/vnd.openxmlformats-officedocument.wordprocessingml.footer+xml"/>
  <Override PartName="/word/footer339.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left="1200"/>
        <w:spacing w:before="133" w:line="188" w:lineRule="auto"/>
        <w:rPr>
          <w:rFonts w:ascii="Times New Roman" w:hAnsi="Times New Roman" w:eastAsia="Times New Roman" w:cs="Times New Roman"/>
          <w:sz w:val="11"/>
          <w:szCs w:val="11"/>
        </w:rPr>
      </w:pPr>
      <w:r>
        <mc:AlternateContent xmlns:mc="http://schemas.openxmlformats.org/markup-compatibility/2006">
          <mc:Choice Requires="wps">
            <w:drawing>
              <wp:anchor distT="0" distB="0" distL="0" distR="0" simplePos="0" relativeHeight="251659264" behindDoc="0" locked="0" layoutInCell="0" allowOverlap="1">
                <wp:simplePos x="0" y="0"/>
                <wp:positionH relativeFrom="page">
                  <wp:posOffset>-170427</wp:posOffset>
                </wp:positionH>
                <wp:positionV relativeFrom="page">
                  <wp:posOffset>5756874</wp:posOffset>
                </wp:positionV>
                <wp:extent cx="445769" cy="184150"/>
                <wp:effectExtent l="0" t="0" r="0" b="0"/>
                <wp:wrapNone/>
                <wp:docPr id="2" name="TextBox 2"/>
                <wp:cNvGraphicFramePr/>
                <a:graphic>
                  <a:graphicData uri="http://schemas.microsoft.com/office/word/2010/wordprocessingShape">
                    <wps:wsp>
                      <wps:cNvSpPr txBox="1"/>
                      <wps:spPr>
                        <a:xfrm rot="5400000">
                          <a:off x="-170427" y="5756874"/>
                          <a:ext cx="445769" cy="18415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4" w:line="220" w:lineRule="auto"/>
                              <w:rPr>
                                <w:rFonts w:ascii="SimSun" w:hAnsi="SimSun" w:eastAsia="SimSun" w:cs="SimSun"/>
                                <w:sz w:val="18"/>
                                <w:szCs w:val="18"/>
                              </w:rPr>
                            </w:pPr>
                            <w:r>
                              <w:rPr>
                                <w:rFonts w:ascii="SimSun" w:hAnsi="SimSun" w:eastAsia="SimSun" w:cs="SimSun"/>
                                <w:sz w:val="18"/>
                                <w:szCs w:val="18"/>
                                <w:spacing w:val="-5"/>
                              </w:rPr>
                              <w:t>非</w:t>
                            </w:r>
                            <w:r>
                              <w:rPr>
                                <w:rFonts w:ascii="SimSun" w:hAnsi="SimSun" w:eastAsia="SimSun" w:cs="SimSun"/>
                                <w:sz w:val="18"/>
                                <w:szCs w:val="18"/>
                                <w:spacing w:val="17"/>
                              </w:rPr>
                              <w:t xml:space="preserve">   </w:t>
                            </w:r>
                            <w:r>
                              <w:rPr>
                                <w:rFonts w:ascii="SimSun" w:hAnsi="SimSun" w:eastAsia="SimSun" w:cs="SimSun"/>
                                <w:sz w:val="18"/>
                                <w:szCs w:val="18"/>
                                <w:spacing w:val="-5"/>
                              </w:rPr>
                              <w:t>外</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 style="position:absolute;margin-left:-13.4195pt;margin-top:453.297pt;mso-position-vertical-relative:page;mso-position-horizontal-relative:page;width:35.1pt;height:14.5pt;z-index:251659264;rotation:90;" o:allowincell="f" filled="false" stroked="false" type="#_x0000_t202">
                <v:fill on="false"/>
                <v:stroke on="false"/>
                <v:path/>
                <v:imagedata o:title=""/>
                <o:lock v:ext="edit" aspectratio="false"/>
                <v:textbox inset="0mm,0mm,0mm,0mm">
                  <w:txbxContent>
                    <w:p>
                      <w:pPr>
                        <w:ind w:left="20"/>
                        <w:spacing w:before="54" w:line="220" w:lineRule="auto"/>
                        <w:rPr>
                          <w:rFonts w:ascii="SimSun" w:hAnsi="SimSun" w:eastAsia="SimSun" w:cs="SimSun"/>
                          <w:sz w:val="18"/>
                          <w:szCs w:val="18"/>
                        </w:rPr>
                      </w:pPr>
                      <w:r>
                        <w:rPr>
                          <w:rFonts w:ascii="SimSun" w:hAnsi="SimSun" w:eastAsia="SimSun" w:cs="SimSun"/>
                          <w:sz w:val="18"/>
                          <w:szCs w:val="18"/>
                          <w:spacing w:val="-5"/>
                        </w:rPr>
                        <w:t>非</w:t>
                      </w:r>
                      <w:r>
                        <w:rPr>
                          <w:rFonts w:ascii="SimSun" w:hAnsi="SimSun" w:eastAsia="SimSun" w:cs="SimSun"/>
                          <w:sz w:val="18"/>
                          <w:szCs w:val="18"/>
                          <w:spacing w:val="17"/>
                        </w:rPr>
                        <w:t xml:space="preserve">   </w:t>
                      </w:r>
                      <w:r>
                        <w:rPr>
                          <w:rFonts w:ascii="SimSun" w:hAnsi="SimSun" w:eastAsia="SimSun" w:cs="SimSun"/>
                          <w:sz w:val="18"/>
                          <w:szCs w:val="18"/>
                          <w:spacing w:val="-5"/>
                        </w:rPr>
                        <w:t>外</w:t>
                      </w:r>
                    </w:p>
                  </w:txbxContent>
                </v:textbox>
              </v:shape>
            </w:pict>
          </mc:Fallback>
        </mc:AlternateContent>
      </w:r>
      <w:r>
        <w:drawing>
          <wp:anchor distT="0" distB="0" distL="0" distR="0" simplePos="0" relativeHeight="251658240" behindDoc="0" locked="0" layoutInCell="0" allowOverlap="1">
            <wp:simplePos x="0" y="0"/>
            <wp:positionH relativeFrom="page">
              <wp:posOffset>234964</wp:posOffset>
            </wp:positionH>
            <wp:positionV relativeFrom="page">
              <wp:posOffset>177768</wp:posOffset>
            </wp:positionV>
            <wp:extent cx="495303" cy="330199"/>
            <wp:effectExtent l="0" t="0" r="0" b="0"/>
            <wp:wrapNone/>
            <wp:docPr id="4" name="IM 4"/>
            <wp:cNvGraphicFramePr/>
            <a:graphic>
              <a:graphicData uri="http://schemas.openxmlformats.org/drawingml/2006/picture">
                <pic:pic>
                  <pic:nvPicPr>
                    <pic:cNvPr id="4" name="IM 4"/>
                    <pic:cNvPicPr/>
                  </pic:nvPicPr>
                  <pic:blipFill>
                    <a:blip r:embed="rId1"/>
                    <a:stretch>
                      <a:fillRect/>
                    </a:stretch>
                  </pic:blipFill>
                  <pic:spPr>
                    <a:xfrm rot="0">
                      <a:off x="0" y="0"/>
                      <a:ext cx="495303" cy="330199"/>
                    </a:xfrm>
                    <a:prstGeom prst="rect">
                      <a:avLst/>
                    </a:prstGeom>
                  </pic:spPr>
                </pic:pic>
              </a:graphicData>
            </a:graphic>
          </wp:anchor>
        </w:drawing>
      </w:r>
      <w:r>
        <w:rPr>
          <w:rFonts w:ascii="Times New Roman" w:hAnsi="Times New Roman" w:eastAsia="Times New Roman" w:cs="Times New Roman"/>
          <w:sz w:val="11"/>
          <w:szCs w:val="11"/>
          <w:color w:val="ED5A05"/>
          <w:spacing w:val="-1"/>
        </w:rPr>
        <w:t>CHINA</w:t>
      </w:r>
    </w:p>
    <w:p>
      <w:pPr>
        <w:ind w:left="1200"/>
        <w:spacing w:before="57" w:line="150" w:lineRule="exact"/>
        <w:rPr>
          <w:rFonts w:ascii="Times New Roman" w:hAnsi="Times New Roman" w:eastAsia="Times New Roman" w:cs="Times New Roman"/>
          <w:sz w:val="10"/>
          <w:szCs w:val="10"/>
        </w:rPr>
      </w:pPr>
      <w:r>
        <w:rPr>
          <w:rFonts w:ascii="Times New Roman" w:hAnsi="Times New Roman" w:eastAsia="Times New Roman" w:cs="Times New Roman"/>
          <w:sz w:val="10"/>
          <w:szCs w:val="10"/>
          <w:color w:val="ED5A05"/>
          <w:spacing w:val="-1"/>
          <w:position w:val="5"/>
        </w:rPr>
        <w:t>CAPITAL      MARKE</w:t>
      </w:r>
    </w:p>
    <w:p>
      <w:pPr>
        <w:ind w:left="1200"/>
        <w:spacing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color w:val="ED5A05"/>
          <w:spacing w:val="-1"/>
        </w:rPr>
        <w:t>50       FORUM       CD</w:t>
      </w:r>
    </w:p>
    <w:p>
      <w:pPr>
        <w:ind w:left="450"/>
        <w:spacing w:before="35" w:line="219" w:lineRule="auto"/>
        <w:rPr>
          <w:rFonts w:ascii="SimSun" w:hAnsi="SimSun" w:eastAsia="SimSun" w:cs="SimSun"/>
          <w:sz w:val="17"/>
          <w:szCs w:val="17"/>
        </w:rPr>
      </w:pPr>
      <w:r>
        <w:rPr>
          <w:rFonts w:ascii="SimSun" w:hAnsi="SimSun" w:eastAsia="SimSun" w:cs="SimSun"/>
          <w:sz w:val="17"/>
          <w:szCs w:val="17"/>
          <w:color w:val="E56C0F"/>
          <w:spacing w:val="-2"/>
        </w:rPr>
        <w:t>中国资本市场50人论坛</w:t>
      </w:r>
    </w:p>
    <w:p>
      <w:pPr>
        <w:ind w:left="450"/>
        <w:spacing w:before="46" w:line="224" w:lineRule="auto"/>
        <w:tabs>
          <w:tab w:val="left" w:pos="970"/>
        </w:tabs>
        <w:rPr>
          <w:rFonts w:ascii="FangSong" w:hAnsi="FangSong" w:eastAsia="FangSong" w:cs="FangSong"/>
          <w:sz w:val="11"/>
          <w:szCs w:val="11"/>
        </w:rPr>
      </w:pPr>
      <w:r>
        <w:rPr>
          <w:rFonts w:ascii="FangSong" w:hAnsi="FangSong" w:eastAsia="FangSong" w:cs="FangSong"/>
          <w:sz w:val="11"/>
          <w:szCs w:val="11"/>
          <w:strike/>
          <w:color w:val="F9A23E"/>
        </w:rPr>
        <w:tab/>
      </w:r>
      <w:r>
        <w:rPr>
          <w:rFonts w:ascii="FangSong" w:hAnsi="FangSong" w:eastAsia="FangSong" w:cs="FangSong"/>
          <w:sz w:val="11"/>
          <w:szCs w:val="11"/>
          <w:color w:val="F9A23E"/>
          <w:spacing w:val="25"/>
          <w:w w:val="101"/>
        </w:rPr>
        <w:t xml:space="preserve"> </w:t>
      </w:r>
      <w:r>
        <w:rPr>
          <w:rFonts w:ascii="FangSong" w:hAnsi="FangSong" w:eastAsia="FangSong" w:cs="FangSong"/>
          <w:sz w:val="11"/>
          <w:szCs w:val="11"/>
          <w:color w:val="F9A23E"/>
          <w:spacing w:val="4"/>
        </w:rPr>
        <w:t>系列丛书</w:t>
      </w:r>
      <w:r>
        <w:rPr>
          <w:rFonts w:ascii="FangSong" w:hAnsi="FangSong" w:eastAsia="FangSong" w:cs="FangSong"/>
          <w:sz w:val="11"/>
          <w:szCs w:val="11"/>
          <w:color w:val="F9A23E"/>
          <w:spacing w:val="27"/>
        </w:rPr>
        <w:t xml:space="preserve"> </w:t>
      </w:r>
      <w:r>
        <w:rPr>
          <w:rFonts w:ascii="FangSong" w:hAnsi="FangSong" w:eastAsia="FangSong" w:cs="FangSong"/>
          <w:sz w:val="11"/>
          <w:szCs w:val="11"/>
          <w:strike/>
          <w:color w:val="F9A23E"/>
        </w:rPr>
        <w:t xml:space="preserve">          </w:t>
      </w:r>
    </w:p>
    <w:p>
      <w:pPr>
        <w:pStyle w:val="BodyText"/>
        <w:spacing w:line="343" w:lineRule="auto"/>
        <w:rPr/>
      </w:pPr>
      <w:r/>
    </w:p>
    <w:p>
      <w:pPr>
        <w:pStyle w:val="BodyText"/>
        <w:spacing w:line="344" w:lineRule="auto"/>
        <w:rPr/>
      </w:pPr>
      <w:r/>
    </w:p>
    <w:p>
      <w:pPr>
        <w:spacing w:before="416" w:line="219" w:lineRule="auto"/>
        <w:outlineLvl w:val="0"/>
        <w:jc w:val="right"/>
        <w:rPr>
          <w:rFonts w:ascii="SimSun" w:hAnsi="SimSun" w:eastAsia="SimSun" w:cs="SimSun"/>
          <w:sz w:val="128"/>
          <w:szCs w:val="128"/>
        </w:rPr>
      </w:pPr>
      <w:r>
        <w:rPr>
          <w:rFonts w:ascii="SimSun" w:hAnsi="SimSun" w:eastAsia="SimSun" w:cs="SimSun"/>
          <w:sz w:val="128"/>
          <w:szCs w:val="128"/>
          <w:b/>
          <w:bCs/>
          <w:color w:val="DB5700"/>
          <w:spacing w:val="-19"/>
        </w:rPr>
        <w:t>业数字化</w:t>
      </w:r>
    </w:p>
    <w:p>
      <w:pPr>
        <w:ind w:firstLine="919"/>
        <w:spacing w:before="107" w:line="210" w:lineRule="exact"/>
        <w:rPr/>
      </w:pPr>
      <w:r>
        <w:rPr>
          <w:position w:val="-4"/>
        </w:rPr>
        <w:drawing>
          <wp:inline distT="0" distB="0" distL="0" distR="0">
            <wp:extent cx="4241812" cy="133368"/>
            <wp:effectExtent l="0" t="0" r="0" b="0"/>
            <wp:docPr id="6" name="IM 6"/>
            <wp:cNvGraphicFramePr/>
            <a:graphic>
              <a:graphicData uri="http://schemas.openxmlformats.org/drawingml/2006/picture">
                <pic:pic>
                  <pic:nvPicPr>
                    <pic:cNvPr id="6" name="IM 6"/>
                    <pic:cNvPicPr/>
                  </pic:nvPicPr>
                  <pic:blipFill>
                    <a:blip r:embed="rId2"/>
                    <a:stretch>
                      <a:fillRect/>
                    </a:stretch>
                  </pic:blipFill>
                  <pic:spPr>
                    <a:xfrm rot="0">
                      <a:off x="0" y="0"/>
                      <a:ext cx="4241812" cy="133368"/>
                    </a:xfrm>
                    <a:prstGeom prst="rect">
                      <a:avLst/>
                    </a:prstGeom>
                  </pic:spPr>
                </pic:pic>
              </a:graphicData>
            </a:graphic>
          </wp:inline>
        </w:drawing>
      </w:r>
    </w:p>
    <w:p>
      <w:pPr>
        <w:pStyle w:val="BodyText"/>
        <w:spacing w:line="298" w:lineRule="auto"/>
        <w:rPr/>
      </w:pPr>
      <w:r/>
    </w:p>
    <w:p>
      <w:pPr>
        <w:pStyle w:val="BodyText"/>
        <w:spacing w:line="298" w:lineRule="auto"/>
        <w:rPr/>
      </w:pPr>
      <w:r/>
    </w:p>
    <w:p>
      <w:pPr>
        <w:ind w:left="4129"/>
        <w:spacing w:line="510" w:lineRule="exact"/>
        <w:rPr/>
      </w:pPr>
      <w:r>
        <w:rPr>
          <w:position w:val="-10"/>
        </w:rPr>
        <w:drawing>
          <wp:inline distT="0" distB="0" distL="0" distR="0">
            <wp:extent cx="2152664" cy="323926"/>
            <wp:effectExtent l="0" t="0" r="0" b="0"/>
            <wp:docPr id="8" name="IM 8"/>
            <wp:cNvGraphicFramePr/>
            <a:graphic>
              <a:graphicData uri="http://schemas.openxmlformats.org/drawingml/2006/picture">
                <pic:pic>
                  <pic:nvPicPr>
                    <pic:cNvPr id="8" name="IM 8"/>
                    <pic:cNvPicPr/>
                  </pic:nvPicPr>
                  <pic:blipFill>
                    <a:blip r:embed="rId3"/>
                    <a:stretch>
                      <a:fillRect/>
                    </a:stretch>
                  </pic:blipFill>
                  <pic:spPr>
                    <a:xfrm rot="0">
                      <a:off x="0" y="0"/>
                      <a:ext cx="2152664" cy="323926"/>
                    </a:xfrm>
                    <a:prstGeom prst="rect">
                      <a:avLst/>
                    </a:prstGeom>
                  </pic:spPr>
                </pic:pic>
              </a:graphicData>
            </a:graphic>
          </wp:inline>
        </w:drawing>
      </w:r>
    </w:p>
    <w:p>
      <w:pPr>
        <w:ind w:left="2370"/>
        <w:spacing w:before="80" w:line="60" w:lineRule="exact"/>
        <w:rPr/>
      </w:pPr>
      <w:r>
        <w:rPr>
          <w:position w:val="-1"/>
        </w:rPr>
        <w:drawing>
          <wp:inline distT="0" distB="0" distL="0" distR="0">
            <wp:extent cx="552435" cy="38128"/>
            <wp:effectExtent l="0" t="0" r="0" b="0"/>
            <wp:docPr id="10" name="IM 10"/>
            <wp:cNvGraphicFramePr/>
            <a:graphic>
              <a:graphicData uri="http://schemas.openxmlformats.org/drawingml/2006/picture">
                <pic:pic>
                  <pic:nvPicPr>
                    <pic:cNvPr id="10" name="IM 10"/>
                    <pic:cNvPicPr/>
                  </pic:nvPicPr>
                  <pic:blipFill>
                    <a:blip r:embed="rId4"/>
                    <a:stretch>
                      <a:fillRect/>
                    </a:stretch>
                  </pic:blipFill>
                  <pic:spPr>
                    <a:xfrm rot="0">
                      <a:off x="0" y="0"/>
                      <a:ext cx="552435" cy="38128"/>
                    </a:xfrm>
                    <a:prstGeom prst="rect">
                      <a:avLst/>
                    </a:prstGeom>
                  </pic:spPr>
                </pic:pic>
              </a:graphicData>
            </a:graphic>
          </wp:inline>
        </w:drawing>
      </w:r>
    </w:p>
    <w:p>
      <w:pPr>
        <w:ind w:left="5699"/>
        <w:spacing w:before="18" w:line="185" w:lineRule="auto"/>
        <w:rPr>
          <w:rFonts w:ascii="Times New Roman" w:hAnsi="Times New Roman" w:eastAsia="Times New Roman" w:cs="Times New Roman"/>
          <w:sz w:val="51"/>
          <w:szCs w:val="51"/>
        </w:rPr>
      </w:pPr>
      <w:r>
        <w:rPr>
          <w:rFonts w:ascii="Times New Roman" w:hAnsi="Times New Roman" w:eastAsia="Times New Roman" w:cs="Times New Roman"/>
          <w:sz w:val="51"/>
          <w:szCs w:val="51"/>
          <w:b/>
          <w:bCs/>
          <w:color w:val="DB7E40"/>
          <w:spacing w:val="-2"/>
        </w:rPr>
        <w:t>DT</w:t>
      </w:r>
    </w:p>
    <w:p>
      <w:pPr>
        <w:pStyle w:val="BodyText"/>
        <w:spacing w:line="275" w:lineRule="auto"/>
        <w:rPr/>
      </w:pPr>
      <w:r/>
    </w:p>
    <w:p>
      <w:pPr>
        <w:pStyle w:val="BodyText"/>
        <w:spacing w:line="276" w:lineRule="auto"/>
        <w:rPr/>
      </w:pPr>
      <w:r/>
    </w:p>
    <w:p>
      <w:pPr>
        <w:pStyle w:val="BodyText"/>
        <w:spacing w:line="276" w:lineRule="auto"/>
        <w:rPr/>
      </w:pPr>
      <w:r/>
    </w:p>
    <w:p>
      <w:pPr>
        <w:pStyle w:val="BodyText"/>
        <w:spacing w:line="276" w:lineRule="auto"/>
        <w:rPr/>
      </w:pPr>
      <w:r/>
    </w:p>
    <w:p>
      <w:pPr>
        <w:ind w:left="2813"/>
        <w:spacing w:before="85" w:line="221" w:lineRule="auto"/>
        <w:rPr>
          <w:rFonts w:ascii="SimHei" w:hAnsi="SimHei" w:eastAsia="SimHei" w:cs="SimHei"/>
          <w:sz w:val="26"/>
          <w:szCs w:val="26"/>
        </w:rPr>
      </w:pPr>
      <w:r>
        <w:rPr>
          <w:rFonts w:ascii="SimHei" w:hAnsi="SimHei" w:eastAsia="SimHei" w:cs="SimHei"/>
          <w:sz w:val="26"/>
          <w:szCs w:val="26"/>
          <w:b/>
          <w:bCs/>
          <w:color w:val="E36200"/>
          <w:spacing w:val="24"/>
        </w:rPr>
        <w:t>武良山王文韬——编著</w:t>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ind w:left="20"/>
        <w:spacing w:before="55" w:line="223" w:lineRule="auto"/>
        <w:rPr>
          <w:rFonts w:ascii="FangSong" w:hAnsi="FangSong" w:eastAsia="FangSong" w:cs="FangSong"/>
          <w:sz w:val="17"/>
          <w:szCs w:val="17"/>
        </w:rPr>
      </w:pPr>
      <w:r>
        <w:rPr>
          <w:rFonts w:ascii="FangSong" w:hAnsi="FangSong" w:eastAsia="FangSong" w:cs="FangSong"/>
          <w:sz w:val="17"/>
          <w:szCs w:val="17"/>
          <w:color w:val="9DB5E1"/>
        </w:rPr>
        <w:t>醇</w:t>
      </w: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ind w:left="3530"/>
        <w:spacing w:before="69" w:line="290" w:lineRule="exact"/>
        <w:rPr>
          <w:rFonts w:ascii="SimSun" w:hAnsi="SimSun" w:eastAsia="SimSun" w:cs="SimSun"/>
          <w:sz w:val="21"/>
          <w:szCs w:val="21"/>
        </w:rPr>
      </w:pPr>
      <w:r>
        <w:rPr>
          <w:rFonts w:ascii="SimSun" w:hAnsi="SimSun" w:eastAsia="SimSun" w:cs="SimSun"/>
          <w:sz w:val="21"/>
          <w:szCs w:val="21"/>
          <w:color w:val="DD711F"/>
          <w:spacing w:val="18"/>
          <w:position w:val="5"/>
        </w:rPr>
        <w:t>中国出版集团</w:t>
      </w:r>
    </w:p>
    <w:p>
      <w:pPr>
        <w:ind w:left="3530"/>
        <w:spacing w:line="219" w:lineRule="auto"/>
        <w:rPr>
          <w:rFonts w:ascii="SimSun" w:hAnsi="SimSun" w:eastAsia="SimSun" w:cs="SimSun"/>
          <w:sz w:val="21"/>
          <w:szCs w:val="21"/>
        </w:rPr>
      </w:pPr>
      <w:r>
        <w:rPr>
          <w:rFonts w:ascii="SimSun" w:hAnsi="SimSun" w:eastAsia="SimSun" w:cs="SimSun"/>
          <w:sz w:val="21"/>
          <w:szCs w:val="21"/>
          <w:color w:val="DD711F"/>
          <w:spacing w:val="-11"/>
        </w:rPr>
        <w:t>中 译</w:t>
      </w:r>
      <w:r>
        <w:rPr>
          <w:rFonts w:ascii="SimSun" w:hAnsi="SimSun" w:eastAsia="SimSun" w:cs="SimSun"/>
          <w:sz w:val="21"/>
          <w:szCs w:val="21"/>
          <w:color w:val="DD711F"/>
          <w:spacing w:val="15"/>
        </w:rPr>
        <w:t xml:space="preserve"> </w:t>
      </w:r>
      <w:r>
        <w:rPr>
          <w:rFonts w:ascii="SimSun" w:hAnsi="SimSun" w:eastAsia="SimSun" w:cs="SimSun"/>
          <w:sz w:val="21"/>
          <w:szCs w:val="21"/>
          <w:color w:val="DD711F"/>
          <w:spacing w:val="-11"/>
        </w:rPr>
        <w:t>出 版</w:t>
      </w:r>
      <w:r>
        <w:rPr>
          <w:rFonts w:ascii="SimSun" w:hAnsi="SimSun" w:eastAsia="SimSun" w:cs="SimSun"/>
          <w:sz w:val="21"/>
          <w:szCs w:val="21"/>
          <w:color w:val="DD711F"/>
          <w:spacing w:val="-1"/>
        </w:rPr>
        <w:t xml:space="preserve"> </w:t>
      </w:r>
      <w:r>
        <w:rPr>
          <w:rFonts w:ascii="SimSun" w:hAnsi="SimSun" w:eastAsia="SimSun" w:cs="SimSun"/>
          <w:sz w:val="21"/>
          <w:szCs w:val="21"/>
          <w:color w:val="DD711F"/>
          <w:spacing w:val="-11"/>
        </w:rPr>
        <w:t>社</w:t>
      </w:r>
    </w:p>
    <w:p>
      <w:pPr>
        <w:spacing w:line="219" w:lineRule="auto"/>
        <w:sectPr>
          <w:pgSz w:w="8520" w:h="12830"/>
          <w:pgMar w:top="279" w:right="833" w:bottom="0" w:left="0" w:header="0" w:footer="0" w:gutter="0"/>
        </w:sectPr>
        <w:rPr>
          <w:rFonts w:ascii="SimSun" w:hAnsi="SimSun" w:eastAsia="SimSun" w:cs="SimSun"/>
          <w:sz w:val="21"/>
          <w:szCs w:val="21"/>
        </w:rPr>
      </w:pPr>
    </w:p>
    <w:p>
      <w:pPr>
        <w:pStyle w:val="BodyText"/>
        <w:spacing w:line="253" w:lineRule="auto"/>
        <w:rPr/>
      </w:pPr>
      <w:r/>
    </w:p>
    <w:p>
      <w:pPr>
        <w:pStyle w:val="BodyText"/>
        <w:spacing w:line="253" w:lineRule="auto"/>
        <w:rPr/>
      </w:pPr>
      <w:r/>
    </w:p>
    <w:p>
      <w:pPr>
        <w:ind w:left="29"/>
        <w:spacing w:before="342" w:line="219" w:lineRule="auto"/>
        <w:rPr>
          <w:rFonts w:ascii="SimSun" w:hAnsi="SimSun" w:eastAsia="SimSun" w:cs="SimSun"/>
          <w:sz w:val="105"/>
          <w:szCs w:val="105"/>
        </w:rPr>
      </w:pPr>
      <w:r>
        <w:rPr>
          <w:rFonts w:ascii="SimSun" w:hAnsi="SimSun" w:eastAsia="SimSun" w:cs="SimSun"/>
          <w:sz w:val="105"/>
          <w:szCs w:val="105"/>
          <w:b/>
          <w:bCs/>
          <w:spacing w:val="2"/>
        </w:rPr>
        <w:t>产业数字化</w:t>
      </w:r>
    </w:p>
    <w:p>
      <w:pPr>
        <w:ind w:left="4"/>
        <w:spacing w:before="155" w:line="185" w:lineRule="auto"/>
        <w:tabs>
          <w:tab w:val="left" w:pos="2203"/>
        </w:tabs>
        <w:rPr>
          <w:rFonts w:ascii="SimSun" w:hAnsi="SimSun" w:eastAsia="SimSun" w:cs="SimSun"/>
          <w:sz w:val="14"/>
          <w:szCs w:val="14"/>
        </w:rPr>
      </w:pPr>
      <w:r>
        <w:rPr>
          <w:rFonts w:ascii="SimSun" w:hAnsi="SimSun" w:eastAsia="SimSun" w:cs="SimSun"/>
          <w:sz w:val="14"/>
          <w:szCs w:val="14"/>
          <w:u w:val="single" w:color="auto"/>
        </w:rPr>
        <w:tab/>
      </w:r>
      <w:r>
        <w:rPr>
          <w:rFonts w:ascii="SimSun" w:hAnsi="SimSun" w:eastAsia="SimSun" w:cs="SimSun"/>
          <w:sz w:val="14"/>
          <w:szCs w:val="14"/>
          <w:spacing w:val="2"/>
        </w:rPr>
        <w:t xml:space="preserve">    </w:t>
      </w:r>
      <w:r>
        <w:rPr>
          <w:rFonts w:ascii="SimSun" w:hAnsi="SimSun" w:eastAsia="SimSun" w:cs="SimSun"/>
          <w:sz w:val="14"/>
          <w:szCs w:val="14"/>
          <w:spacing w:val="-15"/>
          <w:w w:val="82"/>
        </w:rPr>
        <w:t>[</w:t>
      </w:r>
      <w:r>
        <w:rPr>
          <w:rFonts w:ascii="SimSun" w:hAnsi="SimSun" w:eastAsia="SimSun" w:cs="SimSun"/>
          <w:sz w:val="14"/>
          <w:szCs w:val="14"/>
          <w:spacing w:val="2"/>
        </w:rPr>
        <w:t xml:space="preserve">        </w:t>
      </w:r>
      <w:r>
        <w:rPr>
          <w:rFonts w:ascii="SimSun" w:hAnsi="SimSun" w:eastAsia="SimSun" w:cs="SimSun"/>
          <w:sz w:val="14"/>
          <w:szCs w:val="14"/>
          <w:u w:val="single" w:color="auto"/>
        </w:rPr>
        <w:t xml:space="preserve">                                </w:t>
      </w:r>
    </w:p>
    <w:p>
      <w:pPr>
        <w:ind w:left="2514"/>
        <w:spacing w:line="160" w:lineRule="exact"/>
        <w:rPr/>
      </w:pPr>
      <w:r>
        <w:rPr>
          <w:position w:val="-3"/>
        </w:rPr>
        <w:drawing>
          <wp:inline distT="0" distB="0" distL="0" distR="0">
            <wp:extent cx="190530" cy="101609"/>
            <wp:effectExtent l="0" t="0" r="0" b="0"/>
            <wp:docPr id="12" name="IM 12"/>
            <wp:cNvGraphicFramePr/>
            <a:graphic>
              <a:graphicData uri="http://schemas.openxmlformats.org/drawingml/2006/picture">
                <pic:pic>
                  <pic:nvPicPr>
                    <pic:cNvPr id="12" name="IM 12"/>
                    <pic:cNvPicPr/>
                  </pic:nvPicPr>
                  <pic:blipFill>
                    <a:blip r:embed="rId5"/>
                    <a:stretch>
                      <a:fillRect/>
                    </a:stretch>
                  </pic:blipFill>
                  <pic:spPr>
                    <a:xfrm rot="0">
                      <a:off x="0" y="0"/>
                      <a:ext cx="190530" cy="101609"/>
                    </a:xfrm>
                    <a:prstGeom prst="rect">
                      <a:avLst/>
                    </a:prstGeom>
                  </pic:spPr>
                </pic:pic>
              </a:graphicData>
            </a:graphic>
          </wp:inline>
        </w:drawing>
      </w:r>
    </w:p>
    <w:p>
      <w:pPr>
        <w:spacing w:before="158" w:line="219" w:lineRule="auto"/>
        <w:rPr>
          <w:rFonts w:ascii="SimSun" w:hAnsi="SimSun" w:eastAsia="SimSun" w:cs="SimSun"/>
          <w:sz w:val="105"/>
          <w:szCs w:val="105"/>
        </w:rPr>
      </w:pPr>
      <w:r>
        <w:rPr>
          <w:rFonts w:ascii="SimSun" w:hAnsi="SimSun" w:eastAsia="SimSun" w:cs="SimSun"/>
          <w:sz w:val="105"/>
          <w:szCs w:val="105"/>
          <w:b/>
          <w:bCs/>
          <w:spacing w:val="7"/>
        </w:rPr>
        <w:t>数字产业化</w:t>
      </w:r>
    </w:p>
    <w:p>
      <w:pPr>
        <w:pStyle w:val="BodyText"/>
        <w:spacing w:line="298" w:lineRule="auto"/>
        <w:rPr/>
      </w:pPr>
      <w:r/>
    </w:p>
    <w:p>
      <w:pPr>
        <w:ind w:left="1534"/>
        <w:spacing w:before="61" w:line="221" w:lineRule="auto"/>
        <w:rPr>
          <w:rFonts w:ascii="SimHei" w:hAnsi="SimHei" w:eastAsia="SimHei" w:cs="SimHei"/>
          <w:sz w:val="19"/>
          <w:szCs w:val="19"/>
        </w:rPr>
      </w:pPr>
      <w:r>
        <w:rPr>
          <w:rFonts w:ascii="SimHei" w:hAnsi="SimHei" w:eastAsia="SimHei" w:cs="SimHei"/>
          <w:sz w:val="19"/>
          <w:szCs w:val="19"/>
          <w:spacing w:val="20"/>
        </w:rPr>
        <w:t>武良山王文韬</w:t>
      </w:r>
      <w:r>
        <w:rPr>
          <w:rFonts w:ascii="SimHei" w:hAnsi="SimHei" w:eastAsia="SimHei" w:cs="SimHei"/>
          <w:sz w:val="19"/>
          <w:szCs w:val="19"/>
          <w:spacing w:val="-50"/>
        </w:rPr>
        <w:t xml:space="preserve"> </w:t>
      </w:r>
      <w:r>
        <w:rPr>
          <w:rFonts w:ascii="SimHei" w:hAnsi="SimHei" w:eastAsia="SimHei" w:cs="SimHei"/>
          <w:sz w:val="19"/>
          <w:szCs w:val="19"/>
          <w:spacing w:val="20"/>
        </w:rPr>
        <w:t>—</w:t>
      </w:r>
      <w:r>
        <w:rPr>
          <w:rFonts w:ascii="SimHei" w:hAnsi="SimHei" w:eastAsia="SimHei" w:cs="SimHei"/>
          <w:sz w:val="19"/>
          <w:szCs w:val="19"/>
          <w:spacing w:val="-57"/>
        </w:rPr>
        <w:t xml:space="preserve"> </w:t>
      </w:r>
      <w:r>
        <w:rPr>
          <w:rFonts w:ascii="SimHei" w:hAnsi="SimHei" w:eastAsia="SimHei" w:cs="SimHei"/>
          <w:sz w:val="19"/>
          <w:szCs w:val="19"/>
          <w:spacing w:val="20"/>
        </w:rPr>
        <w:t>—</w:t>
      </w:r>
      <w:r>
        <w:rPr>
          <w:rFonts w:ascii="SimHei" w:hAnsi="SimHei" w:eastAsia="SimHei" w:cs="SimHei"/>
          <w:sz w:val="19"/>
          <w:szCs w:val="19"/>
          <w:spacing w:val="-52"/>
        </w:rPr>
        <w:t xml:space="preserve"> </w:t>
      </w:r>
      <w:r>
        <w:rPr>
          <w:rFonts w:ascii="SimHei" w:hAnsi="SimHei" w:eastAsia="SimHei" w:cs="SimHei"/>
          <w:sz w:val="19"/>
          <w:szCs w:val="19"/>
          <w:spacing w:val="20"/>
        </w:rPr>
        <w:t>编著</w:t>
      </w:r>
    </w:p>
    <w:p>
      <w:pPr>
        <w:pStyle w:val="BodyText"/>
        <w:spacing w:line="260" w:lineRule="auto"/>
        <w:rPr/>
      </w:pPr>
      <w:r/>
    </w:p>
    <w:p>
      <w:pPr>
        <w:pStyle w:val="BodyText"/>
        <w:spacing w:line="260" w:lineRule="auto"/>
        <w:rPr/>
      </w:pPr>
      <w:r/>
    </w:p>
    <w:p>
      <w:pPr>
        <w:pStyle w:val="BodyText"/>
        <w:spacing w:line="261" w:lineRule="auto"/>
        <w:rPr/>
      </w:pPr>
      <w:r/>
    </w:p>
    <w:p>
      <w:pPr>
        <w:ind w:firstLine="1814"/>
        <w:spacing w:line="1620" w:lineRule="exact"/>
        <w:rPr/>
      </w:pPr>
      <w:r>
        <w:rPr>
          <w:position w:val="-32"/>
        </w:rPr>
        <w:drawing>
          <wp:inline distT="0" distB="0" distL="0" distR="0">
            <wp:extent cx="1073109" cy="1028772"/>
            <wp:effectExtent l="0" t="0" r="0" b="0"/>
            <wp:docPr id="14" name="IM 14"/>
            <wp:cNvGraphicFramePr/>
            <a:graphic>
              <a:graphicData uri="http://schemas.openxmlformats.org/drawingml/2006/picture">
                <pic:pic>
                  <pic:nvPicPr>
                    <pic:cNvPr id="14" name="IM 14"/>
                    <pic:cNvPicPr/>
                  </pic:nvPicPr>
                  <pic:blipFill>
                    <a:blip r:embed="rId6"/>
                    <a:stretch>
                      <a:fillRect/>
                    </a:stretch>
                  </pic:blipFill>
                  <pic:spPr>
                    <a:xfrm rot="0">
                      <a:off x="0" y="0"/>
                      <a:ext cx="1073109" cy="1028772"/>
                    </a:xfrm>
                    <a:prstGeom prst="rect">
                      <a:avLst/>
                    </a:prstGeom>
                  </pic:spPr>
                </pic:pic>
              </a:graphicData>
            </a:graphic>
          </wp:inline>
        </w:drawing>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left="2134"/>
        <w:spacing w:before="46" w:line="220" w:lineRule="exact"/>
        <w:rPr>
          <w:rFonts w:ascii="SimSun" w:hAnsi="SimSun" w:eastAsia="SimSun" w:cs="SimSun"/>
          <w:sz w:val="14"/>
          <w:szCs w:val="14"/>
        </w:rPr>
      </w:pPr>
      <w:r>
        <w:rPr>
          <w:rFonts w:ascii="SimSun" w:hAnsi="SimSun" w:eastAsia="SimSun" w:cs="SimSun"/>
          <w:sz w:val="14"/>
          <w:szCs w:val="14"/>
          <w:spacing w:val="-9"/>
          <w:position w:val="6"/>
        </w:rPr>
        <w:t>中 国 出 版</w:t>
      </w:r>
      <w:r>
        <w:rPr>
          <w:rFonts w:ascii="SimSun" w:hAnsi="SimSun" w:eastAsia="SimSun" w:cs="SimSun"/>
          <w:sz w:val="14"/>
          <w:szCs w:val="14"/>
          <w:spacing w:val="-11"/>
          <w:position w:val="6"/>
        </w:rPr>
        <w:t xml:space="preserve"> </w:t>
      </w:r>
      <w:r>
        <w:rPr>
          <w:rFonts w:ascii="SimSun" w:hAnsi="SimSun" w:eastAsia="SimSun" w:cs="SimSun"/>
          <w:sz w:val="14"/>
          <w:szCs w:val="14"/>
          <w:spacing w:val="-9"/>
          <w:position w:val="6"/>
        </w:rPr>
        <w:t>集 团</w:t>
      </w:r>
    </w:p>
    <w:p>
      <w:pPr>
        <w:ind w:left="2134"/>
        <w:spacing w:line="219" w:lineRule="auto"/>
        <w:rPr>
          <w:rFonts w:ascii="SimSun" w:hAnsi="SimSun" w:eastAsia="SimSun" w:cs="SimSun"/>
          <w:sz w:val="14"/>
          <w:szCs w:val="14"/>
        </w:rPr>
      </w:pPr>
      <w:r>
        <w:rPr>
          <w:rFonts w:ascii="SimSun" w:hAnsi="SimSun" w:eastAsia="SimSun" w:cs="SimSun"/>
          <w:sz w:val="14"/>
          <w:szCs w:val="14"/>
          <w:spacing w:val="-10"/>
        </w:rPr>
        <w:t>中</w:t>
      </w:r>
      <w:r>
        <w:rPr>
          <w:rFonts w:ascii="SimSun" w:hAnsi="SimSun" w:eastAsia="SimSun" w:cs="SimSun"/>
          <w:sz w:val="14"/>
          <w:szCs w:val="14"/>
          <w:spacing w:val="33"/>
        </w:rPr>
        <w:t xml:space="preserve"> </w:t>
      </w:r>
      <w:r>
        <w:rPr>
          <w:rFonts w:ascii="SimSun" w:hAnsi="SimSun" w:eastAsia="SimSun" w:cs="SimSun"/>
          <w:sz w:val="14"/>
          <w:szCs w:val="14"/>
          <w:spacing w:val="-10"/>
        </w:rPr>
        <w:t>译</w:t>
      </w:r>
      <w:r>
        <w:rPr>
          <w:rFonts w:ascii="SimSun" w:hAnsi="SimSun" w:eastAsia="SimSun" w:cs="SimSun"/>
          <w:sz w:val="14"/>
          <w:szCs w:val="14"/>
          <w:spacing w:val="43"/>
          <w:w w:val="101"/>
        </w:rPr>
        <w:t xml:space="preserve"> </w:t>
      </w:r>
      <w:r>
        <w:rPr>
          <w:rFonts w:ascii="SimSun" w:hAnsi="SimSun" w:eastAsia="SimSun" w:cs="SimSun"/>
          <w:sz w:val="14"/>
          <w:szCs w:val="14"/>
          <w:spacing w:val="-10"/>
        </w:rPr>
        <w:t>出</w:t>
      </w:r>
      <w:r>
        <w:rPr>
          <w:rFonts w:ascii="SimSun" w:hAnsi="SimSun" w:eastAsia="SimSun" w:cs="SimSun"/>
          <w:sz w:val="14"/>
          <w:szCs w:val="14"/>
          <w:spacing w:val="32"/>
        </w:rPr>
        <w:t xml:space="preserve"> </w:t>
      </w:r>
      <w:r>
        <w:rPr>
          <w:rFonts w:ascii="SimSun" w:hAnsi="SimSun" w:eastAsia="SimSun" w:cs="SimSun"/>
          <w:sz w:val="14"/>
          <w:szCs w:val="14"/>
          <w:spacing w:val="-10"/>
        </w:rPr>
        <w:t>版</w:t>
      </w:r>
      <w:r>
        <w:rPr>
          <w:rFonts w:ascii="SimSun" w:hAnsi="SimSun" w:eastAsia="SimSun" w:cs="SimSun"/>
          <w:sz w:val="14"/>
          <w:szCs w:val="14"/>
          <w:spacing w:val="32"/>
          <w:w w:val="101"/>
        </w:rPr>
        <w:t xml:space="preserve"> </w:t>
      </w:r>
      <w:r>
        <w:rPr>
          <w:rFonts w:ascii="SimSun" w:hAnsi="SimSun" w:eastAsia="SimSun" w:cs="SimSun"/>
          <w:sz w:val="14"/>
          <w:szCs w:val="14"/>
          <w:spacing w:val="-10"/>
        </w:rPr>
        <w:t>社</w:t>
      </w:r>
    </w:p>
    <w:p>
      <w:pPr>
        <w:spacing w:line="219" w:lineRule="auto"/>
        <w:sectPr>
          <w:pgSz w:w="7600" w:h="12560"/>
          <w:pgMar w:top="1067" w:right="1140" w:bottom="0" w:left="925" w:header="0" w:footer="0" w:gutter="0"/>
        </w:sectPr>
        <w:rPr>
          <w:rFonts w:ascii="SimSun" w:hAnsi="SimSun" w:eastAsia="SimSun" w:cs="SimSun"/>
          <w:sz w:val="14"/>
          <w:szCs w:val="14"/>
        </w:rPr>
      </w:pPr>
    </w:p>
    <w:p>
      <w:pPr>
        <w:ind w:left="332"/>
        <w:spacing w:before="205" w:line="221" w:lineRule="auto"/>
        <w:rPr>
          <w:rFonts w:ascii="SimHei" w:hAnsi="SimHei" w:eastAsia="SimHei" w:cs="SimHei"/>
          <w:sz w:val="17"/>
          <w:szCs w:val="17"/>
        </w:rPr>
      </w:pPr>
      <w:r>
        <w:rPr>
          <w:rFonts w:ascii="SimHei" w:hAnsi="SimHei" w:eastAsia="SimHei" w:cs="SimHei"/>
          <w:sz w:val="17"/>
          <w:szCs w:val="17"/>
          <w:b/>
          <w:bCs/>
          <w:spacing w:val="-8"/>
        </w:rPr>
        <w:t>图书在版编目</w:t>
      </w:r>
      <w:r>
        <w:rPr>
          <w:rFonts w:ascii="SimSun" w:hAnsi="SimSun" w:eastAsia="SimSun" w:cs="SimSun"/>
          <w:sz w:val="17"/>
          <w:szCs w:val="17"/>
          <w:b/>
          <w:bCs/>
          <w:spacing w:val="-8"/>
        </w:rPr>
        <w:t>(CIP)</w:t>
      </w:r>
      <w:r>
        <w:rPr>
          <w:rFonts w:ascii="SimSun" w:hAnsi="SimSun" w:eastAsia="SimSun" w:cs="SimSun"/>
          <w:sz w:val="17"/>
          <w:szCs w:val="17"/>
          <w:spacing w:val="56"/>
        </w:rPr>
        <w:t xml:space="preserve"> </w:t>
      </w:r>
      <w:r>
        <w:rPr>
          <w:rFonts w:ascii="SimHei" w:hAnsi="SimHei" w:eastAsia="SimHei" w:cs="SimHei"/>
          <w:sz w:val="17"/>
          <w:szCs w:val="17"/>
          <w:b/>
          <w:bCs/>
          <w:spacing w:val="-8"/>
        </w:rPr>
        <w:t>数据</w:t>
      </w:r>
    </w:p>
    <w:p>
      <w:pPr>
        <w:ind w:left="329"/>
        <w:spacing w:before="130" w:line="228" w:lineRule="auto"/>
        <w:rPr>
          <w:rFonts w:ascii="SimSun" w:hAnsi="SimSun" w:eastAsia="SimSun" w:cs="SimSun"/>
          <w:sz w:val="17"/>
          <w:szCs w:val="17"/>
        </w:rPr>
      </w:pPr>
      <w:r>
        <w:rPr>
          <w:rFonts w:ascii="SimSun" w:hAnsi="SimSun" w:eastAsia="SimSun" w:cs="SimSun"/>
          <w:sz w:val="17"/>
          <w:szCs w:val="17"/>
          <w:spacing w:val="-10"/>
        </w:rPr>
        <w:t>产业数字化与数字产业化/武良山，王文韬编著</w:t>
      </w:r>
    </w:p>
    <w:p>
      <w:pPr>
        <w:pStyle w:val="BodyText"/>
        <w:spacing w:line="219" w:lineRule="auto"/>
        <w:rPr>
          <w:sz w:val="17"/>
          <w:szCs w:val="17"/>
        </w:rPr>
      </w:pPr>
      <w:r>
        <w:rPr>
          <w:rFonts w:ascii="SimSun" w:hAnsi="SimSun" w:eastAsia="SimSun" w:cs="SimSun"/>
          <w:sz w:val="17"/>
          <w:szCs w:val="17"/>
          <w:spacing w:val="-9"/>
        </w:rPr>
        <w:t>.--北京：中译出版社，2022.</w:t>
      </w:r>
      <w:r>
        <w:rPr>
          <w:sz w:val="17"/>
          <w:szCs w:val="17"/>
          <w:spacing w:val="-9"/>
        </w:rPr>
        <w:t>4</w:t>
      </w:r>
    </w:p>
    <w:p>
      <w:pPr>
        <w:ind w:left="329"/>
        <w:spacing w:before="51" w:line="182" w:lineRule="auto"/>
        <w:rPr>
          <w:rFonts w:ascii="SimSun" w:hAnsi="SimSun" w:eastAsia="SimSun" w:cs="SimSun"/>
          <w:sz w:val="17"/>
          <w:szCs w:val="17"/>
        </w:rPr>
      </w:pPr>
      <w:r>
        <w:rPr>
          <w:rFonts w:ascii="SimSun" w:hAnsi="SimSun" w:eastAsia="SimSun" w:cs="SimSun"/>
          <w:sz w:val="17"/>
          <w:szCs w:val="17"/>
          <w:spacing w:val="-3"/>
        </w:rPr>
        <w:t>ISBN 978-7-5001-6764-8</w:t>
      </w:r>
    </w:p>
    <w:p>
      <w:pPr>
        <w:ind w:left="329"/>
        <w:spacing w:before="226" w:line="240" w:lineRule="exact"/>
        <w:rPr>
          <w:rFonts w:ascii="SimSun" w:hAnsi="SimSun" w:eastAsia="SimSun" w:cs="SimSun"/>
          <w:sz w:val="17"/>
          <w:szCs w:val="17"/>
        </w:rPr>
      </w:pPr>
      <w:r>
        <w:rPr>
          <w:rFonts w:ascii="Times New Roman" w:hAnsi="Times New Roman" w:eastAsia="Times New Roman" w:cs="Times New Roman"/>
          <w:sz w:val="17"/>
          <w:szCs w:val="17"/>
          <w:spacing w:val="-1"/>
          <w:position w:val="5"/>
        </w:rPr>
        <w:t>I.</w:t>
      </w:r>
      <w:r>
        <w:rPr>
          <w:rFonts w:ascii="SimSun" w:hAnsi="SimSun" w:eastAsia="SimSun" w:cs="SimSun"/>
          <w:sz w:val="17"/>
          <w:szCs w:val="17"/>
          <w:spacing w:val="-1"/>
          <w:position w:val="5"/>
        </w:rPr>
        <w:t>①</w:t>
      </w:r>
      <w:r>
        <w:rPr>
          <w:rFonts w:ascii="SimSun" w:hAnsi="SimSun" w:eastAsia="SimSun" w:cs="SimSun"/>
          <w:sz w:val="17"/>
          <w:szCs w:val="17"/>
          <w:spacing w:val="70"/>
          <w:position w:val="5"/>
        </w:rPr>
        <w:t xml:space="preserve"> </w:t>
      </w:r>
      <w:r>
        <w:rPr>
          <w:rFonts w:ascii="SimSun" w:hAnsi="SimSun" w:eastAsia="SimSun" w:cs="SimSun"/>
          <w:sz w:val="17"/>
          <w:szCs w:val="17"/>
          <w:spacing w:val="-1"/>
          <w:position w:val="5"/>
        </w:rPr>
        <w:t>产…Ⅱ.①武…②王…Ⅲ.①产业经济一经</w:t>
      </w:r>
    </w:p>
    <w:p>
      <w:pPr>
        <w:spacing w:line="217" w:lineRule="auto"/>
        <w:rPr>
          <w:rFonts w:ascii="SimSun" w:hAnsi="SimSun" w:eastAsia="SimSun" w:cs="SimSun"/>
          <w:sz w:val="17"/>
          <w:szCs w:val="17"/>
        </w:rPr>
      </w:pPr>
      <w:r>
        <w:rPr>
          <w:rFonts w:ascii="SimSun" w:hAnsi="SimSun" w:eastAsia="SimSun" w:cs="SimSun"/>
          <w:sz w:val="17"/>
          <w:szCs w:val="17"/>
          <w:spacing w:val="-2"/>
        </w:rPr>
        <w:t>济发展-研究一中国IV.①F269.2</w:t>
      </w:r>
    </w:p>
    <w:p>
      <w:pPr>
        <w:ind w:left="329"/>
        <w:spacing w:before="251" w:line="219" w:lineRule="auto"/>
        <w:rPr>
          <w:rFonts w:ascii="SimSun" w:hAnsi="SimSun" w:eastAsia="SimSun" w:cs="SimSun"/>
          <w:sz w:val="17"/>
          <w:szCs w:val="17"/>
        </w:rPr>
      </w:pPr>
      <w:r>
        <w:rPr>
          <w:rFonts w:ascii="SimSun" w:hAnsi="SimSun" w:eastAsia="SimSun" w:cs="SimSun"/>
          <w:sz w:val="17"/>
          <w:szCs w:val="17"/>
          <w:spacing w:val="3"/>
        </w:rPr>
        <w:t>中国版本图书馆</w:t>
      </w:r>
      <w:r>
        <w:rPr>
          <w:rFonts w:ascii="Times New Roman" w:hAnsi="Times New Roman" w:eastAsia="Times New Roman" w:cs="Times New Roman"/>
          <w:sz w:val="17"/>
          <w:szCs w:val="17"/>
        </w:rPr>
        <w:t>CIP</w:t>
      </w:r>
      <w:r>
        <w:rPr>
          <w:rFonts w:ascii="Times New Roman" w:hAnsi="Times New Roman" w:eastAsia="Times New Roman" w:cs="Times New Roman"/>
          <w:sz w:val="17"/>
          <w:szCs w:val="17"/>
          <w:spacing w:val="-11"/>
        </w:rPr>
        <w:t xml:space="preserve"> </w:t>
      </w:r>
      <w:r>
        <w:rPr>
          <w:rFonts w:ascii="SimSun" w:hAnsi="SimSun" w:eastAsia="SimSun" w:cs="SimSun"/>
          <w:sz w:val="17"/>
          <w:szCs w:val="17"/>
          <w:spacing w:val="3"/>
        </w:rPr>
        <w:t>数据核字(2022)第00863</w:t>
      </w:r>
      <w:r>
        <w:rPr>
          <w:rFonts w:ascii="SimSun" w:hAnsi="SimSun" w:eastAsia="SimSun" w:cs="SimSun"/>
          <w:sz w:val="17"/>
          <w:szCs w:val="17"/>
          <w:spacing w:val="2"/>
        </w:rPr>
        <w:t>5号</w:t>
      </w:r>
    </w:p>
    <w:p>
      <w:pPr>
        <w:pStyle w:val="BodyText"/>
        <w:spacing w:line="271" w:lineRule="auto"/>
        <w:rPr/>
      </w:pPr>
      <w:r/>
    </w:p>
    <w:p>
      <w:pPr>
        <w:pStyle w:val="BodyText"/>
        <w:spacing w:line="271" w:lineRule="auto"/>
        <w:rPr/>
      </w:pPr>
      <w:r/>
    </w:p>
    <w:p>
      <w:pPr>
        <w:pStyle w:val="BodyText"/>
        <w:spacing w:line="272" w:lineRule="auto"/>
        <w:rPr/>
      </w:pPr>
      <w:r/>
    </w:p>
    <w:p>
      <w:pPr>
        <w:pStyle w:val="BodyText"/>
        <w:spacing w:line="272" w:lineRule="auto"/>
        <w:rPr/>
      </w:pPr>
      <w:r/>
    </w:p>
    <w:p>
      <w:pPr>
        <w:pStyle w:val="BodyText"/>
        <w:spacing w:line="272" w:lineRule="auto"/>
        <w:rPr/>
      </w:pPr>
      <w:r/>
    </w:p>
    <w:p>
      <w:pPr>
        <w:pStyle w:val="BodyText"/>
        <w:spacing w:line="272" w:lineRule="auto"/>
        <w:rPr/>
      </w:pPr>
      <w:r/>
    </w:p>
    <w:p>
      <w:pPr>
        <w:ind w:left="2"/>
        <w:spacing w:before="56" w:line="222" w:lineRule="auto"/>
        <w:rPr>
          <w:rFonts w:ascii="SimHei" w:hAnsi="SimHei" w:eastAsia="SimHei" w:cs="SimHei"/>
          <w:sz w:val="17"/>
          <w:szCs w:val="17"/>
        </w:rPr>
      </w:pPr>
      <w:r>
        <w:rPr>
          <w:rFonts w:ascii="SimHei" w:hAnsi="SimHei" w:eastAsia="SimHei" w:cs="SimHei"/>
          <w:sz w:val="17"/>
          <w:szCs w:val="17"/>
          <w:b/>
          <w:bCs/>
          <w:spacing w:val="-13"/>
        </w:rPr>
        <w:t>产业数字化与数字产业化</w:t>
      </w:r>
    </w:p>
    <w:p>
      <w:pPr>
        <w:spacing w:before="139" w:line="219" w:lineRule="auto"/>
        <w:rPr>
          <w:rFonts w:ascii="SimSun" w:hAnsi="SimSun" w:eastAsia="SimSun" w:cs="SimSun"/>
          <w:sz w:val="17"/>
          <w:szCs w:val="17"/>
        </w:rPr>
      </w:pPr>
      <w:r>
        <w:rPr>
          <w:rFonts w:ascii="SimSun" w:hAnsi="SimSun" w:eastAsia="SimSun" w:cs="SimSun"/>
          <w:sz w:val="17"/>
          <w:szCs w:val="17"/>
          <w:spacing w:val="4"/>
        </w:rPr>
        <w:t>编</w:t>
      </w:r>
      <w:r>
        <w:rPr>
          <w:rFonts w:ascii="SimSun" w:hAnsi="SimSun" w:eastAsia="SimSun" w:cs="SimSun"/>
          <w:sz w:val="17"/>
          <w:szCs w:val="17"/>
          <w:spacing w:val="16"/>
        </w:rPr>
        <w:t xml:space="preserve">   </w:t>
      </w:r>
      <w:r>
        <w:rPr>
          <w:rFonts w:ascii="SimSun" w:hAnsi="SimSun" w:eastAsia="SimSun" w:cs="SimSun"/>
          <w:sz w:val="17"/>
          <w:szCs w:val="17"/>
          <w:spacing w:val="4"/>
        </w:rPr>
        <w:t>著:武良山</w:t>
      </w:r>
      <w:r>
        <w:rPr>
          <w:rFonts w:ascii="SimSun" w:hAnsi="SimSun" w:eastAsia="SimSun" w:cs="SimSun"/>
          <w:sz w:val="17"/>
          <w:szCs w:val="17"/>
          <w:spacing w:val="74"/>
        </w:rPr>
        <w:t xml:space="preserve"> </w:t>
      </w:r>
      <w:r>
        <w:rPr>
          <w:rFonts w:ascii="SimSun" w:hAnsi="SimSun" w:eastAsia="SimSun" w:cs="SimSun"/>
          <w:sz w:val="17"/>
          <w:szCs w:val="17"/>
          <w:spacing w:val="4"/>
        </w:rPr>
        <w:t>王文韬</w:t>
      </w:r>
    </w:p>
    <w:p>
      <w:pPr>
        <w:spacing w:before="55" w:line="253" w:lineRule="exact"/>
        <w:rPr>
          <w:rFonts w:ascii="SimSun" w:hAnsi="SimSun" w:eastAsia="SimSun" w:cs="SimSun"/>
          <w:sz w:val="17"/>
          <w:szCs w:val="17"/>
        </w:rPr>
      </w:pPr>
      <w:r>
        <w:rPr>
          <w:rFonts w:ascii="FangSong" w:hAnsi="FangSong" w:eastAsia="FangSong" w:cs="FangSong"/>
          <w:sz w:val="17"/>
          <w:szCs w:val="17"/>
          <w:spacing w:val="-2"/>
          <w:position w:val="6"/>
        </w:rPr>
        <w:t>策划编辑：于</w:t>
      </w:r>
      <w:r>
        <w:rPr>
          <w:rFonts w:ascii="FangSong" w:hAnsi="FangSong" w:eastAsia="FangSong" w:cs="FangSong"/>
          <w:sz w:val="17"/>
          <w:szCs w:val="17"/>
          <w:spacing w:val="35"/>
          <w:position w:val="6"/>
        </w:rPr>
        <w:t xml:space="preserve"> </w:t>
      </w:r>
      <w:r>
        <w:rPr>
          <w:rFonts w:ascii="FangSong" w:hAnsi="FangSong" w:eastAsia="FangSong" w:cs="FangSong"/>
          <w:sz w:val="17"/>
          <w:szCs w:val="17"/>
          <w:spacing w:val="-2"/>
          <w:position w:val="6"/>
        </w:rPr>
        <w:t>宇</w:t>
      </w:r>
      <w:r>
        <w:rPr>
          <w:rFonts w:ascii="FangSong" w:hAnsi="FangSong" w:eastAsia="FangSong" w:cs="FangSong"/>
          <w:sz w:val="17"/>
          <w:szCs w:val="17"/>
          <w:spacing w:val="67"/>
          <w:position w:val="6"/>
        </w:rPr>
        <w:t xml:space="preserve"> </w:t>
      </w:r>
      <w:r>
        <w:rPr>
          <w:rFonts w:ascii="SimSun" w:hAnsi="SimSun" w:eastAsia="SimSun" w:cs="SimSun"/>
          <w:sz w:val="17"/>
          <w:szCs w:val="17"/>
          <w:spacing w:val="-2"/>
          <w:position w:val="6"/>
        </w:rPr>
        <w:t>方荟文</w:t>
      </w:r>
      <w:r>
        <w:rPr>
          <w:rFonts w:ascii="SimSun" w:hAnsi="SimSun" w:eastAsia="SimSun" w:cs="SimSun"/>
          <w:sz w:val="17"/>
          <w:szCs w:val="17"/>
          <w:spacing w:val="33"/>
          <w:position w:val="6"/>
        </w:rPr>
        <w:t xml:space="preserve"> </w:t>
      </w:r>
      <w:r>
        <w:rPr>
          <w:rFonts w:ascii="SimSun" w:hAnsi="SimSun" w:eastAsia="SimSun" w:cs="SimSun"/>
          <w:sz w:val="17"/>
          <w:szCs w:val="17"/>
          <w:spacing w:val="-2"/>
          <w:position w:val="6"/>
        </w:rPr>
        <w:t>华楠楠</w:t>
      </w:r>
    </w:p>
    <w:p>
      <w:pPr>
        <w:spacing w:before="1" w:line="219" w:lineRule="auto"/>
        <w:rPr>
          <w:rFonts w:ascii="SimSun" w:hAnsi="SimSun" w:eastAsia="SimSun" w:cs="SimSun"/>
          <w:sz w:val="17"/>
          <w:szCs w:val="17"/>
        </w:rPr>
      </w:pPr>
      <w:r>
        <w:rPr>
          <w:rFonts w:ascii="SimSun" w:hAnsi="SimSun" w:eastAsia="SimSun" w:cs="SimSun"/>
          <w:sz w:val="17"/>
          <w:szCs w:val="17"/>
          <w:spacing w:val="14"/>
        </w:rPr>
        <w:t>责任编辑：于宇</w:t>
      </w:r>
    </w:p>
    <w:p>
      <w:pPr>
        <w:spacing w:before="34" w:line="273" w:lineRule="exact"/>
        <w:rPr>
          <w:rFonts w:ascii="SimHei" w:hAnsi="SimHei" w:eastAsia="SimHei" w:cs="SimHei"/>
          <w:sz w:val="17"/>
          <w:szCs w:val="17"/>
        </w:rPr>
      </w:pPr>
      <w:r>
        <w:rPr>
          <w:rFonts w:ascii="FangSong" w:hAnsi="FangSong" w:eastAsia="FangSong" w:cs="FangSong"/>
          <w:sz w:val="17"/>
          <w:szCs w:val="17"/>
          <w:spacing w:val="3"/>
          <w:position w:val="7"/>
        </w:rPr>
        <w:t>文字编辑：薛</w:t>
      </w:r>
      <w:r>
        <w:rPr>
          <w:rFonts w:ascii="FangSong" w:hAnsi="FangSong" w:eastAsia="FangSong" w:cs="FangSong"/>
          <w:sz w:val="17"/>
          <w:szCs w:val="17"/>
          <w:spacing w:val="58"/>
          <w:position w:val="7"/>
        </w:rPr>
        <w:t xml:space="preserve"> </w:t>
      </w:r>
      <w:r>
        <w:rPr>
          <w:rFonts w:ascii="FangSong" w:hAnsi="FangSong" w:eastAsia="FangSong" w:cs="FangSong"/>
          <w:sz w:val="17"/>
          <w:szCs w:val="17"/>
          <w:spacing w:val="3"/>
          <w:position w:val="7"/>
        </w:rPr>
        <w:t>宇李晟</w:t>
      </w:r>
      <w:r>
        <w:rPr>
          <w:rFonts w:ascii="SimSun" w:hAnsi="SimSun" w:eastAsia="SimSun" w:cs="SimSun"/>
          <w:sz w:val="17"/>
          <w:szCs w:val="17"/>
          <w:spacing w:val="3"/>
          <w:position w:val="7"/>
        </w:rPr>
        <w:t>月</w:t>
      </w:r>
      <w:r>
        <w:rPr>
          <w:rFonts w:ascii="SimSun" w:hAnsi="SimSun" w:eastAsia="SimSun" w:cs="SimSun"/>
          <w:sz w:val="17"/>
          <w:szCs w:val="17"/>
          <w:spacing w:val="82"/>
          <w:position w:val="7"/>
        </w:rPr>
        <w:t xml:space="preserve"> </w:t>
      </w:r>
      <w:r>
        <w:rPr>
          <w:rFonts w:ascii="SimSun" w:hAnsi="SimSun" w:eastAsia="SimSun" w:cs="SimSun"/>
          <w:sz w:val="17"/>
          <w:szCs w:val="17"/>
          <w:spacing w:val="3"/>
          <w:position w:val="7"/>
        </w:rPr>
        <w:t>李</w:t>
      </w:r>
      <w:r>
        <w:rPr>
          <w:rFonts w:ascii="SimHei" w:hAnsi="SimHei" w:eastAsia="SimHei" w:cs="SimHei"/>
          <w:sz w:val="17"/>
          <w:szCs w:val="17"/>
          <w:spacing w:val="3"/>
          <w:position w:val="7"/>
        </w:rPr>
        <w:t>梦琳</w:t>
      </w:r>
    </w:p>
    <w:p>
      <w:pPr>
        <w:spacing w:before="1" w:line="218" w:lineRule="auto"/>
        <w:rPr>
          <w:rFonts w:ascii="SimSun" w:hAnsi="SimSun" w:eastAsia="SimSun" w:cs="SimSun"/>
          <w:sz w:val="17"/>
          <w:szCs w:val="17"/>
        </w:rPr>
      </w:pPr>
      <w:r>
        <w:rPr>
          <w:rFonts w:ascii="SimSun" w:hAnsi="SimSun" w:eastAsia="SimSun" w:cs="SimSun"/>
          <w:sz w:val="17"/>
          <w:szCs w:val="17"/>
          <w:spacing w:val="19"/>
        </w:rPr>
        <w:t>营销编辑：吴一凡杨菲</w:t>
      </w:r>
    </w:p>
    <w:p>
      <w:pPr>
        <w:spacing w:before="69" w:line="219" w:lineRule="auto"/>
        <w:rPr>
          <w:rFonts w:ascii="SimSun" w:hAnsi="SimSun" w:eastAsia="SimSun" w:cs="SimSun"/>
          <w:sz w:val="17"/>
          <w:szCs w:val="17"/>
        </w:rPr>
      </w:pPr>
      <w:r>
        <w:rPr>
          <w:rFonts w:ascii="SimSun" w:hAnsi="SimSun" w:eastAsia="SimSun" w:cs="SimSun"/>
          <w:sz w:val="17"/>
          <w:szCs w:val="17"/>
          <w:spacing w:val="-13"/>
        </w:rPr>
        <w:t>出版发行：中译出版社</w:t>
      </w:r>
    </w:p>
    <w:p>
      <w:pPr>
        <w:spacing w:before="58" w:line="240" w:lineRule="exact"/>
        <w:rPr>
          <w:rFonts w:ascii="SimSun" w:hAnsi="SimSun" w:eastAsia="SimSun" w:cs="SimSun"/>
          <w:sz w:val="17"/>
          <w:szCs w:val="17"/>
        </w:rPr>
      </w:pPr>
      <w:r>
        <w:rPr>
          <w:rFonts w:ascii="SimSun" w:hAnsi="SimSun" w:eastAsia="SimSun" w:cs="SimSun"/>
          <w:sz w:val="17"/>
          <w:szCs w:val="17"/>
          <w:spacing w:val="1"/>
          <w:position w:val="5"/>
        </w:rPr>
        <w:t>地</w:t>
      </w:r>
      <w:r>
        <w:rPr>
          <w:rFonts w:ascii="SimSun" w:hAnsi="SimSun" w:eastAsia="SimSun" w:cs="SimSun"/>
          <w:sz w:val="17"/>
          <w:szCs w:val="17"/>
          <w:spacing w:val="26"/>
          <w:position w:val="5"/>
        </w:rPr>
        <w:t xml:space="preserve">   </w:t>
      </w:r>
      <w:r>
        <w:rPr>
          <w:rFonts w:ascii="SimSun" w:hAnsi="SimSun" w:eastAsia="SimSun" w:cs="SimSun"/>
          <w:sz w:val="17"/>
          <w:szCs w:val="17"/>
          <w:spacing w:val="1"/>
          <w:position w:val="5"/>
        </w:rPr>
        <w:t>址：北京市西城区新街口外大街28号102号楼4层</w:t>
      </w:r>
    </w:p>
    <w:p>
      <w:pPr>
        <w:spacing w:before="1" w:line="219" w:lineRule="auto"/>
        <w:rPr>
          <w:rFonts w:ascii="SimSun" w:hAnsi="SimSun" w:eastAsia="SimSun" w:cs="SimSun"/>
          <w:sz w:val="17"/>
          <w:szCs w:val="17"/>
        </w:rPr>
      </w:pPr>
      <w:r>
        <w:rPr>
          <w:rFonts w:ascii="SimSun" w:hAnsi="SimSun" w:eastAsia="SimSun" w:cs="SimSun"/>
          <w:sz w:val="17"/>
          <w:szCs w:val="17"/>
          <w:spacing w:val="5"/>
        </w:rPr>
        <w:t>电</w:t>
      </w:r>
      <w:r>
        <w:rPr>
          <w:rFonts w:ascii="SimSun" w:hAnsi="SimSun" w:eastAsia="SimSun" w:cs="SimSun"/>
          <w:sz w:val="17"/>
          <w:szCs w:val="17"/>
          <w:spacing w:val="20"/>
        </w:rPr>
        <w:t xml:space="preserve">   </w:t>
      </w:r>
      <w:r>
        <w:rPr>
          <w:rFonts w:ascii="SimSun" w:hAnsi="SimSun" w:eastAsia="SimSun" w:cs="SimSun"/>
          <w:sz w:val="17"/>
          <w:szCs w:val="17"/>
          <w:spacing w:val="5"/>
        </w:rPr>
        <w:t>话：(010)68359827;68</w:t>
      </w:r>
      <w:r>
        <w:rPr>
          <w:rFonts w:ascii="SimSun" w:hAnsi="SimSun" w:eastAsia="SimSun" w:cs="SimSun"/>
          <w:sz w:val="17"/>
          <w:szCs w:val="17"/>
          <w:spacing w:val="4"/>
        </w:rPr>
        <w:t>359303(发行部);</w:t>
      </w:r>
    </w:p>
    <w:p>
      <w:pPr>
        <w:ind w:left="819"/>
        <w:spacing w:before="78" w:line="258" w:lineRule="exact"/>
        <w:rPr>
          <w:rFonts w:ascii="SimSun" w:hAnsi="SimSun" w:eastAsia="SimSun" w:cs="SimSun"/>
          <w:sz w:val="17"/>
          <w:szCs w:val="17"/>
        </w:rPr>
      </w:pPr>
      <w:r>
        <w:rPr>
          <w:rFonts w:ascii="SimSun" w:hAnsi="SimSun" w:eastAsia="SimSun" w:cs="SimSun"/>
          <w:sz w:val="17"/>
          <w:szCs w:val="17"/>
          <w:spacing w:val="6"/>
          <w:position w:val="6"/>
        </w:rPr>
        <w:t>68005858;68002494(编辑部)</w:t>
      </w:r>
    </w:p>
    <w:p>
      <w:pPr>
        <w:spacing w:line="221" w:lineRule="auto"/>
        <w:rPr>
          <w:rFonts w:ascii="SimSun" w:hAnsi="SimSun" w:eastAsia="SimSun" w:cs="SimSun"/>
          <w:sz w:val="12"/>
          <w:szCs w:val="12"/>
        </w:rPr>
      </w:pPr>
      <w:r>
        <w:rPr>
          <w:rFonts w:ascii="FangSong" w:hAnsi="FangSong" w:eastAsia="FangSong" w:cs="FangSong"/>
          <w:sz w:val="17"/>
          <w:szCs w:val="17"/>
          <w:spacing w:val="-12"/>
        </w:rPr>
        <w:t>邮</w:t>
      </w:r>
      <w:r>
        <w:rPr>
          <w:rFonts w:ascii="FangSong" w:hAnsi="FangSong" w:eastAsia="FangSong" w:cs="FangSong"/>
          <w:sz w:val="17"/>
          <w:szCs w:val="17"/>
          <w:spacing w:val="20"/>
        </w:rPr>
        <w:t xml:space="preserve">   </w:t>
      </w:r>
      <w:r>
        <w:rPr>
          <w:rFonts w:ascii="FangSong" w:hAnsi="FangSong" w:eastAsia="FangSong" w:cs="FangSong"/>
          <w:sz w:val="17"/>
          <w:szCs w:val="17"/>
          <w:spacing w:val="-12"/>
        </w:rPr>
        <w:t>编：</w:t>
      </w:r>
      <w:r>
        <w:rPr>
          <w:rFonts w:ascii="FangSong" w:hAnsi="FangSong" w:eastAsia="FangSong" w:cs="FangSong"/>
          <w:sz w:val="17"/>
          <w:szCs w:val="17"/>
          <w:spacing w:val="5"/>
        </w:rPr>
        <w:t xml:space="preserve"> </w:t>
      </w:r>
      <w:r>
        <w:rPr>
          <w:rFonts w:ascii="SimSun" w:hAnsi="SimSun" w:eastAsia="SimSun" w:cs="SimSun"/>
          <w:sz w:val="12"/>
          <w:szCs w:val="12"/>
          <w:spacing w:val="-12"/>
        </w:rPr>
        <w:t>100088</w:t>
      </w:r>
    </w:p>
    <w:p>
      <w:pPr>
        <w:spacing w:before="69" w:line="212" w:lineRule="auto"/>
        <w:rPr>
          <w:rFonts w:ascii="Times New Roman" w:hAnsi="Times New Roman" w:eastAsia="Times New Roman" w:cs="Times New Roman"/>
          <w:sz w:val="17"/>
          <w:szCs w:val="17"/>
        </w:rPr>
      </w:pPr>
      <w:r>
        <w:rPr>
          <w:rFonts w:ascii="FangSong" w:hAnsi="FangSong" w:eastAsia="FangSong" w:cs="FangSong"/>
          <w:sz w:val="17"/>
          <w:szCs w:val="17"/>
          <w:spacing w:val="-3"/>
        </w:rPr>
        <w:t>电子邮箱：</w:t>
      </w:r>
      <w:r>
        <w:rPr>
          <w:rFonts w:ascii="Times New Roman" w:hAnsi="Times New Roman" w:eastAsia="Times New Roman" w:cs="Times New Roman"/>
          <w:sz w:val="17"/>
          <w:szCs w:val="17"/>
          <w:spacing w:val="-3"/>
        </w:rPr>
        <w:t>book  @ctph.co</w:t>
      </w:r>
      <w:r>
        <w:rPr>
          <w:rFonts w:ascii="Times New Roman" w:hAnsi="Times New Roman" w:eastAsia="Times New Roman" w:cs="Times New Roman"/>
          <w:sz w:val="17"/>
          <w:szCs w:val="17"/>
          <w:spacing w:val="-4"/>
        </w:rPr>
        <w:t>m.cn</w:t>
      </w:r>
    </w:p>
    <w:p>
      <w:pPr>
        <w:spacing w:before="55" w:line="212" w:lineRule="auto"/>
        <w:rPr>
          <w:rFonts w:ascii="Times New Roman" w:hAnsi="Times New Roman" w:eastAsia="Times New Roman" w:cs="Times New Roman"/>
          <w:sz w:val="17"/>
          <w:szCs w:val="17"/>
        </w:rPr>
      </w:pPr>
      <w:r>
        <w:rPr>
          <w:rFonts w:ascii="FangSong" w:hAnsi="FangSong" w:eastAsia="FangSong" w:cs="FangSong"/>
          <w:sz w:val="17"/>
          <w:szCs w:val="17"/>
          <w:spacing w:val="-3"/>
        </w:rPr>
        <w:t>网</w:t>
      </w:r>
      <w:r>
        <w:rPr>
          <w:rFonts w:ascii="FangSong" w:hAnsi="FangSong" w:eastAsia="FangSong" w:cs="FangSong"/>
          <w:sz w:val="17"/>
          <w:szCs w:val="17"/>
          <w:spacing w:val="-3"/>
        </w:rPr>
        <w:t xml:space="preserve">    </w:t>
      </w:r>
      <w:r>
        <w:rPr>
          <w:rFonts w:ascii="FangSong" w:hAnsi="FangSong" w:eastAsia="FangSong" w:cs="FangSong"/>
          <w:sz w:val="17"/>
          <w:szCs w:val="17"/>
          <w:spacing w:val="-3"/>
        </w:rPr>
        <w:t>址：</w:t>
      </w:r>
      <w:hyperlink w:history="true" r:id="rId7">
        <w:r>
          <w:rPr>
            <w:rFonts w:ascii="Times New Roman" w:hAnsi="Times New Roman" w:eastAsia="Times New Roman" w:cs="Times New Roman"/>
            <w:sz w:val="17"/>
            <w:szCs w:val="17"/>
            <w:spacing w:val="-3"/>
          </w:rPr>
          <w:t>http://www.ctph.com.cn</w:t>
        </w:r>
      </w:hyperlink>
    </w:p>
    <w:p>
      <w:pPr>
        <w:pStyle w:val="BodyText"/>
        <w:spacing w:line="266" w:lineRule="auto"/>
        <w:rPr/>
      </w:pPr>
      <w:r/>
    </w:p>
    <w:p>
      <w:pPr>
        <w:spacing w:before="56" w:line="270" w:lineRule="exact"/>
        <w:rPr>
          <w:rFonts w:ascii="SimSun" w:hAnsi="SimSun" w:eastAsia="SimSun" w:cs="SimSun"/>
          <w:sz w:val="17"/>
          <w:szCs w:val="17"/>
        </w:rPr>
      </w:pPr>
      <w:r>
        <w:rPr>
          <w:rFonts w:ascii="SimSun" w:hAnsi="SimSun" w:eastAsia="SimSun" w:cs="SimSun"/>
          <w:sz w:val="17"/>
          <w:szCs w:val="17"/>
          <w:spacing w:val="-10"/>
          <w:position w:val="7"/>
        </w:rPr>
        <w:t>印</w:t>
      </w:r>
      <w:r>
        <w:rPr>
          <w:rFonts w:ascii="SimSun" w:hAnsi="SimSun" w:eastAsia="SimSun" w:cs="SimSun"/>
          <w:sz w:val="17"/>
          <w:szCs w:val="17"/>
          <w:spacing w:val="18"/>
          <w:position w:val="7"/>
        </w:rPr>
        <w:t xml:space="preserve">   </w:t>
      </w:r>
      <w:r>
        <w:rPr>
          <w:rFonts w:ascii="SimSun" w:hAnsi="SimSun" w:eastAsia="SimSun" w:cs="SimSun"/>
          <w:sz w:val="17"/>
          <w:szCs w:val="17"/>
          <w:spacing w:val="-10"/>
          <w:position w:val="7"/>
        </w:rPr>
        <w:t>刷：北京顶佳世纪印刷有限公司</w:t>
      </w:r>
    </w:p>
    <w:p>
      <w:pPr>
        <w:spacing w:line="218" w:lineRule="auto"/>
        <w:rPr>
          <w:rFonts w:ascii="SimSun" w:hAnsi="SimSun" w:eastAsia="SimSun" w:cs="SimSun"/>
          <w:sz w:val="17"/>
          <w:szCs w:val="17"/>
        </w:rPr>
      </w:pPr>
      <w:r>
        <w:rPr>
          <w:rFonts w:ascii="SimSun" w:hAnsi="SimSun" w:eastAsia="SimSun" w:cs="SimSun"/>
          <w:sz w:val="17"/>
          <w:szCs w:val="17"/>
          <w:spacing w:val="-7"/>
        </w:rPr>
        <w:t>经</w:t>
      </w:r>
      <w:r>
        <w:rPr>
          <w:rFonts w:ascii="SimSun" w:hAnsi="SimSun" w:eastAsia="SimSun" w:cs="SimSun"/>
          <w:sz w:val="17"/>
          <w:szCs w:val="17"/>
          <w:spacing w:val="22"/>
          <w:w w:val="101"/>
        </w:rPr>
        <w:t xml:space="preserve">   </w:t>
      </w:r>
      <w:r>
        <w:rPr>
          <w:rFonts w:ascii="SimSun" w:hAnsi="SimSun" w:eastAsia="SimSun" w:cs="SimSun"/>
          <w:sz w:val="17"/>
          <w:szCs w:val="17"/>
          <w:spacing w:val="-7"/>
        </w:rPr>
        <w:t>销：新华书店</w:t>
      </w:r>
    </w:p>
    <w:p>
      <w:pPr>
        <w:spacing w:before="60" w:line="219" w:lineRule="auto"/>
        <w:rPr>
          <w:rFonts w:ascii="SimSun" w:hAnsi="SimSun" w:eastAsia="SimSun" w:cs="SimSun"/>
          <w:sz w:val="17"/>
          <w:szCs w:val="17"/>
        </w:rPr>
      </w:pPr>
      <w:r>
        <w:rPr>
          <w:rFonts w:ascii="SimSun" w:hAnsi="SimSun" w:eastAsia="SimSun" w:cs="SimSun"/>
          <w:sz w:val="17"/>
          <w:szCs w:val="17"/>
          <w:spacing w:val="-4"/>
        </w:rPr>
        <w:t>规</w:t>
      </w:r>
      <w:r>
        <w:rPr>
          <w:rFonts w:ascii="SimSun" w:hAnsi="SimSun" w:eastAsia="SimSun" w:cs="SimSun"/>
          <w:sz w:val="17"/>
          <w:szCs w:val="17"/>
          <w:spacing w:val="22"/>
          <w:w w:val="101"/>
        </w:rPr>
        <w:t xml:space="preserve">   </w:t>
      </w:r>
      <w:r>
        <w:rPr>
          <w:rFonts w:ascii="SimSun" w:hAnsi="SimSun" w:eastAsia="SimSun" w:cs="SimSun"/>
          <w:sz w:val="17"/>
          <w:szCs w:val="17"/>
          <w:spacing w:val="-4"/>
        </w:rPr>
        <w:t>格：787mm×1092mm</w:t>
      </w:r>
      <w:r>
        <w:rPr>
          <w:rFonts w:ascii="SimSun" w:hAnsi="SimSun" w:eastAsia="SimSun" w:cs="SimSun"/>
          <w:sz w:val="17"/>
          <w:szCs w:val="17"/>
          <w:spacing w:val="8"/>
        </w:rPr>
        <w:t xml:space="preserve">   </w:t>
      </w:r>
      <w:r>
        <w:rPr>
          <w:rFonts w:ascii="SimSun" w:hAnsi="SimSun" w:eastAsia="SimSun" w:cs="SimSun"/>
          <w:sz w:val="17"/>
          <w:szCs w:val="17"/>
          <w:spacing w:val="-4"/>
        </w:rPr>
        <w:t>1/16</w:t>
      </w:r>
    </w:p>
    <w:p>
      <w:pPr>
        <w:spacing w:before="48" w:line="219" w:lineRule="auto"/>
        <w:rPr>
          <w:rFonts w:ascii="SimSun" w:hAnsi="SimSun" w:eastAsia="SimSun" w:cs="SimSun"/>
          <w:sz w:val="17"/>
          <w:szCs w:val="17"/>
        </w:rPr>
      </w:pPr>
      <w:r>
        <w:rPr>
          <w:rFonts w:ascii="SimSun" w:hAnsi="SimSun" w:eastAsia="SimSun" w:cs="SimSun"/>
          <w:sz w:val="17"/>
          <w:szCs w:val="17"/>
          <w:spacing w:val="-11"/>
        </w:rPr>
        <w:t>印    张：22.5</w:t>
      </w:r>
    </w:p>
    <w:p>
      <w:pPr>
        <w:spacing w:before="68" w:line="219" w:lineRule="auto"/>
        <w:rPr>
          <w:rFonts w:ascii="SimSun" w:hAnsi="SimSun" w:eastAsia="SimSun" w:cs="SimSun"/>
          <w:sz w:val="17"/>
          <w:szCs w:val="17"/>
        </w:rPr>
      </w:pPr>
      <w:r>
        <w:rPr>
          <w:rFonts w:ascii="SimSun" w:hAnsi="SimSun" w:eastAsia="SimSun" w:cs="SimSun"/>
          <w:sz w:val="17"/>
          <w:szCs w:val="17"/>
          <w:spacing w:val="-2"/>
        </w:rPr>
        <w:t>字</w:t>
      </w:r>
      <w:r>
        <w:rPr>
          <w:rFonts w:ascii="SimSun" w:hAnsi="SimSun" w:eastAsia="SimSun" w:cs="SimSun"/>
          <w:sz w:val="17"/>
          <w:szCs w:val="17"/>
          <w:spacing w:val="17"/>
        </w:rPr>
        <w:t xml:space="preserve">   </w:t>
      </w:r>
      <w:r>
        <w:rPr>
          <w:rFonts w:ascii="SimSun" w:hAnsi="SimSun" w:eastAsia="SimSun" w:cs="SimSun"/>
          <w:sz w:val="17"/>
          <w:szCs w:val="17"/>
          <w:spacing w:val="-2"/>
        </w:rPr>
        <w:t>数：240千字</w:t>
      </w:r>
    </w:p>
    <w:p>
      <w:pPr>
        <w:spacing w:before="59" w:line="219" w:lineRule="auto"/>
        <w:rPr>
          <w:rFonts w:ascii="SimSun" w:hAnsi="SimSun" w:eastAsia="SimSun" w:cs="SimSun"/>
          <w:sz w:val="17"/>
          <w:szCs w:val="17"/>
        </w:rPr>
      </w:pPr>
      <w:r>
        <w:rPr>
          <w:rFonts w:ascii="SimSun" w:hAnsi="SimSun" w:eastAsia="SimSun" w:cs="SimSun"/>
          <w:sz w:val="17"/>
          <w:szCs w:val="17"/>
          <w:spacing w:val="9"/>
        </w:rPr>
        <w:t>版</w:t>
      </w:r>
      <w:r>
        <w:rPr>
          <w:rFonts w:ascii="SimSun" w:hAnsi="SimSun" w:eastAsia="SimSun" w:cs="SimSun"/>
          <w:sz w:val="17"/>
          <w:szCs w:val="17"/>
          <w:spacing w:val="21"/>
        </w:rPr>
        <w:t xml:space="preserve">   </w:t>
      </w:r>
      <w:r>
        <w:rPr>
          <w:rFonts w:ascii="SimSun" w:hAnsi="SimSun" w:eastAsia="SimSun" w:cs="SimSun"/>
          <w:sz w:val="17"/>
          <w:szCs w:val="17"/>
          <w:spacing w:val="9"/>
        </w:rPr>
        <w:t>次：2022年4月第1版</w:t>
      </w:r>
    </w:p>
    <w:p>
      <w:pPr>
        <w:spacing w:before="48" w:line="219" w:lineRule="auto"/>
        <w:rPr>
          <w:rFonts w:ascii="SimSun" w:hAnsi="SimSun" w:eastAsia="SimSun" w:cs="SimSun"/>
          <w:sz w:val="17"/>
          <w:szCs w:val="17"/>
        </w:rPr>
      </w:pPr>
      <w:r>
        <w:rPr>
          <w:rFonts w:ascii="SimSun" w:hAnsi="SimSun" w:eastAsia="SimSun" w:cs="SimSun"/>
          <w:sz w:val="17"/>
          <w:szCs w:val="17"/>
          <w:spacing w:val="6"/>
        </w:rPr>
        <w:t>印</w:t>
      </w:r>
      <w:r>
        <w:rPr>
          <w:rFonts w:ascii="SimSun" w:hAnsi="SimSun" w:eastAsia="SimSun" w:cs="SimSun"/>
          <w:sz w:val="17"/>
          <w:szCs w:val="17"/>
          <w:spacing w:val="22"/>
        </w:rPr>
        <w:t xml:space="preserve">   </w:t>
      </w:r>
      <w:r>
        <w:rPr>
          <w:rFonts w:ascii="SimSun" w:hAnsi="SimSun" w:eastAsia="SimSun" w:cs="SimSun"/>
          <w:sz w:val="17"/>
          <w:szCs w:val="17"/>
          <w:spacing w:val="6"/>
        </w:rPr>
        <w:t>次：2022年4月第1次印刷</w:t>
      </w:r>
    </w:p>
    <w:p>
      <w:pPr>
        <w:spacing w:before="287" w:line="218" w:lineRule="auto"/>
        <w:rPr>
          <w:rFonts w:ascii="SimSun" w:hAnsi="SimSun" w:eastAsia="SimSun" w:cs="SimSun"/>
          <w:sz w:val="17"/>
          <w:szCs w:val="17"/>
        </w:rPr>
      </w:pPr>
      <w:r>
        <w:rPr>
          <w:rFonts w:ascii="SimSun" w:hAnsi="SimSun" w:eastAsia="SimSun" w:cs="SimSun"/>
          <w:sz w:val="17"/>
          <w:szCs w:val="17"/>
          <w:spacing w:val="-4"/>
        </w:rPr>
        <w:t>ISBN 978-7-5001-6764-8</w:t>
      </w:r>
      <w:r>
        <w:rPr>
          <w:rFonts w:ascii="SimSun" w:hAnsi="SimSun" w:eastAsia="SimSun" w:cs="SimSun"/>
          <w:sz w:val="17"/>
          <w:szCs w:val="17"/>
          <w:spacing w:val="2"/>
        </w:rPr>
        <w:t xml:space="preserve">        </w:t>
      </w:r>
      <w:r>
        <w:rPr>
          <w:rFonts w:ascii="SimSun" w:hAnsi="SimSun" w:eastAsia="SimSun" w:cs="SimSun"/>
          <w:sz w:val="17"/>
          <w:szCs w:val="17"/>
          <w:spacing w:val="-4"/>
        </w:rPr>
        <w:t>定价：78.00元</w:t>
      </w:r>
    </w:p>
    <w:p>
      <w:pPr>
        <w:spacing w:before="240" w:line="250" w:lineRule="exact"/>
        <w:rPr>
          <w:rFonts w:ascii="SimSun" w:hAnsi="SimSun" w:eastAsia="SimSun" w:cs="SimSun"/>
          <w:sz w:val="17"/>
          <w:szCs w:val="17"/>
        </w:rPr>
      </w:pPr>
      <w:r>
        <w:rPr>
          <w:rFonts w:ascii="SimSun" w:hAnsi="SimSun" w:eastAsia="SimSun" w:cs="SimSun"/>
          <w:sz w:val="17"/>
          <w:szCs w:val="17"/>
          <w:spacing w:val="-1"/>
          <w:position w:val="5"/>
        </w:rPr>
        <w:t>版权所有 侵权必究</w:t>
      </w:r>
    </w:p>
    <w:p>
      <w:pPr>
        <w:spacing w:before="1" w:line="219" w:lineRule="auto"/>
        <w:rPr>
          <w:rFonts w:ascii="SimSun" w:hAnsi="SimSun" w:eastAsia="SimSun" w:cs="SimSun"/>
          <w:sz w:val="17"/>
          <w:szCs w:val="17"/>
        </w:rPr>
      </w:pPr>
      <w:r>
        <w:rPr>
          <w:rFonts w:ascii="SimSun" w:hAnsi="SimSun" w:eastAsia="SimSun" w:cs="SimSun"/>
          <w:sz w:val="17"/>
          <w:szCs w:val="17"/>
          <w:spacing w:val="-9"/>
        </w:rPr>
        <w:t>中  译</w:t>
      </w:r>
      <w:r>
        <w:rPr>
          <w:rFonts w:ascii="SimSun" w:hAnsi="SimSun" w:eastAsia="SimSun" w:cs="SimSun"/>
          <w:sz w:val="17"/>
          <w:szCs w:val="17"/>
          <w:spacing w:val="57"/>
        </w:rPr>
        <w:t xml:space="preserve"> </w:t>
      </w:r>
      <w:r>
        <w:rPr>
          <w:rFonts w:ascii="SimSun" w:hAnsi="SimSun" w:eastAsia="SimSun" w:cs="SimSun"/>
          <w:sz w:val="17"/>
          <w:szCs w:val="17"/>
          <w:spacing w:val="-9"/>
        </w:rPr>
        <w:t>出  版</w:t>
      </w:r>
      <w:r>
        <w:rPr>
          <w:rFonts w:ascii="SimSun" w:hAnsi="SimSun" w:eastAsia="SimSun" w:cs="SimSun"/>
          <w:sz w:val="17"/>
          <w:szCs w:val="17"/>
          <w:spacing w:val="82"/>
          <w:w w:val="101"/>
        </w:rPr>
        <w:t xml:space="preserve"> </w:t>
      </w:r>
      <w:r>
        <w:rPr>
          <w:rFonts w:ascii="SimSun" w:hAnsi="SimSun" w:eastAsia="SimSun" w:cs="SimSun"/>
          <w:sz w:val="17"/>
          <w:szCs w:val="17"/>
          <w:spacing w:val="-9"/>
        </w:rPr>
        <w:t>社</w:t>
      </w:r>
    </w:p>
    <w:p>
      <w:pPr>
        <w:spacing w:line="219" w:lineRule="auto"/>
        <w:sectPr>
          <w:pgSz w:w="7600" w:h="12560"/>
          <w:pgMar w:top="1067" w:right="1140" w:bottom="0" w:left="950" w:header="0" w:footer="0" w:gutter="0"/>
        </w:sectPr>
        <w:rPr>
          <w:rFonts w:ascii="SimSun" w:hAnsi="SimSun" w:eastAsia="SimSun" w:cs="SimSun"/>
          <w:sz w:val="17"/>
          <w:szCs w:val="17"/>
        </w:rPr>
      </w:pP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ind w:left="1884"/>
        <w:spacing w:before="104" w:line="221" w:lineRule="auto"/>
        <w:rPr>
          <w:rFonts w:ascii="SimHei" w:hAnsi="SimHei" w:eastAsia="SimHei" w:cs="SimHei"/>
          <w:sz w:val="32"/>
          <w:szCs w:val="32"/>
        </w:rPr>
      </w:pPr>
      <w:r>
        <w:rPr>
          <w:rFonts w:ascii="SimHei" w:hAnsi="SimHei" w:eastAsia="SimHei" w:cs="SimHei"/>
          <w:sz w:val="32"/>
          <w:szCs w:val="32"/>
          <w:b/>
          <w:bCs/>
          <w:spacing w:val="-6"/>
        </w:rPr>
        <w:t>本书编委会</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ind w:left="10"/>
        <w:spacing w:before="68" w:line="420" w:lineRule="exact"/>
        <w:rPr>
          <w:rFonts w:ascii="KaiTi" w:hAnsi="KaiTi" w:eastAsia="KaiTi" w:cs="KaiTi"/>
          <w:sz w:val="21"/>
          <w:szCs w:val="21"/>
        </w:rPr>
      </w:pPr>
      <w:r>
        <w:rPr>
          <w:rFonts w:ascii="KaiTi" w:hAnsi="KaiTi" w:eastAsia="KaiTi" w:cs="KaiTi"/>
          <w:sz w:val="21"/>
          <w:szCs w:val="21"/>
          <w:spacing w:val="4"/>
          <w:position w:val="15"/>
        </w:rPr>
        <w:t>武良山</w:t>
      </w:r>
      <w:r>
        <w:rPr>
          <w:rFonts w:ascii="KaiTi" w:hAnsi="KaiTi" w:eastAsia="KaiTi" w:cs="KaiTi"/>
          <w:sz w:val="21"/>
          <w:szCs w:val="21"/>
          <w:spacing w:val="3"/>
          <w:position w:val="15"/>
        </w:rPr>
        <w:t xml:space="preserve">  </w:t>
      </w:r>
      <w:r>
        <w:rPr>
          <w:rFonts w:ascii="KaiTi" w:hAnsi="KaiTi" w:eastAsia="KaiTi" w:cs="KaiTi"/>
          <w:sz w:val="21"/>
          <w:szCs w:val="21"/>
          <w:spacing w:val="4"/>
          <w:position w:val="15"/>
        </w:rPr>
        <w:t>中国资本市场50人论坛发起人兼秘书长</w:t>
      </w:r>
    </w:p>
    <w:p>
      <w:pPr>
        <w:ind w:left="10"/>
        <w:spacing w:line="225" w:lineRule="auto"/>
        <w:rPr>
          <w:rFonts w:ascii="KaiTi" w:hAnsi="KaiTi" w:eastAsia="KaiTi" w:cs="KaiTi"/>
          <w:sz w:val="21"/>
          <w:szCs w:val="21"/>
        </w:rPr>
      </w:pPr>
      <w:r>
        <w:rPr>
          <w:rFonts w:ascii="KaiTi" w:hAnsi="KaiTi" w:eastAsia="KaiTi" w:cs="KaiTi"/>
          <w:sz w:val="21"/>
          <w:szCs w:val="21"/>
          <w:spacing w:val="5"/>
        </w:rPr>
        <w:t>王文韬</w:t>
      </w:r>
      <w:r>
        <w:rPr>
          <w:rFonts w:ascii="KaiTi" w:hAnsi="KaiTi" w:eastAsia="KaiTi" w:cs="KaiTi"/>
          <w:sz w:val="21"/>
          <w:szCs w:val="21"/>
          <w:spacing w:val="101"/>
        </w:rPr>
        <w:t xml:space="preserve"> </w:t>
      </w:r>
      <w:r>
        <w:rPr>
          <w:rFonts w:ascii="KaiTi" w:hAnsi="KaiTi" w:eastAsia="KaiTi" w:cs="KaiTi"/>
          <w:sz w:val="21"/>
          <w:szCs w:val="21"/>
          <w:spacing w:val="5"/>
        </w:rPr>
        <w:t>中国资本市场50人论坛执行秘书长</w:t>
      </w:r>
    </w:p>
    <w:p>
      <w:pPr>
        <w:spacing w:line="173" w:lineRule="exact"/>
        <w:rPr/>
      </w:pPr>
      <w:r/>
    </w:p>
    <w:tbl>
      <w:tblPr>
        <w:tblStyle w:val="TableNormal"/>
        <w:tblW w:w="5695" w:type="dxa"/>
        <w:tblInd w:w="1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728"/>
        <w:gridCol w:w="4967"/>
      </w:tblGrid>
      <w:tr>
        <w:trPr>
          <w:trHeight w:val="722" w:hRule="atLeast"/>
        </w:trPr>
        <w:tc>
          <w:tcPr>
            <w:tcW w:w="728" w:type="dxa"/>
            <w:vAlign w:val="top"/>
          </w:tcPr>
          <w:p>
            <w:pPr>
              <w:pStyle w:val="TableText"/>
              <w:spacing w:line="224" w:lineRule="auto"/>
              <w:rPr/>
            </w:pPr>
            <w:r>
              <w:rPr>
                <w:spacing w:val="-1"/>
              </w:rPr>
              <w:t>杨学山</w:t>
            </w:r>
          </w:p>
        </w:tc>
        <w:tc>
          <w:tcPr>
            <w:tcW w:w="4967" w:type="dxa"/>
            <w:vAlign w:val="top"/>
          </w:tcPr>
          <w:p>
            <w:pPr>
              <w:pStyle w:val="TableText"/>
              <w:ind w:left="101"/>
              <w:spacing w:line="410" w:lineRule="exact"/>
              <w:rPr/>
            </w:pPr>
            <w:r>
              <w:rPr>
                <w:position w:val="14"/>
              </w:rPr>
              <w:t>中华人民共和国工业和信息化部原副部长、北京大学</w:t>
            </w:r>
          </w:p>
          <w:p>
            <w:pPr>
              <w:pStyle w:val="TableText"/>
              <w:ind w:left="111"/>
              <w:spacing w:line="225" w:lineRule="auto"/>
              <w:rPr/>
            </w:pPr>
            <w:r>
              <w:rPr>
                <w:spacing w:val="-4"/>
              </w:rPr>
              <w:t>兼职教授</w:t>
            </w:r>
          </w:p>
        </w:tc>
      </w:tr>
      <w:tr>
        <w:trPr>
          <w:trHeight w:val="858" w:hRule="atLeast"/>
        </w:trPr>
        <w:tc>
          <w:tcPr>
            <w:tcW w:w="728" w:type="dxa"/>
            <w:vAlign w:val="top"/>
          </w:tcPr>
          <w:p>
            <w:pPr>
              <w:pStyle w:val="TableText"/>
              <w:spacing w:before="92" w:line="227" w:lineRule="auto"/>
              <w:rPr/>
            </w:pPr>
            <w:r>
              <w:rPr>
                <w:spacing w:val="-2"/>
              </w:rPr>
              <w:t>周文彰</w:t>
            </w:r>
          </w:p>
        </w:tc>
        <w:tc>
          <w:tcPr>
            <w:tcW w:w="4967" w:type="dxa"/>
            <w:vAlign w:val="top"/>
          </w:tcPr>
          <w:p>
            <w:pPr>
              <w:pStyle w:val="TableText"/>
              <w:spacing w:before="93" w:line="445" w:lineRule="exact"/>
              <w:jc w:val="right"/>
              <w:rPr/>
            </w:pPr>
            <w:r>
              <w:rPr>
                <w:spacing w:val="9"/>
                <w:position w:val="17"/>
              </w:rPr>
              <w:t>国家行政学院原副院长，海南省委原常委、宣传部</w:t>
            </w:r>
          </w:p>
          <w:p>
            <w:pPr>
              <w:pStyle w:val="TableText"/>
              <w:ind w:left="111"/>
              <w:spacing w:line="224" w:lineRule="auto"/>
              <w:rPr/>
            </w:pPr>
            <w:r>
              <w:rPr>
                <w:spacing w:val="6"/>
              </w:rPr>
              <w:t>部长</w:t>
            </w:r>
          </w:p>
        </w:tc>
      </w:tr>
      <w:tr>
        <w:trPr>
          <w:trHeight w:val="425" w:hRule="atLeast"/>
        </w:trPr>
        <w:tc>
          <w:tcPr>
            <w:tcW w:w="728" w:type="dxa"/>
            <w:vAlign w:val="top"/>
          </w:tcPr>
          <w:p>
            <w:pPr>
              <w:pStyle w:val="TableText"/>
              <w:spacing w:before="100" w:line="225" w:lineRule="auto"/>
              <w:rPr/>
            </w:pPr>
            <w:r>
              <w:rPr>
                <w:spacing w:val="-1"/>
              </w:rPr>
              <w:t>倪光南</w:t>
            </w:r>
          </w:p>
        </w:tc>
        <w:tc>
          <w:tcPr>
            <w:tcW w:w="4967" w:type="dxa"/>
            <w:vAlign w:val="top"/>
          </w:tcPr>
          <w:p>
            <w:pPr>
              <w:pStyle w:val="TableText"/>
              <w:ind w:left="131"/>
              <w:spacing w:before="100" w:line="225" w:lineRule="auto"/>
              <w:rPr/>
            </w:pPr>
            <w:r>
              <w:rPr/>
              <w:t>中国工程院院士、联想集团首任总工程师</w:t>
            </w:r>
          </w:p>
        </w:tc>
      </w:tr>
      <w:tr>
        <w:trPr>
          <w:trHeight w:val="856" w:hRule="atLeast"/>
        </w:trPr>
        <w:tc>
          <w:tcPr>
            <w:tcW w:w="728" w:type="dxa"/>
            <w:vAlign w:val="top"/>
          </w:tcPr>
          <w:p>
            <w:pPr>
              <w:pStyle w:val="TableText"/>
              <w:spacing w:before="106" w:line="235" w:lineRule="auto"/>
              <w:rPr/>
            </w:pPr>
            <w:r>
              <w:rPr>
                <w:spacing w:val="-6"/>
              </w:rPr>
              <w:t>羌</w:t>
            </w:r>
            <w:r>
              <w:rPr>
                <w:spacing w:val="-6"/>
              </w:rPr>
              <w:t xml:space="preserve">  </w:t>
            </w:r>
            <w:r>
              <w:rPr>
                <w:spacing w:val="-6"/>
              </w:rPr>
              <w:t>薇</w:t>
            </w:r>
          </w:p>
        </w:tc>
        <w:tc>
          <w:tcPr>
            <w:tcW w:w="4967" w:type="dxa"/>
            <w:vAlign w:val="top"/>
          </w:tcPr>
          <w:p>
            <w:pPr>
              <w:pStyle w:val="TableText"/>
              <w:ind w:right="9"/>
              <w:spacing w:before="105" w:line="422" w:lineRule="exact"/>
              <w:jc w:val="right"/>
              <w:rPr/>
            </w:pPr>
            <w:r>
              <w:rPr>
                <w:spacing w:val="1"/>
                <w:position w:val="16"/>
              </w:rPr>
              <w:t>陕西省工业和信息化厅总经济师、致公党中央经济委</w:t>
            </w:r>
          </w:p>
          <w:p>
            <w:pPr>
              <w:pStyle w:val="TableText"/>
              <w:ind w:left="111"/>
              <w:spacing w:line="226" w:lineRule="auto"/>
              <w:rPr/>
            </w:pPr>
            <w:r>
              <w:rPr>
                <w:spacing w:val="-3"/>
              </w:rPr>
              <w:t>员会副主任</w:t>
            </w:r>
          </w:p>
        </w:tc>
      </w:tr>
      <w:tr>
        <w:trPr>
          <w:trHeight w:val="423" w:hRule="atLeast"/>
        </w:trPr>
        <w:tc>
          <w:tcPr>
            <w:tcW w:w="728" w:type="dxa"/>
            <w:vAlign w:val="top"/>
          </w:tcPr>
          <w:p>
            <w:pPr>
              <w:pStyle w:val="TableText"/>
              <w:spacing w:before="109" w:line="232" w:lineRule="auto"/>
              <w:rPr/>
            </w:pPr>
            <w:r>
              <w:rPr>
                <w:spacing w:val="-6"/>
              </w:rPr>
              <w:t>安</w:t>
            </w:r>
            <w:r>
              <w:rPr>
                <w:spacing w:val="95"/>
              </w:rPr>
              <w:t xml:space="preserve"> </w:t>
            </w:r>
            <w:r>
              <w:rPr>
                <w:spacing w:val="-6"/>
              </w:rPr>
              <w:t>宜</w:t>
            </w:r>
          </w:p>
        </w:tc>
        <w:tc>
          <w:tcPr>
            <w:tcW w:w="4967" w:type="dxa"/>
            <w:vAlign w:val="top"/>
          </w:tcPr>
          <w:p>
            <w:pPr>
              <w:pStyle w:val="TableText"/>
              <w:ind w:left="101"/>
              <w:spacing w:before="109" w:line="225" w:lineRule="auto"/>
              <w:rPr/>
            </w:pPr>
            <w:r>
              <w:rPr/>
              <w:t>中国有色集团党委委员、总会计师</w:t>
            </w:r>
          </w:p>
        </w:tc>
      </w:tr>
      <w:tr>
        <w:trPr>
          <w:trHeight w:val="314" w:hRule="atLeast"/>
        </w:trPr>
        <w:tc>
          <w:tcPr>
            <w:tcW w:w="728" w:type="dxa"/>
            <w:vAlign w:val="top"/>
          </w:tcPr>
          <w:p>
            <w:pPr>
              <w:pStyle w:val="TableText"/>
              <w:spacing w:before="94" w:line="184" w:lineRule="auto"/>
              <w:rPr/>
            </w:pPr>
            <w:r>
              <w:rPr>
                <w:spacing w:val="-3"/>
              </w:rPr>
              <w:t>彭和平</w:t>
            </w:r>
          </w:p>
        </w:tc>
        <w:tc>
          <w:tcPr>
            <w:tcW w:w="4967" w:type="dxa"/>
            <w:vAlign w:val="top"/>
          </w:tcPr>
          <w:p>
            <w:pPr>
              <w:pStyle w:val="TableText"/>
              <w:ind w:left="101"/>
              <w:spacing w:before="94" w:line="184" w:lineRule="auto"/>
              <w:rPr/>
            </w:pPr>
            <w:r>
              <w:rPr/>
              <w:t>中国人民大学制度学研究中心主任、中国人民大学原</w:t>
            </w:r>
          </w:p>
        </w:tc>
      </w:tr>
    </w:tbl>
    <w:p>
      <w:pPr>
        <w:ind w:left="849"/>
        <w:spacing w:before="201" w:line="232" w:lineRule="auto"/>
        <w:rPr>
          <w:rFonts w:ascii="KaiTi" w:hAnsi="KaiTi" w:eastAsia="KaiTi" w:cs="KaiTi"/>
          <w:sz w:val="21"/>
          <w:szCs w:val="21"/>
        </w:rPr>
      </w:pPr>
      <w:r>
        <w:rPr>
          <w:rFonts w:ascii="KaiTi" w:hAnsi="KaiTi" w:eastAsia="KaiTi" w:cs="KaiTi"/>
          <w:sz w:val="21"/>
          <w:szCs w:val="21"/>
          <w:spacing w:val="-1"/>
        </w:rPr>
        <w:t>校长助理</w:t>
      </w:r>
    </w:p>
    <w:p>
      <w:pPr>
        <w:ind w:left="10"/>
        <w:spacing w:before="167" w:line="224" w:lineRule="auto"/>
        <w:rPr>
          <w:rFonts w:ascii="KaiTi" w:hAnsi="KaiTi" w:eastAsia="KaiTi" w:cs="KaiTi"/>
          <w:sz w:val="21"/>
          <w:szCs w:val="21"/>
        </w:rPr>
      </w:pPr>
      <w:r>
        <w:rPr>
          <w:rFonts w:ascii="KaiTi" w:hAnsi="KaiTi" w:eastAsia="KaiTi" w:cs="KaiTi"/>
          <w:sz w:val="21"/>
          <w:szCs w:val="21"/>
          <w:spacing w:val="-3"/>
        </w:rPr>
        <w:t>李大学</w:t>
      </w:r>
      <w:r>
        <w:rPr>
          <w:rFonts w:ascii="KaiTi" w:hAnsi="KaiTi" w:eastAsia="KaiTi" w:cs="KaiTi"/>
          <w:sz w:val="21"/>
          <w:szCs w:val="21"/>
          <w:spacing w:val="87"/>
        </w:rPr>
        <w:t xml:space="preserve"> </w:t>
      </w:r>
      <w:r>
        <w:rPr>
          <w:rFonts w:ascii="KaiTi" w:hAnsi="KaiTi" w:eastAsia="KaiTi" w:cs="KaiTi"/>
          <w:sz w:val="21"/>
          <w:szCs w:val="21"/>
          <w:spacing w:val="-3"/>
        </w:rPr>
        <w:t>磁云科技</w:t>
      </w:r>
      <w:r>
        <w:rPr>
          <w:rFonts w:ascii="KaiTi" w:hAnsi="KaiTi" w:eastAsia="KaiTi" w:cs="KaiTi"/>
          <w:sz w:val="21"/>
          <w:szCs w:val="21"/>
          <w:spacing w:val="-30"/>
        </w:rPr>
        <w:t xml:space="preserve"> </w:t>
      </w:r>
      <w:r>
        <w:rPr>
          <w:rFonts w:ascii="Times New Roman" w:hAnsi="Times New Roman" w:eastAsia="Times New Roman" w:cs="Times New Roman"/>
          <w:sz w:val="21"/>
          <w:szCs w:val="21"/>
          <w:spacing w:val="-3"/>
        </w:rPr>
        <w:t>CEO</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KaiTi" w:hAnsi="KaiTi" w:eastAsia="KaiTi" w:cs="KaiTi"/>
          <w:sz w:val="21"/>
          <w:szCs w:val="21"/>
          <w:spacing w:val="-3"/>
        </w:rPr>
        <w:t>京东集团原高级副总裁</w:t>
      </w:r>
    </w:p>
    <w:p>
      <w:pPr>
        <w:ind w:left="10"/>
        <w:spacing w:before="153" w:line="224" w:lineRule="auto"/>
        <w:rPr>
          <w:rFonts w:ascii="KaiTi" w:hAnsi="KaiTi" w:eastAsia="KaiTi" w:cs="KaiTi"/>
          <w:sz w:val="21"/>
          <w:szCs w:val="21"/>
        </w:rPr>
      </w:pPr>
      <w:r>
        <w:rPr>
          <w:rFonts w:ascii="KaiTi" w:hAnsi="KaiTi" w:eastAsia="KaiTi" w:cs="KaiTi"/>
          <w:sz w:val="21"/>
          <w:szCs w:val="21"/>
        </w:rPr>
        <w:t>周亚灵</w:t>
      </w:r>
      <w:r>
        <w:rPr>
          <w:rFonts w:ascii="KaiTi" w:hAnsi="KaiTi" w:eastAsia="KaiTi" w:cs="KaiTi"/>
          <w:sz w:val="21"/>
          <w:szCs w:val="21"/>
          <w:spacing w:val="97"/>
        </w:rPr>
        <w:t xml:space="preserve"> </w:t>
      </w:r>
      <w:r>
        <w:rPr>
          <w:rFonts w:ascii="KaiTi" w:hAnsi="KaiTi" w:eastAsia="KaiTi" w:cs="KaiTi"/>
          <w:sz w:val="21"/>
          <w:szCs w:val="21"/>
        </w:rPr>
        <w:t>华为技术有限公司工业互联网发展总监</w:t>
      </w:r>
    </w:p>
    <w:p>
      <w:pPr>
        <w:ind w:left="10"/>
        <w:spacing w:before="176" w:line="433" w:lineRule="exact"/>
        <w:rPr>
          <w:rFonts w:ascii="KaiTi" w:hAnsi="KaiTi" w:eastAsia="KaiTi" w:cs="KaiTi"/>
          <w:sz w:val="21"/>
          <w:szCs w:val="21"/>
        </w:rPr>
      </w:pPr>
      <w:r>
        <w:rPr>
          <w:rFonts w:ascii="KaiTi" w:hAnsi="KaiTi" w:eastAsia="KaiTi" w:cs="KaiTi"/>
          <w:sz w:val="21"/>
          <w:szCs w:val="21"/>
          <w:spacing w:val="1"/>
          <w:position w:val="16"/>
        </w:rPr>
        <w:t>李</w:t>
      </w:r>
      <w:r>
        <w:rPr>
          <w:rFonts w:ascii="KaiTi" w:hAnsi="KaiTi" w:eastAsia="KaiTi" w:cs="KaiTi"/>
          <w:sz w:val="21"/>
          <w:szCs w:val="21"/>
          <w:spacing w:val="91"/>
          <w:position w:val="16"/>
        </w:rPr>
        <w:t xml:space="preserve"> </w:t>
      </w:r>
      <w:r>
        <w:rPr>
          <w:rFonts w:ascii="KaiTi" w:hAnsi="KaiTi" w:eastAsia="KaiTi" w:cs="KaiTi"/>
          <w:sz w:val="21"/>
          <w:szCs w:val="21"/>
          <w:spacing w:val="1"/>
          <w:position w:val="16"/>
        </w:rPr>
        <w:t>题</w:t>
      </w:r>
      <w:r>
        <w:rPr>
          <w:rFonts w:ascii="KaiTi" w:hAnsi="KaiTi" w:eastAsia="KaiTi" w:cs="KaiTi"/>
          <w:sz w:val="21"/>
          <w:szCs w:val="21"/>
          <w:spacing w:val="1"/>
          <w:position w:val="16"/>
        </w:rPr>
        <w:t xml:space="preserve">  </w:t>
      </w:r>
      <w:r>
        <w:rPr>
          <w:rFonts w:ascii="KaiTi" w:hAnsi="KaiTi" w:eastAsia="KaiTi" w:cs="KaiTi"/>
          <w:sz w:val="21"/>
          <w:szCs w:val="21"/>
          <w:spacing w:val="1"/>
          <w:position w:val="16"/>
        </w:rPr>
        <w:t>阿里云政策与战略中心总经理、中国电子学会区块链</w:t>
      </w:r>
    </w:p>
    <w:p>
      <w:pPr>
        <w:ind w:left="849"/>
        <w:spacing w:before="1" w:line="226" w:lineRule="auto"/>
        <w:rPr>
          <w:rFonts w:ascii="KaiTi" w:hAnsi="KaiTi" w:eastAsia="KaiTi" w:cs="KaiTi"/>
          <w:sz w:val="21"/>
          <w:szCs w:val="21"/>
        </w:rPr>
      </w:pPr>
      <w:r>
        <w:rPr>
          <w:rFonts w:ascii="KaiTi" w:hAnsi="KaiTi" w:eastAsia="KaiTi" w:cs="KaiTi"/>
          <w:sz w:val="21"/>
          <w:szCs w:val="21"/>
          <w:spacing w:val="-3"/>
        </w:rPr>
        <w:t>分会委员</w:t>
      </w:r>
    </w:p>
    <w:p>
      <w:pPr>
        <w:ind w:left="10"/>
        <w:spacing w:before="158" w:line="223" w:lineRule="auto"/>
        <w:rPr>
          <w:rFonts w:ascii="KaiTi" w:hAnsi="KaiTi" w:eastAsia="KaiTi" w:cs="KaiTi"/>
          <w:sz w:val="21"/>
          <w:szCs w:val="21"/>
        </w:rPr>
      </w:pPr>
      <w:r>
        <w:rPr>
          <w:rFonts w:ascii="KaiTi" w:hAnsi="KaiTi" w:eastAsia="KaiTi" w:cs="KaiTi"/>
          <w:sz w:val="21"/>
          <w:szCs w:val="21"/>
          <w:spacing w:val="-1"/>
        </w:rPr>
        <w:t>刘大成</w:t>
      </w:r>
      <w:r>
        <w:rPr>
          <w:rFonts w:ascii="KaiTi" w:hAnsi="KaiTi" w:eastAsia="KaiTi" w:cs="KaiTi"/>
          <w:sz w:val="21"/>
          <w:szCs w:val="21"/>
          <w:spacing w:val="-1"/>
        </w:rPr>
        <w:t xml:space="preserve">  </w:t>
      </w:r>
      <w:r>
        <w:rPr>
          <w:rFonts w:ascii="KaiTi" w:hAnsi="KaiTi" w:eastAsia="KaiTi" w:cs="KaiTi"/>
          <w:sz w:val="21"/>
          <w:szCs w:val="21"/>
          <w:spacing w:val="-1"/>
        </w:rPr>
        <w:t>清华大学互联网产业研究院副院长</w:t>
      </w:r>
    </w:p>
    <w:p>
      <w:pPr>
        <w:spacing w:line="223" w:lineRule="auto"/>
        <w:sectPr>
          <w:footerReference w:type="default" r:id="rId8"/>
          <w:pgSz w:w="7600" w:h="12560"/>
          <w:pgMar w:top="1067" w:right="754" w:bottom="647" w:left="1140" w:header="0" w:footer="505" w:gutter="0"/>
        </w:sectPr>
        <w:rPr>
          <w:rFonts w:ascii="KaiTi" w:hAnsi="KaiTi" w:eastAsia="KaiTi" w:cs="KaiTi"/>
          <w:sz w:val="21"/>
          <w:szCs w:val="21"/>
        </w:rPr>
      </w:pPr>
    </w:p>
    <w:p>
      <w:pPr>
        <w:ind w:left="2"/>
        <w:spacing w:before="32" w:line="222" w:lineRule="auto"/>
        <w:rPr>
          <w:rFonts w:ascii="SimHei" w:hAnsi="SimHei" w:eastAsia="SimHei" w:cs="SimHei"/>
          <w:sz w:val="16"/>
          <w:szCs w:val="16"/>
        </w:rPr>
      </w:pPr>
      <w:r>
        <w:rPr>
          <w:rFonts w:ascii="SimHei" w:hAnsi="SimHei" w:eastAsia="SimHei" w:cs="SimHei"/>
          <w:sz w:val="16"/>
          <w:szCs w:val="16"/>
          <w:b/>
          <w:bCs/>
          <w:spacing w:val="-13"/>
        </w:rPr>
        <w:t>产业数字化与数字产业化</w:t>
      </w:r>
    </w:p>
    <w:p>
      <w:pPr>
        <w:pStyle w:val="BodyText"/>
        <w:spacing w:line="301" w:lineRule="auto"/>
        <w:rPr/>
      </w:pPr>
      <w:r/>
    </w:p>
    <w:p>
      <w:pPr>
        <w:pStyle w:val="BodyText"/>
        <w:spacing w:line="302" w:lineRule="auto"/>
        <w:rPr/>
      </w:pPr>
      <w:r/>
    </w:p>
    <w:p>
      <w:pPr>
        <w:pStyle w:val="BodyText"/>
        <w:spacing w:line="302" w:lineRule="auto"/>
        <w:rPr/>
      </w:pPr>
      <w:r/>
    </w:p>
    <w:p>
      <w:pPr>
        <w:ind w:left="399"/>
        <w:spacing w:before="69" w:line="448" w:lineRule="exact"/>
        <w:rPr>
          <w:rFonts w:ascii="Times New Roman" w:hAnsi="Times New Roman" w:eastAsia="Times New Roman" w:cs="Times New Roman"/>
          <w:sz w:val="21"/>
          <w:szCs w:val="21"/>
        </w:rPr>
      </w:pPr>
      <w:r>
        <w:rPr>
          <w:rFonts w:ascii="KaiTi" w:hAnsi="KaiTi" w:eastAsia="KaiTi" w:cs="KaiTi"/>
          <w:sz w:val="21"/>
          <w:szCs w:val="21"/>
          <w:spacing w:val="-2"/>
          <w:position w:val="18"/>
        </w:rPr>
        <w:t>武超则</w:t>
      </w:r>
      <w:r>
        <w:rPr>
          <w:rFonts w:ascii="KaiTi" w:hAnsi="KaiTi" w:eastAsia="KaiTi" w:cs="KaiTi"/>
          <w:sz w:val="21"/>
          <w:szCs w:val="21"/>
          <w:spacing w:val="-2"/>
          <w:position w:val="18"/>
        </w:rPr>
        <w:t xml:space="preserve">  </w:t>
      </w:r>
      <w:r>
        <w:rPr>
          <w:rFonts w:ascii="KaiTi" w:hAnsi="KaiTi" w:eastAsia="KaiTi" w:cs="KaiTi"/>
          <w:sz w:val="21"/>
          <w:szCs w:val="21"/>
          <w:spacing w:val="-2"/>
          <w:position w:val="18"/>
        </w:rPr>
        <w:t>中信建投证券研究所所长兼国际业务部负责人、</w:t>
      </w:r>
      <w:r>
        <w:rPr>
          <w:rFonts w:ascii="Times New Roman" w:hAnsi="Times New Roman" w:eastAsia="Times New Roman" w:cs="Times New Roman"/>
          <w:sz w:val="21"/>
          <w:szCs w:val="21"/>
          <w:spacing w:val="-2"/>
          <w:position w:val="18"/>
        </w:rPr>
        <w:t>TMT</w:t>
      </w:r>
    </w:p>
    <w:p>
      <w:pPr>
        <w:ind w:left="1260"/>
        <w:spacing w:before="1" w:line="222" w:lineRule="auto"/>
        <w:rPr>
          <w:rFonts w:ascii="KaiTi" w:hAnsi="KaiTi" w:eastAsia="KaiTi" w:cs="KaiTi"/>
          <w:sz w:val="21"/>
          <w:szCs w:val="21"/>
        </w:rPr>
      </w:pPr>
      <w:r>
        <w:rPr>
          <w:rFonts w:ascii="KaiTi" w:hAnsi="KaiTi" w:eastAsia="KaiTi" w:cs="KaiTi"/>
          <w:sz w:val="21"/>
          <w:szCs w:val="21"/>
          <w:spacing w:val="-2"/>
        </w:rPr>
        <w:t>行业首席分析师</w:t>
      </w:r>
    </w:p>
    <w:p>
      <w:pPr>
        <w:ind w:left="399"/>
        <w:spacing w:before="158" w:line="428" w:lineRule="exact"/>
        <w:rPr>
          <w:rFonts w:ascii="KaiTi" w:hAnsi="KaiTi" w:eastAsia="KaiTi" w:cs="KaiTi"/>
          <w:sz w:val="21"/>
          <w:szCs w:val="21"/>
        </w:rPr>
      </w:pPr>
      <w:r>
        <w:rPr>
          <w:rFonts w:ascii="KaiTi" w:hAnsi="KaiTi" w:eastAsia="KaiTi" w:cs="KaiTi"/>
          <w:sz w:val="21"/>
          <w:szCs w:val="21"/>
          <w:spacing w:val="-1"/>
          <w:position w:val="16"/>
        </w:rPr>
        <w:t>徐</w:t>
      </w:r>
      <w:r>
        <w:rPr>
          <w:rFonts w:ascii="KaiTi" w:hAnsi="KaiTi" w:eastAsia="KaiTi" w:cs="KaiTi"/>
          <w:sz w:val="21"/>
          <w:szCs w:val="21"/>
          <w:spacing w:val="-1"/>
          <w:position w:val="16"/>
        </w:rPr>
        <w:t xml:space="preserve">  </w:t>
      </w:r>
      <w:r>
        <w:rPr>
          <w:rFonts w:ascii="KaiTi" w:hAnsi="KaiTi" w:eastAsia="KaiTi" w:cs="KaiTi"/>
          <w:sz w:val="21"/>
          <w:szCs w:val="21"/>
          <w:spacing w:val="-1"/>
          <w:position w:val="16"/>
        </w:rPr>
        <w:t>杨</w:t>
      </w:r>
      <w:r>
        <w:rPr>
          <w:rFonts w:ascii="KaiTi" w:hAnsi="KaiTi" w:eastAsia="KaiTi" w:cs="KaiTi"/>
          <w:sz w:val="21"/>
          <w:szCs w:val="21"/>
          <w:spacing w:val="88"/>
          <w:position w:val="16"/>
        </w:rPr>
        <w:t xml:space="preserve"> </w:t>
      </w:r>
      <w:r>
        <w:rPr>
          <w:rFonts w:ascii="Times New Roman" w:hAnsi="Times New Roman" w:eastAsia="Times New Roman" w:cs="Times New Roman"/>
          <w:sz w:val="21"/>
          <w:szCs w:val="21"/>
          <w:spacing w:val="-1"/>
          <w:position w:val="16"/>
        </w:rPr>
        <w:t>BCG</w:t>
      </w:r>
      <w:r>
        <w:rPr>
          <w:rFonts w:ascii="Times New Roman" w:hAnsi="Times New Roman" w:eastAsia="Times New Roman" w:cs="Times New Roman"/>
          <w:sz w:val="21"/>
          <w:szCs w:val="21"/>
          <w:spacing w:val="30"/>
          <w:position w:val="16"/>
        </w:rPr>
        <w:t xml:space="preserve"> </w:t>
      </w:r>
      <w:r>
        <w:rPr>
          <w:rFonts w:ascii="KaiTi" w:hAnsi="KaiTi" w:eastAsia="KaiTi" w:cs="KaiTi"/>
          <w:sz w:val="21"/>
          <w:szCs w:val="21"/>
          <w:spacing w:val="-1"/>
          <w:position w:val="16"/>
        </w:rPr>
        <w:t>波士顿咨询董事总经理、全球合伙人</w:t>
      </w:r>
    </w:p>
    <w:p>
      <w:pPr>
        <w:ind w:left="399"/>
        <w:spacing w:before="1" w:line="222" w:lineRule="auto"/>
        <w:rPr>
          <w:rFonts w:ascii="KaiTi" w:hAnsi="KaiTi" w:eastAsia="KaiTi" w:cs="KaiTi"/>
          <w:sz w:val="21"/>
          <w:szCs w:val="21"/>
        </w:rPr>
      </w:pPr>
      <w:r>
        <w:rPr>
          <w:rFonts w:ascii="KaiTi" w:hAnsi="KaiTi" w:eastAsia="KaiTi" w:cs="KaiTi"/>
          <w:sz w:val="21"/>
          <w:szCs w:val="21"/>
        </w:rPr>
        <w:t>王建平</w:t>
      </w:r>
      <w:r>
        <w:rPr>
          <w:rFonts w:ascii="KaiTi" w:hAnsi="KaiTi" w:eastAsia="KaiTi" w:cs="KaiTi"/>
          <w:sz w:val="21"/>
          <w:szCs w:val="21"/>
          <w:spacing w:val="83"/>
        </w:rPr>
        <w:t xml:space="preserve"> </w:t>
      </w:r>
      <w:r>
        <w:rPr>
          <w:rFonts w:ascii="KaiTi" w:hAnsi="KaiTi" w:eastAsia="KaiTi" w:cs="KaiTi"/>
          <w:sz w:val="21"/>
          <w:szCs w:val="21"/>
        </w:rPr>
        <w:t>普华永道中国管理咨询金融科技主管合伙人</w:t>
      </w:r>
    </w:p>
    <w:p>
      <w:pPr>
        <w:ind w:left="399"/>
        <w:spacing w:before="166" w:line="223" w:lineRule="auto"/>
        <w:rPr>
          <w:rFonts w:ascii="KaiTi" w:hAnsi="KaiTi" w:eastAsia="KaiTi" w:cs="KaiTi"/>
          <w:sz w:val="21"/>
          <w:szCs w:val="21"/>
        </w:rPr>
      </w:pPr>
      <w:r>
        <w:rPr>
          <w:rFonts w:ascii="KaiTi" w:hAnsi="KaiTi" w:eastAsia="KaiTi" w:cs="KaiTi"/>
          <w:sz w:val="21"/>
          <w:szCs w:val="21"/>
          <w:spacing w:val="-1"/>
        </w:rPr>
        <w:t>李立委</w:t>
      </w:r>
      <w:r>
        <w:rPr>
          <w:rFonts w:ascii="KaiTi" w:hAnsi="KaiTi" w:eastAsia="KaiTi" w:cs="KaiTi"/>
          <w:sz w:val="21"/>
          <w:szCs w:val="21"/>
          <w:spacing w:val="-1"/>
        </w:rPr>
        <w:t xml:space="preserve">  </w:t>
      </w:r>
      <w:r>
        <w:rPr>
          <w:rFonts w:ascii="KaiTi" w:hAnsi="KaiTi" w:eastAsia="KaiTi" w:cs="KaiTi"/>
          <w:sz w:val="21"/>
          <w:szCs w:val="21"/>
          <w:spacing w:val="-1"/>
        </w:rPr>
        <w:t>中国信息通信研究院数字技术与产业研究中心副主任</w:t>
      </w:r>
    </w:p>
    <w:p>
      <w:pPr>
        <w:ind w:left="399"/>
        <w:spacing w:before="159" w:line="411" w:lineRule="exact"/>
        <w:rPr>
          <w:rFonts w:ascii="KaiTi" w:hAnsi="KaiTi" w:eastAsia="KaiTi" w:cs="KaiTi"/>
          <w:sz w:val="21"/>
          <w:szCs w:val="21"/>
        </w:rPr>
      </w:pPr>
      <w:r>
        <w:rPr>
          <w:rFonts w:ascii="KaiTi" w:hAnsi="KaiTi" w:eastAsia="KaiTi" w:cs="KaiTi"/>
          <w:sz w:val="21"/>
          <w:szCs w:val="21"/>
          <w:spacing w:val="-1"/>
          <w:position w:val="15"/>
        </w:rPr>
        <w:t>冯丙强</w:t>
      </w:r>
      <w:r>
        <w:rPr>
          <w:rFonts w:ascii="KaiTi" w:hAnsi="KaiTi" w:eastAsia="KaiTi" w:cs="KaiTi"/>
          <w:sz w:val="21"/>
          <w:szCs w:val="21"/>
          <w:spacing w:val="-1"/>
          <w:position w:val="15"/>
        </w:rPr>
        <w:t xml:space="preserve">  </w:t>
      </w:r>
      <w:r>
        <w:rPr>
          <w:rFonts w:ascii="KaiTi" w:hAnsi="KaiTi" w:eastAsia="KaiTi" w:cs="KaiTi"/>
          <w:sz w:val="21"/>
          <w:szCs w:val="21"/>
          <w:spacing w:val="-1"/>
          <w:position w:val="15"/>
        </w:rPr>
        <w:t>北京东方国信科技股份有限公司副总经理、中国通信</w:t>
      </w:r>
    </w:p>
    <w:p>
      <w:pPr>
        <w:ind w:left="1260"/>
        <w:spacing w:line="226" w:lineRule="auto"/>
        <w:rPr>
          <w:rFonts w:ascii="KaiTi" w:hAnsi="KaiTi" w:eastAsia="KaiTi" w:cs="KaiTi"/>
          <w:sz w:val="21"/>
          <w:szCs w:val="21"/>
        </w:rPr>
      </w:pPr>
      <w:r>
        <w:rPr>
          <w:rFonts w:ascii="KaiTi" w:hAnsi="KaiTi" w:eastAsia="KaiTi" w:cs="KaiTi"/>
          <w:sz w:val="21"/>
          <w:szCs w:val="21"/>
          <w:spacing w:val="-1"/>
        </w:rPr>
        <w:t>工业协会两化融合委员会副会长</w:t>
      </w:r>
    </w:p>
    <w:p>
      <w:pPr>
        <w:ind w:left="399"/>
        <w:spacing w:before="176" w:line="443" w:lineRule="exact"/>
        <w:rPr>
          <w:rFonts w:ascii="KaiTi" w:hAnsi="KaiTi" w:eastAsia="KaiTi" w:cs="KaiTi"/>
          <w:sz w:val="21"/>
          <w:szCs w:val="21"/>
        </w:rPr>
      </w:pPr>
      <w:r>
        <w:rPr>
          <w:rFonts w:ascii="KaiTi" w:hAnsi="KaiTi" w:eastAsia="KaiTi" w:cs="KaiTi"/>
          <w:sz w:val="21"/>
          <w:szCs w:val="21"/>
          <w:spacing w:val="4"/>
          <w:position w:val="17"/>
        </w:rPr>
        <w:t>郭英海</w:t>
      </w:r>
      <w:r>
        <w:rPr>
          <w:rFonts w:ascii="KaiTi" w:hAnsi="KaiTi" w:eastAsia="KaiTi" w:cs="KaiTi"/>
          <w:sz w:val="21"/>
          <w:szCs w:val="21"/>
          <w:spacing w:val="1"/>
          <w:position w:val="17"/>
        </w:rPr>
        <w:t xml:space="preserve">  </w:t>
      </w:r>
      <w:r>
        <w:rPr>
          <w:rFonts w:ascii="KaiTi" w:hAnsi="KaiTi" w:eastAsia="KaiTi" w:cs="KaiTi"/>
          <w:sz w:val="21"/>
          <w:szCs w:val="21"/>
          <w:spacing w:val="4"/>
          <w:position w:val="17"/>
        </w:rPr>
        <w:t>树根互联公司(三一重工孵化的国内最大工业互联网</w:t>
      </w:r>
    </w:p>
    <w:p>
      <w:pPr>
        <w:ind w:left="1260"/>
        <w:spacing w:before="1" w:line="223" w:lineRule="auto"/>
        <w:rPr>
          <w:rFonts w:ascii="KaiTi" w:hAnsi="KaiTi" w:eastAsia="KaiTi" w:cs="KaiTi"/>
          <w:sz w:val="21"/>
          <w:szCs w:val="21"/>
        </w:rPr>
      </w:pPr>
      <w:r>
        <w:rPr>
          <w:rFonts w:ascii="KaiTi" w:hAnsi="KaiTi" w:eastAsia="KaiTi" w:cs="KaiTi"/>
          <w:sz w:val="21"/>
          <w:szCs w:val="21"/>
          <w:spacing w:val="8"/>
        </w:rPr>
        <w:t>平台)云服务事业部总监</w:t>
      </w:r>
    </w:p>
    <w:p>
      <w:pPr>
        <w:ind w:left="399"/>
        <w:spacing w:before="155" w:line="429" w:lineRule="exact"/>
        <w:rPr>
          <w:rFonts w:ascii="KaiTi" w:hAnsi="KaiTi" w:eastAsia="KaiTi" w:cs="KaiTi"/>
          <w:sz w:val="21"/>
          <w:szCs w:val="21"/>
        </w:rPr>
      </w:pPr>
      <w:r>
        <w:rPr>
          <w:rFonts w:ascii="KaiTi" w:hAnsi="KaiTi" w:eastAsia="KaiTi" w:cs="KaiTi"/>
          <w:sz w:val="21"/>
          <w:szCs w:val="21"/>
          <w:spacing w:val="-1"/>
          <w:position w:val="16"/>
        </w:rPr>
        <w:t>杨云桐</w:t>
      </w:r>
      <w:r>
        <w:rPr>
          <w:rFonts w:ascii="KaiTi" w:hAnsi="KaiTi" w:eastAsia="KaiTi" w:cs="KaiTi"/>
          <w:sz w:val="21"/>
          <w:szCs w:val="21"/>
          <w:spacing w:val="105"/>
          <w:position w:val="16"/>
        </w:rPr>
        <w:t xml:space="preserve"> </w:t>
      </w:r>
      <w:r>
        <w:rPr>
          <w:rFonts w:ascii="KaiTi" w:hAnsi="KaiTi" w:eastAsia="KaiTi" w:cs="KaiTi"/>
          <w:sz w:val="21"/>
          <w:szCs w:val="21"/>
          <w:spacing w:val="-1"/>
          <w:position w:val="16"/>
        </w:rPr>
        <w:t>琨山资本合伙人、琨山教育董事长</w:t>
      </w:r>
    </w:p>
    <w:p>
      <w:pPr>
        <w:ind w:left="399"/>
        <w:spacing w:before="2" w:line="222" w:lineRule="auto"/>
        <w:rPr>
          <w:rFonts w:ascii="KaiTi" w:hAnsi="KaiTi" w:eastAsia="KaiTi" w:cs="KaiTi"/>
          <w:sz w:val="21"/>
          <w:szCs w:val="21"/>
        </w:rPr>
      </w:pPr>
      <w:r>
        <w:rPr>
          <w:rFonts w:ascii="KaiTi" w:hAnsi="KaiTi" w:eastAsia="KaiTi" w:cs="KaiTi"/>
          <w:sz w:val="21"/>
          <w:szCs w:val="21"/>
          <w:spacing w:val="-3"/>
        </w:rPr>
        <w:t>王健辉</w:t>
      </w:r>
      <w:r>
        <w:rPr>
          <w:rFonts w:ascii="KaiTi" w:hAnsi="KaiTi" w:eastAsia="KaiTi" w:cs="KaiTi"/>
          <w:sz w:val="21"/>
          <w:szCs w:val="21"/>
          <w:spacing w:val="-3"/>
        </w:rPr>
        <w:t xml:space="preserve">  </w:t>
      </w:r>
      <w:r>
        <w:rPr>
          <w:rFonts w:ascii="KaiTi" w:hAnsi="KaiTi" w:eastAsia="KaiTi" w:cs="KaiTi"/>
          <w:sz w:val="21"/>
          <w:szCs w:val="21"/>
          <w:spacing w:val="-3"/>
        </w:rPr>
        <w:t>东兴证券计算机行业首席分析师</w:t>
      </w:r>
    </w:p>
    <w:p>
      <w:pPr>
        <w:ind w:left="399"/>
        <w:spacing w:before="168" w:line="426" w:lineRule="exact"/>
        <w:rPr>
          <w:rFonts w:ascii="KaiTi" w:hAnsi="KaiTi" w:eastAsia="KaiTi" w:cs="KaiTi"/>
          <w:sz w:val="21"/>
          <w:szCs w:val="21"/>
        </w:rPr>
      </w:pPr>
      <w:r>
        <w:rPr>
          <w:rFonts w:ascii="KaiTi" w:hAnsi="KaiTi" w:eastAsia="KaiTi" w:cs="KaiTi"/>
          <w:sz w:val="21"/>
          <w:szCs w:val="21"/>
          <w:spacing w:val="5"/>
          <w:position w:val="16"/>
        </w:rPr>
        <w:t>刘</w:t>
      </w:r>
      <w:r>
        <w:rPr>
          <w:rFonts w:ascii="KaiTi" w:hAnsi="KaiTi" w:eastAsia="KaiTi" w:cs="KaiTi"/>
          <w:sz w:val="21"/>
          <w:szCs w:val="21"/>
          <w:spacing w:val="88"/>
          <w:position w:val="16"/>
        </w:rPr>
        <w:t xml:space="preserve"> </w:t>
      </w:r>
      <w:r>
        <w:rPr>
          <w:rFonts w:ascii="KaiTi" w:hAnsi="KaiTi" w:eastAsia="KaiTi" w:cs="KaiTi"/>
          <w:sz w:val="21"/>
          <w:szCs w:val="21"/>
          <w:spacing w:val="5"/>
          <w:position w:val="16"/>
        </w:rPr>
        <w:t>瀛</w:t>
      </w:r>
      <w:r>
        <w:rPr>
          <w:rFonts w:ascii="KaiTi" w:hAnsi="KaiTi" w:eastAsia="KaiTi" w:cs="KaiTi"/>
          <w:sz w:val="21"/>
          <w:szCs w:val="21"/>
          <w:spacing w:val="5"/>
          <w:position w:val="16"/>
        </w:rPr>
        <w:t xml:space="preserve"> </w:t>
      </w:r>
      <w:r>
        <w:rPr>
          <w:rFonts w:ascii="KaiTi" w:hAnsi="KaiTi" w:eastAsia="KaiTi" w:cs="KaiTi"/>
          <w:sz w:val="21"/>
          <w:szCs w:val="21"/>
          <w:spacing w:val="5"/>
          <w:position w:val="16"/>
        </w:rPr>
        <w:t>航天新长征大道科技有限公司常务副</w:t>
      </w:r>
      <w:r>
        <w:rPr>
          <w:rFonts w:ascii="KaiTi" w:hAnsi="KaiTi" w:eastAsia="KaiTi" w:cs="KaiTi"/>
          <w:sz w:val="21"/>
          <w:szCs w:val="21"/>
          <w:spacing w:val="4"/>
          <w:position w:val="16"/>
        </w:rPr>
        <w:t>总经理</w:t>
      </w:r>
    </w:p>
    <w:p>
      <w:pPr>
        <w:ind w:left="399"/>
        <w:spacing w:line="220" w:lineRule="auto"/>
        <w:rPr>
          <w:rFonts w:ascii="KaiTi" w:hAnsi="KaiTi" w:eastAsia="KaiTi" w:cs="KaiTi"/>
          <w:sz w:val="21"/>
          <w:szCs w:val="21"/>
        </w:rPr>
      </w:pPr>
      <w:r>
        <w:rPr>
          <w:rFonts w:ascii="KaiTi" w:hAnsi="KaiTi" w:eastAsia="KaiTi" w:cs="KaiTi"/>
          <w:sz w:val="21"/>
          <w:szCs w:val="21"/>
          <w:spacing w:val="-1"/>
        </w:rPr>
        <w:t>龙小昂</w:t>
      </w:r>
      <w:r>
        <w:rPr>
          <w:rFonts w:ascii="KaiTi" w:hAnsi="KaiTi" w:eastAsia="KaiTi" w:cs="KaiTi"/>
          <w:sz w:val="21"/>
          <w:szCs w:val="21"/>
          <w:spacing w:val="112"/>
        </w:rPr>
        <w:t xml:space="preserve"> </w:t>
      </w:r>
      <w:r>
        <w:rPr>
          <w:rFonts w:ascii="KaiTi" w:hAnsi="KaiTi" w:eastAsia="KaiTi" w:cs="KaiTi"/>
          <w:sz w:val="21"/>
          <w:szCs w:val="21"/>
          <w:spacing w:val="-1"/>
        </w:rPr>
        <w:t>深圳华龙讯达信息技术股份有限公司总经理</w:t>
      </w:r>
    </w:p>
    <w:p>
      <w:pPr>
        <w:spacing w:before="158" w:line="220" w:lineRule="auto"/>
        <w:jc w:val="right"/>
        <w:rPr>
          <w:rFonts w:ascii="KaiTi" w:hAnsi="KaiTi" w:eastAsia="KaiTi" w:cs="KaiTi"/>
          <w:sz w:val="21"/>
          <w:szCs w:val="21"/>
        </w:rPr>
      </w:pPr>
      <w:r>
        <w:rPr>
          <w:rFonts w:ascii="KaiTi" w:hAnsi="KaiTi" w:eastAsia="KaiTi" w:cs="KaiTi"/>
          <w:sz w:val="21"/>
          <w:szCs w:val="21"/>
          <w:spacing w:val="3"/>
        </w:rPr>
        <w:t>周代数</w:t>
      </w:r>
      <w:r>
        <w:rPr>
          <w:rFonts w:ascii="KaiTi" w:hAnsi="KaiTi" w:eastAsia="KaiTi" w:cs="KaiTi"/>
          <w:sz w:val="21"/>
          <w:szCs w:val="21"/>
          <w:spacing w:val="101"/>
        </w:rPr>
        <w:t xml:space="preserve"> </w:t>
      </w:r>
      <w:r>
        <w:rPr>
          <w:rFonts w:ascii="KaiTi" w:hAnsi="KaiTi" w:eastAsia="KaiTi" w:cs="KaiTi"/>
          <w:sz w:val="21"/>
          <w:szCs w:val="21"/>
          <w:spacing w:val="3"/>
        </w:rPr>
        <w:t>经济学博士，中国财政学会投融资专业委员会委员，</w:t>
      </w:r>
    </w:p>
    <w:p>
      <w:pPr>
        <w:ind w:left="1260"/>
        <w:spacing w:before="184" w:line="410" w:lineRule="exact"/>
        <w:rPr>
          <w:rFonts w:ascii="KaiTi" w:hAnsi="KaiTi" w:eastAsia="KaiTi" w:cs="KaiTi"/>
          <w:sz w:val="21"/>
          <w:szCs w:val="21"/>
        </w:rPr>
      </w:pPr>
      <w:r>
        <w:rPr>
          <w:rFonts w:ascii="KaiTi" w:hAnsi="KaiTi" w:eastAsia="KaiTi" w:cs="KaiTi"/>
          <w:sz w:val="21"/>
          <w:szCs w:val="21"/>
          <w:position w:val="14"/>
        </w:rPr>
        <w:t>供职于科技部中国科学技术发展战略研究院</w:t>
      </w:r>
    </w:p>
    <w:p>
      <w:pPr>
        <w:ind w:left="399"/>
        <w:spacing w:before="1" w:line="223" w:lineRule="auto"/>
        <w:rPr>
          <w:rFonts w:ascii="KaiTi" w:hAnsi="KaiTi" w:eastAsia="KaiTi" w:cs="KaiTi"/>
          <w:sz w:val="21"/>
          <w:szCs w:val="21"/>
        </w:rPr>
      </w:pPr>
      <w:r>
        <w:rPr>
          <w:rFonts w:ascii="KaiTi" w:hAnsi="KaiTi" w:eastAsia="KaiTi" w:cs="KaiTi"/>
          <w:sz w:val="21"/>
          <w:szCs w:val="21"/>
          <w:spacing w:val="2"/>
        </w:rPr>
        <w:t>郇公弟</w:t>
      </w:r>
      <w:r>
        <w:rPr>
          <w:rFonts w:ascii="KaiTi" w:hAnsi="KaiTi" w:eastAsia="KaiTi" w:cs="KaiTi"/>
          <w:sz w:val="21"/>
          <w:szCs w:val="21"/>
          <w:spacing w:val="97"/>
        </w:rPr>
        <w:t xml:space="preserve"> </w:t>
      </w:r>
      <w:r>
        <w:rPr>
          <w:rFonts w:ascii="KaiTi" w:hAnsi="KaiTi" w:eastAsia="KaiTi" w:cs="KaiTi"/>
          <w:sz w:val="21"/>
          <w:szCs w:val="21"/>
          <w:spacing w:val="2"/>
        </w:rPr>
        <w:t>百融云创副总裁</w:t>
      </w:r>
    </w:p>
    <w:p>
      <w:pPr>
        <w:ind w:left="399"/>
        <w:spacing w:before="166" w:line="426" w:lineRule="exact"/>
        <w:rPr>
          <w:rFonts w:ascii="KaiTi" w:hAnsi="KaiTi" w:eastAsia="KaiTi" w:cs="KaiTi"/>
          <w:sz w:val="21"/>
          <w:szCs w:val="21"/>
        </w:rPr>
      </w:pPr>
      <w:r>
        <w:rPr>
          <w:rFonts w:ascii="KaiTi" w:hAnsi="KaiTi" w:eastAsia="KaiTi" w:cs="KaiTi"/>
          <w:sz w:val="21"/>
          <w:szCs w:val="21"/>
          <w:spacing w:val="10"/>
          <w:position w:val="16"/>
        </w:rPr>
        <w:t>黄步添</w:t>
      </w:r>
      <w:r>
        <w:rPr>
          <w:rFonts w:ascii="KaiTi" w:hAnsi="KaiTi" w:eastAsia="KaiTi" w:cs="KaiTi"/>
          <w:sz w:val="21"/>
          <w:szCs w:val="21"/>
          <w:spacing w:val="10"/>
          <w:position w:val="16"/>
        </w:rPr>
        <w:t xml:space="preserve"> </w:t>
      </w:r>
      <w:r>
        <w:rPr>
          <w:rFonts w:ascii="KaiTi" w:hAnsi="KaiTi" w:eastAsia="KaiTi" w:cs="KaiTi"/>
          <w:sz w:val="21"/>
          <w:szCs w:val="21"/>
          <w:spacing w:val="10"/>
          <w:position w:val="16"/>
        </w:rPr>
        <w:t>杭州云象网络技术有限公司创始人兼</w:t>
      </w:r>
      <w:r>
        <w:rPr>
          <w:rFonts w:ascii="Times New Roman" w:hAnsi="Times New Roman" w:eastAsia="Times New Roman" w:cs="Times New Roman"/>
          <w:sz w:val="21"/>
          <w:szCs w:val="21"/>
          <w:position w:val="16"/>
        </w:rPr>
        <w:t>CEO</w:t>
      </w:r>
      <w:r>
        <w:rPr>
          <w:rFonts w:ascii="Times New Roman" w:hAnsi="Times New Roman" w:eastAsia="Times New Roman" w:cs="Times New Roman"/>
          <w:sz w:val="21"/>
          <w:szCs w:val="21"/>
          <w:spacing w:val="10"/>
          <w:position w:val="16"/>
        </w:rPr>
        <w:t>,   </w:t>
      </w:r>
      <w:r>
        <w:rPr>
          <w:rFonts w:ascii="KaiTi" w:hAnsi="KaiTi" w:eastAsia="KaiTi" w:cs="KaiTi"/>
          <w:sz w:val="21"/>
          <w:szCs w:val="21"/>
          <w:spacing w:val="10"/>
          <w:position w:val="16"/>
        </w:rPr>
        <w:t>浙江大</w:t>
      </w:r>
    </w:p>
    <w:p>
      <w:pPr>
        <w:ind w:left="1260"/>
        <w:spacing w:line="220" w:lineRule="auto"/>
        <w:rPr>
          <w:rFonts w:ascii="KaiTi" w:hAnsi="KaiTi" w:eastAsia="KaiTi" w:cs="KaiTi"/>
          <w:sz w:val="21"/>
          <w:szCs w:val="21"/>
        </w:rPr>
      </w:pPr>
      <w:r>
        <w:rPr>
          <w:rFonts w:ascii="KaiTi" w:hAnsi="KaiTi" w:eastAsia="KaiTi" w:cs="KaiTi"/>
          <w:sz w:val="21"/>
          <w:szCs w:val="21"/>
          <w:spacing w:val="-4"/>
        </w:rPr>
        <w:t>学计算机系博士，</w:t>
      </w:r>
      <w:r>
        <w:rPr>
          <w:rFonts w:ascii="Times New Roman" w:hAnsi="Times New Roman" w:eastAsia="Times New Roman" w:cs="Times New Roman"/>
          <w:sz w:val="21"/>
          <w:szCs w:val="21"/>
          <w:spacing w:val="-4"/>
        </w:rPr>
        <w:t>IEEE</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ACM</w:t>
      </w:r>
      <w:r>
        <w:rPr>
          <w:rFonts w:ascii="Times New Roman" w:hAnsi="Times New Roman" w:eastAsia="Times New Roman" w:cs="Times New Roman"/>
          <w:sz w:val="21"/>
          <w:szCs w:val="21"/>
          <w:spacing w:val="20"/>
          <w:w w:val="101"/>
        </w:rPr>
        <w:t xml:space="preserve"> </w:t>
      </w:r>
      <w:r>
        <w:rPr>
          <w:rFonts w:ascii="KaiTi" w:hAnsi="KaiTi" w:eastAsia="KaiTi" w:cs="KaiTi"/>
          <w:sz w:val="21"/>
          <w:szCs w:val="21"/>
          <w:spacing w:val="-4"/>
        </w:rPr>
        <w:t>会员</w:t>
      </w:r>
    </w:p>
    <w:p>
      <w:pPr>
        <w:spacing w:line="220" w:lineRule="auto"/>
        <w:sectPr>
          <w:footerReference w:type="default" r:id="rId9"/>
          <w:pgSz w:w="7600" w:h="12560"/>
          <w:pgMar w:top="561" w:right="905" w:bottom="747" w:left="550" w:header="0" w:footer="605" w:gutter="0"/>
        </w:sectPr>
        <w:rPr>
          <w:rFonts w:ascii="KaiTi" w:hAnsi="KaiTi" w:eastAsia="KaiTi" w:cs="KaiTi"/>
          <w:sz w:val="21"/>
          <w:szCs w:val="21"/>
        </w:rPr>
      </w:pPr>
    </w:p>
    <w:p>
      <w:pPr>
        <w:pStyle w:val="BodyText"/>
        <w:spacing w:line="261"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ind w:left="2434"/>
        <w:spacing w:before="107" w:line="221" w:lineRule="auto"/>
        <w:rPr>
          <w:rFonts w:ascii="SimHei" w:hAnsi="SimHei" w:eastAsia="SimHei" w:cs="SimHei"/>
          <w:sz w:val="33"/>
          <w:szCs w:val="33"/>
        </w:rPr>
      </w:pPr>
      <w:r>
        <w:rPr>
          <w:rFonts w:ascii="SimHei" w:hAnsi="SimHei" w:eastAsia="SimHei" w:cs="SimHei"/>
          <w:sz w:val="33"/>
          <w:szCs w:val="33"/>
          <w:b/>
          <w:bCs/>
          <w:spacing w:val="-13"/>
        </w:rPr>
        <w:t>重磅推荐</w:t>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ind w:left="3"/>
        <w:spacing w:before="72" w:line="226" w:lineRule="auto"/>
        <w:rPr>
          <w:rFonts w:ascii="KaiTi" w:hAnsi="KaiTi" w:eastAsia="KaiTi" w:cs="KaiTi"/>
          <w:sz w:val="22"/>
          <w:szCs w:val="22"/>
        </w:rPr>
      </w:pPr>
      <w:r>
        <w:rPr>
          <w:rFonts w:ascii="KaiTi" w:hAnsi="KaiTi" w:eastAsia="KaiTi" w:cs="KaiTi"/>
          <w:sz w:val="22"/>
          <w:szCs w:val="22"/>
          <w:b/>
          <w:bCs/>
          <w:spacing w:val="-11"/>
        </w:rPr>
        <w:t>白</w:t>
      </w:r>
      <w:r>
        <w:rPr>
          <w:rFonts w:ascii="KaiTi" w:hAnsi="KaiTi" w:eastAsia="KaiTi" w:cs="KaiTi"/>
          <w:sz w:val="22"/>
          <w:szCs w:val="22"/>
          <w:spacing w:val="-11"/>
        </w:rPr>
        <w:t xml:space="preserve">  </w:t>
      </w:r>
      <w:r>
        <w:rPr>
          <w:rFonts w:ascii="KaiTi" w:hAnsi="KaiTi" w:eastAsia="KaiTi" w:cs="KaiTi"/>
          <w:sz w:val="22"/>
          <w:szCs w:val="22"/>
          <w:b/>
          <w:bCs/>
          <w:spacing w:val="-11"/>
        </w:rPr>
        <w:t>凡</w:t>
      </w:r>
      <w:r>
        <w:rPr>
          <w:rFonts w:ascii="KaiTi" w:hAnsi="KaiTi" w:eastAsia="KaiTi" w:cs="KaiTi"/>
          <w:sz w:val="22"/>
          <w:szCs w:val="22"/>
          <w:spacing w:val="-11"/>
        </w:rPr>
        <w:t xml:space="preserve">  </w:t>
      </w:r>
      <w:r>
        <w:rPr>
          <w:rFonts w:ascii="KaiTi" w:hAnsi="KaiTi" w:eastAsia="KaiTi" w:cs="KaiTi"/>
          <w:sz w:val="22"/>
          <w:szCs w:val="22"/>
          <w:spacing w:val="-11"/>
        </w:rPr>
        <w:t>首旅集团总经理</w:t>
      </w:r>
    </w:p>
    <w:p>
      <w:pPr>
        <w:ind w:right="113" w:firstLine="449"/>
        <w:spacing w:before="159" w:line="353" w:lineRule="auto"/>
        <w:jc w:val="both"/>
        <w:rPr>
          <w:rFonts w:ascii="SimSun" w:hAnsi="SimSun" w:eastAsia="SimSun" w:cs="SimSun"/>
          <w:sz w:val="22"/>
          <w:szCs w:val="22"/>
        </w:rPr>
      </w:pPr>
      <w:r>
        <w:rPr>
          <w:rFonts w:ascii="SimSun" w:hAnsi="SimSun" w:eastAsia="SimSun" w:cs="SimSun"/>
          <w:sz w:val="22"/>
          <w:szCs w:val="22"/>
          <w:spacing w:val="-11"/>
        </w:rPr>
        <w:t>当下全球疫情仍在肆虐，在国内大循环和国际国内</w:t>
      </w:r>
      <w:r>
        <w:rPr>
          <w:rFonts w:ascii="SimSun" w:hAnsi="SimSun" w:eastAsia="SimSun" w:cs="SimSun"/>
          <w:sz w:val="22"/>
          <w:szCs w:val="22"/>
          <w:spacing w:val="-12"/>
        </w:rPr>
        <w:t>双循环政策</w:t>
      </w:r>
      <w:r>
        <w:rPr>
          <w:rFonts w:ascii="SimSun" w:hAnsi="SimSun" w:eastAsia="SimSun" w:cs="SimSun"/>
          <w:sz w:val="22"/>
          <w:szCs w:val="22"/>
        </w:rPr>
        <w:t xml:space="preserve"> </w:t>
      </w:r>
      <w:r>
        <w:rPr>
          <w:rFonts w:ascii="SimSun" w:hAnsi="SimSun" w:eastAsia="SimSun" w:cs="SimSun"/>
          <w:sz w:val="22"/>
          <w:szCs w:val="22"/>
          <w:spacing w:val="-9"/>
        </w:rPr>
        <w:t>引导下，新消费需求势不可当，</w:t>
      </w:r>
      <w:r>
        <w:rPr>
          <w:rFonts w:ascii="Times New Roman" w:hAnsi="Times New Roman" w:eastAsia="Times New Roman" w:cs="Times New Roman"/>
          <w:sz w:val="22"/>
          <w:szCs w:val="22"/>
          <w:spacing w:val="-9"/>
        </w:rPr>
        <w:t>Z </w:t>
      </w:r>
      <w:r>
        <w:rPr>
          <w:rFonts w:ascii="SimSun" w:hAnsi="SimSun" w:eastAsia="SimSun" w:cs="SimSun"/>
          <w:sz w:val="22"/>
          <w:szCs w:val="22"/>
          <w:spacing w:val="-9"/>
        </w:rPr>
        <w:t>时代崛起，千禧一代以及小镇青</w:t>
      </w:r>
      <w:r>
        <w:rPr>
          <w:rFonts w:ascii="SimSun" w:hAnsi="SimSun" w:eastAsia="SimSun" w:cs="SimSun"/>
          <w:sz w:val="22"/>
          <w:szCs w:val="22"/>
          <w:spacing w:val="8"/>
        </w:rPr>
        <w:t xml:space="preserve"> </w:t>
      </w:r>
      <w:r>
        <w:rPr>
          <w:rFonts w:ascii="SimSun" w:hAnsi="SimSun" w:eastAsia="SimSun" w:cs="SimSun"/>
          <w:sz w:val="22"/>
          <w:szCs w:val="22"/>
          <w:spacing w:val="-10"/>
        </w:rPr>
        <w:t>年成为市场消费的主要力量。数字化是产业发展、提升服务品质的</w:t>
      </w:r>
      <w:r>
        <w:rPr>
          <w:rFonts w:ascii="SimSun" w:hAnsi="SimSun" w:eastAsia="SimSun" w:cs="SimSun"/>
          <w:sz w:val="22"/>
          <w:szCs w:val="22"/>
          <w:spacing w:val="5"/>
        </w:rPr>
        <w:t xml:space="preserve"> </w:t>
      </w:r>
      <w:r>
        <w:rPr>
          <w:rFonts w:ascii="SimSun" w:hAnsi="SimSun" w:eastAsia="SimSun" w:cs="SimSun"/>
          <w:sz w:val="22"/>
          <w:szCs w:val="22"/>
          <w:spacing w:val="-10"/>
        </w:rPr>
        <w:t>重要载体。本书给当下的数字产业化及产业数字化提供了更多借鉴</w:t>
      </w:r>
    </w:p>
    <w:p>
      <w:pPr>
        <w:spacing w:line="219" w:lineRule="auto"/>
        <w:rPr>
          <w:rFonts w:ascii="SimSun" w:hAnsi="SimSun" w:eastAsia="SimSun" w:cs="SimSun"/>
          <w:sz w:val="22"/>
          <w:szCs w:val="22"/>
        </w:rPr>
      </w:pPr>
      <w:r>
        <w:rPr>
          <w:rFonts w:ascii="SimSun" w:hAnsi="SimSun" w:eastAsia="SimSun" w:cs="SimSun"/>
          <w:sz w:val="22"/>
          <w:szCs w:val="22"/>
          <w:spacing w:val="-13"/>
        </w:rPr>
        <w:t>与思考，值得业内人士分享阅读。</w:t>
      </w:r>
    </w:p>
    <w:p>
      <w:pPr>
        <w:pStyle w:val="BodyText"/>
        <w:spacing w:line="260" w:lineRule="auto"/>
        <w:rPr/>
      </w:pPr>
      <w:r/>
    </w:p>
    <w:p>
      <w:pPr>
        <w:pStyle w:val="BodyText"/>
        <w:spacing w:line="260" w:lineRule="auto"/>
        <w:rPr/>
      </w:pPr>
      <w:r/>
    </w:p>
    <w:p>
      <w:pPr>
        <w:ind w:left="2"/>
        <w:spacing w:before="72" w:line="224" w:lineRule="auto"/>
        <w:rPr>
          <w:rFonts w:ascii="KaiTi" w:hAnsi="KaiTi" w:eastAsia="KaiTi" w:cs="KaiTi"/>
          <w:sz w:val="22"/>
          <w:szCs w:val="22"/>
        </w:rPr>
      </w:pPr>
      <w:r>
        <w:rPr>
          <w:rFonts w:ascii="SimHei" w:hAnsi="SimHei" w:eastAsia="SimHei" w:cs="SimHei"/>
          <w:sz w:val="22"/>
          <w:szCs w:val="22"/>
          <w:b/>
          <w:bCs/>
          <w:spacing w:val="-11"/>
        </w:rPr>
        <w:t>梁金辉</w:t>
      </w:r>
      <w:r>
        <w:rPr>
          <w:rFonts w:ascii="SimHei" w:hAnsi="SimHei" w:eastAsia="SimHei" w:cs="SimHei"/>
          <w:sz w:val="22"/>
          <w:szCs w:val="22"/>
          <w:spacing w:val="-11"/>
        </w:rPr>
        <w:t xml:space="preserve">  </w:t>
      </w:r>
      <w:r>
        <w:rPr>
          <w:rFonts w:ascii="KaiTi" w:hAnsi="KaiTi" w:eastAsia="KaiTi" w:cs="KaiTi"/>
          <w:sz w:val="22"/>
          <w:szCs w:val="22"/>
          <w:spacing w:val="-11"/>
        </w:rPr>
        <w:t>古井集团董事长、古井贡酒股份有限公司董事长</w:t>
      </w:r>
    </w:p>
    <w:p>
      <w:pPr>
        <w:ind w:firstLine="470"/>
        <w:spacing w:before="142" w:line="353" w:lineRule="auto"/>
        <w:jc w:val="both"/>
        <w:rPr>
          <w:rFonts w:ascii="SimSun" w:hAnsi="SimSun" w:eastAsia="SimSun" w:cs="SimSun"/>
          <w:sz w:val="22"/>
          <w:szCs w:val="22"/>
        </w:rPr>
      </w:pPr>
      <w:r>
        <w:rPr>
          <w:rFonts w:ascii="SimSun" w:hAnsi="SimSun" w:eastAsia="SimSun" w:cs="SimSun"/>
          <w:sz w:val="22"/>
          <w:szCs w:val="22"/>
          <w:spacing w:val="-8"/>
        </w:rPr>
        <w:t>当今世界，新一轮科技革命和产业变革加速演进，人工智能、</w:t>
      </w:r>
      <w:r>
        <w:rPr>
          <w:rFonts w:ascii="SimSun" w:hAnsi="SimSun" w:eastAsia="SimSun" w:cs="SimSun"/>
          <w:sz w:val="22"/>
          <w:szCs w:val="22"/>
          <w:spacing w:val="14"/>
        </w:rPr>
        <w:t xml:space="preserve"> </w:t>
      </w:r>
      <w:r>
        <w:rPr>
          <w:rFonts w:ascii="SimSun" w:hAnsi="SimSun" w:eastAsia="SimSun" w:cs="SimSun"/>
          <w:sz w:val="22"/>
          <w:szCs w:val="22"/>
          <w:spacing w:val="-3"/>
        </w:rPr>
        <w:t>大数据、物联网等新技术、新应用方兴未艾，智能制造的浪潮已</w:t>
      </w:r>
      <w:r>
        <w:rPr>
          <w:rFonts w:ascii="SimSun" w:hAnsi="SimSun" w:eastAsia="SimSun" w:cs="SimSun"/>
          <w:sz w:val="22"/>
          <w:szCs w:val="22"/>
          <w:spacing w:val="8"/>
        </w:rPr>
        <w:t xml:space="preserve">  </w:t>
      </w:r>
      <w:r>
        <w:rPr>
          <w:rFonts w:ascii="SimSun" w:hAnsi="SimSun" w:eastAsia="SimSun" w:cs="SimSun"/>
          <w:sz w:val="22"/>
          <w:szCs w:val="22"/>
          <w:spacing w:val="-10"/>
        </w:rPr>
        <w:t>经袭来。对于白酒行业而言，推进酿酒生产的自动化、智能化</w:t>
      </w:r>
      <w:r>
        <w:rPr>
          <w:rFonts w:ascii="SimSun" w:hAnsi="SimSun" w:eastAsia="SimSun" w:cs="SimSun"/>
          <w:sz w:val="22"/>
          <w:szCs w:val="22"/>
          <w:spacing w:val="-11"/>
        </w:rPr>
        <w:t>、数</w:t>
      </w:r>
      <w:r>
        <w:rPr>
          <w:rFonts w:ascii="SimSun" w:hAnsi="SimSun" w:eastAsia="SimSun" w:cs="SimSun"/>
          <w:sz w:val="22"/>
          <w:szCs w:val="22"/>
        </w:rPr>
        <w:t xml:space="preserve">  </w:t>
      </w:r>
      <w:r>
        <w:rPr>
          <w:rFonts w:ascii="SimSun" w:hAnsi="SimSun" w:eastAsia="SimSun" w:cs="SimSun"/>
          <w:sz w:val="22"/>
          <w:szCs w:val="22"/>
          <w:spacing w:val="-10"/>
        </w:rPr>
        <w:t>字化，将为这一传承千年的业态带来新的生机和活力。本书</w:t>
      </w:r>
      <w:r>
        <w:rPr>
          <w:rFonts w:ascii="SimSun" w:hAnsi="SimSun" w:eastAsia="SimSun" w:cs="SimSun"/>
          <w:sz w:val="22"/>
          <w:szCs w:val="22"/>
          <w:spacing w:val="-11"/>
        </w:rPr>
        <w:t>详细梳</w:t>
      </w:r>
      <w:r>
        <w:rPr>
          <w:rFonts w:ascii="SimSun" w:hAnsi="SimSun" w:eastAsia="SimSun" w:cs="SimSun"/>
          <w:sz w:val="22"/>
          <w:szCs w:val="22"/>
        </w:rPr>
        <w:t xml:space="preserve">  </w:t>
      </w:r>
      <w:r>
        <w:rPr>
          <w:rFonts w:ascii="SimSun" w:hAnsi="SimSun" w:eastAsia="SimSun" w:cs="SimSun"/>
          <w:sz w:val="22"/>
          <w:szCs w:val="22"/>
          <w:spacing w:val="-2"/>
        </w:rPr>
        <w:t>理了当下产业数字化和数字产业化的现状与落</w:t>
      </w:r>
      <w:r>
        <w:rPr>
          <w:rFonts w:ascii="SimSun" w:hAnsi="SimSun" w:eastAsia="SimSun" w:cs="SimSun"/>
          <w:sz w:val="22"/>
          <w:szCs w:val="22"/>
          <w:spacing w:val="-3"/>
        </w:rPr>
        <w:t>地应用，为企业的</w:t>
      </w:r>
      <w:r>
        <w:rPr>
          <w:rFonts w:ascii="SimSun" w:hAnsi="SimSun" w:eastAsia="SimSun" w:cs="SimSun"/>
          <w:sz w:val="22"/>
          <w:szCs w:val="22"/>
        </w:rPr>
        <w:t xml:space="preserve">  </w:t>
      </w:r>
      <w:r>
        <w:rPr>
          <w:rFonts w:ascii="SimSun" w:hAnsi="SimSun" w:eastAsia="SimSun" w:cs="SimSun"/>
          <w:sz w:val="22"/>
          <w:szCs w:val="22"/>
          <w:spacing w:val="-2"/>
        </w:rPr>
        <w:t>转型升级之路提供了更多维度的参考，相信会对大家</w:t>
      </w:r>
      <w:r>
        <w:rPr>
          <w:rFonts w:ascii="SimSun" w:hAnsi="SimSun" w:eastAsia="SimSun" w:cs="SimSun"/>
          <w:sz w:val="22"/>
          <w:szCs w:val="22"/>
          <w:spacing w:val="-3"/>
        </w:rPr>
        <w:t>有所启发和</w:t>
      </w:r>
    </w:p>
    <w:p>
      <w:pPr>
        <w:spacing w:before="1" w:line="219" w:lineRule="auto"/>
        <w:rPr>
          <w:rFonts w:ascii="SimSun" w:hAnsi="SimSun" w:eastAsia="SimSun" w:cs="SimSun"/>
          <w:sz w:val="22"/>
          <w:szCs w:val="22"/>
        </w:rPr>
      </w:pPr>
      <w:r>
        <w:rPr>
          <w:rFonts w:ascii="SimSun" w:hAnsi="SimSun" w:eastAsia="SimSun" w:cs="SimSun"/>
          <w:sz w:val="22"/>
          <w:szCs w:val="22"/>
          <w:spacing w:val="-9"/>
        </w:rPr>
        <w:t>裨益。</w:t>
      </w:r>
    </w:p>
    <w:p>
      <w:pPr>
        <w:spacing w:line="219" w:lineRule="auto"/>
        <w:sectPr>
          <w:footerReference w:type="default" r:id="rId10"/>
          <w:pgSz w:w="7600" w:h="12560"/>
          <w:pgMar w:top="1067" w:right="449" w:bottom="606" w:left="939" w:header="0" w:footer="466" w:gutter="0"/>
        </w:sectPr>
        <w:rPr>
          <w:rFonts w:ascii="SimSun" w:hAnsi="SimSun" w:eastAsia="SimSun" w:cs="SimSun"/>
          <w:sz w:val="22"/>
          <w:szCs w:val="22"/>
        </w:rPr>
      </w:pPr>
    </w:p>
    <w:p>
      <w:pPr>
        <w:ind w:left="2"/>
        <w:spacing w:before="34" w:line="224" w:lineRule="auto"/>
        <w:rPr>
          <w:rFonts w:ascii="YouYuan" w:hAnsi="YouYuan" w:eastAsia="YouYuan" w:cs="YouYuan"/>
          <w:sz w:val="16"/>
          <w:szCs w:val="16"/>
        </w:rPr>
      </w:pPr>
      <w:r>
        <w:rPr>
          <w:rFonts w:ascii="YouYuan" w:hAnsi="YouYuan" w:eastAsia="YouYuan" w:cs="YouYuan"/>
          <w:sz w:val="16"/>
          <w:szCs w:val="16"/>
          <w:b/>
          <w:bCs/>
          <w:spacing w:val="-8"/>
          <w:w w:val="97"/>
        </w:rPr>
        <w:t>产业数字化与数字产业化</w:t>
      </w:r>
    </w:p>
    <w:p>
      <w:pPr>
        <w:pStyle w:val="BodyText"/>
        <w:spacing w:line="311" w:lineRule="auto"/>
        <w:rPr/>
      </w:pPr>
      <w:r/>
    </w:p>
    <w:p>
      <w:pPr>
        <w:pStyle w:val="BodyText"/>
        <w:spacing w:line="311" w:lineRule="auto"/>
        <w:rPr/>
      </w:pPr>
      <w:r/>
    </w:p>
    <w:p>
      <w:pPr>
        <w:pStyle w:val="BodyText"/>
        <w:spacing w:line="312" w:lineRule="auto"/>
        <w:rPr/>
      </w:pPr>
      <w:r/>
    </w:p>
    <w:p>
      <w:pPr>
        <w:ind w:left="3"/>
        <w:spacing w:before="68" w:line="225" w:lineRule="auto"/>
        <w:rPr>
          <w:rFonts w:ascii="KaiTi" w:hAnsi="KaiTi" w:eastAsia="KaiTi" w:cs="KaiTi"/>
          <w:sz w:val="21"/>
          <w:szCs w:val="21"/>
        </w:rPr>
      </w:pPr>
      <w:r>
        <w:rPr>
          <w:rFonts w:ascii="KaiTi" w:hAnsi="KaiTi" w:eastAsia="KaiTi" w:cs="KaiTi"/>
          <w:sz w:val="21"/>
          <w:szCs w:val="21"/>
          <w:b/>
          <w:bCs/>
          <w:spacing w:val="-2"/>
        </w:rPr>
        <w:t>李</w:t>
      </w:r>
      <w:r>
        <w:rPr>
          <w:rFonts w:ascii="KaiTi" w:hAnsi="KaiTi" w:eastAsia="KaiTi" w:cs="KaiTi"/>
          <w:sz w:val="21"/>
          <w:szCs w:val="21"/>
          <w:spacing w:val="92"/>
        </w:rPr>
        <w:t xml:space="preserve"> </w:t>
      </w:r>
      <w:r>
        <w:rPr>
          <w:rFonts w:ascii="KaiTi" w:hAnsi="KaiTi" w:eastAsia="KaiTi" w:cs="KaiTi"/>
          <w:sz w:val="21"/>
          <w:szCs w:val="21"/>
          <w:b/>
          <w:bCs/>
          <w:spacing w:val="-2"/>
        </w:rPr>
        <w:t>明</w:t>
      </w:r>
      <w:r>
        <w:rPr>
          <w:rFonts w:ascii="KaiTi" w:hAnsi="KaiTi" w:eastAsia="KaiTi" w:cs="KaiTi"/>
          <w:sz w:val="21"/>
          <w:szCs w:val="21"/>
          <w:spacing w:val="-2"/>
        </w:rPr>
        <w:t xml:space="preserve">  </w:t>
      </w:r>
      <w:r>
        <w:rPr>
          <w:rFonts w:ascii="KaiTi" w:hAnsi="KaiTi" w:eastAsia="KaiTi" w:cs="KaiTi"/>
          <w:sz w:val="21"/>
          <w:szCs w:val="21"/>
          <w:spacing w:val="-2"/>
        </w:rPr>
        <w:t>安徽省能源集团有限公司总经理</w:t>
      </w:r>
    </w:p>
    <w:p>
      <w:pPr>
        <w:ind w:right="181" w:firstLine="439"/>
        <w:spacing w:before="176" w:line="369" w:lineRule="auto"/>
        <w:jc w:val="both"/>
        <w:rPr>
          <w:rFonts w:ascii="SimSun" w:hAnsi="SimSun" w:eastAsia="SimSun" w:cs="SimSun"/>
          <w:sz w:val="21"/>
          <w:szCs w:val="21"/>
        </w:rPr>
      </w:pPr>
      <w:r>
        <w:rPr>
          <w:rFonts w:ascii="SimSun" w:hAnsi="SimSun" w:eastAsia="SimSun" w:cs="SimSun"/>
          <w:sz w:val="21"/>
          <w:szCs w:val="21"/>
          <w:spacing w:val="-1"/>
        </w:rPr>
        <w:t>在目前全国工业制造业智能化大浪潮下，传统能源与新能源行</w:t>
      </w:r>
      <w:r>
        <w:rPr>
          <w:rFonts w:ascii="SimSun" w:hAnsi="SimSun" w:eastAsia="SimSun" w:cs="SimSun"/>
          <w:sz w:val="21"/>
          <w:szCs w:val="21"/>
          <w:spacing w:val="18"/>
        </w:rPr>
        <w:t xml:space="preserve"> </w:t>
      </w:r>
      <w:r>
        <w:rPr>
          <w:rFonts w:ascii="SimSun" w:hAnsi="SimSun" w:eastAsia="SimSun" w:cs="SimSun"/>
          <w:sz w:val="21"/>
          <w:szCs w:val="21"/>
        </w:rPr>
        <w:t>业都面临数字化改造，其智能化建设直接关系</w:t>
      </w:r>
      <w:r>
        <w:rPr>
          <w:rFonts w:ascii="SimSun" w:hAnsi="SimSun" w:eastAsia="SimSun" w:cs="SimSun"/>
          <w:sz w:val="21"/>
          <w:szCs w:val="21"/>
          <w:spacing w:val="-1"/>
        </w:rPr>
        <w:t>我国国民经济重要领</w:t>
      </w:r>
      <w:r>
        <w:rPr>
          <w:rFonts w:ascii="SimSun" w:hAnsi="SimSun" w:eastAsia="SimSun" w:cs="SimSun"/>
          <w:sz w:val="21"/>
          <w:szCs w:val="21"/>
        </w:rPr>
        <w:t xml:space="preserve"> </w:t>
      </w:r>
      <w:r>
        <w:rPr>
          <w:rFonts w:ascii="SimSun" w:hAnsi="SimSun" w:eastAsia="SimSun" w:cs="SimSun"/>
          <w:sz w:val="21"/>
          <w:szCs w:val="21"/>
          <w:spacing w:val="4"/>
        </w:rPr>
        <w:t>域的数字化进程。如何依托5</w:t>
      </w:r>
      <w:r>
        <w:rPr>
          <w:rFonts w:ascii="Times New Roman" w:hAnsi="Times New Roman" w:eastAsia="Times New Roman" w:cs="Times New Roman"/>
          <w:sz w:val="21"/>
          <w:szCs w:val="21"/>
          <w:spacing w:val="4"/>
        </w:rPr>
        <w:t>G </w:t>
      </w:r>
      <w:r>
        <w:rPr>
          <w:rFonts w:ascii="SimSun" w:hAnsi="SimSun" w:eastAsia="SimSun" w:cs="SimSun"/>
          <w:sz w:val="21"/>
          <w:szCs w:val="21"/>
          <w:spacing w:val="4"/>
        </w:rPr>
        <w:t>信息技术，加快</w:t>
      </w:r>
      <w:r>
        <w:rPr>
          <w:rFonts w:ascii="SimSun" w:hAnsi="SimSun" w:eastAsia="SimSun" w:cs="SimSun"/>
          <w:sz w:val="21"/>
          <w:szCs w:val="21"/>
          <w:spacing w:val="3"/>
        </w:rPr>
        <w:t>智能化建设、智慧</w:t>
      </w:r>
      <w:r>
        <w:rPr>
          <w:rFonts w:ascii="SimSun" w:hAnsi="SimSun" w:eastAsia="SimSun" w:cs="SimSun"/>
          <w:sz w:val="21"/>
          <w:szCs w:val="21"/>
        </w:rPr>
        <w:t xml:space="preserve"> </w:t>
      </w:r>
      <w:r>
        <w:rPr>
          <w:rFonts w:ascii="SimSun" w:hAnsi="SimSun" w:eastAsia="SimSun" w:cs="SimSun"/>
          <w:sz w:val="21"/>
          <w:szCs w:val="21"/>
          <w:spacing w:val="-1"/>
        </w:rPr>
        <w:t>化转型，用产业互联思路对企业的生产、研发、销售场景进行全方</w:t>
      </w:r>
      <w:r>
        <w:rPr>
          <w:rFonts w:ascii="SimSun" w:hAnsi="SimSun" w:eastAsia="SimSun" w:cs="SimSun"/>
          <w:sz w:val="21"/>
          <w:szCs w:val="21"/>
          <w:spacing w:val="18"/>
        </w:rPr>
        <w:t xml:space="preserve"> </w:t>
      </w:r>
      <w:r>
        <w:rPr>
          <w:rFonts w:ascii="SimSun" w:hAnsi="SimSun" w:eastAsia="SimSun" w:cs="SimSun"/>
          <w:sz w:val="21"/>
          <w:szCs w:val="21"/>
        </w:rPr>
        <w:t>位升级，是能源集团实现科学发展需要重点研究的问题。本书的问</w:t>
      </w:r>
    </w:p>
    <w:p>
      <w:pPr>
        <w:spacing w:line="218" w:lineRule="auto"/>
        <w:rPr>
          <w:rFonts w:ascii="SimSun" w:hAnsi="SimSun" w:eastAsia="SimSun" w:cs="SimSun"/>
          <w:sz w:val="21"/>
          <w:szCs w:val="21"/>
        </w:rPr>
      </w:pPr>
      <w:r>
        <w:rPr>
          <w:rFonts w:ascii="SimSun" w:hAnsi="SimSun" w:eastAsia="SimSun" w:cs="SimSun"/>
          <w:sz w:val="21"/>
          <w:szCs w:val="21"/>
          <w:spacing w:val="-2"/>
        </w:rPr>
        <w:t>世为行业数字化转型提供了更多参考，值得赞许。</w:t>
      </w:r>
    </w:p>
    <w:p>
      <w:pPr>
        <w:pStyle w:val="BodyText"/>
        <w:spacing w:line="268" w:lineRule="auto"/>
        <w:rPr/>
      </w:pPr>
      <w:r/>
    </w:p>
    <w:p>
      <w:pPr>
        <w:pStyle w:val="BodyText"/>
        <w:spacing w:line="268" w:lineRule="auto"/>
        <w:rPr/>
      </w:pPr>
      <w:r/>
    </w:p>
    <w:p>
      <w:pPr>
        <w:ind w:left="2"/>
        <w:spacing w:before="69" w:line="226" w:lineRule="auto"/>
        <w:rPr>
          <w:rFonts w:ascii="Times New Roman" w:hAnsi="Times New Roman" w:eastAsia="Times New Roman" w:cs="Times New Roman"/>
          <w:sz w:val="21"/>
          <w:szCs w:val="21"/>
        </w:rPr>
      </w:pPr>
      <w:r>
        <w:rPr>
          <w:rFonts w:ascii="SimHei" w:hAnsi="SimHei" w:eastAsia="SimHei" w:cs="SimHei"/>
          <w:sz w:val="21"/>
          <w:szCs w:val="21"/>
          <w:b/>
          <w:bCs/>
          <w:spacing w:val="-4"/>
        </w:rPr>
        <w:t>李东辉</w:t>
      </w:r>
      <w:r>
        <w:rPr>
          <w:rFonts w:ascii="SimHei" w:hAnsi="SimHei" w:eastAsia="SimHei" w:cs="SimHei"/>
          <w:sz w:val="21"/>
          <w:szCs w:val="21"/>
          <w:spacing w:val="11"/>
        </w:rPr>
        <w:t xml:space="preserve">  </w:t>
      </w:r>
      <w:r>
        <w:rPr>
          <w:rFonts w:ascii="KaiTi" w:hAnsi="KaiTi" w:eastAsia="KaiTi" w:cs="KaiTi"/>
          <w:sz w:val="21"/>
          <w:szCs w:val="21"/>
          <w:spacing w:val="-4"/>
        </w:rPr>
        <w:t>吉利控股集团</w:t>
      </w:r>
      <w:r>
        <w:rPr>
          <w:rFonts w:ascii="KaiTi" w:hAnsi="KaiTi" w:eastAsia="KaiTi" w:cs="KaiTi"/>
          <w:sz w:val="21"/>
          <w:szCs w:val="21"/>
          <w:spacing w:val="-45"/>
        </w:rPr>
        <w:t xml:space="preserve"> </w:t>
      </w:r>
      <w:r>
        <w:rPr>
          <w:rFonts w:ascii="Times New Roman" w:hAnsi="Times New Roman" w:eastAsia="Times New Roman" w:cs="Times New Roman"/>
          <w:sz w:val="21"/>
          <w:szCs w:val="21"/>
          <w:spacing w:val="-4"/>
        </w:rPr>
        <w:t>CEO</w:t>
      </w:r>
    </w:p>
    <w:p>
      <w:pPr>
        <w:ind w:right="184" w:firstLine="439"/>
        <w:spacing w:before="168" w:line="369" w:lineRule="auto"/>
        <w:jc w:val="both"/>
        <w:rPr>
          <w:rFonts w:ascii="SimSun" w:hAnsi="SimSun" w:eastAsia="SimSun" w:cs="SimSun"/>
          <w:sz w:val="21"/>
          <w:szCs w:val="21"/>
        </w:rPr>
      </w:pPr>
      <w:r>
        <w:rPr>
          <w:rFonts w:ascii="SimSun" w:hAnsi="SimSun" w:eastAsia="SimSun" w:cs="SimSun"/>
          <w:sz w:val="21"/>
          <w:szCs w:val="21"/>
          <w:spacing w:val="-1"/>
        </w:rPr>
        <w:t>汽车行业具有产业链条长、社会涉及面广、全球化程度高等特</w:t>
      </w:r>
      <w:r>
        <w:rPr>
          <w:rFonts w:ascii="SimSun" w:hAnsi="SimSun" w:eastAsia="SimSun" w:cs="SimSun"/>
          <w:sz w:val="21"/>
          <w:szCs w:val="21"/>
          <w:spacing w:val="17"/>
        </w:rPr>
        <w:t xml:space="preserve"> </w:t>
      </w:r>
      <w:r>
        <w:rPr>
          <w:rFonts w:ascii="SimSun" w:hAnsi="SimSun" w:eastAsia="SimSun" w:cs="SimSun"/>
          <w:sz w:val="21"/>
          <w:szCs w:val="21"/>
          <w:spacing w:val="-1"/>
        </w:rPr>
        <w:t>点，是一个国家高端制造业的标杆。数字化转型浪潮驱动汽车行业</w:t>
      </w:r>
      <w:r>
        <w:rPr>
          <w:rFonts w:ascii="SimSun" w:hAnsi="SimSun" w:eastAsia="SimSun" w:cs="SimSun"/>
          <w:sz w:val="21"/>
          <w:szCs w:val="21"/>
          <w:spacing w:val="9"/>
        </w:rPr>
        <w:t xml:space="preserve"> </w:t>
      </w:r>
      <w:r>
        <w:rPr>
          <w:rFonts w:ascii="SimSun" w:hAnsi="SimSun" w:eastAsia="SimSun" w:cs="SimSun"/>
          <w:sz w:val="21"/>
          <w:szCs w:val="21"/>
          <w:spacing w:val="7"/>
        </w:rPr>
        <w:t>生产和商业模式朝电动化、智能化、网联化方向巨变，这一过程</w:t>
      </w:r>
      <w:r>
        <w:rPr>
          <w:rFonts w:ascii="SimSun" w:hAnsi="SimSun" w:eastAsia="SimSun" w:cs="SimSun"/>
          <w:sz w:val="21"/>
          <w:szCs w:val="21"/>
          <w:spacing w:val="10"/>
        </w:rPr>
        <w:t xml:space="preserve"> </w:t>
      </w:r>
      <w:r>
        <w:rPr>
          <w:rFonts w:ascii="SimSun" w:hAnsi="SimSun" w:eastAsia="SimSun" w:cs="SimSun"/>
          <w:sz w:val="21"/>
          <w:szCs w:val="21"/>
          <w:spacing w:val="3"/>
        </w:rPr>
        <w:t>伴随着阵痛和蜕变。数据如何赋能产业链?上下游如何实现全要素</w:t>
      </w:r>
      <w:r>
        <w:rPr>
          <w:rFonts w:ascii="SimSun" w:hAnsi="SimSun" w:eastAsia="SimSun" w:cs="SimSun"/>
          <w:sz w:val="21"/>
          <w:szCs w:val="21"/>
          <w:spacing w:val="16"/>
        </w:rPr>
        <w:t xml:space="preserve"> </w:t>
      </w:r>
      <w:r>
        <w:rPr>
          <w:rFonts w:ascii="SimSun" w:hAnsi="SimSun" w:eastAsia="SimSun" w:cs="SimSun"/>
          <w:sz w:val="21"/>
          <w:szCs w:val="21"/>
          <w:spacing w:val="3"/>
        </w:rPr>
        <w:t>数字化升级?本书邀请了多位切身参与产业互联和科技研发的重要</w:t>
      </w:r>
      <w:r>
        <w:rPr>
          <w:rFonts w:ascii="SimSun" w:hAnsi="SimSun" w:eastAsia="SimSun" w:cs="SimSun"/>
          <w:sz w:val="21"/>
          <w:szCs w:val="21"/>
          <w:spacing w:val="17"/>
        </w:rPr>
        <w:t xml:space="preserve"> </w:t>
      </w:r>
      <w:r>
        <w:rPr>
          <w:rFonts w:ascii="SimSun" w:hAnsi="SimSun" w:eastAsia="SimSun" w:cs="SimSun"/>
          <w:sz w:val="21"/>
          <w:szCs w:val="21"/>
          <w:spacing w:val="-1"/>
        </w:rPr>
        <w:t>人士，通过鲜活案例生动展现了这一转型、再造过程，具有借鉴价</w:t>
      </w:r>
    </w:p>
    <w:p>
      <w:pPr>
        <w:spacing w:line="218" w:lineRule="auto"/>
        <w:rPr>
          <w:rFonts w:ascii="SimSun" w:hAnsi="SimSun" w:eastAsia="SimSun" w:cs="SimSun"/>
          <w:sz w:val="21"/>
          <w:szCs w:val="21"/>
        </w:rPr>
      </w:pPr>
      <w:r>
        <w:rPr>
          <w:rFonts w:ascii="SimSun" w:hAnsi="SimSun" w:eastAsia="SimSun" w:cs="SimSun"/>
          <w:sz w:val="21"/>
          <w:szCs w:val="21"/>
          <w:spacing w:val="-2"/>
        </w:rPr>
        <w:t>值，推荐一看!</w:t>
      </w:r>
    </w:p>
    <w:p>
      <w:pPr>
        <w:pStyle w:val="BodyText"/>
        <w:spacing w:line="273" w:lineRule="auto"/>
        <w:rPr/>
      </w:pPr>
      <w:r/>
    </w:p>
    <w:p>
      <w:pPr>
        <w:pStyle w:val="BodyText"/>
        <w:spacing w:line="274" w:lineRule="auto"/>
        <w:rPr/>
      </w:pPr>
      <w:r/>
    </w:p>
    <w:p>
      <w:pPr>
        <w:ind w:left="3"/>
        <w:spacing w:before="69" w:line="224" w:lineRule="auto"/>
        <w:rPr>
          <w:rFonts w:ascii="KaiTi" w:hAnsi="KaiTi" w:eastAsia="KaiTi" w:cs="KaiTi"/>
          <w:sz w:val="21"/>
          <w:szCs w:val="21"/>
        </w:rPr>
      </w:pPr>
      <w:r>
        <w:rPr>
          <w:rFonts w:ascii="KaiTi" w:hAnsi="KaiTi" w:eastAsia="KaiTi" w:cs="KaiTi"/>
          <w:sz w:val="21"/>
          <w:szCs w:val="21"/>
          <w:b/>
          <w:bCs/>
          <w:spacing w:val="-2"/>
        </w:rPr>
        <w:t>刘</w:t>
      </w:r>
      <w:r>
        <w:rPr>
          <w:rFonts w:ascii="KaiTi" w:hAnsi="KaiTi" w:eastAsia="KaiTi" w:cs="KaiTi"/>
          <w:sz w:val="21"/>
          <w:szCs w:val="21"/>
          <w:spacing w:val="99"/>
        </w:rPr>
        <w:t xml:space="preserve"> </w:t>
      </w:r>
      <w:r>
        <w:rPr>
          <w:rFonts w:ascii="SimHei" w:hAnsi="SimHei" w:eastAsia="SimHei" w:cs="SimHei"/>
          <w:sz w:val="21"/>
          <w:szCs w:val="21"/>
          <w:b/>
          <w:bCs/>
          <w:spacing w:val="-2"/>
        </w:rPr>
        <w:t>畅</w:t>
      </w:r>
      <w:r>
        <w:rPr>
          <w:rFonts w:ascii="SimHei" w:hAnsi="SimHei" w:eastAsia="SimHei" w:cs="SimHei"/>
          <w:sz w:val="21"/>
          <w:szCs w:val="21"/>
          <w:spacing w:val="-2"/>
        </w:rPr>
        <w:t xml:space="preserve">  </w:t>
      </w:r>
      <w:r>
        <w:rPr>
          <w:rFonts w:ascii="KaiTi" w:hAnsi="KaiTi" w:eastAsia="KaiTi" w:cs="KaiTi"/>
          <w:sz w:val="21"/>
          <w:szCs w:val="21"/>
          <w:spacing w:val="-2"/>
        </w:rPr>
        <w:t>新希望六和股份有限公司董事长</w:t>
      </w:r>
    </w:p>
    <w:p>
      <w:pPr>
        <w:ind w:firstLine="439"/>
        <w:spacing w:before="159" w:line="369" w:lineRule="auto"/>
        <w:rPr>
          <w:rFonts w:ascii="SimSun" w:hAnsi="SimSun" w:eastAsia="SimSun" w:cs="SimSun"/>
          <w:sz w:val="21"/>
          <w:szCs w:val="21"/>
        </w:rPr>
      </w:pPr>
      <w:r>
        <w:rPr>
          <w:rFonts w:ascii="SimSun" w:hAnsi="SimSun" w:eastAsia="SimSun" w:cs="SimSun"/>
          <w:sz w:val="21"/>
          <w:szCs w:val="21"/>
          <w:spacing w:val="-1"/>
        </w:rPr>
        <w:t>从消费互联网到产业互联网，技术驱动场景的格局发生了重要  </w:t>
      </w:r>
      <w:r>
        <w:rPr>
          <w:rFonts w:ascii="SimSun" w:hAnsi="SimSun" w:eastAsia="SimSun" w:cs="SimSun"/>
          <w:sz w:val="21"/>
          <w:szCs w:val="21"/>
          <w:spacing w:val="7"/>
        </w:rPr>
        <w:t>变化，数字化能否更广泛和各领域链接，核心之</w:t>
      </w:r>
      <w:r>
        <w:rPr>
          <w:rFonts w:ascii="SimSun" w:hAnsi="SimSun" w:eastAsia="SimSun" w:cs="SimSun"/>
          <w:sz w:val="21"/>
          <w:szCs w:val="21"/>
          <w:spacing w:val="6"/>
        </w:rPr>
        <w:t>一是“底层逻辑”</w:t>
      </w:r>
      <w:r>
        <w:rPr>
          <w:rFonts w:ascii="SimSun" w:hAnsi="SimSun" w:eastAsia="SimSun" w:cs="SimSun"/>
          <w:sz w:val="21"/>
          <w:szCs w:val="21"/>
        </w:rPr>
        <w:t xml:space="preserve"> </w:t>
      </w:r>
      <w:r>
        <w:rPr>
          <w:rFonts w:ascii="SimSun" w:hAnsi="SimSun" w:eastAsia="SimSun" w:cs="SimSun"/>
          <w:sz w:val="21"/>
          <w:szCs w:val="21"/>
          <w:spacing w:val="-6"/>
        </w:rPr>
        <w:t>能否发生变化。</w:t>
      </w:r>
      <w:r>
        <w:rPr>
          <w:rFonts w:ascii="SimSun" w:hAnsi="SimSun" w:eastAsia="SimSun" w:cs="SimSun"/>
          <w:sz w:val="21"/>
          <w:szCs w:val="21"/>
          <w:spacing w:val="51"/>
        </w:rPr>
        <w:t xml:space="preserve"> </w:t>
      </w:r>
      <w:r>
        <w:rPr>
          <w:rFonts w:ascii="SimSun" w:hAnsi="SimSun" w:eastAsia="SimSun" w:cs="SimSun"/>
          <w:sz w:val="21"/>
          <w:szCs w:val="21"/>
          <w:spacing w:val="-6"/>
        </w:rPr>
        <w:t>一是创造者的思维逻辑，用开放的数字化思维去颠</w:t>
      </w:r>
      <w:r>
        <w:rPr>
          <w:rFonts w:ascii="SimSun" w:hAnsi="SimSun" w:eastAsia="SimSun" w:cs="SimSun"/>
          <w:sz w:val="21"/>
          <w:szCs w:val="21"/>
        </w:rPr>
        <w:t xml:space="preserve">   </w:t>
      </w:r>
      <w:r>
        <w:rPr>
          <w:rFonts w:ascii="SimSun" w:hAnsi="SimSun" w:eastAsia="SimSun" w:cs="SimSun"/>
          <w:sz w:val="21"/>
          <w:szCs w:val="21"/>
          <w:spacing w:val="2"/>
        </w:rPr>
        <w:t>覆原有的生产逻辑是难点；二是国家的基建逻辑，从硬件</w:t>
      </w:r>
      <w:r>
        <w:rPr>
          <w:rFonts w:ascii="SimSun" w:hAnsi="SimSun" w:eastAsia="SimSun" w:cs="SimSun"/>
          <w:sz w:val="21"/>
          <w:szCs w:val="21"/>
          <w:spacing w:val="1"/>
        </w:rPr>
        <w:t>到软件，</w:t>
      </w:r>
    </w:p>
    <w:p>
      <w:pPr>
        <w:spacing w:line="219" w:lineRule="auto"/>
        <w:rPr>
          <w:rFonts w:ascii="SimSun" w:hAnsi="SimSun" w:eastAsia="SimSun" w:cs="SimSun"/>
          <w:sz w:val="21"/>
          <w:szCs w:val="21"/>
        </w:rPr>
      </w:pPr>
      <w:r>
        <w:rPr>
          <w:rFonts w:ascii="SimSun" w:hAnsi="SimSun" w:eastAsia="SimSun" w:cs="SimSun"/>
          <w:sz w:val="21"/>
          <w:szCs w:val="21"/>
          <w:spacing w:val="2"/>
        </w:rPr>
        <w:t>以数字化为代表的新技术驱动经济创新发展应该成为新基</w:t>
      </w:r>
      <w:r>
        <w:rPr>
          <w:rFonts w:ascii="SimSun" w:hAnsi="SimSun" w:eastAsia="SimSun" w:cs="SimSun"/>
          <w:sz w:val="21"/>
          <w:szCs w:val="21"/>
          <w:spacing w:val="1"/>
        </w:rPr>
        <w:t>建逻辑；</w:t>
      </w:r>
    </w:p>
    <w:p>
      <w:pPr>
        <w:spacing w:line="219" w:lineRule="auto"/>
        <w:sectPr>
          <w:footerReference w:type="default" r:id="rId11"/>
          <w:pgSz w:w="7600" w:h="12560"/>
          <w:pgMar w:top="549" w:right="883" w:bottom="759" w:left="430" w:header="0" w:footer="617" w:gutter="0"/>
        </w:sectPr>
        <w:rPr>
          <w:rFonts w:ascii="SimSun" w:hAnsi="SimSun" w:eastAsia="SimSun" w:cs="SimSun"/>
          <w:sz w:val="21"/>
          <w:szCs w:val="21"/>
        </w:rPr>
      </w:pPr>
    </w:p>
    <w:p>
      <w:pPr>
        <w:ind w:right="15"/>
        <w:spacing w:before="32" w:line="221" w:lineRule="auto"/>
        <w:jc w:val="right"/>
        <w:rPr>
          <w:rFonts w:ascii="SimHei" w:hAnsi="SimHei" w:eastAsia="SimHei" w:cs="SimHei"/>
          <w:sz w:val="16"/>
          <w:szCs w:val="16"/>
        </w:rPr>
      </w:pPr>
      <w:r>
        <w:rPr>
          <w:rFonts w:ascii="SimHei" w:hAnsi="SimHei" w:eastAsia="SimHei" w:cs="SimHei"/>
          <w:sz w:val="16"/>
          <w:szCs w:val="16"/>
          <w:b/>
          <w:bCs/>
          <w:spacing w:val="-4"/>
        </w:rPr>
        <w:t>重磅推荐</w:t>
      </w:r>
    </w:p>
    <w:p>
      <w:pPr>
        <w:pStyle w:val="BodyText"/>
        <w:spacing w:line="298" w:lineRule="auto"/>
        <w:rPr/>
      </w:pPr>
      <w:r/>
    </w:p>
    <w:p>
      <w:pPr>
        <w:pStyle w:val="BodyText"/>
        <w:spacing w:line="298" w:lineRule="auto"/>
        <w:rPr/>
      </w:pPr>
      <w:r/>
    </w:p>
    <w:p>
      <w:pPr>
        <w:pStyle w:val="BodyText"/>
        <w:spacing w:line="299" w:lineRule="auto"/>
        <w:rPr/>
      </w:pPr>
      <w:r/>
    </w:p>
    <w:p>
      <w:pPr>
        <w:ind w:right="69"/>
        <w:spacing w:before="71" w:line="353" w:lineRule="auto"/>
        <w:jc w:val="both"/>
        <w:rPr>
          <w:rFonts w:ascii="SimSun" w:hAnsi="SimSun" w:eastAsia="SimSun" w:cs="SimSun"/>
          <w:sz w:val="22"/>
          <w:szCs w:val="22"/>
        </w:rPr>
      </w:pPr>
      <w:r>
        <w:rPr>
          <w:rFonts w:ascii="SimSun" w:hAnsi="SimSun" w:eastAsia="SimSun" w:cs="SimSun"/>
          <w:sz w:val="22"/>
          <w:szCs w:val="22"/>
          <w:spacing w:val="-3"/>
        </w:rPr>
        <w:t>三是社会逻辑，社会各界对数字化的接纳、包容、共创意识很重</w:t>
      </w:r>
      <w:r>
        <w:rPr>
          <w:rFonts w:ascii="SimSun" w:hAnsi="SimSun" w:eastAsia="SimSun" w:cs="SimSun"/>
          <w:sz w:val="22"/>
          <w:szCs w:val="22"/>
          <w:spacing w:val="13"/>
        </w:rPr>
        <w:t xml:space="preserve"> </w:t>
      </w:r>
      <w:r>
        <w:rPr>
          <w:rFonts w:ascii="SimSun" w:hAnsi="SimSun" w:eastAsia="SimSun" w:cs="SimSun"/>
          <w:sz w:val="22"/>
          <w:szCs w:val="22"/>
          <w:spacing w:val="-10"/>
        </w:rPr>
        <w:t>要。最后从法律和规则层面做好数字安全的界定是底板。本书</w:t>
      </w:r>
      <w:r>
        <w:rPr>
          <w:rFonts w:ascii="SimSun" w:hAnsi="SimSun" w:eastAsia="SimSun" w:cs="SimSun"/>
          <w:sz w:val="22"/>
          <w:szCs w:val="22"/>
          <w:spacing w:val="-11"/>
        </w:rPr>
        <w:t>系统</w:t>
      </w:r>
      <w:r>
        <w:rPr>
          <w:rFonts w:ascii="SimSun" w:hAnsi="SimSun" w:eastAsia="SimSun" w:cs="SimSun"/>
          <w:sz w:val="22"/>
          <w:szCs w:val="22"/>
        </w:rPr>
        <w:t xml:space="preserve"> </w:t>
      </w:r>
      <w:r>
        <w:rPr>
          <w:rFonts w:ascii="SimSun" w:hAnsi="SimSun" w:eastAsia="SimSun" w:cs="SimSun"/>
          <w:sz w:val="22"/>
          <w:szCs w:val="22"/>
          <w:spacing w:val="-10"/>
        </w:rPr>
        <w:t>地介绍了数字化转型、关键信息技术的现状与趋势，以及产</w:t>
      </w:r>
      <w:r>
        <w:rPr>
          <w:rFonts w:ascii="SimSun" w:hAnsi="SimSun" w:eastAsia="SimSun" w:cs="SimSun"/>
          <w:sz w:val="22"/>
          <w:szCs w:val="22"/>
          <w:spacing w:val="-11"/>
        </w:rPr>
        <w:t>业互联</w:t>
      </w:r>
    </w:p>
    <w:p>
      <w:pPr>
        <w:spacing w:line="219" w:lineRule="auto"/>
        <w:rPr>
          <w:rFonts w:ascii="SimSun" w:hAnsi="SimSun" w:eastAsia="SimSun" w:cs="SimSun"/>
          <w:sz w:val="22"/>
          <w:szCs w:val="22"/>
        </w:rPr>
      </w:pPr>
      <w:r>
        <w:rPr>
          <w:rFonts w:ascii="SimSun" w:hAnsi="SimSun" w:eastAsia="SimSun" w:cs="SimSun"/>
          <w:sz w:val="22"/>
          <w:szCs w:val="22"/>
          <w:spacing w:val="-10"/>
        </w:rPr>
        <w:t>时代的特征，值得一读!</w:t>
      </w:r>
    </w:p>
    <w:p>
      <w:pPr>
        <w:pStyle w:val="BodyText"/>
        <w:spacing w:line="259" w:lineRule="auto"/>
        <w:rPr/>
      </w:pPr>
      <w:r/>
    </w:p>
    <w:p>
      <w:pPr>
        <w:pStyle w:val="BodyText"/>
        <w:spacing w:line="259" w:lineRule="auto"/>
        <w:rPr/>
      </w:pPr>
      <w:r/>
    </w:p>
    <w:p>
      <w:pPr>
        <w:ind w:left="2"/>
        <w:spacing w:before="72" w:line="223" w:lineRule="auto"/>
        <w:rPr>
          <w:rFonts w:ascii="Times New Roman" w:hAnsi="Times New Roman" w:eastAsia="Times New Roman" w:cs="Times New Roman"/>
          <w:sz w:val="22"/>
          <w:szCs w:val="22"/>
        </w:rPr>
      </w:pPr>
      <w:r>
        <w:rPr>
          <w:rFonts w:ascii="SimHei" w:hAnsi="SimHei" w:eastAsia="SimHei" w:cs="SimHei"/>
          <w:sz w:val="22"/>
          <w:szCs w:val="22"/>
          <w:b/>
          <w:bCs/>
          <w:spacing w:val="-7"/>
        </w:rPr>
        <w:t>汤道生</w:t>
      </w:r>
      <w:r>
        <w:rPr>
          <w:rFonts w:ascii="SimHei" w:hAnsi="SimHei" w:eastAsia="SimHei" w:cs="SimHei"/>
          <w:sz w:val="22"/>
          <w:szCs w:val="22"/>
          <w:spacing w:val="76"/>
        </w:rPr>
        <w:t xml:space="preserve"> </w:t>
      </w:r>
      <w:r>
        <w:rPr>
          <w:rFonts w:ascii="KaiTi" w:hAnsi="KaiTi" w:eastAsia="KaiTi" w:cs="KaiTi"/>
          <w:sz w:val="22"/>
          <w:szCs w:val="22"/>
          <w:spacing w:val="-7"/>
        </w:rPr>
        <w:t>腾讯集团高级执行副总裁、云与智慧产业</w:t>
      </w:r>
      <w:r>
        <w:rPr>
          <w:rFonts w:ascii="KaiTi" w:hAnsi="KaiTi" w:eastAsia="KaiTi" w:cs="KaiTi"/>
          <w:sz w:val="22"/>
          <w:szCs w:val="22"/>
          <w:spacing w:val="-8"/>
        </w:rPr>
        <w:t>事业群CE</w:t>
      </w:r>
      <w:r>
        <w:rPr>
          <w:rFonts w:ascii="KaiTi" w:hAnsi="KaiTi" w:eastAsia="KaiTi" w:cs="KaiTi"/>
          <w:sz w:val="22"/>
          <w:szCs w:val="22"/>
          <w:spacing w:val="-32"/>
        </w:rPr>
        <w:t xml:space="preserve"> </w:t>
      </w:r>
      <w:r>
        <w:rPr>
          <w:rFonts w:ascii="Times New Roman" w:hAnsi="Times New Roman" w:eastAsia="Times New Roman" w:cs="Times New Roman"/>
          <w:sz w:val="22"/>
          <w:szCs w:val="22"/>
          <w:spacing w:val="-8"/>
        </w:rPr>
        <w:t>O</w:t>
      </w:r>
    </w:p>
    <w:p>
      <w:pPr>
        <w:ind w:right="43" w:firstLine="430"/>
        <w:spacing w:before="154" w:line="353" w:lineRule="auto"/>
        <w:jc w:val="both"/>
        <w:rPr>
          <w:rFonts w:ascii="SimSun" w:hAnsi="SimSun" w:eastAsia="SimSun" w:cs="SimSun"/>
          <w:sz w:val="22"/>
          <w:szCs w:val="22"/>
        </w:rPr>
      </w:pPr>
      <w:r>
        <w:rPr>
          <w:rFonts w:ascii="SimSun" w:hAnsi="SimSun" w:eastAsia="SimSun" w:cs="SimSun"/>
          <w:sz w:val="22"/>
          <w:szCs w:val="22"/>
          <w:spacing w:val="-10"/>
        </w:rPr>
        <w:t>产业互联网不是一个短期的风口，而是一次长期的、本质性的</w:t>
      </w:r>
      <w:r>
        <w:rPr>
          <w:rFonts w:ascii="SimSun" w:hAnsi="SimSun" w:eastAsia="SimSun" w:cs="SimSun"/>
          <w:sz w:val="22"/>
          <w:szCs w:val="22"/>
          <w:spacing w:val="15"/>
        </w:rPr>
        <w:t xml:space="preserve"> </w:t>
      </w:r>
      <w:r>
        <w:rPr>
          <w:rFonts w:ascii="SimSun" w:hAnsi="SimSun" w:eastAsia="SimSun" w:cs="SimSun"/>
          <w:sz w:val="22"/>
          <w:szCs w:val="22"/>
          <w:spacing w:val="-3"/>
        </w:rPr>
        <w:t>产业变革，对需求、生产、组织、服务模式都会带来根本性的重</w:t>
      </w:r>
      <w:r>
        <w:rPr>
          <w:rFonts w:ascii="SimSun" w:hAnsi="SimSun" w:eastAsia="SimSun" w:cs="SimSun"/>
          <w:sz w:val="22"/>
          <w:szCs w:val="22"/>
          <w:spacing w:val="13"/>
        </w:rPr>
        <w:t xml:space="preserve"> </w:t>
      </w:r>
      <w:r>
        <w:rPr>
          <w:rFonts w:ascii="SimSun" w:hAnsi="SimSun" w:eastAsia="SimSun" w:cs="SimSun"/>
          <w:sz w:val="22"/>
          <w:szCs w:val="22"/>
          <w:spacing w:val="-10"/>
        </w:rPr>
        <w:t>塑，最终带来行业的降本增效、社会资源的重新匹配。实体产业与</w:t>
      </w:r>
      <w:r>
        <w:rPr>
          <w:rFonts w:ascii="SimSun" w:hAnsi="SimSun" w:eastAsia="SimSun" w:cs="SimSun"/>
          <w:sz w:val="22"/>
          <w:szCs w:val="22"/>
          <w:spacing w:val="6"/>
        </w:rPr>
        <w:t xml:space="preserve"> </w:t>
      </w:r>
      <w:r>
        <w:rPr>
          <w:rFonts w:ascii="SimSun" w:hAnsi="SimSun" w:eastAsia="SimSun" w:cs="SimSun"/>
          <w:sz w:val="22"/>
          <w:szCs w:val="22"/>
          <w:spacing w:val="-10"/>
        </w:rPr>
        <w:t>数字技术深度融合，让企业可以通过数据度量，完善战略，优</w:t>
      </w:r>
      <w:r>
        <w:rPr>
          <w:rFonts w:ascii="SimSun" w:hAnsi="SimSun" w:eastAsia="SimSun" w:cs="SimSun"/>
          <w:sz w:val="22"/>
          <w:szCs w:val="22"/>
          <w:spacing w:val="-11"/>
        </w:rPr>
        <w:t>化生</w:t>
      </w:r>
      <w:r>
        <w:rPr>
          <w:rFonts w:ascii="SimSun" w:hAnsi="SimSun" w:eastAsia="SimSun" w:cs="SimSun"/>
          <w:sz w:val="22"/>
          <w:szCs w:val="22"/>
        </w:rPr>
        <w:t xml:space="preserve"> </w:t>
      </w:r>
      <w:r>
        <w:rPr>
          <w:rFonts w:ascii="SimSun" w:hAnsi="SimSun" w:eastAsia="SimSun" w:cs="SimSun"/>
          <w:sz w:val="22"/>
          <w:szCs w:val="22"/>
          <w:spacing w:val="-10"/>
        </w:rPr>
        <w:t>产，激活组织，加强市场竞争力。数字技术与实体产业的融合也是</w:t>
      </w:r>
      <w:r>
        <w:rPr>
          <w:rFonts w:ascii="SimSun" w:hAnsi="SimSun" w:eastAsia="SimSun" w:cs="SimSun"/>
          <w:sz w:val="22"/>
          <w:szCs w:val="22"/>
        </w:rPr>
        <w:t xml:space="preserve"> </w:t>
      </w:r>
      <w:r>
        <w:rPr>
          <w:rFonts w:ascii="SimSun" w:hAnsi="SimSun" w:eastAsia="SimSun" w:cs="SimSun"/>
          <w:sz w:val="22"/>
          <w:szCs w:val="22"/>
          <w:spacing w:val="-10"/>
        </w:rPr>
        <w:t>一个不断迭代的过程，需要坚定的长期攀登者，站在用户需求与产</w:t>
      </w:r>
      <w:r>
        <w:rPr>
          <w:rFonts w:ascii="SimSun" w:hAnsi="SimSun" w:eastAsia="SimSun" w:cs="SimSun"/>
          <w:sz w:val="22"/>
          <w:szCs w:val="22"/>
          <w:spacing w:val="2"/>
        </w:rPr>
        <w:t xml:space="preserve"> </w:t>
      </w:r>
      <w:r>
        <w:rPr>
          <w:rFonts w:ascii="SimSun" w:hAnsi="SimSun" w:eastAsia="SimSun" w:cs="SimSun"/>
          <w:sz w:val="22"/>
          <w:szCs w:val="22"/>
          <w:spacing w:val="-10"/>
        </w:rPr>
        <w:t>业发展的本质上，结合企业自身优势，找准自己的道路。感谢本书</w:t>
      </w:r>
    </w:p>
    <w:p>
      <w:pPr>
        <w:spacing w:before="1" w:line="219" w:lineRule="auto"/>
        <w:rPr>
          <w:rFonts w:ascii="SimSun" w:hAnsi="SimSun" w:eastAsia="SimSun" w:cs="SimSun"/>
          <w:sz w:val="22"/>
          <w:szCs w:val="22"/>
        </w:rPr>
      </w:pPr>
      <w:r>
        <w:rPr>
          <w:rFonts w:ascii="SimSun" w:hAnsi="SimSun" w:eastAsia="SimSun" w:cs="SimSun"/>
          <w:sz w:val="22"/>
          <w:szCs w:val="22"/>
          <w:spacing w:val="-12"/>
        </w:rPr>
        <w:t>中各位专家给了我们更多思考与启发。</w:t>
      </w:r>
    </w:p>
    <w:p>
      <w:pPr>
        <w:pStyle w:val="BodyText"/>
        <w:spacing w:line="265" w:lineRule="auto"/>
        <w:rPr/>
      </w:pPr>
      <w:r/>
    </w:p>
    <w:p>
      <w:pPr>
        <w:pStyle w:val="BodyText"/>
        <w:spacing w:line="266" w:lineRule="auto"/>
        <w:rPr/>
      </w:pPr>
      <w:r/>
    </w:p>
    <w:p>
      <w:pPr>
        <w:ind w:left="3"/>
        <w:spacing w:before="71" w:line="226" w:lineRule="auto"/>
        <w:rPr>
          <w:rFonts w:ascii="KaiTi" w:hAnsi="KaiTi" w:eastAsia="KaiTi" w:cs="KaiTi"/>
          <w:sz w:val="22"/>
          <w:szCs w:val="22"/>
        </w:rPr>
      </w:pPr>
      <w:r>
        <w:rPr>
          <w:rFonts w:ascii="KaiTi" w:hAnsi="KaiTi" w:eastAsia="KaiTi" w:cs="KaiTi"/>
          <w:sz w:val="22"/>
          <w:szCs w:val="22"/>
          <w:b/>
          <w:bCs/>
          <w:spacing w:val="-8"/>
        </w:rPr>
        <w:t>沈</w:t>
      </w:r>
      <w:r>
        <w:rPr>
          <w:rFonts w:ascii="KaiTi" w:hAnsi="KaiTi" w:eastAsia="KaiTi" w:cs="KaiTi"/>
          <w:sz w:val="22"/>
          <w:szCs w:val="22"/>
          <w:spacing w:val="86"/>
        </w:rPr>
        <w:t xml:space="preserve"> </w:t>
      </w:r>
      <w:r>
        <w:rPr>
          <w:rFonts w:ascii="SimHei" w:hAnsi="SimHei" w:eastAsia="SimHei" w:cs="SimHei"/>
          <w:sz w:val="22"/>
          <w:szCs w:val="22"/>
          <w:b/>
          <w:bCs/>
          <w:spacing w:val="-8"/>
        </w:rPr>
        <w:t>抖</w:t>
      </w:r>
      <w:r>
        <w:rPr>
          <w:rFonts w:ascii="SimHei" w:hAnsi="SimHei" w:eastAsia="SimHei" w:cs="SimHei"/>
          <w:sz w:val="22"/>
          <w:szCs w:val="22"/>
          <w:spacing w:val="-8"/>
        </w:rPr>
        <w:t xml:space="preserve">  </w:t>
      </w:r>
      <w:r>
        <w:rPr>
          <w:rFonts w:ascii="KaiTi" w:hAnsi="KaiTi" w:eastAsia="KaiTi" w:cs="KaiTi"/>
          <w:sz w:val="22"/>
          <w:szCs w:val="22"/>
          <w:spacing w:val="-8"/>
        </w:rPr>
        <w:t>百度集团执行副总裁</w:t>
      </w:r>
    </w:p>
    <w:p>
      <w:pPr>
        <w:ind w:firstLine="440"/>
        <w:spacing w:before="141" w:line="353" w:lineRule="auto"/>
        <w:jc w:val="both"/>
        <w:rPr>
          <w:rFonts w:ascii="SimSun" w:hAnsi="SimSun" w:eastAsia="SimSun" w:cs="SimSun"/>
          <w:sz w:val="22"/>
          <w:szCs w:val="22"/>
        </w:rPr>
      </w:pPr>
      <w:r>
        <w:rPr>
          <w:rFonts w:ascii="SimSun" w:hAnsi="SimSun" w:eastAsia="SimSun" w:cs="SimSun"/>
          <w:sz w:val="22"/>
          <w:szCs w:val="22"/>
          <w:spacing w:val="-4"/>
        </w:rPr>
        <w:t>中小企业是数字经济发展的主力军，也是我国产业数字化转 </w:t>
      </w:r>
      <w:r>
        <w:rPr>
          <w:rFonts w:ascii="SimSun" w:hAnsi="SimSun" w:eastAsia="SimSun" w:cs="SimSun"/>
          <w:sz w:val="22"/>
          <w:szCs w:val="22"/>
          <w:spacing w:val="-10"/>
        </w:rPr>
        <w:t>型、智能化升级的主战场。在互联互通的大</w:t>
      </w:r>
      <w:r>
        <w:rPr>
          <w:rFonts w:ascii="SimSun" w:hAnsi="SimSun" w:eastAsia="SimSun" w:cs="SimSun"/>
          <w:sz w:val="22"/>
          <w:szCs w:val="22"/>
          <w:spacing w:val="-11"/>
        </w:rPr>
        <w:t>时代背景下，发挥科技 </w:t>
      </w:r>
      <w:r>
        <w:rPr>
          <w:rFonts w:ascii="SimSun" w:hAnsi="SimSun" w:eastAsia="SimSun" w:cs="SimSun"/>
          <w:sz w:val="22"/>
          <w:szCs w:val="22"/>
          <w:spacing w:val="-9"/>
        </w:rPr>
        <w:t>领先企业的开放赋能作用，尤为必要。随着</w:t>
      </w:r>
      <w:r>
        <w:rPr>
          <w:rFonts w:ascii="Times New Roman" w:hAnsi="Times New Roman" w:eastAsia="Times New Roman" w:cs="Times New Roman"/>
          <w:sz w:val="22"/>
          <w:szCs w:val="22"/>
          <w:spacing w:val="-9"/>
        </w:rPr>
        <w:t>AI</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10"/>
        </w:rPr>
        <w:t>等新技术更加普惠，</w:t>
      </w:r>
      <w:r>
        <w:rPr>
          <w:rFonts w:ascii="SimSun" w:hAnsi="SimSun" w:eastAsia="SimSun" w:cs="SimSun"/>
          <w:sz w:val="22"/>
          <w:szCs w:val="22"/>
        </w:rPr>
        <w:t xml:space="preserve"> </w:t>
      </w:r>
      <w:r>
        <w:rPr>
          <w:rFonts w:ascii="SimSun" w:hAnsi="SimSun" w:eastAsia="SimSun" w:cs="SimSun"/>
          <w:sz w:val="22"/>
          <w:szCs w:val="22"/>
          <w:spacing w:val="-10"/>
        </w:rPr>
        <w:t>企业的数字化转型、智能化升级也将迎来最</w:t>
      </w:r>
      <w:r>
        <w:rPr>
          <w:rFonts w:ascii="SimSun" w:hAnsi="SimSun" w:eastAsia="SimSun" w:cs="SimSun"/>
          <w:sz w:val="22"/>
          <w:szCs w:val="22"/>
          <w:spacing w:val="-11"/>
        </w:rPr>
        <w:t>佳契机，打开新的增长 </w:t>
      </w:r>
      <w:r>
        <w:rPr>
          <w:rFonts w:ascii="SimSun" w:hAnsi="SimSun" w:eastAsia="SimSun" w:cs="SimSun"/>
          <w:sz w:val="22"/>
          <w:szCs w:val="22"/>
          <w:spacing w:val="-10"/>
        </w:rPr>
        <w:t>空间，不断创新出新的商业模式。本书为产业界提供了新的实践案</w:t>
      </w:r>
    </w:p>
    <w:p>
      <w:pPr>
        <w:spacing w:line="220" w:lineRule="auto"/>
        <w:rPr>
          <w:rFonts w:ascii="SimSun" w:hAnsi="SimSun" w:eastAsia="SimSun" w:cs="SimSun"/>
          <w:sz w:val="22"/>
          <w:szCs w:val="22"/>
        </w:rPr>
      </w:pPr>
      <w:r>
        <w:rPr>
          <w:rFonts w:ascii="SimSun" w:hAnsi="SimSun" w:eastAsia="SimSun" w:cs="SimSun"/>
          <w:sz w:val="22"/>
          <w:szCs w:val="22"/>
          <w:spacing w:val="-12"/>
        </w:rPr>
        <w:t>例和指引，具有十分重要的意义。</w:t>
      </w:r>
    </w:p>
    <w:p>
      <w:pPr>
        <w:spacing w:line="220" w:lineRule="auto"/>
        <w:sectPr>
          <w:footerReference w:type="default" r:id="rId12"/>
          <w:pgSz w:w="7600" w:h="12560"/>
          <w:pgMar w:top="680" w:right="499" w:bottom="649" w:left="939" w:header="0" w:footer="507" w:gutter="0"/>
        </w:sectPr>
        <w:rPr>
          <w:rFonts w:ascii="SimSun" w:hAnsi="SimSun" w:eastAsia="SimSun" w:cs="SimSun"/>
          <w:sz w:val="22"/>
          <w:szCs w:val="22"/>
        </w:rPr>
      </w:pPr>
    </w:p>
    <w:p>
      <w:pPr>
        <w:ind w:left="107"/>
        <w:spacing w:before="32"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312" w:lineRule="auto"/>
        <w:rPr/>
      </w:pPr>
      <w:r/>
    </w:p>
    <w:p>
      <w:pPr>
        <w:pStyle w:val="BodyText"/>
        <w:spacing w:line="312" w:lineRule="auto"/>
        <w:rPr/>
      </w:pPr>
      <w:r/>
    </w:p>
    <w:p>
      <w:pPr>
        <w:pStyle w:val="BodyText"/>
        <w:spacing w:line="312" w:lineRule="auto"/>
        <w:rPr/>
      </w:pPr>
      <w:r/>
    </w:p>
    <w:p>
      <w:pPr>
        <w:ind w:left="108"/>
        <w:spacing w:before="68" w:line="225" w:lineRule="auto"/>
        <w:rPr>
          <w:rFonts w:ascii="KaiTi" w:hAnsi="KaiTi" w:eastAsia="KaiTi" w:cs="KaiTi"/>
          <w:sz w:val="21"/>
          <w:szCs w:val="21"/>
        </w:rPr>
      </w:pPr>
      <w:r>
        <w:rPr>
          <w:rFonts w:ascii="KaiTi" w:hAnsi="KaiTi" w:eastAsia="KaiTi" w:cs="KaiTi"/>
          <w:sz w:val="21"/>
          <w:szCs w:val="21"/>
          <w:b/>
          <w:bCs/>
          <w:spacing w:val="-2"/>
        </w:rPr>
        <w:t>安</w:t>
      </w:r>
      <w:r>
        <w:rPr>
          <w:rFonts w:ascii="KaiTi" w:hAnsi="KaiTi" w:eastAsia="KaiTi" w:cs="KaiTi"/>
          <w:sz w:val="21"/>
          <w:szCs w:val="21"/>
          <w:spacing w:val="94"/>
        </w:rPr>
        <w:t xml:space="preserve"> </w:t>
      </w:r>
      <w:r>
        <w:rPr>
          <w:rFonts w:ascii="KaiTi" w:hAnsi="KaiTi" w:eastAsia="KaiTi" w:cs="KaiTi"/>
          <w:sz w:val="21"/>
          <w:szCs w:val="21"/>
          <w:b/>
          <w:bCs/>
          <w:spacing w:val="-2"/>
        </w:rPr>
        <w:t>宜</w:t>
      </w:r>
      <w:r>
        <w:rPr>
          <w:rFonts w:ascii="KaiTi" w:hAnsi="KaiTi" w:eastAsia="KaiTi" w:cs="KaiTi"/>
          <w:sz w:val="21"/>
          <w:szCs w:val="21"/>
          <w:spacing w:val="24"/>
        </w:rPr>
        <w:t xml:space="preserve">  </w:t>
      </w:r>
      <w:r>
        <w:rPr>
          <w:rFonts w:ascii="KaiTi" w:hAnsi="KaiTi" w:eastAsia="KaiTi" w:cs="KaiTi"/>
          <w:sz w:val="21"/>
          <w:szCs w:val="21"/>
          <w:spacing w:val="-2"/>
        </w:rPr>
        <w:t>中国有色矿业集团有限公司党委委员、总会计师</w:t>
      </w:r>
    </w:p>
    <w:p>
      <w:pPr>
        <w:ind w:left="105" w:right="84" w:firstLine="430"/>
        <w:spacing w:before="176" w:line="369" w:lineRule="auto"/>
        <w:jc w:val="both"/>
        <w:rPr>
          <w:rFonts w:ascii="SimSun" w:hAnsi="SimSun" w:eastAsia="SimSun" w:cs="SimSun"/>
          <w:sz w:val="21"/>
          <w:szCs w:val="21"/>
        </w:rPr>
      </w:pPr>
      <w:r>
        <w:rPr>
          <w:rFonts w:ascii="SimSun" w:hAnsi="SimSun" w:eastAsia="SimSun" w:cs="SimSun"/>
          <w:sz w:val="21"/>
          <w:szCs w:val="21"/>
          <w:spacing w:val="-1"/>
        </w:rPr>
        <w:t>数字经济主要研究生产、分销和销售都依赖数字技术的商品和</w:t>
      </w:r>
      <w:r>
        <w:rPr>
          <w:rFonts w:ascii="SimSun" w:hAnsi="SimSun" w:eastAsia="SimSun" w:cs="SimSun"/>
          <w:sz w:val="21"/>
          <w:szCs w:val="21"/>
          <w:spacing w:val="16"/>
        </w:rPr>
        <w:t xml:space="preserve"> </w:t>
      </w:r>
      <w:r>
        <w:rPr>
          <w:rFonts w:ascii="SimSun" w:hAnsi="SimSun" w:eastAsia="SimSun" w:cs="SimSun"/>
          <w:sz w:val="21"/>
          <w:szCs w:val="21"/>
        </w:rPr>
        <w:t>服务，为企业和消费者创建了一个双赢的环</w:t>
      </w:r>
      <w:r>
        <w:rPr>
          <w:rFonts w:ascii="SimSun" w:hAnsi="SimSun" w:eastAsia="SimSun" w:cs="SimSun"/>
          <w:sz w:val="21"/>
          <w:szCs w:val="21"/>
          <w:spacing w:val="-1"/>
        </w:rPr>
        <w:t>境。数字经济也是一个</w:t>
      </w:r>
      <w:r>
        <w:rPr>
          <w:rFonts w:ascii="SimSun" w:hAnsi="SimSun" w:eastAsia="SimSun" w:cs="SimSun"/>
          <w:sz w:val="21"/>
          <w:szCs w:val="21"/>
        </w:rPr>
        <w:t xml:space="preserve"> </w:t>
      </w:r>
      <w:r>
        <w:rPr>
          <w:rFonts w:ascii="SimSun" w:hAnsi="SimSun" w:eastAsia="SimSun" w:cs="SimSun"/>
          <w:sz w:val="21"/>
          <w:szCs w:val="21"/>
          <w:spacing w:val="7"/>
        </w:rPr>
        <w:t>信息和商务活动都数字化的全新的社会政治和经济系统。读完此</w:t>
      </w:r>
      <w:r>
        <w:rPr>
          <w:rFonts w:ascii="SimSun" w:hAnsi="SimSun" w:eastAsia="SimSun" w:cs="SimSun"/>
          <w:sz w:val="21"/>
          <w:szCs w:val="21"/>
          <w:spacing w:val="1"/>
        </w:rPr>
        <w:t xml:space="preserve"> </w:t>
      </w:r>
      <w:r>
        <w:rPr>
          <w:rFonts w:ascii="SimSun" w:hAnsi="SimSun" w:eastAsia="SimSun" w:cs="SimSun"/>
          <w:sz w:val="21"/>
          <w:szCs w:val="21"/>
          <w:spacing w:val="-1"/>
        </w:rPr>
        <w:t>书，豁然开朗。在数字经济系统中，企业、消费者和政府之间通过</w:t>
      </w:r>
      <w:r>
        <w:rPr>
          <w:rFonts w:ascii="SimSun" w:hAnsi="SimSun" w:eastAsia="SimSun" w:cs="SimSun"/>
          <w:sz w:val="21"/>
          <w:szCs w:val="21"/>
          <w:spacing w:val="15"/>
        </w:rPr>
        <w:t xml:space="preserve"> </w:t>
      </w:r>
      <w:r>
        <w:rPr>
          <w:rFonts w:ascii="SimSun" w:hAnsi="SimSun" w:eastAsia="SimSun" w:cs="SimSun"/>
          <w:sz w:val="21"/>
          <w:szCs w:val="21"/>
          <w:spacing w:val="-1"/>
        </w:rPr>
        <w:t>网络进行的交易迅速增长。数字技术被广泛使用并由此带来了整个</w:t>
      </w:r>
      <w:r>
        <w:rPr>
          <w:rFonts w:ascii="SimSun" w:hAnsi="SimSun" w:eastAsia="SimSun" w:cs="SimSun"/>
          <w:sz w:val="21"/>
          <w:szCs w:val="21"/>
          <w:spacing w:val="3"/>
        </w:rPr>
        <w:t xml:space="preserve"> </w:t>
      </w:r>
      <w:r>
        <w:rPr>
          <w:rFonts w:ascii="SimSun" w:hAnsi="SimSun" w:eastAsia="SimSun" w:cs="SimSun"/>
          <w:sz w:val="21"/>
          <w:szCs w:val="21"/>
          <w:spacing w:val="-1"/>
        </w:rPr>
        <w:t>经济环境和经济活动的根本变化。这是时代的要义，也是这本书带</w:t>
      </w:r>
    </w:p>
    <w:p>
      <w:pPr>
        <w:ind w:left="105"/>
        <w:spacing w:before="1" w:line="217" w:lineRule="auto"/>
        <w:rPr>
          <w:rFonts w:ascii="SimSun" w:hAnsi="SimSun" w:eastAsia="SimSun" w:cs="SimSun"/>
          <w:sz w:val="21"/>
          <w:szCs w:val="21"/>
        </w:rPr>
      </w:pPr>
      <w:r>
        <w:rPr>
          <w:rFonts w:ascii="SimSun" w:hAnsi="SimSun" w:eastAsia="SimSun" w:cs="SimSun"/>
          <w:sz w:val="21"/>
          <w:szCs w:val="21"/>
          <w:spacing w:val="-4"/>
        </w:rPr>
        <w:t>给读者的阅读价值。</w:t>
      </w:r>
    </w:p>
    <w:p>
      <w:pPr>
        <w:pStyle w:val="BodyText"/>
        <w:spacing w:line="264" w:lineRule="auto"/>
        <w:rPr/>
      </w:pPr>
      <w:r/>
    </w:p>
    <w:p>
      <w:pPr>
        <w:pStyle w:val="BodyText"/>
        <w:spacing w:line="264" w:lineRule="auto"/>
        <w:rPr/>
      </w:pPr>
      <w:r/>
    </w:p>
    <w:p>
      <w:pPr>
        <w:ind w:left="108"/>
        <w:spacing w:before="69" w:line="224" w:lineRule="auto"/>
        <w:rPr>
          <w:rFonts w:ascii="KaiTi" w:hAnsi="KaiTi" w:eastAsia="KaiTi" w:cs="KaiTi"/>
          <w:sz w:val="21"/>
          <w:szCs w:val="21"/>
        </w:rPr>
      </w:pPr>
      <w:r>
        <w:rPr>
          <w:rFonts w:ascii="SimHei" w:hAnsi="SimHei" w:eastAsia="SimHei" w:cs="SimHei"/>
          <w:sz w:val="21"/>
          <w:szCs w:val="21"/>
          <w:b/>
          <w:bCs/>
        </w:rPr>
        <w:t>黄宏生</w:t>
      </w:r>
      <w:r>
        <w:rPr>
          <w:rFonts w:ascii="SimHei" w:hAnsi="SimHei" w:eastAsia="SimHei" w:cs="SimHei"/>
          <w:sz w:val="21"/>
          <w:szCs w:val="21"/>
          <w:spacing w:val="86"/>
        </w:rPr>
        <w:t xml:space="preserve"> </w:t>
      </w:r>
      <w:r>
        <w:rPr>
          <w:rFonts w:ascii="KaiTi" w:hAnsi="KaiTi" w:eastAsia="KaiTi" w:cs="KaiTi"/>
          <w:sz w:val="21"/>
          <w:szCs w:val="21"/>
        </w:rPr>
        <w:t>创维集团创始人、开沃新能源汽车集团董事长</w:t>
      </w:r>
    </w:p>
    <w:p>
      <w:pPr>
        <w:ind w:firstLine="535"/>
        <w:spacing w:before="168" w:line="369" w:lineRule="auto"/>
        <w:jc w:val="both"/>
        <w:rPr>
          <w:rFonts w:ascii="SimSun" w:hAnsi="SimSun" w:eastAsia="SimSun" w:cs="SimSun"/>
          <w:sz w:val="21"/>
          <w:szCs w:val="21"/>
        </w:rPr>
      </w:pPr>
      <w:r>
        <w:rPr>
          <w:rFonts w:ascii="SimSun" w:hAnsi="SimSun" w:eastAsia="SimSun" w:cs="SimSun"/>
          <w:sz w:val="21"/>
          <w:szCs w:val="21"/>
          <w:spacing w:val="4"/>
        </w:rPr>
        <w:t>数字经济的时代已经到来，以5</w:t>
      </w:r>
      <w:r>
        <w:rPr>
          <w:rFonts w:ascii="Times New Roman" w:hAnsi="Times New Roman" w:eastAsia="Times New Roman" w:cs="Times New Roman"/>
          <w:sz w:val="21"/>
          <w:szCs w:val="21"/>
          <w:spacing w:val="4"/>
        </w:rPr>
        <w:t>G</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4"/>
        </w:rPr>
        <w:t>、互联网、大数据、人工智 </w:t>
      </w:r>
      <w:r>
        <w:rPr>
          <w:rFonts w:ascii="SimSun" w:hAnsi="SimSun" w:eastAsia="SimSun" w:cs="SimSun"/>
          <w:sz w:val="21"/>
          <w:szCs w:val="21"/>
          <w:spacing w:val="6"/>
        </w:rPr>
        <w:t>能和区块链为代表的新一代信息技术，正在得到大规模、广范围、</w:t>
      </w:r>
      <w:r>
        <w:rPr>
          <w:rFonts w:ascii="SimSun" w:hAnsi="SimSun" w:eastAsia="SimSun" w:cs="SimSun"/>
          <w:sz w:val="21"/>
          <w:szCs w:val="21"/>
          <w:spacing w:val="14"/>
        </w:rPr>
        <w:t xml:space="preserve"> </w:t>
      </w:r>
      <w:r>
        <w:rPr>
          <w:rFonts w:ascii="SimSun" w:hAnsi="SimSun" w:eastAsia="SimSun" w:cs="SimSun"/>
          <w:sz w:val="21"/>
          <w:szCs w:val="21"/>
          <w:spacing w:val="3"/>
        </w:rPr>
        <w:t>深层次的创新应用。凝聚时代智慧，找准产业数字化与数字产业化</w:t>
      </w:r>
      <w:r>
        <w:rPr>
          <w:rFonts w:ascii="SimSun" w:hAnsi="SimSun" w:eastAsia="SimSun" w:cs="SimSun"/>
          <w:sz w:val="21"/>
          <w:szCs w:val="21"/>
          <w:spacing w:val="4"/>
        </w:rPr>
        <w:t xml:space="preserve">  </w:t>
      </w:r>
      <w:r>
        <w:rPr>
          <w:rFonts w:ascii="SimSun" w:hAnsi="SimSun" w:eastAsia="SimSun" w:cs="SimSun"/>
          <w:sz w:val="21"/>
          <w:szCs w:val="21"/>
        </w:rPr>
        <w:t>“牛鼻子”,融合数字化管理体系，是企业在智能制造浪潮下发展的</w:t>
      </w:r>
    </w:p>
    <w:p>
      <w:pPr>
        <w:ind w:left="105"/>
        <w:spacing w:line="218" w:lineRule="auto"/>
        <w:rPr>
          <w:rFonts w:ascii="SimSun" w:hAnsi="SimSun" w:eastAsia="SimSun" w:cs="SimSun"/>
          <w:sz w:val="21"/>
          <w:szCs w:val="21"/>
        </w:rPr>
      </w:pPr>
      <w:r>
        <w:rPr>
          <w:rFonts w:ascii="SimSun" w:hAnsi="SimSun" w:eastAsia="SimSun" w:cs="SimSun"/>
          <w:sz w:val="21"/>
          <w:szCs w:val="21"/>
          <w:spacing w:val="-1"/>
        </w:rPr>
        <w:t>关键。本书的问世恰逢其时，值得一阅!</w:t>
      </w:r>
    </w:p>
    <w:p>
      <w:pPr>
        <w:pStyle w:val="BodyText"/>
        <w:spacing w:line="263" w:lineRule="auto"/>
        <w:rPr/>
      </w:pPr>
      <w:r/>
    </w:p>
    <w:p>
      <w:pPr>
        <w:pStyle w:val="BodyText"/>
        <w:spacing w:line="263" w:lineRule="auto"/>
        <w:rPr/>
      </w:pPr>
      <w:r/>
    </w:p>
    <w:p>
      <w:pPr>
        <w:ind w:left="107"/>
        <w:spacing w:before="70" w:line="225" w:lineRule="auto"/>
        <w:rPr>
          <w:rFonts w:ascii="KaiTi" w:hAnsi="KaiTi" w:eastAsia="KaiTi" w:cs="KaiTi"/>
          <w:sz w:val="21"/>
          <w:szCs w:val="21"/>
        </w:rPr>
      </w:pPr>
      <w:r>
        <w:rPr>
          <w:rFonts w:ascii="SimHei" w:hAnsi="SimHei" w:eastAsia="SimHei" w:cs="SimHei"/>
          <w:sz w:val="21"/>
          <w:szCs w:val="21"/>
          <w:b/>
          <w:bCs/>
          <w:spacing w:val="-1"/>
        </w:rPr>
        <w:t>廉玉波</w:t>
      </w:r>
      <w:r>
        <w:rPr>
          <w:rFonts w:ascii="SimHei" w:hAnsi="SimHei" w:eastAsia="SimHei" w:cs="SimHei"/>
          <w:sz w:val="21"/>
          <w:szCs w:val="21"/>
          <w:spacing w:val="-1"/>
        </w:rPr>
        <w:t xml:space="preserve">  </w:t>
      </w:r>
      <w:r>
        <w:rPr>
          <w:rFonts w:ascii="KaiTi" w:hAnsi="KaiTi" w:eastAsia="KaiTi" w:cs="KaiTi"/>
          <w:sz w:val="21"/>
          <w:szCs w:val="21"/>
          <w:spacing w:val="-1"/>
        </w:rPr>
        <w:t>比亚迪股份有限公司执行副总裁、汽车工程研究院院长</w:t>
      </w:r>
    </w:p>
    <w:p>
      <w:pPr>
        <w:ind w:left="105" w:right="96" w:firstLine="430"/>
        <w:spacing w:before="178" w:line="369" w:lineRule="auto"/>
        <w:jc w:val="both"/>
        <w:rPr>
          <w:rFonts w:ascii="SimSun" w:hAnsi="SimSun" w:eastAsia="SimSun" w:cs="SimSun"/>
          <w:sz w:val="21"/>
          <w:szCs w:val="21"/>
        </w:rPr>
      </w:pPr>
      <w:r>
        <w:rPr>
          <w:rFonts w:ascii="SimSun" w:hAnsi="SimSun" w:eastAsia="SimSun" w:cs="SimSun"/>
          <w:sz w:val="21"/>
          <w:szCs w:val="21"/>
          <w:spacing w:val="7"/>
        </w:rPr>
        <w:t>当下全球处于百年未有之大变局，在与世纪疫情交织叠加之</w:t>
      </w:r>
      <w:r>
        <w:rPr>
          <w:rFonts w:ascii="SimSun" w:hAnsi="SimSun" w:eastAsia="SimSun" w:cs="SimSun"/>
          <w:sz w:val="21"/>
          <w:szCs w:val="21"/>
          <w:spacing w:val="5"/>
        </w:rPr>
        <w:t xml:space="preserve"> </w:t>
      </w:r>
      <w:r>
        <w:rPr>
          <w:rFonts w:ascii="SimSun" w:hAnsi="SimSun" w:eastAsia="SimSun" w:cs="SimSun"/>
          <w:sz w:val="21"/>
          <w:szCs w:val="21"/>
          <w:spacing w:val="-1"/>
        </w:rPr>
        <w:t>下，大变局改变了以往经济社会发展的逻辑，给当下的经济发展提</w:t>
      </w:r>
      <w:r>
        <w:rPr>
          <w:rFonts w:ascii="SimSun" w:hAnsi="SimSun" w:eastAsia="SimSun" w:cs="SimSun"/>
          <w:sz w:val="21"/>
          <w:szCs w:val="21"/>
          <w:spacing w:val="13"/>
        </w:rPr>
        <w:t xml:space="preserve"> </w:t>
      </w:r>
      <w:r>
        <w:rPr>
          <w:rFonts w:ascii="SimSun" w:hAnsi="SimSun" w:eastAsia="SimSun" w:cs="SimSun"/>
          <w:sz w:val="21"/>
          <w:szCs w:val="21"/>
          <w:spacing w:val="-1"/>
        </w:rPr>
        <w:t>出了前所未有的新要求。作为产业一线的科技工作者，我们深刻感</w:t>
      </w:r>
      <w:r>
        <w:rPr>
          <w:rFonts w:ascii="SimSun" w:hAnsi="SimSun" w:eastAsia="SimSun" w:cs="SimSun"/>
          <w:sz w:val="21"/>
          <w:szCs w:val="21"/>
          <w:spacing w:val="1"/>
        </w:rPr>
        <w:t xml:space="preserve"> </w:t>
      </w:r>
      <w:r>
        <w:rPr>
          <w:rFonts w:ascii="SimSun" w:hAnsi="SimSun" w:eastAsia="SimSun" w:cs="SimSun"/>
          <w:sz w:val="21"/>
          <w:szCs w:val="21"/>
          <w:spacing w:val="-1"/>
        </w:rPr>
        <w:t>受到来自产业和企业层面数字化转型的强大驱动力。毫无疑问，这</w:t>
      </w:r>
    </w:p>
    <w:p>
      <w:pPr>
        <w:ind w:left="105"/>
        <w:spacing w:before="1" w:line="219" w:lineRule="auto"/>
        <w:rPr>
          <w:rFonts w:ascii="SimSun" w:hAnsi="SimSun" w:eastAsia="SimSun" w:cs="SimSun"/>
          <w:sz w:val="21"/>
          <w:szCs w:val="21"/>
        </w:rPr>
      </w:pPr>
      <w:r>
        <w:rPr>
          <w:rFonts w:ascii="SimSun" w:hAnsi="SimSun" w:eastAsia="SimSun" w:cs="SimSun"/>
          <w:sz w:val="21"/>
          <w:szCs w:val="21"/>
          <w:spacing w:val="7"/>
        </w:rPr>
        <w:t>个趋势将随着我国加大新基建力度、数字技术的进步而进一步加</w:t>
      </w:r>
    </w:p>
    <w:p>
      <w:pPr>
        <w:spacing w:line="219" w:lineRule="auto"/>
        <w:sectPr>
          <w:footerReference w:type="default" r:id="rId13"/>
          <w:pgSz w:w="7600" w:h="12560"/>
          <w:pgMar w:top="601" w:right="865" w:bottom="744" w:left="454" w:header="0" w:footer="557" w:gutter="0"/>
        </w:sectPr>
        <w:rPr>
          <w:rFonts w:ascii="SimSun" w:hAnsi="SimSun" w:eastAsia="SimSun" w:cs="SimSun"/>
          <w:sz w:val="21"/>
          <w:szCs w:val="21"/>
        </w:rPr>
      </w:pPr>
    </w:p>
    <w:p>
      <w:pPr>
        <w:ind w:left="5502"/>
        <w:spacing w:before="32" w:line="221" w:lineRule="auto"/>
        <w:rPr>
          <w:rFonts w:ascii="SimHei" w:hAnsi="SimHei" w:eastAsia="SimHei" w:cs="SimHei"/>
          <w:sz w:val="16"/>
          <w:szCs w:val="16"/>
        </w:rPr>
      </w:pPr>
      <w:r>
        <w:rPr>
          <w:rFonts w:ascii="SimHei" w:hAnsi="SimHei" w:eastAsia="SimHei" w:cs="SimHei"/>
          <w:sz w:val="16"/>
          <w:szCs w:val="16"/>
          <w:b/>
          <w:bCs/>
          <w:spacing w:val="-11"/>
        </w:rPr>
        <w:t>重磅推荐</w:t>
      </w:r>
    </w:p>
    <w:p>
      <w:pPr>
        <w:pStyle w:val="BodyText"/>
        <w:spacing w:line="309" w:lineRule="auto"/>
        <w:rPr/>
      </w:pPr>
      <w:r/>
    </w:p>
    <w:p>
      <w:pPr>
        <w:pStyle w:val="BodyText"/>
        <w:spacing w:line="310" w:lineRule="auto"/>
        <w:rPr/>
      </w:pPr>
      <w:r/>
    </w:p>
    <w:p>
      <w:pPr>
        <w:pStyle w:val="BodyText"/>
        <w:spacing w:line="310" w:lineRule="auto"/>
        <w:rPr/>
      </w:pPr>
      <w:r/>
    </w:p>
    <w:p>
      <w:pPr>
        <w:spacing w:before="68" w:line="431" w:lineRule="exact"/>
        <w:rPr>
          <w:rFonts w:ascii="SimSun" w:hAnsi="SimSun" w:eastAsia="SimSun" w:cs="SimSun"/>
          <w:sz w:val="21"/>
          <w:szCs w:val="21"/>
        </w:rPr>
      </w:pPr>
      <w:r>
        <w:rPr>
          <w:rFonts w:ascii="SimSun" w:hAnsi="SimSun" w:eastAsia="SimSun" w:cs="SimSun"/>
          <w:sz w:val="21"/>
          <w:szCs w:val="21"/>
          <w:spacing w:val="-1"/>
          <w:position w:val="16"/>
        </w:rPr>
        <w:t>强。本书集大家之所成，从理论、技术应用、现实应用与实践层面</w:t>
      </w:r>
    </w:p>
    <w:p>
      <w:pPr>
        <w:spacing w:line="219" w:lineRule="auto"/>
        <w:rPr>
          <w:rFonts w:ascii="SimSun" w:hAnsi="SimSun" w:eastAsia="SimSun" w:cs="SimSun"/>
          <w:sz w:val="21"/>
          <w:szCs w:val="21"/>
        </w:rPr>
      </w:pPr>
      <w:r>
        <w:rPr>
          <w:rFonts w:ascii="SimSun" w:hAnsi="SimSun" w:eastAsia="SimSun" w:cs="SimSun"/>
          <w:sz w:val="21"/>
          <w:szCs w:val="21"/>
          <w:spacing w:val="-3"/>
        </w:rPr>
        <w:t>全面解析，值得深入阅读。</w:t>
      </w:r>
    </w:p>
    <w:p>
      <w:pPr>
        <w:pStyle w:val="BodyText"/>
        <w:spacing w:line="258" w:lineRule="auto"/>
        <w:rPr/>
      </w:pPr>
      <w:r/>
    </w:p>
    <w:p>
      <w:pPr>
        <w:pStyle w:val="BodyText"/>
        <w:spacing w:line="259" w:lineRule="auto"/>
        <w:rPr/>
      </w:pPr>
      <w:r/>
    </w:p>
    <w:p>
      <w:pPr>
        <w:ind w:left="3"/>
        <w:spacing w:before="68" w:line="226" w:lineRule="auto"/>
        <w:rPr>
          <w:rFonts w:ascii="KaiTi" w:hAnsi="KaiTi" w:eastAsia="KaiTi" w:cs="KaiTi"/>
          <w:sz w:val="21"/>
          <w:szCs w:val="21"/>
        </w:rPr>
      </w:pPr>
      <w:r>
        <w:rPr>
          <w:rFonts w:ascii="KaiTi" w:hAnsi="KaiTi" w:eastAsia="KaiTi" w:cs="KaiTi"/>
          <w:sz w:val="21"/>
          <w:szCs w:val="21"/>
          <w:b/>
          <w:bCs/>
          <w:spacing w:val="-3"/>
        </w:rPr>
        <w:t>陆</w:t>
      </w:r>
      <w:r>
        <w:rPr>
          <w:rFonts w:ascii="KaiTi" w:hAnsi="KaiTi" w:eastAsia="KaiTi" w:cs="KaiTi"/>
          <w:sz w:val="21"/>
          <w:szCs w:val="21"/>
          <w:spacing w:val="103"/>
        </w:rPr>
        <w:t xml:space="preserve"> </w:t>
      </w:r>
      <w:r>
        <w:rPr>
          <w:rFonts w:ascii="KaiTi" w:hAnsi="KaiTi" w:eastAsia="KaiTi" w:cs="KaiTi"/>
          <w:sz w:val="21"/>
          <w:szCs w:val="21"/>
          <w:b/>
          <w:bCs/>
          <w:spacing w:val="-3"/>
        </w:rPr>
        <w:t>宽</w:t>
      </w:r>
      <w:r>
        <w:rPr>
          <w:rFonts w:ascii="KaiTi" w:hAnsi="KaiTi" w:eastAsia="KaiTi" w:cs="KaiTi"/>
          <w:sz w:val="21"/>
          <w:szCs w:val="21"/>
          <w:spacing w:val="14"/>
        </w:rPr>
        <w:t xml:space="preserve">  </w:t>
      </w:r>
      <w:r>
        <w:rPr>
          <w:rFonts w:ascii="KaiTi" w:hAnsi="KaiTi" w:eastAsia="KaiTi" w:cs="KaiTi"/>
          <w:sz w:val="21"/>
          <w:szCs w:val="21"/>
          <w:spacing w:val="-3"/>
        </w:rPr>
        <w:t>京东方科技集团高级副总裁</w:t>
      </w:r>
    </w:p>
    <w:p>
      <w:pPr>
        <w:ind w:right="54" w:firstLine="440"/>
        <w:spacing w:before="166" w:line="369" w:lineRule="auto"/>
        <w:jc w:val="both"/>
        <w:rPr>
          <w:rFonts w:ascii="SimSun" w:hAnsi="SimSun" w:eastAsia="SimSun" w:cs="SimSun"/>
          <w:sz w:val="21"/>
          <w:szCs w:val="21"/>
        </w:rPr>
      </w:pPr>
      <w:r>
        <w:rPr>
          <w:rFonts w:ascii="SimSun" w:hAnsi="SimSun" w:eastAsia="SimSun" w:cs="SimSun"/>
          <w:sz w:val="21"/>
          <w:szCs w:val="21"/>
          <w:spacing w:val="-1"/>
        </w:rPr>
        <w:t>数字经济是新动能、新生产力，随着实体经济数字化与产业价</w:t>
      </w:r>
      <w:r>
        <w:rPr>
          <w:rFonts w:ascii="SimSun" w:hAnsi="SimSun" w:eastAsia="SimSun" w:cs="SimSun"/>
          <w:sz w:val="21"/>
          <w:szCs w:val="21"/>
          <w:spacing w:val="16"/>
        </w:rPr>
        <w:t xml:space="preserve"> </w:t>
      </w:r>
      <w:r>
        <w:rPr>
          <w:rFonts w:ascii="SimSun" w:hAnsi="SimSun" w:eastAsia="SimSun" w:cs="SimSun"/>
          <w:sz w:val="21"/>
          <w:szCs w:val="21"/>
        </w:rPr>
        <w:t>值链的不断重塑，正诞生越来越多的新业态</w:t>
      </w:r>
      <w:r>
        <w:rPr>
          <w:rFonts w:ascii="SimSun" w:hAnsi="SimSun" w:eastAsia="SimSun" w:cs="SimSun"/>
          <w:sz w:val="21"/>
          <w:szCs w:val="21"/>
          <w:spacing w:val="-1"/>
        </w:rPr>
        <w:t>和新模式。数字化实践</w:t>
      </w:r>
      <w:r>
        <w:rPr>
          <w:rFonts w:ascii="SimSun" w:hAnsi="SimSun" w:eastAsia="SimSun" w:cs="SimSun"/>
          <w:sz w:val="21"/>
          <w:szCs w:val="21"/>
        </w:rPr>
        <w:t xml:space="preserve"> </w:t>
      </w:r>
      <w:r>
        <w:rPr>
          <w:rFonts w:ascii="SimSun" w:hAnsi="SimSun" w:eastAsia="SimSun" w:cs="SimSun"/>
          <w:sz w:val="21"/>
          <w:szCs w:val="21"/>
          <w:spacing w:val="-1"/>
        </w:rPr>
        <w:t>和数字化连接，在传统产业和新兴行业都充满了广阔机会。与“铁</w:t>
      </w:r>
      <w:r>
        <w:rPr>
          <w:rFonts w:ascii="SimSun" w:hAnsi="SimSun" w:eastAsia="SimSun" w:cs="SimSun"/>
          <w:sz w:val="21"/>
          <w:szCs w:val="21"/>
          <w:spacing w:val="18"/>
        </w:rPr>
        <w:t xml:space="preserve"> </w:t>
      </w:r>
      <w:r>
        <w:rPr>
          <w:rFonts w:ascii="SimSun" w:hAnsi="SimSun" w:eastAsia="SimSun" w:cs="SimSun"/>
          <w:sz w:val="21"/>
          <w:szCs w:val="21"/>
          <w:spacing w:val="-1"/>
        </w:rPr>
        <w:t>公基”为代表的传统基建相比，“新基建”的提出本质上要立足高</w:t>
      </w:r>
      <w:r>
        <w:rPr>
          <w:rFonts w:ascii="SimSun" w:hAnsi="SimSun" w:eastAsia="SimSun" w:cs="SimSun"/>
          <w:sz w:val="21"/>
          <w:szCs w:val="21"/>
          <w:spacing w:val="13"/>
        </w:rPr>
        <w:t xml:space="preserve"> </w:t>
      </w:r>
      <w:r>
        <w:rPr>
          <w:rFonts w:ascii="SimSun" w:hAnsi="SimSun" w:eastAsia="SimSun" w:cs="SimSun"/>
          <w:sz w:val="21"/>
          <w:szCs w:val="21"/>
          <w:spacing w:val="-1"/>
        </w:rPr>
        <w:t>附加值的新技术驱动经济创新发展，作为智能化基础设施的新基建</w:t>
      </w:r>
      <w:r>
        <w:rPr>
          <w:rFonts w:ascii="SimSun" w:hAnsi="SimSun" w:eastAsia="SimSun" w:cs="SimSun"/>
          <w:sz w:val="21"/>
          <w:szCs w:val="21"/>
          <w:spacing w:val="3"/>
        </w:rPr>
        <w:t xml:space="preserve"> </w:t>
      </w:r>
      <w:r>
        <w:rPr>
          <w:rFonts w:ascii="SimSun" w:hAnsi="SimSun" w:eastAsia="SimSun" w:cs="SimSun"/>
          <w:sz w:val="21"/>
          <w:szCs w:val="21"/>
          <w:spacing w:val="-1"/>
        </w:rPr>
        <w:t>可以为数字化转型提供底层支撑。“创新引领、数字驱动、深耕物</w:t>
      </w:r>
      <w:r>
        <w:rPr>
          <w:rFonts w:ascii="SimSun" w:hAnsi="SimSun" w:eastAsia="SimSun" w:cs="SimSun"/>
          <w:sz w:val="21"/>
          <w:szCs w:val="21"/>
          <w:spacing w:val="18"/>
        </w:rPr>
        <w:t xml:space="preserve"> </w:t>
      </w:r>
      <w:r>
        <w:rPr>
          <w:rFonts w:ascii="SimSun" w:hAnsi="SimSun" w:eastAsia="SimSun" w:cs="SimSun"/>
          <w:sz w:val="21"/>
          <w:szCs w:val="21"/>
          <w:spacing w:val="-1"/>
        </w:rPr>
        <w:t>联、高质增长”也是京东方物联网转型发展的箴言。本书凝聚了众</w:t>
      </w:r>
      <w:r>
        <w:rPr>
          <w:rFonts w:ascii="SimSun" w:hAnsi="SimSun" w:eastAsia="SimSun" w:cs="SimSun"/>
          <w:sz w:val="21"/>
          <w:szCs w:val="21"/>
          <w:spacing w:val="18"/>
        </w:rPr>
        <w:t xml:space="preserve"> </w:t>
      </w:r>
      <w:r>
        <w:rPr>
          <w:rFonts w:ascii="SimSun" w:hAnsi="SimSun" w:eastAsia="SimSun" w:cs="SimSun"/>
          <w:sz w:val="21"/>
          <w:szCs w:val="21"/>
          <w:spacing w:val="-1"/>
        </w:rPr>
        <w:t>多专家和实践者的心血，能看出作者在产业数字化和数字化产业化</w:t>
      </w:r>
    </w:p>
    <w:p>
      <w:pPr>
        <w:spacing w:line="219" w:lineRule="auto"/>
        <w:rPr>
          <w:rFonts w:ascii="SimSun" w:hAnsi="SimSun" w:eastAsia="SimSun" w:cs="SimSun"/>
          <w:sz w:val="21"/>
          <w:szCs w:val="21"/>
        </w:rPr>
      </w:pPr>
      <w:r>
        <w:rPr>
          <w:rFonts w:ascii="SimSun" w:hAnsi="SimSun" w:eastAsia="SimSun" w:cs="SimSun"/>
          <w:sz w:val="21"/>
          <w:szCs w:val="21"/>
          <w:spacing w:val="-1"/>
        </w:rPr>
        <w:t>领域的深度思考，建议一读!</w:t>
      </w:r>
    </w:p>
    <w:p>
      <w:pPr>
        <w:pStyle w:val="BodyText"/>
        <w:spacing w:line="278" w:lineRule="auto"/>
        <w:rPr/>
      </w:pPr>
      <w:r/>
    </w:p>
    <w:p>
      <w:pPr>
        <w:pStyle w:val="BodyText"/>
        <w:spacing w:line="278" w:lineRule="auto"/>
        <w:rPr/>
      </w:pPr>
      <w:r/>
    </w:p>
    <w:p>
      <w:pPr>
        <w:ind w:left="2"/>
        <w:spacing w:before="69" w:line="226" w:lineRule="auto"/>
        <w:rPr>
          <w:rFonts w:ascii="KaiTi" w:hAnsi="KaiTi" w:eastAsia="KaiTi" w:cs="KaiTi"/>
          <w:sz w:val="21"/>
          <w:szCs w:val="21"/>
        </w:rPr>
      </w:pPr>
      <w:r>
        <w:rPr>
          <w:rFonts w:ascii="KaiTi" w:hAnsi="KaiTi" w:eastAsia="KaiTi" w:cs="KaiTi"/>
          <w:sz w:val="21"/>
          <w:szCs w:val="21"/>
          <w:b/>
          <w:bCs/>
          <w:spacing w:val="-3"/>
        </w:rPr>
        <w:t>徐</w:t>
      </w:r>
      <w:r>
        <w:rPr>
          <w:rFonts w:ascii="KaiTi" w:hAnsi="KaiTi" w:eastAsia="KaiTi" w:cs="KaiTi"/>
          <w:sz w:val="21"/>
          <w:szCs w:val="21"/>
          <w:spacing w:val="-3"/>
        </w:rPr>
        <w:t xml:space="preserve">  </w:t>
      </w:r>
      <w:r>
        <w:rPr>
          <w:rFonts w:ascii="SimHei" w:hAnsi="SimHei" w:eastAsia="SimHei" w:cs="SimHei"/>
          <w:sz w:val="21"/>
          <w:szCs w:val="21"/>
          <w:b/>
          <w:bCs/>
          <w:spacing w:val="-3"/>
        </w:rPr>
        <w:t>克</w:t>
      </w:r>
      <w:r>
        <w:rPr>
          <w:rFonts w:ascii="SimHei" w:hAnsi="SimHei" w:eastAsia="SimHei" w:cs="SimHei"/>
          <w:sz w:val="21"/>
          <w:szCs w:val="21"/>
          <w:spacing w:val="9"/>
        </w:rPr>
        <w:t xml:space="preserve">  </w:t>
      </w:r>
      <w:r>
        <w:rPr>
          <w:rFonts w:ascii="KaiTi" w:hAnsi="KaiTi" w:eastAsia="KaiTi" w:cs="KaiTi"/>
          <w:sz w:val="21"/>
          <w:szCs w:val="21"/>
          <w:spacing w:val="-3"/>
        </w:rPr>
        <w:t>伊利集团副总裁</w:t>
      </w:r>
    </w:p>
    <w:p>
      <w:pPr>
        <w:ind w:firstLine="440"/>
        <w:spacing w:before="167" w:line="369" w:lineRule="auto"/>
        <w:jc w:val="both"/>
        <w:rPr>
          <w:rFonts w:ascii="SimSun" w:hAnsi="SimSun" w:eastAsia="SimSun" w:cs="SimSun"/>
          <w:sz w:val="21"/>
          <w:szCs w:val="21"/>
        </w:rPr>
      </w:pPr>
      <w:r>
        <w:rPr>
          <w:rFonts w:ascii="SimSun" w:hAnsi="SimSun" w:eastAsia="SimSun" w:cs="SimSun"/>
          <w:sz w:val="21"/>
          <w:szCs w:val="21"/>
          <w:spacing w:val="-1"/>
        </w:rPr>
        <w:t>数字化本质上是一场认知与思维革命，是一场脱胎换骨的系统</w:t>
      </w:r>
      <w:r>
        <w:rPr>
          <w:rFonts w:ascii="SimSun" w:hAnsi="SimSun" w:eastAsia="SimSun" w:cs="SimSun"/>
          <w:sz w:val="21"/>
          <w:szCs w:val="21"/>
          <w:spacing w:val="16"/>
        </w:rPr>
        <w:t xml:space="preserve"> </w:t>
      </w:r>
      <w:r>
        <w:rPr>
          <w:rFonts w:ascii="SimSun" w:hAnsi="SimSun" w:eastAsia="SimSun" w:cs="SimSun"/>
          <w:sz w:val="21"/>
          <w:szCs w:val="21"/>
          <w:spacing w:val="-1"/>
        </w:rPr>
        <w:t>变革与能力升级。数字化是乳业未来发展的关键，把握数字化的先 </w:t>
      </w:r>
      <w:r>
        <w:rPr>
          <w:rFonts w:ascii="SimSun" w:hAnsi="SimSun" w:eastAsia="SimSun" w:cs="SimSun"/>
          <w:sz w:val="21"/>
          <w:szCs w:val="21"/>
          <w:spacing w:val="-1"/>
        </w:rPr>
        <w:t>机，才能把握产业的未来。该书紧跟数字社会建设步伐，深度介绍 </w:t>
      </w:r>
      <w:r>
        <w:rPr>
          <w:rFonts w:ascii="SimSun" w:hAnsi="SimSun" w:eastAsia="SimSun" w:cs="SimSun"/>
          <w:sz w:val="21"/>
          <w:szCs w:val="21"/>
          <w:spacing w:val="2"/>
        </w:rPr>
        <w:t>产业数字化对垂直产业的产业链和内部价值链的重塑和改造过程。</w:t>
      </w:r>
      <w:r>
        <w:rPr>
          <w:rFonts w:ascii="SimSun" w:hAnsi="SimSun" w:eastAsia="SimSun" w:cs="SimSun"/>
          <w:sz w:val="21"/>
          <w:szCs w:val="21"/>
          <w:spacing w:val="5"/>
        </w:rPr>
        <w:t xml:space="preserve"> </w:t>
      </w:r>
      <w:r>
        <w:rPr>
          <w:rFonts w:ascii="SimSun" w:hAnsi="SimSun" w:eastAsia="SimSun" w:cs="SimSun"/>
          <w:sz w:val="21"/>
          <w:szCs w:val="21"/>
          <w:spacing w:val="-1"/>
        </w:rPr>
        <w:t>对于传统产业升级产业链、布局创新链、优化供应链、提升价值链 </w:t>
      </w:r>
      <w:r>
        <w:rPr>
          <w:rFonts w:ascii="SimSun" w:hAnsi="SimSun" w:eastAsia="SimSun" w:cs="SimSun"/>
          <w:sz w:val="21"/>
          <w:szCs w:val="21"/>
        </w:rPr>
        <w:t>提供了经典蓝本，为生产方、消费者以及合</w:t>
      </w:r>
      <w:r>
        <w:rPr>
          <w:rFonts w:ascii="SimSun" w:hAnsi="SimSun" w:eastAsia="SimSun" w:cs="SimSun"/>
          <w:sz w:val="21"/>
          <w:szCs w:val="21"/>
          <w:spacing w:val="-1"/>
        </w:rPr>
        <w:t>作伙伴共享发展红利指</w:t>
      </w:r>
    </w:p>
    <w:p>
      <w:pPr>
        <w:spacing w:line="219" w:lineRule="auto"/>
        <w:rPr>
          <w:rFonts w:ascii="SimSun" w:hAnsi="SimSun" w:eastAsia="SimSun" w:cs="SimSun"/>
          <w:sz w:val="21"/>
          <w:szCs w:val="21"/>
        </w:rPr>
      </w:pPr>
      <w:r>
        <w:rPr>
          <w:rFonts w:ascii="SimSun" w:hAnsi="SimSun" w:eastAsia="SimSun" w:cs="SimSun"/>
          <w:sz w:val="21"/>
          <w:szCs w:val="21"/>
          <w:spacing w:val="-7"/>
        </w:rPr>
        <w:t>出明路。</w:t>
      </w:r>
    </w:p>
    <w:p>
      <w:pPr>
        <w:spacing w:line="219" w:lineRule="auto"/>
        <w:sectPr>
          <w:footerReference w:type="default" r:id="rId14"/>
          <w:pgSz w:w="7600" w:h="12560"/>
          <w:pgMar w:top="660" w:right="435" w:bottom="639" w:left="1009" w:header="0" w:footer="497" w:gutter="0"/>
        </w:sectPr>
        <w:rPr>
          <w:rFonts w:ascii="SimSun" w:hAnsi="SimSun" w:eastAsia="SimSun" w:cs="SimSun"/>
          <w:sz w:val="21"/>
          <w:szCs w:val="21"/>
        </w:rPr>
      </w:pPr>
    </w:p>
    <w:p>
      <w:pPr>
        <w:pStyle w:val="BodyText"/>
        <w:spacing w:line="277" w:lineRule="auto"/>
        <w:rPr/>
      </w:pPr>
      <w:r/>
    </w:p>
    <w:p>
      <w:pPr>
        <w:pStyle w:val="BodyText"/>
        <w:spacing w:line="277" w:lineRule="auto"/>
        <w:rPr/>
      </w:pPr>
      <w:r/>
    </w:p>
    <w:p>
      <w:pPr>
        <w:pStyle w:val="BodyText"/>
        <w:spacing w:line="278" w:lineRule="auto"/>
        <w:rPr/>
      </w:pPr>
      <w:r/>
    </w:p>
    <w:p>
      <w:pPr>
        <w:pStyle w:val="BodyText"/>
        <w:spacing w:line="278" w:lineRule="auto"/>
        <w:rPr/>
      </w:pPr>
      <w:r/>
    </w:p>
    <w:p>
      <w:pPr>
        <w:ind w:left="799"/>
        <w:spacing w:before="107" w:line="850" w:lineRule="exact"/>
        <w:rPr>
          <w:rFonts w:ascii="SimHei" w:hAnsi="SimHei" w:eastAsia="SimHei" w:cs="SimHei"/>
          <w:sz w:val="33"/>
          <w:szCs w:val="33"/>
        </w:rPr>
      </w:pPr>
      <w:r>
        <w:rPr>
          <w:rFonts w:ascii="SimHei" w:hAnsi="SimHei" w:eastAsia="SimHei" w:cs="SimHei"/>
          <w:sz w:val="33"/>
          <w:szCs w:val="33"/>
          <w:spacing w:val="23"/>
          <w:position w:val="39"/>
        </w:rPr>
        <w:t>中国资本市场50人论坛(智库)</w:t>
      </w:r>
    </w:p>
    <w:p>
      <w:pPr>
        <w:ind w:left="2430"/>
        <w:spacing w:before="1" w:line="221" w:lineRule="auto"/>
        <w:rPr>
          <w:rFonts w:ascii="SimHei" w:hAnsi="SimHei" w:eastAsia="SimHei" w:cs="SimHei"/>
          <w:sz w:val="33"/>
          <w:szCs w:val="33"/>
        </w:rPr>
      </w:pPr>
      <w:r>
        <w:rPr>
          <w:rFonts w:ascii="SimHei" w:hAnsi="SimHei" w:eastAsia="SimHei" w:cs="SimHei"/>
          <w:sz w:val="33"/>
          <w:szCs w:val="33"/>
          <w:spacing w:val="-5"/>
        </w:rPr>
        <w:t>书系简介</w:t>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ind w:right="19" w:firstLine="449"/>
        <w:spacing w:before="69" w:line="369" w:lineRule="auto"/>
        <w:jc w:val="both"/>
        <w:rPr>
          <w:rFonts w:ascii="KaiTi" w:hAnsi="KaiTi" w:eastAsia="KaiTi" w:cs="KaiTi"/>
          <w:sz w:val="21"/>
          <w:szCs w:val="21"/>
        </w:rPr>
      </w:pPr>
      <w:r>
        <w:rPr>
          <w:rFonts w:ascii="KaiTi" w:hAnsi="KaiTi" w:eastAsia="KaiTi" w:cs="KaiTi"/>
          <w:sz w:val="21"/>
          <w:szCs w:val="21"/>
          <w:spacing w:val="11"/>
        </w:rPr>
        <w:t>中国资本市场50人论坛(K50</w:t>
      </w:r>
      <w:r>
        <w:rPr>
          <w:rFonts w:ascii="KaiTi" w:hAnsi="KaiTi" w:eastAsia="KaiTi" w:cs="KaiTi"/>
          <w:sz w:val="21"/>
          <w:szCs w:val="21"/>
          <w:spacing w:val="101"/>
        </w:rPr>
        <w:t xml:space="preserve"> </w:t>
      </w:r>
      <w:r>
        <w:rPr>
          <w:rFonts w:ascii="KaiTi" w:hAnsi="KaiTi" w:eastAsia="KaiTi" w:cs="KaiTi"/>
          <w:sz w:val="21"/>
          <w:szCs w:val="21"/>
          <w:spacing w:val="11"/>
        </w:rPr>
        <w:t>智库)是非盈利性质的与中国</w:t>
      </w:r>
      <w:r>
        <w:rPr>
          <w:rFonts w:ascii="KaiTi" w:hAnsi="KaiTi" w:eastAsia="KaiTi" w:cs="KaiTi"/>
          <w:sz w:val="21"/>
          <w:szCs w:val="21"/>
        </w:rPr>
        <w:t xml:space="preserve"> </w:t>
      </w:r>
      <w:r>
        <w:rPr>
          <w:rFonts w:ascii="KaiTi" w:hAnsi="KaiTi" w:eastAsia="KaiTi" w:cs="KaiTi"/>
          <w:sz w:val="21"/>
          <w:szCs w:val="21"/>
          <w:spacing w:val="2"/>
        </w:rPr>
        <w:t>多层次资本市场相关的独立智库，该智库由中国人民大学金融界、</w:t>
      </w:r>
      <w:r>
        <w:rPr>
          <w:rFonts w:ascii="KaiTi" w:hAnsi="KaiTi" w:eastAsia="KaiTi" w:cs="KaiTi"/>
          <w:sz w:val="21"/>
          <w:szCs w:val="21"/>
          <w:spacing w:val="15"/>
        </w:rPr>
        <w:t xml:space="preserve"> </w:t>
      </w:r>
      <w:r>
        <w:rPr>
          <w:rFonts w:ascii="KaiTi" w:hAnsi="KaiTi" w:eastAsia="KaiTi" w:cs="KaiTi"/>
          <w:sz w:val="21"/>
          <w:szCs w:val="21"/>
          <w:spacing w:val="-1"/>
        </w:rPr>
        <w:t>产业方、科技圈和政府部门四大领域的杰出校友发起，论坛致力于</w:t>
      </w:r>
      <w:r>
        <w:rPr>
          <w:rFonts w:ascii="KaiTi" w:hAnsi="KaiTi" w:eastAsia="KaiTi" w:cs="KaiTi"/>
          <w:sz w:val="21"/>
          <w:szCs w:val="21"/>
          <w:spacing w:val="-1"/>
        </w:rPr>
        <w:t xml:space="preserve"> </w:t>
      </w:r>
      <w:r>
        <w:rPr>
          <w:rFonts w:ascii="KaiTi" w:hAnsi="KaiTi" w:eastAsia="KaiTi" w:cs="KaiTi"/>
          <w:sz w:val="21"/>
          <w:szCs w:val="21"/>
          <w:spacing w:val="-1"/>
        </w:rPr>
        <w:t>为中国资本市场的参与者、研究者和政策制定者提供一个高端交流</w:t>
      </w:r>
      <w:r>
        <w:rPr>
          <w:rFonts w:ascii="KaiTi" w:hAnsi="KaiTi" w:eastAsia="KaiTi" w:cs="KaiTi"/>
          <w:sz w:val="21"/>
          <w:szCs w:val="21"/>
          <w:spacing w:val="5"/>
        </w:rPr>
        <w:t xml:space="preserve">  </w:t>
      </w:r>
      <w:r>
        <w:rPr>
          <w:rFonts w:ascii="KaiTi" w:hAnsi="KaiTi" w:eastAsia="KaiTi" w:cs="KaiTi"/>
          <w:sz w:val="21"/>
          <w:szCs w:val="21"/>
          <w:spacing w:val="-1"/>
        </w:rPr>
        <w:t>平台，推动经验分享、思想交流与学术碰撞，为相关机构的政策研</w:t>
      </w:r>
      <w:r>
        <w:rPr>
          <w:rFonts w:ascii="KaiTi" w:hAnsi="KaiTi" w:eastAsia="KaiTi" w:cs="KaiTi"/>
          <w:sz w:val="21"/>
          <w:szCs w:val="21"/>
          <w:spacing w:val="8"/>
        </w:rPr>
        <w:t xml:space="preserve">  </w:t>
      </w:r>
      <w:r>
        <w:rPr>
          <w:rFonts w:ascii="KaiTi" w:hAnsi="KaiTi" w:eastAsia="KaiTi" w:cs="KaiTi"/>
          <w:sz w:val="21"/>
          <w:szCs w:val="21"/>
          <w:spacing w:val="-1"/>
        </w:rPr>
        <w:t>究和业务实践提供一线素材与经验参考，为中国的多层次资本市场</w:t>
      </w:r>
      <w:r>
        <w:rPr>
          <w:rFonts w:ascii="KaiTi" w:hAnsi="KaiTi" w:eastAsia="KaiTi" w:cs="KaiTi"/>
          <w:sz w:val="21"/>
          <w:szCs w:val="21"/>
          <w:spacing w:val="-1"/>
        </w:rPr>
        <w:t xml:space="preserve"> </w:t>
      </w:r>
      <w:r>
        <w:rPr>
          <w:rFonts w:ascii="KaiTi" w:hAnsi="KaiTi" w:eastAsia="KaiTi" w:cs="KaiTi"/>
          <w:sz w:val="21"/>
          <w:szCs w:val="21"/>
        </w:rPr>
        <w:t>建设提供专业智慧与行业洞见，并致力于成为中国资本市场的第一</w:t>
      </w:r>
    </w:p>
    <w:p>
      <w:pPr>
        <w:spacing w:line="220" w:lineRule="auto"/>
        <w:rPr>
          <w:rFonts w:ascii="KaiTi" w:hAnsi="KaiTi" w:eastAsia="KaiTi" w:cs="KaiTi"/>
          <w:sz w:val="21"/>
          <w:szCs w:val="21"/>
        </w:rPr>
      </w:pPr>
      <w:r>
        <w:rPr>
          <w:rFonts w:ascii="KaiTi" w:hAnsi="KaiTi" w:eastAsia="KaiTi" w:cs="KaiTi"/>
          <w:sz w:val="21"/>
          <w:szCs w:val="21"/>
          <w:spacing w:val="-9"/>
        </w:rPr>
        <w:t>智库。</w:t>
      </w:r>
    </w:p>
    <w:p>
      <w:pPr>
        <w:ind w:firstLine="419"/>
        <w:spacing w:before="180" w:line="369" w:lineRule="auto"/>
        <w:jc w:val="both"/>
        <w:rPr>
          <w:rFonts w:ascii="KaiTi" w:hAnsi="KaiTi" w:eastAsia="KaiTi" w:cs="KaiTi"/>
          <w:sz w:val="21"/>
          <w:szCs w:val="21"/>
        </w:rPr>
      </w:pPr>
      <w:r>
        <w:rPr>
          <w:rFonts w:ascii="KaiTi" w:hAnsi="KaiTi" w:eastAsia="KaiTi" w:cs="KaiTi"/>
          <w:sz w:val="21"/>
          <w:szCs w:val="21"/>
          <w:spacing w:val="1"/>
        </w:rPr>
        <w:t>K50</w:t>
      </w:r>
      <w:r>
        <w:rPr>
          <w:rFonts w:ascii="KaiTi" w:hAnsi="KaiTi" w:eastAsia="KaiTi" w:cs="KaiTi"/>
          <w:sz w:val="21"/>
          <w:szCs w:val="21"/>
          <w:spacing w:val="-21"/>
        </w:rPr>
        <w:t xml:space="preserve"> </w:t>
      </w:r>
      <w:r>
        <w:rPr>
          <w:rFonts w:ascii="KaiTi" w:hAnsi="KaiTi" w:eastAsia="KaiTi" w:cs="KaiTi"/>
          <w:sz w:val="21"/>
          <w:szCs w:val="21"/>
          <w:spacing w:val="1"/>
        </w:rPr>
        <w:t>智库邀请金融机构高管、上市公司董事长、两院院士以及</w:t>
      </w:r>
      <w:r>
        <w:rPr>
          <w:rFonts w:ascii="KaiTi" w:hAnsi="KaiTi" w:eastAsia="KaiTi" w:cs="KaiTi"/>
          <w:sz w:val="21"/>
          <w:szCs w:val="21"/>
          <w:spacing w:val="1"/>
        </w:rPr>
        <w:t xml:space="preserve"> </w:t>
      </w:r>
      <w:r>
        <w:rPr>
          <w:rFonts w:ascii="KaiTi" w:hAnsi="KaiTi" w:eastAsia="KaiTi" w:cs="KaiTi"/>
          <w:sz w:val="21"/>
          <w:szCs w:val="21"/>
        </w:rPr>
        <w:t>地方政府、科研院所、工信部、科技部、发改委等多个领域的杰出</w:t>
      </w:r>
      <w:r>
        <w:rPr>
          <w:rFonts w:ascii="KaiTi" w:hAnsi="KaiTi" w:eastAsia="KaiTi" w:cs="KaiTi"/>
          <w:sz w:val="21"/>
          <w:szCs w:val="21"/>
        </w:rPr>
        <w:t xml:space="preserve"> </w:t>
      </w:r>
      <w:r>
        <w:rPr>
          <w:rFonts w:ascii="KaiTi" w:hAnsi="KaiTi" w:eastAsia="KaiTi" w:cs="KaiTi"/>
          <w:sz w:val="21"/>
          <w:szCs w:val="21"/>
          <w:spacing w:val="3"/>
        </w:rPr>
        <w:t>人士参与，集聚资本方、产业界、科技圈的领军人才与精英翘楚，</w:t>
      </w:r>
      <w:r>
        <w:rPr>
          <w:rFonts w:ascii="KaiTi" w:hAnsi="KaiTi" w:eastAsia="KaiTi" w:cs="KaiTi"/>
          <w:sz w:val="21"/>
          <w:szCs w:val="21"/>
          <w:spacing w:val="6"/>
        </w:rPr>
        <w:t xml:space="preserve"> </w:t>
      </w:r>
      <w:r>
        <w:rPr>
          <w:rFonts w:ascii="KaiTi" w:hAnsi="KaiTi" w:eastAsia="KaiTi" w:cs="KaiTi"/>
          <w:sz w:val="21"/>
          <w:szCs w:val="21"/>
          <w:spacing w:val="10"/>
        </w:rPr>
        <w:t>打造政企(地方政府与企业)、资企(资本与企业)、研企(科研机</w:t>
      </w:r>
      <w:r>
        <w:rPr>
          <w:rFonts w:ascii="KaiTi" w:hAnsi="KaiTi" w:eastAsia="KaiTi" w:cs="KaiTi"/>
          <w:sz w:val="21"/>
          <w:szCs w:val="21"/>
          <w:spacing w:val="4"/>
        </w:rPr>
        <w:t xml:space="preserve">  </w:t>
      </w:r>
      <w:r>
        <w:rPr>
          <w:rFonts w:ascii="KaiTi" w:hAnsi="KaiTi" w:eastAsia="KaiTi" w:cs="KaiTi"/>
          <w:sz w:val="21"/>
          <w:szCs w:val="21"/>
          <w:spacing w:val="11"/>
        </w:rPr>
        <w:t>构与企业)、企企(龙头企业与中小企业)四大交流平台，努</w:t>
      </w:r>
      <w:r>
        <w:rPr>
          <w:rFonts w:ascii="KaiTi" w:hAnsi="KaiTi" w:eastAsia="KaiTi" w:cs="KaiTi"/>
          <w:sz w:val="21"/>
          <w:szCs w:val="21"/>
          <w:spacing w:val="10"/>
        </w:rPr>
        <w:t>力成</w:t>
      </w:r>
    </w:p>
    <w:p>
      <w:pPr>
        <w:spacing w:line="220" w:lineRule="auto"/>
        <w:rPr>
          <w:rFonts w:ascii="KaiTi" w:hAnsi="KaiTi" w:eastAsia="KaiTi" w:cs="KaiTi"/>
          <w:sz w:val="21"/>
          <w:szCs w:val="21"/>
        </w:rPr>
      </w:pPr>
      <w:r>
        <w:rPr>
          <w:rFonts w:ascii="KaiTi" w:hAnsi="KaiTi" w:eastAsia="KaiTi" w:cs="KaiTi"/>
          <w:sz w:val="21"/>
          <w:szCs w:val="21"/>
          <w:spacing w:val="-2"/>
        </w:rPr>
        <w:t>为中国资本市场最具影响力的高端智库与思想引擎。</w:t>
      </w:r>
    </w:p>
    <w:p>
      <w:pPr>
        <w:spacing w:line="220" w:lineRule="auto"/>
        <w:sectPr>
          <w:footerReference w:type="default" r:id="rId15"/>
          <w:pgSz w:w="7600" w:h="12560"/>
          <w:pgMar w:top="1067" w:right="415" w:bottom="654" w:left="1000" w:header="0" w:footer="503" w:gutter="0"/>
        </w:sectPr>
        <w:rPr>
          <w:rFonts w:ascii="KaiTi" w:hAnsi="KaiTi" w:eastAsia="KaiTi" w:cs="KaiTi"/>
          <w:sz w:val="21"/>
          <w:szCs w:val="21"/>
        </w:rPr>
      </w:pPr>
    </w:p>
    <w:p>
      <w:pPr>
        <w:ind w:left="147"/>
        <w:spacing w:before="32"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4" w:lineRule="auto"/>
        <w:rPr/>
      </w:pPr>
      <w:r/>
    </w:p>
    <w:p>
      <w:pPr>
        <w:pStyle w:val="BodyText"/>
        <w:spacing w:line="254" w:lineRule="auto"/>
        <w:rPr/>
      </w:pPr>
      <w:r/>
    </w:p>
    <w:p>
      <w:pPr>
        <w:ind w:firstLine="575"/>
        <w:spacing w:before="68" w:line="370" w:lineRule="auto"/>
        <w:jc w:val="both"/>
        <w:rPr>
          <w:rFonts w:ascii="KaiTi" w:hAnsi="KaiTi" w:eastAsia="KaiTi" w:cs="KaiTi"/>
          <w:sz w:val="21"/>
          <w:szCs w:val="21"/>
        </w:rPr>
      </w:pPr>
      <w:r>
        <w:rPr>
          <w:rFonts w:ascii="KaiTi" w:hAnsi="KaiTi" w:eastAsia="KaiTi" w:cs="KaiTi"/>
          <w:sz w:val="21"/>
          <w:szCs w:val="21"/>
          <w:spacing w:val="7"/>
        </w:rPr>
        <w:t>K50</w:t>
      </w:r>
      <w:r>
        <w:rPr>
          <w:rFonts w:ascii="KaiTi" w:hAnsi="KaiTi" w:eastAsia="KaiTi" w:cs="KaiTi"/>
          <w:sz w:val="21"/>
          <w:szCs w:val="21"/>
          <w:spacing w:val="7"/>
        </w:rPr>
        <w:t xml:space="preserve"> </w:t>
      </w:r>
      <w:r>
        <w:rPr>
          <w:rFonts w:ascii="KaiTi" w:hAnsi="KaiTi" w:eastAsia="KaiTi" w:cs="KaiTi"/>
          <w:sz w:val="21"/>
          <w:szCs w:val="21"/>
          <w:spacing w:val="7"/>
        </w:rPr>
        <w:t>智库定期及不定期组织闭门会议和专题研讨，形式包括</w:t>
      </w:r>
      <w:r>
        <w:rPr>
          <w:rFonts w:ascii="KaiTi" w:hAnsi="KaiTi" w:eastAsia="KaiTi" w:cs="KaiTi"/>
          <w:sz w:val="21"/>
          <w:szCs w:val="21"/>
        </w:rPr>
        <w:t xml:space="preserve">  </w:t>
      </w:r>
      <w:r>
        <w:rPr>
          <w:rFonts w:ascii="KaiTi" w:hAnsi="KaiTi" w:eastAsia="KaiTi" w:cs="KaiTi"/>
          <w:sz w:val="21"/>
          <w:szCs w:val="21"/>
          <w:spacing w:val="-9"/>
        </w:rPr>
        <w:t>“宏观经济峰会”“上市公司闭门研讨”“龙头企业产业链论坛”</w:t>
      </w:r>
      <w:r>
        <w:rPr>
          <w:rFonts w:ascii="KaiTi" w:hAnsi="KaiTi" w:eastAsia="KaiTi" w:cs="KaiTi"/>
          <w:sz w:val="21"/>
          <w:szCs w:val="21"/>
          <w:spacing w:val="-10"/>
        </w:rPr>
        <w:t>“地</w:t>
      </w:r>
      <w:r>
        <w:rPr>
          <w:rFonts w:ascii="KaiTi" w:hAnsi="KaiTi" w:eastAsia="KaiTi" w:cs="KaiTi"/>
          <w:sz w:val="21"/>
          <w:szCs w:val="21"/>
        </w:rPr>
        <w:t xml:space="preserve">  </w:t>
      </w:r>
      <w:r>
        <w:rPr>
          <w:rFonts w:ascii="KaiTi" w:hAnsi="KaiTi" w:eastAsia="KaiTi" w:cs="KaiTi"/>
          <w:sz w:val="21"/>
          <w:szCs w:val="21"/>
          <w:spacing w:val="-7"/>
        </w:rPr>
        <w:t>方高新区沙龙”“科技创新研讨”“高层内参”“专项课题研究”等。</w:t>
      </w:r>
      <w:r>
        <w:rPr>
          <w:rFonts w:ascii="KaiTi" w:hAnsi="KaiTi" w:eastAsia="KaiTi" w:cs="KaiTi"/>
          <w:sz w:val="21"/>
          <w:szCs w:val="21"/>
          <w:spacing w:val="16"/>
        </w:rPr>
        <w:t xml:space="preserve"> </w:t>
      </w:r>
      <w:r>
        <w:rPr>
          <w:rFonts w:ascii="KaiTi" w:hAnsi="KaiTi" w:eastAsia="KaiTi" w:cs="KaiTi"/>
          <w:sz w:val="21"/>
          <w:szCs w:val="21"/>
          <w:spacing w:val="5"/>
        </w:rPr>
        <w:t>历年来成功举办了多次重要会议，包括：《中国宏观经济</w:t>
      </w:r>
      <w:r>
        <w:rPr>
          <w:rFonts w:ascii="KaiTi" w:hAnsi="KaiTi" w:eastAsia="KaiTi" w:cs="KaiTi"/>
          <w:sz w:val="21"/>
          <w:szCs w:val="21"/>
          <w:spacing w:val="4"/>
        </w:rPr>
        <w:t>与债券市</w:t>
      </w:r>
      <w:r>
        <w:rPr>
          <w:rFonts w:ascii="KaiTi" w:hAnsi="KaiTi" w:eastAsia="KaiTi" w:cs="KaiTi"/>
          <w:sz w:val="21"/>
          <w:szCs w:val="21"/>
        </w:rPr>
        <w:t xml:space="preserve">  </w:t>
      </w:r>
      <w:r>
        <w:rPr>
          <w:rFonts w:ascii="KaiTi" w:hAnsi="KaiTi" w:eastAsia="KaiTi" w:cs="KaiTi"/>
          <w:sz w:val="21"/>
          <w:szCs w:val="21"/>
          <w:spacing w:val="-3"/>
        </w:rPr>
        <w:t>场发展论坛》《中国企业战略转型及产品创新研讨会》《大型抗疫公</w:t>
      </w:r>
      <w:r>
        <w:rPr>
          <w:rFonts w:ascii="KaiTi" w:hAnsi="KaiTi" w:eastAsia="KaiTi" w:cs="KaiTi"/>
          <w:sz w:val="21"/>
          <w:szCs w:val="21"/>
          <w:spacing w:val="7"/>
        </w:rPr>
        <w:t xml:space="preserve">  </w:t>
      </w:r>
      <w:r>
        <w:rPr>
          <w:rFonts w:ascii="KaiTi" w:hAnsi="KaiTi" w:eastAsia="KaiTi" w:cs="KaiTi"/>
          <w:sz w:val="21"/>
          <w:szCs w:val="21"/>
          <w:spacing w:val="6"/>
        </w:rPr>
        <w:t>益系列演讲(160场)》《拜登当选后的世界格局、中美关系与</w:t>
      </w:r>
      <w:r>
        <w:rPr>
          <w:rFonts w:ascii="KaiTi" w:hAnsi="KaiTi" w:eastAsia="KaiTi" w:cs="KaiTi"/>
          <w:sz w:val="21"/>
          <w:szCs w:val="21"/>
          <w:spacing w:val="5"/>
        </w:rPr>
        <w:t>经济</w:t>
      </w:r>
      <w:r>
        <w:rPr>
          <w:rFonts w:ascii="KaiTi" w:hAnsi="KaiTi" w:eastAsia="KaiTi" w:cs="KaiTi"/>
          <w:sz w:val="21"/>
          <w:szCs w:val="21"/>
          <w:spacing w:val="5"/>
        </w:rPr>
        <w:t xml:space="preserve">  </w:t>
      </w:r>
      <w:r>
        <w:rPr>
          <w:rFonts w:ascii="KaiTi" w:hAnsi="KaiTi" w:eastAsia="KaiTi" w:cs="KaiTi"/>
          <w:sz w:val="21"/>
          <w:szCs w:val="21"/>
          <w:spacing w:val="-2"/>
        </w:rPr>
        <w:t>影响》《后疫情时代资管行业的竞合之道》《新经</w:t>
      </w:r>
      <w:r>
        <w:rPr>
          <w:rFonts w:ascii="KaiTi" w:hAnsi="KaiTi" w:eastAsia="KaiTi" w:cs="KaiTi"/>
          <w:sz w:val="21"/>
          <w:szCs w:val="21"/>
          <w:spacing w:val="-3"/>
        </w:rPr>
        <w:t>济下数字产业化与</w:t>
      </w:r>
      <w:r>
        <w:rPr>
          <w:rFonts w:ascii="KaiTi" w:hAnsi="KaiTi" w:eastAsia="KaiTi" w:cs="KaiTi"/>
          <w:sz w:val="21"/>
          <w:szCs w:val="21"/>
        </w:rPr>
        <w:t xml:space="preserve">  </w:t>
      </w:r>
      <w:r>
        <w:rPr>
          <w:rFonts w:ascii="KaiTi" w:hAnsi="KaiTi" w:eastAsia="KaiTi" w:cs="KaiTi"/>
          <w:sz w:val="21"/>
          <w:szCs w:val="21"/>
          <w:spacing w:val="1"/>
        </w:rPr>
        <w:t>产业数字化研讨》《蚂蚁集团暂停上市原因与金融科技监管新变局》</w:t>
      </w:r>
      <w:r>
        <w:rPr>
          <w:rFonts w:ascii="KaiTi" w:hAnsi="KaiTi" w:eastAsia="KaiTi" w:cs="KaiTi"/>
          <w:sz w:val="21"/>
          <w:szCs w:val="21"/>
        </w:rPr>
        <w:t xml:space="preserve"> </w:t>
      </w:r>
      <w:r>
        <w:rPr>
          <w:rFonts w:ascii="KaiTi" w:hAnsi="KaiTi" w:eastAsia="KaiTi" w:cs="KaiTi"/>
          <w:sz w:val="21"/>
          <w:szCs w:val="21"/>
          <w:spacing w:val="-5"/>
        </w:rPr>
        <w:t>《中国区块链创新发展大会》《注册制下中小市值上市公司如何破局》</w:t>
      </w:r>
    </w:p>
    <w:p>
      <w:pPr>
        <w:ind w:left="40"/>
        <w:spacing w:before="1" w:line="222" w:lineRule="auto"/>
        <w:rPr>
          <w:rFonts w:ascii="KaiTi" w:hAnsi="KaiTi" w:eastAsia="KaiTi" w:cs="KaiTi"/>
          <w:sz w:val="21"/>
          <w:szCs w:val="21"/>
        </w:rPr>
      </w:pPr>
      <w:r>
        <w:rPr>
          <w:rFonts w:ascii="KaiTi" w:hAnsi="KaiTi" w:eastAsia="KaiTi" w:cs="KaiTi"/>
          <w:sz w:val="21"/>
          <w:szCs w:val="21"/>
          <w:spacing w:val="-1"/>
        </w:rPr>
        <w:t>《地产“三道红线”的反思与展望》等。</w:t>
      </w:r>
    </w:p>
    <w:p>
      <w:pPr>
        <w:ind w:left="145" w:right="114" w:firstLine="430"/>
        <w:spacing w:before="174" w:line="369" w:lineRule="auto"/>
        <w:jc w:val="both"/>
        <w:rPr>
          <w:rFonts w:ascii="KaiTi" w:hAnsi="KaiTi" w:eastAsia="KaiTi" w:cs="KaiTi"/>
          <w:sz w:val="21"/>
          <w:szCs w:val="21"/>
        </w:rPr>
      </w:pPr>
      <w:r>
        <w:rPr>
          <w:rFonts w:ascii="KaiTi" w:hAnsi="KaiTi" w:eastAsia="KaiTi" w:cs="KaiTi"/>
          <w:sz w:val="21"/>
          <w:szCs w:val="21"/>
          <w:spacing w:val="3"/>
        </w:rPr>
        <w:t>K50</w:t>
      </w:r>
      <w:r>
        <w:rPr>
          <w:rFonts w:ascii="KaiTi" w:hAnsi="KaiTi" w:eastAsia="KaiTi" w:cs="KaiTi"/>
          <w:sz w:val="21"/>
          <w:szCs w:val="21"/>
          <w:spacing w:val="3"/>
        </w:rPr>
        <w:t xml:space="preserve"> </w:t>
      </w:r>
      <w:r>
        <w:rPr>
          <w:rFonts w:ascii="KaiTi" w:hAnsi="KaiTi" w:eastAsia="KaiTi" w:cs="KaiTi"/>
          <w:sz w:val="21"/>
          <w:szCs w:val="21"/>
          <w:spacing w:val="3"/>
        </w:rPr>
        <w:t>智库创设的“中国资本市场50人论坛书系”,专注于资本</w:t>
      </w:r>
      <w:r>
        <w:rPr>
          <w:rFonts w:ascii="KaiTi" w:hAnsi="KaiTi" w:eastAsia="KaiTi" w:cs="KaiTi"/>
          <w:sz w:val="21"/>
          <w:szCs w:val="21"/>
        </w:rPr>
        <w:t xml:space="preserve"> </w:t>
      </w:r>
      <w:r>
        <w:rPr>
          <w:rFonts w:ascii="KaiTi" w:hAnsi="KaiTi" w:eastAsia="KaiTi" w:cs="KaiTi"/>
          <w:sz w:val="21"/>
          <w:szCs w:val="21"/>
          <w:spacing w:val="-1"/>
        </w:rPr>
        <w:t>市场、产业变革、科技创新与地方政府投融资，通过组织各领域一</w:t>
      </w:r>
      <w:r>
        <w:rPr>
          <w:rFonts w:ascii="KaiTi" w:hAnsi="KaiTi" w:eastAsia="KaiTi" w:cs="KaiTi"/>
          <w:sz w:val="21"/>
          <w:szCs w:val="21"/>
          <w:spacing w:val="17"/>
        </w:rPr>
        <w:t xml:space="preserve"> </w:t>
      </w:r>
      <w:r>
        <w:rPr>
          <w:rFonts w:ascii="KaiTi" w:hAnsi="KaiTi" w:eastAsia="KaiTi" w:cs="KaiTi"/>
          <w:sz w:val="21"/>
          <w:szCs w:val="21"/>
        </w:rPr>
        <w:t>流专家资源，凝聚产业力量，汇集资本智慧，定位“从产业视角看</w:t>
      </w:r>
      <w:r>
        <w:rPr>
          <w:rFonts w:ascii="KaiTi" w:hAnsi="KaiTi" w:eastAsia="KaiTi" w:cs="KaiTi"/>
          <w:sz w:val="21"/>
          <w:szCs w:val="21"/>
          <w:spacing w:val="4"/>
        </w:rPr>
        <w:t xml:space="preserve"> </w:t>
      </w:r>
      <w:r>
        <w:rPr>
          <w:rFonts w:ascii="KaiTi" w:hAnsi="KaiTi" w:eastAsia="KaiTi" w:cs="KaiTi"/>
          <w:sz w:val="21"/>
          <w:szCs w:val="21"/>
          <w:spacing w:val="4"/>
        </w:rPr>
        <w:t>金融，从资本逻辑看未来”,打造“望宏观之势，闻资本之道，问</w:t>
      </w:r>
    </w:p>
    <w:p>
      <w:pPr>
        <w:ind w:left="145"/>
        <w:spacing w:line="220" w:lineRule="auto"/>
        <w:rPr>
          <w:rFonts w:ascii="KaiTi" w:hAnsi="KaiTi" w:eastAsia="KaiTi" w:cs="KaiTi"/>
          <w:sz w:val="21"/>
          <w:szCs w:val="21"/>
        </w:rPr>
      </w:pPr>
      <w:r>
        <w:rPr>
          <w:rFonts w:ascii="KaiTi" w:hAnsi="KaiTi" w:eastAsia="KaiTi" w:cs="KaiTi"/>
          <w:sz w:val="21"/>
          <w:szCs w:val="21"/>
          <w:spacing w:val="-2"/>
        </w:rPr>
        <w:t>产业之法，切管理之术”的全体系知识图谱。</w:t>
      </w:r>
    </w:p>
    <w:p>
      <w:pPr>
        <w:spacing w:line="220" w:lineRule="auto"/>
        <w:sectPr>
          <w:footerReference w:type="default" r:id="rId16"/>
          <w:pgSz w:w="7600" w:h="12560"/>
          <w:pgMar w:top="501" w:right="775" w:bottom="400" w:left="454" w:header="0" w:footer="0" w:gutter="0"/>
        </w:sectPr>
        <w:rPr>
          <w:rFonts w:ascii="KaiTi" w:hAnsi="KaiTi" w:eastAsia="KaiTi" w:cs="KaiTi"/>
          <w:sz w:val="21"/>
          <w:szCs w:val="21"/>
        </w:rPr>
      </w:pPr>
    </w:p>
    <w:p>
      <w:pPr>
        <w:pStyle w:val="BodyText"/>
        <w:spacing w:line="255"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ind w:left="2559"/>
        <w:spacing w:before="107" w:line="226" w:lineRule="auto"/>
        <w:rPr>
          <w:rFonts w:ascii="SimHei" w:hAnsi="SimHei" w:eastAsia="SimHei" w:cs="SimHei"/>
          <w:sz w:val="33"/>
          <w:szCs w:val="33"/>
        </w:rPr>
      </w:pPr>
      <w:r>
        <w:rPr>
          <w:rFonts w:ascii="SimHei" w:hAnsi="SimHei" w:eastAsia="SimHei" w:cs="SimHei"/>
          <w:sz w:val="33"/>
          <w:szCs w:val="33"/>
          <w:spacing w:val="-10"/>
        </w:rPr>
        <w:t>总</w:t>
      </w:r>
      <w:r>
        <w:rPr>
          <w:rFonts w:ascii="SimHei" w:hAnsi="SimHei" w:eastAsia="SimHei" w:cs="SimHei"/>
          <w:sz w:val="33"/>
          <w:szCs w:val="33"/>
          <w:spacing w:val="124"/>
        </w:rPr>
        <w:t xml:space="preserve"> </w:t>
      </w:r>
      <w:r>
        <w:rPr>
          <w:rFonts w:ascii="SimHei" w:hAnsi="SimHei" w:eastAsia="SimHei" w:cs="SimHei"/>
          <w:sz w:val="33"/>
          <w:szCs w:val="33"/>
          <w:spacing w:val="-10"/>
        </w:rPr>
        <w:t>论</w:t>
      </w:r>
    </w:p>
    <w:p>
      <w:pPr>
        <w:pStyle w:val="BodyText"/>
        <w:spacing w:line="318" w:lineRule="auto"/>
        <w:rPr/>
      </w:pPr>
      <w:r/>
    </w:p>
    <w:p>
      <w:pPr>
        <w:ind w:left="179"/>
        <w:spacing w:before="107" w:line="222" w:lineRule="auto"/>
        <w:rPr>
          <w:rFonts w:ascii="SimHei" w:hAnsi="SimHei" w:eastAsia="SimHei" w:cs="SimHei"/>
          <w:sz w:val="33"/>
          <w:szCs w:val="33"/>
        </w:rPr>
      </w:pPr>
      <w:r>
        <w:rPr>
          <w:rFonts w:ascii="SimHei" w:hAnsi="SimHei" w:eastAsia="SimHei" w:cs="SimHei"/>
          <w:sz w:val="33"/>
          <w:szCs w:val="33"/>
          <w:spacing w:val="-11"/>
        </w:rPr>
        <w:t>互联网下半场：产业数字化与数字产业化</w:t>
      </w:r>
    </w:p>
    <w:p>
      <w:pPr>
        <w:pStyle w:val="BodyText"/>
        <w:spacing w:line="255" w:lineRule="auto"/>
        <w:rPr/>
      </w:pPr>
      <w:r/>
    </w:p>
    <w:p>
      <w:pPr>
        <w:ind w:left="919"/>
        <w:spacing w:before="72" w:line="221" w:lineRule="auto"/>
        <w:rPr>
          <w:rFonts w:ascii="SimHei" w:hAnsi="SimHei" w:eastAsia="SimHei" w:cs="SimHei"/>
          <w:sz w:val="22"/>
          <w:szCs w:val="22"/>
        </w:rPr>
      </w:pPr>
      <w:r>
        <w:rPr>
          <w:rFonts w:ascii="SimHei" w:hAnsi="SimHei" w:eastAsia="SimHei" w:cs="SimHei"/>
          <w:sz w:val="22"/>
          <w:szCs w:val="22"/>
          <w:spacing w:val="-11"/>
        </w:rPr>
        <w:t>武良山中国资本市场50人论坛发起人兼秘书长</w:t>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ind w:left="423"/>
        <w:spacing w:before="72" w:line="222" w:lineRule="auto"/>
        <w:rPr>
          <w:rFonts w:ascii="SimHei" w:hAnsi="SimHei" w:eastAsia="SimHei" w:cs="SimHei"/>
          <w:sz w:val="22"/>
          <w:szCs w:val="22"/>
        </w:rPr>
      </w:pPr>
      <w:r>
        <w:rPr>
          <w:rFonts w:ascii="SimHei" w:hAnsi="SimHei" w:eastAsia="SimHei" w:cs="SimHei"/>
          <w:sz w:val="22"/>
          <w:szCs w:val="22"/>
          <w:b/>
          <w:bCs/>
          <w:spacing w:val="2"/>
        </w:rPr>
        <w:t>互联网下半场与2</w:t>
      </w:r>
      <w:r>
        <w:rPr>
          <w:rFonts w:ascii="SimSun" w:hAnsi="SimSun" w:eastAsia="SimSun" w:cs="SimSun"/>
          <w:sz w:val="22"/>
          <w:szCs w:val="22"/>
          <w:b/>
          <w:bCs/>
          <w:spacing w:val="2"/>
        </w:rPr>
        <w:t>B</w:t>
      </w:r>
      <w:r>
        <w:rPr>
          <w:rFonts w:ascii="SimSun" w:hAnsi="SimSun" w:eastAsia="SimSun" w:cs="SimSun"/>
          <w:sz w:val="22"/>
          <w:szCs w:val="22"/>
          <w:spacing w:val="2"/>
        </w:rPr>
        <w:t xml:space="preserve"> </w:t>
      </w:r>
      <w:r>
        <w:rPr>
          <w:rFonts w:ascii="SimHei" w:hAnsi="SimHei" w:eastAsia="SimHei" w:cs="SimHei"/>
          <w:sz w:val="22"/>
          <w:szCs w:val="22"/>
          <w:b/>
          <w:bCs/>
          <w:spacing w:val="2"/>
        </w:rPr>
        <w:t>大时代</w:t>
      </w:r>
    </w:p>
    <w:p>
      <w:pPr>
        <w:ind w:left="419"/>
        <w:spacing w:before="260" w:line="420" w:lineRule="exact"/>
        <w:rPr>
          <w:rFonts w:ascii="SimSun" w:hAnsi="SimSun" w:eastAsia="SimSun" w:cs="SimSun"/>
          <w:sz w:val="22"/>
          <w:szCs w:val="22"/>
        </w:rPr>
      </w:pPr>
      <w:r>
        <w:rPr>
          <w:rFonts w:ascii="SimSun" w:hAnsi="SimSun" w:eastAsia="SimSun" w:cs="SimSun"/>
          <w:sz w:val="22"/>
          <w:szCs w:val="22"/>
          <w:spacing w:val="-10"/>
          <w:position w:val="15"/>
        </w:rPr>
        <w:t>老子曰：“无，名天地之始；有，名万物之母。故常无，</w:t>
      </w:r>
      <w:r>
        <w:rPr>
          <w:rFonts w:ascii="SimSun" w:hAnsi="SimSun" w:eastAsia="SimSun" w:cs="SimSun"/>
          <w:sz w:val="22"/>
          <w:szCs w:val="22"/>
          <w:spacing w:val="-11"/>
          <w:position w:val="15"/>
        </w:rPr>
        <w:t>欲以</w:t>
      </w:r>
    </w:p>
    <w:p>
      <w:pPr>
        <w:spacing w:line="220" w:lineRule="auto"/>
        <w:rPr>
          <w:rFonts w:ascii="SimSun" w:hAnsi="SimSun" w:eastAsia="SimSun" w:cs="SimSun"/>
          <w:sz w:val="22"/>
          <w:szCs w:val="22"/>
        </w:rPr>
      </w:pPr>
      <w:r>
        <w:rPr>
          <w:rFonts w:ascii="SimSun" w:hAnsi="SimSun" w:eastAsia="SimSun" w:cs="SimSun"/>
          <w:sz w:val="22"/>
          <w:szCs w:val="22"/>
          <w:spacing w:val="-12"/>
        </w:rPr>
        <w:t>观其妙；常有，欲以观其徼。”</w:t>
      </w:r>
    </w:p>
    <w:p>
      <w:pPr>
        <w:ind w:firstLine="419"/>
        <w:spacing w:before="157" w:line="360" w:lineRule="auto"/>
        <w:rPr>
          <w:rFonts w:ascii="SimSun" w:hAnsi="SimSun" w:eastAsia="SimSun" w:cs="SimSun"/>
          <w:sz w:val="22"/>
          <w:szCs w:val="22"/>
        </w:rPr>
      </w:pPr>
      <w:r>
        <w:rPr>
          <w:rFonts w:ascii="SimSun" w:hAnsi="SimSun" w:eastAsia="SimSun" w:cs="SimSun"/>
          <w:sz w:val="22"/>
          <w:szCs w:val="22"/>
          <w:spacing w:val="-7"/>
        </w:rPr>
        <w:t>互联网的兴起和发展，改变了人类的生活、生产与思维方式。</w:t>
      </w:r>
      <w:r>
        <w:rPr>
          <w:rFonts w:ascii="SimSun" w:hAnsi="SimSun" w:eastAsia="SimSun" w:cs="SimSun"/>
          <w:sz w:val="22"/>
          <w:szCs w:val="22"/>
          <w:spacing w:val="18"/>
        </w:rPr>
        <w:t xml:space="preserve"> </w:t>
      </w:r>
      <w:r>
        <w:rPr>
          <w:rFonts w:ascii="SimSun" w:hAnsi="SimSun" w:eastAsia="SimSun" w:cs="SimSun"/>
          <w:sz w:val="22"/>
          <w:szCs w:val="22"/>
          <w:spacing w:val="-10"/>
        </w:rPr>
        <w:t>但纵览几千年人类史，互联网从无到有，从微小到壮大，不过</w:t>
      </w:r>
      <w:r>
        <w:rPr>
          <w:rFonts w:ascii="SimSun" w:hAnsi="SimSun" w:eastAsia="SimSun" w:cs="SimSun"/>
          <w:sz w:val="22"/>
          <w:szCs w:val="22"/>
          <w:spacing w:val="-11"/>
        </w:rPr>
        <w:t>短短</w:t>
      </w:r>
      <w:r>
        <w:rPr>
          <w:rFonts w:ascii="SimSun" w:hAnsi="SimSun" w:eastAsia="SimSun" w:cs="SimSun"/>
          <w:sz w:val="22"/>
          <w:szCs w:val="22"/>
        </w:rPr>
        <w:t xml:space="preserve">  </w:t>
      </w:r>
      <w:r>
        <w:rPr>
          <w:rFonts w:ascii="SimSun" w:hAnsi="SimSun" w:eastAsia="SimSun" w:cs="SimSun"/>
          <w:sz w:val="22"/>
          <w:szCs w:val="22"/>
          <w:spacing w:val="-4"/>
        </w:rPr>
        <w:t>数十载。当下，追求2</w:t>
      </w:r>
      <w:r>
        <w:rPr>
          <w:rFonts w:ascii="Times New Roman" w:hAnsi="Times New Roman" w:eastAsia="Times New Roman" w:cs="Times New Roman"/>
          <w:sz w:val="22"/>
          <w:szCs w:val="22"/>
          <w:spacing w:val="-4"/>
        </w:rPr>
        <w:t>C</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4"/>
        </w:rPr>
        <w:t>流量的消费互联网红利逐渐见顶，互</w:t>
      </w:r>
      <w:r>
        <w:rPr>
          <w:rFonts w:ascii="SimSun" w:hAnsi="SimSun" w:eastAsia="SimSun" w:cs="SimSun"/>
          <w:sz w:val="22"/>
          <w:szCs w:val="22"/>
          <w:spacing w:val="-5"/>
        </w:rPr>
        <w:t>联网</w:t>
      </w:r>
    </w:p>
    <w:p>
      <w:pPr>
        <w:spacing w:line="216" w:lineRule="auto"/>
        <w:rPr>
          <w:rFonts w:ascii="SimSun" w:hAnsi="SimSun" w:eastAsia="SimSun" w:cs="SimSun"/>
          <w:sz w:val="22"/>
          <w:szCs w:val="22"/>
        </w:rPr>
      </w:pPr>
      <w:r>
        <w:rPr>
          <w:rFonts w:ascii="SimSun" w:hAnsi="SimSun" w:eastAsia="SimSun" w:cs="SimSun"/>
          <w:sz w:val="22"/>
          <w:szCs w:val="22"/>
          <w:spacing w:val="-10"/>
        </w:rPr>
        <w:t>已进入“下半场”,2</w:t>
      </w:r>
      <w:r>
        <w:rPr>
          <w:rFonts w:ascii="Times New Roman" w:hAnsi="Times New Roman" w:eastAsia="Times New Roman" w:cs="Times New Roman"/>
          <w:sz w:val="22"/>
          <w:szCs w:val="22"/>
          <w:spacing w:val="-10"/>
        </w:rPr>
        <w:t>B </w:t>
      </w:r>
      <w:r>
        <w:rPr>
          <w:rFonts w:ascii="SimSun" w:hAnsi="SimSun" w:eastAsia="SimSun" w:cs="SimSun"/>
          <w:sz w:val="22"/>
          <w:szCs w:val="22"/>
          <w:spacing w:val="-10"/>
        </w:rPr>
        <w:t>时代正式来临。</w:t>
      </w:r>
    </w:p>
    <w:p>
      <w:pPr>
        <w:ind w:right="93" w:firstLine="419"/>
        <w:spacing w:before="135" w:line="361" w:lineRule="auto"/>
        <w:rPr>
          <w:rFonts w:ascii="SimSun" w:hAnsi="SimSun" w:eastAsia="SimSun" w:cs="SimSun"/>
          <w:sz w:val="22"/>
          <w:szCs w:val="22"/>
        </w:rPr>
      </w:pPr>
      <w:r>
        <w:rPr>
          <w:rFonts w:ascii="SimSun" w:hAnsi="SimSun" w:eastAsia="SimSun" w:cs="SimSun"/>
          <w:sz w:val="22"/>
          <w:szCs w:val="22"/>
          <w:spacing w:val="-4"/>
        </w:rPr>
        <w:t>2B</w:t>
      </w:r>
      <w:r>
        <w:rPr>
          <w:rFonts w:ascii="SimSun" w:hAnsi="SimSun" w:eastAsia="SimSun" w:cs="SimSun"/>
          <w:sz w:val="22"/>
          <w:szCs w:val="22"/>
          <w:spacing w:val="-39"/>
        </w:rPr>
        <w:t xml:space="preserve"> </w:t>
      </w:r>
      <w:r>
        <w:rPr>
          <w:rFonts w:ascii="SimSun" w:hAnsi="SimSun" w:eastAsia="SimSun" w:cs="SimSun"/>
          <w:sz w:val="22"/>
          <w:szCs w:val="22"/>
          <w:spacing w:val="-4"/>
        </w:rPr>
        <w:t>时代是以产业数字化、产业互联网、数</w:t>
      </w:r>
      <w:r>
        <w:rPr>
          <w:rFonts w:ascii="SimSun" w:hAnsi="SimSun" w:eastAsia="SimSun" w:cs="SimSun"/>
          <w:sz w:val="22"/>
          <w:szCs w:val="22"/>
          <w:spacing w:val="-5"/>
        </w:rPr>
        <w:t>字产业化为代表的</w:t>
      </w:r>
      <w:r>
        <w:rPr>
          <w:rFonts w:ascii="SimSun" w:hAnsi="SimSun" w:eastAsia="SimSun" w:cs="SimSun"/>
          <w:sz w:val="22"/>
          <w:szCs w:val="22"/>
        </w:rPr>
        <w:t xml:space="preserve"> </w:t>
      </w:r>
      <w:r>
        <w:rPr>
          <w:rFonts w:ascii="SimSun" w:hAnsi="SimSun" w:eastAsia="SimSun" w:cs="SimSun"/>
          <w:sz w:val="22"/>
          <w:szCs w:val="22"/>
          <w:spacing w:val="-10"/>
        </w:rPr>
        <w:t>数字经济。数字经济能实现差异化的供给与个性化需求零成本</w:t>
      </w:r>
      <w:r>
        <w:rPr>
          <w:rFonts w:ascii="SimSun" w:hAnsi="SimSun" w:eastAsia="SimSun" w:cs="SimSun"/>
          <w:sz w:val="22"/>
          <w:szCs w:val="22"/>
          <w:spacing w:val="-11"/>
        </w:rPr>
        <w:t>、高</w:t>
      </w:r>
      <w:r>
        <w:rPr>
          <w:rFonts w:ascii="SimSun" w:hAnsi="SimSun" w:eastAsia="SimSun" w:cs="SimSun"/>
          <w:sz w:val="22"/>
          <w:szCs w:val="22"/>
        </w:rPr>
        <w:t xml:space="preserve"> </w:t>
      </w:r>
      <w:r>
        <w:rPr>
          <w:rFonts w:ascii="SimSun" w:hAnsi="SimSun" w:eastAsia="SimSun" w:cs="SimSun"/>
          <w:sz w:val="22"/>
          <w:szCs w:val="22"/>
          <w:spacing w:val="-10"/>
        </w:rPr>
        <w:t>效率、零时延对接，使得数字产业规模化之后，它的边际成本趋于</w:t>
      </w:r>
      <w:r>
        <w:rPr>
          <w:rFonts w:ascii="SimSun" w:hAnsi="SimSun" w:eastAsia="SimSun" w:cs="SimSun"/>
          <w:sz w:val="22"/>
          <w:szCs w:val="22"/>
          <w:spacing w:val="1"/>
        </w:rPr>
        <w:t xml:space="preserve"> </w:t>
      </w:r>
      <w:r>
        <w:rPr>
          <w:rFonts w:ascii="SimSun" w:hAnsi="SimSun" w:eastAsia="SimSun" w:cs="SimSun"/>
          <w:sz w:val="22"/>
          <w:szCs w:val="22"/>
          <w:spacing w:val="-10"/>
        </w:rPr>
        <w:t>零，具有更强的竞争力，工业制造、政务、金融、交通、医疗、能</w:t>
      </w:r>
    </w:p>
    <w:p>
      <w:pPr>
        <w:spacing w:line="219" w:lineRule="auto"/>
        <w:rPr>
          <w:rFonts w:ascii="SimSun" w:hAnsi="SimSun" w:eastAsia="SimSun" w:cs="SimSun"/>
          <w:sz w:val="22"/>
          <w:szCs w:val="22"/>
        </w:rPr>
      </w:pPr>
      <w:r>
        <w:rPr>
          <w:rFonts w:ascii="SimSun" w:hAnsi="SimSun" w:eastAsia="SimSun" w:cs="SimSun"/>
          <w:sz w:val="22"/>
          <w:szCs w:val="22"/>
          <w:spacing w:val="-8"/>
        </w:rPr>
        <w:t>源等2</w:t>
      </w:r>
      <w:r>
        <w:rPr>
          <w:rFonts w:ascii="Times New Roman" w:hAnsi="Times New Roman" w:eastAsia="Times New Roman" w:cs="Times New Roman"/>
          <w:sz w:val="22"/>
          <w:szCs w:val="22"/>
          <w:spacing w:val="-8"/>
        </w:rPr>
        <w:t>B</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8"/>
        </w:rPr>
        <w:t>业务已经成为互联网新的增长点。</w:t>
      </w:r>
    </w:p>
    <w:p>
      <w:pPr>
        <w:spacing w:line="219" w:lineRule="auto"/>
        <w:sectPr>
          <w:footerReference w:type="default" r:id="rId17"/>
          <w:pgSz w:w="7600" w:h="12560"/>
          <w:pgMar w:top="1067" w:right="519" w:bottom="670" w:left="890" w:header="0" w:footer="537" w:gutter="0"/>
        </w:sectPr>
        <w:rPr>
          <w:rFonts w:ascii="SimSun" w:hAnsi="SimSun" w:eastAsia="SimSun" w:cs="SimSun"/>
          <w:sz w:val="22"/>
          <w:szCs w:val="22"/>
        </w:rPr>
      </w:pPr>
    </w:p>
    <w:p>
      <w:pPr>
        <w:ind w:left="2"/>
        <w:spacing w:before="34" w:line="224" w:lineRule="auto"/>
        <w:rPr>
          <w:rFonts w:ascii="YouYuan" w:hAnsi="YouYuan" w:eastAsia="YouYuan" w:cs="YouYuan"/>
          <w:sz w:val="16"/>
          <w:szCs w:val="16"/>
        </w:rPr>
      </w:pPr>
      <w:r>
        <w:rPr>
          <w:rFonts w:ascii="YouYuan" w:hAnsi="YouYuan" w:eastAsia="YouYuan" w:cs="YouYuan"/>
          <w:sz w:val="16"/>
          <w:szCs w:val="16"/>
          <w:b/>
          <w:bCs/>
          <w:spacing w:val="-8"/>
          <w:w w:val="97"/>
        </w:rPr>
        <w:t>产业数字化与数字产业化</w:t>
      </w:r>
    </w:p>
    <w:p>
      <w:pPr>
        <w:pStyle w:val="BodyText"/>
        <w:spacing w:line="260" w:lineRule="auto"/>
        <w:rPr/>
      </w:pPr>
      <w:r/>
    </w:p>
    <w:p>
      <w:pPr>
        <w:pStyle w:val="BodyText"/>
        <w:spacing w:line="260" w:lineRule="auto"/>
        <w:rPr/>
      </w:pPr>
      <w:r/>
    </w:p>
    <w:p>
      <w:pPr>
        <w:ind w:right="83" w:firstLine="439"/>
        <w:spacing w:before="68" w:line="369" w:lineRule="auto"/>
        <w:jc w:val="both"/>
        <w:rPr>
          <w:rFonts w:ascii="SimSun" w:hAnsi="SimSun" w:eastAsia="SimSun" w:cs="SimSun"/>
          <w:sz w:val="21"/>
          <w:szCs w:val="21"/>
        </w:rPr>
      </w:pPr>
      <w:r>
        <w:rPr>
          <w:rFonts w:ascii="SimSun" w:hAnsi="SimSun" w:eastAsia="SimSun" w:cs="SimSun"/>
          <w:sz w:val="21"/>
          <w:szCs w:val="21"/>
          <w:spacing w:val="-1"/>
        </w:rPr>
        <w:t>产业数字化是指在新一代数字科技支撑和引领下，以数据为关</w:t>
      </w:r>
      <w:r>
        <w:rPr>
          <w:rFonts w:ascii="SimSun" w:hAnsi="SimSun" w:eastAsia="SimSun" w:cs="SimSun"/>
          <w:sz w:val="21"/>
          <w:szCs w:val="21"/>
          <w:spacing w:val="17"/>
        </w:rPr>
        <w:t xml:space="preserve"> </w:t>
      </w:r>
      <w:r>
        <w:rPr>
          <w:rFonts w:ascii="SimSun" w:hAnsi="SimSun" w:eastAsia="SimSun" w:cs="SimSun"/>
          <w:sz w:val="21"/>
          <w:szCs w:val="21"/>
        </w:rPr>
        <w:t>键要素，以价值释放为核心，以数据赋能为主</w:t>
      </w:r>
      <w:r>
        <w:rPr>
          <w:rFonts w:ascii="SimSun" w:hAnsi="SimSun" w:eastAsia="SimSun" w:cs="SimSun"/>
          <w:sz w:val="21"/>
          <w:szCs w:val="21"/>
          <w:spacing w:val="-1"/>
        </w:rPr>
        <w:t>线，对产业链上下游</w:t>
      </w:r>
      <w:r>
        <w:rPr>
          <w:rFonts w:ascii="SimSun" w:hAnsi="SimSun" w:eastAsia="SimSun" w:cs="SimSun"/>
          <w:sz w:val="21"/>
          <w:szCs w:val="21"/>
        </w:rPr>
        <w:t xml:space="preserve"> </w:t>
      </w:r>
      <w:r>
        <w:rPr>
          <w:rFonts w:ascii="SimSun" w:hAnsi="SimSun" w:eastAsia="SimSun" w:cs="SimSun"/>
          <w:sz w:val="21"/>
          <w:szCs w:val="21"/>
          <w:spacing w:val="-1"/>
        </w:rPr>
        <w:t>的全要素数字化升级、转型和再造的过程。产业互联网是基于互联</w:t>
      </w:r>
      <w:r>
        <w:rPr>
          <w:rFonts w:ascii="SimSun" w:hAnsi="SimSun" w:eastAsia="SimSun" w:cs="SimSun"/>
          <w:sz w:val="21"/>
          <w:szCs w:val="21"/>
          <w:spacing w:val="2"/>
        </w:rPr>
        <w:t xml:space="preserve"> </w:t>
      </w:r>
      <w:r>
        <w:rPr>
          <w:rFonts w:ascii="SimSun" w:hAnsi="SimSun" w:eastAsia="SimSun" w:cs="SimSun"/>
          <w:sz w:val="21"/>
          <w:szCs w:val="21"/>
        </w:rPr>
        <w:t>网技术和生态，对各个垂直产业的产业链和内部的价值链进行重塑 </w:t>
      </w:r>
      <w:r>
        <w:rPr>
          <w:rFonts w:ascii="SimSun" w:hAnsi="SimSun" w:eastAsia="SimSun" w:cs="SimSun"/>
          <w:sz w:val="21"/>
          <w:szCs w:val="21"/>
          <w:spacing w:val="-1"/>
        </w:rPr>
        <w:t>和改造，从而形成的互联网生态和形态。数字产业化是指以信息为</w:t>
      </w:r>
      <w:r>
        <w:rPr>
          <w:rFonts w:ascii="SimSun" w:hAnsi="SimSun" w:eastAsia="SimSun" w:cs="SimSun"/>
          <w:sz w:val="21"/>
          <w:szCs w:val="21"/>
          <w:spacing w:val="18"/>
        </w:rPr>
        <w:t xml:space="preserve"> </w:t>
      </w:r>
      <w:r>
        <w:rPr>
          <w:rFonts w:ascii="SimSun" w:hAnsi="SimSun" w:eastAsia="SimSun" w:cs="SimSun"/>
          <w:sz w:val="21"/>
          <w:szCs w:val="21"/>
        </w:rPr>
        <w:t>加工对象，以数字技术为加工手段，以意识</w:t>
      </w:r>
      <w:r>
        <w:rPr>
          <w:rFonts w:ascii="SimSun" w:hAnsi="SimSun" w:eastAsia="SimSun" w:cs="SimSun"/>
          <w:sz w:val="21"/>
          <w:szCs w:val="21"/>
          <w:spacing w:val="-1"/>
        </w:rPr>
        <w:t>产品为成果，以介入全</w:t>
      </w:r>
      <w:r>
        <w:rPr>
          <w:rFonts w:ascii="SimSun" w:hAnsi="SimSun" w:eastAsia="SimSun" w:cs="SimSun"/>
          <w:sz w:val="21"/>
          <w:szCs w:val="21"/>
        </w:rPr>
        <w:t xml:space="preserve"> </w:t>
      </w:r>
      <w:r>
        <w:rPr>
          <w:rFonts w:ascii="SimSun" w:hAnsi="SimSun" w:eastAsia="SimSun" w:cs="SimSun"/>
          <w:sz w:val="21"/>
          <w:szCs w:val="21"/>
          <w:spacing w:val="-1"/>
        </w:rPr>
        <w:t>社会各领域为市场，对本身无明显利润但是可以提升其他产业利润</w:t>
      </w:r>
    </w:p>
    <w:p>
      <w:pPr>
        <w:spacing w:line="219" w:lineRule="auto"/>
        <w:rPr>
          <w:rFonts w:ascii="SimSun" w:hAnsi="SimSun" w:eastAsia="SimSun" w:cs="SimSun"/>
          <w:sz w:val="21"/>
          <w:szCs w:val="21"/>
        </w:rPr>
      </w:pPr>
      <w:r>
        <w:rPr>
          <w:rFonts w:ascii="SimSun" w:hAnsi="SimSun" w:eastAsia="SimSun" w:cs="SimSun"/>
          <w:sz w:val="21"/>
          <w:szCs w:val="21"/>
          <w:spacing w:val="-5"/>
        </w:rPr>
        <w:t>的公共产业。</w:t>
      </w:r>
    </w:p>
    <w:p>
      <w:pPr>
        <w:ind w:right="85" w:firstLine="439"/>
        <w:spacing w:before="190" w:line="369" w:lineRule="auto"/>
        <w:jc w:val="both"/>
        <w:rPr>
          <w:rFonts w:ascii="SimSun" w:hAnsi="SimSun" w:eastAsia="SimSun" w:cs="SimSun"/>
          <w:sz w:val="21"/>
          <w:szCs w:val="21"/>
        </w:rPr>
      </w:pPr>
      <w:r>
        <w:rPr>
          <w:rFonts w:ascii="SimSun" w:hAnsi="SimSun" w:eastAsia="SimSun" w:cs="SimSun"/>
          <w:sz w:val="21"/>
          <w:szCs w:val="21"/>
          <w:spacing w:val="-1"/>
        </w:rPr>
        <w:t>数字化本质上是一场认知与思维革命，是一场脱胎换骨的系统</w:t>
      </w:r>
      <w:r>
        <w:rPr>
          <w:rFonts w:ascii="SimSun" w:hAnsi="SimSun" w:eastAsia="SimSun" w:cs="SimSun"/>
          <w:sz w:val="21"/>
          <w:szCs w:val="21"/>
          <w:spacing w:val="16"/>
        </w:rPr>
        <w:t xml:space="preserve"> </w:t>
      </w:r>
      <w:r>
        <w:rPr>
          <w:rFonts w:ascii="SimSun" w:hAnsi="SimSun" w:eastAsia="SimSun" w:cs="SimSun"/>
          <w:sz w:val="21"/>
          <w:szCs w:val="21"/>
        </w:rPr>
        <w:t>变革与能力升级。数字化转型升级需要生态</w:t>
      </w:r>
      <w:r>
        <w:rPr>
          <w:rFonts w:ascii="SimSun" w:hAnsi="SimSun" w:eastAsia="SimSun" w:cs="SimSun"/>
          <w:sz w:val="21"/>
          <w:szCs w:val="21"/>
          <w:spacing w:val="-1"/>
        </w:rPr>
        <w:t>化的战略思维、客户化</w:t>
      </w:r>
      <w:r>
        <w:rPr>
          <w:rFonts w:ascii="SimSun" w:hAnsi="SimSun" w:eastAsia="SimSun" w:cs="SimSun"/>
          <w:sz w:val="21"/>
          <w:szCs w:val="21"/>
        </w:rPr>
        <w:t xml:space="preserve"> </w:t>
      </w:r>
      <w:r>
        <w:rPr>
          <w:rFonts w:ascii="SimSun" w:hAnsi="SimSun" w:eastAsia="SimSun" w:cs="SimSun"/>
          <w:sz w:val="21"/>
          <w:szCs w:val="21"/>
        </w:rPr>
        <w:t>的组织与流程、赋能式的领导方式，涉及企业的战略、组织、</w:t>
      </w:r>
      <w:r>
        <w:rPr>
          <w:rFonts w:ascii="SimSun" w:hAnsi="SimSun" w:eastAsia="SimSun" w:cs="SimSun"/>
          <w:sz w:val="21"/>
          <w:szCs w:val="21"/>
          <w:spacing w:val="-1"/>
        </w:rPr>
        <w:t>人才</w:t>
      </w:r>
    </w:p>
    <w:p>
      <w:pPr>
        <w:spacing w:before="1" w:line="218" w:lineRule="auto"/>
        <w:rPr>
          <w:rFonts w:ascii="SimSun" w:hAnsi="SimSun" w:eastAsia="SimSun" w:cs="SimSun"/>
          <w:sz w:val="21"/>
          <w:szCs w:val="21"/>
        </w:rPr>
      </w:pPr>
      <w:r>
        <w:rPr>
          <w:rFonts w:ascii="SimSun" w:hAnsi="SimSun" w:eastAsia="SimSun" w:cs="SimSun"/>
          <w:sz w:val="21"/>
          <w:szCs w:val="21"/>
          <w:spacing w:val="-4"/>
        </w:rPr>
        <w:t>机制的系统变革与创新。</w:t>
      </w:r>
    </w:p>
    <w:p>
      <w:pPr>
        <w:ind w:firstLine="439"/>
        <w:spacing w:before="189" w:line="366" w:lineRule="auto"/>
        <w:jc w:val="both"/>
        <w:rPr>
          <w:rFonts w:ascii="SimSun" w:hAnsi="SimSun" w:eastAsia="SimSun" w:cs="SimSun"/>
          <w:sz w:val="21"/>
          <w:szCs w:val="21"/>
        </w:rPr>
      </w:pPr>
      <w:r>
        <w:rPr>
          <w:rFonts w:ascii="SimSun" w:hAnsi="SimSun" w:eastAsia="SimSun" w:cs="SimSun"/>
          <w:sz w:val="21"/>
          <w:szCs w:val="21"/>
          <w:spacing w:val="6"/>
        </w:rPr>
        <w:t>数字经济时代，要牵住“牛鼻子”,加强关键核心技术攻关。</w:t>
      </w:r>
      <w:r>
        <w:rPr>
          <w:rFonts w:ascii="SimSun" w:hAnsi="SimSun" w:eastAsia="SimSun" w:cs="SimSun"/>
          <w:sz w:val="21"/>
          <w:szCs w:val="21"/>
          <w:spacing w:val="17"/>
        </w:rPr>
        <w:t xml:space="preserve"> </w:t>
      </w:r>
      <w:r>
        <w:rPr>
          <w:rFonts w:ascii="SimSun" w:hAnsi="SimSun" w:eastAsia="SimSun" w:cs="SimSun"/>
          <w:sz w:val="21"/>
          <w:szCs w:val="21"/>
          <w:spacing w:val="3"/>
        </w:rPr>
        <w:t>以</w:t>
      </w:r>
      <w:r>
        <w:rPr>
          <w:rFonts w:ascii="SimSun" w:hAnsi="SimSun" w:eastAsia="SimSun" w:cs="SimSun"/>
          <w:sz w:val="21"/>
          <w:szCs w:val="21"/>
          <w:spacing w:val="-23"/>
        </w:rPr>
        <w:t xml:space="preserve"> </w:t>
      </w:r>
      <w:r>
        <w:rPr>
          <w:rFonts w:ascii="SimSun" w:hAnsi="SimSun" w:eastAsia="SimSun" w:cs="SimSun"/>
          <w:sz w:val="21"/>
          <w:szCs w:val="21"/>
          <w:spacing w:val="3"/>
        </w:rPr>
        <w:t>5</w:t>
      </w:r>
      <w:r>
        <w:rPr>
          <w:rFonts w:ascii="Times New Roman" w:hAnsi="Times New Roman" w:eastAsia="Times New Roman" w:cs="Times New Roman"/>
          <w:sz w:val="21"/>
          <w:szCs w:val="21"/>
          <w:spacing w:val="3"/>
        </w:rPr>
        <w:t>G</w:t>
      </w:r>
      <w:r>
        <w:rPr>
          <w:rFonts w:ascii="SimSun" w:hAnsi="SimSun" w:eastAsia="SimSun" w:cs="SimSun"/>
          <w:sz w:val="21"/>
          <w:szCs w:val="21"/>
          <w:spacing w:val="3"/>
        </w:rPr>
        <w:t>、大数据、云服务、移动互联网、物联网和</w:t>
      </w:r>
      <w:r>
        <w:rPr>
          <w:rFonts w:ascii="SimSun" w:hAnsi="SimSun" w:eastAsia="SimSun" w:cs="SimSun"/>
          <w:sz w:val="21"/>
          <w:szCs w:val="21"/>
          <w:spacing w:val="2"/>
        </w:rPr>
        <w:t>人工智能等为代</w:t>
      </w:r>
    </w:p>
    <w:p>
      <w:pPr>
        <w:spacing w:line="219" w:lineRule="auto"/>
        <w:rPr>
          <w:rFonts w:ascii="SimSun" w:hAnsi="SimSun" w:eastAsia="SimSun" w:cs="SimSun"/>
          <w:sz w:val="21"/>
          <w:szCs w:val="21"/>
        </w:rPr>
      </w:pPr>
      <w:r>
        <w:rPr>
          <w:rFonts w:ascii="SimSun" w:hAnsi="SimSun" w:eastAsia="SimSun" w:cs="SimSun"/>
          <w:sz w:val="21"/>
          <w:szCs w:val="21"/>
          <w:spacing w:val="-2"/>
        </w:rPr>
        <w:t>表的新信息技术都在重塑产业链的流程、监控和监管。</w:t>
      </w:r>
    </w:p>
    <w:p>
      <w:pPr>
        <w:ind w:right="95" w:firstLine="439"/>
        <w:spacing w:before="181" w:line="369" w:lineRule="auto"/>
        <w:jc w:val="both"/>
        <w:rPr>
          <w:rFonts w:ascii="SimSun" w:hAnsi="SimSun" w:eastAsia="SimSun" w:cs="SimSun"/>
          <w:sz w:val="21"/>
          <w:szCs w:val="21"/>
        </w:rPr>
      </w:pPr>
      <w:r>
        <w:rPr>
          <w:rFonts w:ascii="SimSun" w:hAnsi="SimSun" w:eastAsia="SimSun" w:cs="SimSun"/>
          <w:sz w:val="21"/>
          <w:szCs w:val="21"/>
          <w:spacing w:val="3"/>
        </w:rPr>
        <w:t>例如，5</w:t>
      </w:r>
      <w:r>
        <w:rPr>
          <w:rFonts w:ascii="Times New Roman" w:hAnsi="Times New Roman" w:eastAsia="Times New Roman" w:cs="Times New Roman"/>
          <w:sz w:val="21"/>
          <w:szCs w:val="21"/>
          <w:spacing w:val="3"/>
        </w:rPr>
        <w:t>G </w:t>
      </w:r>
      <w:r>
        <w:rPr>
          <w:rFonts w:ascii="SimSun" w:hAnsi="SimSun" w:eastAsia="SimSun" w:cs="SimSun"/>
          <w:sz w:val="21"/>
          <w:szCs w:val="21"/>
          <w:spacing w:val="3"/>
        </w:rPr>
        <w:t>产生之后，区块链可以进行分布式记账，能够极大</w:t>
      </w:r>
      <w:r>
        <w:rPr>
          <w:rFonts w:ascii="SimSun" w:hAnsi="SimSun" w:eastAsia="SimSun" w:cs="SimSun"/>
          <w:sz w:val="21"/>
          <w:szCs w:val="21"/>
          <w:spacing w:val="5"/>
        </w:rPr>
        <w:t xml:space="preserve"> </w:t>
      </w:r>
      <w:r>
        <w:rPr>
          <w:rFonts w:ascii="SimSun" w:hAnsi="SimSun" w:eastAsia="SimSun" w:cs="SimSun"/>
          <w:sz w:val="21"/>
          <w:szCs w:val="21"/>
        </w:rPr>
        <w:t>地提高它的计算能力。这时候区块链可以在</w:t>
      </w:r>
      <w:r>
        <w:rPr>
          <w:rFonts w:ascii="SimSun" w:hAnsi="SimSun" w:eastAsia="SimSun" w:cs="SimSun"/>
          <w:sz w:val="21"/>
          <w:szCs w:val="21"/>
          <w:spacing w:val="-1"/>
        </w:rPr>
        <w:t>无信任、无中介的情况</w:t>
      </w:r>
      <w:r>
        <w:rPr>
          <w:rFonts w:ascii="SimSun" w:hAnsi="SimSun" w:eastAsia="SimSun" w:cs="SimSun"/>
          <w:sz w:val="21"/>
          <w:szCs w:val="21"/>
        </w:rPr>
        <w:t xml:space="preserve"> </w:t>
      </w:r>
      <w:r>
        <w:rPr>
          <w:rFonts w:ascii="SimSun" w:hAnsi="SimSun" w:eastAsia="SimSun" w:cs="SimSun"/>
          <w:sz w:val="21"/>
          <w:szCs w:val="21"/>
          <w:spacing w:val="-1"/>
        </w:rPr>
        <w:t>下，构建起相互之间的合作。区块链和供应链的“双链融合”成为</w:t>
      </w:r>
    </w:p>
    <w:p>
      <w:pPr>
        <w:spacing w:before="1" w:line="218" w:lineRule="auto"/>
        <w:rPr>
          <w:rFonts w:ascii="SimSun" w:hAnsi="SimSun" w:eastAsia="SimSun" w:cs="SimSun"/>
          <w:sz w:val="21"/>
          <w:szCs w:val="21"/>
        </w:rPr>
      </w:pPr>
      <w:r>
        <w:rPr>
          <w:rFonts w:ascii="SimSun" w:hAnsi="SimSun" w:eastAsia="SimSun" w:cs="SimSun"/>
          <w:sz w:val="21"/>
          <w:szCs w:val="21"/>
          <w:spacing w:val="-2"/>
        </w:rPr>
        <w:t>中国供应链产业中非常好的监管工具。</w:t>
      </w:r>
    </w:p>
    <w:p>
      <w:pPr>
        <w:ind w:right="85" w:firstLine="439"/>
        <w:spacing w:before="183" w:line="369" w:lineRule="auto"/>
        <w:jc w:val="both"/>
        <w:rPr>
          <w:rFonts w:ascii="SimSun" w:hAnsi="SimSun" w:eastAsia="SimSun" w:cs="SimSun"/>
          <w:sz w:val="21"/>
          <w:szCs w:val="21"/>
        </w:rPr>
      </w:pPr>
      <w:r>
        <w:rPr>
          <w:rFonts w:ascii="SimSun" w:hAnsi="SimSun" w:eastAsia="SimSun" w:cs="SimSun"/>
          <w:sz w:val="21"/>
          <w:szCs w:val="21"/>
          <w:spacing w:val="-1"/>
        </w:rPr>
        <w:t>再例如，数字孪生技术，即以数字化形式，对物理实体的过去</w:t>
      </w:r>
      <w:r>
        <w:rPr>
          <w:rFonts w:ascii="SimSun" w:hAnsi="SimSun" w:eastAsia="SimSun" w:cs="SimSun"/>
          <w:sz w:val="21"/>
          <w:szCs w:val="21"/>
          <w:spacing w:val="16"/>
        </w:rPr>
        <w:t xml:space="preserve"> </w:t>
      </w:r>
      <w:r>
        <w:rPr>
          <w:rFonts w:ascii="SimSun" w:hAnsi="SimSun" w:eastAsia="SimSun" w:cs="SimSun"/>
          <w:sz w:val="21"/>
          <w:szCs w:val="21"/>
          <w:spacing w:val="-1"/>
        </w:rPr>
        <w:t>和目前的行为或流程进行动态呈现。通俗地讲，就是应用数字技术</w:t>
      </w:r>
      <w:r>
        <w:rPr>
          <w:rFonts w:ascii="SimSun" w:hAnsi="SimSun" w:eastAsia="SimSun" w:cs="SimSun"/>
          <w:sz w:val="21"/>
          <w:szCs w:val="21"/>
          <w:spacing w:val="18"/>
        </w:rPr>
        <w:t xml:space="preserve"> </w:t>
      </w:r>
      <w:r>
        <w:rPr>
          <w:rFonts w:ascii="SimSun" w:hAnsi="SimSun" w:eastAsia="SimSun" w:cs="SimSun"/>
          <w:sz w:val="21"/>
          <w:szCs w:val="21"/>
          <w:spacing w:val="7"/>
        </w:rPr>
        <w:t>对实物产品、制造流程乃至整个工厂进行模拟仿真，为其创造一</w:t>
      </w:r>
      <w:r>
        <w:rPr>
          <w:rFonts w:ascii="SimSun" w:hAnsi="SimSun" w:eastAsia="SimSun" w:cs="SimSun"/>
          <w:sz w:val="21"/>
          <w:szCs w:val="21"/>
          <w:spacing w:val="14"/>
        </w:rPr>
        <w:t xml:space="preserve"> </w:t>
      </w:r>
      <w:r>
        <w:rPr>
          <w:rFonts w:ascii="SimSun" w:hAnsi="SimSun" w:eastAsia="SimSun" w:cs="SimSun"/>
          <w:sz w:val="21"/>
          <w:szCs w:val="21"/>
        </w:rPr>
        <w:t>个数字版的孪生体。特斯拉、京东等科技公司</w:t>
      </w:r>
      <w:r>
        <w:rPr>
          <w:rFonts w:ascii="SimSun" w:hAnsi="SimSun" w:eastAsia="SimSun" w:cs="SimSun"/>
          <w:sz w:val="21"/>
          <w:szCs w:val="21"/>
          <w:spacing w:val="-1"/>
        </w:rPr>
        <w:t>已经将数字孪生技术</w:t>
      </w:r>
    </w:p>
    <w:p>
      <w:pPr>
        <w:spacing w:line="219" w:lineRule="auto"/>
        <w:rPr>
          <w:rFonts w:ascii="SimSun" w:hAnsi="SimSun" w:eastAsia="SimSun" w:cs="SimSun"/>
          <w:sz w:val="21"/>
          <w:szCs w:val="21"/>
        </w:rPr>
      </w:pPr>
      <w:r>
        <w:rPr>
          <w:rFonts w:ascii="SimSun" w:hAnsi="SimSun" w:eastAsia="SimSun" w:cs="SimSun"/>
          <w:sz w:val="21"/>
          <w:szCs w:val="21"/>
        </w:rPr>
        <w:t>应用于具体的生产、业务流程之中。数字孪生</w:t>
      </w:r>
      <w:r>
        <w:rPr>
          <w:rFonts w:ascii="SimSun" w:hAnsi="SimSun" w:eastAsia="SimSun" w:cs="SimSun"/>
          <w:sz w:val="21"/>
          <w:szCs w:val="21"/>
          <w:spacing w:val="-1"/>
        </w:rPr>
        <w:t>技术，由美国密歇根</w:t>
      </w:r>
    </w:p>
    <w:p>
      <w:pPr>
        <w:spacing w:line="219" w:lineRule="auto"/>
        <w:sectPr>
          <w:footerReference w:type="default" r:id="rId18"/>
          <w:pgSz w:w="7600" w:h="12560"/>
          <w:pgMar w:top="509" w:right="794" w:bottom="793" w:left="620" w:header="0" w:footer="627" w:gutter="0"/>
        </w:sectPr>
        <w:rPr>
          <w:rFonts w:ascii="SimSun" w:hAnsi="SimSun" w:eastAsia="SimSun" w:cs="SimSun"/>
          <w:sz w:val="21"/>
          <w:szCs w:val="21"/>
        </w:rPr>
      </w:pPr>
    </w:p>
    <w:p>
      <w:pPr>
        <w:ind w:left="5652"/>
        <w:spacing w:before="34" w:line="226" w:lineRule="auto"/>
        <w:rPr>
          <w:rFonts w:ascii="SimHei" w:hAnsi="SimHei" w:eastAsia="SimHei" w:cs="SimHei"/>
          <w:sz w:val="17"/>
          <w:szCs w:val="17"/>
        </w:rPr>
      </w:pPr>
      <w:r>
        <w:rPr>
          <w:rFonts w:ascii="SimHei" w:hAnsi="SimHei" w:eastAsia="SimHei" w:cs="SimHei"/>
          <w:sz w:val="17"/>
          <w:szCs w:val="17"/>
          <w:b/>
          <w:bCs/>
          <w:spacing w:val="-7"/>
        </w:rPr>
        <w:t>总</w:t>
      </w:r>
      <w:r>
        <w:rPr>
          <w:rFonts w:ascii="SimHei" w:hAnsi="SimHei" w:eastAsia="SimHei" w:cs="SimHei"/>
          <w:sz w:val="17"/>
          <w:szCs w:val="17"/>
          <w:spacing w:val="45"/>
        </w:rPr>
        <w:t xml:space="preserve"> </w:t>
      </w:r>
      <w:r>
        <w:rPr>
          <w:rFonts w:ascii="SimHei" w:hAnsi="SimHei" w:eastAsia="SimHei" w:cs="SimHei"/>
          <w:sz w:val="17"/>
          <w:szCs w:val="17"/>
          <w:b/>
          <w:bCs/>
          <w:spacing w:val="-7"/>
        </w:rPr>
        <w:t>论</w:t>
      </w:r>
    </w:p>
    <w:p>
      <w:pPr>
        <w:pStyle w:val="BodyText"/>
        <w:spacing w:line="463" w:lineRule="auto"/>
        <w:rPr/>
      </w:pPr>
      <w:r/>
    </w:p>
    <w:p>
      <w:pPr>
        <w:spacing w:before="72" w:line="464" w:lineRule="exact"/>
        <w:rPr>
          <w:rFonts w:ascii="SimSun" w:hAnsi="SimSun" w:eastAsia="SimSun" w:cs="SimSun"/>
          <w:sz w:val="22"/>
          <w:szCs w:val="22"/>
        </w:rPr>
      </w:pPr>
      <w:r>
        <w:rPr>
          <w:rFonts w:ascii="SimSun" w:hAnsi="SimSun" w:eastAsia="SimSun" w:cs="SimSun"/>
          <w:sz w:val="22"/>
          <w:szCs w:val="22"/>
          <w:spacing w:val="-4"/>
          <w:position w:val="19"/>
        </w:rPr>
        <w:t>大学的迈克尔·格瑞斯</w:t>
      </w:r>
      <w:r>
        <w:rPr>
          <w:rFonts w:ascii="SimSun" w:hAnsi="SimSun" w:eastAsia="SimSun" w:cs="SimSun"/>
          <w:sz w:val="22"/>
          <w:szCs w:val="22"/>
          <w:spacing w:val="-50"/>
          <w:position w:val="19"/>
        </w:rPr>
        <w:t xml:space="preserve"> </w:t>
      </w:r>
      <w:r>
        <w:rPr>
          <w:rFonts w:ascii="Times New Roman" w:hAnsi="Times New Roman" w:eastAsia="Times New Roman" w:cs="Times New Roman"/>
          <w:sz w:val="22"/>
          <w:szCs w:val="22"/>
          <w:spacing w:val="-4"/>
          <w:position w:val="19"/>
        </w:rPr>
        <w:t>(Michael   Grieves)</w:t>
      </w:r>
      <w:r>
        <w:rPr>
          <w:rFonts w:ascii="Times New Roman" w:hAnsi="Times New Roman" w:eastAsia="Times New Roman" w:cs="Times New Roman"/>
          <w:sz w:val="22"/>
          <w:szCs w:val="22"/>
          <w:spacing w:val="16"/>
          <w:w w:val="101"/>
          <w:position w:val="19"/>
        </w:rPr>
        <w:t xml:space="preserve"> </w:t>
      </w:r>
      <w:r>
        <w:rPr>
          <w:rFonts w:ascii="SimSun" w:hAnsi="SimSun" w:eastAsia="SimSun" w:cs="SimSun"/>
          <w:sz w:val="22"/>
          <w:szCs w:val="22"/>
          <w:spacing w:val="-4"/>
          <w:position w:val="19"/>
        </w:rPr>
        <w:t>提出</w:t>
      </w:r>
      <w:r>
        <w:rPr>
          <w:rFonts w:ascii="SimSun" w:hAnsi="SimSun" w:eastAsia="SimSun" w:cs="SimSun"/>
          <w:sz w:val="22"/>
          <w:szCs w:val="22"/>
          <w:spacing w:val="-5"/>
          <w:position w:val="19"/>
        </w:rPr>
        <w:t>的“数字孪生”技</w:t>
      </w:r>
    </w:p>
    <w:p>
      <w:pPr>
        <w:spacing w:line="218" w:lineRule="auto"/>
        <w:rPr>
          <w:rFonts w:ascii="SimSun" w:hAnsi="SimSun" w:eastAsia="SimSun" w:cs="SimSun"/>
          <w:sz w:val="22"/>
          <w:szCs w:val="22"/>
        </w:rPr>
      </w:pPr>
      <w:r>
        <w:rPr>
          <w:rFonts w:ascii="SimSun" w:hAnsi="SimSun" w:eastAsia="SimSun" w:cs="SimSun"/>
          <w:sz w:val="22"/>
          <w:szCs w:val="22"/>
          <w:spacing w:val="-6"/>
        </w:rPr>
        <w:t>术，发展到现在仅19年，被视为未来十大战略科技趋势之一。</w:t>
      </w:r>
    </w:p>
    <w:p>
      <w:pPr>
        <w:ind w:firstLine="410"/>
        <w:spacing w:before="154" w:line="352" w:lineRule="auto"/>
        <w:jc w:val="both"/>
        <w:rPr>
          <w:rFonts w:ascii="SimSun" w:hAnsi="SimSun" w:eastAsia="SimSun" w:cs="SimSun"/>
          <w:sz w:val="22"/>
          <w:szCs w:val="22"/>
        </w:rPr>
      </w:pPr>
      <w:r>
        <w:rPr>
          <w:rFonts w:ascii="SimSun" w:hAnsi="SimSun" w:eastAsia="SimSun" w:cs="SimSun"/>
          <w:sz w:val="22"/>
          <w:szCs w:val="22"/>
          <w:spacing w:val="-2"/>
        </w:rPr>
        <w:t>金融是新技术应用较为成熟的领域，也是数字</w:t>
      </w:r>
      <w:r>
        <w:rPr>
          <w:rFonts w:ascii="SimSun" w:hAnsi="SimSun" w:eastAsia="SimSun" w:cs="SimSun"/>
          <w:sz w:val="22"/>
          <w:szCs w:val="22"/>
          <w:spacing w:val="-3"/>
        </w:rPr>
        <w:t>经济的重要代 </w:t>
      </w:r>
      <w:r>
        <w:rPr>
          <w:rFonts w:ascii="SimSun" w:hAnsi="SimSun" w:eastAsia="SimSun" w:cs="SimSun"/>
          <w:sz w:val="22"/>
          <w:szCs w:val="22"/>
          <w:spacing w:val="-6"/>
        </w:rPr>
        <w:t>表。金融稳定理事会</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6"/>
        </w:rPr>
        <w:t>(FSB)   </w:t>
      </w:r>
      <w:r>
        <w:rPr>
          <w:rFonts w:ascii="SimSun" w:hAnsi="SimSun" w:eastAsia="SimSun" w:cs="SimSun"/>
          <w:sz w:val="22"/>
          <w:szCs w:val="22"/>
          <w:spacing w:val="-6"/>
        </w:rPr>
        <w:t>将金融科技定义为“技术带来的金融 </w:t>
      </w:r>
      <w:r>
        <w:rPr>
          <w:rFonts w:ascii="SimSun" w:hAnsi="SimSun" w:eastAsia="SimSun" w:cs="SimSun"/>
          <w:sz w:val="22"/>
          <w:szCs w:val="22"/>
          <w:spacing w:val="-10"/>
        </w:rPr>
        <w:t>创新，它能创造新的模式、业务、流程与产</w:t>
      </w:r>
      <w:r>
        <w:rPr>
          <w:rFonts w:ascii="SimSun" w:hAnsi="SimSun" w:eastAsia="SimSun" w:cs="SimSun"/>
          <w:sz w:val="22"/>
          <w:szCs w:val="22"/>
          <w:spacing w:val="-11"/>
        </w:rPr>
        <w:t>品，从而对金融市场提 </w:t>
      </w:r>
      <w:r>
        <w:rPr>
          <w:rFonts w:ascii="SimSun" w:hAnsi="SimSun" w:eastAsia="SimSun" w:cs="SimSun"/>
          <w:sz w:val="22"/>
          <w:szCs w:val="22"/>
          <w:spacing w:val="-10"/>
        </w:rPr>
        <w:t>供的服务和模式造成重大影响”。从业务属</w:t>
      </w:r>
      <w:r>
        <w:rPr>
          <w:rFonts w:ascii="SimSun" w:hAnsi="SimSun" w:eastAsia="SimSun" w:cs="SimSun"/>
          <w:sz w:val="22"/>
          <w:szCs w:val="22"/>
          <w:spacing w:val="-11"/>
        </w:rPr>
        <w:t>性上看，金融科技是将 </w:t>
      </w:r>
      <w:r>
        <w:rPr>
          <w:rFonts w:ascii="SimSun" w:hAnsi="SimSun" w:eastAsia="SimSun" w:cs="SimSun"/>
          <w:sz w:val="22"/>
          <w:szCs w:val="22"/>
          <w:spacing w:val="-10"/>
        </w:rPr>
        <w:t>大数据、云计算、区块链、人工智能等新兴</w:t>
      </w:r>
      <w:r>
        <w:rPr>
          <w:rFonts w:ascii="SimSun" w:hAnsi="SimSun" w:eastAsia="SimSun" w:cs="SimSun"/>
          <w:sz w:val="22"/>
          <w:szCs w:val="22"/>
          <w:spacing w:val="-11"/>
        </w:rPr>
        <w:t>信息技术手段应用于银 </w:t>
      </w:r>
      <w:r>
        <w:rPr>
          <w:rFonts w:ascii="SimSun" w:hAnsi="SimSun" w:eastAsia="SimSun" w:cs="SimSun"/>
          <w:sz w:val="22"/>
          <w:szCs w:val="22"/>
          <w:spacing w:val="-10"/>
        </w:rPr>
        <w:t>行、证券、保险、信托、基金等机构以及支</w:t>
      </w:r>
      <w:r>
        <w:rPr>
          <w:rFonts w:ascii="SimSun" w:hAnsi="SimSun" w:eastAsia="SimSun" w:cs="SimSun"/>
          <w:sz w:val="22"/>
          <w:szCs w:val="22"/>
          <w:spacing w:val="-11"/>
        </w:rPr>
        <w:t>付结算、存贷款、投融 </w:t>
      </w:r>
      <w:r>
        <w:rPr>
          <w:rFonts w:ascii="SimSun" w:hAnsi="SimSun" w:eastAsia="SimSun" w:cs="SimSun"/>
          <w:sz w:val="22"/>
          <w:szCs w:val="22"/>
          <w:spacing w:val="-10"/>
        </w:rPr>
        <w:t>资管理等传统金融场景，进而衍生出的数字</w:t>
      </w:r>
      <w:r>
        <w:rPr>
          <w:rFonts w:ascii="SimSun" w:hAnsi="SimSun" w:eastAsia="SimSun" w:cs="SimSun"/>
          <w:sz w:val="22"/>
          <w:szCs w:val="22"/>
          <w:spacing w:val="-11"/>
        </w:rPr>
        <w:t>货币、智能投顾、第三 </w:t>
      </w:r>
      <w:r>
        <w:rPr>
          <w:rFonts w:ascii="SimSun" w:hAnsi="SimSun" w:eastAsia="SimSun" w:cs="SimSun"/>
          <w:sz w:val="22"/>
          <w:szCs w:val="22"/>
          <w:spacing w:val="-10"/>
        </w:rPr>
        <w:t>方支付、智能客服、量化交易、互联网众筹</w:t>
      </w:r>
      <w:r>
        <w:rPr>
          <w:rFonts w:ascii="SimSun" w:hAnsi="SimSun" w:eastAsia="SimSun" w:cs="SimSun"/>
          <w:sz w:val="22"/>
          <w:szCs w:val="22"/>
          <w:spacing w:val="-11"/>
        </w:rPr>
        <w:t>、互联网保险、线上小 </w:t>
      </w:r>
      <w:r>
        <w:rPr>
          <w:rFonts w:ascii="SimSun" w:hAnsi="SimSun" w:eastAsia="SimSun" w:cs="SimSun"/>
          <w:sz w:val="22"/>
          <w:szCs w:val="22"/>
          <w:spacing w:val="-8"/>
        </w:rPr>
        <w:t>贷等新兴业态。科技赋能下的金融业正加速迈向移动化、网络化、</w:t>
      </w:r>
    </w:p>
    <w:p>
      <w:pPr>
        <w:spacing w:line="219" w:lineRule="auto"/>
        <w:rPr>
          <w:rFonts w:ascii="SimSun" w:hAnsi="SimSun" w:eastAsia="SimSun" w:cs="SimSun"/>
          <w:sz w:val="22"/>
          <w:szCs w:val="22"/>
        </w:rPr>
      </w:pPr>
      <w:r>
        <w:rPr>
          <w:rFonts w:ascii="SimSun" w:hAnsi="SimSun" w:eastAsia="SimSun" w:cs="SimSun"/>
          <w:sz w:val="22"/>
          <w:szCs w:val="22"/>
          <w:spacing w:val="-13"/>
        </w:rPr>
        <w:t>智能化的数字新时代。</w:t>
      </w:r>
    </w:p>
    <w:p>
      <w:pPr>
        <w:ind w:right="89" w:firstLine="410"/>
        <w:spacing w:before="190" w:line="352" w:lineRule="auto"/>
        <w:jc w:val="both"/>
        <w:rPr>
          <w:rFonts w:ascii="SimSun" w:hAnsi="SimSun" w:eastAsia="SimSun" w:cs="SimSun"/>
          <w:sz w:val="22"/>
          <w:szCs w:val="22"/>
        </w:rPr>
      </w:pPr>
      <w:r>
        <w:rPr>
          <w:rFonts w:ascii="SimSun" w:hAnsi="SimSun" w:eastAsia="SimSun" w:cs="SimSun"/>
          <w:sz w:val="22"/>
          <w:szCs w:val="22"/>
          <w:spacing w:val="-11"/>
        </w:rPr>
        <w:t>值得注意的是，技术创新与安全控制是相生相克的。在互联网</w:t>
      </w:r>
      <w:r>
        <w:rPr>
          <w:rFonts w:ascii="SimSun" w:hAnsi="SimSun" w:eastAsia="SimSun" w:cs="SimSun"/>
          <w:sz w:val="22"/>
          <w:szCs w:val="22"/>
          <w:spacing w:val="16"/>
        </w:rPr>
        <w:t xml:space="preserve"> </w:t>
      </w:r>
      <w:r>
        <w:rPr>
          <w:rFonts w:ascii="SimSun" w:hAnsi="SimSun" w:eastAsia="SimSun" w:cs="SimSun"/>
          <w:sz w:val="22"/>
          <w:szCs w:val="22"/>
          <w:spacing w:val="-11"/>
        </w:rPr>
        <w:t>下半场加速到来之际，其风险也引起监管部门、技术开发者、企业</w:t>
      </w:r>
    </w:p>
    <w:p>
      <w:pPr>
        <w:spacing w:before="1" w:line="219" w:lineRule="auto"/>
        <w:rPr>
          <w:rFonts w:ascii="SimSun" w:hAnsi="SimSun" w:eastAsia="SimSun" w:cs="SimSun"/>
          <w:sz w:val="22"/>
          <w:szCs w:val="22"/>
        </w:rPr>
      </w:pPr>
      <w:r>
        <w:rPr>
          <w:rFonts w:ascii="SimSun" w:hAnsi="SimSun" w:eastAsia="SimSun" w:cs="SimSun"/>
          <w:sz w:val="22"/>
          <w:szCs w:val="22"/>
          <w:spacing w:val="-8"/>
        </w:rPr>
        <w:t>等关注。</w:t>
      </w:r>
    </w:p>
    <w:p>
      <w:pPr>
        <w:ind w:right="76" w:firstLine="410"/>
        <w:spacing w:before="169" w:line="352" w:lineRule="auto"/>
        <w:jc w:val="both"/>
        <w:rPr>
          <w:rFonts w:ascii="SimSun" w:hAnsi="SimSun" w:eastAsia="SimSun" w:cs="SimSun"/>
          <w:sz w:val="22"/>
          <w:szCs w:val="22"/>
        </w:rPr>
      </w:pPr>
      <w:r>
        <w:rPr>
          <w:rFonts w:ascii="SimSun" w:hAnsi="SimSun" w:eastAsia="SimSun" w:cs="SimSun"/>
          <w:sz w:val="22"/>
          <w:szCs w:val="22"/>
          <w:spacing w:val="-2"/>
        </w:rPr>
        <w:t>2010年伊朗的“震网”事件犹在昨日。震网病毒针对伊朗核</w:t>
      </w:r>
      <w:r>
        <w:rPr>
          <w:rFonts w:ascii="SimSun" w:hAnsi="SimSun" w:eastAsia="SimSun" w:cs="SimSun"/>
          <w:sz w:val="22"/>
          <w:szCs w:val="22"/>
          <w:spacing w:val="7"/>
        </w:rPr>
        <w:t xml:space="preserve"> </w:t>
      </w:r>
      <w:r>
        <w:rPr>
          <w:rFonts w:ascii="SimSun" w:hAnsi="SimSun" w:eastAsia="SimSun" w:cs="SimSun"/>
          <w:sz w:val="22"/>
          <w:szCs w:val="22"/>
          <w:spacing w:val="-3"/>
        </w:rPr>
        <w:t>电站控制器展开外部攻击，使得控制器自身的控制环路发生了震</w:t>
      </w:r>
      <w:r>
        <w:rPr>
          <w:rFonts w:ascii="SimSun" w:hAnsi="SimSun" w:eastAsia="SimSun" w:cs="SimSun"/>
          <w:sz w:val="22"/>
          <w:szCs w:val="22"/>
          <w:spacing w:val="5"/>
        </w:rPr>
        <w:t xml:space="preserve"> </w:t>
      </w:r>
      <w:r>
        <w:rPr>
          <w:rFonts w:ascii="SimSun" w:hAnsi="SimSun" w:eastAsia="SimSun" w:cs="SimSun"/>
          <w:sz w:val="22"/>
          <w:szCs w:val="22"/>
          <w:spacing w:val="-10"/>
        </w:rPr>
        <w:t>荡。长期震荡导致了核电站某些执行机构出现故</w:t>
      </w:r>
      <w:r>
        <w:rPr>
          <w:rFonts w:ascii="SimSun" w:hAnsi="SimSun" w:eastAsia="SimSun" w:cs="SimSun"/>
          <w:sz w:val="22"/>
          <w:szCs w:val="22"/>
          <w:spacing w:val="-11"/>
        </w:rPr>
        <w:t>障，从而进一步导</w:t>
      </w:r>
    </w:p>
    <w:p>
      <w:pPr>
        <w:spacing w:before="1" w:line="218" w:lineRule="auto"/>
        <w:rPr>
          <w:rFonts w:ascii="SimSun" w:hAnsi="SimSun" w:eastAsia="SimSun" w:cs="SimSun"/>
          <w:sz w:val="22"/>
          <w:szCs w:val="22"/>
        </w:rPr>
      </w:pPr>
      <w:r>
        <w:rPr>
          <w:rFonts w:ascii="SimSun" w:hAnsi="SimSun" w:eastAsia="SimSun" w:cs="SimSun"/>
          <w:sz w:val="22"/>
          <w:szCs w:val="22"/>
          <w:spacing w:val="-11"/>
        </w:rPr>
        <w:t>致核电站的停机，最后造成巨大的危害。</w:t>
      </w:r>
    </w:p>
    <w:p>
      <w:pPr>
        <w:ind w:right="75" w:firstLine="410"/>
        <w:spacing w:before="172" w:line="352" w:lineRule="auto"/>
        <w:jc w:val="both"/>
        <w:rPr>
          <w:rFonts w:ascii="SimSun" w:hAnsi="SimSun" w:eastAsia="SimSun" w:cs="SimSun"/>
          <w:sz w:val="22"/>
          <w:szCs w:val="22"/>
        </w:rPr>
      </w:pPr>
      <w:r>
        <w:rPr>
          <w:rFonts w:ascii="SimSun" w:hAnsi="SimSun" w:eastAsia="SimSun" w:cs="SimSun"/>
          <w:sz w:val="22"/>
          <w:szCs w:val="22"/>
          <w:spacing w:val="2"/>
        </w:rPr>
        <w:t>2019年全球工控实践典型事件中，2019年3月的委内瑞拉大</w:t>
      </w:r>
      <w:r>
        <w:rPr>
          <w:rFonts w:ascii="SimSun" w:hAnsi="SimSun" w:eastAsia="SimSun" w:cs="SimSun"/>
          <w:sz w:val="22"/>
          <w:szCs w:val="22"/>
        </w:rPr>
        <w:t xml:space="preserve"> </w:t>
      </w:r>
      <w:r>
        <w:rPr>
          <w:rFonts w:ascii="SimSun" w:hAnsi="SimSun" w:eastAsia="SimSun" w:cs="SimSun"/>
          <w:sz w:val="22"/>
          <w:szCs w:val="22"/>
          <w:spacing w:val="-3"/>
        </w:rPr>
        <w:t>规模停电就是一个非常典型的外部攻击事件。该国自2017年开始</w:t>
      </w:r>
      <w:r>
        <w:rPr>
          <w:rFonts w:ascii="SimSun" w:hAnsi="SimSun" w:eastAsia="SimSun" w:cs="SimSun"/>
          <w:sz w:val="22"/>
          <w:szCs w:val="22"/>
          <w:spacing w:val="13"/>
        </w:rPr>
        <w:t xml:space="preserve"> </w:t>
      </w:r>
      <w:r>
        <w:rPr>
          <w:rFonts w:ascii="SimSun" w:hAnsi="SimSun" w:eastAsia="SimSun" w:cs="SimSun"/>
          <w:sz w:val="22"/>
          <w:szCs w:val="22"/>
          <w:spacing w:val="-3"/>
        </w:rPr>
        <w:t>每年有4到5次全国范围的停电，有针对工业企业的攻击，也有针</w:t>
      </w:r>
      <w:r>
        <w:rPr>
          <w:rFonts w:ascii="SimSun" w:hAnsi="SimSun" w:eastAsia="SimSun" w:cs="SimSun"/>
          <w:sz w:val="22"/>
          <w:szCs w:val="22"/>
          <w:spacing w:val="5"/>
        </w:rPr>
        <w:t xml:space="preserve"> </w:t>
      </w:r>
      <w:r>
        <w:rPr>
          <w:rFonts w:ascii="SimSun" w:hAnsi="SimSun" w:eastAsia="SimSun" w:cs="SimSun"/>
          <w:sz w:val="22"/>
          <w:szCs w:val="22"/>
          <w:spacing w:val="1"/>
        </w:rPr>
        <w:t>对基础设施的攻击。2019年6月，美国披露长期监控俄罗斯的电</w:t>
      </w:r>
    </w:p>
    <w:p>
      <w:pPr>
        <w:spacing w:before="1" w:line="219" w:lineRule="auto"/>
        <w:rPr>
          <w:rFonts w:ascii="SimSun" w:hAnsi="SimSun" w:eastAsia="SimSun" w:cs="SimSun"/>
          <w:sz w:val="22"/>
          <w:szCs w:val="22"/>
        </w:rPr>
      </w:pPr>
      <w:r>
        <w:rPr>
          <w:rFonts w:ascii="SimSun" w:hAnsi="SimSun" w:eastAsia="SimSun" w:cs="SimSun"/>
          <w:sz w:val="22"/>
          <w:szCs w:val="22"/>
          <w:spacing w:val="1"/>
        </w:rPr>
        <w:t>力系统。2019年7月13日，美国纽约发生停电事件，印度核电站</w:t>
      </w:r>
    </w:p>
    <w:p>
      <w:pPr>
        <w:spacing w:line="219" w:lineRule="auto"/>
        <w:sectPr>
          <w:footerReference w:type="default" r:id="rId19"/>
          <w:pgSz w:w="7600" w:h="12560"/>
          <w:pgMar w:top="623" w:right="519" w:bottom="674" w:left="919" w:header="0" w:footer="523" w:gutter="0"/>
        </w:sectPr>
        <w:rPr>
          <w:rFonts w:ascii="SimSun" w:hAnsi="SimSun" w:eastAsia="SimSun" w:cs="SimSun"/>
          <w:sz w:val="22"/>
          <w:szCs w:val="22"/>
        </w:rPr>
      </w:pPr>
    </w:p>
    <w:p>
      <w:pPr>
        <w:ind w:left="112"/>
        <w:spacing w:before="32" w:line="222" w:lineRule="auto"/>
        <w:rPr>
          <w:rFonts w:ascii="SimHei" w:hAnsi="SimHei" w:eastAsia="SimHei" w:cs="SimHei"/>
          <w:sz w:val="16"/>
          <w:szCs w:val="16"/>
        </w:rPr>
      </w:pPr>
      <w:r>
        <w:rPr>
          <w:rFonts w:ascii="SimHei" w:hAnsi="SimHei" w:eastAsia="SimHei" w:cs="SimHei"/>
          <w:sz w:val="16"/>
          <w:szCs w:val="16"/>
          <w:b/>
          <w:bCs/>
          <w:spacing w:val="-13"/>
        </w:rPr>
        <w:t>产业数字化与数字产业化</w:t>
      </w:r>
    </w:p>
    <w:p>
      <w:pPr>
        <w:pStyle w:val="BodyText"/>
        <w:spacing w:line="249" w:lineRule="auto"/>
        <w:rPr/>
      </w:pPr>
      <w:r/>
    </w:p>
    <w:p>
      <w:pPr>
        <w:pStyle w:val="BodyText"/>
        <w:spacing w:line="250" w:lineRule="auto"/>
        <w:rPr/>
      </w:pPr>
      <w:r/>
    </w:p>
    <w:p>
      <w:pPr>
        <w:ind w:left="109"/>
        <w:spacing w:before="71" w:line="219" w:lineRule="auto"/>
        <w:rPr>
          <w:rFonts w:ascii="SimSun" w:hAnsi="SimSun" w:eastAsia="SimSun" w:cs="SimSun"/>
          <w:sz w:val="22"/>
          <w:szCs w:val="22"/>
        </w:rPr>
      </w:pPr>
      <w:r>
        <w:rPr>
          <w:rFonts w:ascii="SimSun" w:hAnsi="SimSun" w:eastAsia="SimSun" w:cs="SimSun"/>
          <w:sz w:val="22"/>
          <w:szCs w:val="22"/>
          <w:spacing w:val="-6"/>
        </w:rPr>
        <w:t>遭受网络攻击。这都是2019年出现的重大网络事件。</w:t>
      </w:r>
    </w:p>
    <w:p>
      <w:pPr>
        <w:ind w:left="109" w:firstLine="439"/>
        <w:spacing w:before="155" w:line="353" w:lineRule="auto"/>
        <w:jc w:val="both"/>
        <w:rPr>
          <w:rFonts w:ascii="SimSun" w:hAnsi="SimSun" w:eastAsia="SimSun" w:cs="SimSun"/>
          <w:sz w:val="22"/>
          <w:szCs w:val="22"/>
        </w:rPr>
      </w:pPr>
      <w:r>
        <w:rPr>
          <w:rFonts w:ascii="SimSun" w:hAnsi="SimSun" w:eastAsia="SimSun" w:cs="SimSun"/>
          <w:sz w:val="22"/>
          <w:szCs w:val="22"/>
          <w:spacing w:val="-11"/>
        </w:rPr>
        <w:t>推动新一代信息技术与安全生产相结合是必由之路。当下，国 </w:t>
      </w:r>
      <w:r>
        <w:rPr>
          <w:rFonts w:ascii="SimSun" w:hAnsi="SimSun" w:eastAsia="SimSun" w:cs="SimSun"/>
          <w:sz w:val="22"/>
          <w:szCs w:val="22"/>
          <w:spacing w:val="-7"/>
        </w:rPr>
        <w:t>内工业用的很多设备是国外的，或者是第三方</w:t>
      </w:r>
      <w:r>
        <w:rPr>
          <w:rFonts w:ascii="SimSun" w:hAnsi="SimSun" w:eastAsia="SimSun" w:cs="SimSun"/>
          <w:sz w:val="22"/>
          <w:szCs w:val="22"/>
          <w:spacing w:val="-8"/>
        </w:rPr>
        <w:t>的，有些是有后门，</w:t>
      </w:r>
      <w:r>
        <w:rPr>
          <w:rFonts w:ascii="SimSun" w:hAnsi="SimSun" w:eastAsia="SimSun" w:cs="SimSun"/>
          <w:sz w:val="22"/>
          <w:szCs w:val="22"/>
        </w:rPr>
        <w:t xml:space="preserve"> </w:t>
      </w:r>
      <w:r>
        <w:rPr>
          <w:rFonts w:ascii="SimSun" w:hAnsi="SimSun" w:eastAsia="SimSun" w:cs="SimSun"/>
          <w:sz w:val="22"/>
          <w:szCs w:val="22"/>
          <w:spacing w:val="-11"/>
        </w:rPr>
        <w:t>而这个后门存在不能解决的漏洞。因此国家要开展自主可控的研究</w:t>
      </w:r>
      <w:r>
        <w:rPr>
          <w:rFonts w:ascii="SimSun" w:hAnsi="SimSun" w:eastAsia="SimSun" w:cs="SimSun"/>
          <w:sz w:val="22"/>
          <w:szCs w:val="22"/>
          <w:spacing w:val="4"/>
        </w:rPr>
        <w:t xml:space="preserve">  </w:t>
      </w:r>
      <w:r>
        <w:rPr>
          <w:rFonts w:ascii="SimSun" w:hAnsi="SimSun" w:eastAsia="SimSun" w:cs="SimSun"/>
          <w:sz w:val="22"/>
          <w:szCs w:val="22"/>
          <w:spacing w:val="-20"/>
        </w:rPr>
        <w:t>工作， 一共包含四个方面，</w:t>
      </w:r>
      <w:r>
        <w:rPr>
          <w:rFonts w:ascii="SimSun" w:hAnsi="SimSun" w:eastAsia="SimSun" w:cs="SimSun"/>
          <w:sz w:val="22"/>
          <w:szCs w:val="22"/>
          <w:spacing w:val="58"/>
        </w:rPr>
        <w:t xml:space="preserve"> </w:t>
      </w:r>
      <w:r>
        <w:rPr>
          <w:rFonts w:ascii="SimSun" w:hAnsi="SimSun" w:eastAsia="SimSun" w:cs="SimSun"/>
          <w:sz w:val="22"/>
          <w:szCs w:val="22"/>
          <w:spacing w:val="-20"/>
        </w:rPr>
        <w:t>一是核心芯片，二是设备，三是操作系</w:t>
      </w:r>
      <w:r>
        <w:rPr>
          <w:rFonts w:ascii="SimSun" w:hAnsi="SimSun" w:eastAsia="SimSun" w:cs="SimSun"/>
          <w:sz w:val="22"/>
          <w:szCs w:val="22"/>
        </w:rPr>
        <w:t xml:space="preserve">  </w:t>
      </w:r>
      <w:r>
        <w:rPr>
          <w:rFonts w:ascii="SimSun" w:hAnsi="SimSun" w:eastAsia="SimSun" w:cs="SimSun"/>
          <w:sz w:val="22"/>
          <w:szCs w:val="22"/>
          <w:spacing w:val="-10"/>
        </w:rPr>
        <w:t>统与开发环境，四是应用环境。这是一个统一的生态，缺少任何</w:t>
      </w:r>
      <w:r>
        <w:rPr>
          <w:rFonts w:ascii="SimSun" w:hAnsi="SimSun" w:eastAsia="SimSun" w:cs="SimSun"/>
          <w:sz w:val="22"/>
          <w:szCs w:val="22"/>
          <w:spacing w:val="-11"/>
        </w:rPr>
        <w:t>一 </w:t>
      </w:r>
      <w:r>
        <w:rPr>
          <w:rFonts w:ascii="SimSun" w:hAnsi="SimSun" w:eastAsia="SimSun" w:cs="SimSun"/>
          <w:sz w:val="22"/>
          <w:szCs w:val="22"/>
          <w:spacing w:val="-10"/>
        </w:rPr>
        <w:t>方面都很难完成自主可控的要求，未来尤其是在工业安</w:t>
      </w:r>
      <w:r>
        <w:rPr>
          <w:rFonts w:ascii="SimSun" w:hAnsi="SimSun" w:eastAsia="SimSun" w:cs="SimSun"/>
          <w:sz w:val="22"/>
          <w:szCs w:val="22"/>
          <w:spacing w:val="-11"/>
        </w:rPr>
        <w:t>全领域要加</w:t>
      </w:r>
    </w:p>
    <w:p>
      <w:pPr>
        <w:ind w:left="109"/>
        <w:spacing w:line="220" w:lineRule="auto"/>
        <w:rPr>
          <w:rFonts w:ascii="SimSun" w:hAnsi="SimSun" w:eastAsia="SimSun" w:cs="SimSun"/>
          <w:sz w:val="22"/>
          <w:szCs w:val="22"/>
        </w:rPr>
      </w:pPr>
      <w:r>
        <w:rPr>
          <w:rFonts w:ascii="SimSun" w:hAnsi="SimSun" w:eastAsia="SimSun" w:cs="SimSun"/>
          <w:sz w:val="22"/>
          <w:szCs w:val="22"/>
          <w:spacing w:val="-12"/>
        </w:rPr>
        <w:t>强自主可控的应用。</w:t>
      </w:r>
    </w:p>
    <w:p>
      <w:pPr>
        <w:ind w:right="60" w:firstLine="549"/>
        <w:spacing w:before="189" w:line="352" w:lineRule="auto"/>
        <w:jc w:val="both"/>
        <w:rPr>
          <w:rFonts w:ascii="SimSun" w:hAnsi="SimSun" w:eastAsia="SimSun" w:cs="SimSun"/>
          <w:sz w:val="22"/>
          <w:szCs w:val="22"/>
        </w:rPr>
      </w:pPr>
      <w:r>
        <w:rPr>
          <w:rFonts w:ascii="SimSun" w:hAnsi="SimSun" w:eastAsia="SimSun" w:cs="SimSun"/>
          <w:sz w:val="22"/>
          <w:szCs w:val="22"/>
          <w:spacing w:val="-2"/>
        </w:rPr>
        <w:t>此外，要进一步加强安全信息在制造业的应用，包括可信计</w:t>
      </w:r>
      <w:r>
        <w:rPr>
          <w:rFonts w:ascii="SimSun" w:hAnsi="SimSun" w:eastAsia="SimSun" w:cs="SimSun"/>
          <w:sz w:val="22"/>
          <w:szCs w:val="22"/>
        </w:rPr>
        <w:t xml:space="preserve"> </w:t>
      </w:r>
      <w:r>
        <w:rPr>
          <w:rFonts w:ascii="SimSun" w:hAnsi="SimSun" w:eastAsia="SimSun" w:cs="SimSun"/>
          <w:sz w:val="22"/>
          <w:szCs w:val="22"/>
          <w:spacing w:val="-3"/>
        </w:rPr>
        <w:t>算、密码应用、5</w:t>
      </w:r>
      <w:r>
        <w:rPr>
          <w:rFonts w:ascii="Times New Roman" w:hAnsi="Times New Roman" w:eastAsia="Times New Roman" w:cs="Times New Roman"/>
          <w:sz w:val="22"/>
          <w:szCs w:val="22"/>
          <w:spacing w:val="-3"/>
        </w:rPr>
        <w:t>G </w:t>
      </w:r>
      <w:r>
        <w:rPr>
          <w:rFonts w:ascii="SimSun" w:hAnsi="SimSun" w:eastAsia="SimSun" w:cs="SimSun"/>
          <w:sz w:val="22"/>
          <w:szCs w:val="22"/>
          <w:spacing w:val="-3"/>
        </w:rPr>
        <w:t>和区块链相关技术与工业相结合，加快应用落</w:t>
      </w:r>
      <w:r>
        <w:rPr>
          <w:rFonts w:ascii="SimSun" w:hAnsi="SimSun" w:eastAsia="SimSun" w:cs="SimSun"/>
          <w:sz w:val="22"/>
          <w:szCs w:val="22"/>
          <w:spacing w:val="5"/>
        </w:rPr>
        <w:t xml:space="preserve"> </w:t>
      </w:r>
      <w:r>
        <w:rPr>
          <w:rFonts w:ascii="SimSun" w:hAnsi="SimSun" w:eastAsia="SimSun" w:cs="SimSun"/>
          <w:sz w:val="22"/>
          <w:szCs w:val="22"/>
          <w:spacing w:val="4"/>
        </w:rPr>
        <w:t>地；开展等级保护2.0,等级保护2.0基本能够解决目前工控系统</w:t>
      </w:r>
      <w:r>
        <w:rPr>
          <w:rFonts w:ascii="SimSun" w:hAnsi="SimSun" w:eastAsia="SimSun" w:cs="SimSun"/>
          <w:sz w:val="22"/>
          <w:szCs w:val="22"/>
          <w:spacing w:val="5"/>
        </w:rPr>
        <w:t xml:space="preserve"> </w:t>
      </w:r>
      <w:r>
        <w:rPr>
          <w:rFonts w:ascii="SimSun" w:hAnsi="SimSun" w:eastAsia="SimSun" w:cs="SimSun"/>
          <w:sz w:val="22"/>
          <w:szCs w:val="22"/>
          <w:spacing w:val="-7"/>
        </w:rPr>
        <w:t>“裸奔”相关的问题；重点关键控制设备要国产化替代，根据“安</w:t>
      </w:r>
      <w:r>
        <w:rPr>
          <w:rFonts w:ascii="SimSun" w:hAnsi="SimSun" w:eastAsia="SimSun" w:cs="SimSun"/>
          <w:sz w:val="22"/>
          <w:szCs w:val="22"/>
          <w:spacing w:val="4"/>
        </w:rPr>
        <w:t xml:space="preserve"> </w:t>
      </w:r>
      <w:r>
        <w:rPr>
          <w:rFonts w:ascii="SimSun" w:hAnsi="SimSun" w:eastAsia="SimSun" w:cs="SimSun"/>
          <w:sz w:val="22"/>
          <w:szCs w:val="22"/>
          <w:spacing w:val="-7"/>
        </w:rPr>
        <w:t>可”和“信创”工程逐步开展，建立通用的货架产品和专用的货架</w:t>
      </w:r>
    </w:p>
    <w:p>
      <w:pPr>
        <w:ind w:left="109"/>
        <w:spacing w:line="219" w:lineRule="auto"/>
        <w:rPr>
          <w:rFonts w:ascii="SimSun" w:hAnsi="SimSun" w:eastAsia="SimSun" w:cs="SimSun"/>
          <w:sz w:val="22"/>
          <w:szCs w:val="22"/>
        </w:rPr>
      </w:pPr>
      <w:r>
        <w:rPr>
          <w:rFonts w:ascii="SimSun" w:hAnsi="SimSun" w:eastAsia="SimSun" w:cs="SimSun"/>
          <w:sz w:val="22"/>
          <w:szCs w:val="22"/>
          <w:spacing w:val="-11"/>
        </w:rPr>
        <w:t>产品，在关键环节开展国产化控制系统替线性工作。</w:t>
      </w:r>
    </w:p>
    <w:p>
      <w:pPr>
        <w:pStyle w:val="BodyText"/>
        <w:spacing w:line="419" w:lineRule="auto"/>
        <w:rPr/>
      </w:pPr>
      <w:r/>
    </w:p>
    <w:p>
      <w:pPr>
        <w:ind w:left="553"/>
        <w:spacing w:before="72" w:line="221" w:lineRule="auto"/>
        <w:rPr>
          <w:rFonts w:ascii="SimHei" w:hAnsi="SimHei" w:eastAsia="SimHei" w:cs="SimHei"/>
          <w:sz w:val="22"/>
          <w:szCs w:val="22"/>
        </w:rPr>
      </w:pPr>
      <w:r>
        <w:rPr>
          <w:rFonts w:ascii="SimHei" w:hAnsi="SimHei" w:eastAsia="SimHei" w:cs="SimHei"/>
          <w:sz w:val="22"/>
          <w:szCs w:val="22"/>
          <w:b/>
          <w:bCs/>
          <w:spacing w:val="-3"/>
        </w:rPr>
        <w:t>新基建促进数字经济时代到来</w:t>
      </w:r>
    </w:p>
    <w:p>
      <w:pPr>
        <w:ind w:left="109" w:right="80" w:firstLine="439"/>
        <w:spacing w:before="261" w:line="353" w:lineRule="auto"/>
        <w:jc w:val="both"/>
        <w:rPr>
          <w:rFonts w:ascii="SimSun" w:hAnsi="SimSun" w:eastAsia="SimSun" w:cs="SimSun"/>
          <w:sz w:val="22"/>
          <w:szCs w:val="22"/>
        </w:rPr>
      </w:pPr>
      <w:r>
        <w:rPr>
          <w:rFonts w:ascii="SimSun" w:hAnsi="SimSun" w:eastAsia="SimSun" w:cs="SimSun"/>
          <w:sz w:val="22"/>
          <w:szCs w:val="22"/>
          <w:spacing w:val="-3"/>
        </w:rPr>
        <w:t>人类从工业社会发展到现在一共经历了五代技术的浪潮。每</w:t>
      </w:r>
      <w:r>
        <w:rPr>
          <w:rFonts w:ascii="SimSun" w:hAnsi="SimSun" w:eastAsia="SimSun" w:cs="SimSun"/>
          <w:sz w:val="22"/>
          <w:szCs w:val="22"/>
          <w:spacing w:val="6"/>
        </w:rPr>
        <w:t xml:space="preserve"> </w:t>
      </w:r>
      <w:r>
        <w:rPr>
          <w:rFonts w:ascii="SimSun" w:hAnsi="SimSun" w:eastAsia="SimSun" w:cs="SimSun"/>
          <w:sz w:val="22"/>
          <w:szCs w:val="22"/>
          <w:spacing w:val="4"/>
        </w:rPr>
        <w:t>一代技术浪潮的发展周期大概是60年。在这60年周期中，前30</w:t>
      </w:r>
      <w:r>
        <w:rPr>
          <w:rFonts w:ascii="SimSun" w:hAnsi="SimSun" w:eastAsia="SimSun" w:cs="SimSun"/>
          <w:sz w:val="22"/>
          <w:szCs w:val="22"/>
          <w:spacing w:val="10"/>
        </w:rPr>
        <w:t xml:space="preserve"> </w:t>
      </w:r>
      <w:r>
        <w:rPr>
          <w:rFonts w:ascii="SimSun" w:hAnsi="SimSun" w:eastAsia="SimSun" w:cs="SimSun"/>
          <w:sz w:val="22"/>
          <w:szCs w:val="22"/>
          <w:spacing w:val="-3"/>
        </w:rPr>
        <w:t>年基本上是基础技术本身的发展阶段，后30年是技术加速应用的</w:t>
      </w:r>
    </w:p>
    <w:p>
      <w:pPr>
        <w:ind w:left="109"/>
        <w:spacing w:before="1" w:line="220" w:lineRule="auto"/>
        <w:rPr>
          <w:rFonts w:ascii="SimSun" w:hAnsi="SimSun" w:eastAsia="SimSun" w:cs="SimSun"/>
          <w:sz w:val="22"/>
          <w:szCs w:val="22"/>
        </w:rPr>
      </w:pPr>
      <w:r>
        <w:rPr>
          <w:rFonts w:ascii="SimSun" w:hAnsi="SimSun" w:eastAsia="SimSun" w:cs="SimSun"/>
          <w:sz w:val="22"/>
          <w:szCs w:val="22"/>
          <w:spacing w:val="-12"/>
        </w:rPr>
        <w:t>阶段。</w:t>
      </w:r>
    </w:p>
    <w:p>
      <w:pPr>
        <w:ind w:left="109" w:firstLine="439"/>
        <w:spacing w:before="177" w:line="352" w:lineRule="auto"/>
        <w:jc w:val="both"/>
        <w:rPr>
          <w:rFonts w:ascii="SimSun" w:hAnsi="SimSun" w:eastAsia="SimSun" w:cs="SimSun"/>
          <w:sz w:val="22"/>
          <w:szCs w:val="22"/>
        </w:rPr>
      </w:pPr>
      <w:r>
        <w:rPr>
          <w:rFonts w:ascii="SimSun" w:hAnsi="SimSun" w:eastAsia="SimSun" w:cs="SimSun"/>
          <w:sz w:val="22"/>
          <w:szCs w:val="22"/>
          <w:spacing w:val="-3"/>
        </w:rPr>
        <w:t>现阶段已进入信息技术阶段，前30年出现了大量著名的信息 </w:t>
      </w:r>
      <w:r>
        <w:rPr>
          <w:rFonts w:ascii="SimSun" w:hAnsi="SimSun" w:eastAsia="SimSun" w:cs="SimSun"/>
          <w:sz w:val="22"/>
          <w:szCs w:val="22"/>
          <w:spacing w:val="-2"/>
        </w:rPr>
        <w:t>技术公司，包括亚马逊、谷歌、</w:t>
      </w:r>
      <w:r>
        <w:rPr>
          <w:rFonts w:ascii="Times New Roman" w:hAnsi="Times New Roman" w:eastAsia="Times New Roman" w:cs="Times New Roman"/>
          <w:sz w:val="22"/>
          <w:szCs w:val="22"/>
          <w:spacing w:val="-2"/>
        </w:rPr>
        <w:t>IBM</w:t>
      </w:r>
      <w:r>
        <w:rPr>
          <w:rFonts w:ascii="SimSun" w:hAnsi="SimSun" w:eastAsia="SimSun" w:cs="SimSun"/>
          <w:sz w:val="22"/>
          <w:szCs w:val="22"/>
          <w:spacing w:val="-2"/>
        </w:rPr>
        <w:t>等，后30年信息技术开始加</w:t>
      </w:r>
      <w:r>
        <w:rPr>
          <w:rFonts w:ascii="SimSun" w:hAnsi="SimSun" w:eastAsia="SimSun" w:cs="SimSun"/>
          <w:sz w:val="22"/>
          <w:szCs w:val="22"/>
        </w:rPr>
        <w:t xml:space="preserve">  </w:t>
      </w:r>
      <w:r>
        <w:rPr>
          <w:rFonts w:ascii="SimSun" w:hAnsi="SimSun" w:eastAsia="SimSun" w:cs="SimSun"/>
          <w:sz w:val="22"/>
          <w:szCs w:val="22"/>
          <w:spacing w:val="-7"/>
        </w:rPr>
        <w:t>速应用到各行各业，同时产业发展将进入下一</w:t>
      </w:r>
      <w:r>
        <w:rPr>
          <w:rFonts w:ascii="SimSun" w:hAnsi="SimSun" w:eastAsia="SimSun" w:cs="SimSun"/>
          <w:sz w:val="22"/>
          <w:szCs w:val="22"/>
          <w:spacing w:val="-8"/>
        </w:rPr>
        <w:t>波产业数字化周期，</w:t>
      </w:r>
    </w:p>
    <w:p>
      <w:pPr>
        <w:ind w:left="109"/>
        <w:spacing w:line="219" w:lineRule="auto"/>
        <w:rPr>
          <w:rFonts w:ascii="SimSun" w:hAnsi="SimSun" w:eastAsia="SimSun" w:cs="SimSun"/>
          <w:sz w:val="22"/>
          <w:szCs w:val="22"/>
        </w:rPr>
      </w:pPr>
      <w:r>
        <w:rPr>
          <w:rFonts w:ascii="Times New Roman" w:hAnsi="Times New Roman" w:eastAsia="Times New Roman" w:cs="Times New Roman"/>
          <w:sz w:val="22"/>
          <w:szCs w:val="22"/>
          <w:spacing w:val="-1"/>
        </w:rPr>
        <w:t>ICT</w:t>
      </w:r>
      <w:r>
        <w:rPr>
          <w:rFonts w:ascii="SimSun" w:hAnsi="SimSun" w:eastAsia="SimSun" w:cs="SimSun"/>
          <w:sz w:val="22"/>
          <w:szCs w:val="22"/>
          <w:spacing w:val="-1"/>
        </w:rPr>
        <w:t>技术加速推动各行各业数字化，且逐步深入生产作业主业务</w:t>
      </w:r>
    </w:p>
    <w:p>
      <w:pPr>
        <w:spacing w:line="219" w:lineRule="auto"/>
        <w:sectPr>
          <w:footerReference w:type="default" r:id="rId20"/>
          <w:pgSz w:w="7600" w:h="12560"/>
          <w:pgMar w:top="511" w:right="920" w:bottom="769" w:left="400" w:header="0" w:footer="627" w:gutter="0"/>
        </w:sectPr>
        <w:rPr>
          <w:rFonts w:ascii="SimSun" w:hAnsi="SimSun" w:eastAsia="SimSun" w:cs="SimSun"/>
          <w:sz w:val="22"/>
          <w:szCs w:val="22"/>
        </w:rPr>
      </w:pPr>
    </w:p>
    <w:p>
      <w:pPr>
        <w:ind w:left="5757"/>
        <w:spacing w:before="36" w:line="226" w:lineRule="auto"/>
        <w:rPr>
          <w:rFonts w:ascii="SimHei" w:hAnsi="SimHei" w:eastAsia="SimHei" w:cs="SimHei"/>
          <w:sz w:val="18"/>
          <w:szCs w:val="18"/>
        </w:rPr>
      </w:pPr>
      <w:r>
        <w:rPr>
          <w:rFonts w:ascii="SimHei" w:hAnsi="SimHei" w:eastAsia="SimHei" w:cs="SimHei"/>
          <w:sz w:val="18"/>
          <w:szCs w:val="18"/>
          <w:b/>
          <w:bCs/>
          <w:spacing w:val="-8"/>
        </w:rPr>
        <w:t>总</w:t>
      </w:r>
      <w:r>
        <w:rPr>
          <w:rFonts w:ascii="SimHei" w:hAnsi="SimHei" w:eastAsia="SimHei" w:cs="SimHei"/>
          <w:sz w:val="18"/>
          <w:szCs w:val="18"/>
          <w:spacing w:val="31"/>
        </w:rPr>
        <w:t xml:space="preserve"> </w:t>
      </w:r>
      <w:r>
        <w:rPr>
          <w:rFonts w:ascii="SimHei" w:hAnsi="SimHei" w:eastAsia="SimHei" w:cs="SimHei"/>
          <w:sz w:val="18"/>
          <w:szCs w:val="18"/>
          <w:b/>
          <w:bCs/>
          <w:spacing w:val="-8"/>
        </w:rPr>
        <w:t>论</w:t>
      </w:r>
    </w:p>
    <w:p>
      <w:pPr>
        <w:pStyle w:val="BodyText"/>
        <w:spacing w:line="258" w:lineRule="auto"/>
        <w:rPr/>
      </w:pPr>
      <w:r/>
    </w:p>
    <w:p>
      <w:pPr>
        <w:pStyle w:val="BodyText"/>
        <w:spacing w:line="259" w:lineRule="auto"/>
        <w:rPr/>
      </w:pPr>
      <w:r/>
    </w:p>
    <w:p>
      <w:pPr>
        <w:ind w:left="105"/>
        <w:spacing w:before="68" w:line="219" w:lineRule="auto"/>
        <w:rPr>
          <w:rFonts w:ascii="SimSun" w:hAnsi="SimSun" w:eastAsia="SimSun" w:cs="SimSun"/>
          <w:sz w:val="21"/>
          <w:szCs w:val="21"/>
        </w:rPr>
      </w:pPr>
      <w:r>
        <w:rPr>
          <w:rFonts w:ascii="SimSun" w:hAnsi="SimSun" w:eastAsia="SimSun" w:cs="SimSun"/>
          <w:sz w:val="21"/>
          <w:szCs w:val="21"/>
          <w:spacing w:val="-2"/>
        </w:rPr>
        <w:t>流，持续提升供需闭环效能，各行各业广泛开展数字化转型。</w:t>
      </w:r>
    </w:p>
    <w:p>
      <w:pPr>
        <w:ind w:left="104" w:right="20" w:firstLine="419"/>
        <w:spacing w:before="162" w:line="369" w:lineRule="auto"/>
        <w:jc w:val="both"/>
        <w:rPr>
          <w:rFonts w:ascii="SimSun" w:hAnsi="SimSun" w:eastAsia="SimSun" w:cs="SimSun"/>
          <w:sz w:val="21"/>
          <w:szCs w:val="21"/>
        </w:rPr>
      </w:pPr>
      <w:r>
        <w:rPr>
          <w:rFonts w:ascii="SimSun" w:hAnsi="SimSun" w:eastAsia="SimSun" w:cs="SimSun"/>
          <w:sz w:val="21"/>
          <w:szCs w:val="21"/>
          <w:spacing w:val="10"/>
        </w:rPr>
        <w:t>20世纪90年代，中国互联网时代正式开启。在</w:t>
      </w:r>
      <w:r>
        <w:rPr>
          <w:rFonts w:ascii="SimSun" w:hAnsi="SimSun" w:eastAsia="SimSun" w:cs="SimSun"/>
          <w:sz w:val="21"/>
          <w:szCs w:val="21"/>
          <w:spacing w:val="9"/>
        </w:rPr>
        <w:t>这个过程中，</w:t>
      </w:r>
      <w:r>
        <w:rPr>
          <w:rFonts w:ascii="SimSun" w:hAnsi="SimSun" w:eastAsia="SimSun" w:cs="SimSun"/>
          <w:sz w:val="21"/>
          <w:szCs w:val="21"/>
        </w:rPr>
        <w:t xml:space="preserve"> </w:t>
      </w:r>
      <w:r>
        <w:rPr>
          <w:rFonts w:ascii="SimSun" w:hAnsi="SimSun" w:eastAsia="SimSun" w:cs="SimSun"/>
          <w:sz w:val="21"/>
          <w:szCs w:val="21"/>
          <w:spacing w:val="-1"/>
        </w:rPr>
        <w:t>伴随着改革开放的步伐，中国互联网从无到有、从有到优，正从世 </w:t>
      </w:r>
      <w:r>
        <w:rPr>
          <w:rFonts w:ascii="SimSun" w:hAnsi="SimSun" w:eastAsia="SimSun" w:cs="SimSun"/>
          <w:sz w:val="21"/>
          <w:szCs w:val="21"/>
          <w:spacing w:val="-1"/>
        </w:rPr>
        <w:t>界潮流的追随者变为引领者。随着新一轮科技革命和产业变革深入 </w:t>
      </w:r>
      <w:r>
        <w:rPr>
          <w:rFonts w:ascii="SimSun" w:hAnsi="SimSun" w:eastAsia="SimSun" w:cs="SimSun"/>
          <w:sz w:val="21"/>
          <w:szCs w:val="21"/>
          <w:spacing w:val="-1"/>
        </w:rPr>
        <w:t>发展，数字经济风起云涌，产业数字化与数字产业化成为当下我国</w:t>
      </w:r>
    </w:p>
    <w:p>
      <w:pPr>
        <w:ind w:left="105"/>
        <w:spacing w:line="218" w:lineRule="auto"/>
        <w:rPr>
          <w:rFonts w:ascii="SimSun" w:hAnsi="SimSun" w:eastAsia="SimSun" w:cs="SimSun"/>
          <w:sz w:val="21"/>
          <w:szCs w:val="21"/>
        </w:rPr>
      </w:pPr>
      <w:r>
        <w:rPr>
          <w:rFonts w:ascii="SimSun" w:hAnsi="SimSun" w:eastAsia="SimSun" w:cs="SimSun"/>
          <w:sz w:val="21"/>
          <w:szCs w:val="21"/>
          <w:spacing w:val="-2"/>
        </w:rPr>
        <w:t>抓住新机遇、塑造国际竞争新优势的关键领域。</w:t>
      </w:r>
    </w:p>
    <w:p>
      <w:pPr>
        <w:ind w:left="105" w:right="93" w:firstLine="419"/>
        <w:spacing w:before="172" w:line="369" w:lineRule="auto"/>
        <w:jc w:val="both"/>
        <w:rPr>
          <w:rFonts w:ascii="SimSun" w:hAnsi="SimSun" w:eastAsia="SimSun" w:cs="SimSun"/>
          <w:sz w:val="21"/>
          <w:szCs w:val="21"/>
        </w:rPr>
      </w:pPr>
      <w:r>
        <w:rPr>
          <w:rFonts w:ascii="SimSun" w:hAnsi="SimSun" w:eastAsia="SimSun" w:cs="SimSun"/>
          <w:sz w:val="21"/>
          <w:szCs w:val="21"/>
          <w:spacing w:val="7"/>
        </w:rPr>
        <w:t>2018年12月，中央经济工作会议首次提出新型基</w:t>
      </w:r>
      <w:r>
        <w:rPr>
          <w:rFonts w:ascii="SimSun" w:hAnsi="SimSun" w:eastAsia="SimSun" w:cs="SimSun"/>
          <w:sz w:val="21"/>
          <w:szCs w:val="21"/>
          <w:spacing w:val="6"/>
        </w:rPr>
        <w:t>础设施建设</w:t>
      </w:r>
      <w:r>
        <w:rPr>
          <w:rFonts w:ascii="SimSun" w:hAnsi="SimSun" w:eastAsia="SimSun" w:cs="SimSun"/>
          <w:sz w:val="21"/>
          <w:szCs w:val="21"/>
        </w:rPr>
        <w:t xml:space="preserve"> </w:t>
      </w:r>
      <w:r>
        <w:rPr>
          <w:rFonts w:ascii="SimSun" w:hAnsi="SimSun" w:eastAsia="SimSun" w:cs="SimSun"/>
          <w:sz w:val="21"/>
          <w:szCs w:val="21"/>
          <w:spacing w:val="3"/>
        </w:rPr>
        <w:t>的概念——“加快5</w:t>
      </w:r>
      <w:r>
        <w:rPr>
          <w:rFonts w:ascii="Times New Roman" w:hAnsi="Times New Roman" w:eastAsia="Times New Roman" w:cs="Times New Roman"/>
          <w:sz w:val="21"/>
          <w:szCs w:val="21"/>
          <w:spacing w:val="3"/>
        </w:rPr>
        <w:t>G </w:t>
      </w:r>
      <w:r>
        <w:rPr>
          <w:rFonts w:ascii="SimSun" w:hAnsi="SimSun" w:eastAsia="SimSun" w:cs="SimSun"/>
          <w:sz w:val="21"/>
          <w:szCs w:val="21"/>
          <w:spacing w:val="3"/>
        </w:rPr>
        <w:t>商用步伐，加强人工智能、工业互联网、物</w:t>
      </w:r>
      <w:r>
        <w:rPr>
          <w:rFonts w:ascii="SimSun" w:hAnsi="SimSun" w:eastAsia="SimSun" w:cs="SimSun"/>
          <w:sz w:val="21"/>
          <w:szCs w:val="21"/>
          <w:spacing w:val="10"/>
        </w:rPr>
        <w:t xml:space="preserve"> </w:t>
      </w:r>
      <w:r>
        <w:rPr>
          <w:rFonts w:ascii="SimSun" w:hAnsi="SimSun" w:eastAsia="SimSun" w:cs="SimSun"/>
          <w:sz w:val="21"/>
          <w:szCs w:val="21"/>
          <w:spacing w:val="-1"/>
        </w:rPr>
        <w:t>联网等新型基础设施建设”。与着眼于刺激短期投资需求、以“铁</w:t>
      </w:r>
      <w:r>
        <w:rPr>
          <w:rFonts w:ascii="SimSun" w:hAnsi="SimSun" w:eastAsia="SimSun" w:cs="SimSun"/>
          <w:sz w:val="21"/>
          <w:szCs w:val="21"/>
          <w:spacing w:val="18"/>
        </w:rPr>
        <w:t xml:space="preserve"> </w:t>
      </w:r>
      <w:r>
        <w:rPr>
          <w:rFonts w:ascii="SimSun" w:hAnsi="SimSun" w:eastAsia="SimSun" w:cs="SimSun"/>
          <w:sz w:val="21"/>
          <w:szCs w:val="21"/>
          <w:spacing w:val="-1"/>
        </w:rPr>
        <w:t>公基”为代表的传统基建相比，新基建的提出本质上要立足高附加</w:t>
      </w:r>
      <w:r>
        <w:rPr>
          <w:rFonts w:ascii="SimSun" w:hAnsi="SimSun" w:eastAsia="SimSun" w:cs="SimSun"/>
          <w:sz w:val="21"/>
          <w:szCs w:val="21"/>
          <w:spacing w:val="13"/>
        </w:rPr>
        <w:t xml:space="preserve"> </w:t>
      </w:r>
      <w:r>
        <w:rPr>
          <w:rFonts w:ascii="SimSun" w:hAnsi="SimSun" w:eastAsia="SimSun" w:cs="SimSun"/>
          <w:sz w:val="21"/>
          <w:szCs w:val="21"/>
        </w:rPr>
        <w:t>值的新技术驱动经济创新发展，作为数字化</w:t>
      </w:r>
      <w:r>
        <w:rPr>
          <w:rFonts w:ascii="SimSun" w:hAnsi="SimSun" w:eastAsia="SimSun" w:cs="SimSun"/>
          <w:sz w:val="21"/>
          <w:szCs w:val="21"/>
          <w:spacing w:val="-1"/>
        </w:rPr>
        <w:t>基础设施的新基建可以</w:t>
      </w:r>
    </w:p>
    <w:p>
      <w:pPr>
        <w:ind w:left="105"/>
        <w:spacing w:before="1" w:line="218" w:lineRule="auto"/>
        <w:rPr>
          <w:rFonts w:ascii="SimSun" w:hAnsi="SimSun" w:eastAsia="SimSun" w:cs="SimSun"/>
          <w:sz w:val="21"/>
          <w:szCs w:val="21"/>
        </w:rPr>
      </w:pPr>
      <w:r>
        <w:rPr>
          <w:rFonts w:ascii="SimSun" w:hAnsi="SimSun" w:eastAsia="SimSun" w:cs="SimSun"/>
          <w:sz w:val="21"/>
          <w:szCs w:val="21"/>
          <w:spacing w:val="-3"/>
        </w:rPr>
        <w:t>为数字化转型提供底层支撑。</w:t>
      </w:r>
    </w:p>
    <w:p>
      <w:pPr>
        <w:ind w:left="105" w:firstLine="419"/>
        <w:spacing w:before="213" w:line="369" w:lineRule="auto"/>
        <w:jc w:val="both"/>
        <w:rPr>
          <w:rFonts w:ascii="SimSun" w:hAnsi="SimSun" w:eastAsia="SimSun" w:cs="SimSun"/>
          <w:sz w:val="21"/>
          <w:szCs w:val="21"/>
        </w:rPr>
      </w:pPr>
      <w:r>
        <w:rPr>
          <w:rFonts w:ascii="SimSun" w:hAnsi="SimSun" w:eastAsia="SimSun" w:cs="SimSun"/>
          <w:sz w:val="21"/>
          <w:szCs w:val="21"/>
          <w:spacing w:val="10"/>
        </w:rPr>
        <w:t>2021年12月公布的《“十四五”数字经济发展规划》提出，</w:t>
      </w:r>
      <w:r>
        <w:rPr>
          <w:rFonts w:ascii="SimSun" w:hAnsi="SimSun" w:eastAsia="SimSun" w:cs="SimSun"/>
          <w:sz w:val="21"/>
          <w:szCs w:val="21"/>
          <w:spacing w:val="4"/>
        </w:rPr>
        <w:t xml:space="preserve"> </w:t>
      </w:r>
      <w:r>
        <w:rPr>
          <w:rFonts w:ascii="SimSun" w:hAnsi="SimSun" w:eastAsia="SimSun" w:cs="SimSun"/>
          <w:sz w:val="21"/>
          <w:szCs w:val="21"/>
          <w:spacing w:val="19"/>
        </w:rPr>
        <w:t>到2025年，数字经济核心产业增加值占</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19"/>
        </w:rPr>
        <w:t>比重达到10%</w:t>
      </w:r>
      <w:r>
        <w:rPr>
          <w:rFonts w:ascii="SimSun" w:hAnsi="SimSun" w:eastAsia="SimSun" w:cs="SimSun"/>
          <w:sz w:val="21"/>
          <w:szCs w:val="21"/>
          <w:spacing w:val="18"/>
        </w:rPr>
        <w:t>,数</w:t>
      </w:r>
      <w:r>
        <w:rPr>
          <w:rFonts w:ascii="SimSun" w:hAnsi="SimSun" w:eastAsia="SimSun" w:cs="SimSun"/>
          <w:sz w:val="21"/>
          <w:szCs w:val="21"/>
        </w:rPr>
        <w:t xml:space="preserve">  </w:t>
      </w:r>
      <w:r>
        <w:rPr>
          <w:rFonts w:ascii="SimSun" w:hAnsi="SimSun" w:eastAsia="SimSun" w:cs="SimSun"/>
          <w:sz w:val="21"/>
          <w:szCs w:val="21"/>
        </w:rPr>
        <w:t>字化创新引领发展能力大幅提升，我国数字</w:t>
      </w:r>
      <w:r>
        <w:rPr>
          <w:rFonts w:ascii="SimSun" w:hAnsi="SimSun" w:eastAsia="SimSun" w:cs="SimSun"/>
          <w:sz w:val="21"/>
          <w:szCs w:val="21"/>
          <w:spacing w:val="-1"/>
        </w:rPr>
        <w:t>经济竞争力和影响力稳</w:t>
      </w:r>
    </w:p>
    <w:p>
      <w:pPr>
        <w:ind w:left="105"/>
        <w:spacing w:line="219" w:lineRule="auto"/>
        <w:rPr>
          <w:rFonts w:ascii="SimSun" w:hAnsi="SimSun" w:eastAsia="SimSun" w:cs="SimSun"/>
          <w:sz w:val="21"/>
          <w:szCs w:val="21"/>
        </w:rPr>
      </w:pPr>
      <w:r>
        <w:rPr>
          <w:rFonts w:ascii="SimSun" w:hAnsi="SimSun" w:eastAsia="SimSun" w:cs="SimSun"/>
          <w:sz w:val="21"/>
          <w:szCs w:val="21"/>
          <w:spacing w:val="-6"/>
        </w:rPr>
        <w:t>步提升等目标。</w:t>
      </w:r>
    </w:p>
    <w:p>
      <w:pPr>
        <w:ind w:right="78" w:firstLine="524"/>
        <w:spacing w:before="178" w:line="370" w:lineRule="auto"/>
        <w:jc w:val="both"/>
        <w:rPr>
          <w:rFonts w:ascii="SimSun" w:hAnsi="SimSun" w:eastAsia="SimSun" w:cs="SimSun"/>
          <w:sz w:val="21"/>
          <w:szCs w:val="21"/>
        </w:rPr>
      </w:pPr>
      <w:r>
        <w:rPr>
          <w:rFonts w:ascii="SimSun" w:hAnsi="SimSun" w:eastAsia="SimSun" w:cs="SimSun"/>
          <w:sz w:val="21"/>
          <w:szCs w:val="21"/>
          <w:spacing w:val="8"/>
        </w:rPr>
        <w:t>以数字科技赋能实体经济，充分激发数字经济与传统</w:t>
      </w:r>
      <w:r>
        <w:rPr>
          <w:rFonts w:ascii="SimSun" w:hAnsi="SimSun" w:eastAsia="SimSun" w:cs="SimSun"/>
          <w:sz w:val="21"/>
          <w:szCs w:val="21"/>
          <w:spacing w:val="7"/>
        </w:rPr>
        <w:t>产业的</w:t>
      </w:r>
      <w:r>
        <w:rPr>
          <w:rFonts w:ascii="SimSun" w:hAnsi="SimSun" w:eastAsia="SimSun" w:cs="SimSun"/>
          <w:sz w:val="21"/>
          <w:szCs w:val="21"/>
        </w:rPr>
        <w:t xml:space="preserve"> </w:t>
      </w:r>
      <w:r>
        <w:rPr>
          <w:rFonts w:ascii="SimSun" w:hAnsi="SimSun" w:eastAsia="SimSun" w:cs="SimSun"/>
          <w:sz w:val="21"/>
          <w:szCs w:val="21"/>
        </w:rPr>
        <w:t>“化学反应”,推动制造业、服务业、农业等传统产业数字化，是供</w:t>
      </w:r>
      <w:r>
        <w:rPr>
          <w:rFonts w:ascii="SimSun" w:hAnsi="SimSun" w:eastAsia="SimSun" w:cs="SimSun"/>
          <w:sz w:val="21"/>
          <w:szCs w:val="21"/>
          <w:spacing w:val="5"/>
        </w:rPr>
        <w:t xml:space="preserve"> </w:t>
      </w:r>
      <w:r>
        <w:rPr>
          <w:rFonts w:ascii="SimSun" w:hAnsi="SimSun" w:eastAsia="SimSun" w:cs="SimSun"/>
          <w:sz w:val="21"/>
          <w:szCs w:val="21"/>
          <w:spacing w:val="3"/>
        </w:rPr>
        <w:t>给侧结构性改革的必然要求，也是通往高质量发展的正确路径。推</w:t>
      </w:r>
      <w:r>
        <w:rPr>
          <w:rFonts w:ascii="SimSun" w:hAnsi="SimSun" w:eastAsia="SimSun" w:cs="SimSun"/>
          <w:sz w:val="21"/>
          <w:szCs w:val="21"/>
          <w:spacing w:val="7"/>
        </w:rPr>
        <w:t xml:space="preserve"> </w:t>
      </w:r>
      <w:r>
        <w:rPr>
          <w:rFonts w:ascii="SimSun" w:hAnsi="SimSun" w:eastAsia="SimSun" w:cs="SimSun"/>
          <w:sz w:val="21"/>
          <w:szCs w:val="21"/>
          <w:spacing w:val="11"/>
        </w:rPr>
        <w:t>动数字经济和实体经济深度融合，不断做强、做优</w:t>
      </w:r>
      <w:r>
        <w:rPr>
          <w:rFonts w:ascii="SimSun" w:hAnsi="SimSun" w:eastAsia="SimSun" w:cs="SimSun"/>
          <w:sz w:val="21"/>
          <w:szCs w:val="21"/>
          <w:spacing w:val="10"/>
        </w:rPr>
        <w:t>、做大数字经</w:t>
      </w:r>
    </w:p>
    <w:p>
      <w:pPr>
        <w:ind w:left="105"/>
        <w:spacing w:line="220" w:lineRule="auto"/>
        <w:rPr>
          <w:rFonts w:ascii="SimSun" w:hAnsi="SimSun" w:eastAsia="SimSun" w:cs="SimSun"/>
          <w:sz w:val="21"/>
          <w:szCs w:val="21"/>
        </w:rPr>
      </w:pPr>
      <w:r>
        <w:rPr>
          <w:rFonts w:ascii="SimSun" w:hAnsi="SimSun" w:eastAsia="SimSun" w:cs="SimSun"/>
          <w:sz w:val="21"/>
          <w:szCs w:val="21"/>
          <w:spacing w:val="-5"/>
        </w:rPr>
        <w:t>济，正当其时。</w:t>
      </w:r>
    </w:p>
    <w:p>
      <w:pPr>
        <w:pStyle w:val="BodyText"/>
        <w:spacing w:line="445" w:lineRule="auto"/>
        <w:rPr/>
      </w:pPr>
      <w:r/>
    </w:p>
    <w:p>
      <w:pPr>
        <w:ind w:left="527"/>
        <w:spacing w:before="69" w:line="223" w:lineRule="auto"/>
        <w:rPr>
          <w:rFonts w:ascii="SimHei" w:hAnsi="SimHei" w:eastAsia="SimHei" w:cs="SimHei"/>
          <w:sz w:val="21"/>
          <w:szCs w:val="21"/>
        </w:rPr>
      </w:pPr>
      <w:r>
        <w:rPr>
          <w:rFonts w:ascii="SimHei" w:hAnsi="SimHei" w:eastAsia="SimHei" w:cs="SimHei"/>
          <w:sz w:val="21"/>
          <w:szCs w:val="21"/>
          <w:b/>
          <w:bCs/>
          <w:spacing w:val="3"/>
        </w:rPr>
        <w:t>本书的意义</w:t>
      </w:r>
    </w:p>
    <w:p>
      <w:pPr>
        <w:ind w:left="524"/>
        <w:spacing w:before="269" w:line="219" w:lineRule="auto"/>
        <w:rPr>
          <w:rFonts w:ascii="SimSun" w:hAnsi="SimSun" w:eastAsia="SimSun" w:cs="SimSun"/>
          <w:sz w:val="21"/>
          <w:szCs w:val="21"/>
        </w:rPr>
      </w:pPr>
      <w:r>
        <w:rPr>
          <w:rFonts w:ascii="SimSun" w:hAnsi="SimSun" w:eastAsia="SimSun" w:cs="SimSun"/>
          <w:sz w:val="21"/>
          <w:szCs w:val="21"/>
          <w:spacing w:val="8"/>
        </w:rPr>
        <w:t>互联网下半场，指的是由互联网由2</w:t>
      </w:r>
      <w:r>
        <w:rPr>
          <w:rFonts w:ascii="Times New Roman" w:hAnsi="Times New Roman" w:eastAsia="Times New Roman" w:cs="Times New Roman"/>
          <w:sz w:val="21"/>
          <w:szCs w:val="21"/>
          <w:spacing w:val="8"/>
        </w:rPr>
        <w:t>C </w:t>
      </w:r>
      <w:r>
        <w:rPr>
          <w:rFonts w:ascii="SimSun" w:hAnsi="SimSun" w:eastAsia="SimSun" w:cs="SimSun"/>
          <w:sz w:val="21"/>
          <w:szCs w:val="21"/>
          <w:spacing w:val="8"/>
        </w:rPr>
        <w:t>时代向2</w:t>
      </w:r>
      <w:r>
        <w:rPr>
          <w:rFonts w:ascii="Times New Roman" w:hAnsi="Times New Roman" w:eastAsia="Times New Roman" w:cs="Times New Roman"/>
          <w:sz w:val="21"/>
          <w:szCs w:val="21"/>
          <w:spacing w:val="8"/>
        </w:rPr>
        <w:t>B </w:t>
      </w:r>
      <w:r>
        <w:rPr>
          <w:rFonts w:ascii="SimSun" w:hAnsi="SimSun" w:eastAsia="SimSun" w:cs="SimSun"/>
          <w:sz w:val="21"/>
          <w:szCs w:val="21"/>
          <w:spacing w:val="8"/>
        </w:rPr>
        <w:t>时代的重大</w:t>
      </w:r>
    </w:p>
    <w:p>
      <w:pPr>
        <w:spacing w:line="219" w:lineRule="auto"/>
        <w:sectPr>
          <w:footerReference w:type="default" r:id="rId21"/>
          <w:pgSz w:w="7600" w:h="12560"/>
          <w:pgMar w:top="591" w:right="584" w:bottom="679" w:left="735" w:header="0" w:footer="537" w:gutter="0"/>
        </w:sectPr>
        <w:rPr>
          <w:rFonts w:ascii="SimSun" w:hAnsi="SimSun" w:eastAsia="SimSun" w:cs="SimSun"/>
          <w:sz w:val="21"/>
          <w:szCs w:val="21"/>
        </w:rPr>
      </w:pPr>
    </w:p>
    <w:p>
      <w:pPr>
        <w:ind w:left="2"/>
        <w:spacing w:before="32"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4" w:lineRule="auto"/>
        <w:rPr/>
      </w:pPr>
      <w:r/>
    </w:p>
    <w:p>
      <w:pPr>
        <w:pStyle w:val="BodyText"/>
        <w:spacing w:line="244" w:lineRule="auto"/>
        <w:rPr/>
      </w:pPr>
      <w:r/>
    </w:p>
    <w:p>
      <w:pPr>
        <w:spacing w:before="71" w:line="361" w:lineRule="auto"/>
        <w:jc w:val="both"/>
        <w:rPr>
          <w:rFonts w:ascii="SimSun" w:hAnsi="SimSun" w:eastAsia="SimSun" w:cs="SimSun"/>
          <w:sz w:val="22"/>
          <w:szCs w:val="22"/>
        </w:rPr>
      </w:pPr>
      <w:r>
        <w:rPr>
          <w:rFonts w:ascii="SimSun" w:hAnsi="SimSun" w:eastAsia="SimSun" w:cs="SimSun"/>
          <w:sz w:val="22"/>
          <w:szCs w:val="22"/>
          <w:spacing w:val="-7"/>
        </w:rPr>
        <w:t>转变。这不意味着互联网上半场的终结，而意味着新战场的开辟。</w:t>
      </w:r>
      <w:r>
        <w:rPr>
          <w:rFonts w:ascii="SimSun" w:hAnsi="SimSun" w:eastAsia="SimSun" w:cs="SimSun"/>
          <w:sz w:val="22"/>
          <w:szCs w:val="22"/>
          <w:spacing w:val="2"/>
        </w:rPr>
        <w:t xml:space="preserve"> </w:t>
      </w:r>
      <w:r>
        <w:rPr>
          <w:rFonts w:ascii="SimSun" w:hAnsi="SimSun" w:eastAsia="SimSun" w:cs="SimSun"/>
          <w:sz w:val="22"/>
          <w:szCs w:val="22"/>
          <w:spacing w:val="-4"/>
        </w:rPr>
        <w:t>随着5</w:t>
      </w:r>
      <w:r>
        <w:rPr>
          <w:rFonts w:ascii="Times New Roman" w:hAnsi="Times New Roman" w:eastAsia="Times New Roman" w:cs="Times New Roman"/>
          <w:sz w:val="22"/>
          <w:szCs w:val="22"/>
          <w:spacing w:val="-4"/>
        </w:rPr>
        <w:t>G</w:t>
      </w:r>
      <w:r>
        <w:rPr>
          <w:rFonts w:ascii="SimSun" w:hAnsi="SimSun" w:eastAsia="SimSun" w:cs="SimSun"/>
          <w:sz w:val="22"/>
          <w:szCs w:val="22"/>
          <w:spacing w:val="-4"/>
        </w:rPr>
        <w:t>、大数据、元宇宙、数字孪生、人</w:t>
      </w:r>
      <w:r>
        <w:rPr>
          <w:rFonts w:ascii="SimSun" w:hAnsi="SimSun" w:eastAsia="SimSun" w:cs="SimSun"/>
          <w:sz w:val="22"/>
          <w:szCs w:val="22"/>
          <w:spacing w:val="-5"/>
        </w:rPr>
        <w:t>工智能等创新技术的推</w:t>
      </w:r>
    </w:p>
    <w:p>
      <w:pPr>
        <w:spacing w:line="219" w:lineRule="auto"/>
        <w:rPr>
          <w:rFonts w:ascii="SimSun" w:hAnsi="SimSun" w:eastAsia="SimSun" w:cs="SimSun"/>
          <w:sz w:val="22"/>
          <w:szCs w:val="22"/>
        </w:rPr>
      </w:pPr>
      <w:r>
        <w:rPr>
          <w:rFonts w:ascii="SimSun" w:hAnsi="SimSun" w:eastAsia="SimSun" w:cs="SimSun"/>
          <w:sz w:val="22"/>
          <w:szCs w:val="22"/>
          <w:spacing w:val="-10"/>
        </w:rPr>
        <w:t>进，以产业为代表的数字化时代已经来临。</w:t>
      </w:r>
    </w:p>
    <w:p>
      <w:pPr>
        <w:ind w:right="70" w:firstLine="330"/>
        <w:spacing w:before="145" w:line="353" w:lineRule="auto"/>
        <w:jc w:val="both"/>
        <w:rPr>
          <w:rFonts w:ascii="SimSun" w:hAnsi="SimSun" w:eastAsia="SimSun" w:cs="SimSun"/>
          <w:sz w:val="22"/>
          <w:szCs w:val="22"/>
        </w:rPr>
      </w:pPr>
      <w:r>
        <w:rPr>
          <w:rFonts w:ascii="SimSun" w:hAnsi="SimSun" w:eastAsia="SimSun" w:cs="SimSun"/>
          <w:sz w:val="22"/>
          <w:szCs w:val="22"/>
          <w:spacing w:val="-10"/>
        </w:rPr>
        <w:t>“万变不离其宗”,研究事物发展的规律，总结并运用之，对政</w:t>
      </w:r>
      <w:r>
        <w:rPr>
          <w:rFonts w:ascii="SimSun" w:hAnsi="SimSun" w:eastAsia="SimSun" w:cs="SimSun"/>
          <w:sz w:val="22"/>
          <w:szCs w:val="22"/>
          <w:spacing w:val="8"/>
        </w:rPr>
        <w:t xml:space="preserve"> </w:t>
      </w:r>
      <w:r>
        <w:rPr>
          <w:rFonts w:ascii="SimSun" w:hAnsi="SimSun" w:eastAsia="SimSun" w:cs="SimSun"/>
          <w:sz w:val="22"/>
          <w:szCs w:val="22"/>
          <w:spacing w:val="-11"/>
        </w:rPr>
        <w:t>策制定、产业发展、企业运营起着重要作用。我们想通过这本书来</w:t>
      </w:r>
      <w:r>
        <w:rPr>
          <w:rFonts w:ascii="SimSun" w:hAnsi="SimSun" w:eastAsia="SimSun" w:cs="SimSun"/>
          <w:sz w:val="22"/>
          <w:szCs w:val="22"/>
          <w:spacing w:val="17"/>
        </w:rPr>
        <w:t xml:space="preserve"> </w:t>
      </w:r>
      <w:r>
        <w:rPr>
          <w:rFonts w:ascii="SimSun" w:hAnsi="SimSun" w:eastAsia="SimSun" w:cs="SimSun"/>
          <w:sz w:val="22"/>
          <w:szCs w:val="22"/>
          <w:spacing w:val="-10"/>
        </w:rPr>
        <w:t>总结新基建背景下，产业互联网的政策、落地实践和趋势，</w:t>
      </w:r>
      <w:r>
        <w:rPr>
          <w:rFonts w:ascii="SimSun" w:hAnsi="SimSun" w:eastAsia="SimSun" w:cs="SimSun"/>
          <w:sz w:val="22"/>
          <w:szCs w:val="22"/>
          <w:spacing w:val="-11"/>
        </w:rPr>
        <w:t>给各位</w:t>
      </w:r>
    </w:p>
    <w:p>
      <w:pPr>
        <w:spacing w:line="218" w:lineRule="auto"/>
        <w:rPr>
          <w:rFonts w:ascii="SimSun" w:hAnsi="SimSun" w:eastAsia="SimSun" w:cs="SimSun"/>
          <w:sz w:val="22"/>
          <w:szCs w:val="22"/>
        </w:rPr>
      </w:pPr>
      <w:r>
        <w:rPr>
          <w:rFonts w:ascii="SimSun" w:hAnsi="SimSun" w:eastAsia="SimSun" w:cs="SimSun"/>
          <w:sz w:val="22"/>
          <w:szCs w:val="22"/>
          <w:spacing w:val="-11"/>
        </w:rPr>
        <w:t>读者包括产业实践者、政策制定者提供一些发展</w:t>
      </w:r>
      <w:r>
        <w:rPr>
          <w:rFonts w:ascii="SimSun" w:hAnsi="SimSun" w:eastAsia="SimSun" w:cs="SimSun"/>
          <w:sz w:val="22"/>
          <w:szCs w:val="22"/>
          <w:spacing w:val="-12"/>
        </w:rPr>
        <w:t>思路。</w:t>
      </w:r>
    </w:p>
    <w:p>
      <w:pPr>
        <w:ind w:firstLine="449"/>
        <w:spacing w:before="175" w:line="353" w:lineRule="auto"/>
        <w:jc w:val="both"/>
        <w:rPr>
          <w:rFonts w:ascii="SimSun" w:hAnsi="SimSun" w:eastAsia="SimSun" w:cs="SimSun"/>
          <w:sz w:val="22"/>
          <w:szCs w:val="22"/>
        </w:rPr>
      </w:pPr>
      <w:r>
        <w:rPr>
          <w:rFonts w:ascii="SimSun" w:hAnsi="SimSun" w:eastAsia="SimSun" w:cs="SimSun"/>
          <w:sz w:val="22"/>
          <w:szCs w:val="22"/>
          <w:spacing w:val="6"/>
        </w:rPr>
        <w:t>本书的编撰过程中，中国资本市场50人论坛(智库)邀请了</w:t>
      </w:r>
      <w:r>
        <w:rPr>
          <w:rFonts w:ascii="SimSun" w:hAnsi="SimSun" w:eastAsia="SimSun" w:cs="SimSun"/>
          <w:sz w:val="22"/>
          <w:szCs w:val="22"/>
          <w:spacing w:val="16"/>
        </w:rPr>
        <w:t xml:space="preserve"> </w:t>
      </w:r>
      <w:r>
        <w:rPr>
          <w:rFonts w:ascii="SimSun" w:hAnsi="SimSun" w:eastAsia="SimSun" w:cs="SimSun"/>
          <w:sz w:val="22"/>
          <w:szCs w:val="22"/>
          <w:spacing w:val="-11"/>
        </w:rPr>
        <w:t>多位切身参与产业互联和科技研发的重要人士，他们从宏观和微观</w:t>
      </w:r>
      <w:r>
        <w:rPr>
          <w:rFonts w:ascii="SimSun" w:hAnsi="SimSun" w:eastAsia="SimSun" w:cs="SimSun"/>
          <w:sz w:val="22"/>
          <w:szCs w:val="22"/>
          <w:spacing w:val="9"/>
        </w:rPr>
        <w:t xml:space="preserve">  </w:t>
      </w:r>
      <w:r>
        <w:rPr>
          <w:rFonts w:ascii="SimSun" w:hAnsi="SimSun" w:eastAsia="SimSun" w:cs="SimSun"/>
          <w:sz w:val="22"/>
          <w:szCs w:val="22"/>
          <w:spacing w:val="-7"/>
        </w:rPr>
        <w:t>角度阐述了产业数字化的关键信息技术，及其实践、应用、趋势。</w:t>
      </w:r>
      <w:r>
        <w:rPr>
          <w:rFonts w:ascii="SimSun" w:hAnsi="SimSun" w:eastAsia="SimSun" w:cs="SimSun"/>
          <w:sz w:val="22"/>
          <w:szCs w:val="22"/>
          <w:spacing w:val="2"/>
        </w:rPr>
        <w:t xml:space="preserve"> </w:t>
      </w:r>
      <w:r>
        <w:rPr>
          <w:rFonts w:ascii="SimSun" w:hAnsi="SimSun" w:eastAsia="SimSun" w:cs="SimSun"/>
          <w:sz w:val="22"/>
          <w:szCs w:val="22"/>
          <w:spacing w:val="-11"/>
        </w:rPr>
        <w:t>具体来说：第一、二篇着重介绍新基建与数字化转型、数字经济下</w:t>
      </w:r>
      <w:r>
        <w:rPr>
          <w:rFonts w:ascii="SimSun" w:hAnsi="SimSun" w:eastAsia="SimSun" w:cs="SimSun"/>
          <w:sz w:val="22"/>
          <w:szCs w:val="22"/>
          <w:spacing w:val="4"/>
        </w:rPr>
        <w:t xml:space="preserve">  </w:t>
      </w:r>
      <w:r>
        <w:rPr>
          <w:rFonts w:ascii="SimSun" w:hAnsi="SimSun" w:eastAsia="SimSun" w:cs="SimSun"/>
          <w:sz w:val="22"/>
          <w:szCs w:val="22"/>
          <w:spacing w:val="-11"/>
        </w:rPr>
        <w:t>的关键信息技术；第三、四篇讲产业互联网的道与术、产业数字化</w:t>
      </w:r>
      <w:r>
        <w:rPr>
          <w:rFonts w:ascii="SimSun" w:hAnsi="SimSun" w:eastAsia="SimSun" w:cs="SimSun"/>
          <w:sz w:val="22"/>
          <w:szCs w:val="22"/>
          <w:spacing w:val="8"/>
        </w:rPr>
        <w:t xml:space="preserve">  </w:t>
      </w:r>
      <w:r>
        <w:rPr>
          <w:rFonts w:ascii="SimSun" w:hAnsi="SimSun" w:eastAsia="SimSun" w:cs="SimSun"/>
          <w:sz w:val="22"/>
          <w:szCs w:val="22"/>
          <w:spacing w:val="-3"/>
        </w:rPr>
        <w:t>背景下的金融科技。本书系统地介绍了新基建时代下，数字化转</w:t>
      </w:r>
      <w:r>
        <w:rPr>
          <w:rFonts w:ascii="SimSun" w:hAnsi="SimSun" w:eastAsia="SimSun" w:cs="SimSun"/>
          <w:sz w:val="22"/>
          <w:szCs w:val="22"/>
          <w:spacing w:val="1"/>
        </w:rPr>
        <w:t xml:space="preserve">  </w:t>
      </w:r>
      <w:r>
        <w:rPr>
          <w:rFonts w:ascii="SimSun" w:hAnsi="SimSun" w:eastAsia="SimSun" w:cs="SimSun"/>
          <w:sz w:val="22"/>
          <w:szCs w:val="22"/>
          <w:spacing w:val="-10"/>
        </w:rPr>
        <w:t>型、关键信息技术的现状与趋势，产业互联</w:t>
      </w:r>
      <w:r>
        <w:rPr>
          <w:rFonts w:ascii="SimSun" w:hAnsi="SimSun" w:eastAsia="SimSun" w:cs="SimSun"/>
          <w:sz w:val="22"/>
          <w:szCs w:val="22"/>
          <w:spacing w:val="-11"/>
        </w:rPr>
        <w:t>时代的特征以及在金融</w:t>
      </w:r>
      <w:r>
        <w:rPr>
          <w:rFonts w:ascii="SimSun" w:hAnsi="SimSun" w:eastAsia="SimSun" w:cs="SimSun"/>
          <w:sz w:val="22"/>
          <w:szCs w:val="22"/>
        </w:rPr>
        <w:t xml:space="preserve">  </w:t>
      </w:r>
      <w:r>
        <w:rPr>
          <w:rFonts w:ascii="SimSun" w:hAnsi="SimSun" w:eastAsia="SimSun" w:cs="SimSun"/>
          <w:sz w:val="22"/>
          <w:szCs w:val="22"/>
          <w:spacing w:val="-9"/>
        </w:rPr>
        <w:t>科技领域的落地应用，寄希望为未来日新月异的技术创新与产</w:t>
      </w:r>
      <w:r>
        <w:rPr>
          <w:rFonts w:ascii="SimSun" w:hAnsi="SimSun" w:eastAsia="SimSun" w:cs="SimSun"/>
          <w:sz w:val="22"/>
          <w:szCs w:val="22"/>
          <w:spacing w:val="-10"/>
        </w:rPr>
        <w:t>业数</w:t>
      </w:r>
    </w:p>
    <w:p>
      <w:pPr>
        <w:spacing w:line="218" w:lineRule="auto"/>
        <w:rPr>
          <w:rFonts w:ascii="SimSun" w:hAnsi="SimSun" w:eastAsia="SimSun" w:cs="SimSun"/>
          <w:sz w:val="22"/>
          <w:szCs w:val="22"/>
        </w:rPr>
      </w:pPr>
      <w:r>
        <w:rPr>
          <w:rFonts w:ascii="SimSun" w:hAnsi="SimSun" w:eastAsia="SimSun" w:cs="SimSun"/>
          <w:sz w:val="22"/>
          <w:szCs w:val="22"/>
          <w:spacing w:val="-12"/>
        </w:rPr>
        <w:t>字化进程提供借鉴模式。</w:t>
      </w:r>
    </w:p>
    <w:p>
      <w:pPr>
        <w:spacing w:line="218" w:lineRule="auto"/>
        <w:sectPr>
          <w:footerReference w:type="default" r:id="rId22"/>
          <w:pgSz w:w="7600" w:h="12560"/>
          <w:pgMar w:top="551" w:right="1049" w:bottom="793" w:left="369" w:header="0" w:footer="633" w:gutter="0"/>
        </w:sectPr>
        <w:rPr>
          <w:rFonts w:ascii="SimSun" w:hAnsi="SimSun" w:eastAsia="SimSun" w:cs="SimSun"/>
          <w:sz w:val="22"/>
          <w:szCs w:val="22"/>
        </w:rPr>
      </w:pP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2594"/>
        <w:spacing w:before="94" w:line="222" w:lineRule="auto"/>
        <w:rPr>
          <w:rFonts w:ascii="SimHei" w:hAnsi="SimHei" w:eastAsia="SimHei" w:cs="SimHei"/>
          <w:sz w:val="29"/>
          <w:szCs w:val="29"/>
        </w:rPr>
      </w:pPr>
      <w:r>
        <w:rPr>
          <w:rFonts w:ascii="SimHei" w:hAnsi="SimHei" w:eastAsia="SimHei" w:cs="SimHei"/>
          <w:sz w:val="29"/>
          <w:szCs w:val="29"/>
          <w:b/>
          <w:bCs/>
          <w:spacing w:val="-27"/>
        </w:rPr>
        <w:t>目</w:t>
      </w:r>
      <w:r>
        <w:rPr>
          <w:rFonts w:ascii="SimHei" w:hAnsi="SimHei" w:eastAsia="SimHei" w:cs="SimHei"/>
          <w:sz w:val="29"/>
          <w:szCs w:val="29"/>
          <w:spacing w:val="68"/>
        </w:rPr>
        <w:t xml:space="preserve">  </w:t>
      </w:r>
      <w:r>
        <w:rPr>
          <w:rFonts w:ascii="SimHei" w:hAnsi="SimHei" w:eastAsia="SimHei" w:cs="SimHei"/>
          <w:sz w:val="29"/>
          <w:szCs w:val="29"/>
          <w:b/>
          <w:bCs/>
          <w:spacing w:val="-27"/>
        </w:rPr>
        <w:t>录</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left="1503"/>
        <w:spacing w:before="75" w:line="219" w:lineRule="auto"/>
        <w:rPr>
          <w:rFonts w:ascii="SimSun" w:hAnsi="SimSun" w:eastAsia="SimSun" w:cs="SimSun"/>
          <w:sz w:val="23"/>
          <w:szCs w:val="23"/>
        </w:rPr>
      </w:pPr>
      <w:r>
        <w:rPr>
          <w:rFonts w:ascii="SimSun" w:hAnsi="SimSun" w:eastAsia="SimSun" w:cs="SimSun"/>
          <w:sz w:val="23"/>
          <w:szCs w:val="23"/>
          <w:b/>
          <w:bCs/>
          <w:spacing w:val="12"/>
        </w:rPr>
        <w:t>第一篇</w:t>
      </w:r>
      <w:r>
        <w:rPr>
          <w:rFonts w:ascii="SimSun" w:hAnsi="SimSun" w:eastAsia="SimSun" w:cs="SimSun"/>
          <w:sz w:val="23"/>
          <w:szCs w:val="23"/>
          <w:spacing w:val="59"/>
        </w:rPr>
        <w:t xml:space="preserve"> </w:t>
      </w:r>
      <w:r>
        <w:rPr>
          <w:rFonts w:ascii="SimSun" w:hAnsi="SimSun" w:eastAsia="SimSun" w:cs="SimSun"/>
          <w:sz w:val="23"/>
          <w:szCs w:val="23"/>
          <w:b/>
          <w:bCs/>
          <w:spacing w:val="12"/>
        </w:rPr>
        <w:t>新基建与数字化转型</w:t>
      </w:r>
    </w:p>
    <w:p>
      <w:pPr>
        <w:spacing w:before="286" w:line="221" w:lineRule="auto"/>
        <w:rPr>
          <w:rFonts w:ascii="Times New Roman" w:hAnsi="Times New Roman" w:eastAsia="Times New Roman" w:cs="Times New Roman"/>
          <w:sz w:val="18"/>
          <w:szCs w:val="18"/>
        </w:rPr>
      </w:pPr>
      <w:r>
        <w:rPr>
          <w:rFonts w:ascii="SimHei" w:hAnsi="SimHei" w:eastAsia="SimHei" w:cs="SimHei"/>
          <w:sz w:val="18"/>
          <w:szCs w:val="18"/>
        </w:rPr>
        <w:t>新基建与数字化转型</w:t>
      </w:r>
      <w:r>
        <w:rPr>
          <w:rFonts w:ascii="Times New Roman" w:hAnsi="Times New Roman" w:eastAsia="Times New Roman" w:cs="Times New Roman"/>
          <w:sz w:val="18"/>
          <w:szCs w:val="18"/>
        </w:rPr>
        <w:t>…………………………</w:t>
      </w:r>
      <w:r>
        <w:rPr>
          <w:rFonts w:ascii="Times New Roman" w:hAnsi="Times New Roman" w:eastAsia="Times New Roman" w:cs="Times New Roman"/>
          <w:sz w:val="18"/>
          <w:szCs w:val="18"/>
          <w:spacing w:val="-1"/>
        </w:rPr>
        <w:t>…………………………………003</w:t>
      </w:r>
    </w:p>
    <w:p>
      <w:pPr>
        <w:spacing w:before="154" w:line="221" w:lineRule="auto"/>
        <w:rPr>
          <w:rFonts w:ascii="Times New Roman" w:hAnsi="Times New Roman" w:eastAsia="Times New Roman" w:cs="Times New Roman"/>
          <w:sz w:val="18"/>
          <w:szCs w:val="18"/>
        </w:rPr>
      </w:pPr>
      <w:r>
        <w:rPr>
          <w:rFonts w:ascii="SimHei" w:hAnsi="SimHei" w:eastAsia="SimHei" w:cs="SimHei"/>
          <w:sz w:val="18"/>
          <w:szCs w:val="18"/>
          <w:spacing w:val="-2"/>
        </w:rPr>
        <w:t>产业数字化转型的“战疫”新思考</w:t>
      </w:r>
      <w:r>
        <w:rPr>
          <w:rFonts w:ascii="SimHei" w:hAnsi="SimHei" w:eastAsia="SimHei" w:cs="SimHei"/>
          <w:sz w:val="18"/>
          <w:szCs w:val="18"/>
          <w:spacing w:val="-48"/>
        </w:rPr>
        <w:t xml:space="preserve"> </w:t>
      </w:r>
      <w:r>
        <w:rPr>
          <w:rFonts w:ascii="Times New Roman" w:hAnsi="Times New Roman" w:eastAsia="Times New Roman" w:cs="Times New Roman"/>
          <w:sz w:val="18"/>
          <w:szCs w:val="18"/>
          <w:spacing w:val="-2"/>
        </w:rPr>
        <w:t>……………………………………………018</w:t>
      </w:r>
    </w:p>
    <w:p>
      <w:pPr>
        <w:spacing w:before="182" w:line="218" w:lineRule="auto"/>
        <w:rPr>
          <w:rFonts w:ascii="Times New Roman" w:hAnsi="Times New Roman" w:eastAsia="Times New Roman" w:cs="Times New Roman"/>
          <w:sz w:val="18"/>
          <w:szCs w:val="18"/>
        </w:rPr>
      </w:pPr>
      <w:r>
        <w:rPr>
          <w:rFonts w:ascii="SimHei" w:hAnsi="SimHei" w:eastAsia="SimHei" w:cs="SimHei"/>
          <w:sz w:val="18"/>
          <w:szCs w:val="18"/>
          <w:spacing w:val="-2"/>
        </w:rPr>
        <w:t>传统制造企业数字化转型增长模式的实践分享</w:t>
      </w:r>
      <w:r>
        <w:rPr>
          <w:rFonts w:ascii="SimHei" w:hAnsi="SimHei" w:eastAsia="SimHei" w:cs="SimHei"/>
          <w:sz w:val="18"/>
          <w:szCs w:val="18"/>
          <w:spacing w:val="-38"/>
        </w:rPr>
        <w:t xml:space="preserve"> </w:t>
      </w:r>
      <w:r>
        <w:rPr>
          <w:rFonts w:ascii="Times New Roman" w:hAnsi="Times New Roman" w:eastAsia="Times New Roman" w:cs="Times New Roman"/>
          <w:sz w:val="18"/>
          <w:szCs w:val="18"/>
          <w:spacing w:val="-2"/>
        </w:rPr>
        <w:t>………………………………042</w:t>
      </w:r>
    </w:p>
    <w:p>
      <w:pPr>
        <w:spacing w:before="151" w:line="222" w:lineRule="auto"/>
        <w:rPr>
          <w:rFonts w:ascii="Times New Roman" w:hAnsi="Times New Roman" w:eastAsia="Times New Roman" w:cs="Times New Roman"/>
          <w:sz w:val="18"/>
          <w:szCs w:val="18"/>
        </w:rPr>
      </w:pPr>
      <w:r>
        <w:rPr>
          <w:rFonts w:ascii="SimHei" w:hAnsi="SimHei" w:eastAsia="SimHei" w:cs="SimHei"/>
          <w:sz w:val="18"/>
          <w:szCs w:val="18"/>
          <w:spacing w:val="-2"/>
        </w:rPr>
        <w:t>数字政府和国家治理现代化</w:t>
      </w:r>
      <w:r>
        <w:rPr>
          <w:rFonts w:ascii="SimHei" w:hAnsi="SimHei" w:eastAsia="SimHei" w:cs="SimHei"/>
          <w:sz w:val="18"/>
          <w:szCs w:val="18"/>
          <w:spacing w:val="-48"/>
        </w:rPr>
        <w:t xml:space="preserve"> </w:t>
      </w:r>
      <w:r>
        <w:rPr>
          <w:rFonts w:ascii="Times New Roman" w:hAnsi="Times New Roman" w:eastAsia="Times New Roman" w:cs="Times New Roman"/>
          <w:sz w:val="18"/>
          <w:szCs w:val="18"/>
          <w:spacing w:val="-2"/>
        </w:rPr>
        <w:t>……………………………………………………056</w:t>
      </w:r>
    </w:p>
    <w:p>
      <w:pPr>
        <w:spacing w:before="183" w:line="221" w:lineRule="auto"/>
        <w:rPr>
          <w:rFonts w:ascii="Times New Roman" w:hAnsi="Times New Roman" w:eastAsia="Times New Roman" w:cs="Times New Roman"/>
          <w:sz w:val="18"/>
          <w:szCs w:val="18"/>
        </w:rPr>
      </w:pPr>
      <w:r>
        <w:rPr>
          <w:rFonts w:ascii="SimHei" w:hAnsi="SimHei" w:eastAsia="SimHei" w:cs="SimHei"/>
          <w:sz w:val="18"/>
          <w:szCs w:val="18"/>
          <w:spacing w:val="-2"/>
        </w:rPr>
        <w:t>新基建时代技术创新和制度创新的理论思考</w:t>
      </w:r>
      <w:r>
        <w:rPr>
          <w:rFonts w:ascii="SimHei" w:hAnsi="SimHei" w:eastAsia="SimHei" w:cs="SimHei"/>
          <w:sz w:val="18"/>
          <w:szCs w:val="18"/>
          <w:spacing w:val="-48"/>
        </w:rPr>
        <w:t xml:space="preserve"> </w:t>
      </w:r>
      <w:r>
        <w:rPr>
          <w:rFonts w:ascii="Times New Roman" w:hAnsi="Times New Roman" w:eastAsia="Times New Roman" w:cs="Times New Roman"/>
          <w:sz w:val="18"/>
          <w:szCs w:val="18"/>
          <w:spacing w:val="-2"/>
        </w:rPr>
        <w:t>…………………………………069</w:t>
      </w:r>
    </w:p>
    <w:p>
      <w:pPr>
        <w:pStyle w:val="BodyText"/>
        <w:spacing w:line="477" w:lineRule="auto"/>
        <w:rPr/>
      </w:pPr>
      <w:r/>
    </w:p>
    <w:p>
      <w:pPr>
        <w:ind w:left="1113"/>
        <w:spacing w:before="75" w:line="219" w:lineRule="auto"/>
        <w:rPr>
          <w:rFonts w:ascii="SimSun" w:hAnsi="SimSun" w:eastAsia="SimSun" w:cs="SimSun"/>
          <w:sz w:val="23"/>
          <w:szCs w:val="23"/>
        </w:rPr>
      </w:pPr>
      <w:r>
        <w:rPr>
          <w:rFonts w:ascii="SimSun" w:hAnsi="SimSun" w:eastAsia="SimSun" w:cs="SimSun"/>
          <w:sz w:val="23"/>
          <w:szCs w:val="23"/>
          <w:b/>
          <w:bCs/>
          <w:spacing w:val="12"/>
        </w:rPr>
        <w:t>第二篇</w:t>
      </w:r>
      <w:r>
        <w:rPr>
          <w:rFonts w:ascii="SimSun" w:hAnsi="SimSun" w:eastAsia="SimSun" w:cs="SimSun"/>
          <w:sz w:val="23"/>
          <w:szCs w:val="23"/>
          <w:spacing w:val="62"/>
        </w:rPr>
        <w:t xml:space="preserve"> </w:t>
      </w:r>
      <w:r>
        <w:rPr>
          <w:rFonts w:ascii="SimSun" w:hAnsi="SimSun" w:eastAsia="SimSun" w:cs="SimSun"/>
          <w:sz w:val="23"/>
          <w:szCs w:val="23"/>
          <w:b/>
          <w:bCs/>
          <w:spacing w:val="12"/>
        </w:rPr>
        <w:t>数字经济下的关键信息技术</w:t>
      </w:r>
    </w:p>
    <w:sdt>
      <w:sdtPr>
        <w:rPr>
          <w:rFonts w:ascii="Arial" w:hAnsi="Arial" w:eastAsia="Arial" w:cs="Arial"/>
          <w:sz w:val="21"/>
          <w:szCs w:val="21"/>
        </w:rPr>
        <w:docPartObj>
          <w:docPartGallery w:val="Table of Contents"/>
          <w:docPartUnique/>
        </w:docPartObj>
      </w:sdtPr>
      <w:sdtEndPr>
        <w:rPr>
          <w:rFonts w:ascii="Times New Roman" w:hAnsi="Times New Roman" w:eastAsia="Times New Roman" w:cs="Times New Roman"/>
          <w:sz w:val="18"/>
          <w:szCs w:val="18"/>
        </w:rPr>
      </w:sdtEndPr>
      <w:sdtContent>
        <w:p>
          <w:pPr>
            <w:spacing w:before="287" w:line="222" w:lineRule="auto"/>
            <w:tabs>
              <w:tab w:val="right" w:leader="dot" w:pos="6022"/>
            </w:tabs>
            <w:rPr>
              <w:rFonts w:ascii="Times New Roman" w:hAnsi="Times New Roman" w:eastAsia="Times New Roman" w:cs="Times New Roman"/>
              <w:sz w:val="18"/>
              <w:szCs w:val="18"/>
            </w:rPr>
          </w:pPr>
          <w:r>
            <w:rPr>
              <w:rFonts w:ascii="SimHei" w:hAnsi="SimHei" w:eastAsia="SimHei" w:cs="SimHei"/>
              <w:sz w:val="18"/>
              <w:szCs w:val="18"/>
              <w:spacing w:val="-1"/>
            </w:rPr>
            <w:t>构建安全可控的信息技术体系</w:t>
          </w:r>
          <w:r>
            <w:rPr>
              <w:rFonts w:ascii="SimHei" w:hAnsi="SimHei" w:eastAsia="SimHei" w:cs="SimHei"/>
              <w:sz w:val="18"/>
              <w:szCs w:val="18"/>
              <w:spacing w:val="-58"/>
            </w:rPr>
            <w:t xml:space="preserve"> </w:t>
          </w:r>
          <w:r>
            <w:rPr>
              <w:rFonts w:ascii="SimHei" w:hAnsi="SimHei" w:eastAsia="SimHei" w:cs="SimHei"/>
              <w:sz w:val="18"/>
              <w:szCs w:val="18"/>
            </w:rPr>
            <w:tab/>
          </w:r>
          <w:r>
            <w:rPr>
              <w:rFonts w:ascii="Times New Roman" w:hAnsi="Times New Roman" w:eastAsia="Times New Roman" w:cs="Times New Roman"/>
              <w:sz w:val="18"/>
              <w:szCs w:val="18"/>
              <w:spacing w:val="-2"/>
            </w:rPr>
            <w:t>087</w:t>
          </w:r>
        </w:p>
        <w:p>
          <w:pPr>
            <w:spacing w:before="173" w:line="221" w:lineRule="auto"/>
            <w:tabs>
              <w:tab w:val="right" w:leader="dot" w:pos="6082"/>
            </w:tabs>
            <w:rPr>
              <w:rFonts w:ascii="Times New Roman" w:hAnsi="Times New Roman" w:eastAsia="Times New Roman" w:cs="Times New Roman"/>
              <w:sz w:val="18"/>
              <w:szCs w:val="18"/>
            </w:rPr>
          </w:pPr>
          <w:r>
            <w:rPr>
              <w:rFonts w:ascii="SimHei" w:hAnsi="SimHei" w:eastAsia="SimHei" w:cs="SimHei"/>
              <w:sz w:val="18"/>
              <w:szCs w:val="18"/>
              <w:spacing w:val="-2"/>
            </w:rPr>
            <w:t>中美科技战的命门：工业软件</w:t>
          </w:r>
          <w:r>
            <w:rPr>
              <w:rFonts w:ascii="SimHei" w:hAnsi="SimHei" w:eastAsia="SimHei" w:cs="SimHei"/>
              <w:sz w:val="18"/>
              <w:szCs w:val="18"/>
              <w:spacing w:val="-45"/>
            </w:rPr>
            <w:t xml:space="preserve"> </w:t>
          </w:r>
          <w:r>
            <w:rPr>
              <w:rFonts w:ascii="SimHei" w:hAnsi="SimHei" w:eastAsia="SimHei" w:cs="SimHei"/>
              <w:sz w:val="18"/>
              <w:szCs w:val="18"/>
            </w:rPr>
            <w:tab/>
          </w:r>
          <w:r>
            <w:rPr>
              <w:rFonts w:ascii="SimHei" w:hAnsi="SimHei" w:eastAsia="SimHei" w:cs="SimHei"/>
              <w:sz w:val="18"/>
              <w:szCs w:val="18"/>
              <w:spacing w:val="-28"/>
            </w:rPr>
            <w:t xml:space="preserve"> </w:t>
          </w:r>
          <w:r>
            <w:rPr>
              <w:rFonts w:ascii="Times New Roman" w:hAnsi="Times New Roman" w:eastAsia="Times New Roman" w:cs="Times New Roman"/>
              <w:sz w:val="18"/>
              <w:szCs w:val="18"/>
              <w:spacing w:val="-3"/>
            </w:rPr>
            <w:t>093</w:t>
          </w:r>
        </w:p>
        <w:p>
          <w:pPr>
            <w:ind w:left="40"/>
            <w:spacing w:before="160" w:line="214" w:lineRule="auto"/>
            <w:tabs>
              <w:tab w:val="right" w:leader="dot" w:pos="606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spacing w:val="-13"/>
            </w:rPr>
            <w:t xml:space="preserve"> </w:t>
          </w:r>
          <w:r>
            <w:rPr>
              <w:rFonts w:ascii="FZShuTi" w:hAnsi="FZShuTi" w:eastAsia="FZShuTi" w:cs="FZShuTi"/>
              <w:sz w:val="18"/>
              <w:szCs w:val="18"/>
              <w:spacing w:val="2"/>
            </w:rPr>
            <w:t>战疫”后，5</w:t>
          </w:r>
          <w:r>
            <w:rPr>
              <w:rFonts w:ascii="Times New Roman" w:hAnsi="Times New Roman" w:eastAsia="Times New Roman" w:cs="Times New Roman"/>
              <w:sz w:val="18"/>
              <w:szCs w:val="18"/>
              <w:spacing w:val="2"/>
            </w:rPr>
            <w:t>G</w:t>
          </w:r>
          <w:r>
            <w:rPr>
              <w:rFonts w:ascii="Times New Roman" w:hAnsi="Times New Roman" w:eastAsia="Times New Roman" w:cs="Times New Roman"/>
              <w:sz w:val="18"/>
              <w:szCs w:val="18"/>
              <w:spacing w:val="28"/>
            </w:rPr>
            <w:t xml:space="preserve"> </w:t>
          </w:r>
          <w:r>
            <w:rPr>
              <w:rFonts w:ascii="FZShuTi" w:hAnsi="FZShuTi" w:eastAsia="FZShuTi" w:cs="FZShuTi"/>
              <w:sz w:val="18"/>
              <w:szCs w:val="18"/>
              <w:spacing w:val="2"/>
            </w:rPr>
            <w:t>和云计算驱动新基建</w:t>
          </w:r>
          <w:r>
            <w:rPr>
              <w:rFonts w:ascii="FZShuTi" w:hAnsi="FZShuTi" w:eastAsia="FZShuTi" w:cs="FZShuTi"/>
              <w:sz w:val="18"/>
              <w:szCs w:val="18"/>
              <w:spacing w:val="35"/>
            </w:rPr>
            <w:t xml:space="preserve"> </w:t>
          </w:r>
          <w:r>
            <w:rPr>
              <w:rFonts w:ascii="FZShuTi" w:hAnsi="FZShuTi" w:eastAsia="FZShuTi" w:cs="FZShuTi"/>
              <w:sz w:val="18"/>
              <w:szCs w:val="18"/>
            </w:rPr>
            <w:tab/>
          </w:r>
          <w:r>
            <w:rPr>
              <w:rFonts w:ascii="FZShuTi" w:hAnsi="FZShuTi" w:eastAsia="FZShuTi" w:cs="FZShuTi"/>
              <w:sz w:val="18"/>
              <w:szCs w:val="18"/>
              <w:spacing w:val="16"/>
            </w:rPr>
            <w:t xml:space="preserve"> </w:t>
          </w:r>
          <w:hyperlink w:history="true" w:anchor="bookmark1">
            <w:r>
              <w:rPr>
                <w:rFonts w:ascii="Times New Roman" w:hAnsi="Times New Roman" w:eastAsia="Times New Roman" w:cs="Times New Roman"/>
                <w:sz w:val="18"/>
                <w:szCs w:val="18"/>
                <w:spacing w:val="-5"/>
              </w:rPr>
              <w:t>111</w:t>
            </w:r>
          </w:hyperlink>
        </w:p>
        <w:p>
          <w:pPr>
            <w:spacing w:before="165" w:line="221" w:lineRule="auto"/>
            <w:tabs>
              <w:tab w:val="right" w:leader="dot" w:pos="6037"/>
            </w:tabs>
            <w:rPr>
              <w:rFonts w:ascii="Times New Roman" w:hAnsi="Times New Roman" w:eastAsia="Times New Roman" w:cs="Times New Roman"/>
              <w:sz w:val="18"/>
              <w:szCs w:val="18"/>
            </w:rPr>
          </w:pPr>
          <w:r>
            <w:rPr>
              <w:rFonts w:ascii="SimHei" w:hAnsi="SimHei" w:eastAsia="SimHei" w:cs="SimHei"/>
              <w:sz w:val="18"/>
              <w:szCs w:val="18"/>
              <w:spacing w:val="-1"/>
            </w:rPr>
            <w:t>新冠肺炎疫情下大数据的机遇与挑战</w:t>
          </w:r>
          <w:r>
            <w:rPr>
              <w:rFonts w:ascii="SimHei" w:hAnsi="SimHei" w:eastAsia="SimHei" w:cs="SimHei"/>
              <w:sz w:val="18"/>
              <w:szCs w:val="18"/>
              <w:spacing w:val="-55"/>
            </w:rPr>
            <w:t xml:space="preserve"> </w:t>
          </w:r>
          <w:r>
            <w:rPr>
              <w:rFonts w:ascii="SimHei" w:hAnsi="SimHei" w:eastAsia="SimHei" w:cs="SimHei"/>
              <w:sz w:val="18"/>
              <w:szCs w:val="18"/>
            </w:rPr>
            <w:tab/>
          </w:r>
          <w:r>
            <w:rPr>
              <w:rFonts w:ascii="SimHei" w:hAnsi="SimHei" w:eastAsia="SimHei" w:cs="SimHei"/>
              <w:sz w:val="18"/>
              <w:szCs w:val="18"/>
              <w:spacing w:val="-59"/>
            </w:rPr>
            <w:t xml:space="preserve"> </w:t>
          </w:r>
          <w:hyperlink w:history="true" w:anchor="bookmark2">
            <w:r>
              <w:rPr>
                <w:rFonts w:ascii="Times New Roman" w:hAnsi="Times New Roman" w:eastAsia="Times New Roman" w:cs="Times New Roman"/>
                <w:sz w:val="18"/>
                <w:szCs w:val="18"/>
                <w:spacing w:val="-5"/>
              </w:rPr>
              <w:t>129</w:t>
            </w:r>
          </w:hyperlink>
        </w:p>
        <w:p>
          <w:pPr>
            <w:spacing w:before="155" w:line="221" w:lineRule="auto"/>
            <w:tabs>
              <w:tab w:val="right" w:leader="dot" w:pos="602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5G</w:t>
          </w:r>
          <w:r>
            <w:rPr>
              <w:rFonts w:ascii="Times New Roman" w:hAnsi="Times New Roman" w:eastAsia="Times New Roman" w:cs="Times New Roman"/>
              <w:sz w:val="18"/>
              <w:szCs w:val="18"/>
              <w:spacing w:val="17"/>
              <w:w w:val="101"/>
            </w:rPr>
            <w:t xml:space="preserve"> </w:t>
          </w:r>
          <w:r>
            <w:rPr>
              <w:rFonts w:ascii="SimHei" w:hAnsi="SimHei" w:eastAsia="SimHei" w:cs="SimHei"/>
              <w:sz w:val="18"/>
              <w:szCs w:val="18"/>
              <w:spacing w:val="1"/>
            </w:rPr>
            <w:t>助力数字经济擘画新蓝图</w:t>
          </w:r>
          <w:r>
            <w:rPr>
              <w:rFonts w:ascii="SimHei" w:hAnsi="SimHei" w:eastAsia="SimHei" w:cs="SimHei"/>
              <w:sz w:val="18"/>
              <w:szCs w:val="18"/>
              <w:spacing w:val="33"/>
            </w:rPr>
            <w:t xml:space="preserve"> </w:t>
          </w:r>
          <w:r>
            <w:rPr>
              <w:rFonts w:ascii="SimHei" w:hAnsi="SimHei" w:eastAsia="SimHei" w:cs="SimHei"/>
              <w:sz w:val="18"/>
              <w:szCs w:val="18"/>
            </w:rPr>
            <w:tab/>
          </w:r>
          <w:hyperlink w:history="true" w:anchor="bookmark3">
            <w:r>
              <w:rPr>
                <w:rFonts w:ascii="Times New Roman" w:hAnsi="Times New Roman" w:eastAsia="Times New Roman" w:cs="Times New Roman"/>
                <w:sz w:val="18"/>
                <w:szCs w:val="18"/>
                <w:spacing w:val="-3"/>
              </w:rPr>
              <w:t>147</w:t>
            </w:r>
          </w:hyperlink>
        </w:p>
      </w:sdtContent>
    </w:sdt>
    <w:p>
      <w:pPr>
        <w:spacing w:line="221" w:lineRule="auto"/>
        <w:sectPr>
          <w:footerReference w:type="default" r:id="rId23"/>
          <w:pgSz w:w="7600" w:h="12560"/>
          <w:pgMar w:top="1067" w:right="526" w:bottom="653" w:left="989" w:header="0" w:footer="493" w:gutter="0"/>
        </w:sectPr>
        <w:rPr>
          <w:rFonts w:ascii="Times New Roman" w:hAnsi="Times New Roman" w:eastAsia="Times New Roman" w:cs="Times New Roman"/>
          <w:sz w:val="18"/>
          <w:szCs w:val="18"/>
        </w:rPr>
      </w:pPr>
    </w:p>
    <w:p>
      <w:pPr>
        <w:ind w:left="52"/>
        <w:spacing w:before="38" w:line="224" w:lineRule="auto"/>
        <w:rPr>
          <w:rFonts w:ascii="YouYuan" w:hAnsi="YouYuan" w:eastAsia="YouYuan" w:cs="YouYuan"/>
          <w:sz w:val="18"/>
          <w:szCs w:val="18"/>
        </w:rPr>
      </w:pPr>
      <w:r>
        <w:rPr>
          <w:rFonts w:ascii="YouYuan" w:hAnsi="YouYuan" w:eastAsia="YouYuan" w:cs="YouYuan"/>
          <w:sz w:val="18"/>
          <w:szCs w:val="18"/>
          <w:b/>
          <w:bCs/>
          <w:spacing w:val="-8"/>
          <w:w w:val="88"/>
        </w:rPr>
        <w:t>产业数字化与数字产业化</w:t>
      </w:r>
    </w:p>
    <w:p>
      <w:pPr>
        <w:pStyle w:val="BodyText"/>
        <w:spacing w:line="276" w:lineRule="auto"/>
        <w:rPr/>
      </w:pPr>
      <w:r/>
    </w:p>
    <w:p>
      <w:pPr>
        <w:pStyle w:val="BodyText"/>
        <w:spacing w:line="276" w:lineRule="auto"/>
        <w:rPr/>
      </w:pPr>
      <w:r/>
    </w:p>
    <w:p>
      <w:pPr>
        <w:pStyle w:val="BodyText"/>
        <w:spacing w:line="276" w:lineRule="auto"/>
        <w:rPr/>
      </w:pPr>
      <w:r/>
    </w:p>
    <w:p>
      <w:pPr>
        <w:pStyle w:val="BodyText"/>
        <w:spacing w:line="277" w:lineRule="auto"/>
        <w:rPr/>
      </w:pPr>
      <w:r/>
    </w:p>
    <w:p>
      <w:pPr>
        <w:pStyle w:val="BodyText"/>
        <w:spacing w:line="277" w:lineRule="auto"/>
        <w:rPr/>
      </w:pPr>
      <w:r/>
    </w:p>
    <w:p>
      <w:pPr>
        <w:pStyle w:val="BodyText"/>
        <w:spacing w:line="277" w:lineRule="auto"/>
        <w:rPr/>
      </w:pPr>
      <w:r/>
    </w:p>
    <w:p>
      <w:pPr>
        <w:ind w:left="1553"/>
        <w:spacing w:before="75" w:line="219" w:lineRule="auto"/>
        <w:rPr>
          <w:rFonts w:ascii="SimSun" w:hAnsi="SimSun" w:eastAsia="SimSun" w:cs="SimSun"/>
          <w:sz w:val="23"/>
          <w:szCs w:val="23"/>
        </w:rPr>
      </w:pPr>
      <w:r>
        <w:rPr>
          <w:rFonts w:ascii="SimSun" w:hAnsi="SimSun" w:eastAsia="SimSun" w:cs="SimSun"/>
          <w:sz w:val="23"/>
          <w:szCs w:val="23"/>
          <w:b/>
          <w:bCs/>
          <w:spacing w:val="12"/>
        </w:rPr>
        <w:t>第三篇</w:t>
      </w:r>
      <w:r>
        <w:rPr>
          <w:rFonts w:ascii="SimSun" w:hAnsi="SimSun" w:eastAsia="SimSun" w:cs="SimSun"/>
          <w:sz w:val="23"/>
          <w:szCs w:val="23"/>
          <w:spacing w:val="55"/>
        </w:rPr>
        <w:t xml:space="preserve"> </w:t>
      </w:r>
      <w:r>
        <w:rPr>
          <w:rFonts w:ascii="SimSun" w:hAnsi="SimSun" w:eastAsia="SimSun" w:cs="SimSun"/>
          <w:sz w:val="23"/>
          <w:szCs w:val="23"/>
          <w:b/>
          <w:bCs/>
          <w:spacing w:val="12"/>
        </w:rPr>
        <w:t>产业互联网的道与术</w:t>
      </w:r>
    </w:p>
    <w:p>
      <w:pPr>
        <w:pStyle w:val="BodyText"/>
        <w:spacing w:line="246" w:lineRule="auto"/>
        <w:rPr/>
      </w:pPr>
      <w:r/>
    </w:p>
    <w:sdt>
      <w:sdtPr>
        <w:rPr>
          <w:rFonts w:ascii="SimHei" w:hAnsi="SimHei" w:eastAsia="SimHei" w:cs="SimHei"/>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spacing w:before="59" w:line="222" w:lineRule="auto"/>
            <w:tabs>
              <w:tab w:val="right" w:leader="dot" w:pos="6097"/>
            </w:tabs>
            <w:rPr>
              <w:rFonts w:ascii="Times New Roman" w:hAnsi="Times New Roman" w:eastAsia="Times New Roman" w:cs="Times New Roman"/>
              <w:sz w:val="18"/>
              <w:szCs w:val="18"/>
            </w:rPr>
          </w:pPr>
          <w:r>
            <w:rPr>
              <w:rFonts w:ascii="SimHei" w:hAnsi="SimHei" w:eastAsia="SimHei" w:cs="SimHei"/>
              <w:sz w:val="18"/>
              <w:szCs w:val="18"/>
              <w:spacing w:val="-1"/>
            </w:rPr>
            <w:t>产业互联网的十大判断</w:t>
          </w:r>
          <w:r>
            <w:rPr>
              <w:rFonts w:ascii="SimHei" w:hAnsi="SimHei" w:eastAsia="SimHei" w:cs="SimHei"/>
              <w:sz w:val="18"/>
              <w:szCs w:val="18"/>
              <w:spacing w:val="-51"/>
            </w:rPr>
            <w:t xml:space="preserve"> </w:t>
          </w:r>
          <w:r>
            <w:rPr>
              <w:rFonts w:ascii="SimHei" w:hAnsi="SimHei" w:eastAsia="SimHei" w:cs="SimHei"/>
              <w:sz w:val="18"/>
              <w:szCs w:val="18"/>
            </w:rPr>
            <w:tab/>
          </w:r>
          <w:r>
            <w:rPr>
              <w:rFonts w:ascii="SimHei" w:hAnsi="SimHei" w:eastAsia="SimHei" w:cs="SimHei"/>
              <w:sz w:val="18"/>
              <w:szCs w:val="18"/>
              <w:spacing w:val="-9"/>
            </w:rPr>
            <w:t xml:space="preserve"> </w:t>
          </w:r>
          <w:hyperlink w:history="true" w:anchor="bookmark4">
            <w:r>
              <w:rPr>
                <w:rFonts w:ascii="Times New Roman" w:hAnsi="Times New Roman" w:eastAsia="Times New Roman" w:cs="Times New Roman"/>
                <w:sz w:val="18"/>
                <w:szCs w:val="18"/>
                <w:spacing w:val="-5"/>
              </w:rPr>
              <w:t>165</w:t>
            </w:r>
          </w:hyperlink>
        </w:p>
        <w:p>
          <w:pPr>
            <w:spacing w:before="163" w:line="222" w:lineRule="auto"/>
            <w:tabs>
              <w:tab w:val="right" w:leader="dot" w:pos="6107"/>
            </w:tabs>
            <w:rPr>
              <w:rFonts w:ascii="Times New Roman" w:hAnsi="Times New Roman" w:eastAsia="Times New Roman" w:cs="Times New Roman"/>
              <w:sz w:val="18"/>
              <w:szCs w:val="18"/>
            </w:rPr>
          </w:pPr>
          <w:r>
            <w:rPr>
              <w:rFonts w:ascii="SimHei" w:hAnsi="SimHei" w:eastAsia="SimHei" w:cs="SimHei"/>
              <w:sz w:val="18"/>
              <w:szCs w:val="18"/>
              <w:spacing w:val="-1"/>
            </w:rPr>
            <w:t>工业互联网助力数字化转型</w:t>
          </w:r>
          <w:r>
            <w:rPr>
              <w:rFonts w:ascii="SimHei" w:hAnsi="SimHei" w:eastAsia="SimHei" w:cs="SimHei"/>
              <w:sz w:val="18"/>
              <w:szCs w:val="18"/>
              <w:spacing w:val="-60"/>
            </w:rPr>
            <w:t xml:space="preserve"> </w:t>
          </w:r>
          <w:r>
            <w:rPr>
              <w:rFonts w:ascii="SimHei" w:hAnsi="SimHei" w:eastAsia="SimHei" w:cs="SimHei"/>
              <w:sz w:val="18"/>
              <w:szCs w:val="18"/>
            </w:rPr>
            <w:tab/>
          </w:r>
          <w:hyperlink w:history="true" w:anchor="bookmark5">
            <w:r>
              <w:rPr>
                <w:rFonts w:ascii="Times New Roman" w:hAnsi="Times New Roman" w:eastAsia="Times New Roman" w:cs="Times New Roman"/>
                <w:sz w:val="18"/>
                <w:szCs w:val="18"/>
                <w:spacing w:val="-3"/>
              </w:rPr>
              <w:t>183</w:t>
            </w:r>
          </w:hyperlink>
        </w:p>
        <w:p>
          <w:pPr>
            <w:spacing w:before="163" w:line="221" w:lineRule="auto"/>
            <w:tabs>
              <w:tab w:val="right" w:leader="dot" w:pos="6107"/>
            </w:tabs>
            <w:rPr>
              <w:rFonts w:ascii="Times New Roman" w:hAnsi="Times New Roman" w:eastAsia="Times New Roman" w:cs="Times New Roman"/>
              <w:sz w:val="18"/>
              <w:szCs w:val="18"/>
            </w:rPr>
          </w:pPr>
          <w:r>
            <w:rPr>
              <w:rFonts w:ascii="SimHei" w:hAnsi="SimHei" w:eastAsia="SimHei" w:cs="SimHei"/>
              <w:sz w:val="18"/>
              <w:szCs w:val="18"/>
              <w:spacing w:val="-1"/>
            </w:rPr>
            <w:t>行业基础设施智能化与知识数字化再生产</w:t>
          </w:r>
          <w:r>
            <w:rPr>
              <w:rFonts w:ascii="SimHei" w:hAnsi="SimHei" w:eastAsia="SimHei" w:cs="SimHei"/>
              <w:sz w:val="18"/>
              <w:szCs w:val="18"/>
              <w:spacing w:val="-43"/>
            </w:rPr>
            <w:t xml:space="preserve"> </w:t>
          </w:r>
          <w:r>
            <w:rPr>
              <w:rFonts w:ascii="SimHei" w:hAnsi="SimHei" w:eastAsia="SimHei" w:cs="SimHei"/>
              <w:sz w:val="18"/>
              <w:szCs w:val="18"/>
            </w:rPr>
            <w:tab/>
          </w:r>
          <w:hyperlink w:history="true" w:anchor="bookmark6">
            <w:r>
              <w:rPr>
                <w:rFonts w:ascii="Times New Roman" w:hAnsi="Times New Roman" w:eastAsia="Times New Roman" w:cs="Times New Roman"/>
                <w:sz w:val="18"/>
                <w:szCs w:val="18"/>
                <w:spacing w:val="-3"/>
              </w:rPr>
              <w:t>199</w:t>
            </w:r>
          </w:hyperlink>
        </w:p>
        <w:p>
          <w:pPr>
            <w:spacing w:before="155" w:line="221" w:lineRule="auto"/>
            <w:tabs>
              <w:tab w:val="right" w:leader="dot" w:pos="6095"/>
            </w:tabs>
            <w:rPr>
              <w:rFonts w:ascii="Times New Roman" w:hAnsi="Times New Roman" w:eastAsia="Times New Roman" w:cs="Times New Roman"/>
              <w:sz w:val="18"/>
              <w:szCs w:val="18"/>
            </w:rPr>
          </w:pPr>
          <w:r>
            <w:rPr>
              <w:rFonts w:ascii="SimHei" w:hAnsi="SimHei" w:eastAsia="SimHei" w:cs="SimHei"/>
              <w:sz w:val="18"/>
              <w:szCs w:val="18"/>
              <w:spacing w:val="-1"/>
            </w:rPr>
            <w:t>新基建下的中国产业链生态变革</w:t>
          </w:r>
          <w:r>
            <w:rPr>
              <w:rFonts w:ascii="SimHei" w:hAnsi="SimHei" w:eastAsia="SimHei" w:cs="SimHei"/>
              <w:sz w:val="18"/>
              <w:szCs w:val="18"/>
              <w:spacing w:val="-47"/>
            </w:rPr>
            <w:t xml:space="preserve"> </w:t>
          </w:r>
          <w:r>
            <w:rPr>
              <w:rFonts w:ascii="SimHei" w:hAnsi="SimHei" w:eastAsia="SimHei" w:cs="SimHei"/>
              <w:sz w:val="18"/>
              <w:szCs w:val="18"/>
            </w:rPr>
            <w:tab/>
          </w:r>
          <w:r>
            <w:rPr>
              <w:rFonts w:ascii="SimHei" w:hAnsi="SimHei" w:eastAsia="SimHei" w:cs="SimHei"/>
              <w:sz w:val="18"/>
              <w:szCs w:val="18"/>
              <w:spacing w:val="-29"/>
            </w:rPr>
            <w:t xml:space="preserve"> </w:t>
          </w:r>
          <w:hyperlink w:history="true" w:anchor="bookmark7">
            <w:r>
              <w:rPr>
                <w:rFonts w:ascii="Times New Roman" w:hAnsi="Times New Roman" w:eastAsia="Times New Roman" w:cs="Times New Roman"/>
                <w:sz w:val="18"/>
                <w:szCs w:val="18"/>
                <w:spacing w:val="-1"/>
              </w:rPr>
              <w:t>216</w:t>
            </w:r>
          </w:hyperlink>
        </w:p>
        <w:p>
          <w:pPr>
            <w:spacing w:before="184" w:line="221" w:lineRule="auto"/>
            <w:tabs>
              <w:tab w:val="right" w:leader="dot" w:pos="6125"/>
            </w:tabs>
            <w:rPr>
              <w:rFonts w:ascii="Times New Roman" w:hAnsi="Times New Roman" w:eastAsia="Times New Roman" w:cs="Times New Roman"/>
              <w:sz w:val="18"/>
              <w:szCs w:val="18"/>
            </w:rPr>
          </w:pPr>
          <w:r>
            <w:rPr>
              <w:rFonts w:ascii="SimHei" w:hAnsi="SimHei" w:eastAsia="SimHei" w:cs="SimHei"/>
              <w:sz w:val="18"/>
              <w:szCs w:val="18"/>
              <w:spacing w:val="-1"/>
            </w:rPr>
            <w:t>数字化助力工业企业玩转营销</w:t>
          </w:r>
          <w:r>
            <w:rPr>
              <w:rFonts w:ascii="SimHei" w:hAnsi="SimHei" w:eastAsia="SimHei" w:cs="SimHei"/>
              <w:sz w:val="18"/>
              <w:szCs w:val="18"/>
              <w:spacing w:val="-58"/>
            </w:rPr>
            <w:t xml:space="preserve"> </w:t>
          </w:r>
          <w:r>
            <w:rPr>
              <w:rFonts w:ascii="SimHei" w:hAnsi="SimHei" w:eastAsia="SimHei" w:cs="SimHei"/>
              <w:sz w:val="18"/>
              <w:szCs w:val="18"/>
            </w:rPr>
            <w:tab/>
          </w:r>
          <w:hyperlink w:history="true" w:anchor="bookmark8">
            <w:r>
              <w:rPr>
                <w:rFonts w:ascii="Times New Roman" w:hAnsi="Times New Roman" w:eastAsia="Times New Roman" w:cs="Times New Roman"/>
                <w:sz w:val="18"/>
                <w:szCs w:val="18"/>
                <w:spacing w:val="2"/>
              </w:rPr>
              <w:t>227</w:t>
            </w:r>
          </w:hyperlink>
        </w:p>
        <w:p>
          <w:pPr>
            <w:spacing w:before="152" w:line="218" w:lineRule="auto"/>
            <w:tabs>
              <w:tab w:val="right" w:leader="dot" w:pos="6145"/>
            </w:tabs>
            <w:rPr>
              <w:rFonts w:ascii="Times New Roman" w:hAnsi="Times New Roman" w:eastAsia="Times New Roman" w:cs="Times New Roman"/>
              <w:sz w:val="18"/>
              <w:szCs w:val="18"/>
            </w:rPr>
          </w:pPr>
          <w:r>
            <w:rPr>
              <w:rFonts w:ascii="SimHei" w:hAnsi="SimHei" w:eastAsia="SimHei" w:cs="SimHei"/>
              <w:sz w:val="18"/>
              <w:szCs w:val="18"/>
              <w:spacing w:val="-1"/>
            </w:rPr>
            <w:t>工业互联网在安全生产中的实践与思考</w:t>
          </w:r>
          <w:r>
            <w:rPr>
              <w:rFonts w:ascii="SimHei" w:hAnsi="SimHei" w:eastAsia="SimHei" w:cs="SimHei"/>
              <w:sz w:val="18"/>
              <w:szCs w:val="18"/>
              <w:spacing w:val="-44"/>
            </w:rPr>
            <w:t xml:space="preserve"> </w:t>
          </w:r>
          <w:r>
            <w:rPr>
              <w:rFonts w:ascii="SimHei" w:hAnsi="SimHei" w:eastAsia="SimHei" w:cs="SimHei"/>
              <w:sz w:val="18"/>
              <w:szCs w:val="18"/>
            </w:rPr>
            <w:tab/>
          </w:r>
          <w:hyperlink w:history="true" w:anchor="bookmark9">
            <w:r>
              <w:rPr>
                <w:rFonts w:ascii="Times New Roman" w:hAnsi="Times New Roman" w:eastAsia="Times New Roman" w:cs="Times New Roman"/>
                <w:sz w:val="18"/>
                <w:szCs w:val="18"/>
                <w:spacing w:val="2"/>
              </w:rPr>
              <w:t>239</w:t>
            </w:r>
          </w:hyperlink>
        </w:p>
        <w:p>
          <w:pPr>
            <w:spacing w:before="170" w:line="221" w:lineRule="auto"/>
            <w:tabs>
              <w:tab w:val="right" w:leader="dot" w:pos="6145"/>
            </w:tabs>
            <w:rPr>
              <w:rFonts w:ascii="Times New Roman" w:hAnsi="Times New Roman" w:eastAsia="Times New Roman" w:cs="Times New Roman"/>
              <w:sz w:val="18"/>
              <w:szCs w:val="18"/>
            </w:rPr>
          </w:pPr>
          <w:r>
            <w:rPr>
              <w:rFonts w:ascii="SimHei" w:hAnsi="SimHei" w:eastAsia="SimHei" w:cs="SimHei"/>
              <w:sz w:val="18"/>
              <w:szCs w:val="18"/>
            </w:rPr>
            <w:t>基于工业互联网的数字孪生助力制造业复工复产</w:t>
          </w:r>
          <w:r>
            <w:rPr>
              <w:rFonts w:ascii="SimHei" w:hAnsi="SimHei" w:eastAsia="SimHei" w:cs="SimHei"/>
              <w:sz w:val="18"/>
              <w:szCs w:val="18"/>
              <w:spacing w:val="-61"/>
            </w:rPr>
            <w:t xml:space="preserve"> </w:t>
          </w:r>
          <w:r>
            <w:rPr>
              <w:rFonts w:ascii="SimHei" w:hAnsi="SimHei" w:eastAsia="SimHei" w:cs="SimHei"/>
              <w:sz w:val="18"/>
              <w:szCs w:val="18"/>
            </w:rPr>
            <w:tab/>
          </w:r>
          <w:hyperlink w:history="true" w:anchor="bookmark10">
            <w:r>
              <w:rPr>
                <w:rFonts w:ascii="Times New Roman" w:hAnsi="Times New Roman" w:eastAsia="Times New Roman" w:cs="Times New Roman"/>
                <w:sz w:val="18"/>
                <w:szCs w:val="18"/>
                <w:spacing w:val="2"/>
              </w:rPr>
              <w:t>256</w:t>
            </w:r>
          </w:hyperlink>
        </w:p>
        <w:p>
          <w:pPr>
            <w:pStyle w:val="BodyText"/>
            <w:spacing w:line="247" w:lineRule="auto"/>
            <w:rPr/>
          </w:pPr>
          <w:r/>
        </w:p>
        <w:p>
          <w:pPr>
            <w:pStyle w:val="BodyText"/>
            <w:spacing w:line="248" w:lineRule="auto"/>
            <w:rPr/>
          </w:pPr>
          <w:r/>
        </w:p>
        <w:p>
          <w:pPr>
            <w:ind w:left="1073"/>
            <w:spacing w:before="75" w:line="219" w:lineRule="auto"/>
            <w:rPr>
              <w:rFonts w:ascii="SimSun" w:hAnsi="SimSun" w:eastAsia="SimSun" w:cs="SimSun"/>
              <w:sz w:val="23"/>
              <w:szCs w:val="23"/>
            </w:rPr>
          </w:pPr>
          <w:r>
            <w:rPr>
              <w:rFonts w:ascii="SimSun" w:hAnsi="SimSun" w:eastAsia="SimSun" w:cs="SimSun"/>
              <w:sz w:val="23"/>
              <w:szCs w:val="23"/>
              <w:b/>
              <w:bCs/>
              <w:spacing w:val="11"/>
            </w:rPr>
            <w:t>第四篇</w:t>
          </w:r>
          <w:r>
            <w:rPr>
              <w:rFonts w:ascii="SimSun" w:hAnsi="SimSun" w:eastAsia="SimSun" w:cs="SimSun"/>
              <w:sz w:val="23"/>
              <w:szCs w:val="23"/>
              <w:spacing w:val="52"/>
            </w:rPr>
            <w:t xml:space="preserve"> </w:t>
          </w:r>
          <w:r>
            <w:rPr>
              <w:rFonts w:ascii="SimSun" w:hAnsi="SimSun" w:eastAsia="SimSun" w:cs="SimSun"/>
              <w:sz w:val="23"/>
              <w:szCs w:val="23"/>
              <w:b/>
              <w:bCs/>
              <w:spacing w:val="11"/>
            </w:rPr>
            <w:t>产业数字化背景下的金融科技</w:t>
          </w:r>
        </w:p>
        <w:p>
          <w:pPr>
            <w:spacing w:before="299" w:line="221" w:lineRule="auto"/>
            <w:tabs>
              <w:tab w:val="right" w:leader="dot" w:pos="6095"/>
            </w:tabs>
            <w:rPr>
              <w:rFonts w:ascii="Times New Roman" w:hAnsi="Times New Roman" w:eastAsia="Times New Roman" w:cs="Times New Roman"/>
              <w:sz w:val="18"/>
              <w:szCs w:val="18"/>
            </w:rPr>
          </w:pPr>
          <w:r>
            <w:rPr>
              <w:rFonts w:ascii="SimHei" w:hAnsi="SimHei" w:eastAsia="SimHei" w:cs="SimHei"/>
              <w:sz w:val="18"/>
              <w:szCs w:val="18"/>
              <w:spacing w:val="3"/>
            </w:rPr>
            <w:t>新基建驱动金融科技高质量发展</w:t>
          </w:r>
          <w:r>
            <w:rPr>
              <w:rFonts w:ascii="SimHei" w:hAnsi="SimHei" w:eastAsia="SimHei" w:cs="SimHei"/>
              <w:sz w:val="18"/>
              <w:szCs w:val="18"/>
              <w:spacing w:val="-63"/>
            </w:rPr>
            <w:t xml:space="preserve"> </w:t>
          </w:r>
          <w:r>
            <w:rPr>
              <w:rFonts w:ascii="SimHei" w:hAnsi="SimHei" w:eastAsia="SimHei" w:cs="SimHei"/>
              <w:sz w:val="18"/>
              <w:szCs w:val="18"/>
            </w:rPr>
            <w:tab/>
          </w:r>
          <w:hyperlink w:history="true" w:anchor="bookmark11">
            <w:r>
              <w:rPr>
                <w:rFonts w:ascii="Times New Roman" w:hAnsi="Times New Roman" w:eastAsia="Times New Roman" w:cs="Times New Roman"/>
                <w:sz w:val="18"/>
                <w:szCs w:val="18"/>
                <w:spacing w:val="5"/>
              </w:rPr>
              <w:t>273</w:t>
            </w:r>
          </w:hyperlink>
        </w:p>
        <w:p>
          <w:pPr>
            <w:spacing w:before="147" w:line="213" w:lineRule="auto"/>
            <w:tabs>
              <w:tab w:val="right" w:leader="dot" w:pos="6155"/>
            </w:tabs>
            <w:rPr>
              <w:rFonts w:ascii="Times New Roman" w:hAnsi="Times New Roman" w:eastAsia="Times New Roman" w:cs="Times New Roman"/>
              <w:sz w:val="18"/>
              <w:szCs w:val="18"/>
            </w:rPr>
          </w:pPr>
          <w:r>
            <w:rPr>
              <w:rFonts w:ascii="SimHei" w:hAnsi="SimHei" w:eastAsia="SimHei" w:cs="SimHei"/>
              <w:sz w:val="18"/>
              <w:szCs w:val="18"/>
              <w:spacing w:val="-1"/>
            </w:rPr>
            <w:t>银行数字化转型——顶层思考，重点突破</w:t>
          </w:r>
          <w:r>
            <w:rPr>
              <w:rFonts w:ascii="SimHei" w:hAnsi="SimHei" w:eastAsia="SimHei" w:cs="SimHei"/>
              <w:sz w:val="18"/>
              <w:szCs w:val="18"/>
              <w:spacing w:val="-53"/>
            </w:rPr>
            <w:t xml:space="preserve"> </w:t>
          </w:r>
          <w:r>
            <w:rPr>
              <w:rFonts w:ascii="SimHei" w:hAnsi="SimHei" w:eastAsia="SimHei" w:cs="SimHei"/>
              <w:sz w:val="18"/>
              <w:szCs w:val="18"/>
            </w:rPr>
            <w:tab/>
          </w:r>
          <w:hyperlink w:history="true" w:anchor="bookmark12">
            <w:r>
              <w:rPr>
                <w:rFonts w:ascii="Times New Roman" w:hAnsi="Times New Roman" w:eastAsia="Times New Roman" w:cs="Times New Roman"/>
                <w:sz w:val="18"/>
                <w:szCs w:val="18"/>
                <w:spacing w:val="2"/>
              </w:rPr>
              <w:t>285</w:t>
            </w:r>
          </w:hyperlink>
        </w:p>
        <w:p>
          <w:pPr>
            <w:spacing w:before="189" w:line="221" w:lineRule="auto"/>
            <w:tabs>
              <w:tab w:val="right" w:leader="dot" w:pos="6142"/>
            </w:tabs>
            <w:rPr>
              <w:rFonts w:ascii="Times New Roman" w:hAnsi="Times New Roman" w:eastAsia="Times New Roman" w:cs="Times New Roman"/>
              <w:sz w:val="18"/>
              <w:szCs w:val="18"/>
            </w:rPr>
          </w:pPr>
          <w:r>
            <w:rPr>
              <w:rFonts w:ascii="SimHei" w:hAnsi="SimHei" w:eastAsia="SimHei" w:cs="SimHei"/>
              <w:sz w:val="18"/>
              <w:szCs w:val="18"/>
              <w:spacing w:val="-1"/>
            </w:rPr>
            <w:t>产业互联网背景下的供应链金融与应收账款票据化</w:t>
          </w:r>
          <w:r>
            <w:rPr>
              <w:rFonts w:ascii="SimHei" w:hAnsi="SimHei" w:eastAsia="SimHei" w:cs="SimHei"/>
              <w:sz w:val="18"/>
              <w:szCs w:val="18"/>
              <w:spacing w:val="-39"/>
            </w:rPr>
            <w:t xml:space="preserve"> </w:t>
          </w:r>
          <w:r>
            <w:rPr>
              <w:rFonts w:ascii="SimHei" w:hAnsi="SimHei" w:eastAsia="SimHei" w:cs="SimHei"/>
              <w:sz w:val="18"/>
              <w:szCs w:val="18"/>
            </w:rPr>
            <w:tab/>
          </w:r>
          <w:hyperlink w:history="true" w:anchor="bookmark13">
            <w:r>
              <w:rPr>
                <w:rFonts w:ascii="Times New Roman" w:hAnsi="Times New Roman" w:eastAsia="Times New Roman" w:cs="Times New Roman"/>
                <w:sz w:val="18"/>
                <w:szCs w:val="18"/>
                <w:spacing w:val="1"/>
              </w:rPr>
              <w:t>300</w:t>
            </w:r>
          </w:hyperlink>
        </w:p>
        <w:p>
          <w:pPr>
            <w:spacing w:before="155" w:line="221" w:lineRule="auto"/>
            <w:tabs>
              <w:tab w:val="right" w:leader="dot" w:pos="6112"/>
            </w:tabs>
            <w:rPr>
              <w:rFonts w:ascii="Times New Roman" w:hAnsi="Times New Roman" w:eastAsia="Times New Roman" w:cs="Times New Roman"/>
              <w:sz w:val="18"/>
              <w:szCs w:val="18"/>
            </w:rPr>
          </w:pPr>
          <w:r>
            <w:rPr>
              <w:rFonts w:ascii="SimHei" w:hAnsi="SimHei" w:eastAsia="SimHei" w:cs="SimHei"/>
              <w:sz w:val="18"/>
              <w:szCs w:val="18"/>
              <w:spacing w:val="6"/>
            </w:rPr>
            <w:t>构建多方参与的“区块链+供应链”金融运营模式</w:t>
          </w:r>
          <w:r>
            <w:rPr>
              <w:rFonts w:ascii="SimHei" w:hAnsi="SimHei" w:eastAsia="SimHei" w:cs="SimHei"/>
              <w:sz w:val="18"/>
              <w:szCs w:val="18"/>
              <w:spacing w:val="47"/>
            </w:rPr>
            <w:t xml:space="preserve"> </w:t>
          </w:r>
          <w:r>
            <w:rPr>
              <w:rFonts w:ascii="SimHei" w:hAnsi="SimHei" w:eastAsia="SimHei" w:cs="SimHei"/>
              <w:sz w:val="18"/>
              <w:szCs w:val="18"/>
            </w:rPr>
            <w:tab/>
          </w:r>
          <w:hyperlink w:history="true" w:anchor="bookmark14">
            <w:r>
              <w:rPr>
                <w:rFonts w:ascii="Times New Roman" w:hAnsi="Times New Roman" w:eastAsia="Times New Roman" w:cs="Times New Roman"/>
                <w:sz w:val="18"/>
                <w:szCs w:val="18"/>
                <w:spacing w:val="1"/>
              </w:rPr>
              <w:t>315</w:t>
            </w:r>
          </w:hyperlink>
        </w:p>
        <w:p>
          <w:pPr>
            <w:spacing w:before="152" w:line="218" w:lineRule="auto"/>
            <w:tabs>
              <w:tab w:val="right" w:leader="dot" w:pos="6052"/>
            </w:tabs>
            <w:rPr>
              <w:rFonts w:ascii="Times New Roman" w:hAnsi="Times New Roman" w:eastAsia="Times New Roman" w:cs="Times New Roman"/>
              <w:sz w:val="18"/>
              <w:szCs w:val="18"/>
            </w:rPr>
          </w:pPr>
          <w:r>
            <w:rPr>
              <w:rFonts w:ascii="SimHei" w:hAnsi="SimHei" w:eastAsia="SimHei" w:cs="SimHei"/>
              <w:sz w:val="18"/>
              <w:szCs w:val="18"/>
              <w:spacing w:val="6"/>
            </w:rPr>
            <w:t>金融联盟区块链技术及应用实践</w:t>
          </w:r>
          <w:r>
            <w:rPr>
              <w:rFonts w:ascii="SimHei" w:hAnsi="SimHei" w:eastAsia="SimHei" w:cs="SimHei"/>
              <w:sz w:val="18"/>
              <w:szCs w:val="18"/>
              <w:spacing w:val="-66"/>
            </w:rPr>
            <w:t xml:space="preserve"> </w:t>
          </w:r>
          <w:r>
            <w:rPr>
              <w:rFonts w:ascii="SimHei" w:hAnsi="SimHei" w:eastAsia="SimHei" w:cs="SimHei"/>
              <w:sz w:val="18"/>
              <w:szCs w:val="18"/>
            </w:rPr>
            <w:tab/>
          </w:r>
          <w:hyperlink w:history="true" w:anchor="bookmark15">
            <w:r>
              <w:rPr>
                <w:rFonts w:ascii="Times New Roman" w:hAnsi="Times New Roman" w:eastAsia="Times New Roman" w:cs="Times New Roman"/>
                <w:sz w:val="18"/>
                <w:szCs w:val="18"/>
                <w:spacing w:val="1"/>
              </w:rPr>
              <w:t>319</w:t>
            </w:r>
          </w:hyperlink>
        </w:p>
      </w:sdtContent>
    </w:sdt>
    <w:p>
      <w:pPr>
        <w:spacing w:line="218" w:lineRule="auto"/>
        <w:sectPr>
          <w:footerReference w:type="default" r:id="rId24"/>
          <w:pgSz w:w="7600" w:h="12560"/>
          <w:pgMar w:top="534" w:right="973" w:bottom="773" w:left="469" w:header="0" w:footer="613" w:gutter="0"/>
        </w:sectPr>
        <w:rPr>
          <w:rFonts w:ascii="Times New Roman" w:hAnsi="Times New Roman" w:eastAsia="Times New Roman" w:cs="Times New Roman"/>
          <w:sz w:val="18"/>
          <w:szCs w:val="18"/>
        </w:rPr>
      </w:pPr>
    </w:p>
    <w:p>
      <w:pPr>
        <w:pStyle w:val="BodyText"/>
        <w:spacing w:line="246" w:lineRule="auto"/>
        <w:rPr/>
      </w:pPr>
      <w:r>
        <w:drawing>
          <wp:anchor distT="0" distB="0" distL="0" distR="0" simplePos="0" relativeHeight="251699200" behindDoc="0" locked="0" layoutInCell="0" allowOverlap="1">
            <wp:simplePos x="0" y="0"/>
            <wp:positionH relativeFrom="page">
              <wp:posOffset>1574820</wp:posOffset>
            </wp:positionH>
            <wp:positionV relativeFrom="page">
              <wp:posOffset>2901921</wp:posOffset>
            </wp:positionV>
            <wp:extent cx="1854197" cy="6380"/>
            <wp:effectExtent l="0" t="0" r="0" b="0"/>
            <wp:wrapNone/>
            <wp:docPr id="16" name="IM 16"/>
            <wp:cNvGraphicFramePr/>
            <a:graphic>
              <a:graphicData uri="http://schemas.openxmlformats.org/drawingml/2006/picture">
                <pic:pic>
                  <pic:nvPicPr>
                    <pic:cNvPr id="16" name="IM 16"/>
                    <pic:cNvPicPr/>
                  </pic:nvPicPr>
                  <pic:blipFill>
                    <a:blip r:embed="rId25"/>
                    <a:stretch>
                      <a:fillRect/>
                    </a:stretch>
                  </pic:blipFill>
                  <pic:spPr>
                    <a:xfrm rot="0">
                      <a:off x="0" y="0"/>
                      <a:ext cx="1854197" cy="6380"/>
                    </a:xfrm>
                    <a:prstGeom prst="rect">
                      <a:avLst/>
                    </a:prstGeom>
                  </pic:spPr>
                </pic:pic>
              </a:graphicData>
            </a:graphic>
          </wp:anchor>
        </w:drawing>
      </w:r>
      <w:r>
        <w:drawing>
          <wp:anchor distT="0" distB="0" distL="0" distR="0" simplePos="0" relativeHeight="251701248" behindDoc="0" locked="0" layoutInCell="0" allowOverlap="1">
            <wp:simplePos x="0" y="0"/>
            <wp:positionH relativeFrom="page">
              <wp:posOffset>4006834</wp:posOffset>
            </wp:positionH>
            <wp:positionV relativeFrom="page">
              <wp:posOffset>3714715</wp:posOffset>
            </wp:positionV>
            <wp:extent cx="533417" cy="6380"/>
            <wp:effectExtent l="0" t="0" r="0" b="0"/>
            <wp:wrapNone/>
            <wp:docPr id="18" name="IM 18"/>
            <wp:cNvGraphicFramePr/>
            <a:graphic>
              <a:graphicData uri="http://schemas.openxmlformats.org/drawingml/2006/picture">
                <pic:pic>
                  <pic:nvPicPr>
                    <pic:cNvPr id="18" name="IM 18"/>
                    <pic:cNvPicPr/>
                  </pic:nvPicPr>
                  <pic:blipFill>
                    <a:blip r:embed="rId26"/>
                    <a:stretch>
                      <a:fillRect/>
                    </a:stretch>
                  </pic:blipFill>
                  <pic:spPr>
                    <a:xfrm rot="0">
                      <a:off x="0" y="0"/>
                      <a:ext cx="533417" cy="6380"/>
                    </a:xfrm>
                    <a:prstGeom prst="rect">
                      <a:avLst/>
                    </a:prstGeom>
                  </pic:spPr>
                </pic:pic>
              </a:graphicData>
            </a:graphic>
          </wp:anchor>
        </w:drawing>
      </w:r>
      <w:r>
        <w:drawing>
          <wp:anchor distT="0" distB="0" distL="0" distR="0" simplePos="0" relativeHeight="251700224" behindDoc="0" locked="0" layoutInCell="0" allowOverlap="1">
            <wp:simplePos x="0" y="0"/>
            <wp:positionH relativeFrom="page">
              <wp:posOffset>1574820</wp:posOffset>
            </wp:positionH>
            <wp:positionV relativeFrom="page">
              <wp:posOffset>4641854</wp:posOffset>
            </wp:positionV>
            <wp:extent cx="1847826" cy="6350"/>
            <wp:effectExtent l="0" t="0" r="0" b="0"/>
            <wp:wrapNone/>
            <wp:docPr id="20" name="IM 20"/>
            <wp:cNvGraphicFramePr/>
            <a:graphic>
              <a:graphicData uri="http://schemas.openxmlformats.org/drawingml/2006/picture">
                <pic:pic>
                  <pic:nvPicPr>
                    <pic:cNvPr id="20" name="IM 20"/>
                    <pic:cNvPicPr/>
                  </pic:nvPicPr>
                  <pic:blipFill>
                    <a:blip r:embed="rId27"/>
                    <a:stretch>
                      <a:fillRect/>
                    </a:stretch>
                  </pic:blipFill>
                  <pic:spPr>
                    <a:xfrm rot="0">
                      <a:off x="0" y="0"/>
                      <a:ext cx="1847826" cy="6350"/>
                    </a:xfrm>
                    <a:prstGeom prst="rect">
                      <a:avLst/>
                    </a:prstGeom>
                  </pic:spPr>
                </pic:pic>
              </a:graphicData>
            </a:graphic>
          </wp:anchor>
        </w:drawing>
      </w: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ind w:left="2245"/>
        <w:spacing w:before="117" w:line="222" w:lineRule="auto"/>
        <w:rPr>
          <w:rFonts w:ascii="SimHei" w:hAnsi="SimHei" w:eastAsia="SimHei" w:cs="SimHei"/>
          <w:sz w:val="36"/>
          <w:szCs w:val="36"/>
        </w:rPr>
      </w:pPr>
      <w:r>
        <w:rPr>
          <w:rFonts w:ascii="SimHei" w:hAnsi="SimHei" w:eastAsia="SimHei" w:cs="SimHei"/>
          <w:sz w:val="36"/>
          <w:szCs w:val="36"/>
          <w:b/>
          <w:bCs/>
          <w:spacing w:val="-15"/>
        </w:rPr>
        <w:t>第一篇</w:t>
      </w:r>
    </w:p>
    <w:p>
      <w:pPr>
        <w:pStyle w:val="BodyText"/>
        <w:spacing w:line="389" w:lineRule="auto"/>
        <w:rPr/>
      </w:pPr>
      <w:r/>
    </w:p>
    <w:p>
      <w:pPr>
        <w:ind w:left="796"/>
        <w:spacing w:before="140" w:line="219" w:lineRule="auto"/>
        <w:rPr>
          <w:rFonts w:ascii="SimSun" w:hAnsi="SimSun" w:eastAsia="SimSun" w:cs="SimSun"/>
          <w:sz w:val="43"/>
          <w:szCs w:val="43"/>
        </w:rPr>
      </w:pPr>
      <w:r>
        <w:rPr>
          <w:rFonts w:ascii="SimSun" w:hAnsi="SimSun" w:eastAsia="SimSun" w:cs="SimSun"/>
          <w:sz w:val="43"/>
          <w:szCs w:val="43"/>
          <w:b/>
          <w:bCs/>
          <w:spacing w:val="1"/>
        </w:rPr>
        <w:t>新基建与数字化转型</w:t>
      </w:r>
    </w:p>
    <w:p>
      <w:pPr>
        <w:spacing w:line="219" w:lineRule="auto"/>
        <w:sectPr>
          <w:footerReference w:type="default" r:id="rId16"/>
          <w:pgSz w:w="7600" w:h="12560"/>
          <w:pgMar w:top="1067" w:right="449" w:bottom="400" w:left="1140" w:header="0" w:footer="0" w:gutter="0"/>
        </w:sectPr>
        <w:rPr>
          <w:rFonts w:ascii="SimSun" w:hAnsi="SimSun" w:eastAsia="SimSun" w:cs="SimSun"/>
          <w:sz w:val="43"/>
          <w:szCs w:val="43"/>
        </w:rPr>
      </w:pPr>
    </w:p>
    <w:p>
      <w:pPr>
        <w:pStyle w:val="BodyText"/>
        <w:rPr/>
      </w:pPr>
      <w:r/>
    </w:p>
    <w:p>
      <w:pPr>
        <w:sectPr>
          <w:headerReference w:type="default" r:id="rId28"/>
          <w:pgSz w:w="7600" w:h="12560"/>
          <w:pgMar w:top="0" w:right="0" w:bottom="0" w:left="0" w:header="0" w:footer="0" w:gutter="0"/>
        </w:sectPr>
        <w:rPr/>
      </w:pPr>
    </w:p>
    <w:p>
      <w:pPr>
        <w:pStyle w:val="BodyText"/>
        <w:spacing w:line="262" w:lineRule="auto"/>
        <w:rPr/>
      </w:pPr>
      <w:r>
        <w:drawing>
          <wp:anchor distT="0" distB="0" distL="0" distR="0" simplePos="0" relativeHeight="251705344" behindDoc="0" locked="0" layoutInCell="0" allowOverlap="1">
            <wp:simplePos x="0" y="0"/>
            <wp:positionH relativeFrom="page">
              <wp:posOffset>476229</wp:posOffset>
            </wp:positionH>
            <wp:positionV relativeFrom="page">
              <wp:posOffset>6978650</wp:posOffset>
            </wp:positionV>
            <wp:extent cx="927122" cy="6380"/>
            <wp:effectExtent l="0" t="0" r="0" b="0"/>
            <wp:wrapNone/>
            <wp:docPr id="22" name="IM 22"/>
            <wp:cNvGraphicFramePr/>
            <a:graphic>
              <a:graphicData uri="http://schemas.openxmlformats.org/drawingml/2006/picture">
                <pic:pic>
                  <pic:nvPicPr>
                    <pic:cNvPr id="22" name="IM 22"/>
                    <pic:cNvPicPr/>
                  </pic:nvPicPr>
                  <pic:blipFill>
                    <a:blip r:embed="rId30"/>
                    <a:stretch>
                      <a:fillRect/>
                    </a:stretch>
                  </pic:blipFill>
                  <pic:spPr>
                    <a:xfrm rot="0">
                      <a:off x="0" y="0"/>
                      <a:ext cx="927122" cy="6380"/>
                    </a:xfrm>
                    <a:prstGeom prst="rect">
                      <a:avLst/>
                    </a:prstGeom>
                  </pic:spPr>
                </pic:pic>
              </a:graphicData>
            </a:graphic>
          </wp:anchor>
        </w:drawing>
      </w: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3" w:lineRule="auto"/>
        <w:rPr/>
      </w:pPr>
      <w:r/>
    </w:p>
    <w:p>
      <w:pPr>
        <w:ind w:left="1445"/>
        <w:spacing w:before="117" w:line="219" w:lineRule="auto"/>
        <w:rPr>
          <w:rFonts w:ascii="SimSun" w:hAnsi="SimSun" w:eastAsia="SimSun" w:cs="SimSun"/>
          <w:sz w:val="36"/>
          <w:szCs w:val="36"/>
        </w:rPr>
      </w:pPr>
      <w:r>
        <w:rPr>
          <w:rFonts w:ascii="SimSun" w:hAnsi="SimSun" w:eastAsia="SimSun" w:cs="SimSun"/>
          <w:sz w:val="36"/>
          <w:szCs w:val="36"/>
          <w:b/>
          <w:bCs/>
          <w:spacing w:val="-6"/>
        </w:rPr>
        <w:t>新基建与数字化转型</w:t>
      </w:r>
    </w:p>
    <w:p>
      <w:pPr>
        <w:pStyle w:val="BodyText"/>
        <w:spacing w:line="416" w:lineRule="auto"/>
        <w:rPr/>
      </w:pPr>
      <w:r/>
    </w:p>
    <w:p>
      <w:pPr>
        <w:ind w:left="2679"/>
        <w:spacing w:before="71" w:line="221" w:lineRule="auto"/>
        <w:rPr>
          <w:rFonts w:ascii="SimHei" w:hAnsi="SimHei" w:eastAsia="SimHei" w:cs="SimHei"/>
          <w:sz w:val="22"/>
          <w:szCs w:val="22"/>
        </w:rPr>
      </w:pPr>
      <w:r>
        <w:rPr>
          <w:rFonts w:ascii="SimHei" w:hAnsi="SimHei" w:eastAsia="SimHei" w:cs="SimHei"/>
          <w:sz w:val="22"/>
          <w:szCs w:val="22"/>
          <w:spacing w:val="-12"/>
        </w:rPr>
        <w:t>杨学山*</w:t>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right="31" w:firstLine="419"/>
        <w:spacing w:before="71" w:line="351" w:lineRule="auto"/>
        <w:jc w:val="both"/>
        <w:rPr>
          <w:rFonts w:ascii="SimSun" w:hAnsi="SimSun" w:eastAsia="SimSun" w:cs="SimSun"/>
          <w:sz w:val="22"/>
          <w:szCs w:val="22"/>
        </w:rPr>
      </w:pPr>
      <w:r>
        <w:rPr>
          <w:rFonts w:ascii="SimSun" w:hAnsi="SimSun" w:eastAsia="SimSun" w:cs="SimSun"/>
          <w:sz w:val="22"/>
          <w:szCs w:val="22"/>
          <w:spacing w:val="-10"/>
        </w:rPr>
        <w:t>近三年以来，数字化转型在经济社会的各个领域、各个企业已</w:t>
      </w:r>
      <w:r>
        <w:rPr>
          <w:rFonts w:ascii="SimSun" w:hAnsi="SimSun" w:eastAsia="SimSun" w:cs="SimSun"/>
          <w:sz w:val="22"/>
          <w:szCs w:val="22"/>
          <w:spacing w:val="2"/>
        </w:rPr>
        <w:t xml:space="preserve"> </w:t>
      </w:r>
      <w:r>
        <w:rPr>
          <w:rFonts w:ascii="SimSun" w:hAnsi="SimSun" w:eastAsia="SimSun" w:cs="SimSun"/>
          <w:sz w:val="22"/>
          <w:szCs w:val="22"/>
          <w:spacing w:val="6"/>
        </w:rPr>
        <w:t>经产生了重大影响。新型基础设施建设(新基建)也成为当前热</w:t>
      </w:r>
    </w:p>
    <w:p>
      <w:pPr>
        <w:spacing w:line="216" w:lineRule="auto"/>
        <w:rPr>
          <w:rFonts w:ascii="SimSun" w:hAnsi="SimSun" w:eastAsia="SimSun" w:cs="SimSun"/>
          <w:sz w:val="22"/>
          <w:szCs w:val="22"/>
        </w:rPr>
      </w:pPr>
      <w:r>
        <w:rPr>
          <w:rFonts w:ascii="SimSun" w:hAnsi="SimSun" w:eastAsia="SimSun" w:cs="SimSun"/>
          <w:sz w:val="22"/>
          <w:szCs w:val="22"/>
          <w:spacing w:val="-6"/>
        </w:rPr>
        <w:t>门的话题之一。那么,新基建与数字化转型有什么关系?</w:t>
      </w:r>
    </w:p>
    <w:p>
      <w:pPr>
        <w:pStyle w:val="BodyText"/>
        <w:spacing w:line="246" w:lineRule="auto"/>
        <w:rPr/>
      </w:pPr>
      <w:r/>
    </w:p>
    <w:p>
      <w:pPr>
        <w:pStyle w:val="BodyText"/>
        <w:spacing w:line="247" w:lineRule="auto"/>
        <w:rPr/>
      </w:pPr>
      <w:r/>
    </w:p>
    <w:p>
      <w:pPr>
        <w:ind w:left="3"/>
        <w:spacing w:before="85" w:line="221" w:lineRule="auto"/>
        <w:rPr>
          <w:rFonts w:ascii="SimHei" w:hAnsi="SimHei" w:eastAsia="SimHei" w:cs="SimHei"/>
          <w:sz w:val="26"/>
          <w:szCs w:val="26"/>
        </w:rPr>
      </w:pPr>
      <w:r>
        <w:rPr>
          <w:rFonts w:ascii="SimHei" w:hAnsi="SimHei" w:eastAsia="SimHei" w:cs="SimHei"/>
          <w:sz w:val="26"/>
          <w:szCs w:val="26"/>
          <w:b/>
          <w:bCs/>
          <w:spacing w:val="-13"/>
        </w:rPr>
        <w:t>一、从案例看新基建和数字化转型</w:t>
      </w:r>
    </w:p>
    <w:p>
      <w:pPr>
        <w:pStyle w:val="BodyText"/>
        <w:spacing w:line="384" w:lineRule="auto"/>
        <w:rPr/>
      </w:pPr>
      <w:r/>
    </w:p>
    <w:p>
      <w:pPr>
        <w:ind w:left="423"/>
        <w:spacing w:before="72" w:line="222" w:lineRule="auto"/>
        <w:rPr>
          <w:rFonts w:ascii="SimHei" w:hAnsi="SimHei" w:eastAsia="SimHei" w:cs="SimHei"/>
          <w:sz w:val="22"/>
          <w:szCs w:val="22"/>
        </w:rPr>
      </w:pPr>
      <w:r>
        <w:rPr>
          <w:rFonts w:ascii="SimHei" w:hAnsi="SimHei" w:eastAsia="SimHei" w:cs="SimHei"/>
          <w:sz w:val="22"/>
          <w:szCs w:val="22"/>
          <w:b/>
          <w:bCs/>
          <w:spacing w:val="7"/>
        </w:rPr>
        <w:t>(一)从健康码到信用体系</w:t>
      </w:r>
    </w:p>
    <w:p>
      <w:pPr>
        <w:ind w:right="34" w:firstLine="419"/>
        <w:spacing w:before="239" w:line="361" w:lineRule="auto"/>
        <w:jc w:val="both"/>
        <w:rPr>
          <w:rFonts w:ascii="SimSun" w:hAnsi="SimSun" w:eastAsia="SimSun" w:cs="SimSun"/>
          <w:sz w:val="22"/>
          <w:szCs w:val="22"/>
        </w:rPr>
      </w:pPr>
      <w:r>
        <w:rPr>
          <w:rFonts w:ascii="SimSun" w:hAnsi="SimSun" w:eastAsia="SimSun" w:cs="SimSun"/>
          <w:sz w:val="22"/>
          <w:szCs w:val="22"/>
          <w:spacing w:val="-10"/>
        </w:rPr>
        <w:t>突如其来的新冠肺炎疫情促成了一个新的创意——健康码</w:t>
      </w:r>
      <w:r>
        <w:rPr>
          <w:rFonts w:ascii="SimSun" w:hAnsi="SimSun" w:eastAsia="SimSun" w:cs="SimSun"/>
          <w:sz w:val="22"/>
          <w:szCs w:val="22"/>
          <w:spacing w:val="-11"/>
        </w:rPr>
        <w:t>，人</w:t>
      </w:r>
      <w:r>
        <w:rPr>
          <w:rFonts w:ascii="SimSun" w:hAnsi="SimSun" w:eastAsia="SimSun" w:cs="SimSun"/>
          <w:sz w:val="22"/>
          <w:szCs w:val="22"/>
        </w:rPr>
        <w:t xml:space="preserve"> </w:t>
      </w:r>
      <w:r>
        <w:rPr>
          <w:rFonts w:ascii="SimSun" w:hAnsi="SimSun" w:eastAsia="SimSun" w:cs="SimSun"/>
          <w:sz w:val="22"/>
          <w:szCs w:val="22"/>
          <w:spacing w:val="-2"/>
        </w:rPr>
        <w:t>们可以通过健康码证明自己是否受到新冠病毒的感染或者是否存</w:t>
      </w:r>
    </w:p>
    <w:p>
      <w:pPr>
        <w:spacing w:line="219" w:lineRule="auto"/>
        <w:rPr>
          <w:rFonts w:ascii="SimSun" w:hAnsi="SimSun" w:eastAsia="SimSun" w:cs="SimSun"/>
          <w:sz w:val="22"/>
          <w:szCs w:val="22"/>
        </w:rPr>
      </w:pPr>
      <w:r>
        <w:rPr>
          <w:rFonts w:ascii="SimSun" w:hAnsi="SimSun" w:eastAsia="SimSun" w:cs="SimSun"/>
          <w:sz w:val="22"/>
          <w:szCs w:val="22"/>
          <w:spacing w:val="-11"/>
        </w:rPr>
        <w:t>在携带新冠病毒的风险。</w:t>
      </w:r>
    </w:p>
    <w:p>
      <w:pPr>
        <w:ind w:right="49" w:firstLine="419"/>
        <w:spacing w:before="170" w:line="352" w:lineRule="auto"/>
        <w:jc w:val="both"/>
        <w:rPr>
          <w:rFonts w:ascii="SimSun" w:hAnsi="SimSun" w:eastAsia="SimSun" w:cs="SimSun"/>
          <w:sz w:val="22"/>
          <w:szCs w:val="22"/>
        </w:rPr>
      </w:pPr>
      <w:r>
        <w:rPr>
          <w:rFonts w:ascii="SimSun" w:hAnsi="SimSun" w:eastAsia="SimSun" w:cs="SimSun"/>
          <w:sz w:val="22"/>
          <w:szCs w:val="22"/>
          <w:spacing w:val="2"/>
        </w:rPr>
        <w:t>如何实现这一创意呢?首先是确认人，然后确认这个人所进</w:t>
      </w:r>
      <w:r>
        <w:rPr>
          <w:rFonts w:ascii="SimSun" w:hAnsi="SimSun" w:eastAsia="SimSun" w:cs="SimSun"/>
          <w:sz w:val="22"/>
          <w:szCs w:val="22"/>
          <w:spacing w:val="5"/>
        </w:rPr>
        <w:t xml:space="preserve"> </w:t>
      </w:r>
      <w:r>
        <w:rPr>
          <w:rFonts w:ascii="SimSun" w:hAnsi="SimSun" w:eastAsia="SimSun" w:cs="SimSun"/>
          <w:sz w:val="22"/>
          <w:szCs w:val="22"/>
          <w:spacing w:val="-10"/>
        </w:rPr>
        <w:t>行的活动，人和活动结合后，通过国家掌握的疫情情况判断、确定</w:t>
      </w:r>
      <w:r>
        <w:rPr>
          <w:rFonts w:ascii="SimSun" w:hAnsi="SimSun" w:eastAsia="SimSun" w:cs="SimSun"/>
          <w:sz w:val="22"/>
          <w:szCs w:val="22"/>
          <w:spacing w:val="2"/>
        </w:rPr>
        <w:t xml:space="preserve"> </w:t>
      </w:r>
      <w:r>
        <w:rPr>
          <w:rFonts w:ascii="SimSun" w:hAnsi="SimSun" w:eastAsia="SimSun" w:cs="SimSun"/>
          <w:sz w:val="22"/>
          <w:szCs w:val="22"/>
          <w:spacing w:val="-10"/>
        </w:rPr>
        <w:t>其所处的风险等级。另外，健康码是基于人口库和手机实名制</w:t>
      </w:r>
      <w:r>
        <w:rPr>
          <w:rFonts w:ascii="SimSun" w:hAnsi="SimSun" w:eastAsia="SimSun" w:cs="SimSun"/>
          <w:sz w:val="22"/>
          <w:szCs w:val="22"/>
          <w:spacing w:val="-11"/>
        </w:rPr>
        <w:t>形成</w:t>
      </w:r>
    </w:p>
    <w:p>
      <w:pPr>
        <w:spacing w:before="1" w:line="218" w:lineRule="auto"/>
        <w:rPr>
          <w:rFonts w:ascii="SimSun" w:hAnsi="SimSun" w:eastAsia="SimSun" w:cs="SimSun"/>
          <w:sz w:val="22"/>
          <w:szCs w:val="22"/>
        </w:rPr>
      </w:pPr>
      <w:r>
        <w:rPr>
          <w:rFonts w:ascii="SimSun" w:hAnsi="SimSun" w:eastAsia="SimSun" w:cs="SimSun"/>
          <w:sz w:val="22"/>
          <w:szCs w:val="22"/>
          <w:spacing w:val="-10"/>
        </w:rPr>
        <w:t>的，人口库和手机实名制都是经过了几十年大量的人力、物力投入</w:t>
      </w:r>
    </w:p>
    <w:p>
      <w:pPr>
        <w:pStyle w:val="BodyText"/>
        <w:spacing w:line="294" w:lineRule="auto"/>
        <w:rPr/>
      </w:pPr>
      <w:r/>
    </w:p>
    <w:p>
      <w:pPr>
        <w:pStyle w:val="BodyText"/>
        <w:spacing w:line="295" w:lineRule="auto"/>
        <w:rPr/>
      </w:pPr>
      <w:r/>
    </w:p>
    <w:p>
      <w:pPr>
        <w:spacing w:before="56" w:line="219" w:lineRule="auto"/>
        <w:rPr>
          <w:rFonts w:ascii="SimSun" w:hAnsi="SimSun" w:eastAsia="SimSun" w:cs="SimSun"/>
          <w:sz w:val="17"/>
          <w:szCs w:val="17"/>
        </w:rPr>
      </w:pPr>
      <w:r>
        <w:rPr>
          <w:rFonts w:ascii="SimSun" w:hAnsi="SimSun" w:eastAsia="SimSun" w:cs="SimSun"/>
          <w:sz w:val="17"/>
          <w:szCs w:val="17"/>
          <w:spacing w:val="-10"/>
        </w:rPr>
        <w:t>*  杨学山，中华人民共和国工业和信息化部原副部长</w:t>
      </w:r>
      <w:r>
        <w:rPr>
          <w:rFonts w:ascii="SimSun" w:hAnsi="SimSun" w:eastAsia="SimSun" w:cs="SimSun"/>
          <w:sz w:val="17"/>
          <w:szCs w:val="17"/>
          <w:spacing w:val="-11"/>
        </w:rPr>
        <w:t>、北京大学兼职教授。</w:t>
      </w:r>
    </w:p>
    <w:p>
      <w:pPr>
        <w:spacing w:line="219" w:lineRule="auto"/>
        <w:sectPr>
          <w:footerReference w:type="default" r:id="rId29"/>
          <w:pgSz w:w="7600" w:h="12560"/>
          <w:pgMar w:top="400" w:right="736" w:bottom="659" w:left="720" w:header="0" w:footer="490" w:gutter="0"/>
        </w:sectPr>
        <w:rPr>
          <w:rFonts w:ascii="SimSun" w:hAnsi="SimSun" w:eastAsia="SimSun" w:cs="SimSun"/>
          <w:sz w:val="17"/>
          <w:szCs w:val="17"/>
        </w:rPr>
      </w:pPr>
    </w:p>
    <w:p>
      <w:pPr>
        <w:ind w:left="2"/>
        <w:spacing w:before="15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0" w:lineRule="auto"/>
        <w:rPr/>
      </w:pPr>
      <w:r/>
    </w:p>
    <w:p>
      <w:pPr>
        <w:pStyle w:val="BodyText"/>
        <w:spacing w:line="251" w:lineRule="auto"/>
        <w:rPr/>
      </w:pPr>
      <w:r/>
    </w:p>
    <w:p>
      <w:pPr>
        <w:ind w:right="38"/>
        <w:spacing w:before="68" w:line="378" w:lineRule="auto"/>
        <w:jc w:val="both"/>
        <w:rPr>
          <w:rFonts w:ascii="SimSun" w:hAnsi="SimSun" w:eastAsia="SimSun" w:cs="SimSun"/>
          <w:sz w:val="21"/>
          <w:szCs w:val="21"/>
        </w:rPr>
      </w:pPr>
      <w:r>
        <w:rPr>
          <w:rFonts w:ascii="SimSun" w:hAnsi="SimSun" w:eastAsia="SimSun" w:cs="SimSun"/>
          <w:sz w:val="21"/>
          <w:szCs w:val="21"/>
          <w:spacing w:val="-1"/>
        </w:rPr>
        <w:t>才构建起来的。记录手机主人的行程可以通过移动通信的技术</w:t>
      </w:r>
      <w:r>
        <w:rPr>
          <w:rFonts w:ascii="SimSun" w:hAnsi="SimSun" w:eastAsia="SimSun" w:cs="SimSun"/>
          <w:sz w:val="21"/>
          <w:szCs w:val="21"/>
          <w:spacing w:val="-2"/>
        </w:rPr>
        <w:t>来实</w:t>
      </w:r>
      <w:r>
        <w:rPr>
          <w:rFonts w:ascii="SimSun" w:hAnsi="SimSun" w:eastAsia="SimSun" w:cs="SimSun"/>
          <w:sz w:val="21"/>
          <w:szCs w:val="21"/>
        </w:rPr>
        <w:t xml:space="preserve"> </w:t>
      </w:r>
      <w:r>
        <w:rPr>
          <w:rFonts w:ascii="SimSun" w:hAnsi="SimSun" w:eastAsia="SimSun" w:cs="SimSun"/>
          <w:sz w:val="21"/>
          <w:szCs w:val="21"/>
          <w:spacing w:val="-1"/>
        </w:rPr>
        <w:t>现，同时结合个人出行的申报，这样就使得通过健康码来判断新冠</w:t>
      </w:r>
    </w:p>
    <w:p>
      <w:pPr>
        <w:spacing w:line="219" w:lineRule="auto"/>
        <w:rPr>
          <w:rFonts w:ascii="SimSun" w:hAnsi="SimSun" w:eastAsia="SimSun" w:cs="SimSun"/>
          <w:sz w:val="21"/>
          <w:szCs w:val="21"/>
        </w:rPr>
      </w:pPr>
      <w:r>
        <w:rPr>
          <w:rFonts w:ascii="SimSun" w:hAnsi="SimSun" w:eastAsia="SimSun" w:cs="SimSun"/>
          <w:sz w:val="21"/>
          <w:szCs w:val="21"/>
          <w:spacing w:val="-4"/>
        </w:rPr>
        <w:t>病毒感染情况变得可行。</w:t>
      </w:r>
    </w:p>
    <w:p>
      <w:pPr>
        <w:ind w:right="37" w:firstLine="419"/>
        <w:spacing w:before="171" w:line="369" w:lineRule="auto"/>
        <w:jc w:val="both"/>
        <w:rPr>
          <w:rFonts w:ascii="SimSun" w:hAnsi="SimSun" w:eastAsia="SimSun" w:cs="SimSun"/>
          <w:sz w:val="21"/>
          <w:szCs w:val="21"/>
        </w:rPr>
      </w:pPr>
      <w:r>
        <w:rPr>
          <w:rFonts w:ascii="SimSun" w:hAnsi="SimSun" w:eastAsia="SimSun" w:cs="SimSun"/>
          <w:sz w:val="21"/>
          <w:szCs w:val="21"/>
          <w:spacing w:val="-1"/>
        </w:rPr>
        <w:t>健康码在某种程度上也是一种信用体系，但和原来的信用体系</w:t>
      </w:r>
      <w:r>
        <w:rPr>
          <w:rFonts w:ascii="SimSun" w:hAnsi="SimSun" w:eastAsia="SimSun" w:cs="SimSun"/>
          <w:sz w:val="21"/>
          <w:szCs w:val="21"/>
          <w:spacing w:val="17"/>
        </w:rPr>
        <w:t xml:space="preserve"> </w:t>
      </w:r>
      <w:r>
        <w:rPr>
          <w:rFonts w:ascii="SimSun" w:hAnsi="SimSun" w:eastAsia="SimSun" w:cs="SimSun"/>
          <w:sz w:val="21"/>
          <w:szCs w:val="21"/>
          <w:spacing w:val="-1"/>
        </w:rPr>
        <w:t>不一样。从社会整体角度来讲，它能够使社会降低交易成本，以顺</w:t>
      </w:r>
      <w:r>
        <w:rPr>
          <w:rFonts w:ascii="SimSun" w:hAnsi="SimSun" w:eastAsia="SimSun" w:cs="SimSun"/>
          <w:sz w:val="21"/>
          <w:szCs w:val="21"/>
          <w:spacing w:val="16"/>
        </w:rPr>
        <w:t xml:space="preserve"> </w:t>
      </w:r>
      <w:r>
        <w:rPr>
          <w:rFonts w:ascii="SimSun" w:hAnsi="SimSun" w:eastAsia="SimSun" w:cs="SimSun"/>
          <w:sz w:val="21"/>
          <w:szCs w:val="21"/>
        </w:rPr>
        <w:t>利运转。它既可以被看作是数字化转型，也</w:t>
      </w:r>
      <w:r>
        <w:rPr>
          <w:rFonts w:ascii="SimSun" w:hAnsi="SimSun" w:eastAsia="SimSun" w:cs="SimSun"/>
          <w:sz w:val="21"/>
          <w:szCs w:val="21"/>
          <w:spacing w:val="-1"/>
        </w:rPr>
        <w:t>可以被看作是社会各个</w:t>
      </w:r>
    </w:p>
    <w:p>
      <w:pPr>
        <w:spacing w:line="219" w:lineRule="auto"/>
        <w:rPr>
          <w:rFonts w:ascii="SimSun" w:hAnsi="SimSun" w:eastAsia="SimSun" w:cs="SimSun"/>
          <w:sz w:val="21"/>
          <w:szCs w:val="21"/>
        </w:rPr>
      </w:pPr>
      <w:r>
        <w:rPr>
          <w:rFonts w:ascii="SimSun" w:hAnsi="SimSun" w:eastAsia="SimSun" w:cs="SimSun"/>
          <w:sz w:val="21"/>
          <w:szCs w:val="21"/>
          <w:spacing w:val="-2"/>
        </w:rPr>
        <w:t>方面都要用到的公共产品，也就是基础设施。</w:t>
      </w:r>
    </w:p>
    <w:p>
      <w:pPr>
        <w:pStyle w:val="BodyText"/>
        <w:spacing w:line="434" w:lineRule="auto"/>
        <w:rPr/>
      </w:pPr>
      <w:r/>
    </w:p>
    <w:p>
      <w:pPr>
        <w:ind w:left="422"/>
        <w:spacing w:before="69" w:line="221" w:lineRule="auto"/>
        <w:rPr>
          <w:rFonts w:ascii="SimHei" w:hAnsi="SimHei" w:eastAsia="SimHei" w:cs="SimHei"/>
          <w:sz w:val="21"/>
          <w:szCs w:val="21"/>
        </w:rPr>
      </w:pPr>
      <w:r>
        <w:rPr>
          <w:rFonts w:ascii="SimHei" w:hAnsi="SimHei" w:eastAsia="SimHei" w:cs="SimHei"/>
          <w:sz w:val="21"/>
          <w:szCs w:val="21"/>
          <w:b/>
          <w:bCs/>
          <w:spacing w:val="17"/>
        </w:rPr>
        <w:t>(二)从物流到智能化供应链</w:t>
      </w:r>
    </w:p>
    <w:p>
      <w:pPr>
        <w:ind w:right="36" w:firstLine="419"/>
        <w:spacing w:before="284" w:line="369" w:lineRule="auto"/>
        <w:jc w:val="both"/>
        <w:rPr>
          <w:rFonts w:ascii="SimSun" w:hAnsi="SimSun" w:eastAsia="SimSun" w:cs="SimSun"/>
          <w:sz w:val="21"/>
          <w:szCs w:val="21"/>
        </w:rPr>
      </w:pPr>
      <w:r>
        <w:rPr>
          <w:rFonts w:ascii="SimSun" w:hAnsi="SimSun" w:eastAsia="SimSun" w:cs="SimSun"/>
          <w:sz w:val="21"/>
          <w:szCs w:val="21"/>
          <w:spacing w:val="-1"/>
        </w:rPr>
        <w:t>在供应链没有实现通过信息化来衔接上下游的时候，它就是物</w:t>
      </w:r>
      <w:r>
        <w:rPr>
          <w:rFonts w:ascii="SimSun" w:hAnsi="SimSun" w:eastAsia="SimSun" w:cs="SimSun"/>
          <w:sz w:val="21"/>
          <w:szCs w:val="21"/>
          <w:spacing w:val="18"/>
        </w:rPr>
        <w:t xml:space="preserve"> </w:t>
      </w:r>
      <w:r>
        <w:rPr>
          <w:rFonts w:ascii="SimSun" w:hAnsi="SimSun" w:eastAsia="SimSun" w:cs="SimSun"/>
          <w:sz w:val="21"/>
          <w:szCs w:val="21"/>
          <w:spacing w:val="-1"/>
        </w:rPr>
        <w:t>流，物流在相关的企业之间进行流动，这样的流动需要优化。如果</w:t>
      </w:r>
      <w:r>
        <w:rPr>
          <w:rFonts w:ascii="SimSun" w:hAnsi="SimSun" w:eastAsia="SimSun" w:cs="SimSun"/>
          <w:sz w:val="21"/>
          <w:szCs w:val="21"/>
          <w:spacing w:val="18"/>
        </w:rPr>
        <w:t xml:space="preserve"> </w:t>
      </w:r>
      <w:r>
        <w:rPr>
          <w:rFonts w:ascii="SimSun" w:hAnsi="SimSun" w:eastAsia="SimSun" w:cs="SimSun"/>
          <w:sz w:val="21"/>
          <w:szCs w:val="21"/>
          <w:spacing w:val="-4"/>
        </w:rPr>
        <w:t>从一个企业、 一个产业甚至供应链优化的角度来看，仅仅从物质的</w:t>
      </w:r>
      <w:r>
        <w:rPr>
          <w:rFonts w:ascii="SimSun" w:hAnsi="SimSun" w:eastAsia="SimSun" w:cs="SimSun"/>
          <w:sz w:val="21"/>
          <w:szCs w:val="21"/>
          <w:spacing w:val="3"/>
        </w:rPr>
        <w:t xml:space="preserve"> </w:t>
      </w:r>
      <w:r>
        <w:rPr>
          <w:rFonts w:ascii="SimSun" w:hAnsi="SimSun" w:eastAsia="SimSun" w:cs="SimSun"/>
          <w:sz w:val="21"/>
          <w:szCs w:val="21"/>
          <w:spacing w:val="-1"/>
        </w:rPr>
        <w:t>角度进行优化是不够的，今天从物流到供应链，再到数字化、智能</w:t>
      </w:r>
      <w:r>
        <w:rPr>
          <w:rFonts w:ascii="SimSun" w:hAnsi="SimSun" w:eastAsia="SimSun" w:cs="SimSun"/>
          <w:sz w:val="21"/>
          <w:szCs w:val="21"/>
          <w:spacing w:val="16"/>
        </w:rPr>
        <w:t xml:space="preserve"> </w:t>
      </w:r>
      <w:r>
        <w:rPr>
          <w:rFonts w:ascii="SimSun" w:hAnsi="SimSun" w:eastAsia="SimSun" w:cs="SimSun"/>
          <w:sz w:val="21"/>
          <w:szCs w:val="21"/>
          <w:spacing w:val="-1"/>
        </w:rPr>
        <w:t>化供应链的过程，正在走从新的产品生产开始，从研发计划的上下</w:t>
      </w:r>
      <w:r>
        <w:rPr>
          <w:rFonts w:ascii="SimSun" w:hAnsi="SimSun" w:eastAsia="SimSun" w:cs="SimSun"/>
          <w:sz w:val="21"/>
          <w:szCs w:val="21"/>
          <w:spacing w:val="18"/>
        </w:rPr>
        <w:t xml:space="preserve"> </w:t>
      </w:r>
      <w:r>
        <w:rPr>
          <w:rFonts w:ascii="SimSun" w:hAnsi="SimSun" w:eastAsia="SimSun" w:cs="SimSun"/>
          <w:sz w:val="21"/>
          <w:szCs w:val="21"/>
        </w:rPr>
        <w:t>游协同，到生产计划，再到物流计划的路径</w:t>
      </w:r>
      <w:r>
        <w:rPr>
          <w:rFonts w:ascii="SimSun" w:hAnsi="SimSun" w:eastAsia="SimSun" w:cs="SimSun"/>
          <w:sz w:val="21"/>
          <w:szCs w:val="21"/>
          <w:spacing w:val="-1"/>
        </w:rPr>
        <w:t>。如此联合在一起，完</w:t>
      </w:r>
      <w:r>
        <w:rPr>
          <w:rFonts w:ascii="SimSun" w:hAnsi="SimSun" w:eastAsia="SimSun" w:cs="SimSun"/>
          <w:sz w:val="21"/>
          <w:szCs w:val="21"/>
        </w:rPr>
        <w:t xml:space="preserve"> </w:t>
      </w:r>
      <w:r>
        <w:rPr>
          <w:rFonts w:ascii="SimSun" w:hAnsi="SimSun" w:eastAsia="SimSun" w:cs="SimSun"/>
          <w:sz w:val="21"/>
          <w:szCs w:val="21"/>
          <w:spacing w:val="7"/>
        </w:rPr>
        <w:t>全按照各方实际需求和生产能力来进行优化，便可构建一个数字</w:t>
      </w:r>
    </w:p>
    <w:p>
      <w:pPr>
        <w:spacing w:before="1" w:line="218" w:lineRule="auto"/>
        <w:rPr>
          <w:rFonts w:ascii="SimSun" w:hAnsi="SimSun" w:eastAsia="SimSun" w:cs="SimSun"/>
          <w:sz w:val="21"/>
          <w:szCs w:val="21"/>
        </w:rPr>
      </w:pPr>
      <w:r>
        <w:rPr>
          <w:rFonts w:ascii="SimSun" w:hAnsi="SimSun" w:eastAsia="SimSun" w:cs="SimSun"/>
          <w:sz w:val="21"/>
          <w:szCs w:val="21"/>
          <w:spacing w:val="-4"/>
        </w:rPr>
        <w:t>化、智能化的供应链。</w:t>
      </w:r>
    </w:p>
    <w:p>
      <w:pPr>
        <w:ind w:right="38" w:firstLine="419"/>
        <w:spacing w:before="182" w:line="369" w:lineRule="auto"/>
        <w:jc w:val="both"/>
        <w:rPr>
          <w:rFonts w:ascii="SimSun" w:hAnsi="SimSun" w:eastAsia="SimSun" w:cs="SimSun"/>
          <w:sz w:val="21"/>
          <w:szCs w:val="21"/>
        </w:rPr>
      </w:pPr>
      <w:r>
        <w:rPr>
          <w:rFonts w:ascii="SimSun" w:hAnsi="SimSun" w:eastAsia="SimSun" w:cs="SimSun"/>
          <w:sz w:val="21"/>
          <w:szCs w:val="21"/>
          <w:spacing w:val="-1"/>
        </w:rPr>
        <w:t>这样的供应链能够使社会的效率提升，成本下降，所以它既是</w:t>
      </w:r>
      <w:r>
        <w:rPr>
          <w:rFonts w:ascii="SimSun" w:hAnsi="SimSun" w:eastAsia="SimSun" w:cs="SimSun"/>
          <w:sz w:val="21"/>
          <w:szCs w:val="21"/>
          <w:spacing w:val="16"/>
        </w:rPr>
        <w:t xml:space="preserve"> </w:t>
      </w:r>
      <w:r>
        <w:rPr>
          <w:rFonts w:ascii="SimSun" w:hAnsi="SimSun" w:eastAsia="SimSun" w:cs="SimSun"/>
          <w:sz w:val="21"/>
          <w:szCs w:val="21"/>
          <w:spacing w:val="-1"/>
        </w:rPr>
        <w:t>为具体的企业服务，也是在为具体企业服务的过程中提升企业的效</w:t>
      </w:r>
    </w:p>
    <w:p>
      <w:pPr>
        <w:spacing w:line="218" w:lineRule="auto"/>
        <w:rPr>
          <w:rFonts w:ascii="SimSun" w:hAnsi="SimSun" w:eastAsia="SimSun" w:cs="SimSun"/>
          <w:sz w:val="21"/>
          <w:szCs w:val="21"/>
        </w:rPr>
      </w:pPr>
      <w:r>
        <w:rPr>
          <w:rFonts w:ascii="SimSun" w:hAnsi="SimSun" w:eastAsia="SimSun" w:cs="SimSun"/>
          <w:sz w:val="21"/>
          <w:szCs w:val="21"/>
          <w:spacing w:val="-2"/>
        </w:rPr>
        <w:t>益，如此它便上升为一种社会新型基础设施。</w:t>
      </w:r>
    </w:p>
    <w:p>
      <w:pPr>
        <w:pStyle w:val="BodyText"/>
        <w:spacing w:line="416" w:lineRule="auto"/>
        <w:rPr/>
      </w:pPr>
      <w:r/>
    </w:p>
    <w:p>
      <w:pPr>
        <w:ind w:left="422"/>
        <w:spacing w:before="69" w:line="221" w:lineRule="auto"/>
        <w:rPr>
          <w:rFonts w:ascii="SimHei" w:hAnsi="SimHei" w:eastAsia="SimHei" w:cs="SimHei"/>
          <w:sz w:val="21"/>
          <w:szCs w:val="21"/>
        </w:rPr>
      </w:pPr>
      <w:r>
        <w:rPr>
          <w:rFonts w:ascii="SimHei" w:hAnsi="SimHei" w:eastAsia="SimHei" w:cs="SimHei"/>
          <w:sz w:val="21"/>
          <w:szCs w:val="21"/>
          <w:b/>
          <w:bCs/>
          <w:spacing w:val="15"/>
        </w:rPr>
        <w:t>(三)从电力的传输到全局电流优化</w:t>
      </w:r>
    </w:p>
    <w:p>
      <w:pPr>
        <w:spacing w:before="263" w:line="450" w:lineRule="exact"/>
        <w:jc w:val="right"/>
        <w:rPr>
          <w:rFonts w:ascii="SimSun" w:hAnsi="SimSun" w:eastAsia="SimSun" w:cs="SimSun"/>
          <w:sz w:val="21"/>
          <w:szCs w:val="21"/>
        </w:rPr>
      </w:pPr>
      <w:r>
        <w:rPr>
          <w:rFonts w:ascii="SimSun" w:hAnsi="SimSun" w:eastAsia="SimSun" w:cs="SimSun"/>
          <w:sz w:val="21"/>
          <w:szCs w:val="21"/>
          <w:spacing w:val="1"/>
          <w:position w:val="18"/>
        </w:rPr>
        <w:t>接下来用泛在智慧电网的例子说明社会进步与数字化转型、新</w:t>
      </w:r>
    </w:p>
    <w:p>
      <w:pPr>
        <w:spacing w:before="1" w:line="219" w:lineRule="auto"/>
        <w:rPr>
          <w:rFonts w:ascii="SimSun" w:hAnsi="SimSun" w:eastAsia="SimSun" w:cs="SimSun"/>
          <w:sz w:val="21"/>
          <w:szCs w:val="21"/>
        </w:rPr>
      </w:pPr>
      <w:r>
        <w:rPr>
          <w:rFonts w:ascii="SimSun" w:hAnsi="SimSun" w:eastAsia="SimSun" w:cs="SimSun"/>
          <w:sz w:val="21"/>
          <w:szCs w:val="21"/>
          <w:spacing w:val="-1"/>
        </w:rPr>
        <w:t>型基础设施之间的关系。国家电网去年提出，电网要向数字化、智</w:t>
      </w:r>
    </w:p>
    <w:p>
      <w:pPr>
        <w:spacing w:line="219" w:lineRule="auto"/>
        <w:sectPr>
          <w:footerReference w:type="default" r:id="rId31"/>
          <w:pgSz w:w="7600" w:h="12560"/>
          <w:pgMar w:top="400" w:right="890" w:bottom="806" w:left="589" w:header="0" w:footer="627" w:gutter="0"/>
        </w:sectPr>
        <w:rPr>
          <w:rFonts w:ascii="SimSun" w:hAnsi="SimSun" w:eastAsia="SimSun" w:cs="SimSun"/>
          <w:sz w:val="21"/>
          <w:szCs w:val="21"/>
        </w:rPr>
      </w:pPr>
    </w:p>
    <w:p>
      <w:pPr>
        <w:pStyle w:val="BodyText"/>
        <w:rPr/>
      </w:pPr>
      <w:r/>
    </w:p>
    <w:p>
      <w:pPr>
        <w:ind w:left="4191"/>
        <w:spacing w:before="52" w:line="224" w:lineRule="auto"/>
        <w:rPr>
          <w:rFonts w:ascii="YouYuan" w:hAnsi="YouYuan" w:eastAsia="YouYuan" w:cs="YouYuan"/>
          <w:sz w:val="16"/>
          <w:szCs w:val="16"/>
        </w:rPr>
      </w:pPr>
      <w:r>
        <w:rPr>
          <w:rFonts w:ascii="YouYuan" w:hAnsi="YouYuan" w:eastAsia="YouYuan" w:cs="YouYuan"/>
          <w:sz w:val="16"/>
          <w:szCs w:val="16"/>
          <w:b/>
          <w:bCs/>
          <w:spacing w:val="-11"/>
        </w:rPr>
        <w:t>第一篇</w:t>
      </w:r>
      <w:r>
        <w:rPr>
          <w:rFonts w:ascii="YouYuan" w:hAnsi="YouYuan" w:eastAsia="YouYuan" w:cs="YouYuan"/>
          <w:sz w:val="16"/>
          <w:szCs w:val="16"/>
          <w:spacing w:val="-11"/>
        </w:rPr>
        <w:t xml:space="preserve">  </w:t>
      </w:r>
      <w:r>
        <w:rPr>
          <w:rFonts w:ascii="YouYuan" w:hAnsi="YouYuan" w:eastAsia="YouYuan" w:cs="YouYuan"/>
          <w:sz w:val="16"/>
          <w:szCs w:val="16"/>
          <w:spacing w:val="-11"/>
        </w:rPr>
        <w:t>新基建与数字化转型</w:t>
      </w:r>
    </w:p>
    <w:p>
      <w:pPr>
        <w:pStyle w:val="BodyText"/>
        <w:spacing w:line="252" w:lineRule="auto"/>
        <w:rPr/>
      </w:pPr>
      <w:r/>
    </w:p>
    <w:p>
      <w:pPr>
        <w:pStyle w:val="BodyText"/>
        <w:spacing w:line="252" w:lineRule="auto"/>
        <w:rPr/>
      </w:pPr>
      <w:r/>
    </w:p>
    <w:p>
      <w:pPr>
        <w:ind w:right="92"/>
        <w:spacing w:before="71" w:line="353" w:lineRule="auto"/>
        <w:jc w:val="both"/>
        <w:rPr>
          <w:rFonts w:ascii="SimSun" w:hAnsi="SimSun" w:eastAsia="SimSun" w:cs="SimSun"/>
          <w:sz w:val="22"/>
          <w:szCs w:val="22"/>
        </w:rPr>
      </w:pPr>
      <w:r>
        <w:rPr>
          <w:rFonts w:ascii="SimSun" w:hAnsi="SimSun" w:eastAsia="SimSun" w:cs="SimSun"/>
          <w:sz w:val="22"/>
          <w:szCs w:val="22"/>
          <w:spacing w:val="-2"/>
        </w:rPr>
        <w:t>能化的方向发展。这与原来电网的不同之处就</w:t>
      </w:r>
      <w:r>
        <w:rPr>
          <w:rFonts w:ascii="SimSun" w:hAnsi="SimSun" w:eastAsia="SimSun" w:cs="SimSun"/>
          <w:sz w:val="22"/>
          <w:szCs w:val="22"/>
          <w:spacing w:val="-3"/>
        </w:rPr>
        <w:t>是将电力的生产和</w:t>
      </w:r>
      <w:r>
        <w:rPr>
          <w:rFonts w:ascii="SimSun" w:hAnsi="SimSun" w:eastAsia="SimSun" w:cs="SimSun"/>
          <w:sz w:val="22"/>
          <w:szCs w:val="22"/>
        </w:rPr>
        <w:t xml:space="preserve"> </w:t>
      </w:r>
      <w:r>
        <w:rPr>
          <w:rFonts w:ascii="SimSun" w:hAnsi="SimSun" w:eastAsia="SimSun" w:cs="SimSun"/>
          <w:sz w:val="22"/>
          <w:szCs w:val="22"/>
          <w:spacing w:val="-10"/>
        </w:rPr>
        <w:t>使用连接起来。这个连接不仅是被动的电流接受和供应的关系，而</w:t>
      </w:r>
      <w:r>
        <w:rPr>
          <w:rFonts w:ascii="SimSun" w:hAnsi="SimSun" w:eastAsia="SimSun" w:cs="SimSun"/>
          <w:sz w:val="22"/>
          <w:szCs w:val="22"/>
        </w:rPr>
        <w:t xml:space="preserve"> </w:t>
      </w:r>
      <w:r>
        <w:rPr>
          <w:rFonts w:ascii="SimSun" w:hAnsi="SimSun" w:eastAsia="SimSun" w:cs="SimSun"/>
          <w:sz w:val="22"/>
          <w:szCs w:val="22"/>
          <w:spacing w:val="-3"/>
        </w:rPr>
        <w:t>且是通过新型网络系统，使电网能够真正把控生产侧和使用侧的</w:t>
      </w:r>
      <w:r>
        <w:rPr>
          <w:rFonts w:ascii="SimSun" w:hAnsi="SimSun" w:eastAsia="SimSun" w:cs="SimSun"/>
          <w:sz w:val="22"/>
          <w:szCs w:val="22"/>
        </w:rPr>
        <w:t xml:space="preserve"> </w:t>
      </w:r>
      <w:r>
        <w:rPr>
          <w:rFonts w:ascii="SimSun" w:hAnsi="SimSun" w:eastAsia="SimSun" w:cs="SimSun"/>
          <w:sz w:val="22"/>
          <w:szCs w:val="22"/>
          <w:spacing w:val="-3"/>
        </w:rPr>
        <w:t>情况，基于生产侧网和使用侧网互动的优化电流，真正实现高效</w:t>
      </w:r>
    </w:p>
    <w:p>
      <w:pPr>
        <w:spacing w:line="220" w:lineRule="auto"/>
        <w:rPr>
          <w:rFonts w:ascii="SimSun" w:hAnsi="SimSun" w:eastAsia="SimSun" w:cs="SimSun"/>
          <w:sz w:val="22"/>
          <w:szCs w:val="22"/>
        </w:rPr>
      </w:pPr>
      <w:r>
        <w:rPr>
          <w:rFonts w:ascii="SimSun" w:hAnsi="SimSun" w:eastAsia="SimSun" w:cs="SimSun"/>
          <w:sz w:val="22"/>
          <w:szCs w:val="22"/>
          <w:spacing w:val="-9"/>
        </w:rPr>
        <w:t>运转。</w:t>
      </w:r>
    </w:p>
    <w:p>
      <w:pPr>
        <w:ind w:right="69" w:firstLine="449"/>
        <w:spacing w:before="166" w:line="351" w:lineRule="auto"/>
        <w:jc w:val="both"/>
        <w:rPr>
          <w:rFonts w:ascii="SimSun" w:hAnsi="SimSun" w:eastAsia="SimSun" w:cs="SimSun"/>
          <w:sz w:val="22"/>
          <w:szCs w:val="22"/>
        </w:rPr>
      </w:pPr>
      <w:r>
        <w:rPr>
          <w:rFonts w:ascii="SimSun" w:hAnsi="SimSun" w:eastAsia="SimSun" w:cs="SimSun"/>
          <w:sz w:val="22"/>
          <w:szCs w:val="22"/>
          <w:spacing w:val="-10"/>
        </w:rPr>
        <w:t>不仅是电网，还必须有信息网络。如果只有电网而没有信息网</w:t>
      </w:r>
      <w:r>
        <w:rPr>
          <w:rFonts w:ascii="SimSun" w:hAnsi="SimSun" w:eastAsia="SimSun" w:cs="SimSun"/>
          <w:sz w:val="22"/>
          <w:szCs w:val="22"/>
        </w:rPr>
        <w:t xml:space="preserve"> </w:t>
      </w:r>
      <w:r>
        <w:rPr>
          <w:rFonts w:ascii="SimSun" w:hAnsi="SimSun" w:eastAsia="SimSun" w:cs="SimSun"/>
          <w:sz w:val="22"/>
          <w:szCs w:val="22"/>
          <w:spacing w:val="-10"/>
        </w:rPr>
        <w:t>络，那就无法实现从生产侧到使用侧的动态优化调整。于是就需要</w:t>
      </w:r>
    </w:p>
    <w:p>
      <w:pPr>
        <w:spacing w:line="216" w:lineRule="auto"/>
        <w:rPr>
          <w:rFonts w:ascii="SimSun" w:hAnsi="SimSun" w:eastAsia="SimSun" w:cs="SimSun"/>
          <w:sz w:val="22"/>
          <w:szCs w:val="22"/>
        </w:rPr>
      </w:pPr>
      <w:r>
        <w:rPr>
          <w:rFonts w:ascii="SimSun" w:hAnsi="SimSun" w:eastAsia="SimSun" w:cs="SimSun"/>
          <w:sz w:val="22"/>
          <w:szCs w:val="22"/>
          <w:spacing w:val="-4"/>
        </w:rPr>
        <w:t>5G, 新基建七个内容里面就有5</w:t>
      </w:r>
      <w:r>
        <w:rPr>
          <w:rFonts w:ascii="Times New Roman" w:hAnsi="Times New Roman" w:eastAsia="Times New Roman" w:cs="Times New Roman"/>
          <w:sz w:val="22"/>
          <w:szCs w:val="22"/>
          <w:spacing w:val="-4"/>
        </w:rPr>
        <w:t>G</w:t>
      </w:r>
      <w:r>
        <w:rPr>
          <w:rFonts w:ascii="SimSun" w:hAnsi="SimSun" w:eastAsia="SimSun" w:cs="SimSun"/>
          <w:sz w:val="22"/>
          <w:szCs w:val="22"/>
          <w:spacing w:val="-4"/>
        </w:rPr>
        <w:t>。</w:t>
      </w:r>
    </w:p>
    <w:p>
      <w:pPr>
        <w:ind w:right="99" w:firstLine="449"/>
        <w:spacing w:before="175" w:line="353" w:lineRule="auto"/>
        <w:jc w:val="both"/>
        <w:rPr>
          <w:rFonts w:ascii="SimSun" w:hAnsi="SimSun" w:eastAsia="SimSun" w:cs="SimSun"/>
          <w:sz w:val="22"/>
          <w:szCs w:val="22"/>
        </w:rPr>
      </w:pPr>
      <w:r>
        <w:rPr>
          <w:rFonts w:ascii="SimSun" w:hAnsi="SimSun" w:eastAsia="SimSun" w:cs="SimSun"/>
          <w:sz w:val="22"/>
          <w:szCs w:val="22"/>
          <w:spacing w:val="-11"/>
        </w:rPr>
        <w:t>在供给侧，不同生产方式生产出的电力的质量是不一</w:t>
      </w:r>
      <w:r>
        <w:rPr>
          <w:rFonts w:ascii="SimSun" w:hAnsi="SimSun" w:eastAsia="SimSun" w:cs="SimSun"/>
          <w:sz w:val="22"/>
          <w:szCs w:val="22"/>
          <w:spacing w:val="-12"/>
        </w:rPr>
        <w:t>样的，有</w:t>
      </w:r>
      <w:r>
        <w:rPr>
          <w:rFonts w:ascii="SimSun" w:hAnsi="SimSun" w:eastAsia="SimSun" w:cs="SimSun"/>
          <w:sz w:val="22"/>
          <w:szCs w:val="22"/>
        </w:rPr>
        <w:t xml:space="preserve"> </w:t>
      </w:r>
      <w:r>
        <w:rPr>
          <w:rFonts w:ascii="SimSun" w:hAnsi="SimSun" w:eastAsia="SimSun" w:cs="SimSun"/>
          <w:sz w:val="22"/>
          <w:szCs w:val="22"/>
          <w:spacing w:val="-10"/>
        </w:rPr>
        <w:t>的稳定持续，有的会有间歇，且间歇的原因各不相同。必须根据实</w:t>
      </w:r>
    </w:p>
    <w:p>
      <w:pPr>
        <w:spacing w:line="219" w:lineRule="auto"/>
        <w:rPr>
          <w:rFonts w:ascii="SimSun" w:hAnsi="SimSun" w:eastAsia="SimSun" w:cs="SimSun"/>
          <w:sz w:val="22"/>
          <w:szCs w:val="22"/>
        </w:rPr>
      </w:pPr>
      <w:r>
        <w:rPr>
          <w:rFonts w:ascii="SimSun" w:hAnsi="SimSun" w:eastAsia="SimSun" w:cs="SimSun"/>
          <w:sz w:val="22"/>
          <w:szCs w:val="22"/>
          <w:spacing w:val="-12"/>
        </w:rPr>
        <w:t>际的状态来对生产侧进行调度。</w:t>
      </w:r>
    </w:p>
    <w:p>
      <w:pPr>
        <w:ind w:right="89" w:firstLine="449"/>
        <w:spacing w:before="160" w:line="352" w:lineRule="auto"/>
        <w:jc w:val="both"/>
        <w:rPr>
          <w:rFonts w:ascii="SimSun" w:hAnsi="SimSun" w:eastAsia="SimSun" w:cs="SimSun"/>
          <w:sz w:val="22"/>
          <w:szCs w:val="22"/>
        </w:rPr>
      </w:pPr>
      <w:r>
        <w:rPr>
          <w:rFonts w:ascii="SimSun" w:hAnsi="SimSun" w:eastAsia="SimSun" w:cs="SimSun"/>
          <w:sz w:val="22"/>
          <w:szCs w:val="22"/>
          <w:spacing w:val="-11"/>
        </w:rPr>
        <w:t>在使用侧，充电桩也是新基建的七个领域之一。如果充电桩和</w:t>
      </w:r>
      <w:r>
        <w:rPr>
          <w:rFonts w:ascii="SimSun" w:hAnsi="SimSun" w:eastAsia="SimSun" w:cs="SimSun"/>
          <w:sz w:val="22"/>
          <w:szCs w:val="22"/>
          <w:spacing w:val="6"/>
        </w:rPr>
        <w:t xml:space="preserve"> </w:t>
      </w:r>
      <w:r>
        <w:rPr>
          <w:rFonts w:ascii="SimSun" w:hAnsi="SimSun" w:eastAsia="SimSun" w:cs="SimSun"/>
          <w:sz w:val="22"/>
          <w:szCs w:val="22"/>
          <w:spacing w:val="-10"/>
        </w:rPr>
        <w:t>汽车连接在一起充电，这就需要信息网络的支持，因为汽车充电一</w:t>
      </w:r>
      <w:r>
        <w:rPr>
          <w:rFonts w:ascii="SimSun" w:hAnsi="SimSun" w:eastAsia="SimSun" w:cs="SimSun"/>
          <w:sz w:val="22"/>
          <w:szCs w:val="22"/>
        </w:rPr>
        <w:t xml:space="preserve"> </w:t>
      </w:r>
      <w:r>
        <w:rPr>
          <w:rFonts w:ascii="SimSun" w:hAnsi="SimSun" w:eastAsia="SimSun" w:cs="SimSun"/>
          <w:sz w:val="22"/>
          <w:szCs w:val="22"/>
          <w:spacing w:val="-10"/>
        </w:rPr>
        <w:t>次的时间比较长，需要让待充电汽车的车主能够通过信息网络知道</w:t>
      </w:r>
    </w:p>
    <w:p>
      <w:pPr>
        <w:spacing w:line="219" w:lineRule="auto"/>
        <w:rPr>
          <w:rFonts w:ascii="SimSun" w:hAnsi="SimSun" w:eastAsia="SimSun" w:cs="SimSun"/>
          <w:sz w:val="22"/>
          <w:szCs w:val="22"/>
        </w:rPr>
      </w:pPr>
      <w:r>
        <w:rPr>
          <w:rFonts w:ascii="SimSun" w:hAnsi="SimSun" w:eastAsia="SimSun" w:cs="SimSun"/>
          <w:sz w:val="22"/>
          <w:szCs w:val="22"/>
          <w:spacing w:val="-13"/>
        </w:rPr>
        <w:t>自己到哪个充电桩去排队所用的时间最短。</w:t>
      </w:r>
    </w:p>
    <w:p>
      <w:pPr>
        <w:ind w:firstLine="449"/>
        <w:spacing w:before="181" w:line="352" w:lineRule="auto"/>
        <w:jc w:val="both"/>
        <w:rPr>
          <w:rFonts w:ascii="SimSun" w:hAnsi="SimSun" w:eastAsia="SimSun" w:cs="SimSun"/>
          <w:sz w:val="22"/>
          <w:szCs w:val="22"/>
        </w:rPr>
      </w:pPr>
      <w:r>
        <w:rPr>
          <w:rFonts w:ascii="SimSun" w:hAnsi="SimSun" w:eastAsia="SimSun" w:cs="SimSun"/>
          <w:sz w:val="22"/>
          <w:szCs w:val="22"/>
          <w:spacing w:val="-8"/>
        </w:rPr>
        <w:t>离散制造业可以根据生产计划或者电流的工具进行用电调整。</w:t>
      </w:r>
      <w:r>
        <w:rPr>
          <w:rFonts w:ascii="SimSun" w:hAnsi="SimSun" w:eastAsia="SimSun" w:cs="SimSun"/>
          <w:sz w:val="22"/>
          <w:szCs w:val="22"/>
          <w:spacing w:val="15"/>
        </w:rPr>
        <w:t xml:space="preserve"> </w:t>
      </w:r>
      <w:r>
        <w:rPr>
          <w:rFonts w:ascii="SimSun" w:hAnsi="SimSun" w:eastAsia="SimSun" w:cs="SimSun"/>
          <w:sz w:val="22"/>
          <w:szCs w:val="22"/>
          <w:spacing w:val="-10"/>
        </w:rPr>
        <w:t>不同的使用场景对电的需求是不一样的。比如说手术，在</w:t>
      </w:r>
      <w:r>
        <w:rPr>
          <w:rFonts w:ascii="SimSun" w:hAnsi="SimSun" w:eastAsia="SimSun" w:cs="SimSun"/>
          <w:sz w:val="22"/>
          <w:szCs w:val="22"/>
          <w:spacing w:val="-11"/>
        </w:rPr>
        <w:t>手术过程</w:t>
      </w:r>
      <w:r>
        <w:rPr>
          <w:rFonts w:ascii="SimSun" w:hAnsi="SimSun" w:eastAsia="SimSun" w:cs="SimSun"/>
          <w:sz w:val="22"/>
          <w:szCs w:val="22"/>
        </w:rPr>
        <w:t xml:space="preserve">  </w:t>
      </w:r>
      <w:r>
        <w:rPr>
          <w:rFonts w:ascii="SimSun" w:hAnsi="SimSun" w:eastAsia="SimSun" w:cs="SimSun"/>
          <w:sz w:val="22"/>
          <w:szCs w:val="22"/>
          <w:spacing w:val="-11"/>
        </w:rPr>
        <w:t>中一定不能断电；再比如说城市供电，也是一定不能中断。但这并</w:t>
      </w:r>
    </w:p>
    <w:p>
      <w:pPr>
        <w:spacing w:line="219" w:lineRule="auto"/>
        <w:rPr>
          <w:rFonts w:ascii="SimSun" w:hAnsi="SimSun" w:eastAsia="SimSun" w:cs="SimSun"/>
          <w:sz w:val="22"/>
          <w:szCs w:val="22"/>
        </w:rPr>
      </w:pPr>
      <w:r>
        <w:rPr>
          <w:rFonts w:ascii="SimSun" w:hAnsi="SimSun" w:eastAsia="SimSun" w:cs="SimSun"/>
          <w:sz w:val="22"/>
          <w:szCs w:val="22"/>
          <w:spacing w:val="-11"/>
        </w:rPr>
        <w:t>不等于手术用电和城市用电对电力的需求是一样的。</w:t>
      </w:r>
    </w:p>
    <w:p>
      <w:pPr>
        <w:ind w:right="77" w:firstLine="449"/>
        <w:spacing w:before="161" w:line="352" w:lineRule="auto"/>
        <w:jc w:val="both"/>
        <w:rPr>
          <w:rFonts w:ascii="SimSun" w:hAnsi="SimSun" w:eastAsia="SimSun" w:cs="SimSun"/>
          <w:sz w:val="22"/>
          <w:szCs w:val="22"/>
        </w:rPr>
      </w:pPr>
      <w:r>
        <w:rPr>
          <w:rFonts w:ascii="SimSun" w:hAnsi="SimSun" w:eastAsia="SimSun" w:cs="SimSun"/>
          <w:sz w:val="22"/>
          <w:szCs w:val="22"/>
          <w:spacing w:val="-6"/>
        </w:rPr>
        <w:t>新基建的七个领域包括特高压电网、5</w:t>
      </w:r>
      <w:r>
        <w:rPr>
          <w:rFonts w:ascii="Times New Roman" w:hAnsi="Times New Roman" w:eastAsia="Times New Roman" w:cs="Times New Roman"/>
          <w:sz w:val="22"/>
          <w:szCs w:val="22"/>
          <w:spacing w:val="-6"/>
        </w:rPr>
        <w:t>G </w:t>
      </w:r>
      <w:r>
        <w:rPr>
          <w:rFonts w:ascii="SimSun" w:hAnsi="SimSun" w:eastAsia="SimSun" w:cs="SimSun"/>
          <w:sz w:val="22"/>
          <w:szCs w:val="22"/>
          <w:spacing w:val="-6"/>
        </w:rPr>
        <w:t>建设、充电桩、城市</w:t>
      </w:r>
      <w:r>
        <w:rPr>
          <w:rFonts w:ascii="SimSun" w:hAnsi="SimSun" w:eastAsia="SimSun" w:cs="SimSun"/>
          <w:sz w:val="22"/>
          <w:szCs w:val="22"/>
          <w:spacing w:val="5"/>
        </w:rPr>
        <w:t xml:space="preserve"> </w:t>
      </w:r>
      <w:r>
        <w:rPr>
          <w:rFonts w:ascii="SimSun" w:hAnsi="SimSun" w:eastAsia="SimSun" w:cs="SimSun"/>
          <w:sz w:val="22"/>
          <w:szCs w:val="22"/>
          <w:spacing w:val="-10"/>
        </w:rPr>
        <w:t>城际轨道交通、工业互联网、大数据中心、人工智能，其中大数据</w:t>
      </w:r>
      <w:r>
        <w:rPr>
          <w:rFonts w:ascii="SimSun" w:hAnsi="SimSun" w:eastAsia="SimSun" w:cs="SimSun"/>
          <w:sz w:val="22"/>
          <w:szCs w:val="22"/>
          <w:spacing w:val="1"/>
        </w:rPr>
        <w:t xml:space="preserve"> </w:t>
      </w:r>
      <w:r>
        <w:rPr>
          <w:rFonts w:ascii="SimSun" w:hAnsi="SimSun" w:eastAsia="SimSun" w:cs="SimSun"/>
          <w:sz w:val="22"/>
          <w:szCs w:val="22"/>
          <w:spacing w:val="-11"/>
        </w:rPr>
        <w:t>中心和人工智能技术，因为实时调度集中了大量的数据，需要计算</w:t>
      </w:r>
      <w:r>
        <w:rPr>
          <w:rFonts w:ascii="SimSun" w:hAnsi="SimSun" w:eastAsia="SimSun" w:cs="SimSun"/>
          <w:sz w:val="22"/>
          <w:szCs w:val="22"/>
          <w:spacing w:val="7"/>
        </w:rPr>
        <w:t xml:space="preserve"> </w:t>
      </w:r>
      <w:r>
        <w:rPr>
          <w:rFonts w:ascii="SimSun" w:hAnsi="SimSun" w:eastAsia="SimSun" w:cs="SimSun"/>
          <w:sz w:val="22"/>
          <w:szCs w:val="22"/>
          <w:spacing w:val="-11"/>
        </w:rPr>
        <w:t>与分析。这较好地解释了原来在新基建出现之前，泛在智慧电网数</w:t>
      </w:r>
    </w:p>
    <w:p>
      <w:pPr>
        <w:spacing w:line="219" w:lineRule="auto"/>
        <w:rPr>
          <w:rFonts w:ascii="SimSun" w:hAnsi="SimSun" w:eastAsia="SimSun" w:cs="SimSun"/>
          <w:sz w:val="22"/>
          <w:szCs w:val="22"/>
        </w:rPr>
      </w:pPr>
      <w:r>
        <w:rPr>
          <w:rFonts w:ascii="SimSun" w:hAnsi="SimSun" w:eastAsia="SimSun" w:cs="SimSun"/>
          <w:sz w:val="22"/>
          <w:szCs w:val="22"/>
          <w:spacing w:val="-11"/>
        </w:rPr>
        <w:t>字化、智能化的转型和新基建之间的关系。</w:t>
      </w:r>
    </w:p>
    <w:p>
      <w:pPr>
        <w:spacing w:line="219" w:lineRule="auto"/>
        <w:sectPr>
          <w:footerReference w:type="default" r:id="rId32"/>
          <w:pgSz w:w="7600" w:h="12560"/>
          <w:pgMar w:top="400" w:right="639" w:bottom="656" w:left="770" w:header="0" w:footer="477" w:gutter="0"/>
        </w:sectPr>
        <w:rPr>
          <w:rFonts w:ascii="SimSun" w:hAnsi="SimSun" w:eastAsia="SimSun" w:cs="SimSun"/>
          <w:sz w:val="22"/>
          <w:szCs w:val="22"/>
        </w:rPr>
      </w:pPr>
    </w:p>
    <w:p>
      <w:pPr>
        <w:ind w:left="2"/>
        <w:spacing w:before="163" w:line="224" w:lineRule="auto"/>
        <w:rPr>
          <w:rFonts w:ascii="YouYuan" w:hAnsi="YouYuan" w:eastAsia="YouYuan" w:cs="YouYuan"/>
          <w:sz w:val="16"/>
          <w:szCs w:val="16"/>
        </w:rPr>
      </w:pPr>
      <w:r>
        <w:rPr>
          <w:rFonts w:ascii="YouYuan" w:hAnsi="YouYuan" w:eastAsia="YouYuan" w:cs="YouYuan"/>
          <w:sz w:val="16"/>
          <w:szCs w:val="16"/>
          <w:b/>
          <w:bCs/>
          <w:spacing w:val="-8"/>
          <w:w w:val="97"/>
        </w:rPr>
        <w:t>产业数字化与数字产业化</w:t>
      </w:r>
    </w:p>
    <w:p>
      <w:pPr>
        <w:pStyle w:val="BodyText"/>
        <w:spacing w:line="275" w:lineRule="auto"/>
        <w:rPr/>
      </w:pPr>
      <w:r/>
    </w:p>
    <w:p>
      <w:pPr>
        <w:pStyle w:val="BodyText"/>
        <w:spacing w:line="276" w:lineRule="auto"/>
        <w:rPr/>
      </w:pPr>
      <w:r/>
    </w:p>
    <w:p>
      <w:pPr>
        <w:ind w:left="3"/>
        <w:spacing w:before="71" w:line="221" w:lineRule="auto"/>
        <w:outlineLvl w:val="0"/>
        <w:rPr>
          <w:rFonts w:ascii="SimHei" w:hAnsi="SimHei" w:eastAsia="SimHei" w:cs="SimHei"/>
          <w:sz w:val="22"/>
          <w:szCs w:val="22"/>
        </w:rPr>
      </w:pPr>
      <w:r>
        <w:rPr>
          <w:rFonts w:ascii="SimHei" w:hAnsi="SimHei" w:eastAsia="SimHei" w:cs="SimHei"/>
          <w:sz w:val="22"/>
          <w:szCs w:val="22"/>
          <w:b/>
          <w:bCs/>
          <w:spacing w:val="20"/>
        </w:rPr>
        <w:t>二</w:t>
      </w:r>
      <w:r>
        <w:rPr>
          <w:rFonts w:ascii="SimHei" w:hAnsi="SimHei" w:eastAsia="SimHei" w:cs="SimHei"/>
          <w:sz w:val="22"/>
          <w:szCs w:val="22"/>
          <w:spacing w:val="-46"/>
        </w:rPr>
        <w:t xml:space="preserve"> </w:t>
      </w:r>
      <w:r>
        <w:rPr>
          <w:rFonts w:ascii="SimHei" w:hAnsi="SimHei" w:eastAsia="SimHei" w:cs="SimHei"/>
          <w:sz w:val="22"/>
          <w:szCs w:val="22"/>
          <w:b/>
          <w:bCs/>
          <w:spacing w:val="20"/>
        </w:rPr>
        <w:t>、理解基础设施和新基建</w:t>
      </w:r>
    </w:p>
    <w:p>
      <w:pPr>
        <w:pStyle w:val="BodyText"/>
        <w:spacing w:line="372" w:lineRule="auto"/>
        <w:rPr/>
      </w:pPr>
      <w:r/>
    </w:p>
    <w:p>
      <w:pPr>
        <w:ind w:left="423"/>
        <w:spacing w:before="72" w:line="221" w:lineRule="auto"/>
        <w:rPr>
          <w:rFonts w:ascii="SimHei" w:hAnsi="SimHei" w:eastAsia="SimHei" w:cs="SimHei"/>
          <w:sz w:val="22"/>
          <w:szCs w:val="22"/>
        </w:rPr>
      </w:pPr>
      <w:r>
        <w:rPr>
          <w:rFonts w:ascii="SimHei" w:hAnsi="SimHei" w:eastAsia="SimHei" w:cs="SimHei"/>
          <w:sz w:val="22"/>
          <w:szCs w:val="22"/>
          <w:b/>
          <w:bCs/>
          <w:spacing w:val="7"/>
        </w:rPr>
        <w:t>(一)基础设施的内涵与外延</w:t>
      </w:r>
    </w:p>
    <w:p>
      <w:pPr>
        <w:ind w:right="81" w:firstLine="419"/>
        <w:spacing w:before="261" w:line="352" w:lineRule="auto"/>
        <w:jc w:val="both"/>
        <w:rPr>
          <w:rFonts w:ascii="SimSun" w:hAnsi="SimSun" w:eastAsia="SimSun" w:cs="SimSun"/>
          <w:sz w:val="22"/>
          <w:szCs w:val="22"/>
        </w:rPr>
      </w:pPr>
      <w:r>
        <w:rPr>
          <w:rFonts w:ascii="SimSun" w:hAnsi="SimSun" w:eastAsia="SimSun" w:cs="SimSun"/>
          <w:sz w:val="22"/>
          <w:szCs w:val="22"/>
          <w:spacing w:val="-11"/>
        </w:rPr>
        <w:t>基础设施内涵如下：第一，基础设施是社会经济各项活动所需</w:t>
      </w:r>
      <w:r>
        <w:rPr>
          <w:rFonts w:ascii="SimSun" w:hAnsi="SimSun" w:eastAsia="SimSun" w:cs="SimSun"/>
          <w:sz w:val="22"/>
          <w:szCs w:val="22"/>
          <w:spacing w:val="16"/>
        </w:rPr>
        <w:t xml:space="preserve"> </w:t>
      </w:r>
      <w:r>
        <w:rPr>
          <w:rFonts w:ascii="SimSun" w:hAnsi="SimSun" w:eastAsia="SimSun" w:cs="SimSun"/>
          <w:sz w:val="22"/>
          <w:szCs w:val="22"/>
          <w:spacing w:val="-10"/>
        </w:rPr>
        <w:t>要的，不可或缺的；第二，有了基础设施，经济社会各项活</w:t>
      </w:r>
      <w:r>
        <w:rPr>
          <w:rFonts w:ascii="SimSun" w:hAnsi="SimSun" w:eastAsia="SimSun" w:cs="SimSun"/>
          <w:sz w:val="22"/>
          <w:szCs w:val="22"/>
          <w:spacing w:val="-11"/>
        </w:rPr>
        <w:t>动的进</w:t>
      </w:r>
    </w:p>
    <w:p>
      <w:pPr>
        <w:spacing w:before="1" w:line="218" w:lineRule="auto"/>
        <w:rPr>
          <w:rFonts w:ascii="SimSun" w:hAnsi="SimSun" w:eastAsia="SimSun" w:cs="SimSun"/>
          <w:sz w:val="22"/>
          <w:szCs w:val="22"/>
        </w:rPr>
      </w:pPr>
      <w:r>
        <w:rPr>
          <w:rFonts w:ascii="SimSun" w:hAnsi="SimSun" w:eastAsia="SimSun" w:cs="SimSun"/>
          <w:sz w:val="22"/>
          <w:szCs w:val="22"/>
          <w:spacing w:val="-10"/>
        </w:rPr>
        <w:t>行就更加方便，更加容易，成本更低，效率更高。</w:t>
      </w:r>
    </w:p>
    <w:p>
      <w:pPr>
        <w:ind w:right="78" w:firstLine="419"/>
        <w:spacing w:before="169" w:line="353" w:lineRule="auto"/>
        <w:jc w:val="both"/>
        <w:rPr>
          <w:rFonts w:ascii="SimSun" w:hAnsi="SimSun" w:eastAsia="SimSun" w:cs="SimSun"/>
          <w:sz w:val="22"/>
          <w:szCs w:val="22"/>
        </w:rPr>
      </w:pPr>
      <w:r>
        <w:rPr>
          <w:rFonts w:ascii="SimSun" w:hAnsi="SimSun" w:eastAsia="SimSun" w:cs="SimSun"/>
          <w:sz w:val="22"/>
          <w:szCs w:val="22"/>
          <w:spacing w:val="-10"/>
        </w:rPr>
        <w:t>基础设施的外延也很简单，老基建主要是七大类，新基</w:t>
      </w:r>
      <w:r>
        <w:rPr>
          <w:rFonts w:ascii="SimSun" w:hAnsi="SimSun" w:eastAsia="SimSun" w:cs="SimSun"/>
          <w:sz w:val="22"/>
          <w:szCs w:val="22"/>
          <w:spacing w:val="-11"/>
        </w:rPr>
        <w:t>建正好</w:t>
      </w:r>
      <w:r>
        <w:rPr>
          <w:rFonts w:ascii="SimSun" w:hAnsi="SimSun" w:eastAsia="SimSun" w:cs="SimSun"/>
          <w:sz w:val="22"/>
          <w:szCs w:val="22"/>
        </w:rPr>
        <w:t xml:space="preserve"> </w:t>
      </w:r>
      <w:r>
        <w:rPr>
          <w:rFonts w:ascii="SimSun" w:hAnsi="SimSun" w:eastAsia="SimSun" w:cs="SimSun"/>
          <w:sz w:val="22"/>
          <w:szCs w:val="22"/>
          <w:spacing w:val="-3"/>
        </w:rPr>
        <w:t>也有七个领域，这就是它的外延。老基建里的住宅、写字楼、污</w:t>
      </w:r>
    </w:p>
    <w:p>
      <w:pPr>
        <w:spacing w:line="219" w:lineRule="auto"/>
        <w:rPr>
          <w:rFonts w:ascii="SimSun" w:hAnsi="SimSun" w:eastAsia="SimSun" w:cs="SimSun"/>
          <w:sz w:val="22"/>
          <w:szCs w:val="22"/>
        </w:rPr>
      </w:pPr>
      <w:r>
        <w:rPr>
          <w:rFonts w:ascii="SimSun" w:hAnsi="SimSun" w:eastAsia="SimSun" w:cs="SimSun"/>
          <w:sz w:val="22"/>
          <w:szCs w:val="22"/>
          <w:spacing w:val="-13"/>
        </w:rPr>
        <w:t>水、</w:t>
      </w:r>
      <w:r>
        <w:rPr>
          <w:rFonts w:ascii="SimSun" w:hAnsi="SimSun" w:eastAsia="SimSun" w:cs="SimSun"/>
          <w:sz w:val="22"/>
          <w:szCs w:val="22"/>
          <w:spacing w:val="-42"/>
        </w:rPr>
        <w:t xml:space="preserve"> </w:t>
      </w:r>
      <w:r>
        <w:rPr>
          <w:rFonts w:ascii="SimSun" w:hAnsi="SimSun" w:eastAsia="SimSun" w:cs="SimSun"/>
          <w:sz w:val="22"/>
          <w:szCs w:val="22"/>
          <w:spacing w:val="-13"/>
        </w:rPr>
        <w:t>一般的公共服务项目等在新基建中都不予讨论。</w:t>
      </w:r>
    </w:p>
    <w:p>
      <w:pPr>
        <w:pStyle w:val="BodyText"/>
        <w:spacing w:line="409" w:lineRule="auto"/>
        <w:rPr/>
      </w:pPr>
      <w:r/>
    </w:p>
    <w:p>
      <w:pPr>
        <w:ind w:left="423"/>
        <w:spacing w:before="72" w:line="221" w:lineRule="auto"/>
        <w:rPr>
          <w:rFonts w:ascii="SimHei" w:hAnsi="SimHei" w:eastAsia="SimHei" w:cs="SimHei"/>
          <w:sz w:val="22"/>
          <w:szCs w:val="22"/>
        </w:rPr>
      </w:pPr>
      <w:r>
        <w:rPr>
          <w:rFonts w:ascii="SimHei" w:hAnsi="SimHei" w:eastAsia="SimHei" w:cs="SimHei"/>
          <w:sz w:val="22"/>
          <w:szCs w:val="22"/>
          <w:b/>
          <w:bCs/>
          <w:spacing w:val="12"/>
        </w:rPr>
        <w:t>(二)基础设施类型</w:t>
      </w:r>
    </w:p>
    <w:p>
      <w:pPr>
        <w:ind w:left="419"/>
        <w:spacing w:before="252" w:line="219" w:lineRule="auto"/>
        <w:rPr>
          <w:rFonts w:ascii="SimSun" w:hAnsi="SimSun" w:eastAsia="SimSun" w:cs="SimSun"/>
          <w:sz w:val="22"/>
          <w:szCs w:val="22"/>
        </w:rPr>
      </w:pPr>
      <w:r>
        <w:rPr>
          <w:rFonts w:ascii="SimSun" w:hAnsi="SimSun" w:eastAsia="SimSun" w:cs="SimSun"/>
          <w:sz w:val="22"/>
          <w:szCs w:val="22"/>
          <w:spacing w:val="-11"/>
        </w:rPr>
        <w:t>基础设施大概可以分成四类。</w:t>
      </w:r>
    </w:p>
    <w:p>
      <w:pPr>
        <w:ind w:left="419"/>
        <w:spacing w:before="179" w:line="219" w:lineRule="auto"/>
        <w:rPr>
          <w:rFonts w:ascii="SimSun" w:hAnsi="SimSun" w:eastAsia="SimSun" w:cs="SimSun"/>
          <w:sz w:val="22"/>
          <w:szCs w:val="22"/>
        </w:rPr>
      </w:pPr>
      <w:r>
        <w:rPr>
          <w:rFonts w:ascii="SimSun" w:hAnsi="SimSun" w:eastAsia="SimSun" w:cs="SimSun"/>
          <w:sz w:val="22"/>
          <w:szCs w:val="22"/>
          <w:spacing w:val="-11"/>
        </w:rPr>
        <w:t>第一类是物质流，即运送物质，如从甲地到乙地。</w:t>
      </w:r>
    </w:p>
    <w:p>
      <w:pPr>
        <w:ind w:left="419"/>
        <w:spacing w:before="159" w:line="219" w:lineRule="auto"/>
        <w:rPr>
          <w:rFonts w:ascii="SimSun" w:hAnsi="SimSun" w:eastAsia="SimSun" w:cs="SimSun"/>
          <w:sz w:val="22"/>
          <w:szCs w:val="22"/>
        </w:rPr>
      </w:pPr>
      <w:r>
        <w:rPr>
          <w:rFonts w:ascii="SimSun" w:hAnsi="SimSun" w:eastAsia="SimSun" w:cs="SimSun"/>
          <w:sz w:val="22"/>
          <w:szCs w:val="22"/>
          <w:spacing w:val="-11"/>
        </w:rPr>
        <w:t>第二类是能量流，如电网、管道等。</w:t>
      </w:r>
    </w:p>
    <w:p>
      <w:pPr>
        <w:ind w:left="419"/>
        <w:spacing w:before="159" w:line="219" w:lineRule="auto"/>
        <w:rPr>
          <w:rFonts w:ascii="SimSun" w:hAnsi="SimSun" w:eastAsia="SimSun" w:cs="SimSun"/>
          <w:sz w:val="22"/>
          <w:szCs w:val="22"/>
        </w:rPr>
      </w:pPr>
      <w:r>
        <w:rPr>
          <w:rFonts w:ascii="SimSun" w:hAnsi="SimSun" w:eastAsia="SimSun" w:cs="SimSun"/>
          <w:sz w:val="22"/>
          <w:szCs w:val="22"/>
          <w:spacing w:val="-10"/>
        </w:rPr>
        <w:t>物质流和能量流是工业基础设施的主体部分。</w:t>
      </w:r>
    </w:p>
    <w:p>
      <w:pPr>
        <w:spacing w:before="158" w:line="431" w:lineRule="exact"/>
        <w:jc w:val="right"/>
        <w:rPr>
          <w:rFonts w:ascii="SimSun" w:hAnsi="SimSun" w:eastAsia="SimSun" w:cs="SimSun"/>
          <w:sz w:val="22"/>
          <w:szCs w:val="22"/>
        </w:rPr>
      </w:pPr>
      <w:r>
        <w:rPr>
          <w:rFonts w:ascii="SimSun" w:hAnsi="SimSun" w:eastAsia="SimSun" w:cs="SimSun"/>
          <w:sz w:val="22"/>
          <w:szCs w:val="22"/>
          <w:spacing w:val="-7"/>
          <w:position w:val="16"/>
        </w:rPr>
        <w:t>第三类是信息流。让信息流更加高效、更加方便、成本更</w:t>
      </w:r>
      <w:r>
        <w:rPr>
          <w:rFonts w:ascii="SimSun" w:hAnsi="SimSun" w:eastAsia="SimSun" w:cs="SimSun"/>
          <w:sz w:val="22"/>
          <w:szCs w:val="22"/>
          <w:spacing w:val="-8"/>
          <w:position w:val="16"/>
        </w:rPr>
        <w:t>低，</w:t>
      </w:r>
    </w:p>
    <w:p>
      <w:pPr>
        <w:spacing w:line="219" w:lineRule="auto"/>
        <w:rPr>
          <w:rFonts w:ascii="SimSun" w:hAnsi="SimSun" w:eastAsia="SimSun" w:cs="SimSun"/>
          <w:sz w:val="22"/>
          <w:szCs w:val="22"/>
        </w:rPr>
      </w:pPr>
      <w:r>
        <w:rPr>
          <w:rFonts w:ascii="SimSun" w:hAnsi="SimSun" w:eastAsia="SimSun" w:cs="SimSun"/>
          <w:sz w:val="22"/>
          <w:szCs w:val="22"/>
          <w:spacing w:val="-12"/>
        </w:rPr>
        <w:t>就是信息基础设施。</w:t>
      </w:r>
    </w:p>
    <w:p>
      <w:pPr>
        <w:ind w:right="72" w:firstLine="419"/>
        <w:spacing w:before="160" w:line="352" w:lineRule="auto"/>
        <w:rPr>
          <w:rFonts w:ascii="SimSun" w:hAnsi="SimSun" w:eastAsia="SimSun" w:cs="SimSun"/>
          <w:sz w:val="22"/>
          <w:szCs w:val="22"/>
        </w:rPr>
      </w:pPr>
      <w:r>
        <w:rPr>
          <w:rFonts w:ascii="SimSun" w:hAnsi="SimSun" w:eastAsia="SimSun" w:cs="SimSun"/>
          <w:sz w:val="22"/>
          <w:szCs w:val="22"/>
          <w:spacing w:val="-10"/>
        </w:rPr>
        <w:t>第四类是物质流、能量流、信息流。三者综合起来成</w:t>
      </w:r>
      <w:r>
        <w:rPr>
          <w:rFonts w:ascii="SimSun" w:hAnsi="SimSun" w:eastAsia="SimSun" w:cs="SimSun"/>
          <w:sz w:val="22"/>
          <w:szCs w:val="22"/>
          <w:spacing w:val="-11"/>
        </w:rPr>
        <w:t>为一个特</w:t>
      </w:r>
      <w:r>
        <w:rPr>
          <w:rFonts w:ascii="SimSun" w:hAnsi="SimSun" w:eastAsia="SimSun" w:cs="SimSun"/>
          <w:sz w:val="22"/>
          <w:szCs w:val="22"/>
        </w:rPr>
        <w:t xml:space="preserve"> </w:t>
      </w:r>
      <w:r>
        <w:rPr>
          <w:rFonts w:ascii="SimSun" w:hAnsi="SimSun" w:eastAsia="SimSun" w:cs="SimSun"/>
          <w:sz w:val="22"/>
          <w:szCs w:val="22"/>
          <w:spacing w:val="-10"/>
        </w:rPr>
        <w:t>定的目标来使相关的事物变得高效、便利、低成本，这就是工业和</w:t>
      </w:r>
    </w:p>
    <w:p>
      <w:pPr>
        <w:spacing w:before="1" w:line="219" w:lineRule="auto"/>
        <w:rPr>
          <w:rFonts w:ascii="SimSun" w:hAnsi="SimSun" w:eastAsia="SimSun" w:cs="SimSun"/>
          <w:sz w:val="22"/>
          <w:szCs w:val="22"/>
        </w:rPr>
      </w:pPr>
      <w:r>
        <w:rPr>
          <w:rFonts w:ascii="SimSun" w:hAnsi="SimSun" w:eastAsia="SimSun" w:cs="SimSun"/>
          <w:sz w:val="22"/>
          <w:szCs w:val="22"/>
          <w:spacing w:val="-11"/>
        </w:rPr>
        <w:t>信息基础设施融合形成的新型基础设施。</w:t>
      </w:r>
    </w:p>
    <w:p>
      <w:pPr>
        <w:pStyle w:val="BodyText"/>
        <w:spacing w:line="409" w:lineRule="auto"/>
        <w:rPr/>
      </w:pPr>
      <w:r/>
    </w:p>
    <w:p>
      <w:pPr>
        <w:ind w:left="423"/>
        <w:spacing w:before="72" w:line="221" w:lineRule="auto"/>
        <w:rPr>
          <w:rFonts w:ascii="SimHei" w:hAnsi="SimHei" w:eastAsia="SimHei" w:cs="SimHei"/>
          <w:sz w:val="22"/>
          <w:szCs w:val="22"/>
        </w:rPr>
      </w:pPr>
      <w:r>
        <w:rPr>
          <w:rFonts w:ascii="SimHei" w:hAnsi="SimHei" w:eastAsia="SimHei" w:cs="SimHei"/>
          <w:sz w:val="22"/>
          <w:szCs w:val="22"/>
          <w:b/>
          <w:bCs/>
          <w:spacing w:val="12"/>
        </w:rPr>
        <w:t>(三)基础设施的演进</w:t>
      </w:r>
    </w:p>
    <w:p>
      <w:pPr>
        <w:ind w:left="419"/>
        <w:spacing w:before="261" w:line="420" w:lineRule="exact"/>
        <w:rPr>
          <w:rFonts w:ascii="SimSun" w:hAnsi="SimSun" w:eastAsia="SimSun" w:cs="SimSun"/>
          <w:sz w:val="22"/>
          <w:szCs w:val="22"/>
        </w:rPr>
      </w:pPr>
      <w:r>
        <w:rPr>
          <w:rFonts w:ascii="SimSun" w:hAnsi="SimSun" w:eastAsia="SimSun" w:cs="SimSun"/>
          <w:sz w:val="22"/>
          <w:szCs w:val="22"/>
          <w:spacing w:val="-10"/>
          <w:position w:val="15"/>
        </w:rPr>
        <w:t>从历史来看，基础设施的发展大体上经历了三个阶段，目前正</w:t>
      </w:r>
    </w:p>
    <w:p>
      <w:pPr>
        <w:spacing w:before="1" w:line="219" w:lineRule="auto"/>
        <w:rPr>
          <w:rFonts w:ascii="SimSun" w:hAnsi="SimSun" w:eastAsia="SimSun" w:cs="SimSun"/>
          <w:sz w:val="22"/>
          <w:szCs w:val="22"/>
        </w:rPr>
      </w:pPr>
      <w:r>
        <w:rPr>
          <w:rFonts w:ascii="SimSun" w:hAnsi="SimSun" w:eastAsia="SimSun" w:cs="SimSun"/>
          <w:sz w:val="22"/>
          <w:szCs w:val="22"/>
          <w:spacing w:val="-12"/>
        </w:rPr>
        <w:t>在走向第四个阶段。</w:t>
      </w:r>
    </w:p>
    <w:p>
      <w:pPr>
        <w:spacing w:line="219" w:lineRule="auto"/>
        <w:sectPr>
          <w:footerReference w:type="default" r:id="rId33"/>
          <w:pgSz w:w="7600" w:h="12560"/>
          <w:pgMar w:top="400" w:right="829" w:bottom="794" w:left="600" w:header="0" w:footer="576" w:gutter="0"/>
        </w:sectPr>
        <w:rPr>
          <w:rFonts w:ascii="SimSun" w:hAnsi="SimSun" w:eastAsia="SimSun" w:cs="SimSun"/>
          <w:sz w:val="22"/>
          <w:szCs w:val="22"/>
        </w:rPr>
      </w:pPr>
    </w:p>
    <w:p>
      <w:pPr>
        <w:pStyle w:val="BodyText"/>
        <w:rPr/>
      </w:pPr>
      <w:r/>
    </w:p>
    <w:p>
      <w:pPr>
        <w:ind w:left="4172"/>
        <w:spacing w:before="52" w:line="224" w:lineRule="auto"/>
        <w:rPr>
          <w:rFonts w:ascii="YouYuan" w:hAnsi="YouYuan" w:eastAsia="YouYuan" w:cs="YouYuan"/>
          <w:sz w:val="16"/>
          <w:szCs w:val="16"/>
        </w:rPr>
      </w:pPr>
      <w:r>
        <w:rPr>
          <w:rFonts w:ascii="YouYuan" w:hAnsi="YouYuan" w:eastAsia="YouYuan" w:cs="YouYuan"/>
          <w:sz w:val="16"/>
          <w:szCs w:val="16"/>
          <w:b/>
          <w:bCs/>
          <w:spacing w:val="-7"/>
        </w:rPr>
        <w:t>第一篇</w:t>
      </w:r>
      <w:r>
        <w:rPr>
          <w:rFonts w:ascii="YouYuan" w:hAnsi="YouYuan" w:eastAsia="YouYuan" w:cs="YouYuan"/>
          <w:sz w:val="16"/>
          <w:szCs w:val="16"/>
          <w:spacing w:val="29"/>
          <w:w w:val="101"/>
        </w:rPr>
        <w:t xml:space="preserve"> </w:t>
      </w:r>
      <w:r>
        <w:rPr>
          <w:rFonts w:ascii="YouYuan" w:hAnsi="YouYuan" w:eastAsia="YouYuan" w:cs="YouYuan"/>
          <w:sz w:val="16"/>
          <w:szCs w:val="16"/>
          <w:spacing w:val="-7"/>
        </w:rPr>
        <w:t>新基建与数字化转型</w:t>
      </w:r>
    </w:p>
    <w:p>
      <w:pPr>
        <w:pStyle w:val="BodyText"/>
        <w:spacing w:line="254" w:lineRule="auto"/>
        <w:rPr/>
      </w:pPr>
      <w:r/>
    </w:p>
    <w:p>
      <w:pPr>
        <w:pStyle w:val="BodyText"/>
        <w:spacing w:line="255" w:lineRule="auto"/>
        <w:rPr/>
      </w:pPr>
      <w:r/>
    </w:p>
    <w:p>
      <w:pPr>
        <w:ind w:right="93" w:firstLine="410"/>
        <w:spacing w:before="68" w:line="369" w:lineRule="auto"/>
        <w:rPr>
          <w:rFonts w:ascii="SimSun" w:hAnsi="SimSun" w:eastAsia="SimSun" w:cs="SimSun"/>
          <w:sz w:val="21"/>
          <w:szCs w:val="21"/>
        </w:rPr>
      </w:pPr>
      <w:r>
        <w:rPr>
          <w:rFonts w:ascii="SimSun" w:hAnsi="SimSun" w:eastAsia="SimSun" w:cs="SimSun"/>
          <w:sz w:val="21"/>
          <w:szCs w:val="21"/>
          <w:spacing w:val="-1"/>
        </w:rPr>
        <w:t>秦始皇提出了“书同文、车同轨”的政策，这是农业社会基础</w:t>
      </w:r>
      <w:r>
        <w:rPr>
          <w:rFonts w:ascii="SimSun" w:hAnsi="SimSun" w:eastAsia="SimSun" w:cs="SimSun"/>
          <w:sz w:val="21"/>
          <w:szCs w:val="21"/>
          <w:spacing w:val="16"/>
        </w:rPr>
        <w:t xml:space="preserve"> </w:t>
      </w:r>
      <w:r>
        <w:rPr>
          <w:rFonts w:ascii="SimSun" w:hAnsi="SimSun" w:eastAsia="SimSun" w:cs="SimSun"/>
          <w:sz w:val="21"/>
          <w:szCs w:val="21"/>
          <w:spacing w:val="-1"/>
        </w:rPr>
        <w:t>设施形成和发展的基础，于是后来有了驿站、官道，这些都使物质</w:t>
      </w:r>
      <w:r>
        <w:rPr>
          <w:rFonts w:ascii="SimSun" w:hAnsi="SimSun" w:eastAsia="SimSun" w:cs="SimSun"/>
          <w:sz w:val="21"/>
          <w:szCs w:val="21"/>
          <w:spacing w:val="16"/>
        </w:rPr>
        <w:t xml:space="preserve"> </w:t>
      </w:r>
      <w:r>
        <w:rPr>
          <w:rFonts w:ascii="SimSun" w:hAnsi="SimSun" w:eastAsia="SimSun" w:cs="SimSun"/>
          <w:sz w:val="21"/>
          <w:szCs w:val="21"/>
          <w:spacing w:val="-1"/>
        </w:rPr>
        <w:t>和信息得以传递。在当时的技术条件下，这些设施满足了一个国家</w:t>
      </w:r>
    </w:p>
    <w:p>
      <w:pPr>
        <w:spacing w:line="218" w:lineRule="auto"/>
        <w:rPr>
          <w:rFonts w:ascii="SimSun" w:hAnsi="SimSun" w:eastAsia="SimSun" w:cs="SimSun"/>
          <w:sz w:val="21"/>
          <w:szCs w:val="21"/>
        </w:rPr>
      </w:pPr>
      <w:r>
        <w:rPr>
          <w:rFonts w:ascii="SimSun" w:hAnsi="SimSun" w:eastAsia="SimSun" w:cs="SimSun"/>
          <w:sz w:val="21"/>
          <w:szCs w:val="21"/>
          <w:spacing w:val="-2"/>
        </w:rPr>
        <w:t>管理和商业行为的需要。这是中国最早的农业社会基础设施。</w:t>
      </w:r>
    </w:p>
    <w:p>
      <w:pPr>
        <w:ind w:left="410"/>
        <w:spacing w:before="182" w:line="420" w:lineRule="exact"/>
        <w:rPr>
          <w:rFonts w:ascii="SimSun" w:hAnsi="SimSun" w:eastAsia="SimSun" w:cs="SimSun"/>
          <w:sz w:val="21"/>
          <w:szCs w:val="21"/>
        </w:rPr>
      </w:pPr>
      <w:r>
        <w:rPr>
          <w:rFonts w:ascii="SimSun" w:hAnsi="SimSun" w:eastAsia="SimSun" w:cs="SimSun"/>
          <w:sz w:val="21"/>
          <w:szCs w:val="21"/>
          <w:position w:val="16"/>
        </w:rPr>
        <w:t>晚清时期，詹天佑修建了铁路和早期公路。这是中国工业基础</w:t>
      </w:r>
    </w:p>
    <w:p>
      <w:pPr>
        <w:spacing w:line="220" w:lineRule="auto"/>
        <w:rPr>
          <w:rFonts w:ascii="SimSun" w:hAnsi="SimSun" w:eastAsia="SimSun" w:cs="SimSun"/>
          <w:sz w:val="21"/>
          <w:szCs w:val="21"/>
        </w:rPr>
      </w:pPr>
      <w:r>
        <w:rPr>
          <w:rFonts w:ascii="SimSun" w:hAnsi="SimSun" w:eastAsia="SimSun" w:cs="SimSun"/>
          <w:sz w:val="21"/>
          <w:szCs w:val="21"/>
        </w:rPr>
        <w:t>设施的早期，可以说是2.0阶段。</w:t>
      </w:r>
    </w:p>
    <w:p>
      <w:pPr>
        <w:ind w:firstLine="410"/>
        <w:spacing w:before="168" w:line="370" w:lineRule="auto"/>
        <w:rPr>
          <w:rFonts w:ascii="SimSun" w:hAnsi="SimSun" w:eastAsia="SimSun" w:cs="SimSun"/>
          <w:sz w:val="21"/>
          <w:szCs w:val="21"/>
        </w:rPr>
      </w:pPr>
      <w:r>
        <w:rPr>
          <w:rFonts w:ascii="SimSun" w:hAnsi="SimSun" w:eastAsia="SimSun" w:cs="SimSun"/>
          <w:sz w:val="21"/>
          <w:szCs w:val="21"/>
          <w:spacing w:val="7"/>
        </w:rPr>
        <w:t>近年来，发达国家和发展中国家(特别是中国)的基础设施建</w:t>
      </w:r>
      <w:r>
        <w:rPr>
          <w:rFonts w:ascii="SimSun" w:hAnsi="SimSun" w:eastAsia="SimSun" w:cs="SimSun"/>
          <w:sz w:val="21"/>
          <w:szCs w:val="21"/>
          <w:spacing w:val="9"/>
        </w:rPr>
        <w:t xml:space="preserve">  </w:t>
      </w:r>
      <w:r>
        <w:rPr>
          <w:rFonts w:ascii="SimSun" w:hAnsi="SimSun" w:eastAsia="SimSun" w:cs="SimSun"/>
          <w:sz w:val="21"/>
          <w:szCs w:val="21"/>
          <w:spacing w:val="-1"/>
        </w:rPr>
        <w:t>设在快速推进。工业基础设施的物质流和能量流和原来相比有了极</w:t>
      </w:r>
      <w:r>
        <w:rPr>
          <w:rFonts w:ascii="SimSun" w:hAnsi="SimSun" w:eastAsia="SimSun" w:cs="SimSun"/>
          <w:sz w:val="21"/>
          <w:szCs w:val="21"/>
          <w:spacing w:val="8"/>
        </w:rPr>
        <w:t xml:space="preserve">  </w:t>
      </w:r>
      <w:r>
        <w:rPr>
          <w:rFonts w:ascii="SimSun" w:hAnsi="SimSun" w:eastAsia="SimSun" w:cs="SimSun"/>
          <w:sz w:val="21"/>
          <w:szCs w:val="21"/>
          <w:spacing w:val="3"/>
        </w:rPr>
        <w:t>大的提升，而以信息流为代表的信息基础设施则突飞猛进</w:t>
      </w:r>
      <w:r>
        <w:rPr>
          <w:rFonts w:ascii="SimSun" w:hAnsi="SimSun" w:eastAsia="SimSun" w:cs="SimSun"/>
          <w:sz w:val="21"/>
          <w:szCs w:val="21"/>
          <w:spacing w:val="2"/>
        </w:rPr>
        <w:t>地发展。</w:t>
      </w:r>
    </w:p>
    <w:p>
      <w:pPr>
        <w:spacing w:before="1" w:line="220" w:lineRule="auto"/>
        <w:rPr>
          <w:rFonts w:ascii="SimSun" w:hAnsi="SimSun" w:eastAsia="SimSun" w:cs="SimSun"/>
          <w:sz w:val="21"/>
          <w:szCs w:val="21"/>
        </w:rPr>
      </w:pPr>
      <w:r>
        <w:rPr>
          <w:rFonts w:ascii="SimSun" w:hAnsi="SimSun" w:eastAsia="SimSun" w:cs="SimSun"/>
          <w:sz w:val="21"/>
          <w:szCs w:val="21"/>
          <w:spacing w:val="3"/>
        </w:rPr>
        <w:t>这是3.0阶段。</w:t>
      </w:r>
    </w:p>
    <w:p>
      <w:pPr>
        <w:ind w:right="88" w:firstLine="410"/>
        <w:spacing w:before="188" w:line="369" w:lineRule="auto"/>
        <w:rPr>
          <w:rFonts w:ascii="SimSun" w:hAnsi="SimSun" w:eastAsia="SimSun" w:cs="SimSun"/>
          <w:sz w:val="21"/>
          <w:szCs w:val="21"/>
        </w:rPr>
      </w:pPr>
      <w:r>
        <w:rPr>
          <w:rFonts w:ascii="SimSun" w:hAnsi="SimSun" w:eastAsia="SimSun" w:cs="SimSun"/>
          <w:sz w:val="21"/>
          <w:szCs w:val="21"/>
          <w:spacing w:val="-9"/>
        </w:rPr>
        <w:t>当今社会的公共事务所涉及的物质流、能量流、信息流并非独立</w:t>
      </w:r>
      <w:r>
        <w:rPr>
          <w:rFonts w:ascii="SimSun" w:hAnsi="SimSun" w:eastAsia="SimSun" w:cs="SimSun"/>
          <w:sz w:val="21"/>
          <w:szCs w:val="21"/>
          <w:spacing w:val="18"/>
        </w:rPr>
        <w:t xml:space="preserve"> </w:t>
      </w:r>
      <w:r>
        <w:rPr>
          <w:rFonts w:ascii="SimSun" w:hAnsi="SimSun" w:eastAsia="SimSun" w:cs="SimSun"/>
          <w:sz w:val="21"/>
          <w:szCs w:val="21"/>
          <w:spacing w:val="-8"/>
        </w:rPr>
        <w:t>的，而是需要围绕着一件事情，把不同的东西组合起来，形成整体高</w:t>
      </w:r>
      <w:r>
        <w:rPr>
          <w:rFonts w:ascii="SimSun" w:hAnsi="SimSun" w:eastAsia="SimSun" w:cs="SimSun"/>
          <w:sz w:val="21"/>
          <w:szCs w:val="21"/>
          <w:spacing w:val="17"/>
        </w:rPr>
        <w:t xml:space="preserve"> </w:t>
      </w:r>
      <w:r>
        <w:rPr>
          <w:rFonts w:ascii="SimSun" w:hAnsi="SimSun" w:eastAsia="SimSun" w:cs="SimSun"/>
          <w:sz w:val="21"/>
          <w:szCs w:val="21"/>
          <w:spacing w:val="-7"/>
        </w:rPr>
        <w:t>效的发展。电网不再是能量从生产侧到使用侧的流动，而</w:t>
      </w:r>
      <w:r>
        <w:rPr>
          <w:rFonts w:ascii="SimSun" w:hAnsi="SimSun" w:eastAsia="SimSun" w:cs="SimSun"/>
          <w:sz w:val="21"/>
          <w:szCs w:val="21"/>
          <w:spacing w:val="-8"/>
        </w:rPr>
        <w:t>是从国家和</w:t>
      </w:r>
      <w:r>
        <w:rPr>
          <w:rFonts w:ascii="SimSun" w:hAnsi="SimSun" w:eastAsia="SimSun" w:cs="SimSun"/>
          <w:sz w:val="21"/>
          <w:szCs w:val="21"/>
        </w:rPr>
        <w:t xml:space="preserve"> </w:t>
      </w:r>
      <w:r>
        <w:rPr>
          <w:rFonts w:ascii="SimSun" w:hAnsi="SimSun" w:eastAsia="SimSun" w:cs="SimSun"/>
          <w:sz w:val="21"/>
          <w:szCs w:val="21"/>
          <w:spacing w:val="-7"/>
        </w:rPr>
        <w:t>企业的角度出发进行的优化生产和使用。智能化的供应链</w:t>
      </w:r>
      <w:r>
        <w:rPr>
          <w:rFonts w:ascii="SimSun" w:hAnsi="SimSun" w:eastAsia="SimSun" w:cs="SimSun"/>
          <w:sz w:val="21"/>
          <w:szCs w:val="21"/>
          <w:spacing w:val="-8"/>
        </w:rPr>
        <w:t>不再是简单</w:t>
      </w:r>
    </w:p>
    <w:p>
      <w:pPr>
        <w:spacing w:line="219" w:lineRule="auto"/>
        <w:rPr>
          <w:rFonts w:ascii="SimSun" w:hAnsi="SimSun" w:eastAsia="SimSun" w:cs="SimSun"/>
          <w:sz w:val="21"/>
          <w:szCs w:val="21"/>
        </w:rPr>
      </w:pPr>
      <w:r>
        <w:rPr>
          <w:rFonts w:ascii="SimSun" w:hAnsi="SimSun" w:eastAsia="SimSun" w:cs="SimSun"/>
          <w:sz w:val="21"/>
          <w:szCs w:val="21"/>
          <w:spacing w:val="-9"/>
        </w:rPr>
        <w:t>的物流过程的优化，而是研发、生产、物流衔接起来的优化。</w:t>
      </w:r>
    </w:p>
    <w:p>
      <w:pPr>
        <w:ind w:right="92" w:firstLine="410"/>
        <w:spacing w:before="180" w:line="361" w:lineRule="auto"/>
        <w:rPr>
          <w:rFonts w:ascii="SimSun" w:hAnsi="SimSun" w:eastAsia="SimSun" w:cs="SimSun"/>
          <w:sz w:val="21"/>
          <w:szCs w:val="21"/>
        </w:rPr>
      </w:pPr>
      <w:r>
        <w:rPr>
          <w:rFonts w:ascii="SimSun" w:hAnsi="SimSun" w:eastAsia="SimSun" w:cs="SimSun"/>
          <w:sz w:val="21"/>
          <w:szCs w:val="21"/>
          <w:spacing w:val="-1"/>
        </w:rPr>
        <w:t>信用体系不仅是提供恰当、及时的信息，还提供类似信用、健</w:t>
      </w:r>
      <w:r>
        <w:rPr>
          <w:rFonts w:ascii="SimSun" w:hAnsi="SimSun" w:eastAsia="SimSun" w:cs="SimSun"/>
          <w:sz w:val="21"/>
          <w:szCs w:val="21"/>
          <w:spacing w:val="17"/>
        </w:rPr>
        <w:t xml:space="preserve"> </w:t>
      </w:r>
      <w:r>
        <w:rPr>
          <w:rFonts w:ascii="SimSun" w:hAnsi="SimSun" w:eastAsia="SimSun" w:cs="SimSun"/>
          <w:sz w:val="21"/>
          <w:szCs w:val="21"/>
        </w:rPr>
        <w:t>康码等信息，使之真正成为每个人可用的服务</w:t>
      </w:r>
      <w:r>
        <w:rPr>
          <w:rFonts w:ascii="SimSun" w:hAnsi="SimSun" w:eastAsia="SimSun" w:cs="SimSun"/>
          <w:sz w:val="21"/>
          <w:szCs w:val="21"/>
          <w:spacing w:val="-1"/>
        </w:rPr>
        <w:t>。这些结合在一起就</w:t>
      </w:r>
    </w:p>
    <w:p>
      <w:pPr>
        <w:spacing w:line="220" w:lineRule="auto"/>
        <w:rPr>
          <w:rFonts w:ascii="SimSun" w:hAnsi="SimSun" w:eastAsia="SimSun" w:cs="SimSun"/>
          <w:sz w:val="21"/>
          <w:szCs w:val="21"/>
        </w:rPr>
      </w:pPr>
      <w:r>
        <w:rPr>
          <w:rFonts w:ascii="SimSun" w:hAnsi="SimSun" w:eastAsia="SimSun" w:cs="SimSun"/>
          <w:sz w:val="21"/>
          <w:szCs w:val="21"/>
          <w:spacing w:val="-4"/>
        </w:rPr>
        <w:t>变成了新型基础设施。</w:t>
      </w:r>
    </w:p>
    <w:p>
      <w:pPr>
        <w:pStyle w:val="BodyText"/>
        <w:spacing w:line="443" w:lineRule="auto"/>
        <w:rPr/>
      </w:pPr>
      <w:r/>
    </w:p>
    <w:p>
      <w:pPr>
        <w:ind w:left="413"/>
        <w:spacing w:before="69" w:line="221" w:lineRule="auto"/>
        <w:rPr>
          <w:rFonts w:ascii="SimHei" w:hAnsi="SimHei" w:eastAsia="SimHei" w:cs="SimHei"/>
          <w:sz w:val="21"/>
          <w:szCs w:val="21"/>
        </w:rPr>
      </w:pPr>
      <w:r>
        <w:rPr>
          <w:rFonts w:ascii="SimHei" w:hAnsi="SimHei" w:eastAsia="SimHei" w:cs="SimHei"/>
          <w:sz w:val="21"/>
          <w:szCs w:val="21"/>
          <w:b/>
          <w:bCs/>
          <w:spacing w:val="15"/>
        </w:rPr>
        <w:t>(四)新基建：建设新型社会基础设施</w:t>
      </w:r>
    </w:p>
    <w:p>
      <w:pPr>
        <w:ind w:firstLine="410"/>
        <w:spacing w:before="283" w:line="369" w:lineRule="auto"/>
        <w:jc w:val="both"/>
        <w:rPr>
          <w:rFonts w:ascii="SimSun" w:hAnsi="SimSun" w:eastAsia="SimSun" w:cs="SimSun"/>
          <w:sz w:val="21"/>
          <w:szCs w:val="21"/>
        </w:rPr>
      </w:pPr>
      <w:r>
        <w:rPr>
          <w:rFonts w:ascii="SimSun" w:hAnsi="SimSun" w:eastAsia="SimSun" w:cs="SimSun"/>
          <w:sz w:val="21"/>
          <w:szCs w:val="21"/>
          <w:spacing w:val="-4"/>
        </w:rPr>
        <w:t>新型社会基础设施是在2.0、3.0的基础上往前发展，把物质流、</w:t>
      </w:r>
      <w:r>
        <w:rPr>
          <w:rFonts w:ascii="SimSun" w:hAnsi="SimSun" w:eastAsia="SimSun" w:cs="SimSun"/>
          <w:sz w:val="21"/>
          <w:szCs w:val="21"/>
          <w:spacing w:val="7"/>
        </w:rPr>
        <w:t xml:space="preserve"> </w:t>
      </w:r>
      <w:r>
        <w:rPr>
          <w:rFonts w:ascii="SimSun" w:hAnsi="SimSun" w:eastAsia="SimSun" w:cs="SimSun"/>
          <w:sz w:val="21"/>
          <w:szCs w:val="21"/>
          <w:spacing w:val="-8"/>
        </w:rPr>
        <w:t>能量流、信息流围绕着事务进行融合和优化。《“新基建”发展白皮</w:t>
      </w:r>
      <w:r>
        <w:rPr>
          <w:rFonts w:ascii="SimSun" w:hAnsi="SimSun" w:eastAsia="SimSun" w:cs="SimSun"/>
          <w:sz w:val="21"/>
          <w:szCs w:val="21"/>
          <w:spacing w:val="9"/>
        </w:rPr>
        <w:t xml:space="preserve">  </w:t>
      </w:r>
      <w:r>
        <w:rPr>
          <w:rFonts w:ascii="SimSun" w:hAnsi="SimSun" w:eastAsia="SimSun" w:cs="SimSun"/>
          <w:sz w:val="21"/>
          <w:szCs w:val="21"/>
          <w:spacing w:val="-1"/>
        </w:rPr>
        <w:t>书》中列出新基建的七个领域，但是新型社会基础设施并不只有这</w:t>
      </w:r>
    </w:p>
    <w:p>
      <w:pPr>
        <w:spacing w:before="1" w:line="218" w:lineRule="auto"/>
        <w:rPr>
          <w:rFonts w:ascii="SimSun" w:hAnsi="SimSun" w:eastAsia="SimSun" w:cs="SimSun"/>
          <w:sz w:val="21"/>
          <w:szCs w:val="21"/>
        </w:rPr>
      </w:pPr>
      <w:r>
        <w:rPr>
          <w:rFonts w:ascii="SimSun" w:hAnsi="SimSun" w:eastAsia="SimSun" w:cs="SimSun"/>
          <w:sz w:val="21"/>
          <w:szCs w:val="21"/>
        </w:rPr>
        <w:t>七个领域，我们只是处在建设新型社会基础设</w:t>
      </w:r>
      <w:r>
        <w:rPr>
          <w:rFonts w:ascii="SimSun" w:hAnsi="SimSun" w:eastAsia="SimSun" w:cs="SimSun"/>
          <w:sz w:val="21"/>
          <w:szCs w:val="21"/>
          <w:spacing w:val="-1"/>
        </w:rPr>
        <w:t>施开始的阶段、探索</w:t>
      </w:r>
    </w:p>
    <w:p>
      <w:pPr>
        <w:spacing w:line="218" w:lineRule="auto"/>
        <w:sectPr>
          <w:footerReference w:type="default" r:id="rId34"/>
          <w:pgSz w:w="7600" w:h="12560"/>
          <w:pgMar w:top="400" w:right="665" w:bottom="667" w:left="759" w:header="0" w:footer="458" w:gutter="0"/>
        </w:sectPr>
        <w:rPr>
          <w:rFonts w:ascii="SimSun" w:hAnsi="SimSun" w:eastAsia="SimSun" w:cs="SimSun"/>
          <w:sz w:val="21"/>
          <w:szCs w:val="21"/>
        </w:rPr>
      </w:pPr>
    </w:p>
    <w:p>
      <w:pPr>
        <w:ind w:left="2"/>
        <w:spacing w:before="17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9" w:lineRule="auto"/>
        <w:rPr/>
      </w:pPr>
      <w:r/>
    </w:p>
    <w:p>
      <w:pPr>
        <w:pStyle w:val="BodyText"/>
        <w:spacing w:line="249" w:lineRule="auto"/>
        <w:rPr/>
      </w:pPr>
      <w:r/>
    </w:p>
    <w:p>
      <w:pPr>
        <w:spacing w:before="72" w:line="419" w:lineRule="exact"/>
        <w:rPr>
          <w:rFonts w:ascii="SimSun" w:hAnsi="SimSun" w:eastAsia="SimSun" w:cs="SimSun"/>
          <w:sz w:val="22"/>
          <w:szCs w:val="22"/>
        </w:rPr>
      </w:pPr>
      <w:r>
        <w:rPr>
          <w:rFonts w:ascii="SimSun" w:hAnsi="SimSun" w:eastAsia="SimSun" w:cs="SimSun"/>
          <w:sz w:val="22"/>
          <w:szCs w:val="22"/>
          <w:spacing w:val="-10"/>
          <w:position w:val="15"/>
        </w:rPr>
        <w:t>的阶段，根据当前的紧迫需要提出了这七个领域，而新基建应该有</w:t>
      </w:r>
    </w:p>
    <w:p>
      <w:pPr>
        <w:spacing w:line="218" w:lineRule="auto"/>
        <w:rPr>
          <w:rFonts w:ascii="SimSun" w:hAnsi="SimSun" w:eastAsia="SimSun" w:cs="SimSun"/>
          <w:sz w:val="22"/>
          <w:szCs w:val="22"/>
        </w:rPr>
      </w:pPr>
      <w:r>
        <w:rPr>
          <w:rFonts w:ascii="SimSun" w:hAnsi="SimSun" w:eastAsia="SimSun" w:cs="SimSun"/>
          <w:sz w:val="22"/>
          <w:szCs w:val="22"/>
          <w:spacing w:val="-12"/>
        </w:rPr>
        <w:t>更恰当的表述。</w:t>
      </w:r>
    </w:p>
    <w:p>
      <w:pPr>
        <w:ind w:right="68" w:firstLine="420"/>
        <w:spacing w:before="171" w:line="352" w:lineRule="auto"/>
        <w:jc w:val="both"/>
        <w:rPr>
          <w:rFonts w:ascii="SimSun" w:hAnsi="SimSun" w:eastAsia="SimSun" w:cs="SimSun"/>
          <w:sz w:val="22"/>
          <w:szCs w:val="22"/>
        </w:rPr>
      </w:pPr>
      <w:r>
        <w:rPr>
          <w:rFonts w:ascii="SimSun" w:hAnsi="SimSun" w:eastAsia="SimSun" w:cs="SimSun"/>
          <w:sz w:val="22"/>
          <w:szCs w:val="22"/>
          <w:spacing w:val="-16"/>
        </w:rPr>
        <w:t>这是社会的一个重大进步。</w:t>
      </w:r>
      <w:r>
        <w:rPr>
          <w:rFonts w:ascii="SimSun" w:hAnsi="SimSun" w:eastAsia="SimSun" w:cs="SimSun"/>
          <w:sz w:val="22"/>
          <w:szCs w:val="22"/>
          <w:spacing w:val="51"/>
        </w:rPr>
        <w:t xml:space="preserve"> </w:t>
      </w:r>
      <w:r>
        <w:rPr>
          <w:rFonts w:ascii="SimSun" w:hAnsi="SimSun" w:eastAsia="SimSun" w:cs="SimSun"/>
          <w:sz w:val="22"/>
          <w:szCs w:val="22"/>
          <w:spacing w:val="-16"/>
        </w:rPr>
        <w:t>一个国家基础设施建设的水平和能</w:t>
      </w:r>
      <w:r>
        <w:rPr>
          <w:rFonts w:ascii="SimSun" w:hAnsi="SimSun" w:eastAsia="SimSun" w:cs="SimSun"/>
          <w:sz w:val="22"/>
          <w:szCs w:val="22"/>
        </w:rPr>
        <w:t xml:space="preserve"> </w:t>
      </w:r>
      <w:r>
        <w:rPr>
          <w:rFonts w:ascii="SimSun" w:hAnsi="SimSun" w:eastAsia="SimSun" w:cs="SimSun"/>
          <w:sz w:val="22"/>
          <w:szCs w:val="22"/>
          <w:spacing w:val="-10"/>
        </w:rPr>
        <w:t>力是这个国家综合国力的集中体现，是这个国家经济能力和技术能</w:t>
      </w:r>
      <w:r>
        <w:rPr>
          <w:rFonts w:ascii="SimSun" w:hAnsi="SimSun" w:eastAsia="SimSun" w:cs="SimSun"/>
          <w:sz w:val="22"/>
          <w:szCs w:val="22"/>
        </w:rPr>
        <w:t xml:space="preserve"> </w:t>
      </w:r>
      <w:r>
        <w:rPr>
          <w:rFonts w:ascii="SimSun" w:hAnsi="SimSun" w:eastAsia="SimSun" w:cs="SimSun"/>
          <w:sz w:val="22"/>
          <w:szCs w:val="22"/>
          <w:spacing w:val="-10"/>
        </w:rPr>
        <w:t>力的集中体现，也是这个国家经济社会是何种形态、朝着哪</w:t>
      </w:r>
      <w:r>
        <w:rPr>
          <w:rFonts w:ascii="SimSun" w:hAnsi="SimSun" w:eastAsia="SimSun" w:cs="SimSun"/>
          <w:sz w:val="22"/>
          <w:szCs w:val="22"/>
          <w:spacing w:val="-11"/>
        </w:rPr>
        <w:t>个新方</w:t>
      </w:r>
      <w:r>
        <w:rPr>
          <w:rFonts w:ascii="SimSun" w:hAnsi="SimSun" w:eastAsia="SimSun" w:cs="SimSun"/>
          <w:sz w:val="22"/>
          <w:szCs w:val="22"/>
        </w:rPr>
        <w:t xml:space="preserve"> </w:t>
      </w:r>
      <w:r>
        <w:rPr>
          <w:rFonts w:ascii="SimSun" w:hAnsi="SimSun" w:eastAsia="SimSun" w:cs="SimSun"/>
          <w:sz w:val="22"/>
          <w:szCs w:val="22"/>
          <w:spacing w:val="-10"/>
        </w:rPr>
        <w:t>向走的最显著的标志，所以十分重要。由上文的陈述可以看出它不</w:t>
      </w:r>
    </w:p>
    <w:p>
      <w:pPr>
        <w:spacing w:line="218" w:lineRule="auto"/>
        <w:rPr>
          <w:rFonts w:ascii="SimSun" w:hAnsi="SimSun" w:eastAsia="SimSun" w:cs="SimSun"/>
          <w:sz w:val="22"/>
          <w:szCs w:val="22"/>
        </w:rPr>
      </w:pPr>
      <w:r>
        <w:rPr>
          <w:rFonts w:ascii="SimSun" w:hAnsi="SimSun" w:eastAsia="SimSun" w:cs="SimSun"/>
          <w:sz w:val="22"/>
          <w:szCs w:val="22"/>
          <w:spacing w:val="-12"/>
        </w:rPr>
        <w:t>是简单的叠加，而是融合。</w:t>
      </w:r>
    </w:p>
    <w:p>
      <w:pPr>
        <w:pStyle w:val="BodyText"/>
        <w:spacing w:line="431" w:lineRule="auto"/>
        <w:rPr/>
      </w:pPr>
      <w:r/>
    </w:p>
    <w:p>
      <w:pPr>
        <w:ind w:left="423"/>
        <w:spacing w:before="72" w:line="221" w:lineRule="auto"/>
        <w:rPr>
          <w:rFonts w:ascii="SimHei" w:hAnsi="SimHei" w:eastAsia="SimHei" w:cs="SimHei"/>
          <w:sz w:val="22"/>
          <w:szCs w:val="22"/>
        </w:rPr>
      </w:pPr>
      <w:r>
        <w:rPr>
          <w:rFonts w:ascii="SimHei" w:hAnsi="SimHei" w:eastAsia="SimHei" w:cs="SimHei"/>
          <w:sz w:val="22"/>
          <w:szCs w:val="22"/>
          <w:b/>
          <w:bCs/>
          <w:spacing w:val="9"/>
        </w:rPr>
        <w:t>(五)新型基础设施的特点</w:t>
      </w:r>
    </w:p>
    <w:p>
      <w:pPr>
        <w:ind w:firstLine="420"/>
        <w:spacing w:before="264" w:line="352" w:lineRule="auto"/>
        <w:rPr>
          <w:rFonts w:ascii="SimSun" w:hAnsi="SimSun" w:eastAsia="SimSun" w:cs="SimSun"/>
          <w:sz w:val="22"/>
          <w:szCs w:val="22"/>
        </w:rPr>
      </w:pPr>
      <w:r>
        <w:rPr>
          <w:rFonts w:ascii="SimSun" w:hAnsi="SimSun" w:eastAsia="SimSun" w:cs="SimSun"/>
          <w:sz w:val="22"/>
          <w:szCs w:val="22"/>
          <w:spacing w:val="-15"/>
        </w:rPr>
        <w:t>新型基础设施和原来相比确实有重大的不同。</w:t>
      </w:r>
      <w:r>
        <w:rPr>
          <w:rFonts w:ascii="SimSun" w:hAnsi="SimSun" w:eastAsia="SimSun" w:cs="SimSun"/>
          <w:sz w:val="22"/>
          <w:szCs w:val="22"/>
          <w:spacing w:val="37"/>
        </w:rPr>
        <w:t xml:space="preserve"> </w:t>
      </w:r>
      <w:r>
        <w:rPr>
          <w:rFonts w:ascii="SimSun" w:hAnsi="SimSun" w:eastAsia="SimSun" w:cs="SimSun"/>
          <w:sz w:val="22"/>
          <w:szCs w:val="22"/>
          <w:spacing w:val="-15"/>
        </w:rPr>
        <w:t>一些</w:t>
      </w:r>
      <w:r>
        <w:rPr>
          <w:rFonts w:ascii="SimSun" w:hAnsi="SimSun" w:eastAsia="SimSun" w:cs="SimSun"/>
          <w:sz w:val="22"/>
          <w:szCs w:val="22"/>
          <w:spacing w:val="-16"/>
        </w:rPr>
        <w:t>基础的不同</w:t>
      </w:r>
      <w:r>
        <w:rPr>
          <w:rFonts w:ascii="SimSun" w:hAnsi="SimSun" w:eastAsia="SimSun" w:cs="SimSun"/>
          <w:sz w:val="22"/>
          <w:szCs w:val="22"/>
        </w:rPr>
        <w:t xml:space="preserve"> </w:t>
      </w:r>
      <w:r>
        <w:rPr>
          <w:rFonts w:ascii="SimSun" w:hAnsi="SimSun" w:eastAsia="SimSun" w:cs="SimSun"/>
          <w:sz w:val="22"/>
          <w:szCs w:val="22"/>
          <w:spacing w:val="-10"/>
        </w:rPr>
        <w:t>在于：首先，它是总体的，不是局部的，它</w:t>
      </w:r>
      <w:r>
        <w:rPr>
          <w:rFonts w:ascii="SimSun" w:hAnsi="SimSun" w:eastAsia="SimSun" w:cs="SimSun"/>
          <w:sz w:val="22"/>
          <w:szCs w:val="22"/>
          <w:spacing w:val="-11"/>
        </w:rPr>
        <w:t>不仅是一条信息的处理 </w:t>
      </w:r>
      <w:r>
        <w:rPr>
          <w:rFonts w:ascii="SimSun" w:hAnsi="SimSun" w:eastAsia="SimSun" w:cs="SimSun"/>
          <w:sz w:val="22"/>
          <w:szCs w:val="22"/>
          <w:spacing w:val="-10"/>
        </w:rPr>
        <w:t>和单个物质流动的能量，而且是整体层面的，为了一件事情，按需</w:t>
      </w:r>
      <w:r>
        <w:rPr>
          <w:rFonts w:ascii="SimSun" w:hAnsi="SimSun" w:eastAsia="SimSun" w:cs="SimSun"/>
          <w:sz w:val="22"/>
          <w:szCs w:val="22"/>
          <w:spacing w:val="2"/>
        </w:rPr>
        <w:t xml:space="preserve"> </w:t>
      </w:r>
      <w:r>
        <w:rPr>
          <w:rFonts w:ascii="SimSun" w:hAnsi="SimSun" w:eastAsia="SimSun" w:cs="SimSun"/>
          <w:sz w:val="22"/>
          <w:szCs w:val="22"/>
          <w:spacing w:val="-10"/>
        </w:rPr>
        <w:t>供给。其次，它是在原来的基础上往前发展</w:t>
      </w:r>
      <w:r>
        <w:rPr>
          <w:rFonts w:ascii="SimSun" w:hAnsi="SimSun" w:eastAsia="SimSun" w:cs="SimSun"/>
          <w:sz w:val="22"/>
          <w:szCs w:val="22"/>
          <w:spacing w:val="-11"/>
        </w:rPr>
        <w:t>的，原来的东西都是新 </w:t>
      </w:r>
      <w:r>
        <w:rPr>
          <w:rFonts w:ascii="SimSun" w:hAnsi="SimSun" w:eastAsia="SimSun" w:cs="SimSun"/>
          <w:sz w:val="22"/>
          <w:szCs w:val="22"/>
          <w:spacing w:val="-8"/>
        </w:rPr>
        <w:t>型基础设施的重要基础构建，有的需要技术提升，有的需要拓展，</w:t>
      </w:r>
      <w:r>
        <w:rPr>
          <w:rFonts w:ascii="SimSun" w:hAnsi="SimSun" w:eastAsia="SimSun" w:cs="SimSun"/>
          <w:sz w:val="22"/>
          <w:szCs w:val="22"/>
          <w:spacing w:val="11"/>
        </w:rPr>
        <w:t xml:space="preserve"> </w:t>
      </w:r>
      <w:r>
        <w:rPr>
          <w:rFonts w:ascii="SimSun" w:hAnsi="SimSun" w:eastAsia="SimSun" w:cs="SimSun"/>
          <w:sz w:val="22"/>
          <w:szCs w:val="22"/>
          <w:spacing w:val="-10"/>
        </w:rPr>
        <w:t>但是绝不是要把过去的东西扔掉。再次，它</w:t>
      </w:r>
      <w:r>
        <w:rPr>
          <w:rFonts w:ascii="SimSun" w:hAnsi="SimSun" w:eastAsia="SimSun" w:cs="SimSun"/>
          <w:sz w:val="22"/>
          <w:szCs w:val="22"/>
          <w:spacing w:val="-11"/>
        </w:rPr>
        <w:t>一定是融合的，不是单 </w:t>
      </w:r>
      <w:r>
        <w:rPr>
          <w:rFonts w:ascii="SimSun" w:hAnsi="SimSun" w:eastAsia="SimSun" w:cs="SimSun"/>
          <w:sz w:val="22"/>
          <w:szCs w:val="22"/>
          <w:spacing w:val="-10"/>
        </w:rPr>
        <w:t>独的。最后，它是以事务为中心，而不是以技术能力为中心。如果</w:t>
      </w:r>
    </w:p>
    <w:p>
      <w:pPr>
        <w:spacing w:before="1" w:line="218" w:lineRule="auto"/>
        <w:rPr>
          <w:rFonts w:ascii="SimSun" w:hAnsi="SimSun" w:eastAsia="SimSun" w:cs="SimSun"/>
          <w:sz w:val="22"/>
          <w:szCs w:val="22"/>
        </w:rPr>
      </w:pPr>
      <w:r>
        <w:rPr>
          <w:rFonts w:ascii="SimSun" w:hAnsi="SimSun" w:eastAsia="SimSun" w:cs="SimSun"/>
          <w:sz w:val="22"/>
          <w:szCs w:val="22"/>
          <w:spacing w:val="-8"/>
        </w:rPr>
        <w:t>依然是以技术能力为中心，那就仍处于3.0阶段的状态。</w:t>
      </w:r>
    </w:p>
    <w:p>
      <w:pPr>
        <w:ind w:left="420"/>
        <w:spacing w:before="161" w:line="219" w:lineRule="auto"/>
        <w:rPr>
          <w:rFonts w:ascii="SimSun" w:hAnsi="SimSun" w:eastAsia="SimSun" w:cs="SimSun"/>
          <w:sz w:val="22"/>
          <w:szCs w:val="22"/>
        </w:rPr>
      </w:pPr>
      <w:r>
        <w:rPr>
          <w:rFonts w:ascii="SimSun" w:hAnsi="SimSun" w:eastAsia="SimSun" w:cs="SimSun"/>
          <w:sz w:val="22"/>
          <w:szCs w:val="22"/>
          <w:spacing w:val="-11"/>
        </w:rPr>
        <w:t>除此之外，新型基础设施还有一些新的特点。</w:t>
      </w:r>
    </w:p>
    <w:p>
      <w:pPr>
        <w:ind w:right="50" w:firstLine="420"/>
        <w:spacing w:before="171" w:line="352" w:lineRule="auto"/>
        <w:rPr>
          <w:rFonts w:ascii="SimSun" w:hAnsi="SimSun" w:eastAsia="SimSun" w:cs="SimSun"/>
          <w:sz w:val="22"/>
          <w:szCs w:val="22"/>
        </w:rPr>
      </w:pPr>
      <w:r>
        <w:rPr>
          <w:rFonts w:ascii="SimSun" w:hAnsi="SimSun" w:eastAsia="SimSun" w:cs="SimSun"/>
          <w:sz w:val="22"/>
          <w:szCs w:val="22"/>
          <w:spacing w:val="-11"/>
        </w:rPr>
        <w:t>第一，也是最重要的是，原来的基础设施，公路就是公路，铁</w:t>
      </w:r>
      <w:r>
        <w:rPr>
          <w:rFonts w:ascii="SimSun" w:hAnsi="SimSun" w:eastAsia="SimSun" w:cs="SimSun"/>
          <w:sz w:val="22"/>
          <w:szCs w:val="22"/>
          <w:spacing w:val="15"/>
        </w:rPr>
        <w:t xml:space="preserve"> </w:t>
      </w:r>
      <w:r>
        <w:rPr>
          <w:rFonts w:ascii="SimSun" w:hAnsi="SimSun" w:eastAsia="SimSun" w:cs="SimSun"/>
          <w:sz w:val="22"/>
          <w:szCs w:val="22"/>
          <w:spacing w:val="-2"/>
        </w:rPr>
        <w:t>路就是铁路，港口就是港口，机场就是机场，电网就是电网，个</w:t>
      </w:r>
      <w:r>
        <w:rPr>
          <w:rFonts w:ascii="SimSun" w:hAnsi="SimSun" w:eastAsia="SimSun" w:cs="SimSun"/>
          <w:sz w:val="22"/>
          <w:szCs w:val="22"/>
          <w:spacing w:val="4"/>
        </w:rPr>
        <w:t xml:space="preserve"> </w:t>
      </w:r>
      <w:r>
        <w:rPr>
          <w:rFonts w:ascii="SimSun" w:hAnsi="SimSun" w:eastAsia="SimSun" w:cs="SimSun"/>
          <w:sz w:val="22"/>
          <w:szCs w:val="22"/>
          <w:spacing w:val="-10"/>
        </w:rPr>
        <w:t>人、法人、企业等是这些设施的用户或者终端。但新型基础设施不</w:t>
      </w:r>
      <w:r>
        <w:rPr>
          <w:rFonts w:ascii="SimSun" w:hAnsi="SimSun" w:eastAsia="SimSun" w:cs="SimSun"/>
          <w:sz w:val="22"/>
          <w:szCs w:val="22"/>
        </w:rPr>
        <w:t xml:space="preserve"> </w:t>
      </w:r>
      <w:r>
        <w:rPr>
          <w:rFonts w:ascii="SimSun" w:hAnsi="SimSun" w:eastAsia="SimSun" w:cs="SimSun"/>
          <w:sz w:val="22"/>
          <w:szCs w:val="22"/>
          <w:spacing w:val="-10"/>
        </w:rPr>
        <w:t>一样，电网生产方和使用方结合起来优化的时候就会发现，原</w:t>
      </w:r>
      <w:r>
        <w:rPr>
          <w:rFonts w:ascii="SimSun" w:hAnsi="SimSun" w:eastAsia="SimSun" w:cs="SimSun"/>
          <w:sz w:val="22"/>
          <w:szCs w:val="22"/>
          <w:spacing w:val="-11"/>
        </w:rPr>
        <w:t>来发</w:t>
      </w:r>
      <w:r>
        <w:rPr>
          <w:rFonts w:ascii="SimSun" w:hAnsi="SimSun" w:eastAsia="SimSun" w:cs="SimSun"/>
          <w:sz w:val="22"/>
          <w:szCs w:val="22"/>
        </w:rPr>
        <w:t xml:space="preserve"> </w:t>
      </w:r>
      <w:r>
        <w:rPr>
          <w:rFonts w:ascii="SimSun" w:hAnsi="SimSun" w:eastAsia="SimSun" w:cs="SimSun"/>
          <w:sz w:val="22"/>
          <w:szCs w:val="22"/>
          <w:spacing w:val="-10"/>
        </w:rPr>
        <w:t>电供给侧和使用侧都是这个基础设施的构成部分。这是和原来完全</w:t>
      </w:r>
    </w:p>
    <w:p>
      <w:pPr>
        <w:spacing w:line="219" w:lineRule="auto"/>
        <w:rPr>
          <w:rFonts w:ascii="SimSun" w:hAnsi="SimSun" w:eastAsia="SimSun" w:cs="SimSun"/>
          <w:sz w:val="22"/>
          <w:szCs w:val="22"/>
        </w:rPr>
      </w:pPr>
      <w:r>
        <w:rPr>
          <w:rFonts w:ascii="SimSun" w:hAnsi="SimSun" w:eastAsia="SimSun" w:cs="SimSun"/>
          <w:sz w:val="22"/>
          <w:szCs w:val="22"/>
          <w:spacing w:val="-13"/>
        </w:rPr>
        <w:t>不一样的。</w:t>
      </w:r>
    </w:p>
    <w:p>
      <w:pPr>
        <w:spacing w:line="219" w:lineRule="auto"/>
        <w:sectPr>
          <w:footerReference w:type="default" r:id="rId35"/>
          <w:pgSz w:w="7600" w:h="12560"/>
          <w:pgMar w:top="400" w:right="829" w:bottom="794" w:left="609" w:header="0" w:footer="576" w:gutter="0"/>
        </w:sectPr>
        <w:rPr>
          <w:rFonts w:ascii="SimSun" w:hAnsi="SimSun" w:eastAsia="SimSun" w:cs="SimSun"/>
          <w:sz w:val="22"/>
          <w:szCs w:val="22"/>
        </w:rPr>
      </w:pPr>
    </w:p>
    <w:p>
      <w:pPr>
        <w:pStyle w:val="BodyText"/>
        <w:spacing w:line="249" w:lineRule="auto"/>
        <w:rPr/>
      </w:pPr>
      <w:r/>
    </w:p>
    <w:p>
      <w:pPr>
        <w:ind w:right="19"/>
        <w:spacing w:before="52" w:line="221" w:lineRule="auto"/>
        <w:jc w:val="right"/>
        <w:rPr>
          <w:rFonts w:ascii="SimHei" w:hAnsi="SimHei" w:eastAsia="SimHei" w:cs="SimHei"/>
          <w:sz w:val="16"/>
          <w:szCs w:val="16"/>
        </w:rPr>
      </w:pPr>
      <w:r>
        <w:rPr>
          <w:rFonts w:ascii="SimHei" w:hAnsi="SimHei" w:eastAsia="SimHei" w:cs="SimHei"/>
          <w:sz w:val="16"/>
          <w:szCs w:val="16"/>
          <w:b/>
          <w:bCs/>
          <w:spacing w:val="-5"/>
        </w:rPr>
        <w:t>第一篇</w:t>
      </w:r>
      <w:r>
        <w:rPr>
          <w:rFonts w:ascii="SimHei" w:hAnsi="SimHei" w:eastAsia="SimHei" w:cs="SimHei"/>
          <w:sz w:val="16"/>
          <w:szCs w:val="16"/>
          <w:spacing w:val="-5"/>
        </w:rPr>
        <w:t xml:space="preserve"> </w:t>
      </w:r>
      <w:r>
        <w:rPr>
          <w:rFonts w:ascii="SimHei" w:hAnsi="SimHei" w:eastAsia="SimHei" w:cs="SimHei"/>
          <w:sz w:val="16"/>
          <w:szCs w:val="16"/>
          <w:spacing w:val="-5"/>
        </w:rPr>
        <w:t>新基建与数字化转型</w:t>
      </w:r>
    </w:p>
    <w:p>
      <w:pPr>
        <w:pStyle w:val="BodyText"/>
        <w:spacing w:line="256" w:lineRule="auto"/>
        <w:rPr/>
      </w:pPr>
      <w:r/>
    </w:p>
    <w:p>
      <w:pPr>
        <w:pStyle w:val="BodyText"/>
        <w:spacing w:line="257" w:lineRule="auto"/>
        <w:rPr/>
      </w:pPr>
      <w:r/>
    </w:p>
    <w:p>
      <w:pPr>
        <w:ind w:right="53" w:firstLine="440"/>
        <w:spacing w:before="68" w:line="369" w:lineRule="auto"/>
        <w:jc w:val="both"/>
        <w:rPr>
          <w:rFonts w:ascii="SimSun" w:hAnsi="SimSun" w:eastAsia="SimSun" w:cs="SimSun"/>
          <w:sz w:val="21"/>
          <w:szCs w:val="21"/>
        </w:rPr>
      </w:pPr>
      <w:r>
        <w:rPr>
          <w:rFonts w:ascii="SimSun" w:hAnsi="SimSun" w:eastAsia="SimSun" w:cs="SimSun"/>
          <w:sz w:val="21"/>
          <w:szCs w:val="21"/>
          <w:spacing w:val="-1"/>
        </w:rPr>
        <w:t>第二，机构的参与，使它们不仅是终端或端点，而且成了新型</w:t>
      </w:r>
      <w:r>
        <w:rPr>
          <w:rFonts w:ascii="SimSun" w:hAnsi="SimSun" w:eastAsia="SimSun" w:cs="SimSun"/>
          <w:sz w:val="21"/>
          <w:szCs w:val="21"/>
          <w:spacing w:val="17"/>
        </w:rPr>
        <w:t xml:space="preserve"> </w:t>
      </w:r>
      <w:r>
        <w:rPr>
          <w:rFonts w:ascii="SimSun" w:hAnsi="SimSun" w:eastAsia="SimSun" w:cs="SimSun"/>
          <w:sz w:val="21"/>
          <w:szCs w:val="21"/>
          <w:spacing w:val="8"/>
        </w:rPr>
        <w:t>基础设施的重要源头。原来是事务围绕着基础设</w:t>
      </w:r>
      <w:r>
        <w:rPr>
          <w:rFonts w:ascii="SimSun" w:hAnsi="SimSun" w:eastAsia="SimSun" w:cs="SimSun"/>
          <w:sz w:val="21"/>
          <w:szCs w:val="21"/>
          <w:spacing w:val="7"/>
        </w:rPr>
        <w:t>施去调度，到了</w:t>
      </w:r>
      <w:r>
        <w:rPr>
          <w:rFonts w:ascii="SimSun" w:hAnsi="SimSun" w:eastAsia="SimSun" w:cs="SimSun"/>
          <w:sz w:val="21"/>
          <w:szCs w:val="21"/>
        </w:rPr>
        <w:t xml:space="preserve"> </w:t>
      </w:r>
      <w:r>
        <w:rPr>
          <w:rFonts w:ascii="SimSun" w:hAnsi="SimSun" w:eastAsia="SimSun" w:cs="SimSun"/>
          <w:sz w:val="21"/>
          <w:szCs w:val="21"/>
          <w:spacing w:val="3"/>
        </w:rPr>
        <w:t>4.0阶段，即新型基础设施建设时期，则变成基础设施围绕着事务 </w:t>
      </w:r>
      <w:r>
        <w:rPr>
          <w:rFonts w:ascii="SimSun" w:hAnsi="SimSun" w:eastAsia="SimSun" w:cs="SimSun"/>
          <w:sz w:val="21"/>
          <w:szCs w:val="21"/>
        </w:rPr>
        <w:t>来运转。因而要围绕着事务来构建新型基础</w:t>
      </w:r>
      <w:r>
        <w:rPr>
          <w:rFonts w:ascii="SimSun" w:hAnsi="SimSun" w:eastAsia="SimSun" w:cs="SimSun"/>
          <w:sz w:val="21"/>
          <w:szCs w:val="21"/>
          <w:spacing w:val="-1"/>
        </w:rPr>
        <w:t>设施。除此以外，它也</w:t>
      </w:r>
    </w:p>
    <w:p>
      <w:pPr>
        <w:spacing w:line="219" w:lineRule="auto"/>
        <w:rPr>
          <w:rFonts w:ascii="SimSun" w:hAnsi="SimSun" w:eastAsia="SimSun" w:cs="SimSun"/>
          <w:sz w:val="21"/>
          <w:szCs w:val="21"/>
        </w:rPr>
      </w:pPr>
      <w:r>
        <w:rPr>
          <w:rFonts w:ascii="SimSun" w:hAnsi="SimSun" w:eastAsia="SimSun" w:cs="SimSun"/>
          <w:sz w:val="21"/>
          <w:szCs w:val="21"/>
          <w:spacing w:val="-2"/>
        </w:rPr>
        <w:t>和原来一样，还有国家、企业的基础设施需要构建。</w:t>
      </w:r>
    </w:p>
    <w:p>
      <w:pPr>
        <w:ind w:firstLine="440"/>
        <w:spacing w:before="177" w:line="370" w:lineRule="auto"/>
        <w:jc w:val="both"/>
        <w:rPr>
          <w:rFonts w:ascii="SimSun" w:hAnsi="SimSun" w:eastAsia="SimSun" w:cs="SimSun"/>
          <w:sz w:val="21"/>
          <w:szCs w:val="21"/>
        </w:rPr>
      </w:pPr>
      <w:r>
        <w:rPr>
          <w:rFonts w:ascii="SimSun" w:hAnsi="SimSun" w:eastAsia="SimSun" w:cs="SimSun"/>
          <w:sz w:val="21"/>
          <w:szCs w:val="21"/>
          <w:spacing w:val="-1"/>
        </w:rPr>
        <w:t>第三，新型基础设施和原来的基础设施存在重大的不同。在理</w:t>
      </w:r>
      <w:r>
        <w:rPr>
          <w:rFonts w:ascii="SimSun" w:hAnsi="SimSun" w:eastAsia="SimSun" w:cs="SimSun"/>
          <w:sz w:val="21"/>
          <w:szCs w:val="21"/>
          <w:spacing w:val="17"/>
        </w:rPr>
        <w:t xml:space="preserve"> </w:t>
      </w:r>
      <w:r>
        <w:rPr>
          <w:rFonts w:ascii="SimSun" w:hAnsi="SimSun" w:eastAsia="SimSun" w:cs="SimSun"/>
          <w:sz w:val="21"/>
          <w:szCs w:val="21"/>
          <w:spacing w:val="-1"/>
        </w:rPr>
        <w:t>论工具、方法、咨询、教育、培训、工程、维护、服务等方面要有 </w:t>
      </w:r>
      <w:r>
        <w:rPr>
          <w:rFonts w:ascii="SimSun" w:hAnsi="SimSun" w:eastAsia="SimSun" w:cs="SimSun"/>
          <w:sz w:val="21"/>
          <w:szCs w:val="21"/>
          <w:spacing w:val="2"/>
        </w:rPr>
        <w:t>标准规范，要有突破、有进展。譬如说这次新基建的七个领域中，</w:t>
      </w:r>
      <w:r>
        <w:rPr>
          <w:rFonts w:ascii="SimSun" w:hAnsi="SimSun" w:eastAsia="SimSun" w:cs="SimSun"/>
          <w:sz w:val="21"/>
          <w:szCs w:val="21"/>
          <w:spacing w:val="6"/>
        </w:rPr>
        <w:t xml:space="preserve"> </w:t>
      </w:r>
      <w:r>
        <w:rPr>
          <w:rFonts w:ascii="SimSun" w:hAnsi="SimSun" w:eastAsia="SimSun" w:cs="SimSun"/>
          <w:sz w:val="21"/>
          <w:szCs w:val="21"/>
          <w:spacing w:val="-1"/>
        </w:rPr>
        <w:t>有数据中心与人工智能，但是什么样的数据中心与人工智能是新基 </w:t>
      </w:r>
      <w:r>
        <w:rPr>
          <w:rFonts w:ascii="SimSun" w:hAnsi="SimSun" w:eastAsia="SimSun" w:cs="SimSun"/>
          <w:sz w:val="21"/>
          <w:szCs w:val="21"/>
          <w:spacing w:val="-1"/>
        </w:rPr>
        <w:t>建的内容，什么样的人工智能是新基建的内容，需要有界定的方式</w:t>
      </w:r>
    </w:p>
    <w:p>
      <w:pPr>
        <w:spacing w:before="1" w:line="220" w:lineRule="auto"/>
        <w:rPr>
          <w:rFonts w:ascii="SimSun" w:hAnsi="SimSun" w:eastAsia="SimSun" w:cs="SimSun"/>
          <w:sz w:val="21"/>
          <w:szCs w:val="21"/>
        </w:rPr>
      </w:pPr>
      <w:r>
        <w:rPr>
          <w:rFonts w:ascii="SimSun" w:hAnsi="SimSun" w:eastAsia="SimSun" w:cs="SimSun"/>
          <w:sz w:val="21"/>
          <w:szCs w:val="21"/>
          <w:spacing w:val="-3"/>
        </w:rPr>
        <w:t>和方法。</w:t>
      </w:r>
    </w:p>
    <w:p>
      <w:pPr>
        <w:ind w:right="54" w:firstLine="440"/>
        <w:spacing w:before="177" w:line="369" w:lineRule="auto"/>
        <w:jc w:val="both"/>
        <w:rPr>
          <w:rFonts w:ascii="SimSun" w:hAnsi="SimSun" w:eastAsia="SimSun" w:cs="SimSun"/>
          <w:sz w:val="21"/>
          <w:szCs w:val="21"/>
        </w:rPr>
      </w:pPr>
      <w:r>
        <w:rPr>
          <w:rFonts w:ascii="SimSun" w:hAnsi="SimSun" w:eastAsia="SimSun" w:cs="SimSun"/>
          <w:sz w:val="21"/>
          <w:szCs w:val="21"/>
          <w:spacing w:val="-1"/>
        </w:rPr>
        <w:t>上文提到，电网从电流的流动提供到全局优化，在这个过程中</w:t>
      </w:r>
      <w:r>
        <w:rPr>
          <w:rFonts w:ascii="SimSun" w:hAnsi="SimSun" w:eastAsia="SimSun" w:cs="SimSun"/>
          <w:sz w:val="21"/>
          <w:szCs w:val="21"/>
          <w:spacing w:val="16"/>
        </w:rPr>
        <w:t xml:space="preserve"> </w:t>
      </w:r>
      <w:r>
        <w:rPr>
          <w:rFonts w:ascii="SimSun" w:hAnsi="SimSun" w:eastAsia="SimSun" w:cs="SimSun"/>
          <w:sz w:val="21"/>
          <w:szCs w:val="21"/>
        </w:rPr>
        <w:t>所建立的，为这样的事情服务的数据中心和</w:t>
      </w:r>
      <w:r>
        <w:rPr>
          <w:rFonts w:ascii="SimSun" w:hAnsi="SimSun" w:eastAsia="SimSun" w:cs="SimSun"/>
          <w:sz w:val="21"/>
          <w:szCs w:val="21"/>
          <w:spacing w:val="-1"/>
        </w:rPr>
        <w:t>算法就属于基础设施的</w:t>
      </w:r>
      <w:r>
        <w:rPr>
          <w:rFonts w:ascii="SimSun" w:hAnsi="SimSun" w:eastAsia="SimSun" w:cs="SimSun"/>
          <w:sz w:val="21"/>
          <w:szCs w:val="21"/>
        </w:rPr>
        <w:t xml:space="preserve"> </w:t>
      </w:r>
      <w:r>
        <w:rPr>
          <w:rFonts w:ascii="SimSun" w:hAnsi="SimSun" w:eastAsia="SimSun" w:cs="SimSun"/>
          <w:sz w:val="21"/>
          <w:szCs w:val="21"/>
          <w:spacing w:val="-1"/>
        </w:rPr>
        <w:t>范畴。为了一个特定企业的、商业化的事务来构建的设施，那就不</w:t>
      </w:r>
      <w:r>
        <w:rPr>
          <w:rFonts w:ascii="SimSun" w:hAnsi="SimSun" w:eastAsia="SimSun" w:cs="SimSun"/>
          <w:sz w:val="21"/>
          <w:szCs w:val="21"/>
          <w:spacing w:val="14"/>
        </w:rPr>
        <w:t xml:space="preserve"> </w:t>
      </w:r>
      <w:r>
        <w:rPr>
          <w:rFonts w:ascii="SimSun" w:hAnsi="SimSun" w:eastAsia="SimSun" w:cs="SimSun"/>
          <w:sz w:val="21"/>
          <w:szCs w:val="21"/>
          <w:spacing w:val="-1"/>
        </w:rPr>
        <w:t>是基础设施。因为基础设施的含义、内涵就两条，其中第一条是为</w:t>
      </w:r>
    </w:p>
    <w:p>
      <w:pPr>
        <w:spacing w:before="1" w:line="218" w:lineRule="auto"/>
        <w:rPr>
          <w:rFonts w:ascii="SimSun" w:hAnsi="SimSun" w:eastAsia="SimSun" w:cs="SimSun"/>
          <w:sz w:val="21"/>
          <w:szCs w:val="21"/>
        </w:rPr>
      </w:pPr>
      <w:r>
        <w:rPr>
          <w:rFonts w:ascii="SimSun" w:hAnsi="SimSun" w:eastAsia="SimSun" w:cs="SimSun"/>
          <w:sz w:val="21"/>
          <w:szCs w:val="21"/>
          <w:spacing w:val="-2"/>
        </w:rPr>
        <w:t>社会各个方面需求提供服务，而不是一个竞争范畴的内容。</w:t>
      </w:r>
    </w:p>
    <w:p>
      <w:pPr>
        <w:pStyle w:val="BodyText"/>
        <w:spacing w:line="250" w:lineRule="auto"/>
        <w:rPr/>
      </w:pPr>
      <w:r/>
    </w:p>
    <w:p>
      <w:pPr>
        <w:pStyle w:val="BodyText"/>
        <w:spacing w:line="250" w:lineRule="auto"/>
        <w:rPr/>
      </w:pPr>
      <w:r/>
    </w:p>
    <w:p>
      <w:pPr>
        <w:ind w:left="3"/>
        <w:spacing w:before="85" w:line="221" w:lineRule="auto"/>
        <w:outlineLvl w:val="6"/>
        <w:rPr>
          <w:rFonts w:ascii="SimHei" w:hAnsi="SimHei" w:eastAsia="SimHei" w:cs="SimHei"/>
          <w:sz w:val="26"/>
          <w:szCs w:val="26"/>
        </w:rPr>
      </w:pPr>
      <w:r>
        <w:rPr>
          <w:rFonts w:ascii="SimHei" w:hAnsi="SimHei" w:eastAsia="SimHei" w:cs="SimHei"/>
          <w:sz w:val="26"/>
          <w:szCs w:val="26"/>
          <w:b/>
          <w:bCs/>
          <w:spacing w:val="-15"/>
        </w:rPr>
        <w:t>三、加快推动新型基础设施建设</w:t>
      </w:r>
    </w:p>
    <w:p>
      <w:pPr>
        <w:pStyle w:val="BodyText"/>
        <w:spacing w:line="387" w:lineRule="auto"/>
        <w:rPr/>
      </w:pPr>
      <w:r/>
    </w:p>
    <w:p>
      <w:pPr>
        <w:ind w:left="443"/>
        <w:spacing w:before="69" w:line="221" w:lineRule="auto"/>
        <w:rPr>
          <w:rFonts w:ascii="SimHei" w:hAnsi="SimHei" w:eastAsia="SimHei" w:cs="SimHei"/>
          <w:sz w:val="21"/>
          <w:szCs w:val="21"/>
        </w:rPr>
      </w:pPr>
      <w:r>
        <w:rPr>
          <w:rFonts w:ascii="SimHei" w:hAnsi="SimHei" w:eastAsia="SimHei" w:cs="SimHei"/>
          <w:sz w:val="21"/>
          <w:szCs w:val="21"/>
          <w:b/>
          <w:bCs/>
          <w:spacing w:val="18"/>
        </w:rPr>
        <w:t>(一)当前基础设施的状态</w:t>
      </w:r>
    </w:p>
    <w:p>
      <w:pPr>
        <w:ind w:right="55" w:firstLine="440"/>
        <w:spacing w:before="263" w:line="369" w:lineRule="auto"/>
        <w:jc w:val="both"/>
        <w:rPr>
          <w:rFonts w:ascii="SimSun" w:hAnsi="SimSun" w:eastAsia="SimSun" w:cs="SimSun"/>
          <w:sz w:val="21"/>
          <w:szCs w:val="21"/>
        </w:rPr>
      </w:pPr>
      <w:r>
        <w:rPr>
          <w:rFonts w:ascii="SimSun" w:hAnsi="SimSun" w:eastAsia="SimSun" w:cs="SimSun"/>
          <w:sz w:val="21"/>
          <w:szCs w:val="21"/>
          <w:spacing w:val="3"/>
        </w:rPr>
        <w:t>新型基础设施当前的状态是什么样的?首先，工业的基础设施</w:t>
      </w:r>
      <w:r>
        <w:rPr>
          <w:rFonts w:ascii="SimSun" w:hAnsi="SimSun" w:eastAsia="SimSun" w:cs="SimSun"/>
          <w:sz w:val="21"/>
          <w:szCs w:val="21"/>
          <w:spacing w:val="12"/>
        </w:rPr>
        <w:t xml:space="preserve"> </w:t>
      </w:r>
      <w:r>
        <w:rPr>
          <w:rFonts w:ascii="SimSun" w:hAnsi="SimSun" w:eastAsia="SimSun" w:cs="SimSun"/>
          <w:sz w:val="21"/>
          <w:szCs w:val="21"/>
          <w:spacing w:val="-1"/>
        </w:rPr>
        <w:t>发展得很快，但是需要填平、补齐、提升之处还有很多。充电桩是</w:t>
      </w:r>
      <w:r>
        <w:rPr>
          <w:rFonts w:ascii="SimSun" w:hAnsi="SimSun" w:eastAsia="SimSun" w:cs="SimSun"/>
          <w:sz w:val="21"/>
          <w:szCs w:val="21"/>
          <w:spacing w:val="16"/>
        </w:rPr>
        <w:t xml:space="preserve"> </w:t>
      </w:r>
      <w:r>
        <w:rPr>
          <w:rFonts w:ascii="SimSun" w:hAnsi="SimSun" w:eastAsia="SimSun" w:cs="SimSun"/>
          <w:sz w:val="21"/>
          <w:szCs w:val="21"/>
        </w:rPr>
        <w:t>新的，但是它还是属于工业基础设施；特高</w:t>
      </w:r>
      <w:r>
        <w:rPr>
          <w:rFonts w:ascii="SimSun" w:hAnsi="SimSun" w:eastAsia="SimSun" w:cs="SimSun"/>
          <w:sz w:val="21"/>
          <w:szCs w:val="21"/>
          <w:spacing w:val="-1"/>
        </w:rPr>
        <w:t>压电网原来就有，需要</w:t>
      </w:r>
    </w:p>
    <w:p>
      <w:pPr>
        <w:spacing w:before="1" w:line="218" w:lineRule="auto"/>
        <w:rPr>
          <w:rFonts w:ascii="SimSun" w:hAnsi="SimSun" w:eastAsia="SimSun" w:cs="SimSun"/>
          <w:sz w:val="21"/>
          <w:szCs w:val="21"/>
        </w:rPr>
      </w:pPr>
      <w:r>
        <w:rPr>
          <w:rFonts w:ascii="SimSun" w:hAnsi="SimSun" w:eastAsia="SimSun" w:cs="SimSun"/>
          <w:sz w:val="21"/>
          <w:szCs w:val="21"/>
        </w:rPr>
        <w:t>进一步增加。无论是铁路、公路、码头、港口、</w:t>
      </w:r>
      <w:r>
        <w:rPr>
          <w:rFonts w:ascii="SimSun" w:hAnsi="SimSun" w:eastAsia="SimSun" w:cs="SimSun"/>
          <w:sz w:val="21"/>
          <w:szCs w:val="21"/>
          <w:spacing w:val="-1"/>
        </w:rPr>
        <w:t>机场还是电网，尤</w:t>
      </w:r>
    </w:p>
    <w:p>
      <w:pPr>
        <w:spacing w:line="218" w:lineRule="auto"/>
        <w:sectPr>
          <w:footerReference w:type="default" r:id="rId36"/>
          <w:pgSz w:w="7600" w:h="12560"/>
          <w:pgMar w:top="400" w:right="614" w:bottom="667" w:left="829" w:header="0" w:footer="458" w:gutter="0"/>
        </w:sectPr>
        <w:rPr>
          <w:rFonts w:ascii="SimSun" w:hAnsi="SimSun" w:eastAsia="SimSun" w:cs="SimSun"/>
          <w:sz w:val="21"/>
          <w:szCs w:val="21"/>
        </w:rPr>
      </w:pPr>
    </w:p>
    <w:p>
      <w:pPr>
        <w:ind w:left="2"/>
        <w:spacing w:before="15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5" w:lineRule="auto"/>
        <w:rPr/>
      </w:pPr>
      <w:r/>
    </w:p>
    <w:p>
      <w:pPr>
        <w:pStyle w:val="BodyText"/>
        <w:spacing w:line="256" w:lineRule="auto"/>
        <w:rPr/>
      </w:pPr>
      <w:r/>
    </w:p>
    <w:p>
      <w:pPr>
        <w:ind w:right="92"/>
        <w:spacing w:before="69" w:line="369" w:lineRule="auto"/>
        <w:jc w:val="both"/>
        <w:rPr>
          <w:rFonts w:ascii="SimSun" w:hAnsi="SimSun" w:eastAsia="SimSun" w:cs="SimSun"/>
          <w:sz w:val="21"/>
          <w:szCs w:val="21"/>
        </w:rPr>
      </w:pPr>
      <w:r>
        <w:rPr>
          <w:rFonts w:ascii="SimSun" w:hAnsi="SimSun" w:eastAsia="SimSun" w:cs="SimSun"/>
          <w:sz w:val="21"/>
          <w:szCs w:val="21"/>
          <w:spacing w:val="-1"/>
        </w:rPr>
        <w:t>其是管道，都还有大量的建设任务，需要继续努力。但这样的建设</w:t>
      </w:r>
      <w:r>
        <w:rPr>
          <w:rFonts w:ascii="SimSun" w:hAnsi="SimSun" w:eastAsia="SimSun" w:cs="SimSun"/>
          <w:sz w:val="21"/>
          <w:szCs w:val="21"/>
          <w:spacing w:val="18"/>
        </w:rPr>
        <w:t xml:space="preserve"> </w:t>
      </w:r>
      <w:r>
        <w:rPr>
          <w:rFonts w:ascii="SimSun" w:hAnsi="SimSun" w:eastAsia="SimSun" w:cs="SimSun"/>
          <w:sz w:val="21"/>
          <w:szCs w:val="21"/>
        </w:rPr>
        <w:t>任务和原来相比，需要增加一些新的内容。就</w:t>
      </w:r>
      <w:r>
        <w:rPr>
          <w:rFonts w:ascii="SimSun" w:hAnsi="SimSun" w:eastAsia="SimSun" w:cs="SimSun"/>
          <w:sz w:val="21"/>
          <w:szCs w:val="21"/>
          <w:spacing w:val="-1"/>
        </w:rPr>
        <w:t>像前文提到的，电网</w:t>
      </w:r>
    </w:p>
    <w:p>
      <w:pPr>
        <w:spacing w:line="219" w:lineRule="auto"/>
        <w:rPr>
          <w:rFonts w:ascii="SimSun" w:hAnsi="SimSun" w:eastAsia="SimSun" w:cs="SimSun"/>
          <w:sz w:val="21"/>
          <w:szCs w:val="21"/>
        </w:rPr>
      </w:pPr>
      <w:r>
        <w:rPr>
          <w:rFonts w:ascii="SimSun" w:hAnsi="SimSun" w:eastAsia="SimSun" w:cs="SimSun"/>
          <w:sz w:val="21"/>
          <w:szCs w:val="21"/>
          <w:spacing w:val="-2"/>
        </w:rPr>
        <w:t>还是电网，但是它必须和泛在物联的信息网络连起来。</w:t>
      </w:r>
    </w:p>
    <w:p>
      <w:pPr>
        <w:ind w:right="76" w:firstLine="439"/>
        <w:spacing w:before="181" w:line="369" w:lineRule="auto"/>
        <w:rPr>
          <w:rFonts w:ascii="SimSun" w:hAnsi="SimSun" w:eastAsia="SimSun" w:cs="SimSun"/>
          <w:sz w:val="21"/>
          <w:szCs w:val="21"/>
        </w:rPr>
      </w:pPr>
      <w:r>
        <w:rPr>
          <w:rFonts w:ascii="SimSun" w:hAnsi="SimSun" w:eastAsia="SimSun" w:cs="SimSun"/>
          <w:sz w:val="21"/>
          <w:szCs w:val="21"/>
          <w:spacing w:val="-1"/>
        </w:rPr>
        <w:t>不管是铁路还是公路，实际上和原来相比，它的技术能力、性</w:t>
      </w:r>
      <w:r>
        <w:rPr>
          <w:rFonts w:ascii="SimSun" w:hAnsi="SimSun" w:eastAsia="SimSun" w:cs="SimSun"/>
          <w:sz w:val="21"/>
          <w:szCs w:val="21"/>
          <w:spacing w:val="14"/>
        </w:rPr>
        <w:t xml:space="preserve"> </w:t>
      </w:r>
      <w:r>
        <w:rPr>
          <w:rFonts w:ascii="SimSun" w:hAnsi="SimSun" w:eastAsia="SimSun" w:cs="SimSun"/>
          <w:sz w:val="21"/>
          <w:szCs w:val="21"/>
        </w:rPr>
        <w:t>能都在提升。工业基础设施确实还有比较大的缺口，还要发展，但</w:t>
      </w:r>
    </w:p>
    <w:p>
      <w:pPr>
        <w:spacing w:line="219" w:lineRule="auto"/>
        <w:rPr>
          <w:rFonts w:ascii="SimSun" w:hAnsi="SimSun" w:eastAsia="SimSun" w:cs="SimSun"/>
          <w:sz w:val="21"/>
          <w:szCs w:val="21"/>
        </w:rPr>
      </w:pPr>
      <w:r>
        <w:rPr>
          <w:rFonts w:ascii="SimSun" w:hAnsi="SimSun" w:eastAsia="SimSun" w:cs="SimSun"/>
          <w:sz w:val="21"/>
          <w:szCs w:val="21"/>
          <w:spacing w:val="-2"/>
        </w:rPr>
        <w:t>是相比之下，信息基础设施缺口更大一些。</w:t>
      </w:r>
    </w:p>
    <w:p>
      <w:pPr>
        <w:ind w:firstLine="439"/>
        <w:spacing w:before="182" w:line="369" w:lineRule="auto"/>
        <w:rPr>
          <w:rFonts w:ascii="SimSun" w:hAnsi="SimSun" w:eastAsia="SimSun" w:cs="SimSun"/>
          <w:sz w:val="21"/>
          <w:szCs w:val="21"/>
        </w:rPr>
      </w:pPr>
      <w:r>
        <w:rPr>
          <w:rFonts w:ascii="SimSun" w:hAnsi="SimSun" w:eastAsia="SimSun" w:cs="SimSun"/>
          <w:sz w:val="21"/>
          <w:szCs w:val="21"/>
          <w:spacing w:val="-8"/>
        </w:rPr>
        <w:t>信息基础设施没有十分清晰的定义，但是网络这一部分是比较清 </w:t>
      </w:r>
      <w:r>
        <w:rPr>
          <w:rFonts w:ascii="SimSun" w:hAnsi="SimSun" w:eastAsia="SimSun" w:cs="SimSun"/>
          <w:sz w:val="21"/>
          <w:szCs w:val="21"/>
          <w:spacing w:val="-3"/>
        </w:rPr>
        <w:t>晰的，所以5</w:t>
      </w:r>
      <w:r>
        <w:rPr>
          <w:rFonts w:ascii="Times New Roman" w:hAnsi="Times New Roman" w:eastAsia="Times New Roman" w:cs="Times New Roman"/>
          <w:sz w:val="21"/>
          <w:szCs w:val="21"/>
          <w:spacing w:val="-3"/>
        </w:rPr>
        <w:t>G</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3"/>
        </w:rPr>
        <w:t>基建就在新基建中被提了出来。网络的其他方面怎么 </w:t>
      </w:r>
      <w:r>
        <w:rPr>
          <w:rFonts w:ascii="SimSun" w:hAnsi="SimSun" w:eastAsia="SimSun" w:cs="SimSun"/>
          <w:sz w:val="21"/>
          <w:szCs w:val="21"/>
          <w:spacing w:val="-4"/>
        </w:rPr>
        <w:t>发展才能满足社会的需要，符合发展的技术方向，这</w:t>
      </w:r>
      <w:r>
        <w:rPr>
          <w:rFonts w:ascii="SimSun" w:hAnsi="SimSun" w:eastAsia="SimSun" w:cs="SimSun"/>
          <w:sz w:val="21"/>
          <w:szCs w:val="21"/>
          <w:spacing w:val="-5"/>
        </w:rPr>
        <w:t>是比较清晰的。</w:t>
      </w:r>
      <w:r>
        <w:rPr>
          <w:rFonts w:ascii="SimSun" w:hAnsi="SimSun" w:eastAsia="SimSun" w:cs="SimSun"/>
          <w:sz w:val="21"/>
          <w:szCs w:val="21"/>
        </w:rPr>
        <w:t xml:space="preserve"> </w:t>
      </w:r>
      <w:r>
        <w:rPr>
          <w:rFonts w:ascii="SimSun" w:hAnsi="SimSun" w:eastAsia="SimSun" w:cs="SimSun"/>
          <w:sz w:val="21"/>
          <w:szCs w:val="21"/>
          <w:spacing w:val="-8"/>
        </w:rPr>
        <w:t>其信息和数字资源的存储、管理、处理和分析的能力已经</w:t>
      </w:r>
      <w:r>
        <w:rPr>
          <w:rFonts w:ascii="SimSun" w:hAnsi="SimSun" w:eastAsia="SimSun" w:cs="SimSun"/>
          <w:sz w:val="21"/>
          <w:szCs w:val="21"/>
          <w:spacing w:val="-9"/>
        </w:rPr>
        <w:t>取得了不小</w:t>
      </w:r>
      <w:r>
        <w:rPr>
          <w:rFonts w:ascii="SimSun" w:hAnsi="SimSun" w:eastAsia="SimSun" w:cs="SimSun"/>
          <w:sz w:val="21"/>
          <w:szCs w:val="21"/>
        </w:rPr>
        <w:t xml:space="preserve">  </w:t>
      </w:r>
      <w:r>
        <w:rPr>
          <w:rFonts w:ascii="SimSun" w:hAnsi="SimSun" w:eastAsia="SimSun" w:cs="SimSun"/>
          <w:sz w:val="21"/>
          <w:szCs w:val="21"/>
          <w:spacing w:val="-8"/>
        </w:rPr>
        <w:t>的进展，但是模式和路径还需要进一步探索。三流融合支持事务的综</w:t>
      </w:r>
      <w:r>
        <w:rPr>
          <w:rFonts w:ascii="SimSun" w:hAnsi="SimSun" w:eastAsia="SimSun" w:cs="SimSun"/>
          <w:sz w:val="21"/>
          <w:szCs w:val="21"/>
          <w:spacing w:val="8"/>
        </w:rPr>
        <w:t xml:space="preserve">  </w:t>
      </w:r>
      <w:r>
        <w:rPr>
          <w:rFonts w:ascii="SimSun" w:hAnsi="SimSun" w:eastAsia="SimSun" w:cs="SimSun"/>
          <w:sz w:val="21"/>
          <w:szCs w:val="21"/>
          <w:spacing w:val="-7"/>
        </w:rPr>
        <w:t>合类项目刚刚起步，理论和实践还不够成熟，特别是性质</w:t>
      </w:r>
      <w:r>
        <w:rPr>
          <w:rFonts w:ascii="SimSun" w:hAnsi="SimSun" w:eastAsia="SimSun" w:cs="SimSun"/>
          <w:sz w:val="21"/>
          <w:szCs w:val="21"/>
          <w:spacing w:val="-8"/>
        </w:rPr>
        <w:t>的区分和价</w:t>
      </w:r>
    </w:p>
    <w:p>
      <w:pPr>
        <w:spacing w:line="219" w:lineRule="auto"/>
        <w:rPr>
          <w:rFonts w:ascii="SimSun" w:hAnsi="SimSun" w:eastAsia="SimSun" w:cs="SimSun"/>
          <w:sz w:val="21"/>
          <w:szCs w:val="21"/>
        </w:rPr>
      </w:pPr>
      <w:r>
        <w:rPr>
          <w:rFonts w:ascii="SimSun" w:hAnsi="SimSun" w:eastAsia="SimSun" w:cs="SimSun"/>
          <w:sz w:val="21"/>
          <w:szCs w:val="21"/>
          <w:spacing w:val="-9"/>
        </w:rPr>
        <w:t>值的界定方面还存在很多问题，需要在实践中发现、解决。</w:t>
      </w:r>
    </w:p>
    <w:p>
      <w:pPr>
        <w:ind w:left="439"/>
        <w:spacing w:before="180" w:line="420" w:lineRule="exact"/>
        <w:rPr>
          <w:rFonts w:ascii="SimSun" w:hAnsi="SimSun" w:eastAsia="SimSun" w:cs="SimSun"/>
          <w:sz w:val="21"/>
          <w:szCs w:val="21"/>
        </w:rPr>
      </w:pPr>
      <w:r>
        <w:rPr>
          <w:rFonts w:ascii="SimSun" w:hAnsi="SimSun" w:eastAsia="SimSun" w:cs="SimSun"/>
          <w:sz w:val="21"/>
          <w:szCs w:val="21"/>
          <w:spacing w:val="-1"/>
          <w:position w:val="16"/>
        </w:rPr>
        <w:t>在七大领域中，工业互联网、数据中心和人工智能等可能需要</w:t>
      </w:r>
    </w:p>
    <w:p>
      <w:pPr>
        <w:spacing w:line="219" w:lineRule="auto"/>
        <w:rPr>
          <w:rFonts w:ascii="SimSun" w:hAnsi="SimSun" w:eastAsia="SimSun" w:cs="SimSun"/>
          <w:sz w:val="21"/>
          <w:szCs w:val="21"/>
        </w:rPr>
      </w:pPr>
      <w:r>
        <w:rPr>
          <w:rFonts w:ascii="SimSun" w:hAnsi="SimSun" w:eastAsia="SimSun" w:cs="SimSun"/>
          <w:sz w:val="21"/>
          <w:szCs w:val="21"/>
          <w:spacing w:val="-2"/>
        </w:rPr>
        <w:t>在实践的发展中进行更好地区分和界定。</w:t>
      </w:r>
    </w:p>
    <w:p>
      <w:pPr>
        <w:ind w:left="439"/>
        <w:spacing w:before="170" w:line="431" w:lineRule="exact"/>
        <w:rPr>
          <w:rFonts w:ascii="SimSun" w:hAnsi="SimSun" w:eastAsia="SimSun" w:cs="SimSun"/>
          <w:sz w:val="21"/>
          <w:szCs w:val="21"/>
        </w:rPr>
      </w:pPr>
      <w:r>
        <w:rPr>
          <w:rFonts w:ascii="SimSun" w:hAnsi="SimSun" w:eastAsia="SimSun" w:cs="SimSun"/>
          <w:sz w:val="21"/>
          <w:szCs w:val="21"/>
          <w:spacing w:val="-1"/>
          <w:position w:val="16"/>
        </w:rPr>
        <w:t>对于机构和以事务为中心的新型基础设施构建总体上还处于探</w:t>
      </w:r>
    </w:p>
    <w:p>
      <w:pPr>
        <w:spacing w:line="220" w:lineRule="auto"/>
        <w:rPr>
          <w:rFonts w:ascii="SimSun" w:hAnsi="SimSun" w:eastAsia="SimSun" w:cs="SimSun"/>
          <w:sz w:val="21"/>
          <w:szCs w:val="21"/>
        </w:rPr>
      </w:pPr>
      <w:r>
        <w:rPr>
          <w:rFonts w:ascii="SimSun" w:hAnsi="SimSun" w:eastAsia="SimSun" w:cs="SimSun"/>
          <w:sz w:val="21"/>
          <w:szCs w:val="21"/>
          <w:spacing w:val="-1"/>
        </w:rPr>
        <w:t>索阶段。</w:t>
      </w:r>
    </w:p>
    <w:p>
      <w:pPr>
        <w:ind w:right="68" w:firstLine="439"/>
        <w:spacing w:before="169" w:line="378" w:lineRule="auto"/>
        <w:rPr>
          <w:rFonts w:ascii="SimSun" w:hAnsi="SimSun" w:eastAsia="SimSun" w:cs="SimSun"/>
          <w:sz w:val="21"/>
          <w:szCs w:val="21"/>
        </w:rPr>
      </w:pPr>
      <w:r>
        <w:rPr>
          <w:rFonts w:ascii="SimSun" w:hAnsi="SimSun" w:eastAsia="SimSun" w:cs="SimSun"/>
          <w:sz w:val="21"/>
          <w:szCs w:val="21"/>
          <w:spacing w:val="8"/>
        </w:rPr>
        <w:t>总的来说，工业基础设施和新型基础设施，或者前文</w:t>
      </w:r>
      <w:r>
        <w:rPr>
          <w:rFonts w:ascii="SimSun" w:hAnsi="SimSun" w:eastAsia="SimSun" w:cs="SimSun"/>
          <w:sz w:val="21"/>
          <w:szCs w:val="21"/>
          <w:spacing w:val="7"/>
        </w:rPr>
        <w:t>提到的</w:t>
      </w:r>
      <w:r>
        <w:rPr>
          <w:rFonts w:ascii="SimSun" w:hAnsi="SimSun" w:eastAsia="SimSun" w:cs="SimSun"/>
          <w:sz w:val="21"/>
          <w:szCs w:val="21"/>
        </w:rPr>
        <w:t xml:space="preserve"> </w:t>
      </w:r>
      <w:r>
        <w:rPr>
          <w:rFonts w:ascii="SimSun" w:hAnsi="SimSun" w:eastAsia="SimSun" w:cs="SimSun"/>
          <w:sz w:val="21"/>
          <w:szCs w:val="21"/>
          <w:spacing w:val="4"/>
        </w:rPr>
        <w:t>3.0的基础设施，我国确实发展得很快，与发达国</w:t>
      </w:r>
      <w:r>
        <w:rPr>
          <w:rFonts w:ascii="SimSun" w:hAnsi="SimSun" w:eastAsia="SimSun" w:cs="SimSun"/>
          <w:sz w:val="21"/>
          <w:szCs w:val="21"/>
          <w:spacing w:val="3"/>
        </w:rPr>
        <w:t>家的差距在日益</w:t>
      </w:r>
    </w:p>
    <w:p>
      <w:pPr>
        <w:spacing w:line="218" w:lineRule="auto"/>
        <w:rPr>
          <w:rFonts w:ascii="SimSun" w:hAnsi="SimSun" w:eastAsia="SimSun" w:cs="SimSun"/>
          <w:sz w:val="21"/>
          <w:szCs w:val="21"/>
        </w:rPr>
      </w:pPr>
      <w:r>
        <w:rPr>
          <w:rFonts w:ascii="SimSun" w:hAnsi="SimSun" w:eastAsia="SimSun" w:cs="SimSun"/>
          <w:sz w:val="21"/>
          <w:szCs w:val="21"/>
          <w:spacing w:val="-2"/>
        </w:rPr>
        <w:t>缩小，甚至在一部分领域已经比肩或超越了发达国家。</w:t>
      </w:r>
    </w:p>
    <w:p>
      <w:pPr>
        <w:ind w:right="68" w:firstLine="439"/>
        <w:spacing w:before="163" w:line="369" w:lineRule="auto"/>
        <w:rPr>
          <w:rFonts w:ascii="SimSun" w:hAnsi="SimSun" w:eastAsia="SimSun" w:cs="SimSun"/>
          <w:sz w:val="21"/>
          <w:szCs w:val="21"/>
        </w:rPr>
      </w:pPr>
      <w:r>
        <w:rPr>
          <w:rFonts w:ascii="SimSun" w:hAnsi="SimSun" w:eastAsia="SimSun" w:cs="SimSun"/>
          <w:sz w:val="21"/>
          <w:szCs w:val="21"/>
          <w:spacing w:val="-1"/>
        </w:rPr>
        <w:t>新型基础设施中的数字和处理融合之后，其构建和运行模式仍</w:t>
      </w:r>
      <w:r>
        <w:rPr>
          <w:rFonts w:ascii="SimSun" w:hAnsi="SimSun" w:eastAsia="SimSun" w:cs="SimSun"/>
          <w:sz w:val="21"/>
          <w:szCs w:val="21"/>
          <w:spacing w:val="16"/>
        </w:rPr>
        <w:t xml:space="preserve"> </w:t>
      </w:r>
      <w:r>
        <w:rPr>
          <w:rFonts w:ascii="SimSun" w:hAnsi="SimSun" w:eastAsia="SimSun" w:cs="SimSun"/>
          <w:sz w:val="21"/>
          <w:szCs w:val="21"/>
        </w:rPr>
        <w:t>在探索之中。新型基础设施建设的环境缺口还比较大，这是当前的</w:t>
      </w:r>
    </w:p>
    <w:p>
      <w:pPr>
        <w:spacing w:line="219" w:lineRule="auto"/>
        <w:rPr>
          <w:rFonts w:ascii="SimSun" w:hAnsi="SimSun" w:eastAsia="SimSun" w:cs="SimSun"/>
          <w:sz w:val="21"/>
          <w:szCs w:val="21"/>
        </w:rPr>
      </w:pPr>
      <w:r>
        <w:rPr>
          <w:rFonts w:ascii="SimSun" w:hAnsi="SimSun" w:eastAsia="SimSun" w:cs="SimSun"/>
          <w:sz w:val="21"/>
          <w:szCs w:val="21"/>
          <w:spacing w:val="-2"/>
        </w:rPr>
        <w:t>态势。</w:t>
      </w:r>
    </w:p>
    <w:p>
      <w:pPr>
        <w:spacing w:line="219" w:lineRule="auto"/>
        <w:sectPr>
          <w:footerReference w:type="default" r:id="rId37"/>
          <w:pgSz w:w="7600" w:h="12560"/>
          <w:pgMar w:top="400" w:right="964" w:bottom="818" w:left="460" w:header="0" w:footer="608" w:gutter="0"/>
        </w:sectPr>
        <w:rPr>
          <w:rFonts w:ascii="SimSun" w:hAnsi="SimSun" w:eastAsia="SimSun" w:cs="SimSun"/>
          <w:sz w:val="21"/>
          <w:szCs w:val="21"/>
        </w:rPr>
      </w:pPr>
    </w:p>
    <w:p>
      <w:pPr>
        <w:ind w:left="4162"/>
        <w:spacing w:before="263" w:line="221" w:lineRule="auto"/>
        <w:rPr>
          <w:rFonts w:ascii="SimHei" w:hAnsi="SimHei" w:eastAsia="SimHei" w:cs="SimHei"/>
          <w:sz w:val="16"/>
          <w:szCs w:val="16"/>
        </w:rPr>
      </w:pPr>
      <w:r>
        <w:rPr>
          <w:rFonts w:ascii="SimHei" w:hAnsi="SimHei" w:eastAsia="SimHei" w:cs="SimHei"/>
          <w:sz w:val="16"/>
          <w:szCs w:val="16"/>
          <w:b/>
          <w:bCs/>
          <w:spacing w:val="-10"/>
        </w:rPr>
        <w:t>第一篇</w:t>
      </w:r>
      <w:r>
        <w:rPr>
          <w:rFonts w:ascii="SimHei" w:hAnsi="SimHei" w:eastAsia="SimHei" w:cs="SimHei"/>
          <w:sz w:val="16"/>
          <w:szCs w:val="16"/>
          <w:spacing w:val="-10"/>
        </w:rPr>
        <w:t xml:space="preserve">  </w:t>
      </w:r>
      <w:r>
        <w:rPr>
          <w:rFonts w:ascii="SimHei" w:hAnsi="SimHei" w:eastAsia="SimHei" w:cs="SimHei"/>
          <w:sz w:val="16"/>
          <w:szCs w:val="16"/>
          <w:spacing w:val="-10"/>
        </w:rPr>
        <w:t>新基建与数字化转型</w:t>
      </w:r>
    </w:p>
    <w:p>
      <w:pPr>
        <w:pStyle w:val="BodyText"/>
        <w:spacing w:line="274" w:lineRule="auto"/>
        <w:rPr/>
      </w:pPr>
      <w:r/>
    </w:p>
    <w:p>
      <w:pPr>
        <w:pStyle w:val="BodyText"/>
        <w:spacing w:line="274" w:lineRule="auto"/>
        <w:rPr/>
      </w:pPr>
      <w:r/>
    </w:p>
    <w:p>
      <w:pPr>
        <w:pStyle w:val="BodyText"/>
        <w:spacing w:line="274" w:lineRule="auto"/>
        <w:rPr/>
      </w:pPr>
      <w:r/>
    </w:p>
    <w:p>
      <w:pPr>
        <w:ind w:left="433"/>
        <w:spacing w:before="71" w:line="221" w:lineRule="auto"/>
        <w:rPr>
          <w:rFonts w:ascii="SimHei" w:hAnsi="SimHei" w:eastAsia="SimHei" w:cs="SimHei"/>
          <w:sz w:val="22"/>
          <w:szCs w:val="22"/>
        </w:rPr>
      </w:pPr>
      <w:r>
        <w:rPr>
          <w:rFonts w:ascii="SimHei" w:hAnsi="SimHei" w:eastAsia="SimHei" w:cs="SimHei"/>
          <w:sz w:val="22"/>
          <w:szCs w:val="22"/>
          <w:b/>
          <w:bCs/>
          <w:spacing w:val="7"/>
        </w:rPr>
        <w:t>(二)工业基础设施的重点</w:t>
      </w:r>
    </w:p>
    <w:p>
      <w:pPr>
        <w:ind w:firstLine="430"/>
        <w:spacing w:before="249" w:line="353" w:lineRule="auto"/>
        <w:jc w:val="both"/>
        <w:rPr>
          <w:rFonts w:ascii="SimSun" w:hAnsi="SimSun" w:eastAsia="SimSun" w:cs="SimSun"/>
          <w:sz w:val="22"/>
          <w:szCs w:val="22"/>
        </w:rPr>
      </w:pPr>
      <w:r>
        <w:rPr>
          <w:rFonts w:ascii="SimSun" w:hAnsi="SimSun" w:eastAsia="SimSun" w:cs="SimSun"/>
          <w:sz w:val="22"/>
          <w:szCs w:val="22"/>
          <w:spacing w:val="-11"/>
        </w:rPr>
        <w:t>工业基础设施还要继续发展，工业基础设施主要还是填齐、补</w:t>
      </w:r>
      <w:r>
        <w:rPr>
          <w:rFonts w:ascii="SimSun" w:hAnsi="SimSun" w:eastAsia="SimSun" w:cs="SimSun"/>
          <w:sz w:val="22"/>
          <w:szCs w:val="22"/>
          <w:spacing w:val="5"/>
        </w:rPr>
        <w:t xml:space="preserve">  </w:t>
      </w:r>
      <w:r>
        <w:rPr>
          <w:rFonts w:ascii="SimSun" w:hAnsi="SimSun" w:eastAsia="SimSun" w:cs="SimSun"/>
          <w:sz w:val="22"/>
          <w:szCs w:val="22"/>
          <w:spacing w:val="-7"/>
        </w:rPr>
        <w:t>缺、提升、融合一些东西，所以城际和城市轨道交通就是在补缺、</w:t>
      </w:r>
      <w:r>
        <w:rPr>
          <w:rFonts w:ascii="SimSun" w:hAnsi="SimSun" w:eastAsia="SimSun" w:cs="SimSun"/>
          <w:sz w:val="22"/>
          <w:szCs w:val="22"/>
          <w:spacing w:val="2"/>
        </w:rPr>
        <w:t xml:space="preserve"> </w:t>
      </w:r>
      <w:r>
        <w:rPr>
          <w:rFonts w:ascii="SimSun" w:hAnsi="SimSun" w:eastAsia="SimSun" w:cs="SimSun"/>
          <w:sz w:val="22"/>
          <w:szCs w:val="22"/>
          <w:spacing w:val="-3"/>
        </w:rPr>
        <w:t>填齐。特高压、充电桩大体上也是这种状态。在新冠肺炎疫情之</w:t>
      </w:r>
      <w:r>
        <w:rPr>
          <w:rFonts w:ascii="SimSun" w:hAnsi="SimSun" w:eastAsia="SimSun" w:cs="SimSun"/>
          <w:sz w:val="22"/>
          <w:szCs w:val="22"/>
        </w:rPr>
        <w:t xml:space="preserve">  </w:t>
      </w:r>
      <w:r>
        <w:rPr>
          <w:rFonts w:ascii="SimSun" w:hAnsi="SimSun" w:eastAsia="SimSun" w:cs="SimSun"/>
          <w:sz w:val="22"/>
          <w:szCs w:val="22"/>
          <w:spacing w:val="-3"/>
        </w:rPr>
        <w:t>中或者之后，高速公路、港口、机场的管理能力都属于提升的范</w:t>
      </w:r>
      <w:r>
        <w:rPr>
          <w:rFonts w:ascii="SimSun" w:hAnsi="SimSun" w:eastAsia="SimSun" w:cs="SimSun"/>
          <w:sz w:val="22"/>
          <w:szCs w:val="22"/>
          <w:spacing w:val="2"/>
        </w:rPr>
        <w:t xml:space="preserve">  </w:t>
      </w:r>
      <w:r>
        <w:rPr>
          <w:rFonts w:ascii="SimSun" w:hAnsi="SimSun" w:eastAsia="SimSun" w:cs="SimSun"/>
          <w:sz w:val="22"/>
          <w:szCs w:val="22"/>
          <w:spacing w:val="-3"/>
        </w:rPr>
        <w:t>畴。工业互联网、无接触的物流则是朝着融合的方向走。所以工</w:t>
      </w:r>
      <w:r>
        <w:rPr>
          <w:rFonts w:ascii="SimSun" w:hAnsi="SimSun" w:eastAsia="SimSun" w:cs="SimSun"/>
          <w:sz w:val="22"/>
          <w:szCs w:val="22"/>
          <w:spacing w:val="2"/>
        </w:rPr>
        <w:t xml:space="preserve">  </w:t>
      </w:r>
      <w:r>
        <w:rPr>
          <w:rFonts w:ascii="SimSun" w:hAnsi="SimSun" w:eastAsia="SimSun" w:cs="SimSun"/>
          <w:sz w:val="22"/>
          <w:szCs w:val="22"/>
          <w:spacing w:val="-3"/>
        </w:rPr>
        <w:t>业基础设施要将填齐、补缺、提升和融合方向作为重点，继续往</w:t>
      </w:r>
    </w:p>
    <w:p>
      <w:pPr>
        <w:spacing w:line="220" w:lineRule="auto"/>
        <w:rPr>
          <w:rFonts w:ascii="SimSun" w:hAnsi="SimSun" w:eastAsia="SimSun" w:cs="SimSun"/>
          <w:sz w:val="22"/>
          <w:szCs w:val="22"/>
        </w:rPr>
      </w:pPr>
      <w:r>
        <w:rPr>
          <w:rFonts w:ascii="SimSun" w:hAnsi="SimSun" w:eastAsia="SimSun" w:cs="SimSun"/>
          <w:sz w:val="22"/>
          <w:szCs w:val="22"/>
          <w:spacing w:val="-10"/>
        </w:rPr>
        <w:t>前走。</w:t>
      </w:r>
    </w:p>
    <w:p>
      <w:pPr>
        <w:pStyle w:val="BodyText"/>
        <w:spacing w:line="426" w:lineRule="auto"/>
        <w:rPr/>
      </w:pPr>
      <w:r/>
    </w:p>
    <w:p>
      <w:pPr>
        <w:ind w:left="433"/>
        <w:spacing w:before="72" w:line="221" w:lineRule="auto"/>
        <w:rPr>
          <w:rFonts w:ascii="SimHei" w:hAnsi="SimHei" w:eastAsia="SimHei" w:cs="SimHei"/>
          <w:sz w:val="22"/>
          <w:szCs w:val="22"/>
        </w:rPr>
      </w:pPr>
      <w:r>
        <w:rPr>
          <w:rFonts w:ascii="SimHei" w:hAnsi="SimHei" w:eastAsia="SimHei" w:cs="SimHei"/>
          <w:sz w:val="22"/>
          <w:szCs w:val="22"/>
          <w:b/>
          <w:bCs/>
          <w:spacing w:val="6"/>
        </w:rPr>
        <w:t>(三)信息基础设施的特点与重点</w:t>
      </w:r>
    </w:p>
    <w:p>
      <w:pPr>
        <w:ind w:firstLine="430"/>
        <w:spacing w:before="260" w:line="353" w:lineRule="auto"/>
        <w:rPr>
          <w:rFonts w:ascii="SimSun" w:hAnsi="SimSun" w:eastAsia="SimSun" w:cs="SimSun"/>
          <w:sz w:val="22"/>
          <w:szCs w:val="22"/>
        </w:rPr>
      </w:pPr>
      <w:r>
        <w:rPr>
          <w:rFonts w:ascii="SimSun" w:hAnsi="SimSun" w:eastAsia="SimSun" w:cs="SimSun"/>
          <w:sz w:val="22"/>
          <w:szCs w:val="22"/>
          <w:spacing w:val="-7"/>
        </w:rPr>
        <w:t>信息基础设施还没有一个确切的定义，特别是从内涵的角</w:t>
      </w:r>
      <w:r>
        <w:rPr>
          <w:rFonts w:ascii="SimSun" w:hAnsi="SimSun" w:eastAsia="SimSun" w:cs="SimSun"/>
          <w:sz w:val="22"/>
          <w:szCs w:val="22"/>
          <w:spacing w:val="-8"/>
        </w:rPr>
        <w:t>度。</w:t>
      </w:r>
      <w:r>
        <w:rPr>
          <w:rFonts w:ascii="SimSun" w:hAnsi="SimSun" w:eastAsia="SimSun" w:cs="SimSun"/>
          <w:sz w:val="22"/>
          <w:szCs w:val="22"/>
        </w:rPr>
        <w:t xml:space="preserve"> </w:t>
      </w:r>
      <w:r>
        <w:rPr>
          <w:rFonts w:ascii="SimSun" w:hAnsi="SimSun" w:eastAsia="SimSun" w:cs="SimSun"/>
          <w:sz w:val="22"/>
          <w:szCs w:val="22"/>
          <w:spacing w:val="-3"/>
        </w:rPr>
        <w:t>但是信息基础设施不仅是网络，网络只是信息基础设施中的一个</w:t>
      </w:r>
    </w:p>
    <w:p>
      <w:pPr>
        <w:spacing w:line="219" w:lineRule="auto"/>
        <w:rPr>
          <w:rFonts w:ascii="SimSun" w:hAnsi="SimSun" w:eastAsia="SimSun" w:cs="SimSun"/>
          <w:sz w:val="22"/>
          <w:szCs w:val="22"/>
        </w:rPr>
      </w:pPr>
      <w:r>
        <w:rPr>
          <w:rFonts w:ascii="SimSun" w:hAnsi="SimSun" w:eastAsia="SimSun" w:cs="SimSun"/>
          <w:sz w:val="22"/>
          <w:szCs w:val="22"/>
          <w:spacing w:val="-10"/>
        </w:rPr>
        <w:t>部分。</w:t>
      </w:r>
    </w:p>
    <w:p>
      <w:pPr>
        <w:ind w:firstLine="430"/>
        <w:spacing w:before="162" w:line="352" w:lineRule="auto"/>
        <w:rPr>
          <w:rFonts w:ascii="SimSun" w:hAnsi="SimSun" w:eastAsia="SimSun" w:cs="SimSun"/>
          <w:sz w:val="22"/>
          <w:szCs w:val="22"/>
        </w:rPr>
      </w:pPr>
      <w:r>
        <w:rPr>
          <w:rFonts w:ascii="SimSun" w:hAnsi="SimSun" w:eastAsia="SimSun" w:cs="SimSun"/>
          <w:sz w:val="22"/>
          <w:szCs w:val="22"/>
          <w:spacing w:val="-10"/>
        </w:rPr>
        <w:t>前文已经提到人口库。没有人口库，信用体系的建立、健康码 </w:t>
      </w:r>
      <w:r>
        <w:rPr>
          <w:rFonts w:ascii="SimSun" w:hAnsi="SimSun" w:eastAsia="SimSun" w:cs="SimSun"/>
          <w:sz w:val="22"/>
          <w:szCs w:val="22"/>
          <w:spacing w:val="-10"/>
        </w:rPr>
        <w:t>的使用都无法实现，这对全社会的影响很大，所以</w:t>
      </w:r>
      <w:r>
        <w:rPr>
          <w:rFonts w:ascii="SimSun" w:hAnsi="SimSun" w:eastAsia="SimSun" w:cs="SimSun"/>
          <w:sz w:val="22"/>
          <w:szCs w:val="22"/>
          <w:spacing w:val="-11"/>
        </w:rPr>
        <w:t>人口库一定是信</w:t>
      </w:r>
      <w:r>
        <w:rPr>
          <w:rFonts w:ascii="SimSun" w:hAnsi="SimSun" w:eastAsia="SimSun" w:cs="SimSun"/>
          <w:sz w:val="22"/>
          <w:szCs w:val="22"/>
        </w:rPr>
        <w:t xml:space="preserve">  </w:t>
      </w:r>
      <w:r>
        <w:rPr>
          <w:rFonts w:ascii="SimSun" w:hAnsi="SimSun" w:eastAsia="SimSun" w:cs="SimSun"/>
          <w:sz w:val="22"/>
          <w:szCs w:val="22"/>
          <w:spacing w:val="-10"/>
        </w:rPr>
        <w:t>息基础设施的内容。同时，服务全社会的数据中心和处理能力就包 </w:t>
      </w:r>
      <w:r>
        <w:rPr>
          <w:rFonts w:ascii="SimSun" w:hAnsi="SimSun" w:eastAsia="SimSun" w:cs="SimSun"/>
          <w:sz w:val="22"/>
          <w:szCs w:val="22"/>
          <w:spacing w:val="-13"/>
        </w:rPr>
        <w:t>含了分析能力，</w:t>
      </w:r>
      <w:r>
        <w:rPr>
          <w:rFonts w:ascii="SimSun" w:hAnsi="SimSun" w:eastAsia="SimSun" w:cs="SimSun"/>
          <w:sz w:val="22"/>
          <w:szCs w:val="22"/>
          <w:spacing w:val="66"/>
        </w:rPr>
        <w:t xml:space="preserve"> </w:t>
      </w:r>
      <w:r>
        <w:rPr>
          <w:rFonts w:ascii="SimSun" w:hAnsi="SimSun" w:eastAsia="SimSun" w:cs="SimSun"/>
          <w:sz w:val="22"/>
          <w:szCs w:val="22"/>
          <w:spacing w:val="-13"/>
        </w:rPr>
        <w:t>一旦涉及分析能力，它就和人工智能连接起来了。</w:t>
      </w:r>
      <w:r>
        <w:rPr>
          <w:rFonts w:ascii="SimSun" w:hAnsi="SimSun" w:eastAsia="SimSun" w:cs="SimSun"/>
          <w:sz w:val="22"/>
          <w:szCs w:val="22"/>
        </w:rPr>
        <w:t xml:space="preserve"> </w:t>
      </w:r>
      <w:r>
        <w:rPr>
          <w:rFonts w:ascii="SimSun" w:hAnsi="SimSun" w:eastAsia="SimSun" w:cs="SimSun"/>
          <w:sz w:val="22"/>
          <w:szCs w:val="22"/>
          <w:spacing w:val="-10"/>
        </w:rPr>
        <w:t>因为人工智能在泛化，所有使用算法和数据及应用分析的东西</w:t>
      </w:r>
      <w:r>
        <w:rPr>
          <w:rFonts w:ascii="SimSun" w:hAnsi="SimSun" w:eastAsia="SimSun" w:cs="SimSun"/>
          <w:sz w:val="22"/>
          <w:szCs w:val="22"/>
          <w:spacing w:val="-11"/>
        </w:rPr>
        <w:t>，都</w:t>
      </w:r>
    </w:p>
    <w:p>
      <w:pPr>
        <w:spacing w:line="219" w:lineRule="auto"/>
        <w:rPr>
          <w:rFonts w:ascii="SimSun" w:hAnsi="SimSun" w:eastAsia="SimSun" w:cs="SimSun"/>
          <w:sz w:val="22"/>
          <w:szCs w:val="22"/>
        </w:rPr>
      </w:pPr>
      <w:r>
        <w:rPr>
          <w:rFonts w:ascii="SimSun" w:hAnsi="SimSun" w:eastAsia="SimSun" w:cs="SimSun"/>
          <w:sz w:val="22"/>
          <w:szCs w:val="22"/>
          <w:spacing w:val="-14"/>
        </w:rPr>
        <w:t>可被称为人工智能。</w:t>
      </w:r>
    </w:p>
    <w:p>
      <w:pPr>
        <w:ind w:right="61"/>
        <w:spacing w:before="178" w:line="421" w:lineRule="exact"/>
        <w:jc w:val="right"/>
        <w:rPr>
          <w:rFonts w:ascii="SimSun" w:hAnsi="SimSun" w:eastAsia="SimSun" w:cs="SimSun"/>
          <w:sz w:val="22"/>
          <w:szCs w:val="22"/>
        </w:rPr>
      </w:pPr>
      <w:r>
        <w:rPr>
          <w:rFonts w:ascii="SimSun" w:hAnsi="SimSun" w:eastAsia="SimSun" w:cs="SimSun"/>
          <w:sz w:val="22"/>
          <w:szCs w:val="22"/>
          <w:spacing w:val="-10"/>
          <w:position w:val="15"/>
        </w:rPr>
        <w:t>但归根结底，信息基础设施必须要有服务全社会的能力，所以</w:t>
      </w:r>
    </w:p>
    <w:p>
      <w:pPr>
        <w:spacing w:line="219" w:lineRule="auto"/>
        <w:rPr>
          <w:rFonts w:ascii="SimSun" w:hAnsi="SimSun" w:eastAsia="SimSun" w:cs="SimSun"/>
          <w:sz w:val="22"/>
          <w:szCs w:val="22"/>
        </w:rPr>
      </w:pPr>
      <w:r>
        <w:rPr>
          <w:rFonts w:ascii="SimSun" w:hAnsi="SimSun" w:eastAsia="SimSun" w:cs="SimSun"/>
          <w:sz w:val="22"/>
          <w:szCs w:val="22"/>
          <w:spacing w:val="-11"/>
        </w:rPr>
        <w:t>这是需要讨论和区分的一个重要标志。</w:t>
      </w:r>
    </w:p>
    <w:p>
      <w:pPr>
        <w:spacing w:before="169" w:line="430" w:lineRule="exact"/>
        <w:jc w:val="right"/>
        <w:rPr>
          <w:rFonts w:ascii="SimSun" w:hAnsi="SimSun" w:eastAsia="SimSun" w:cs="SimSun"/>
          <w:sz w:val="22"/>
          <w:szCs w:val="22"/>
        </w:rPr>
      </w:pPr>
      <w:r>
        <w:rPr>
          <w:rFonts w:ascii="SimSun" w:hAnsi="SimSun" w:eastAsia="SimSun" w:cs="SimSun"/>
          <w:sz w:val="22"/>
          <w:szCs w:val="22"/>
          <w:spacing w:val="-3"/>
          <w:position w:val="15"/>
        </w:rPr>
        <w:t>在2.0时代，信息基础设施就是配合工业基础设施的。例如，</w:t>
      </w:r>
    </w:p>
    <w:p>
      <w:pPr>
        <w:spacing w:line="219" w:lineRule="auto"/>
        <w:rPr>
          <w:rFonts w:ascii="SimSun" w:hAnsi="SimSun" w:eastAsia="SimSun" w:cs="SimSun"/>
          <w:sz w:val="22"/>
          <w:szCs w:val="22"/>
        </w:rPr>
      </w:pPr>
      <w:r>
        <w:rPr>
          <w:rFonts w:ascii="SimSun" w:hAnsi="SimSun" w:eastAsia="SimSun" w:cs="SimSun"/>
          <w:sz w:val="22"/>
          <w:szCs w:val="22"/>
          <w:spacing w:val="-10"/>
        </w:rPr>
        <w:t>当时的电话和电报是配合着铁路、公路、电网来发展的。</w:t>
      </w:r>
      <w:r>
        <w:rPr>
          <w:rFonts w:ascii="SimSun" w:hAnsi="SimSun" w:eastAsia="SimSun" w:cs="SimSun"/>
          <w:sz w:val="22"/>
          <w:szCs w:val="22"/>
          <w:spacing w:val="-11"/>
        </w:rPr>
        <w:t>到了工业</w:t>
      </w:r>
    </w:p>
    <w:p>
      <w:pPr>
        <w:spacing w:line="219" w:lineRule="auto"/>
        <w:sectPr>
          <w:footerReference w:type="default" r:id="rId38"/>
          <w:pgSz w:w="7600" w:h="12560"/>
          <w:pgMar w:top="400" w:right="599" w:bottom="717" w:left="819" w:header="0" w:footer="515" w:gutter="0"/>
        </w:sectPr>
        <w:rPr>
          <w:rFonts w:ascii="SimSun" w:hAnsi="SimSun" w:eastAsia="SimSun" w:cs="SimSun"/>
          <w:sz w:val="22"/>
          <w:szCs w:val="22"/>
        </w:rPr>
      </w:pPr>
    </w:p>
    <w:p>
      <w:pPr>
        <w:ind w:left="2"/>
        <w:spacing w:before="16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9" w:lineRule="auto"/>
        <w:rPr/>
      </w:pPr>
      <w:r/>
    </w:p>
    <w:p>
      <w:pPr>
        <w:pStyle w:val="BodyText"/>
        <w:spacing w:line="249" w:lineRule="auto"/>
        <w:rPr/>
      </w:pPr>
      <w:r/>
    </w:p>
    <w:p>
      <w:pPr>
        <w:spacing w:before="71" w:line="353" w:lineRule="auto"/>
        <w:jc w:val="both"/>
        <w:rPr>
          <w:rFonts w:ascii="SimSun" w:hAnsi="SimSun" w:eastAsia="SimSun" w:cs="SimSun"/>
          <w:sz w:val="22"/>
          <w:szCs w:val="22"/>
        </w:rPr>
      </w:pPr>
      <w:r>
        <w:rPr>
          <w:rFonts w:ascii="SimSun" w:hAnsi="SimSun" w:eastAsia="SimSun" w:cs="SimSun"/>
          <w:sz w:val="22"/>
          <w:szCs w:val="22"/>
          <w:spacing w:val="-10"/>
        </w:rPr>
        <w:t>基础设施发展的近阶段，也就是3.0时代，</w:t>
      </w:r>
      <w:r>
        <w:rPr>
          <w:rFonts w:ascii="SimSun" w:hAnsi="SimSun" w:eastAsia="SimSun" w:cs="SimSun"/>
          <w:sz w:val="22"/>
          <w:szCs w:val="22"/>
          <w:spacing w:val="-11"/>
        </w:rPr>
        <w:t>信息网络和“铁公基”、</w:t>
      </w:r>
      <w:r>
        <w:rPr>
          <w:rFonts w:ascii="SimSun" w:hAnsi="SimSun" w:eastAsia="SimSun" w:cs="SimSun"/>
          <w:sz w:val="22"/>
          <w:szCs w:val="22"/>
        </w:rPr>
        <w:t xml:space="preserve"> </w:t>
      </w:r>
      <w:r>
        <w:rPr>
          <w:rFonts w:ascii="SimSun" w:hAnsi="SimSun" w:eastAsia="SimSun" w:cs="SimSun"/>
          <w:sz w:val="22"/>
          <w:szCs w:val="22"/>
          <w:spacing w:val="-10"/>
        </w:rPr>
        <w:t>电网成了不可分割的要素。离开信息网络，这些近现代工业基础设</w:t>
      </w:r>
    </w:p>
    <w:p>
      <w:pPr>
        <w:spacing w:line="220" w:lineRule="auto"/>
        <w:rPr>
          <w:rFonts w:ascii="SimSun" w:hAnsi="SimSun" w:eastAsia="SimSun" w:cs="SimSun"/>
          <w:sz w:val="22"/>
          <w:szCs w:val="22"/>
        </w:rPr>
      </w:pPr>
      <w:r>
        <w:rPr>
          <w:rFonts w:ascii="SimSun" w:hAnsi="SimSun" w:eastAsia="SimSun" w:cs="SimSun"/>
          <w:sz w:val="22"/>
          <w:szCs w:val="22"/>
          <w:spacing w:val="-11"/>
        </w:rPr>
        <w:t>施就无法充分地发挥作用。</w:t>
      </w:r>
    </w:p>
    <w:p>
      <w:pPr>
        <w:ind w:right="62" w:firstLine="440"/>
        <w:spacing w:before="168" w:line="352" w:lineRule="auto"/>
        <w:jc w:val="both"/>
        <w:rPr>
          <w:rFonts w:ascii="SimSun" w:hAnsi="SimSun" w:eastAsia="SimSun" w:cs="SimSun"/>
          <w:sz w:val="22"/>
          <w:szCs w:val="22"/>
        </w:rPr>
      </w:pPr>
      <w:r>
        <w:rPr>
          <w:rFonts w:ascii="SimSun" w:hAnsi="SimSun" w:eastAsia="SimSun" w:cs="SimSun"/>
          <w:sz w:val="22"/>
          <w:szCs w:val="22"/>
          <w:spacing w:val="-10"/>
        </w:rPr>
        <w:t>到融合的新型基础设施时期，信息基础设施在其中就</w:t>
      </w:r>
      <w:r>
        <w:rPr>
          <w:rFonts w:ascii="SimSun" w:hAnsi="SimSun" w:eastAsia="SimSun" w:cs="SimSun"/>
          <w:sz w:val="22"/>
          <w:szCs w:val="22"/>
          <w:spacing w:val="-11"/>
        </w:rPr>
        <w:t>转变成了</w:t>
      </w:r>
      <w:r>
        <w:rPr>
          <w:rFonts w:ascii="SimSun" w:hAnsi="SimSun" w:eastAsia="SimSun" w:cs="SimSun"/>
          <w:sz w:val="22"/>
          <w:szCs w:val="22"/>
        </w:rPr>
        <w:t xml:space="preserve"> </w:t>
      </w:r>
      <w:r>
        <w:rPr>
          <w:rFonts w:ascii="SimSun" w:hAnsi="SimSun" w:eastAsia="SimSun" w:cs="SimSun"/>
          <w:sz w:val="22"/>
          <w:szCs w:val="22"/>
          <w:spacing w:val="-10"/>
        </w:rPr>
        <w:t>主导和核心的部分。因为围绕事务，使得事务</w:t>
      </w:r>
      <w:r>
        <w:rPr>
          <w:rFonts w:ascii="SimSun" w:hAnsi="SimSun" w:eastAsia="SimSun" w:cs="SimSun"/>
          <w:sz w:val="22"/>
          <w:szCs w:val="22"/>
          <w:spacing w:val="-11"/>
        </w:rPr>
        <w:t>实现优化，其主导核</w:t>
      </w:r>
    </w:p>
    <w:p>
      <w:pPr>
        <w:spacing w:line="219" w:lineRule="auto"/>
        <w:rPr>
          <w:rFonts w:ascii="SimSun" w:hAnsi="SimSun" w:eastAsia="SimSun" w:cs="SimSun"/>
          <w:sz w:val="22"/>
          <w:szCs w:val="22"/>
        </w:rPr>
      </w:pPr>
      <w:r>
        <w:rPr>
          <w:rFonts w:ascii="SimSun" w:hAnsi="SimSun" w:eastAsia="SimSun" w:cs="SimSun"/>
          <w:sz w:val="22"/>
          <w:szCs w:val="22"/>
          <w:spacing w:val="-11"/>
        </w:rPr>
        <w:t>心作用的一定是信息。</w:t>
      </w:r>
    </w:p>
    <w:p>
      <w:pPr>
        <w:ind w:right="50"/>
        <w:spacing w:before="158" w:line="441" w:lineRule="exact"/>
        <w:jc w:val="right"/>
        <w:rPr>
          <w:rFonts w:ascii="SimSun" w:hAnsi="SimSun" w:eastAsia="SimSun" w:cs="SimSun"/>
          <w:sz w:val="22"/>
          <w:szCs w:val="22"/>
        </w:rPr>
      </w:pPr>
      <w:r>
        <w:rPr>
          <w:rFonts w:ascii="SimSun" w:hAnsi="SimSun" w:eastAsia="SimSun" w:cs="SimSun"/>
          <w:sz w:val="22"/>
          <w:szCs w:val="22"/>
          <w:spacing w:val="-10"/>
          <w:position w:val="16"/>
        </w:rPr>
        <w:t>在“抗疫”的过程中，针对许多新的需求，信息基础设施在其</w:t>
      </w:r>
    </w:p>
    <w:p>
      <w:pPr>
        <w:spacing w:line="220" w:lineRule="auto"/>
        <w:rPr>
          <w:rFonts w:ascii="SimSun" w:hAnsi="SimSun" w:eastAsia="SimSun" w:cs="SimSun"/>
          <w:sz w:val="22"/>
          <w:szCs w:val="22"/>
        </w:rPr>
      </w:pPr>
      <w:r>
        <w:rPr>
          <w:rFonts w:ascii="SimSun" w:hAnsi="SimSun" w:eastAsia="SimSun" w:cs="SimSun"/>
          <w:sz w:val="22"/>
          <w:szCs w:val="22"/>
          <w:spacing w:val="-11"/>
        </w:rPr>
        <w:t>中起到了关键的作用。</w:t>
      </w:r>
    </w:p>
    <w:p>
      <w:pPr>
        <w:pStyle w:val="BodyText"/>
        <w:spacing w:line="400" w:lineRule="auto"/>
        <w:rPr/>
      </w:pPr>
      <w:r/>
    </w:p>
    <w:p>
      <w:pPr>
        <w:ind w:left="443"/>
        <w:spacing w:before="72" w:line="223" w:lineRule="auto"/>
        <w:rPr>
          <w:rFonts w:ascii="SimHei" w:hAnsi="SimHei" w:eastAsia="SimHei" w:cs="SimHei"/>
          <w:sz w:val="22"/>
          <w:szCs w:val="22"/>
        </w:rPr>
      </w:pPr>
      <w:r>
        <w:rPr>
          <w:rFonts w:ascii="SimHei" w:hAnsi="SimHei" w:eastAsia="SimHei" w:cs="SimHei"/>
          <w:sz w:val="22"/>
          <w:szCs w:val="22"/>
          <w:b/>
          <w:bCs/>
          <w:spacing w:val="10"/>
        </w:rPr>
        <w:t>(四)融合的需求与趋势</w:t>
      </w:r>
    </w:p>
    <w:p>
      <w:pPr>
        <w:ind w:right="78" w:firstLine="440"/>
        <w:spacing w:before="248" w:line="352" w:lineRule="auto"/>
        <w:rPr>
          <w:rFonts w:ascii="SimSun" w:hAnsi="SimSun" w:eastAsia="SimSun" w:cs="SimSun"/>
          <w:sz w:val="22"/>
          <w:szCs w:val="22"/>
        </w:rPr>
      </w:pPr>
      <w:r>
        <w:rPr>
          <w:rFonts w:ascii="SimSun" w:hAnsi="SimSun" w:eastAsia="SimSun" w:cs="SimSun"/>
          <w:sz w:val="22"/>
          <w:szCs w:val="22"/>
          <w:spacing w:val="-7"/>
        </w:rPr>
        <w:t>为什么要建设新型基础设施?这个需求已经十分清晰，而且满</w:t>
      </w:r>
      <w:r>
        <w:rPr>
          <w:rFonts w:ascii="SimSun" w:hAnsi="SimSun" w:eastAsia="SimSun" w:cs="SimSun"/>
          <w:sz w:val="22"/>
          <w:szCs w:val="22"/>
          <w:spacing w:val="7"/>
        </w:rPr>
        <w:t xml:space="preserve"> </w:t>
      </w:r>
      <w:r>
        <w:rPr>
          <w:rFonts w:ascii="SimSun" w:hAnsi="SimSun" w:eastAsia="SimSun" w:cs="SimSun"/>
          <w:sz w:val="22"/>
          <w:szCs w:val="22"/>
          <w:spacing w:val="-10"/>
        </w:rPr>
        <w:t>足这种需求的技术条件也已经成熟，这就是融合起来走向新型基础</w:t>
      </w:r>
      <w:r>
        <w:rPr>
          <w:rFonts w:ascii="SimSun" w:hAnsi="SimSun" w:eastAsia="SimSun" w:cs="SimSun"/>
          <w:sz w:val="22"/>
          <w:szCs w:val="22"/>
        </w:rPr>
        <w:t xml:space="preserve"> </w:t>
      </w:r>
      <w:r>
        <w:rPr>
          <w:rFonts w:ascii="SimSun" w:hAnsi="SimSun" w:eastAsia="SimSun" w:cs="SimSun"/>
          <w:sz w:val="22"/>
          <w:szCs w:val="22"/>
          <w:spacing w:val="-18"/>
        </w:rPr>
        <w:t>设施的原因，</w:t>
      </w:r>
      <w:r>
        <w:rPr>
          <w:rFonts w:ascii="SimSun" w:hAnsi="SimSun" w:eastAsia="SimSun" w:cs="SimSun"/>
          <w:sz w:val="22"/>
          <w:szCs w:val="22"/>
          <w:spacing w:val="28"/>
        </w:rPr>
        <w:t xml:space="preserve"> </w:t>
      </w:r>
      <w:r>
        <w:rPr>
          <w:rFonts w:ascii="SimSun" w:hAnsi="SimSun" w:eastAsia="SimSun" w:cs="SimSun"/>
          <w:sz w:val="22"/>
          <w:szCs w:val="22"/>
          <w:spacing w:val="-18"/>
        </w:rPr>
        <w:t>一个是需求， 一个是技术，以技术为基础，用需求来</w:t>
      </w:r>
    </w:p>
    <w:p>
      <w:pPr>
        <w:spacing w:line="219" w:lineRule="auto"/>
        <w:rPr>
          <w:rFonts w:ascii="SimSun" w:hAnsi="SimSun" w:eastAsia="SimSun" w:cs="SimSun"/>
          <w:sz w:val="22"/>
          <w:szCs w:val="22"/>
        </w:rPr>
      </w:pPr>
      <w:r>
        <w:rPr>
          <w:rFonts w:ascii="SimSun" w:hAnsi="SimSun" w:eastAsia="SimSun" w:cs="SimSun"/>
          <w:sz w:val="22"/>
          <w:szCs w:val="22"/>
          <w:spacing w:val="-11"/>
        </w:rPr>
        <w:t>拉动，变革就发生了。</w:t>
      </w:r>
    </w:p>
    <w:p>
      <w:pPr>
        <w:ind w:firstLine="440"/>
        <w:spacing w:before="172" w:line="352" w:lineRule="auto"/>
        <w:rPr>
          <w:rFonts w:ascii="SimSun" w:hAnsi="SimSun" w:eastAsia="SimSun" w:cs="SimSun"/>
          <w:sz w:val="22"/>
          <w:szCs w:val="22"/>
        </w:rPr>
      </w:pPr>
      <w:r>
        <w:rPr>
          <w:rFonts w:ascii="SimSun" w:hAnsi="SimSun" w:eastAsia="SimSun" w:cs="SimSun"/>
          <w:sz w:val="22"/>
          <w:szCs w:val="22"/>
          <w:spacing w:val="-2"/>
        </w:rPr>
        <w:t>农民工专列在非疫情的情况下就是一种物流，是工业基础设</w:t>
      </w:r>
      <w:r>
        <w:rPr>
          <w:rFonts w:ascii="SimSun" w:hAnsi="SimSun" w:eastAsia="SimSun" w:cs="SimSun"/>
          <w:sz w:val="22"/>
          <w:szCs w:val="22"/>
          <w:spacing w:val="1"/>
        </w:rPr>
        <w:t xml:space="preserve"> </w:t>
      </w:r>
      <w:r>
        <w:rPr>
          <w:rFonts w:ascii="SimSun" w:hAnsi="SimSun" w:eastAsia="SimSun" w:cs="SimSun"/>
          <w:sz w:val="22"/>
          <w:szCs w:val="22"/>
          <w:spacing w:val="-7"/>
        </w:rPr>
        <w:t>施，不管是汽车、铁路还是飞机，都是工业基</w:t>
      </w:r>
      <w:r>
        <w:rPr>
          <w:rFonts w:ascii="SimSun" w:hAnsi="SimSun" w:eastAsia="SimSun" w:cs="SimSun"/>
          <w:sz w:val="22"/>
          <w:szCs w:val="22"/>
          <w:spacing w:val="-8"/>
        </w:rPr>
        <w:t>础设施，是物质流。</w:t>
      </w:r>
      <w:r>
        <w:rPr>
          <w:rFonts w:ascii="SimSun" w:hAnsi="SimSun" w:eastAsia="SimSun" w:cs="SimSun"/>
          <w:sz w:val="22"/>
          <w:szCs w:val="22"/>
        </w:rPr>
        <w:t xml:space="preserve"> </w:t>
      </w:r>
      <w:r>
        <w:rPr>
          <w:rFonts w:ascii="SimSun" w:hAnsi="SimSun" w:eastAsia="SimSun" w:cs="SimSun"/>
          <w:sz w:val="22"/>
          <w:szCs w:val="22"/>
          <w:spacing w:val="-3"/>
        </w:rPr>
        <w:t>但复工复产情况下的农民工专列就不一样了。不一样在什么地方 </w:t>
      </w:r>
      <w:r>
        <w:rPr>
          <w:rFonts w:ascii="SimSun" w:hAnsi="SimSun" w:eastAsia="SimSun" w:cs="SimSun"/>
          <w:sz w:val="22"/>
          <w:szCs w:val="22"/>
          <w:spacing w:val="-7"/>
        </w:rPr>
        <w:t>呢?它必须保证出发地点的环境是无新冠病毒的，整个运输过程必 </w:t>
      </w:r>
      <w:r>
        <w:rPr>
          <w:rFonts w:ascii="SimSun" w:hAnsi="SimSun" w:eastAsia="SimSun" w:cs="SimSun"/>
          <w:sz w:val="22"/>
          <w:szCs w:val="22"/>
          <w:spacing w:val="-10"/>
        </w:rPr>
        <w:t>须在可以监控的状态下进行，且人或运输工具在过程中都不会接</w:t>
      </w:r>
      <w:r>
        <w:rPr>
          <w:rFonts w:ascii="SimSun" w:hAnsi="SimSun" w:eastAsia="SimSun" w:cs="SimSun"/>
          <w:sz w:val="22"/>
          <w:szCs w:val="22"/>
          <w:spacing w:val="-11"/>
        </w:rPr>
        <w:t>触 </w:t>
      </w:r>
      <w:r>
        <w:rPr>
          <w:rFonts w:ascii="SimSun" w:hAnsi="SimSun" w:eastAsia="SimSun" w:cs="SimSun"/>
          <w:sz w:val="22"/>
          <w:szCs w:val="22"/>
          <w:spacing w:val="-10"/>
        </w:rPr>
        <w:t>到可能感染病毒的环境。这要靠技术手段来实现，而这个技术手段</w:t>
      </w:r>
    </w:p>
    <w:p>
      <w:pPr>
        <w:spacing w:line="219" w:lineRule="auto"/>
        <w:rPr>
          <w:rFonts w:ascii="SimSun" w:hAnsi="SimSun" w:eastAsia="SimSun" w:cs="SimSun"/>
          <w:sz w:val="22"/>
          <w:szCs w:val="22"/>
        </w:rPr>
      </w:pPr>
      <w:r>
        <w:rPr>
          <w:rFonts w:ascii="SimSun" w:hAnsi="SimSun" w:eastAsia="SimSun" w:cs="SimSun"/>
          <w:sz w:val="22"/>
          <w:szCs w:val="22"/>
          <w:spacing w:val="-13"/>
        </w:rPr>
        <w:t>就是信息流。</w:t>
      </w:r>
    </w:p>
    <w:p>
      <w:pPr>
        <w:ind w:right="52"/>
        <w:spacing w:before="179" w:line="421" w:lineRule="exact"/>
        <w:jc w:val="right"/>
        <w:rPr>
          <w:rFonts w:ascii="SimSun" w:hAnsi="SimSun" w:eastAsia="SimSun" w:cs="SimSun"/>
          <w:sz w:val="22"/>
          <w:szCs w:val="22"/>
        </w:rPr>
      </w:pPr>
      <w:r>
        <w:rPr>
          <w:rFonts w:ascii="SimSun" w:hAnsi="SimSun" w:eastAsia="SimSun" w:cs="SimSun"/>
          <w:sz w:val="22"/>
          <w:szCs w:val="22"/>
          <w:spacing w:val="-2"/>
          <w:position w:val="15"/>
        </w:rPr>
        <w:t>健康码是以事务为中心的信息流，但是因为它有了活动的信</w:t>
      </w:r>
    </w:p>
    <w:p>
      <w:pPr>
        <w:spacing w:line="220" w:lineRule="auto"/>
        <w:rPr>
          <w:rFonts w:ascii="SimSun" w:hAnsi="SimSun" w:eastAsia="SimSun" w:cs="SimSun"/>
          <w:sz w:val="22"/>
          <w:szCs w:val="22"/>
        </w:rPr>
      </w:pPr>
      <w:r>
        <w:rPr>
          <w:rFonts w:ascii="SimSun" w:hAnsi="SimSun" w:eastAsia="SimSun" w:cs="SimSun"/>
          <w:sz w:val="22"/>
          <w:szCs w:val="22"/>
          <w:spacing w:val="-10"/>
        </w:rPr>
        <w:t>息，就又和物质流有了关联。</w:t>
      </w:r>
    </w:p>
    <w:p>
      <w:pPr>
        <w:ind w:left="440"/>
        <w:spacing w:before="177" w:line="219" w:lineRule="auto"/>
        <w:rPr>
          <w:rFonts w:ascii="SimSun" w:hAnsi="SimSun" w:eastAsia="SimSun" w:cs="SimSun"/>
          <w:sz w:val="22"/>
          <w:szCs w:val="22"/>
        </w:rPr>
      </w:pPr>
      <w:r>
        <w:rPr>
          <w:rFonts w:ascii="SimSun" w:hAnsi="SimSun" w:eastAsia="SimSun" w:cs="SimSun"/>
          <w:sz w:val="22"/>
          <w:szCs w:val="22"/>
          <w:spacing w:val="-11"/>
        </w:rPr>
        <w:t>无接触的基建或者生产，就是将能量、物质、信息合在一起来</w:t>
      </w:r>
    </w:p>
    <w:p>
      <w:pPr>
        <w:spacing w:line="219" w:lineRule="auto"/>
        <w:sectPr>
          <w:footerReference w:type="default" r:id="rId39"/>
          <w:pgSz w:w="7600" w:h="12560"/>
          <w:pgMar w:top="400" w:right="789" w:bottom="805" w:left="639" w:header="0" w:footer="586" w:gutter="0"/>
        </w:sectPr>
        <w:rPr>
          <w:rFonts w:ascii="SimSun" w:hAnsi="SimSun" w:eastAsia="SimSun" w:cs="SimSun"/>
          <w:sz w:val="22"/>
          <w:szCs w:val="22"/>
        </w:rPr>
      </w:pPr>
    </w:p>
    <w:p>
      <w:pPr>
        <w:pStyle w:val="BodyText"/>
        <w:spacing w:line="250" w:lineRule="auto"/>
        <w:rPr/>
      </w:pPr>
      <w:r/>
    </w:p>
    <w:p>
      <w:pPr>
        <w:ind w:left="4231"/>
        <w:spacing w:before="52" w:line="221" w:lineRule="auto"/>
        <w:rPr>
          <w:rFonts w:ascii="SimHei" w:hAnsi="SimHei" w:eastAsia="SimHei" w:cs="SimHei"/>
          <w:sz w:val="16"/>
          <w:szCs w:val="16"/>
        </w:rPr>
      </w:pPr>
      <w:r>
        <w:rPr>
          <w:rFonts w:ascii="SimHei" w:hAnsi="SimHei" w:eastAsia="SimHei" w:cs="SimHei"/>
          <w:sz w:val="16"/>
          <w:szCs w:val="16"/>
          <w:b/>
          <w:bCs/>
          <w:spacing w:val="-10"/>
        </w:rPr>
        <w:t>官一篇</w:t>
      </w:r>
      <w:r>
        <w:rPr>
          <w:rFonts w:ascii="SimHei" w:hAnsi="SimHei" w:eastAsia="SimHei" w:cs="SimHei"/>
          <w:sz w:val="16"/>
          <w:szCs w:val="16"/>
          <w:spacing w:val="-10"/>
        </w:rPr>
        <w:t xml:space="preserve"> </w:t>
      </w:r>
      <w:r>
        <w:rPr>
          <w:rFonts w:ascii="SimHei" w:hAnsi="SimHei" w:eastAsia="SimHei" w:cs="SimHei"/>
          <w:sz w:val="16"/>
          <w:szCs w:val="16"/>
          <w:spacing w:val="-10"/>
        </w:rPr>
        <w:t>新基建与数字化转型</w:t>
      </w:r>
    </w:p>
    <w:p>
      <w:pPr>
        <w:pStyle w:val="BodyText"/>
        <w:spacing w:line="254" w:lineRule="auto"/>
        <w:rPr/>
      </w:pPr>
      <w:r/>
    </w:p>
    <w:p>
      <w:pPr>
        <w:pStyle w:val="BodyText"/>
        <w:spacing w:line="255" w:lineRule="auto"/>
        <w:rPr/>
      </w:pPr>
      <w:r/>
    </w:p>
    <w:p>
      <w:pPr>
        <w:spacing w:before="71" w:line="219" w:lineRule="auto"/>
        <w:rPr>
          <w:rFonts w:ascii="SimSun" w:hAnsi="SimSun" w:eastAsia="SimSun" w:cs="SimSun"/>
          <w:sz w:val="22"/>
          <w:szCs w:val="22"/>
        </w:rPr>
      </w:pPr>
      <w:r>
        <w:rPr>
          <w:rFonts w:ascii="SimSun" w:hAnsi="SimSun" w:eastAsia="SimSun" w:cs="SimSun"/>
          <w:sz w:val="22"/>
          <w:szCs w:val="22"/>
          <w:spacing w:val="-13"/>
        </w:rPr>
        <w:t>实现模式的改变。</w:t>
      </w:r>
    </w:p>
    <w:p>
      <w:pPr>
        <w:ind w:right="79" w:firstLine="419"/>
        <w:spacing w:before="150" w:line="352" w:lineRule="auto"/>
        <w:jc w:val="both"/>
        <w:rPr>
          <w:rFonts w:ascii="SimSun" w:hAnsi="SimSun" w:eastAsia="SimSun" w:cs="SimSun"/>
          <w:sz w:val="22"/>
          <w:szCs w:val="22"/>
        </w:rPr>
      </w:pPr>
      <w:r>
        <w:rPr>
          <w:rFonts w:ascii="SimSun" w:hAnsi="SimSun" w:eastAsia="SimSun" w:cs="SimSun"/>
          <w:sz w:val="22"/>
          <w:szCs w:val="22"/>
          <w:spacing w:val="-9"/>
        </w:rPr>
        <w:t>北京在新冠肺炎疫情比较严重的时候，进行</w:t>
      </w:r>
      <w:r>
        <w:rPr>
          <w:rFonts w:ascii="SimSun" w:hAnsi="SimSun" w:eastAsia="SimSun" w:cs="SimSun"/>
          <w:sz w:val="22"/>
          <w:szCs w:val="22"/>
          <w:spacing w:val="-10"/>
        </w:rPr>
        <w:t>了一项创新，就是</w:t>
      </w:r>
      <w:r>
        <w:rPr>
          <w:rFonts w:ascii="SimSun" w:hAnsi="SimSun" w:eastAsia="SimSun" w:cs="SimSun"/>
          <w:sz w:val="22"/>
          <w:szCs w:val="22"/>
        </w:rPr>
        <w:t xml:space="preserve"> </w:t>
      </w:r>
      <w:r>
        <w:rPr>
          <w:rFonts w:ascii="SimSun" w:hAnsi="SimSun" w:eastAsia="SimSun" w:cs="SimSun"/>
          <w:sz w:val="22"/>
          <w:szCs w:val="22"/>
          <w:spacing w:val="-10"/>
        </w:rPr>
        <w:t>人们搭乘地铁可以进行预约。通过这样一种系统，对轨道交通中的</w:t>
      </w:r>
      <w:r>
        <w:rPr>
          <w:rFonts w:ascii="SimSun" w:hAnsi="SimSun" w:eastAsia="SimSun" w:cs="SimSun"/>
          <w:sz w:val="22"/>
          <w:szCs w:val="22"/>
          <w:spacing w:val="5"/>
        </w:rPr>
        <w:t xml:space="preserve"> </w:t>
      </w:r>
      <w:r>
        <w:rPr>
          <w:rFonts w:ascii="SimSun" w:hAnsi="SimSun" w:eastAsia="SimSun" w:cs="SimSun"/>
          <w:sz w:val="22"/>
          <w:szCs w:val="22"/>
          <w:spacing w:val="-10"/>
        </w:rPr>
        <w:t>车辆密度和人流量之间的平衡实现了优化，来满足当时疫情防控的</w:t>
      </w:r>
      <w:r>
        <w:rPr>
          <w:rFonts w:ascii="SimSun" w:hAnsi="SimSun" w:eastAsia="SimSun" w:cs="SimSun"/>
          <w:sz w:val="22"/>
          <w:szCs w:val="22"/>
          <w:spacing w:val="5"/>
        </w:rPr>
        <w:t xml:space="preserve"> </w:t>
      </w:r>
      <w:r>
        <w:rPr>
          <w:rFonts w:ascii="SimSun" w:hAnsi="SimSun" w:eastAsia="SimSun" w:cs="SimSun"/>
          <w:sz w:val="22"/>
          <w:szCs w:val="22"/>
          <w:spacing w:val="-10"/>
        </w:rPr>
        <w:t>需求，所以它是完整的信息基础设施和工业基础设施合在一起来完</w:t>
      </w:r>
    </w:p>
    <w:p>
      <w:pPr>
        <w:spacing w:line="219" w:lineRule="auto"/>
        <w:rPr>
          <w:rFonts w:ascii="SimSun" w:hAnsi="SimSun" w:eastAsia="SimSun" w:cs="SimSun"/>
          <w:sz w:val="22"/>
          <w:szCs w:val="22"/>
        </w:rPr>
      </w:pPr>
      <w:r>
        <w:rPr>
          <w:rFonts w:ascii="SimSun" w:hAnsi="SimSun" w:eastAsia="SimSun" w:cs="SimSun"/>
          <w:sz w:val="22"/>
          <w:szCs w:val="22"/>
          <w:spacing w:val="-12"/>
        </w:rPr>
        <w:t>成的事务。</w:t>
      </w:r>
    </w:p>
    <w:p>
      <w:pPr>
        <w:ind w:firstLine="419"/>
        <w:spacing w:before="157" w:line="361" w:lineRule="auto"/>
        <w:jc w:val="both"/>
        <w:rPr>
          <w:rFonts w:ascii="SimSun" w:hAnsi="SimSun" w:eastAsia="SimSun" w:cs="SimSun"/>
          <w:sz w:val="22"/>
          <w:szCs w:val="22"/>
        </w:rPr>
      </w:pPr>
      <w:r>
        <w:rPr>
          <w:rFonts w:ascii="SimSun" w:hAnsi="SimSun" w:eastAsia="SimSun" w:cs="SimSun"/>
          <w:sz w:val="22"/>
          <w:szCs w:val="22"/>
          <w:spacing w:val="-10"/>
        </w:rPr>
        <w:t>以事务为中心融合的趋势，更是在实践中发展出来的需求</w:t>
      </w:r>
      <w:r>
        <w:rPr>
          <w:rFonts w:ascii="SimSun" w:hAnsi="SimSun" w:eastAsia="SimSun" w:cs="SimSun"/>
          <w:sz w:val="22"/>
          <w:szCs w:val="22"/>
          <w:spacing w:val="-11"/>
        </w:rPr>
        <w:t>。这</w:t>
      </w:r>
      <w:r>
        <w:rPr>
          <w:rFonts w:ascii="SimSun" w:hAnsi="SimSun" w:eastAsia="SimSun" w:cs="SimSun"/>
          <w:sz w:val="22"/>
          <w:szCs w:val="22"/>
        </w:rPr>
        <w:t xml:space="preserve">  </w:t>
      </w:r>
      <w:r>
        <w:rPr>
          <w:rFonts w:ascii="SimSun" w:hAnsi="SimSun" w:eastAsia="SimSun" w:cs="SimSun"/>
          <w:sz w:val="22"/>
          <w:szCs w:val="22"/>
          <w:spacing w:val="-7"/>
        </w:rPr>
        <w:t>几年来，远程医疗、远程教育、居家养老、智能制造、智慧城市、</w:t>
      </w:r>
      <w:r>
        <w:rPr>
          <w:rFonts w:ascii="SimSun" w:hAnsi="SimSun" w:eastAsia="SimSun" w:cs="SimSun"/>
          <w:sz w:val="22"/>
          <w:szCs w:val="22"/>
          <w:spacing w:val="12"/>
        </w:rPr>
        <w:t xml:space="preserve"> </w:t>
      </w:r>
      <w:r>
        <w:rPr>
          <w:rFonts w:ascii="SimSun" w:hAnsi="SimSun" w:eastAsia="SimSun" w:cs="SimSun"/>
          <w:sz w:val="22"/>
          <w:szCs w:val="22"/>
          <w:spacing w:val="-9"/>
        </w:rPr>
        <w:t>智能交通等一系列事情都是以事务为中心进行的优化，它们</w:t>
      </w:r>
      <w:r>
        <w:rPr>
          <w:rFonts w:ascii="SimSun" w:hAnsi="SimSun" w:eastAsia="SimSun" w:cs="SimSun"/>
          <w:sz w:val="22"/>
          <w:szCs w:val="22"/>
          <w:spacing w:val="-10"/>
        </w:rPr>
        <w:t>成了今</w:t>
      </w:r>
    </w:p>
    <w:p>
      <w:pPr>
        <w:spacing w:before="1" w:line="218" w:lineRule="auto"/>
        <w:rPr>
          <w:rFonts w:ascii="SimSun" w:hAnsi="SimSun" w:eastAsia="SimSun" w:cs="SimSun"/>
          <w:sz w:val="22"/>
          <w:szCs w:val="22"/>
        </w:rPr>
      </w:pPr>
      <w:r>
        <w:rPr>
          <w:rFonts w:ascii="SimSun" w:hAnsi="SimSun" w:eastAsia="SimSun" w:cs="SimSun"/>
          <w:sz w:val="22"/>
          <w:szCs w:val="22"/>
          <w:spacing w:val="-13"/>
        </w:rPr>
        <w:t>天经济社会发展现实的需求。</w:t>
      </w:r>
    </w:p>
    <w:p>
      <w:pPr>
        <w:pStyle w:val="BodyText"/>
        <w:spacing w:line="411" w:lineRule="auto"/>
        <w:rPr/>
      </w:pPr>
      <w:r/>
    </w:p>
    <w:p>
      <w:pPr>
        <w:ind w:left="423"/>
        <w:spacing w:before="72" w:line="221" w:lineRule="auto"/>
        <w:rPr>
          <w:rFonts w:ascii="SimHei" w:hAnsi="SimHei" w:eastAsia="SimHei" w:cs="SimHei"/>
          <w:sz w:val="22"/>
          <w:szCs w:val="22"/>
        </w:rPr>
      </w:pPr>
      <w:r>
        <w:rPr>
          <w:rFonts w:ascii="SimHei" w:hAnsi="SimHei" w:eastAsia="SimHei" w:cs="SimHei"/>
          <w:sz w:val="22"/>
          <w:szCs w:val="22"/>
          <w:b/>
          <w:bCs/>
          <w:spacing w:val="6"/>
        </w:rPr>
        <w:t>(五)建设智能企业的新型基础设施</w:t>
      </w:r>
    </w:p>
    <w:p>
      <w:pPr>
        <w:ind w:right="99" w:firstLine="419"/>
        <w:spacing w:before="250" w:line="353" w:lineRule="auto"/>
        <w:jc w:val="both"/>
        <w:rPr>
          <w:rFonts w:ascii="SimSun" w:hAnsi="SimSun" w:eastAsia="SimSun" w:cs="SimSun"/>
          <w:sz w:val="22"/>
          <w:szCs w:val="22"/>
        </w:rPr>
      </w:pPr>
      <w:r>
        <w:rPr>
          <w:rFonts w:ascii="SimSun" w:hAnsi="SimSun" w:eastAsia="SimSun" w:cs="SimSun"/>
          <w:sz w:val="22"/>
          <w:szCs w:val="22"/>
          <w:spacing w:val="-16"/>
        </w:rPr>
        <w:t>从微观的角度看，</w:t>
      </w:r>
      <w:r>
        <w:rPr>
          <w:rFonts w:ascii="SimSun" w:hAnsi="SimSun" w:eastAsia="SimSun" w:cs="SimSun"/>
          <w:sz w:val="22"/>
          <w:szCs w:val="22"/>
          <w:spacing w:val="53"/>
        </w:rPr>
        <w:t xml:space="preserve"> </w:t>
      </w:r>
      <w:r>
        <w:rPr>
          <w:rFonts w:ascii="SimSun" w:hAnsi="SimSun" w:eastAsia="SimSun" w:cs="SimSun"/>
          <w:sz w:val="22"/>
          <w:szCs w:val="22"/>
          <w:spacing w:val="-16"/>
        </w:rPr>
        <w:t>一个企业进行数字化、智能化的时候也</w:t>
      </w:r>
      <w:r>
        <w:rPr>
          <w:rFonts w:ascii="SimSun" w:hAnsi="SimSun" w:eastAsia="SimSun" w:cs="SimSun"/>
          <w:sz w:val="22"/>
          <w:szCs w:val="22"/>
          <w:spacing w:val="-17"/>
        </w:rPr>
        <w:t>需要</w:t>
      </w:r>
      <w:r>
        <w:rPr>
          <w:rFonts w:ascii="SimSun" w:hAnsi="SimSun" w:eastAsia="SimSun" w:cs="SimSun"/>
          <w:sz w:val="22"/>
          <w:szCs w:val="22"/>
        </w:rPr>
        <w:t xml:space="preserve"> </w:t>
      </w:r>
      <w:r>
        <w:rPr>
          <w:rFonts w:ascii="SimSun" w:hAnsi="SimSun" w:eastAsia="SimSun" w:cs="SimSun"/>
          <w:sz w:val="22"/>
          <w:szCs w:val="22"/>
          <w:spacing w:val="-10"/>
        </w:rPr>
        <w:t>有支持数字化、智能化发展的基础设施，这个基础设施和原来</w:t>
      </w:r>
      <w:r>
        <w:rPr>
          <w:rFonts w:ascii="SimSun" w:hAnsi="SimSun" w:eastAsia="SimSun" w:cs="SimSun"/>
          <w:sz w:val="22"/>
          <w:szCs w:val="22"/>
          <w:spacing w:val="-11"/>
        </w:rPr>
        <w:t>的两</w:t>
      </w:r>
    </w:p>
    <w:p>
      <w:pPr>
        <w:spacing w:line="219" w:lineRule="auto"/>
        <w:rPr>
          <w:rFonts w:ascii="SimSun" w:hAnsi="SimSun" w:eastAsia="SimSun" w:cs="SimSun"/>
          <w:sz w:val="22"/>
          <w:szCs w:val="22"/>
        </w:rPr>
      </w:pPr>
      <w:r>
        <w:rPr>
          <w:rFonts w:ascii="SimSun" w:hAnsi="SimSun" w:eastAsia="SimSun" w:cs="SimSun"/>
          <w:sz w:val="22"/>
          <w:szCs w:val="22"/>
          <w:spacing w:val="-11"/>
        </w:rPr>
        <w:t>化融合、数字化转型之间存在一定的关系，也有着不同的地方。</w:t>
      </w:r>
    </w:p>
    <w:p>
      <w:pPr>
        <w:pStyle w:val="BodyText"/>
        <w:spacing w:line="419" w:lineRule="auto"/>
        <w:rPr/>
      </w:pPr>
      <w:r/>
    </w:p>
    <w:p>
      <w:pPr>
        <w:ind w:left="423"/>
        <w:spacing w:before="72" w:line="221" w:lineRule="auto"/>
        <w:rPr>
          <w:rFonts w:ascii="SimHei" w:hAnsi="SimHei" w:eastAsia="SimHei" w:cs="SimHei"/>
          <w:sz w:val="22"/>
          <w:szCs w:val="22"/>
        </w:rPr>
      </w:pPr>
      <w:r>
        <w:rPr>
          <w:rFonts w:ascii="SimHei" w:hAnsi="SimHei" w:eastAsia="SimHei" w:cs="SimHei"/>
          <w:sz w:val="22"/>
          <w:szCs w:val="22"/>
          <w:b/>
          <w:bCs/>
          <w:spacing w:val="6"/>
        </w:rPr>
        <w:t>(六)建设全局事务的新型基础设施</w:t>
      </w:r>
    </w:p>
    <w:p>
      <w:pPr>
        <w:ind w:right="80" w:firstLine="419"/>
        <w:spacing w:before="250" w:line="353" w:lineRule="auto"/>
        <w:jc w:val="both"/>
        <w:rPr>
          <w:rFonts w:ascii="SimSun" w:hAnsi="SimSun" w:eastAsia="SimSun" w:cs="SimSun"/>
          <w:sz w:val="22"/>
          <w:szCs w:val="22"/>
        </w:rPr>
      </w:pPr>
      <w:r>
        <w:rPr>
          <w:rFonts w:ascii="SimSun" w:hAnsi="SimSun" w:eastAsia="SimSun" w:cs="SimSun"/>
          <w:sz w:val="22"/>
          <w:szCs w:val="22"/>
          <w:spacing w:val="-10"/>
        </w:rPr>
        <w:t>要建设面向未来、面向实现“现代化中国”的治理能</w:t>
      </w:r>
      <w:r>
        <w:rPr>
          <w:rFonts w:ascii="SimSun" w:hAnsi="SimSun" w:eastAsia="SimSun" w:cs="SimSun"/>
          <w:sz w:val="22"/>
          <w:szCs w:val="22"/>
          <w:spacing w:val="-11"/>
        </w:rPr>
        <w:t>力和治理</w:t>
      </w:r>
      <w:r>
        <w:rPr>
          <w:rFonts w:ascii="SimSun" w:hAnsi="SimSun" w:eastAsia="SimSun" w:cs="SimSun"/>
          <w:sz w:val="22"/>
          <w:szCs w:val="22"/>
        </w:rPr>
        <w:t xml:space="preserve"> </w:t>
      </w:r>
      <w:r>
        <w:rPr>
          <w:rFonts w:ascii="SimSun" w:hAnsi="SimSun" w:eastAsia="SimSun" w:cs="SimSun"/>
          <w:sz w:val="22"/>
          <w:szCs w:val="22"/>
          <w:spacing w:val="-10"/>
        </w:rPr>
        <w:t>体系要求的基础设施，以便在好的信用体系支撑下降低社会交易成</w:t>
      </w:r>
      <w:r>
        <w:rPr>
          <w:rFonts w:ascii="SimSun" w:hAnsi="SimSun" w:eastAsia="SimSun" w:cs="SimSun"/>
          <w:sz w:val="22"/>
          <w:szCs w:val="22"/>
          <w:spacing w:val="18"/>
        </w:rPr>
        <w:t xml:space="preserve"> </w:t>
      </w:r>
      <w:r>
        <w:rPr>
          <w:rFonts w:ascii="SimSun" w:hAnsi="SimSun" w:eastAsia="SimSun" w:cs="SimSun"/>
          <w:sz w:val="22"/>
          <w:szCs w:val="22"/>
          <w:spacing w:val="-3"/>
        </w:rPr>
        <w:t>本。如何建设这样的新型基础设施，是十分重要的课题。它对社</w:t>
      </w:r>
      <w:r>
        <w:rPr>
          <w:rFonts w:ascii="SimSun" w:hAnsi="SimSun" w:eastAsia="SimSun" w:cs="SimSun"/>
          <w:sz w:val="22"/>
          <w:szCs w:val="22"/>
          <w:spacing w:val="12"/>
        </w:rPr>
        <w:t xml:space="preserve"> </w:t>
      </w:r>
      <w:r>
        <w:rPr>
          <w:rFonts w:ascii="SimSun" w:hAnsi="SimSun" w:eastAsia="SimSun" w:cs="SimSun"/>
          <w:sz w:val="22"/>
          <w:szCs w:val="22"/>
          <w:spacing w:val="-10"/>
        </w:rPr>
        <w:t>会的发展是重要的、具有全局性的，但是原来的基础设施中没有这</w:t>
      </w:r>
    </w:p>
    <w:p>
      <w:pPr>
        <w:spacing w:line="220" w:lineRule="auto"/>
        <w:rPr>
          <w:rFonts w:ascii="SimSun" w:hAnsi="SimSun" w:eastAsia="SimSun" w:cs="SimSun"/>
          <w:sz w:val="22"/>
          <w:szCs w:val="22"/>
        </w:rPr>
      </w:pPr>
      <w:r>
        <w:rPr>
          <w:rFonts w:ascii="SimSun" w:hAnsi="SimSun" w:eastAsia="SimSun" w:cs="SimSun"/>
          <w:sz w:val="22"/>
          <w:szCs w:val="22"/>
          <w:spacing w:val="-10"/>
        </w:rPr>
        <w:t>一项。</w:t>
      </w:r>
    </w:p>
    <w:p>
      <w:pPr>
        <w:spacing w:before="166" w:line="440" w:lineRule="exact"/>
        <w:jc w:val="right"/>
        <w:rPr>
          <w:rFonts w:ascii="SimSun" w:hAnsi="SimSun" w:eastAsia="SimSun" w:cs="SimSun"/>
          <w:sz w:val="22"/>
          <w:szCs w:val="22"/>
        </w:rPr>
      </w:pPr>
      <w:r>
        <w:rPr>
          <w:rFonts w:ascii="SimSun" w:hAnsi="SimSun" w:eastAsia="SimSun" w:cs="SimSun"/>
          <w:sz w:val="22"/>
          <w:szCs w:val="22"/>
          <w:spacing w:val="-7"/>
          <w:position w:val="16"/>
        </w:rPr>
        <w:t>它不仅是一个简单的系统、软件、数据，而且是真正像铁路、</w:t>
      </w:r>
    </w:p>
    <w:p>
      <w:pPr>
        <w:spacing w:before="1" w:line="218" w:lineRule="auto"/>
        <w:rPr>
          <w:rFonts w:ascii="SimSun" w:hAnsi="SimSun" w:eastAsia="SimSun" w:cs="SimSun"/>
          <w:sz w:val="22"/>
          <w:szCs w:val="22"/>
        </w:rPr>
      </w:pPr>
      <w:r>
        <w:rPr>
          <w:rFonts w:ascii="SimSun" w:hAnsi="SimSun" w:eastAsia="SimSun" w:cs="SimSun"/>
          <w:sz w:val="22"/>
          <w:szCs w:val="22"/>
          <w:spacing w:val="-11"/>
        </w:rPr>
        <w:t>公路、港口、机场一样坚实的基础设施。</w:t>
      </w:r>
    </w:p>
    <w:p>
      <w:pPr>
        <w:spacing w:line="218" w:lineRule="auto"/>
        <w:sectPr>
          <w:footerReference w:type="default" r:id="rId40"/>
          <w:pgSz w:w="7600" w:h="12560"/>
          <w:pgMar w:top="400" w:right="669" w:bottom="675" w:left="740" w:header="0" w:footer="456" w:gutter="0"/>
        </w:sectPr>
        <w:rPr>
          <w:rFonts w:ascii="SimSun" w:hAnsi="SimSun" w:eastAsia="SimSun" w:cs="SimSun"/>
          <w:sz w:val="22"/>
          <w:szCs w:val="22"/>
        </w:rPr>
      </w:pPr>
    </w:p>
    <w:p>
      <w:pPr>
        <w:ind w:left="2"/>
        <w:spacing w:before="16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61" w:lineRule="auto"/>
        <w:rPr/>
      </w:pPr>
      <w:r/>
    </w:p>
    <w:p>
      <w:pPr>
        <w:pStyle w:val="BodyText"/>
        <w:spacing w:line="262" w:lineRule="auto"/>
        <w:rPr/>
      </w:pPr>
      <w:r/>
    </w:p>
    <w:p>
      <w:pPr>
        <w:ind w:left="3"/>
        <w:spacing w:before="72" w:line="221" w:lineRule="auto"/>
        <w:outlineLvl w:val="6"/>
        <w:rPr>
          <w:rFonts w:ascii="SimHei" w:hAnsi="SimHei" w:eastAsia="SimHei" w:cs="SimHei"/>
          <w:sz w:val="22"/>
          <w:szCs w:val="22"/>
        </w:rPr>
      </w:pPr>
      <w:r>
        <w:rPr>
          <w:rFonts w:ascii="SimHei" w:hAnsi="SimHei" w:eastAsia="SimHei" w:cs="SimHei"/>
          <w:sz w:val="22"/>
          <w:szCs w:val="22"/>
          <w:b/>
          <w:bCs/>
          <w:spacing w:val="21"/>
        </w:rPr>
        <w:t>四</w:t>
      </w:r>
      <w:r>
        <w:rPr>
          <w:rFonts w:ascii="SimHei" w:hAnsi="SimHei" w:eastAsia="SimHei" w:cs="SimHei"/>
          <w:sz w:val="22"/>
          <w:szCs w:val="22"/>
          <w:spacing w:val="-35"/>
        </w:rPr>
        <w:t xml:space="preserve"> </w:t>
      </w:r>
      <w:r>
        <w:rPr>
          <w:rFonts w:ascii="SimHei" w:hAnsi="SimHei" w:eastAsia="SimHei" w:cs="SimHei"/>
          <w:sz w:val="22"/>
          <w:szCs w:val="22"/>
          <w:b/>
          <w:bCs/>
          <w:spacing w:val="21"/>
        </w:rPr>
        <w:t>、企业的数字化转型与新基建</w:t>
      </w:r>
    </w:p>
    <w:p>
      <w:pPr>
        <w:pStyle w:val="BodyText"/>
        <w:spacing w:line="383" w:lineRule="auto"/>
        <w:rPr/>
      </w:pPr>
      <w:r/>
    </w:p>
    <w:p>
      <w:pPr>
        <w:ind w:left="433"/>
        <w:spacing w:before="71" w:line="222" w:lineRule="auto"/>
        <w:rPr>
          <w:rFonts w:ascii="SimHei" w:hAnsi="SimHei" w:eastAsia="SimHei" w:cs="SimHei"/>
          <w:sz w:val="22"/>
          <w:szCs w:val="22"/>
        </w:rPr>
      </w:pPr>
      <w:r>
        <w:rPr>
          <w:rFonts w:ascii="SimHei" w:hAnsi="SimHei" w:eastAsia="SimHei" w:cs="SimHei"/>
          <w:sz w:val="22"/>
          <w:szCs w:val="22"/>
          <w:b/>
          <w:bCs/>
          <w:spacing w:val="6"/>
        </w:rPr>
        <w:t>(一)企业数字化转型需要做什么</w:t>
      </w:r>
    </w:p>
    <w:p>
      <w:pPr>
        <w:ind w:firstLine="430"/>
        <w:spacing w:before="251" w:line="352" w:lineRule="auto"/>
        <w:jc w:val="both"/>
        <w:rPr>
          <w:rFonts w:ascii="SimSun" w:hAnsi="SimSun" w:eastAsia="SimSun" w:cs="SimSun"/>
          <w:sz w:val="22"/>
          <w:szCs w:val="22"/>
        </w:rPr>
      </w:pPr>
      <w:r>
        <w:rPr>
          <w:rFonts w:ascii="SimSun" w:hAnsi="SimSun" w:eastAsia="SimSun" w:cs="SimSun"/>
          <w:sz w:val="22"/>
          <w:szCs w:val="22"/>
          <w:spacing w:val="-7"/>
        </w:rPr>
        <w:t>各种企业这几年都在做数字化转型，在各个地方、各个领域，</w:t>
      </w:r>
      <w:r>
        <w:rPr>
          <w:rFonts w:ascii="SimSun" w:hAnsi="SimSun" w:eastAsia="SimSun" w:cs="SimSun"/>
          <w:sz w:val="22"/>
          <w:szCs w:val="22"/>
          <w:spacing w:val="7"/>
        </w:rPr>
        <w:t xml:space="preserve"> </w:t>
      </w:r>
      <w:r>
        <w:rPr>
          <w:rFonts w:ascii="SimSun" w:hAnsi="SimSun" w:eastAsia="SimSun" w:cs="SimSun"/>
          <w:sz w:val="22"/>
          <w:szCs w:val="22"/>
          <w:spacing w:val="-3"/>
        </w:rPr>
        <w:t>在不同的水平、范围中，都有很多先进的典型和成熟的经验。但</w:t>
      </w:r>
      <w:r>
        <w:rPr>
          <w:rFonts w:ascii="SimSun" w:hAnsi="SimSun" w:eastAsia="SimSun" w:cs="SimSun"/>
          <w:sz w:val="22"/>
          <w:szCs w:val="22"/>
          <w:spacing w:val="6"/>
        </w:rPr>
        <w:t xml:space="preserve">  </w:t>
      </w:r>
      <w:r>
        <w:rPr>
          <w:rFonts w:ascii="SimSun" w:hAnsi="SimSun" w:eastAsia="SimSun" w:cs="SimSun"/>
          <w:sz w:val="22"/>
          <w:szCs w:val="22"/>
          <w:spacing w:val="-10"/>
        </w:rPr>
        <w:t>是归结起来，实际上这样的数字化转型就是要在今天的一条条生产</w:t>
      </w:r>
      <w:r>
        <w:rPr>
          <w:rFonts w:ascii="SimSun" w:hAnsi="SimSun" w:eastAsia="SimSun" w:cs="SimSun"/>
          <w:sz w:val="22"/>
          <w:szCs w:val="22"/>
          <w:spacing w:val="1"/>
        </w:rPr>
        <w:t xml:space="preserve">  </w:t>
      </w:r>
      <w:r>
        <w:rPr>
          <w:rFonts w:ascii="SimSun" w:hAnsi="SimSun" w:eastAsia="SimSun" w:cs="SimSun"/>
          <w:sz w:val="22"/>
          <w:szCs w:val="22"/>
          <w:spacing w:val="-12"/>
        </w:rPr>
        <w:t>线，</w:t>
      </w:r>
      <w:r>
        <w:rPr>
          <w:rFonts w:ascii="SimSun" w:hAnsi="SimSun" w:eastAsia="SimSun" w:cs="SimSun"/>
          <w:sz w:val="22"/>
          <w:szCs w:val="22"/>
          <w:spacing w:val="-31"/>
        </w:rPr>
        <w:t xml:space="preserve"> </w:t>
      </w:r>
      <w:r>
        <w:rPr>
          <w:rFonts w:ascii="SimSun" w:hAnsi="SimSun" w:eastAsia="SimSun" w:cs="SimSun"/>
          <w:sz w:val="22"/>
          <w:szCs w:val="22"/>
          <w:spacing w:val="-12"/>
        </w:rPr>
        <w:t>一个个工艺过程、管理过程、决策过程、服务和协同过程中进 </w:t>
      </w:r>
      <w:r>
        <w:rPr>
          <w:rFonts w:ascii="SimSun" w:hAnsi="SimSun" w:eastAsia="SimSun" w:cs="SimSun"/>
          <w:sz w:val="22"/>
          <w:szCs w:val="22"/>
          <w:spacing w:val="-3"/>
        </w:rPr>
        <w:t>行持续地优化。而持续优化的基础是数字化，体现出来就是智能</w:t>
      </w:r>
    </w:p>
    <w:p>
      <w:pPr>
        <w:spacing w:line="218" w:lineRule="auto"/>
        <w:rPr>
          <w:rFonts w:ascii="SimSun" w:hAnsi="SimSun" w:eastAsia="SimSun" w:cs="SimSun"/>
          <w:sz w:val="22"/>
          <w:szCs w:val="22"/>
        </w:rPr>
      </w:pPr>
      <w:r>
        <w:rPr>
          <w:rFonts w:ascii="SimSun" w:hAnsi="SimSun" w:eastAsia="SimSun" w:cs="SimSun"/>
          <w:sz w:val="22"/>
          <w:szCs w:val="22"/>
          <w:spacing w:val="-10"/>
        </w:rPr>
        <w:t>化。简单来说，企业数字化转型就是这样一个过程。</w:t>
      </w:r>
    </w:p>
    <w:p>
      <w:pPr>
        <w:ind w:right="84" w:firstLine="430"/>
        <w:spacing w:before="182" w:line="352" w:lineRule="auto"/>
        <w:jc w:val="both"/>
        <w:rPr>
          <w:rFonts w:ascii="SimSun" w:hAnsi="SimSun" w:eastAsia="SimSun" w:cs="SimSun"/>
          <w:sz w:val="22"/>
          <w:szCs w:val="22"/>
        </w:rPr>
      </w:pPr>
      <w:r>
        <w:rPr>
          <w:rFonts w:ascii="SimSun" w:hAnsi="SimSun" w:eastAsia="SimSun" w:cs="SimSun"/>
          <w:sz w:val="22"/>
          <w:szCs w:val="22"/>
          <w:spacing w:val="2"/>
        </w:rPr>
        <w:t>企业数字化转型要解决什么问题?是销售问题、产品设计问</w:t>
      </w:r>
      <w:r>
        <w:rPr>
          <w:rFonts w:ascii="SimSun" w:hAnsi="SimSun" w:eastAsia="SimSun" w:cs="SimSun"/>
          <w:sz w:val="22"/>
          <w:szCs w:val="22"/>
          <w:spacing w:val="12"/>
        </w:rPr>
        <w:t xml:space="preserve"> </w:t>
      </w:r>
      <w:r>
        <w:rPr>
          <w:rFonts w:ascii="SimSun" w:hAnsi="SimSun" w:eastAsia="SimSun" w:cs="SimSun"/>
          <w:sz w:val="22"/>
          <w:szCs w:val="22"/>
          <w:spacing w:val="-6"/>
        </w:rPr>
        <w:t>题、供应链问题，还是生产工艺问题?因为数字化转</w:t>
      </w:r>
      <w:r>
        <w:rPr>
          <w:rFonts w:ascii="SimSun" w:hAnsi="SimSun" w:eastAsia="SimSun" w:cs="SimSun"/>
          <w:sz w:val="22"/>
          <w:szCs w:val="22"/>
          <w:spacing w:val="-7"/>
        </w:rPr>
        <w:t>型不像原来一</w:t>
      </w:r>
      <w:r>
        <w:rPr>
          <w:rFonts w:ascii="SimSun" w:hAnsi="SimSun" w:eastAsia="SimSun" w:cs="SimSun"/>
          <w:sz w:val="22"/>
          <w:szCs w:val="22"/>
        </w:rPr>
        <w:t xml:space="preserve"> </w:t>
      </w:r>
      <w:r>
        <w:rPr>
          <w:rFonts w:ascii="SimSun" w:hAnsi="SimSun" w:eastAsia="SimSun" w:cs="SimSun"/>
          <w:sz w:val="22"/>
          <w:szCs w:val="22"/>
          <w:spacing w:val="-10"/>
        </w:rPr>
        <w:t>样，通过服务扩大市场，通过买一个设备来提升加工能力。进行数</w:t>
      </w:r>
    </w:p>
    <w:p>
      <w:pPr>
        <w:spacing w:line="219" w:lineRule="auto"/>
        <w:rPr>
          <w:rFonts w:ascii="SimSun" w:hAnsi="SimSun" w:eastAsia="SimSun" w:cs="SimSun"/>
          <w:sz w:val="22"/>
          <w:szCs w:val="22"/>
        </w:rPr>
      </w:pPr>
      <w:r>
        <w:rPr>
          <w:rFonts w:ascii="SimSun" w:hAnsi="SimSun" w:eastAsia="SimSun" w:cs="SimSun"/>
          <w:sz w:val="22"/>
          <w:szCs w:val="22"/>
          <w:spacing w:val="-11"/>
        </w:rPr>
        <w:t>字化转型，就是要通过数据来解决问题。</w:t>
      </w:r>
    </w:p>
    <w:p>
      <w:pPr>
        <w:ind w:right="98" w:firstLine="430"/>
        <w:spacing w:before="166" w:line="353" w:lineRule="auto"/>
        <w:jc w:val="both"/>
        <w:rPr>
          <w:rFonts w:ascii="SimSun" w:hAnsi="SimSun" w:eastAsia="SimSun" w:cs="SimSun"/>
          <w:sz w:val="22"/>
          <w:szCs w:val="22"/>
        </w:rPr>
      </w:pPr>
      <w:r>
        <w:rPr>
          <w:rFonts w:ascii="SimSun" w:hAnsi="SimSun" w:eastAsia="SimSun" w:cs="SimSun"/>
          <w:sz w:val="22"/>
          <w:szCs w:val="22"/>
          <w:spacing w:val="-2"/>
        </w:rPr>
        <w:t>那么,解决这样的问题需要什么样的数据?</w:t>
      </w:r>
      <w:r>
        <w:rPr>
          <w:rFonts w:ascii="SimSun" w:hAnsi="SimSun" w:eastAsia="SimSun" w:cs="SimSun"/>
          <w:sz w:val="22"/>
          <w:szCs w:val="22"/>
          <w:spacing w:val="-3"/>
        </w:rPr>
        <w:t>这样的数据怎么获</w:t>
      </w:r>
      <w:r>
        <w:rPr>
          <w:rFonts w:ascii="SimSun" w:hAnsi="SimSun" w:eastAsia="SimSun" w:cs="SimSun"/>
          <w:sz w:val="22"/>
          <w:szCs w:val="22"/>
        </w:rPr>
        <w:t xml:space="preserve"> </w:t>
      </w:r>
      <w:r>
        <w:rPr>
          <w:rFonts w:ascii="SimSun" w:hAnsi="SimSun" w:eastAsia="SimSun" w:cs="SimSun"/>
          <w:sz w:val="22"/>
          <w:szCs w:val="22"/>
          <w:spacing w:val="-3"/>
        </w:rPr>
        <w:t>得?怎么通过得到的数据构建优化的流程?不管是设计、创新，还</w:t>
      </w:r>
      <w:r>
        <w:rPr>
          <w:rFonts w:ascii="SimSun" w:hAnsi="SimSun" w:eastAsia="SimSun" w:cs="SimSun"/>
          <w:sz w:val="22"/>
          <w:szCs w:val="22"/>
          <w:spacing w:val="15"/>
        </w:rPr>
        <w:t xml:space="preserve"> </w:t>
      </w:r>
      <w:r>
        <w:rPr>
          <w:rFonts w:ascii="SimSun" w:hAnsi="SimSun" w:eastAsia="SimSun" w:cs="SimSun"/>
          <w:sz w:val="22"/>
          <w:szCs w:val="22"/>
          <w:spacing w:val="-3"/>
        </w:rPr>
        <w:t>是其他，都是要经过优化的东西。如果这样的东西变成模型和算</w:t>
      </w:r>
      <w:r>
        <w:rPr>
          <w:rFonts w:ascii="SimSun" w:hAnsi="SimSun" w:eastAsia="SimSun" w:cs="SimSun"/>
          <w:sz w:val="22"/>
          <w:szCs w:val="22"/>
          <w:spacing w:val="13"/>
        </w:rPr>
        <w:t xml:space="preserve"> </w:t>
      </w:r>
      <w:r>
        <w:rPr>
          <w:rFonts w:ascii="SimSun" w:hAnsi="SimSun" w:eastAsia="SimSun" w:cs="SimSun"/>
          <w:sz w:val="22"/>
          <w:szCs w:val="22"/>
          <w:spacing w:val="-3"/>
        </w:rPr>
        <w:t>法，再与实际过程连接在一起，就构成了一个新的系统、新的工</w:t>
      </w:r>
    </w:p>
    <w:p>
      <w:pPr>
        <w:spacing w:before="1" w:line="219" w:lineRule="auto"/>
        <w:rPr>
          <w:rFonts w:ascii="SimSun" w:hAnsi="SimSun" w:eastAsia="SimSun" w:cs="SimSun"/>
          <w:sz w:val="22"/>
          <w:szCs w:val="22"/>
        </w:rPr>
      </w:pPr>
      <w:r>
        <w:rPr>
          <w:rFonts w:ascii="SimSun" w:hAnsi="SimSun" w:eastAsia="SimSun" w:cs="SimSun"/>
          <w:sz w:val="22"/>
          <w:szCs w:val="22"/>
          <w:spacing w:val="-12"/>
        </w:rPr>
        <w:t>艺、新的装备，这就是数字化转型。</w:t>
      </w:r>
    </w:p>
    <w:p>
      <w:pPr>
        <w:ind w:right="88" w:firstLine="430"/>
        <w:spacing w:before="171" w:line="352" w:lineRule="auto"/>
        <w:jc w:val="both"/>
        <w:rPr>
          <w:rFonts w:ascii="SimSun" w:hAnsi="SimSun" w:eastAsia="SimSun" w:cs="SimSun"/>
          <w:sz w:val="22"/>
          <w:szCs w:val="22"/>
        </w:rPr>
      </w:pPr>
      <w:r>
        <w:rPr>
          <w:rFonts w:ascii="SimSun" w:hAnsi="SimSun" w:eastAsia="SimSun" w:cs="SimSun"/>
          <w:sz w:val="22"/>
          <w:szCs w:val="22"/>
          <w:spacing w:val="-11"/>
        </w:rPr>
        <w:t>数字化转型，尤其是在各个经济领域里，要做的就是这样的事</w:t>
      </w:r>
      <w:r>
        <w:rPr>
          <w:rFonts w:ascii="SimSun" w:hAnsi="SimSun" w:eastAsia="SimSun" w:cs="SimSun"/>
          <w:sz w:val="22"/>
          <w:szCs w:val="22"/>
          <w:spacing w:val="15"/>
        </w:rPr>
        <w:t xml:space="preserve"> </w:t>
      </w:r>
      <w:r>
        <w:rPr>
          <w:rFonts w:ascii="SimSun" w:hAnsi="SimSun" w:eastAsia="SimSun" w:cs="SimSun"/>
          <w:sz w:val="22"/>
          <w:szCs w:val="22"/>
          <w:spacing w:val="-10"/>
        </w:rPr>
        <w:t>情。你可以沿着两个台阶走，上层的台阶是讲范围，从具体的产品</w:t>
      </w:r>
      <w:r>
        <w:rPr>
          <w:rFonts w:ascii="SimSun" w:hAnsi="SimSun" w:eastAsia="SimSun" w:cs="SimSun"/>
          <w:sz w:val="22"/>
          <w:szCs w:val="22"/>
          <w:spacing w:val="10"/>
        </w:rPr>
        <w:t xml:space="preserve"> </w:t>
      </w:r>
      <w:r>
        <w:rPr>
          <w:rFonts w:ascii="SimSun" w:hAnsi="SimSun" w:eastAsia="SimSun" w:cs="SimSun"/>
          <w:sz w:val="22"/>
          <w:szCs w:val="22"/>
          <w:spacing w:val="-10"/>
        </w:rPr>
        <w:t>服务到生产过程，再到管理过程，然后是整体，最后到企业之外的</w:t>
      </w:r>
      <w:r>
        <w:rPr>
          <w:rFonts w:ascii="SimSun" w:hAnsi="SimSun" w:eastAsia="SimSun" w:cs="SimSun"/>
          <w:sz w:val="22"/>
          <w:szCs w:val="22"/>
          <w:spacing w:val="5"/>
        </w:rPr>
        <w:t xml:space="preserve"> </w:t>
      </w:r>
      <w:r>
        <w:rPr>
          <w:rFonts w:ascii="SimSun" w:hAnsi="SimSun" w:eastAsia="SimSun" w:cs="SimSun"/>
          <w:sz w:val="22"/>
          <w:szCs w:val="22"/>
          <w:spacing w:val="-10"/>
        </w:rPr>
        <w:t>供应链和比供应链更加广阔的生态链，这就是范围。下层的台阶是</w:t>
      </w:r>
      <w:r>
        <w:rPr>
          <w:rFonts w:ascii="SimSun" w:hAnsi="SimSun" w:eastAsia="SimSun" w:cs="SimSun"/>
          <w:sz w:val="22"/>
          <w:szCs w:val="22"/>
        </w:rPr>
        <w:t xml:space="preserve"> </w:t>
      </w:r>
      <w:r>
        <w:rPr>
          <w:rFonts w:ascii="SimSun" w:hAnsi="SimSun" w:eastAsia="SimSun" w:cs="SimSun"/>
          <w:sz w:val="22"/>
          <w:szCs w:val="22"/>
          <w:spacing w:val="-10"/>
        </w:rPr>
        <w:t>讲一步一步的深度，从低往高走，从收购到机械，再到自动化，然</w:t>
      </w:r>
    </w:p>
    <w:p>
      <w:pPr>
        <w:spacing w:line="219" w:lineRule="auto"/>
        <w:rPr>
          <w:rFonts w:ascii="SimSun" w:hAnsi="SimSun" w:eastAsia="SimSun" w:cs="SimSun"/>
          <w:sz w:val="22"/>
          <w:szCs w:val="22"/>
        </w:rPr>
      </w:pPr>
      <w:r>
        <w:rPr>
          <w:rFonts w:ascii="SimSun" w:hAnsi="SimSun" w:eastAsia="SimSun" w:cs="SimSun"/>
          <w:sz w:val="22"/>
          <w:szCs w:val="22"/>
          <w:spacing w:val="-10"/>
        </w:rPr>
        <w:t>后是自动化进一步优化，又到数字化甚至无人化，最后产生数字孪</w:t>
      </w:r>
    </w:p>
    <w:p>
      <w:pPr>
        <w:spacing w:line="219" w:lineRule="auto"/>
        <w:sectPr>
          <w:footerReference w:type="default" r:id="rId41"/>
          <w:pgSz w:w="7600" w:h="12560"/>
          <w:pgMar w:top="400" w:right="769" w:bottom="815" w:left="639" w:header="0" w:footer="596" w:gutter="0"/>
        </w:sectPr>
        <w:rPr>
          <w:rFonts w:ascii="SimSun" w:hAnsi="SimSun" w:eastAsia="SimSun" w:cs="SimSun"/>
          <w:sz w:val="22"/>
          <w:szCs w:val="22"/>
        </w:rPr>
      </w:pPr>
    </w:p>
    <w:p>
      <w:pPr>
        <w:pStyle w:val="BodyText"/>
        <w:spacing w:line="249" w:lineRule="auto"/>
        <w:rPr/>
      </w:pPr>
      <w:r/>
    </w:p>
    <w:p>
      <w:pPr>
        <w:ind w:left="4162"/>
        <w:spacing w:before="52" w:line="221" w:lineRule="auto"/>
        <w:rPr>
          <w:rFonts w:ascii="SimHei" w:hAnsi="SimHei" w:eastAsia="SimHei" w:cs="SimHei"/>
          <w:sz w:val="16"/>
          <w:szCs w:val="16"/>
        </w:rPr>
      </w:pPr>
      <w:r>
        <w:rPr>
          <w:rFonts w:ascii="SimHei" w:hAnsi="SimHei" w:eastAsia="SimHei" w:cs="SimHei"/>
          <w:sz w:val="16"/>
          <w:szCs w:val="16"/>
          <w:b/>
          <w:bCs/>
          <w:spacing w:val="-7"/>
        </w:rPr>
        <w:t>第一篇</w:t>
      </w:r>
      <w:r>
        <w:rPr>
          <w:rFonts w:ascii="SimHei" w:hAnsi="SimHei" w:eastAsia="SimHei" w:cs="SimHei"/>
          <w:sz w:val="16"/>
          <w:szCs w:val="16"/>
          <w:spacing w:val="30"/>
          <w:w w:val="101"/>
        </w:rPr>
        <w:t xml:space="preserve"> </w:t>
      </w:r>
      <w:r>
        <w:rPr>
          <w:rFonts w:ascii="SimHei" w:hAnsi="SimHei" w:eastAsia="SimHei" w:cs="SimHei"/>
          <w:sz w:val="16"/>
          <w:szCs w:val="16"/>
          <w:spacing w:val="-7"/>
        </w:rPr>
        <w:t>新基建与数字化转型</w:t>
      </w:r>
    </w:p>
    <w:p>
      <w:pPr>
        <w:pStyle w:val="BodyText"/>
        <w:spacing w:line="249" w:lineRule="auto"/>
        <w:rPr/>
      </w:pPr>
      <w:r/>
    </w:p>
    <w:p>
      <w:pPr>
        <w:pStyle w:val="BodyText"/>
        <w:spacing w:line="249" w:lineRule="auto"/>
        <w:rPr/>
      </w:pPr>
      <w:r/>
    </w:p>
    <w:p>
      <w:pPr>
        <w:ind w:right="99"/>
        <w:spacing w:before="72" w:line="361" w:lineRule="auto"/>
        <w:jc w:val="both"/>
        <w:rPr>
          <w:rFonts w:ascii="SimSun" w:hAnsi="SimSun" w:eastAsia="SimSun" w:cs="SimSun"/>
          <w:sz w:val="22"/>
          <w:szCs w:val="22"/>
        </w:rPr>
      </w:pPr>
      <w:r>
        <w:rPr>
          <w:rFonts w:ascii="SimSun" w:hAnsi="SimSun" w:eastAsia="SimSun" w:cs="SimSun"/>
          <w:sz w:val="22"/>
          <w:szCs w:val="22"/>
          <w:spacing w:val="-10"/>
        </w:rPr>
        <w:t>生。数字孪生和前面项目的不同就是它可以重复。数字化转型就是</w:t>
      </w:r>
      <w:r>
        <w:rPr>
          <w:rFonts w:ascii="SimSun" w:hAnsi="SimSun" w:eastAsia="SimSun" w:cs="SimSun"/>
          <w:sz w:val="22"/>
          <w:szCs w:val="22"/>
        </w:rPr>
        <w:t xml:space="preserve"> </w:t>
      </w:r>
      <w:r>
        <w:rPr>
          <w:rFonts w:ascii="SimSun" w:hAnsi="SimSun" w:eastAsia="SimSun" w:cs="SimSun"/>
          <w:sz w:val="22"/>
          <w:szCs w:val="22"/>
          <w:spacing w:val="-10"/>
        </w:rPr>
        <w:t>在这样两个发展方向上找到结合点，找到需要做的事情，将其</w:t>
      </w:r>
      <w:r>
        <w:rPr>
          <w:rFonts w:ascii="SimSun" w:hAnsi="SimSun" w:eastAsia="SimSun" w:cs="SimSun"/>
          <w:sz w:val="22"/>
          <w:szCs w:val="22"/>
          <w:spacing w:val="-11"/>
        </w:rPr>
        <w:t>变成</w:t>
      </w:r>
    </w:p>
    <w:p>
      <w:pPr>
        <w:spacing w:line="219" w:lineRule="auto"/>
        <w:rPr>
          <w:rFonts w:ascii="SimSun" w:hAnsi="SimSun" w:eastAsia="SimSun" w:cs="SimSun"/>
          <w:sz w:val="22"/>
          <w:szCs w:val="22"/>
        </w:rPr>
      </w:pPr>
      <w:r>
        <w:rPr>
          <w:rFonts w:ascii="SimSun" w:hAnsi="SimSun" w:eastAsia="SimSun" w:cs="SimSun"/>
          <w:sz w:val="22"/>
          <w:szCs w:val="22"/>
          <w:spacing w:val="-11"/>
        </w:rPr>
        <w:t>项目，逐步推进。</w:t>
      </w:r>
    </w:p>
    <w:p>
      <w:pPr>
        <w:ind w:right="91" w:firstLine="419"/>
        <w:spacing w:before="149" w:line="352" w:lineRule="auto"/>
        <w:jc w:val="both"/>
        <w:rPr>
          <w:rFonts w:ascii="SimSun" w:hAnsi="SimSun" w:eastAsia="SimSun" w:cs="SimSun"/>
          <w:sz w:val="22"/>
          <w:szCs w:val="22"/>
        </w:rPr>
      </w:pPr>
      <w:r>
        <w:rPr>
          <w:rFonts w:ascii="SimSun" w:hAnsi="SimSun" w:eastAsia="SimSun" w:cs="SimSun"/>
          <w:sz w:val="22"/>
          <w:szCs w:val="22"/>
          <w:spacing w:val="-10"/>
        </w:rPr>
        <w:t>一个企业可以做一个项目，也可以做多个项目，甚至暂时先不</w:t>
      </w:r>
      <w:r>
        <w:rPr>
          <w:rFonts w:ascii="SimSun" w:hAnsi="SimSun" w:eastAsia="SimSun" w:cs="SimSun"/>
          <w:sz w:val="22"/>
          <w:szCs w:val="22"/>
        </w:rPr>
        <w:t xml:space="preserve"> </w:t>
      </w:r>
      <w:r>
        <w:rPr>
          <w:rFonts w:ascii="SimSun" w:hAnsi="SimSun" w:eastAsia="SimSun" w:cs="SimSun"/>
          <w:sz w:val="22"/>
          <w:szCs w:val="22"/>
          <w:spacing w:val="-10"/>
        </w:rPr>
        <w:t>做。这是因为企业必须具备相应的条件才可以做。这几年来，不少</w:t>
      </w:r>
    </w:p>
    <w:p>
      <w:pPr>
        <w:spacing w:line="219" w:lineRule="auto"/>
        <w:rPr>
          <w:rFonts w:ascii="SimSun" w:hAnsi="SimSun" w:eastAsia="SimSun" w:cs="SimSun"/>
          <w:sz w:val="22"/>
          <w:szCs w:val="22"/>
        </w:rPr>
      </w:pPr>
      <w:r>
        <w:rPr>
          <w:rFonts w:ascii="SimSun" w:hAnsi="SimSun" w:eastAsia="SimSun" w:cs="SimSun"/>
          <w:sz w:val="22"/>
          <w:szCs w:val="22"/>
          <w:spacing w:val="-15"/>
        </w:rPr>
        <w:t>企业就是按照这样的思路与方式实现了企业的提升。</w:t>
      </w:r>
    </w:p>
    <w:p>
      <w:pPr>
        <w:pStyle w:val="BodyText"/>
        <w:spacing w:line="409" w:lineRule="auto"/>
        <w:rPr/>
      </w:pPr>
      <w:r/>
    </w:p>
    <w:p>
      <w:pPr>
        <w:ind w:left="423"/>
        <w:spacing w:before="72" w:line="221" w:lineRule="auto"/>
        <w:rPr>
          <w:rFonts w:ascii="SimHei" w:hAnsi="SimHei" w:eastAsia="SimHei" w:cs="SimHei"/>
          <w:sz w:val="22"/>
          <w:szCs w:val="22"/>
        </w:rPr>
      </w:pPr>
      <w:r>
        <w:rPr>
          <w:rFonts w:ascii="SimHei" w:hAnsi="SimHei" w:eastAsia="SimHei" w:cs="SimHei"/>
          <w:sz w:val="22"/>
          <w:szCs w:val="22"/>
          <w:b/>
          <w:bCs/>
          <w:spacing w:val="6"/>
        </w:rPr>
        <w:t>(二)构建智能企业的新型基础设施</w:t>
      </w:r>
    </w:p>
    <w:p>
      <w:pPr>
        <w:ind w:right="30" w:firstLine="419"/>
        <w:spacing w:before="288" w:line="352" w:lineRule="auto"/>
        <w:jc w:val="both"/>
        <w:rPr>
          <w:rFonts w:ascii="SimSun" w:hAnsi="SimSun" w:eastAsia="SimSun" w:cs="SimSun"/>
          <w:sz w:val="22"/>
          <w:szCs w:val="22"/>
        </w:rPr>
      </w:pPr>
      <w:r>
        <w:rPr>
          <w:rFonts w:ascii="SimSun" w:hAnsi="SimSun" w:eastAsia="SimSun" w:cs="SimSun"/>
          <w:sz w:val="22"/>
          <w:szCs w:val="22"/>
          <w:spacing w:val="-16"/>
        </w:rPr>
        <w:t>同样的企业，从数字化、智能化企业基础设施</w:t>
      </w:r>
      <w:r>
        <w:rPr>
          <w:rFonts w:ascii="SimSun" w:hAnsi="SimSun" w:eastAsia="SimSun" w:cs="SimSun"/>
          <w:sz w:val="22"/>
          <w:szCs w:val="22"/>
          <w:spacing w:val="-17"/>
        </w:rPr>
        <w:t>角度来看，</w:t>
      </w:r>
      <w:r>
        <w:rPr>
          <w:rFonts w:ascii="SimSun" w:hAnsi="SimSun" w:eastAsia="SimSun" w:cs="SimSun"/>
          <w:sz w:val="22"/>
          <w:szCs w:val="22"/>
          <w:spacing w:val="55"/>
        </w:rPr>
        <w:t xml:space="preserve"> </w:t>
      </w:r>
      <w:r>
        <w:rPr>
          <w:rFonts w:ascii="SimSun" w:hAnsi="SimSun" w:eastAsia="SimSun" w:cs="SimSun"/>
          <w:sz w:val="22"/>
          <w:szCs w:val="22"/>
          <w:spacing w:val="-17"/>
        </w:rPr>
        <w:t>一个 </w:t>
      </w:r>
      <w:r>
        <w:rPr>
          <w:rFonts w:ascii="SimSun" w:hAnsi="SimSun" w:eastAsia="SimSun" w:cs="SimSun"/>
          <w:sz w:val="22"/>
          <w:szCs w:val="22"/>
          <w:spacing w:val="-3"/>
        </w:rPr>
        <w:t>企业的生产、服务、设计、管理的事务流和相关的供应</w:t>
      </w:r>
      <w:r>
        <w:rPr>
          <w:rFonts w:ascii="SimSun" w:hAnsi="SimSun" w:eastAsia="SimSun" w:cs="SimSun"/>
          <w:sz w:val="22"/>
          <w:szCs w:val="22"/>
          <w:spacing w:val="-4"/>
        </w:rPr>
        <w:t>链、价值 </w:t>
      </w:r>
      <w:r>
        <w:rPr>
          <w:rFonts w:ascii="SimSun" w:hAnsi="SimSun" w:eastAsia="SimSun" w:cs="SimSun"/>
          <w:sz w:val="22"/>
          <w:szCs w:val="22"/>
          <w:spacing w:val="-9"/>
        </w:rPr>
        <w:t>链、创新链都与基础设施相关，因为生产也是</w:t>
      </w:r>
      <w:r>
        <w:rPr>
          <w:rFonts w:ascii="SimSun" w:hAnsi="SimSun" w:eastAsia="SimSun" w:cs="SimSun"/>
          <w:sz w:val="22"/>
          <w:szCs w:val="22"/>
          <w:spacing w:val="-10"/>
        </w:rPr>
        <w:t>一个制造过程，是一</w:t>
      </w:r>
      <w:r>
        <w:rPr>
          <w:rFonts w:ascii="SimSun" w:hAnsi="SimSun" w:eastAsia="SimSun" w:cs="SimSun"/>
          <w:sz w:val="22"/>
          <w:szCs w:val="22"/>
        </w:rPr>
        <w:t xml:space="preserve"> </w:t>
      </w:r>
      <w:r>
        <w:rPr>
          <w:rFonts w:ascii="SimSun" w:hAnsi="SimSun" w:eastAsia="SimSun" w:cs="SimSun"/>
          <w:sz w:val="22"/>
          <w:szCs w:val="22"/>
          <w:spacing w:val="-11"/>
        </w:rPr>
        <w:t>个物质的过程，是物质流；是一个能量的过程，是能量流；是一个 </w:t>
      </w:r>
      <w:r>
        <w:rPr>
          <w:rFonts w:ascii="SimSun" w:hAnsi="SimSun" w:eastAsia="SimSun" w:cs="SimSun"/>
          <w:sz w:val="22"/>
          <w:szCs w:val="22"/>
          <w:spacing w:val="-11"/>
        </w:rPr>
        <w:t>信息流，因为管理、控制、流程、工艺这些其中都包含信息。把这 </w:t>
      </w:r>
      <w:r>
        <w:rPr>
          <w:rFonts w:ascii="SimSun" w:hAnsi="SimSun" w:eastAsia="SimSun" w:cs="SimSun"/>
          <w:sz w:val="22"/>
          <w:szCs w:val="22"/>
          <w:spacing w:val="-10"/>
        </w:rPr>
        <w:t>种过程的优化拓展为一个一个可以重复的程序，支持企业类似或相</w:t>
      </w:r>
      <w:r>
        <w:rPr>
          <w:rFonts w:ascii="SimSun" w:hAnsi="SimSun" w:eastAsia="SimSun" w:cs="SimSun"/>
          <w:sz w:val="22"/>
          <w:szCs w:val="22"/>
          <w:spacing w:val="6"/>
        </w:rPr>
        <w:t xml:space="preserve"> </w:t>
      </w:r>
      <w:r>
        <w:rPr>
          <w:rFonts w:ascii="SimSun" w:hAnsi="SimSun" w:eastAsia="SimSun" w:cs="SimSun"/>
          <w:sz w:val="22"/>
          <w:szCs w:val="22"/>
          <w:spacing w:val="-3"/>
        </w:rPr>
        <w:t>同的事务的模块，能够使其在执行时变得省时间、高质量、低成</w:t>
      </w:r>
      <w:r>
        <w:rPr>
          <w:rFonts w:ascii="SimSun" w:hAnsi="SimSun" w:eastAsia="SimSun" w:cs="SimSun"/>
          <w:sz w:val="22"/>
          <w:szCs w:val="22"/>
          <w:spacing w:val="13"/>
        </w:rPr>
        <w:t xml:space="preserve"> </w:t>
      </w:r>
      <w:r>
        <w:rPr>
          <w:rFonts w:ascii="SimSun" w:hAnsi="SimSun" w:eastAsia="SimSun" w:cs="SimSun"/>
          <w:sz w:val="22"/>
          <w:szCs w:val="22"/>
          <w:spacing w:val="-8"/>
        </w:rPr>
        <w:t>本。它和原有的软件、系统之间是数字化转型、两化融合的关系，</w:t>
      </w:r>
      <w:r>
        <w:rPr>
          <w:rFonts w:ascii="SimSun" w:hAnsi="SimSun" w:eastAsia="SimSun" w:cs="SimSun"/>
          <w:sz w:val="22"/>
          <w:szCs w:val="22"/>
          <w:spacing w:val="10"/>
        </w:rPr>
        <w:t xml:space="preserve"> </w:t>
      </w:r>
      <w:r>
        <w:rPr>
          <w:rFonts w:ascii="SimSun" w:hAnsi="SimSun" w:eastAsia="SimSun" w:cs="SimSun"/>
          <w:sz w:val="22"/>
          <w:szCs w:val="22"/>
          <w:spacing w:val="-10"/>
        </w:rPr>
        <w:t>基础设施和它密切联系，因为同样要软件，同样要系统，但是不同</w:t>
      </w:r>
      <w:r>
        <w:rPr>
          <w:rFonts w:ascii="SimSun" w:hAnsi="SimSun" w:eastAsia="SimSun" w:cs="SimSun"/>
          <w:sz w:val="22"/>
          <w:szCs w:val="22"/>
          <w:spacing w:val="7"/>
        </w:rPr>
        <w:t xml:space="preserve"> </w:t>
      </w:r>
      <w:r>
        <w:rPr>
          <w:rFonts w:ascii="SimSun" w:hAnsi="SimSun" w:eastAsia="SimSun" w:cs="SimSun"/>
          <w:sz w:val="22"/>
          <w:szCs w:val="22"/>
          <w:spacing w:val="-10"/>
        </w:rPr>
        <w:t>的是，它一定是可以重用的，可以支持当时并行的和以后跨时间的</w:t>
      </w:r>
      <w:r>
        <w:rPr>
          <w:rFonts w:ascii="SimSun" w:hAnsi="SimSun" w:eastAsia="SimSun" w:cs="SimSun"/>
          <w:sz w:val="22"/>
          <w:szCs w:val="22"/>
          <w:spacing w:val="5"/>
        </w:rPr>
        <w:t xml:space="preserve"> </w:t>
      </w:r>
      <w:r>
        <w:rPr>
          <w:rFonts w:ascii="SimSun" w:hAnsi="SimSun" w:eastAsia="SimSun" w:cs="SimSun"/>
          <w:sz w:val="22"/>
          <w:szCs w:val="22"/>
          <w:spacing w:val="-10"/>
        </w:rPr>
        <w:t>事务。再套用一下基础设施的内涵，它是对企业里当时或者以后的</w:t>
      </w:r>
    </w:p>
    <w:p>
      <w:pPr>
        <w:spacing w:line="219" w:lineRule="auto"/>
        <w:rPr>
          <w:rFonts w:ascii="SimSun" w:hAnsi="SimSun" w:eastAsia="SimSun" w:cs="SimSun"/>
          <w:sz w:val="22"/>
          <w:szCs w:val="22"/>
        </w:rPr>
      </w:pPr>
      <w:r>
        <w:rPr>
          <w:rFonts w:ascii="SimSun" w:hAnsi="SimSun" w:eastAsia="SimSun" w:cs="SimSun"/>
          <w:sz w:val="22"/>
          <w:szCs w:val="22"/>
          <w:spacing w:val="-12"/>
        </w:rPr>
        <w:t>共同事务持续起支持作用的。</w:t>
      </w:r>
    </w:p>
    <w:p>
      <w:pPr>
        <w:ind w:firstLine="419"/>
        <w:spacing w:before="171" w:line="352" w:lineRule="auto"/>
        <w:jc w:val="both"/>
        <w:rPr>
          <w:rFonts w:ascii="SimSun" w:hAnsi="SimSun" w:eastAsia="SimSun" w:cs="SimSun"/>
          <w:sz w:val="22"/>
          <w:szCs w:val="22"/>
        </w:rPr>
      </w:pPr>
      <w:r>
        <w:rPr>
          <w:rFonts w:ascii="SimSun" w:hAnsi="SimSun" w:eastAsia="SimSun" w:cs="SimSun"/>
          <w:sz w:val="22"/>
          <w:szCs w:val="22"/>
          <w:spacing w:val="-7"/>
        </w:rPr>
        <w:t>一个制造企业的产品制造过程，是根据这个产品的性能指标、</w:t>
      </w:r>
      <w:r>
        <w:rPr>
          <w:rFonts w:ascii="SimSun" w:hAnsi="SimSun" w:eastAsia="SimSun" w:cs="SimSun"/>
          <w:sz w:val="22"/>
          <w:szCs w:val="22"/>
          <w:spacing w:val="18"/>
        </w:rPr>
        <w:t xml:space="preserve"> </w:t>
      </w:r>
      <w:r>
        <w:rPr>
          <w:rFonts w:ascii="SimSun" w:hAnsi="SimSun" w:eastAsia="SimSun" w:cs="SimSun"/>
          <w:sz w:val="22"/>
          <w:szCs w:val="22"/>
          <w:spacing w:val="-10"/>
        </w:rPr>
        <w:t>技术指标来完成工艺设计的。工艺设计结束后，到指定的生产</w:t>
      </w:r>
      <w:r>
        <w:rPr>
          <w:rFonts w:ascii="SimSun" w:hAnsi="SimSun" w:eastAsia="SimSun" w:cs="SimSun"/>
          <w:sz w:val="22"/>
          <w:szCs w:val="22"/>
          <w:spacing w:val="-11"/>
        </w:rPr>
        <w:t>线上</w:t>
      </w:r>
      <w:r>
        <w:rPr>
          <w:rFonts w:ascii="SimSun" w:hAnsi="SimSun" w:eastAsia="SimSun" w:cs="SimSun"/>
          <w:sz w:val="22"/>
          <w:szCs w:val="22"/>
        </w:rPr>
        <w:t xml:space="preserve">  </w:t>
      </w:r>
      <w:r>
        <w:rPr>
          <w:rFonts w:ascii="SimSun" w:hAnsi="SimSun" w:eastAsia="SimSun" w:cs="SimSun"/>
          <w:sz w:val="22"/>
          <w:szCs w:val="22"/>
          <w:spacing w:val="-9"/>
        </w:rPr>
        <w:t>把它生产出来。生产出来以后有一个加工过程，要有人或者自</w:t>
      </w:r>
      <w:r>
        <w:rPr>
          <w:rFonts w:ascii="SimSun" w:hAnsi="SimSun" w:eastAsia="SimSun" w:cs="SimSun"/>
          <w:sz w:val="22"/>
          <w:szCs w:val="22"/>
          <w:spacing w:val="-10"/>
        </w:rPr>
        <w:t>动化</w:t>
      </w:r>
    </w:p>
    <w:p>
      <w:pPr>
        <w:spacing w:line="219" w:lineRule="auto"/>
        <w:jc w:val="right"/>
        <w:rPr>
          <w:rFonts w:ascii="SimSun" w:hAnsi="SimSun" w:eastAsia="SimSun" w:cs="SimSun"/>
          <w:sz w:val="22"/>
          <w:szCs w:val="22"/>
        </w:rPr>
      </w:pPr>
      <w:r>
        <w:rPr>
          <w:rFonts w:ascii="SimSun" w:hAnsi="SimSun" w:eastAsia="SimSun" w:cs="SimSun"/>
          <w:sz w:val="22"/>
          <w:szCs w:val="22"/>
          <w:spacing w:val="-7"/>
        </w:rPr>
        <w:t>来控制。生产过程需要有质量控制，在实现的过程中，每个环节、</w:t>
      </w:r>
    </w:p>
    <w:p>
      <w:pPr>
        <w:spacing w:line="219" w:lineRule="auto"/>
        <w:sectPr>
          <w:footerReference w:type="default" r:id="rId42"/>
          <w:pgSz w:w="7600" w:h="12560"/>
          <w:pgMar w:top="400" w:right="649" w:bottom="665" w:left="759" w:header="0" w:footer="446" w:gutter="0"/>
        </w:sectPr>
        <w:rPr>
          <w:rFonts w:ascii="SimSun" w:hAnsi="SimSun" w:eastAsia="SimSun" w:cs="SimSun"/>
          <w:sz w:val="22"/>
          <w:szCs w:val="22"/>
        </w:rPr>
      </w:pPr>
    </w:p>
    <w:p>
      <w:pPr>
        <w:ind w:left="2"/>
        <w:spacing w:before="15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4" w:lineRule="auto"/>
        <w:rPr/>
      </w:pPr>
      <w:r/>
    </w:p>
    <w:p>
      <w:pPr>
        <w:pStyle w:val="BodyText"/>
        <w:spacing w:line="244" w:lineRule="auto"/>
        <w:rPr/>
      </w:pPr>
      <w:r/>
    </w:p>
    <w:p>
      <w:pPr>
        <w:ind w:right="17"/>
        <w:spacing w:before="71" w:line="361" w:lineRule="auto"/>
        <w:jc w:val="both"/>
        <w:rPr>
          <w:rFonts w:ascii="SimSun" w:hAnsi="SimSun" w:eastAsia="SimSun" w:cs="SimSun"/>
          <w:sz w:val="22"/>
          <w:szCs w:val="22"/>
        </w:rPr>
      </w:pPr>
      <w:r>
        <w:rPr>
          <w:rFonts w:ascii="SimSun" w:hAnsi="SimSun" w:eastAsia="SimSun" w:cs="SimSun"/>
          <w:sz w:val="22"/>
          <w:szCs w:val="22"/>
          <w:spacing w:val="-10"/>
        </w:rPr>
        <w:t>每个人、每台设备或者生产性的工作过程都有标准化、流程化的精</w:t>
      </w:r>
      <w:r>
        <w:rPr>
          <w:rFonts w:ascii="SimSun" w:hAnsi="SimSun" w:eastAsia="SimSun" w:cs="SimSun"/>
          <w:sz w:val="22"/>
          <w:szCs w:val="22"/>
          <w:spacing w:val="9"/>
        </w:rPr>
        <w:t xml:space="preserve"> </w:t>
      </w:r>
      <w:r>
        <w:rPr>
          <w:rFonts w:ascii="SimSun" w:hAnsi="SimSun" w:eastAsia="SimSun" w:cs="SimSun"/>
          <w:sz w:val="22"/>
          <w:szCs w:val="22"/>
          <w:spacing w:val="-2"/>
        </w:rPr>
        <w:t>准记录。这件事情和数字化转型中要做的事情是完全</w:t>
      </w:r>
      <w:r>
        <w:rPr>
          <w:rFonts w:ascii="SimSun" w:hAnsi="SimSun" w:eastAsia="SimSun" w:cs="SimSun"/>
          <w:sz w:val="22"/>
          <w:szCs w:val="22"/>
          <w:spacing w:val="-3"/>
        </w:rPr>
        <w:t>一样的。接</w:t>
      </w:r>
    </w:p>
    <w:p>
      <w:pPr>
        <w:spacing w:line="219" w:lineRule="auto"/>
        <w:rPr>
          <w:rFonts w:ascii="SimSun" w:hAnsi="SimSun" w:eastAsia="SimSun" w:cs="SimSun"/>
          <w:sz w:val="22"/>
          <w:szCs w:val="22"/>
        </w:rPr>
      </w:pPr>
      <w:r>
        <w:rPr>
          <w:rFonts w:ascii="SimSun" w:hAnsi="SimSun" w:eastAsia="SimSun" w:cs="SimSun"/>
          <w:sz w:val="22"/>
          <w:szCs w:val="22"/>
          <w:spacing w:val="-11"/>
        </w:rPr>
        <w:t>着，分为三方面来阐述。</w:t>
      </w:r>
    </w:p>
    <w:p>
      <w:pPr>
        <w:ind w:right="18"/>
        <w:spacing w:before="148" w:line="421" w:lineRule="exact"/>
        <w:jc w:val="right"/>
        <w:rPr>
          <w:rFonts w:ascii="SimSun" w:hAnsi="SimSun" w:eastAsia="SimSun" w:cs="SimSun"/>
          <w:sz w:val="22"/>
          <w:szCs w:val="22"/>
        </w:rPr>
      </w:pPr>
      <w:r>
        <w:rPr>
          <w:rFonts w:ascii="SimSun" w:hAnsi="SimSun" w:eastAsia="SimSun" w:cs="SimSun"/>
          <w:sz w:val="22"/>
          <w:szCs w:val="22"/>
          <w:spacing w:val="-10"/>
          <w:position w:val="15"/>
        </w:rPr>
        <w:t>第一，通过这个过程，积累了数据和知识。这些数据和知识是</w:t>
      </w:r>
    </w:p>
    <w:p>
      <w:pPr>
        <w:spacing w:line="220" w:lineRule="auto"/>
        <w:rPr>
          <w:rFonts w:ascii="SimSun" w:hAnsi="SimSun" w:eastAsia="SimSun" w:cs="SimSun"/>
          <w:sz w:val="22"/>
          <w:szCs w:val="22"/>
        </w:rPr>
      </w:pPr>
      <w:r>
        <w:rPr>
          <w:rFonts w:ascii="SimSun" w:hAnsi="SimSun" w:eastAsia="SimSun" w:cs="SimSun"/>
          <w:sz w:val="22"/>
          <w:szCs w:val="22"/>
          <w:spacing w:val="-11"/>
        </w:rPr>
        <w:t>显性化的、结构化的、标准化的、体系化的。</w:t>
      </w:r>
    </w:p>
    <w:p>
      <w:pPr>
        <w:ind w:right="17" w:firstLine="430"/>
        <w:spacing w:before="165" w:line="353" w:lineRule="auto"/>
        <w:rPr>
          <w:rFonts w:ascii="SimSun" w:hAnsi="SimSun" w:eastAsia="SimSun" w:cs="SimSun"/>
          <w:sz w:val="22"/>
          <w:szCs w:val="22"/>
        </w:rPr>
      </w:pPr>
      <w:r>
        <w:rPr>
          <w:rFonts w:ascii="SimSun" w:hAnsi="SimSun" w:eastAsia="SimSun" w:cs="SimSun"/>
          <w:sz w:val="22"/>
          <w:szCs w:val="22"/>
          <w:spacing w:val="-10"/>
        </w:rPr>
        <w:t>第二，对这个企业来说，将原本属于人的，属于技术人员</w:t>
      </w:r>
      <w:r>
        <w:rPr>
          <w:rFonts w:ascii="SimSun" w:hAnsi="SimSun" w:eastAsia="SimSun" w:cs="SimSun"/>
          <w:sz w:val="22"/>
          <w:szCs w:val="22"/>
          <w:spacing w:val="-11"/>
        </w:rPr>
        <w:t>或者</w:t>
      </w:r>
      <w:r>
        <w:rPr>
          <w:rFonts w:ascii="SimSun" w:hAnsi="SimSun" w:eastAsia="SimSun" w:cs="SimSun"/>
          <w:sz w:val="22"/>
          <w:szCs w:val="22"/>
        </w:rPr>
        <w:t xml:space="preserve"> </w:t>
      </w:r>
      <w:r>
        <w:rPr>
          <w:rFonts w:ascii="SimSun" w:hAnsi="SimSun" w:eastAsia="SimSun" w:cs="SimSun"/>
          <w:sz w:val="22"/>
          <w:szCs w:val="22"/>
          <w:spacing w:val="-18"/>
        </w:rPr>
        <w:t>操作工人的，属于一个工艺过程、</w:t>
      </w:r>
      <w:r>
        <w:rPr>
          <w:rFonts w:ascii="SimSun" w:hAnsi="SimSun" w:eastAsia="SimSun" w:cs="SimSun"/>
          <w:sz w:val="22"/>
          <w:szCs w:val="22"/>
          <w:spacing w:val="37"/>
        </w:rPr>
        <w:t xml:space="preserve"> </w:t>
      </w:r>
      <w:r>
        <w:rPr>
          <w:rFonts w:ascii="SimSun" w:hAnsi="SimSun" w:eastAsia="SimSun" w:cs="SimSun"/>
          <w:sz w:val="22"/>
          <w:szCs w:val="22"/>
          <w:spacing w:val="-18"/>
        </w:rPr>
        <w:t>一台机床、 一个生产线的，零散</w:t>
      </w:r>
      <w:r>
        <w:rPr>
          <w:rFonts w:ascii="SimSun" w:hAnsi="SimSun" w:eastAsia="SimSun" w:cs="SimSun"/>
          <w:sz w:val="22"/>
          <w:szCs w:val="22"/>
        </w:rPr>
        <w:t xml:space="preserve"> </w:t>
      </w:r>
      <w:r>
        <w:rPr>
          <w:rFonts w:ascii="SimSun" w:hAnsi="SimSun" w:eastAsia="SimSun" w:cs="SimSun"/>
          <w:sz w:val="22"/>
          <w:szCs w:val="22"/>
          <w:spacing w:val="-2"/>
        </w:rPr>
        <w:t>的、无系统的数据，转化成组织的经验、组织的知识、</w:t>
      </w:r>
      <w:r>
        <w:rPr>
          <w:rFonts w:ascii="SimSun" w:hAnsi="SimSun" w:eastAsia="SimSun" w:cs="SimSun"/>
          <w:sz w:val="22"/>
          <w:szCs w:val="22"/>
          <w:spacing w:val="-3"/>
        </w:rPr>
        <w:t>组织的能</w:t>
      </w:r>
      <w:r>
        <w:rPr>
          <w:rFonts w:ascii="SimSun" w:hAnsi="SimSun" w:eastAsia="SimSun" w:cs="SimSun"/>
          <w:sz w:val="22"/>
          <w:szCs w:val="22"/>
        </w:rPr>
        <w:t xml:space="preserve"> </w:t>
      </w:r>
      <w:r>
        <w:rPr>
          <w:rFonts w:ascii="SimSun" w:hAnsi="SimSun" w:eastAsia="SimSun" w:cs="SimSun"/>
          <w:sz w:val="22"/>
          <w:szCs w:val="22"/>
          <w:spacing w:val="-10"/>
        </w:rPr>
        <w:t>力，是一个极其重要的转化，这个转化没有前面的环节和过程是永</w:t>
      </w:r>
    </w:p>
    <w:p>
      <w:pPr>
        <w:spacing w:line="220" w:lineRule="auto"/>
        <w:rPr>
          <w:rFonts w:ascii="SimSun" w:hAnsi="SimSun" w:eastAsia="SimSun" w:cs="SimSun"/>
          <w:sz w:val="22"/>
          <w:szCs w:val="22"/>
        </w:rPr>
      </w:pPr>
      <w:r>
        <w:rPr>
          <w:rFonts w:ascii="SimSun" w:hAnsi="SimSun" w:eastAsia="SimSun" w:cs="SimSun"/>
          <w:sz w:val="22"/>
          <w:szCs w:val="22"/>
          <w:spacing w:val="-12"/>
        </w:rPr>
        <w:t>远不能实现的。</w:t>
      </w:r>
    </w:p>
    <w:p>
      <w:pPr>
        <w:ind w:right="1"/>
        <w:spacing w:before="167" w:line="420" w:lineRule="exact"/>
        <w:jc w:val="right"/>
        <w:rPr>
          <w:rFonts w:ascii="SimSun" w:hAnsi="SimSun" w:eastAsia="SimSun" w:cs="SimSun"/>
          <w:sz w:val="22"/>
          <w:szCs w:val="22"/>
        </w:rPr>
      </w:pPr>
      <w:r>
        <w:rPr>
          <w:rFonts w:ascii="SimSun" w:hAnsi="SimSun" w:eastAsia="SimSun" w:cs="SimSun"/>
          <w:sz w:val="22"/>
          <w:szCs w:val="22"/>
          <w:spacing w:val="-10"/>
          <w:position w:val="15"/>
        </w:rPr>
        <w:t>第三，有了这样的转化以后，就可以通过软件和系统的更新和</w:t>
      </w:r>
    </w:p>
    <w:p>
      <w:pPr>
        <w:spacing w:line="219" w:lineRule="auto"/>
        <w:rPr>
          <w:rFonts w:ascii="SimSun" w:hAnsi="SimSun" w:eastAsia="SimSun" w:cs="SimSun"/>
          <w:sz w:val="22"/>
          <w:szCs w:val="22"/>
        </w:rPr>
      </w:pPr>
      <w:r>
        <w:rPr>
          <w:rFonts w:ascii="SimSun" w:hAnsi="SimSun" w:eastAsia="SimSun" w:cs="SimSun"/>
          <w:sz w:val="22"/>
          <w:szCs w:val="22"/>
          <w:spacing w:val="-10"/>
        </w:rPr>
        <w:t>发展把数据、知识融进去，从而实现迭代、进化。</w:t>
      </w:r>
    </w:p>
    <w:p>
      <w:pPr>
        <w:ind w:right="12" w:firstLine="430"/>
        <w:spacing w:before="170" w:line="352" w:lineRule="auto"/>
        <w:rPr>
          <w:rFonts w:ascii="SimSun" w:hAnsi="SimSun" w:eastAsia="SimSun" w:cs="SimSun"/>
          <w:sz w:val="22"/>
          <w:szCs w:val="22"/>
        </w:rPr>
      </w:pPr>
      <w:r>
        <w:rPr>
          <w:rFonts w:ascii="SimSun" w:hAnsi="SimSun" w:eastAsia="SimSun" w:cs="SimSun"/>
          <w:sz w:val="22"/>
          <w:szCs w:val="22"/>
          <w:spacing w:val="-10"/>
        </w:rPr>
        <w:t>这样的迭代、进化是经过反复验证的。因为每次生产都有</w:t>
      </w:r>
      <w:r>
        <w:rPr>
          <w:rFonts w:ascii="SimSun" w:hAnsi="SimSun" w:eastAsia="SimSun" w:cs="SimSun"/>
          <w:sz w:val="22"/>
          <w:szCs w:val="22"/>
          <w:spacing w:val="-11"/>
        </w:rPr>
        <w:t>一个</w:t>
      </w:r>
      <w:r>
        <w:rPr>
          <w:rFonts w:ascii="SimSun" w:hAnsi="SimSun" w:eastAsia="SimSun" w:cs="SimSun"/>
          <w:sz w:val="22"/>
          <w:szCs w:val="22"/>
        </w:rPr>
        <w:t xml:space="preserve"> </w:t>
      </w:r>
      <w:r>
        <w:rPr>
          <w:rFonts w:ascii="SimSun" w:hAnsi="SimSun" w:eastAsia="SimSun" w:cs="SimSun"/>
          <w:sz w:val="22"/>
          <w:szCs w:val="22"/>
          <w:spacing w:val="-10"/>
        </w:rPr>
        <w:t>新的记录反复对它进行验证、优化，从而形成成熟的方案。这样它</w:t>
      </w:r>
    </w:p>
    <w:p>
      <w:pPr>
        <w:spacing w:line="219" w:lineRule="auto"/>
        <w:rPr>
          <w:rFonts w:ascii="SimSun" w:hAnsi="SimSun" w:eastAsia="SimSun" w:cs="SimSun"/>
          <w:sz w:val="22"/>
          <w:szCs w:val="22"/>
        </w:rPr>
      </w:pPr>
      <w:r>
        <w:rPr>
          <w:rFonts w:ascii="SimSun" w:hAnsi="SimSun" w:eastAsia="SimSun" w:cs="SimSun"/>
          <w:sz w:val="22"/>
          <w:szCs w:val="22"/>
          <w:spacing w:val="-11"/>
        </w:rPr>
        <w:t>就成为一个可重用的企业新型基础设施重要的构成部分。</w:t>
      </w:r>
    </w:p>
    <w:p>
      <w:pPr>
        <w:ind w:firstLine="430"/>
        <w:spacing w:before="160" w:line="353" w:lineRule="auto"/>
        <w:rPr>
          <w:rFonts w:ascii="SimSun" w:hAnsi="SimSun" w:eastAsia="SimSun" w:cs="SimSun"/>
          <w:sz w:val="22"/>
          <w:szCs w:val="22"/>
        </w:rPr>
      </w:pPr>
      <w:r>
        <w:rPr>
          <w:rFonts w:ascii="SimSun" w:hAnsi="SimSun" w:eastAsia="SimSun" w:cs="SimSun"/>
          <w:sz w:val="22"/>
          <w:szCs w:val="22"/>
          <w:spacing w:val="-15"/>
        </w:rPr>
        <w:t>把一条条生产线、</w:t>
      </w:r>
      <w:r>
        <w:rPr>
          <w:rFonts w:ascii="SimSun" w:hAnsi="SimSun" w:eastAsia="SimSun" w:cs="SimSun"/>
          <w:sz w:val="22"/>
          <w:szCs w:val="22"/>
          <w:spacing w:val="41"/>
        </w:rPr>
        <w:t xml:space="preserve"> </w:t>
      </w:r>
      <w:r>
        <w:rPr>
          <w:rFonts w:ascii="SimSun" w:hAnsi="SimSun" w:eastAsia="SimSun" w:cs="SimSun"/>
          <w:sz w:val="22"/>
          <w:szCs w:val="22"/>
          <w:spacing w:val="-15"/>
        </w:rPr>
        <w:t>一个个产品与基础设施结合起来，就形成了</w:t>
      </w:r>
      <w:r>
        <w:rPr>
          <w:rFonts w:ascii="SimSun" w:hAnsi="SimSun" w:eastAsia="SimSun" w:cs="SimSun"/>
          <w:sz w:val="22"/>
          <w:szCs w:val="22"/>
        </w:rPr>
        <w:t xml:space="preserve"> </w:t>
      </w:r>
      <w:r>
        <w:rPr>
          <w:rFonts w:ascii="SimSun" w:hAnsi="SimSun" w:eastAsia="SimSun" w:cs="SimSun"/>
          <w:sz w:val="22"/>
          <w:szCs w:val="22"/>
          <w:spacing w:val="-10"/>
        </w:rPr>
        <w:t>企业的基础设施。这样的企业基础设施就会成为企业规范化管理的</w:t>
      </w:r>
      <w:r>
        <w:rPr>
          <w:rFonts w:ascii="SimSun" w:hAnsi="SimSun" w:eastAsia="SimSun" w:cs="SimSun"/>
          <w:sz w:val="22"/>
          <w:szCs w:val="22"/>
          <w:spacing w:val="15"/>
        </w:rPr>
        <w:t xml:space="preserve"> </w:t>
      </w:r>
      <w:r>
        <w:rPr>
          <w:rFonts w:ascii="SimSun" w:hAnsi="SimSun" w:eastAsia="SimSun" w:cs="SimSun"/>
          <w:sz w:val="22"/>
          <w:szCs w:val="22"/>
          <w:spacing w:val="-10"/>
        </w:rPr>
        <w:t>基础，成为企业创新的基础，流程的优化、装备的完善或者新装备</w:t>
      </w:r>
      <w:r>
        <w:rPr>
          <w:rFonts w:ascii="SimSun" w:hAnsi="SimSun" w:eastAsia="SimSun" w:cs="SimSun"/>
          <w:sz w:val="22"/>
          <w:szCs w:val="22"/>
          <w:spacing w:val="8"/>
        </w:rPr>
        <w:t xml:space="preserve"> </w:t>
      </w:r>
      <w:r>
        <w:rPr>
          <w:rFonts w:ascii="SimSun" w:hAnsi="SimSun" w:eastAsia="SimSun" w:cs="SimSun"/>
          <w:sz w:val="22"/>
          <w:szCs w:val="22"/>
          <w:spacing w:val="-9"/>
        </w:rPr>
        <w:t>设计制造的基础，也变成了这个企业产业链、价值链、创新</w:t>
      </w:r>
      <w:r>
        <w:rPr>
          <w:rFonts w:ascii="SimSun" w:hAnsi="SimSun" w:eastAsia="SimSun" w:cs="SimSun"/>
          <w:sz w:val="22"/>
          <w:szCs w:val="22"/>
          <w:spacing w:val="-10"/>
        </w:rPr>
        <w:t>链延伸</w:t>
      </w:r>
    </w:p>
    <w:p>
      <w:pPr>
        <w:spacing w:line="222" w:lineRule="auto"/>
        <w:rPr>
          <w:rFonts w:ascii="SimSun" w:hAnsi="SimSun" w:eastAsia="SimSun" w:cs="SimSun"/>
          <w:sz w:val="22"/>
          <w:szCs w:val="22"/>
        </w:rPr>
      </w:pPr>
      <w:r>
        <w:rPr>
          <w:rFonts w:ascii="SimSun" w:hAnsi="SimSun" w:eastAsia="SimSun" w:cs="SimSun"/>
          <w:sz w:val="22"/>
          <w:szCs w:val="22"/>
          <w:spacing w:val="-11"/>
        </w:rPr>
        <w:t>的基础。</w:t>
      </w:r>
    </w:p>
    <w:p>
      <w:pPr>
        <w:spacing w:before="172" w:line="420" w:lineRule="exact"/>
        <w:jc w:val="right"/>
        <w:rPr>
          <w:rFonts w:ascii="SimSun" w:hAnsi="SimSun" w:eastAsia="SimSun" w:cs="SimSun"/>
          <w:sz w:val="22"/>
          <w:szCs w:val="22"/>
        </w:rPr>
      </w:pPr>
      <w:r>
        <w:rPr>
          <w:rFonts w:ascii="SimSun" w:hAnsi="SimSun" w:eastAsia="SimSun" w:cs="SimSun"/>
          <w:sz w:val="22"/>
          <w:szCs w:val="22"/>
          <w:spacing w:val="-11"/>
          <w:position w:val="15"/>
        </w:rPr>
        <w:t>这</w:t>
      </w:r>
      <w:r>
        <w:rPr>
          <w:rFonts w:ascii="SimSun" w:hAnsi="SimSun" w:eastAsia="SimSun" w:cs="SimSun"/>
          <w:sz w:val="22"/>
          <w:szCs w:val="22"/>
          <w:spacing w:val="-10"/>
          <w:position w:val="15"/>
        </w:rPr>
        <w:t>样来看，数字化转型、智能化方向和新型基础设施就在此</w:t>
      </w:r>
      <w:r>
        <w:rPr>
          <w:rFonts w:ascii="SimSun" w:hAnsi="SimSun" w:eastAsia="SimSun" w:cs="SimSun"/>
          <w:sz w:val="22"/>
          <w:szCs w:val="22"/>
          <w:spacing w:val="-9"/>
          <w:position w:val="15"/>
        </w:rPr>
        <w:t>得</w:t>
      </w:r>
    </w:p>
    <w:p>
      <w:pPr>
        <w:spacing w:before="1" w:line="220" w:lineRule="auto"/>
        <w:rPr>
          <w:rFonts w:ascii="SimSun" w:hAnsi="SimSun" w:eastAsia="SimSun" w:cs="SimSun"/>
          <w:sz w:val="22"/>
          <w:szCs w:val="22"/>
        </w:rPr>
      </w:pPr>
      <w:r>
        <w:rPr>
          <w:rFonts w:ascii="SimSun" w:hAnsi="SimSun" w:eastAsia="SimSun" w:cs="SimSun"/>
          <w:sz w:val="22"/>
          <w:szCs w:val="22"/>
          <w:spacing w:val="-8"/>
        </w:rPr>
        <w:t>到了融合。</w:t>
      </w:r>
    </w:p>
    <w:p>
      <w:pPr>
        <w:spacing w:line="220" w:lineRule="auto"/>
        <w:sectPr>
          <w:footerReference w:type="default" r:id="rId43"/>
          <w:pgSz w:w="7600" w:h="12560"/>
          <w:pgMar w:top="400" w:right="881" w:bottom="825" w:left="600" w:header="0" w:footer="606" w:gutter="0"/>
        </w:sectPr>
        <w:rPr>
          <w:rFonts w:ascii="SimSun" w:hAnsi="SimSun" w:eastAsia="SimSun" w:cs="SimSun"/>
          <w:sz w:val="22"/>
          <w:szCs w:val="22"/>
        </w:rPr>
      </w:pPr>
    </w:p>
    <w:p>
      <w:pPr>
        <w:ind w:left="4182"/>
        <w:spacing w:before="273" w:line="221" w:lineRule="auto"/>
        <w:rPr>
          <w:rFonts w:ascii="SimHei" w:hAnsi="SimHei" w:eastAsia="SimHei" w:cs="SimHei"/>
          <w:sz w:val="16"/>
          <w:szCs w:val="16"/>
        </w:rPr>
      </w:pPr>
      <w:r>
        <w:rPr>
          <w:rFonts w:ascii="SimHei" w:hAnsi="SimHei" w:eastAsia="SimHei" w:cs="SimHei"/>
          <w:sz w:val="16"/>
          <w:szCs w:val="16"/>
          <w:b/>
          <w:bCs/>
          <w:spacing w:val="-6"/>
        </w:rPr>
        <w:t>第一篇</w:t>
      </w:r>
      <w:r>
        <w:rPr>
          <w:rFonts w:ascii="SimHei" w:hAnsi="SimHei" w:eastAsia="SimHei" w:cs="SimHei"/>
          <w:sz w:val="16"/>
          <w:szCs w:val="16"/>
          <w:spacing w:val="-6"/>
        </w:rPr>
        <w:t xml:space="preserve"> </w:t>
      </w:r>
      <w:r>
        <w:rPr>
          <w:rFonts w:ascii="SimHei" w:hAnsi="SimHei" w:eastAsia="SimHei" w:cs="SimHei"/>
          <w:sz w:val="16"/>
          <w:szCs w:val="16"/>
          <w:spacing w:val="-6"/>
        </w:rPr>
        <w:t>新基建与数字化转型</w:t>
      </w:r>
    </w:p>
    <w:p>
      <w:pPr>
        <w:pStyle w:val="BodyText"/>
        <w:spacing w:line="274" w:lineRule="auto"/>
        <w:rPr/>
      </w:pPr>
      <w:r/>
    </w:p>
    <w:p>
      <w:pPr>
        <w:pStyle w:val="BodyText"/>
        <w:spacing w:line="274" w:lineRule="auto"/>
        <w:rPr/>
      </w:pPr>
      <w:r/>
    </w:p>
    <w:p>
      <w:pPr>
        <w:pStyle w:val="BodyText"/>
        <w:spacing w:line="274" w:lineRule="auto"/>
        <w:rPr/>
      </w:pPr>
      <w:r/>
    </w:p>
    <w:p>
      <w:pPr>
        <w:ind w:left="423"/>
        <w:spacing w:before="72" w:line="213" w:lineRule="auto"/>
        <w:rPr>
          <w:rFonts w:ascii="SimHei" w:hAnsi="SimHei" w:eastAsia="SimHei" w:cs="SimHei"/>
          <w:sz w:val="22"/>
          <w:szCs w:val="22"/>
        </w:rPr>
      </w:pPr>
      <w:r>
        <w:rPr>
          <w:rFonts w:ascii="SimHei" w:hAnsi="SimHei" w:eastAsia="SimHei" w:cs="SimHei"/>
          <w:sz w:val="22"/>
          <w:szCs w:val="22"/>
          <w:b/>
          <w:bCs/>
          <w:spacing w:val="3"/>
        </w:rPr>
        <w:t>(三)以项目为抓手，以价值和战略方向为重点</w:t>
      </w:r>
    </w:p>
    <w:p>
      <w:pPr>
        <w:ind w:firstLine="419"/>
        <w:spacing w:before="270" w:line="352" w:lineRule="auto"/>
        <w:jc w:val="both"/>
        <w:rPr>
          <w:rFonts w:ascii="SimSun" w:hAnsi="SimSun" w:eastAsia="SimSun" w:cs="SimSun"/>
          <w:sz w:val="22"/>
          <w:szCs w:val="22"/>
        </w:rPr>
      </w:pPr>
      <w:r>
        <w:rPr>
          <w:rFonts w:ascii="SimSun" w:hAnsi="SimSun" w:eastAsia="SimSun" w:cs="SimSun"/>
          <w:sz w:val="22"/>
          <w:szCs w:val="22"/>
          <w:spacing w:val="-11"/>
        </w:rPr>
        <w:t>不管是数字化转型，还是建设数字化、智能化的基础设施，企 </w:t>
      </w:r>
      <w:r>
        <w:rPr>
          <w:rFonts w:ascii="SimSun" w:hAnsi="SimSun" w:eastAsia="SimSun" w:cs="SimSun"/>
          <w:sz w:val="22"/>
          <w:szCs w:val="22"/>
          <w:spacing w:val="-8"/>
        </w:rPr>
        <w:t>业都应以具体的项目为抓手，以企业自身价值和战略方向为主导，</w:t>
      </w:r>
      <w:r>
        <w:rPr>
          <w:rFonts w:ascii="SimSun" w:hAnsi="SimSun" w:eastAsia="SimSun" w:cs="SimSun"/>
          <w:sz w:val="22"/>
          <w:szCs w:val="22"/>
          <w:spacing w:val="10"/>
        </w:rPr>
        <w:t xml:space="preserve"> </w:t>
      </w:r>
      <w:r>
        <w:rPr>
          <w:rFonts w:ascii="SimSun" w:hAnsi="SimSun" w:eastAsia="SimSun" w:cs="SimSun"/>
          <w:sz w:val="22"/>
          <w:szCs w:val="22"/>
          <w:spacing w:val="-10"/>
        </w:rPr>
        <w:t>来实现这样的以问题、价值为中心发展的目标。在企业的核心竞争</w:t>
      </w:r>
    </w:p>
    <w:p>
      <w:pPr>
        <w:spacing w:before="1" w:line="217" w:lineRule="auto"/>
        <w:rPr>
          <w:rFonts w:ascii="SimSun" w:hAnsi="SimSun" w:eastAsia="SimSun" w:cs="SimSun"/>
          <w:sz w:val="22"/>
          <w:szCs w:val="22"/>
        </w:rPr>
      </w:pPr>
      <w:r>
        <w:rPr>
          <w:rFonts w:ascii="SimSun" w:hAnsi="SimSun" w:eastAsia="SimSun" w:cs="SimSun"/>
          <w:sz w:val="22"/>
          <w:szCs w:val="22"/>
          <w:spacing w:val="-11"/>
        </w:rPr>
        <w:t>力、可持续发展能力和企业的价值、战略目标层面统一起来。</w:t>
      </w:r>
    </w:p>
    <w:p>
      <w:pPr>
        <w:pStyle w:val="BodyText"/>
        <w:spacing w:line="422" w:lineRule="auto"/>
        <w:rPr/>
      </w:pPr>
      <w:r/>
    </w:p>
    <w:p>
      <w:pPr>
        <w:ind w:left="423"/>
        <w:spacing w:before="72" w:line="221" w:lineRule="auto"/>
        <w:rPr>
          <w:rFonts w:ascii="SimHei" w:hAnsi="SimHei" w:eastAsia="SimHei" w:cs="SimHei"/>
          <w:sz w:val="22"/>
          <w:szCs w:val="22"/>
        </w:rPr>
      </w:pPr>
      <w:r>
        <w:rPr>
          <w:rFonts w:ascii="SimHei" w:hAnsi="SimHei" w:eastAsia="SimHei" w:cs="SimHei"/>
          <w:sz w:val="22"/>
          <w:szCs w:val="22"/>
          <w:b/>
          <w:bCs/>
          <w:spacing w:val="3"/>
        </w:rPr>
        <w:t>(四)用企业目标统御新概念、新技术、新模式</w:t>
      </w:r>
    </w:p>
    <w:p>
      <w:pPr>
        <w:ind w:right="62" w:firstLine="419"/>
        <w:spacing w:before="264" w:line="352" w:lineRule="auto"/>
        <w:jc w:val="both"/>
        <w:rPr>
          <w:rFonts w:ascii="SimSun" w:hAnsi="SimSun" w:eastAsia="SimSun" w:cs="SimSun"/>
          <w:sz w:val="22"/>
          <w:szCs w:val="22"/>
        </w:rPr>
      </w:pPr>
      <w:r>
        <w:rPr>
          <w:rFonts w:ascii="SimSun" w:hAnsi="SimSun" w:eastAsia="SimSun" w:cs="SimSun"/>
          <w:sz w:val="22"/>
          <w:szCs w:val="22"/>
          <w:spacing w:val="-2"/>
        </w:rPr>
        <w:t>如果把这样的统一再延伸一下，放到企业面对的概念和</w:t>
      </w:r>
      <w:r>
        <w:rPr>
          <w:rFonts w:ascii="SimSun" w:hAnsi="SimSun" w:eastAsia="SimSun" w:cs="SimSun"/>
          <w:sz w:val="22"/>
          <w:szCs w:val="22"/>
          <w:spacing w:val="-3"/>
        </w:rPr>
        <w:t>过程</w:t>
      </w:r>
      <w:r>
        <w:rPr>
          <w:rFonts w:ascii="SimSun" w:hAnsi="SimSun" w:eastAsia="SimSun" w:cs="SimSun"/>
          <w:sz w:val="22"/>
          <w:szCs w:val="22"/>
        </w:rPr>
        <w:t xml:space="preserve"> </w:t>
      </w:r>
      <w:r>
        <w:rPr>
          <w:rFonts w:ascii="SimSun" w:hAnsi="SimSun" w:eastAsia="SimSun" w:cs="SimSun"/>
          <w:sz w:val="22"/>
          <w:szCs w:val="22"/>
          <w:spacing w:val="-10"/>
        </w:rPr>
        <w:t>中，就可以知道企业面对这样的状态应该怎么办。其实很简单</w:t>
      </w:r>
      <w:r>
        <w:rPr>
          <w:rFonts w:ascii="SimSun" w:hAnsi="SimSun" w:eastAsia="SimSun" w:cs="SimSun"/>
          <w:sz w:val="22"/>
          <w:szCs w:val="22"/>
          <w:spacing w:val="-11"/>
        </w:rPr>
        <w:t>，就</w:t>
      </w:r>
      <w:r>
        <w:rPr>
          <w:rFonts w:ascii="SimSun" w:hAnsi="SimSun" w:eastAsia="SimSun" w:cs="SimSun"/>
          <w:sz w:val="22"/>
          <w:szCs w:val="22"/>
        </w:rPr>
        <w:t xml:space="preserve"> </w:t>
      </w:r>
      <w:r>
        <w:rPr>
          <w:rFonts w:ascii="SimSun" w:hAnsi="SimSun" w:eastAsia="SimSun" w:cs="SimSun"/>
          <w:sz w:val="22"/>
          <w:szCs w:val="22"/>
          <w:spacing w:val="-10"/>
        </w:rPr>
        <w:t>是用企业的目标来统御新概念、新技术、新模式。把企业的核心竞</w:t>
      </w:r>
      <w:r>
        <w:rPr>
          <w:rFonts w:ascii="SimSun" w:hAnsi="SimSun" w:eastAsia="SimSun" w:cs="SimSun"/>
          <w:sz w:val="22"/>
          <w:szCs w:val="22"/>
        </w:rPr>
        <w:t xml:space="preserve"> </w:t>
      </w:r>
      <w:r>
        <w:rPr>
          <w:rFonts w:ascii="SimSun" w:hAnsi="SimSun" w:eastAsia="SimSun" w:cs="SimSun"/>
          <w:sz w:val="22"/>
          <w:szCs w:val="22"/>
          <w:spacing w:val="-2"/>
        </w:rPr>
        <w:t>争力和可持续发展能力作为这些新概念、新技</w:t>
      </w:r>
      <w:r>
        <w:rPr>
          <w:rFonts w:ascii="SimSun" w:hAnsi="SimSun" w:eastAsia="SimSun" w:cs="SimSun"/>
          <w:sz w:val="22"/>
          <w:szCs w:val="22"/>
          <w:spacing w:val="-3"/>
        </w:rPr>
        <w:t>术、新模式使用与</w:t>
      </w:r>
      <w:r>
        <w:rPr>
          <w:rFonts w:ascii="SimSun" w:hAnsi="SimSun" w:eastAsia="SimSun" w:cs="SimSun"/>
          <w:sz w:val="22"/>
          <w:szCs w:val="22"/>
        </w:rPr>
        <w:t xml:space="preserve"> </w:t>
      </w:r>
      <w:r>
        <w:rPr>
          <w:rFonts w:ascii="SimSun" w:hAnsi="SimSun" w:eastAsia="SimSun" w:cs="SimSun"/>
          <w:sz w:val="22"/>
          <w:szCs w:val="22"/>
          <w:spacing w:val="-10"/>
        </w:rPr>
        <w:t>否、怎么用、用不用的标准。在这样一个变革的过程中，企业就掌</w:t>
      </w:r>
    </w:p>
    <w:p>
      <w:pPr>
        <w:spacing w:line="219" w:lineRule="auto"/>
        <w:rPr>
          <w:rFonts w:ascii="SimSun" w:hAnsi="SimSun" w:eastAsia="SimSun" w:cs="SimSun"/>
          <w:sz w:val="22"/>
          <w:szCs w:val="22"/>
        </w:rPr>
      </w:pPr>
      <w:r>
        <w:rPr>
          <w:rFonts w:ascii="SimSun" w:hAnsi="SimSun" w:eastAsia="SimSun" w:cs="SimSun"/>
          <w:sz w:val="22"/>
          <w:szCs w:val="22"/>
          <w:spacing w:val="-12"/>
        </w:rPr>
        <w:t>握了主动权。</w:t>
      </w:r>
    </w:p>
    <w:p>
      <w:pPr>
        <w:spacing w:line="219" w:lineRule="auto"/>
        <w:sectPr>
          <w:footerReference w:type="default" r:id="rId44"/>
          <w:pgSz w:w="7600" w:h="12560"/>
          <w:pgMar w:top="400" w:right="660" w:bottom="676" w:left="779" w:header="0" w:footer="497" w:gutter="0"/>
        </w:sectPr>
        <w:rPr>
          <w:rFonts w:ascii="SimSun" w:hAnsi="SimSun" w:eastAsia="SimSun" w:cs="SimSun"/>
          <w:sz w:val="22"/>
          <w:szCs w:val="22"/>
        </w:rPr>
      </w:pPr>
    </w:p>
    <w:p>
      <w:pPr>
        <w:pStyle w:val="BodyText"/>
        <w:spacing w:line="284" w:lineRule="auto"/>
        <w:rPr/>
      </w:pPr>
      <w:r>
        <w:drawing>
          <wp:anchor distT="0" distB="0" distL="0" distR="0" simplePos="0" relativeHeight="251751424" behindDoc="0" locked="0" layoutInCell="0" allowOverlap="1">
            <wp:simplePos x="0" y="0"/>
            <wp:positionH relativeFrom="page">
              <wp:posOffset>406397</wp:posOffset>
            </wp:positionH>
            <wp:positionV relativeFrom="page">
              <wp:posOffset>6864335</wp:posOffset>
            </wp:positionV>
            <wp:extent cx="933444" cy="6350"/>
            <wp:effectExtent l="0" t="0" r="0" b="0"/>
            <wp:wrapNone/>
            <wp:docPr id="24" name="IM 24"/>
            <wp:cNvGraphicFramePr/>
            <a:graphic>
              <a:graphicData uri="http://schemas.openxmlformats.org/drawingml/2006/picture">
                <pic:pic>
                  <pic:nvPicPr>
                    <pic:cNvPr id="24" name="IM 24"/>
                    <pic:cNvPicPr/>
                  </pic:nvPicPr>
                  <pic:blipFill>
                    <a:blip r:embed="rId46"/>
                    <a:stretch>
                      <a:fillRect/>
                    </a:stretch>
                  </pic:blipFill>
                  <pic:spPr>
                    <a:xfrm rot="0">
                      <a:off x="0" y="0"/>
                      <a:ext cx="933444" cy="6350"/>
                    </a:xfrm>
                    <a:prstGeom prst="rect">
                      <a:avLst/>
                    </a:prstGeom>
                  </pic:spPr>
                </pic:pic>
              </a:graphicData>
            </a:graphic>
          </wp:anchor>
        </w:drawing>
      </w:r>
      <w:r/>
    </w:p>
    <w:p>
      <w:pPr>
        <w:pStyle w:val="BodyText"/>
        <w:spacing w:line="285" w:lineRule="auto"/>
        <w:rPr/>
      </w:pPr>
      <w:r/>
    </w:p>
    <w:p>
      <w:pPr>
        <w:pStyle w:val="BodyText"/>
        <w:spacing w:line="285" w:lineRule="auto"/>
        <w:rPr/>
      </w:pPr>
      <w:r/>
    </w:p>
    <w:p>
      <w:pPr>
        <w:pStyle w:val="BodyText"/>
        <w:spacing w:line="285" w:lineRule="auto"/>
        <w:rPr/>
      </w:pPr>
      <w:r/>
    </w:p>
    <w:p>
      <w:pPr>
        <w:pStyle w:val="BodyText"/>
        <w:spacing w:line="285" w:lineRule="auto"/>
        <w:rPr/>
      </w:pPr>
      <w:r/>
    </w:p>
    <w:p>
      <w:pPr>
        <w:ind w:left="415"/>
        <w:spacing w:before="117" w:line="219" w:lineRule="auto"/>
        <w:rPr>
          <w:rFonts w:ascii="SimSun" w:hAnsi="SimSun" w:eastAsia="SimSun" w:cs="SimSun"/>
          <w:sz w:val="36"/>
          <w:szCs w:val="36"/>
        </w:rPr>
      </w:pPr>
      <w:r>
        <w:rPr>
          <w:rFonts w:ascii="SimSun" w:hAnsi="SimSun" w:eastAsia="SimSun" w:cs="SimSun"/>
          <w:sz w:val="36"/>
          <w:szCs w:val="36"/>
          <w:b/>
          <w:bCs/>
          <w:spacing w:val="-5"/>
        </w:rPr>
        <w:t>产业数字化转型的“战疫”新思考</w:t>
      </w:r>
    </w:p>
    <w:p>
      <w:pPr>
        <w:pStyle w:val="BodyText"/>
        <w:spacing w:line="419" w:lineRule="auto"/>
        <w:rPr/>
      </w:pPr>
      <w:r/>
    </w:p>
    <w:p>
      <w:pPr>
        <w:ind w:left="2720"/>
        <w:spacing w:before="68" w:line="222" w:lineRule="auto"/>
        <w:rPr>
          <w:rFonts w:ascii="SimHei" w:hAnsi="SimHei" w:eastAsia="SimHei" w:cs="SimHei"/>
          <w:sz w:val="21"/>
          <w:szCs w:val="21"/>
        </w:rPr>
      </w:pPr>
      <w:r>
        <w:rPr>
          <w:rFonts w:ascii="SimHei" w:hAnsi="SimHei" w:eastAsia="SimHei" w:cs="SimHei"/>
          <w:sz w:val="21"/>
          <w:szCs w:val="21"/>
          <w:spacing w:val="-5"/>
        </w:rPr>
        <w:t>李</w:t>
      </w:r>
      <w:r>
        <w:rPr>
          <w:rFonts w:ascii="SimHei" w:hAnsi="SimHei" w:eastAsia="SimHei" w:cs="SimHei"/>
          <w:sz w:val="21"/>
          <w:szCs w:val="21"/>
          <w:spacing w:val="74"/>
        </w:rPr>
        <w:t xml:space="preserve"> </w:t>
      </w:r>
      <w:r>
        <w:rPr>
          <w:rFonts w:ascii="SimHei" w:hAnsi="SimHei" w:eastAsia="SimHei" w:cs="SimHei"/>
          <w:sz w:val="21"/>
          <w:szCs w:val="21"/>
          <w:spacing w:val="-5"/>
        </w:rPr>
        <w:t>颈</w:t>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5" w:lineRule="auto"/>
        <w:rPr/>
      </w:pPr>
      <w:r/>
    </w:p>
    <w:p>
      <w:pPr>
        <w:ind w:left="3"/>
        <w:spacing w:before="85" w:line="222" w:lineRule="auto"/>
        <w:rPr>
          <w:rFonts w:ascii="SimHei" w:hAnsi="SimHei" w:eastAsia="SimHei" w:cs="SimHei"/>
          <w:sz w:val="26"/>
          <w:szCs w:val="26"/>
        </w:rPr>
      </w:pPr>
      <w:r>
        <w:rPr>
          <w:rFonts w:ascii="SimHei" w:hAnsi="SimHei" w:eastAsia="SimHei" w:cs="SimHei"/>
          <w:sz w:val="26"/>
          <w:szCs w:val="26"/>
          <w:b/>
          <w:bCs/>
          <w:spacing w:val="-12"/>
        </w:rPr>
        <w:t>一、对数字经济的基本认知</w:t>
      </w:r>
    </w:p>
    <w:p>
      <w:pPr>
        <w:pStyle w:val="BodyText"/>
        <w:spacing w:line="243" w:lineRule="auto"/>
        <w:rPr/>
      </w:pPr>
      <w:r/>
    </w:p>
    <w:p>
      <w:pPr>
        <w:pStyle w:val="BodyText"/>
        <w:spacing w:line="244" w:lineRule="auto"/>
        <w:rPr/>
      </w:pPr>
      <w:r/>
    </w:p>
    <w:p>
      <w:pPr>
        <w:ind w:firstLine="410"/>
        <w:spacing w:before="69" w:line="369" w:lineRule="auto"/>
        <w:jc w:val="both"/>
        <w:rPr>
          <w:rFonts w:ascii="SimSun" w:hAnsi="SimSun" w:eastAsia="SimSun" w:cs="SimSun"/>
          <w:sz w:val="21"/>
          <w:szCs w:val="21"/>
        </w:rPr>
      </w:pPr>
      <w:r>
        <w:rPr>
          <w:rFonts w:ascii="SimSun" w:hAnsi="SimSun" w:eastAsia="SimSun" w:cs="SimSun"/>
          <w:sz w:val="21"/>
          <w:szCs w:val="21"/>
          <w:spacing w:val="5"/>
        </w:rPr>
        <w:t>在不同的时代，人们对手机的认知有什么不同?在古代，如果</w:t>
      </w:r>
      <w:r>
        <w:rPr>
          <w:rFonts w:ascii="SimSun" w:hAnsi="SimSun" w:eastAsia="SimSun" w:cs="SimSun"/>
          <w:sz w:val="21"/>
          <w:szCs w:val="21"/>
        </w:rPr>
        <w:t xml:space="preserve">  </w:t>
      </w:r>
      <w:r>
        <w:rPr>
          <w:rFonts w:ascii="SimSun" w:hAnsi="SimSun" w:eastAsia="SimSun" w:cs="SimSun"/>
          <w:sz w:val="21"/>
          <w:szCs w:val="21"/>
          <w:spacing w:val="8"/>
        </w:rPr>
        <w:t>人们可以随时随地地与人联系，看到对方，是要被形容为“千里</w:t>
      </w:r>
      <w:r>
        <w:rPr>
          <w:rFonts w:ascii="SimSun" w:hAnsi="SimSun" w:eastAsia="SimSun" w:cs="SimSun"/>
          <w:sz w:val="21"/>
          <w:szCs w:val="21"/>
          <w:spacing w:val="2"/>
        </w:rPr>
        <w:t xml:space="preserve">  </w:t>
      </w:r>
      <w:r>
        <w:rPr>
          <w:rFonts w:ascii="SimSun" w:hAnsi="SimSun" w:eastAsia="SimSun" w:cs="SimSun"/>
          <w:sz w:val="21"/>
          <w:szCs w:val="21"/>
          <w:spacing w:val="-3"/>
        </w:rPr>
        <w:t>眼”“顺风耳”的。因为在古代，还未出现像手机一样</w:t>
      </w:r>
      <w:r>
        <w:rPr>
          <w:rFonts w:ascii="SimSun" w:hAnsi="SimSun" w:eastAsia="SimSun" w:cs="SimSun"/>
          <w:sz w:val="21"/>
          <w:szCs w:val="21"/>
          <w:spacing w:val="-4"/>
        </w:rPr>
        <w:t>的通信工具。</w:t>
      </w:r>
      <w:r>
        <w:rPr>
          <w:rFonts w:ascii="SimSun" w:hAnsi="SimSun" w:eastAsia="SimSun" w:cs="SimSun"/>
          <w:sz w:val="21"/>
          <w:szCs w:val="21"/>
        </w:rPr>
        <w:t xml:space="preserve"> </w:t>
      </w:r>
      <w:r>
        <w:rPr>
          <w:rFonts w:ascii="SimSun" w:hAnsi="SimSun" w:eastAsia="SimSun" w:cs="SimSun"/>
          <w:sz w:val="21"/>
          <w:szCs w:val="21"/>
          <w:spacing w:val="8"/>
        </w:rPr>
        <w:t>到了近代之后，确切地说，是到了20世纪80年</w:t>
      </w:r>
      <w:r>
        <w:rPr>
          <w:rFonts w:ascii="SimSun" w:hAnsi="SimSun" w:eastAsia="SimSun" w:cs="SimSun"/>
          <w:sz w:val="21"/>
          <w:szCs w:val="21"/>
          <w:spacing w:val="7"/>
        </w:rPr>
        <w:t>代之后，开始出现 </w:t>
      </w:r>
      <w:r>
        <w:rPr>
          <w:rFonts w:ascii="SimSun" w:hAnsi="SimSun" w:eastAsia="SimSun" w:cs="SimSun"/>
          <w:sz w:val="21"/>
          <w:szCs w:val="21"/>
        </w:rPr>
        <w:t>了“大哥大”。在“大哥大”之后又出现了功能手机，直到进入21  </w:t>
      </w:r>
      <w:r>
        <w:rPr>
          <w:rFonts w:ascii="SimSun" w:hAnsi="SimSun" w:eastAsia="SimSun" w:cs="SimSun"/>
          <w:sz w:val="21"/>
          <w:szCs w:val="21"/>
          <w:spacing w:val="1"/>
        </w:rPr>
        <w:t>世纪，又出现了智能手机。在未来，很可能还会出现柔性显示、曲 </w:t>
      </w:r>
      <w:r>
        <w:rPr>
          <w:rFonts w:ascii="SimSun" w:hAnsi="SimSun" w:eastAsia="SimSun" w:cs="SimSun"/>
          <w:sz w:val="21"/>
          <w:szCs w:val="21"/>
          <w:spacing w:val="1"/>
        </w:rPr>
        <w:t>面屏的，或者虚拟现实、增强现实的各类手</w:t>
      </w:r>
      <w:r>
        <w:rPr>
          <w:rFonts w:ascii="SimSun" w:hAnsi="SimSun" w:eastAsia="SimSun" w:cs="SimSun"/>
          <w:sz w:val="21"/>
          <w:szCs w:val="21"/>
        </w:rPr>
        <w:t>机，甚至将来它们可能</w:t>
      </w:r>
    </w:p>
    <w:p>
      <w:pPr>
        <w:spacing w:line="216" w:lineRule="auto"/>
        <w:rPr>
          <w:rFonts w:ascii="SimSun" w:hAnsi="SimSun" w:eastAsia="SimSun" w:cs="SimSun"/>
          <w:sz w:val="21"/>
          <w:szCs w:val="21"/>
        </w:rPr>
      </w:pPr>
      <w:r>
        <w:rPr>
          <w:rFonts w:ascii="SimSun" w:hAnsi="SimSun" w:eastAsia="SimSun" w:cs="SimSun"/>
          <w:sz w:val="21"/>
          <w:szCs w:val="21"/>
          <w:spacing w:val="-2"/>
        </w:rPr>
        <w:t>根本不会被叫作“手机”,而是有一个别的称呼。</w:t>
      </w:r>
    </w:p>
    <w:p>
      <w:pPr>
        <w:ind w:right="75" w:firstLine="410"/>
        <w:spacing w:before="195" w:line="370" w:lineRule="auto"/>
        <w:jc w:val="both"/>
        <w:rPr>
          <w:rFonts w:ascii="SimSun" w:hAnsi="SimSun" w:eastAsia="SimSun" w:cs="SimSun"/>
          <w:sz w:val="21"/>
          <w:szCs w:val="21"/>
        </w:rPr>
      </w:pPr>
      <w:r>
        <w:rPr>
          <w:rFonts w:ascii="SimSun" w:hAnsi="SimSun" w:eastAsia="SimSun" w:cs="SimSun"/>
          <w:sz w:val="21"/>
          <w:szCs w:val="21"/>
          <w:spacing w:val="1"/>
        </w:rPr>
        <w:t>其实我们描述的不是手机本身，“手机”这个概念本身并不重 </w:t>
      </w:r>
      <w:r>
        <w:rPr>
          <w:rFonts w:ascii="SimSun" w:hAnsi="SimSun" w:eastAsia="SimSun" w:cs="SimSun"/>
          <w:sz w:val="21"/>
          <w:szCs w:val="21"/>
          <w:spacing w:val="1"/>
        </w:rPr>
        <w:t>要，我们所描述的是想随时随地与人交流的一种需求，以及我们对</w:t>
      </w:r>
    </w:p>
    <w:p>
      <w:pPr>
        <w:spacing w:line="219" w:lineRule="auto"/>
        <w:rPr>
          <w:rFonts w:ascii="SimSun" w:hAnsi="SimSun" w:eastAsia="SimSun" w:cs="SimSun"/>
          <w:sz w:val="21"/>
          <w:szCs w:val="21"/>
        </w:rPr>
      </w:pPr>
      <w:r>
        <w:rPr>
          <w:rFonts w:ascii="SimSun" w:hAnsi="SimSun" w:eastAsia="SimSun" w:cs="SimSun"/>
          <w:sz w:val="21"/>
          <w:szCs w:val="21"/>
        </w:rPr>
        <w:t>通信越来越便利、连接越来越顺畅的一种趋势的把握。所以大家可</w:t>
      </w:r>
    </w:p>
    <w:p>
      <w:pPr>
        <w:pStyle w:val="BodyText"/>
        <w:spacing w:line="259" w:lineRule="auto"/>
        <w:rPr/>
      </w:pPr>
      <w:r/>
    </w:p>
    <w:p>
      <w:pPr>
        <w:pStyle w:val="BodyText"/>
        <w:spacing w:line="259"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22"/>
          <w:w w:val="90"/>
        </w:rPr>
        <w:t>*</w:t>
      </w:r>
      <w:r>
        <w:rPr>
          <w:rFonts w:ascii="SimSun" w:hAnsi="SimSun" w:eastAsia="SimSun" w:cs="SimSun"/>
          <w:sz w:val="21"/>
          <w:szCs w:val="21"/>
          <w:spacing w:val="51"/>
        </w:rPr>
        <w:t xml:space="preserve"> </w:t>
      </w:r>
      <w:r>
        <w:rPr>
          <w:rFonts w:ascii="SimSun" w:hAnsi="SimSun" w:eastAsia="SimSun" w:cs="SimSun"/>
          <w:sz w:val="21"/>
          <w:szCs w:val="21"/>
          <w:spacing w:val="-22"/>
          <w:w w:val="90"/>
        </w:rPr>
        <w:t>李，阿里云政策与战略中心总经理、中国电子学会区块链分会委员。</w:t>
      </w:r>
    </w:p>
    <w:p>
      <w:pPr>
        <w:spacing w:line="219" w:lineRule="auto"/>
        <w:sectPr>
          <w:footerReference w:type="default" r:id="rId45"/>
          <w:pgSz w:w="7600" w:h="12560"/>
          <w:pgMar w:top="400" w:right="754" w:bottom="867" w:left="639" w:header="0" w:footer="658" w:gutter="0"/>
        </w:sectPr>
        <w:rPr>
          <w:rFonts w:ascii="SimSun" w:hAnsi="SimSun" w:eastAsia="SimSun" w:cs="SimSun"/>
          <w:sz w:val="21"/>
          <w:szCs w:val="21"/>
        </w:rPr>
      </w:pPr>
    </w:p>
    <w:p>
      <w:pPr>
        <w:pStyle w:val="BodyText"/>
        <w:spacing w:line="279" w:lineRule="auto"/>
        <w:rPr/>
      </w:pPr>
      <w:r/>
    </w:p>
    <w:p>
      <w:pPr>
        <w:ind w:left="4172"/>
        <w:spacing w:before="52" w:line="221" w:lineRule="auto"/>
        <w:rPr>
          <w:rFonts w:ascii="SimHei" w:hAnsi="SimHei" w:eastAsia="SimHei" w:cs="SimHei"/>
          <w:sz w:val="16"/>
          <w:szCs w:val="16"/>
        </w:rPr>
      </w:pPr>
      <w:r>
        <w:rPr>
          <w:rFonts w:ascii="SimHei" w:hAnsi="SimHei" w:eastAsia="SimHei" w:cs="SimHei"/>
          <w:sz w:val="16"/>
          <w:szCs w:val="16"/>
          <w:b/>
          <w:bCs/>
          <w:spacing w:val="-9"/>
        </w:rPr>
        <w:t>第一篇</w:t>
      </w:r>
      <w:r>
        <w:rPr>
          <w:rFonts w:ascii="SimHei" w:hAnsi="SimHei" w:eastAsia="SimHei" w:cs="SimHei"/>
          <w:sz w:val="16"/>
          <w:szCs w:val="16"/>
          <w:spacing w:val="-9"/>
        </w:rPr>
        <w:t xml:space="preserve">  </w:t>
      </w:r>
      <w:r>
        <w:rPr>
          <w:rFonts w:ascii="SimHei" w:hAnsi="SimHei" w:eastAsia="SimHei" w:cs="SimHei"/>
          <w:sz w:val="16"/>
          <w:szCs w:val="16"/>
          <w:spacing w:val="-9"/>
        </w:rPr>
        <w:t>新基建与数字化转型</w:t>
      </w:r>
    </w:p>
    <w:p>
      <w:pPr>
        <w:pStyle w:val="BodyText"/>
        <w:spacing w:line="260" w:lineRule="auto"/>
        <w:rPr/>
      </w:pPr>
      <w:r/>
    </w:p>
    <w:p>
      <w:pPr>
        <w:pStyle w:val="BodyText"/>
        <w:spacing w:line="261" w:lineRule="auto"/>
        <w:rPr/>
      </w:pPr>
      <w:r/>
    </w:p>
    <w:p>
      <w:pPr>
        <w:spacing w:before="68" w:line="419" w:lineRule="exact"/>
        <w:rPr>
          <w:rFonts w:ascii="SimSun" w:hAnsi="SimSun" w:eastAsia="SimSun" w:cs="SimSun"/>
          <w:sz w:val="21"/>
          <w:szCs w:val="21"/>
        </w:rPr>
      </w:pPr>
      <w:r>
        <w:rPr>
          <w:rFonts w:ascii="SimSun" w:hAnsi="SimSun" w:eastAsia="SimSun" w:cs="SimSun"/>
          <w:sz w:val="21"/>
          <w:szCs w:val="21"/>
          <w:position w:val="15"/>
        </w:rPr>
        <w:t>能会在各种场合看到、听到各种各样的新名词、新概念，尤其是在</w:t>
      </w:r>
    </w:p>
    <w:p>
      <w:pPr>
        <w:spacing w:before="1" w:line="217" w:lineRule="auto"/>
        <w:rPr>
          <w:rFonts w:ascii="SimSun" w:hAnsi="SimSun" w:eastAsia="SimSun" w:cs="SimSun"/>
          <w:sz w:val="21"/>
          <w:szCs w:val="21"/>
        </w:rPr>
      </w:pPr>
      <w:r>
        <w:rPr>
          <w:rFonts w:ascii="SimSun" w:hAnsi="SimSun" w:eastAsia="SimSun" w:cs="SimSun"/>
          <w:sz w:val="21"/>
          <w:szCs w:val="21"/>
          <w:spacing w:val="-4"/>
        </w:rPr>
        <w:t>目前这样一个概念爆炸的时代。</w:t>
      </w:r>
    </w:p>
    <w:p>
      <w:pPr>
        <w:ind w:firstLine="430"/>
        <w:spacing w:before="181" w:line="361" w:lineRule="auto"/>
        <w:jc w:val="both"/>
        <w:rPr>
          <w:rFonts w:ascii="SimSun" w:hAnsi="SimSun" w:eastAsia="SimSun" w:cs="SimSun"/>
          <w:sz w:val="21"/>
          <w:szCs w:val="21"/>
        </w:rPr>
      </w:pPr>
      <w:r>
        <w:rPr>
          <w:rFonts w:ascii="SimSun" w:hAnsi="SimSun" w:eastAsia="SimSun" w:cs="SimSun"/>
          <w:sz w:val="21"/>
          <w:szCs w:val="21"/>
          <w:spacing w:val="-1"/>
        </w:rPr>
        <w:t>从对整个时代的基本认知来看，目前比较公认的是，我们处于</w:t>
      </w:r>
      <w:r>
        <w:rPr>
          <w:rFonts w:ascii="SimSun" w:hAnsi="SimSun" w:eastAsia="SimSun" w:cs="SimSun"/>
          <w:sz w:val="21"/>
          <w:szCs w:val="21"/>
          <w:spacing w:val="7"/>
        </w:rPr>
        <w:t xml:space="preserve">  </w:t>
      </w:r>
      <w:r>
        <w:rPr>
          <w:rFonts w:ascii="SimSun" w:hAnsi="SimSun" w:eastAsia="SimSun" w:cs="SimSun"/>
          <w:sz w:val="21"/>
          <w:szCs w:val="21"/>
          <w:spacing w:val="5"/>
        </w:rPr>
        <w:t>一个数字经济的时代，以5</w:t>
      </w:r>
      <w:r>
        <w:rPr>
          <w:rFonts w:ascii="Times New Roman" w:hAnsi="Times New Roman" w:eastAsia="Times New Roman" w:cs="Times New Roman"/>
          <w:sz w:val="21"/>
          <w:szCs w:val="21"/>
          <w:spacing w:val="5"/>
        </w:rPr>
        <w:t>G</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5"/>
        </w:rPr>
        <w:t>、互联网、大数据、人工智能和区块</w:t>
      </w:r>
      <w:r>
        <w:rPr>
          <w:rFonts w:ascii="SimSun" w:hAnsi="SimSun" w:eastAsia="SimSun" w:cs="SimSun"/>
          <w:sz w:val="21"/>
          <w:szCs w:val="21"/>
        </w:rPr>
        <w:t xml:space="preserve">  </w:t>
      </w:r>
      <w:r>
        <w:rPr>
          <w:rFonts w:ascii="SimSun" w:hAnsi="SimSun" w:eastAsia="SimSun" w:cs="SimSun"/>
          <w:sz w:val="21"/>
          <w:szCs w:val="21"/>
          <w:spacing w:val="3"/>
        </w:rPr>
        <w:t>链为代表的新一代信息技术，在经济增长、社会发展、国家治理、</w:t>
      </w:r>
      <w:r>
        <w:rPr>
          <w:rFonts w:ascii="SimSun" w:hAnsi="SimSun" w:eastAsia="SimSun" w:cs="SimSun"/>
          <w:sz w:val="21"/>
          <w:szCs w:val="21"/>
          <w:spacing w:val="17"/>
        </w:rPr>
        <w:t xml:space="preserve"> </w:t>
      </w:r>
      <w:r>
        <w:rPr>
          <w:rFonts w:ascii="SimSun" w:hAnsi="SimSun" w:eastAsia="SimSun" w:cs="SimSun"/>
          <w:sz w:val="21"/>
          <w:szCs w:val="21"/>
          <w:spacing w:val="3"/>
        </w:rPr>
        <w:t>文明进步等方面，正在得到大规模、广范围、深层次的创</w:t>
      </w:r>
      <w:r>
        <w:rPr>
          <w:rFonts w:ascii="SimSun" w:hAnsi="SimSun" w:eastAsia="SimSun" w:cs="SimSun"/>
          <w:sz w:val="21"/>
          <w:szCs w:val="21"/>
          <w:spacing w:val="2"/>
        </w:rPr>
        <w:t>新应用，</w:t>
      </w:r>
    </w:p>
    <w:p>
      <w:pPr>
        <w:spacing w:line="219" w:lineRule="auto"/>
        <w:rPr>
          <w:rFonts w:ascii="SimSun" w:hAnsi="SimSun" w:eastAsia="SimSun" w:cs="SimSun"/>
          <w:sz w:val="21"/>
          <w:szCs w:val="21"/>
        </w:rPr>
      </w:pPr>
      <w:r>
        <w:rPr>
          <w:rFonts w:ascii="SimSun" w:hAnsi="SimSun" w:eastAsia="SimSun" w:cs="SimSun"/>
          <w:sz w:val="21"/>
          <w:szCs w:val="21"/>
          <w:spacing w:val="-3"/>
        </w:rPr>
        <w:t>这是我们进入数字经济时代的直接表现。</w:t>
      </w:r>
    </w:p>
    <w:p>
      <w:pPr>
        <w:ind w:right="82" w:firstLine="430"/>
        <w:spacing w:before="227" w:line="371" w:lineRule="auto"/>
        <w:jc w:val="both"/>
        <w:rPr>
          <w:rFonts w:ascii="SimSun" w:hAnsi="SimSun" w:eastAsia="SimSun" w:cs="SimSun"/>
          <w:sz w:val="21"/>
          <w:szCs w:val="21"/>
        </w:rPr>
      </w:pPr>
      <w:r>
        <w:rPr>
          <w:rFonts w:ascii="SimSun" w:hAnsi="SimSun" w:eastAsia="SimSun" w:cs="SimSun"/>
          <w:sz w:val="21"/>
          <w:szCs w:val="21"/>
          <w:spacing w:val="4"/>
        </w:rPr>
        <w:t>这句话该怎么理解呢?我们需要把它拆解为两个</w:t>
      </w:r>
      <w:r>
        <w:rPr>
          <w:rFonts w:ascii="SimSun" w:hAnsi="SimSun" w:eastAsia="SimSun" w:cs="SimSun"/>
          <w:sz w:val="21"/>
          <w:szCs w:val="21"/>
          <w:spacing w:val="3"/>
        </w:rPr>
        <w:t>层面。第一个</w:t>
      </w:r>
      <w:r>
        <w:rPr>
          <w:rFonts w:ascii="SimSun" w:hAnsi="SimSun" w:eastAsia="SimSun" w:cs="SimSun"/>
          <w:sz w:val="21"/>
          <w:szCs w:val="21"/>
        </w:rPr>
        <w:t xml:space="preserve"> </w:t>
      </w:r>
      <w:r>
        <w:rPr>
          <w:rFonts w:ascii="SimSun" w:hAnsi="SimSun" w:eastAsia="SimSun" w:cs="SimSun"/>
          <w:sz w:val="21"/>
          <w:szCs w:val="21"/>
          <w:spacing w:val="-6"/>
        </w:rPr>
        <w:t>层面，从技术的基础来看，</w:t>
      </w:r>
      <w:r>
        <w:rPr>
          <w:rFonts w:ascii="SimSun" w:hAnsi="SimSun" w:eastAsia="SimSun" w:cs="SimSun"/>
          <w:sz w:val="21"/>
          <w:szCs w:val="21"/>
          <w:spacing w:val="59"/>
        </w:rPr>
        <w:t xml:space="preserve"> </w:t>
      </w:r>
      <w:r>
        <w:rPr>
          <w:rFonts w:ascii="SimSun" w:hAnsi="SimSun" w:eastAsia="SimSun" w:cs="SimSun"/>
          <w:sz w:val="21"/>
          <w:szCs w:val="21"/>
          <w:spacing w:val="-6"/>
        </w:rPr>
        <w:t>一个快速、高效、低成本的数据计算处</w:t>
      </w:r>
      <w:r>
        <w:rPr>
          <w:rFonts w:ascii="SimSun" w:hAnsi="SimSun" w:eastAsia="SimSun" w:cs="SimSun"/>
          <w:sz w:val="21"/>
          <w:szCs w:val="21"/>
        </w:rPr>
        <w:t xml:space="preserve"> </w:t>
      </w:r>
      <w:r>
        <w:rPr>
          <w:rFonts w:ascii="SimSun" w:hAnsi="SimSun" w:eastAsia="SimSun" w:cs="SimSun"/>
          <w:sz w:val="21"/>
          <w:szCs w:val="21"/>
          <w:spacing w:val="8"/>
        </w:rPr>
        <w:t>理和存储新体系正在被逐步建立，这是非常重要的</w:t>
      </w:r>
      <w:r>
        <w:rPr>
          <w:rFonts w:ascii="SimSun" w:hAnsi="SimSun" w:eastAsia="SimSun" w:cs="SimSun"/>
          <w:sz w:val="21"/>
          <w:szCs w:val="21"/>
          <w:spacing w:val="7"/>
        </w:rPr>
        <w:t>。可能我们平</w:t>
      </w:r>
      <w:r>
        <w:rPr>
          <w:rFonts w:ascii="SimSun" w:hAnsi="SimSun" w:eastAsia="SimSun" w:cs="SimSun"/>
          <w:sz w:val="21"/>
          <w:szCs w:val="21"/>
        </w:rPr>
        <w:t xml:space="preserve"> </w:t>
      </w:r>
      <w:r>
        <w:rPr>
          <w:rFonts w:ascii="SimSun" w:hAnsi="SimSun" w:eastAsia="SimSun" w:cs="SimSun"/>
          <w:sz w:val="21"/>
          <w:szCs w:val="21"/>
        </w:rPr>
        <w:t>常不太能留意这一点。但是，正是因为建立了这样快速、高效和低</w:t>
      </w:r>
      <w:r>
        <w:rPr>
          <w:rFonts w:ascii="SimSun" w:hAnsi="SimSun" w:eastAsia="SimSun" w:cs="SimSun"/>
          <w:sz w:val="21"/>
          <w:szCs w:val="21"/>
          <w:spacing w:val="12"/>
        </w:rPr>
        <w:t xml:space="preserve"> </w:t>
      </w:r>
      <w:r>
        <w:rPr>
          <w:rFonts w:ascii="SimSun" w:hAnsi="SimSun" w:eastAsia="SimSun" w:cs="SimSun"/>
          <w:sz w:val="21"/>
          <w:szCs w:val="21"/>
        </w:rPr>
        <w:t>成本的数据处理新体系，数字经济时代的各项活动才能拥有坚实的</w:t>
      </w:r>
      <w:r>
        <w:rPr>
          <w:rFonts w:ascii="SimSun" w:hAnsi="SimSun" w:eastAsia="SimSun" w:cs="SimSun"/>
          <w:sz w:val="21"/>
          <w:szCs w:val="21"/>
          <w:spacing w:val="15"/>
        </w:rPr>
        <w:t xml:space="preserve"> </w:t>
      </w:r>
      <w:r>
        <w:rPr>
          <w:rFonts w:ascii="SimSun" w:hAnsi="SimSun" w:eastAsia="SimSun" w:cs="SimSun"/>
          <w:sz w:val="21"/>
          <w:szCs w:val="21"/>
        </w:rPr>
        <w:t>基础支撑和可行的方法基础。这是数字经济时代的物理基础。如果</w:t>
      </w:r>
      <w:r>
        <w:rPr>
          <w:rFonts w:ascii="SimSun" w:hAnsi="SimSun" w:eastAsia="SimSun" w:cs="SimSun"/>
          <w:sz w:val="21"/>
          <w:szCs w:val="21"/>
          <w:spacing w:val="11"/>
        </w:rPr>
        <w:t xml:space="preserve"> </w:t>
      </w:r>
      <w:r>
        <w:rPr>
          <w:rFonts w:ascii="SimSun" w:hAnsi="SimSun" w:eastAsia="SimSun" w:cs="SimSun"/>
          <w:sz w:val="21"/>
          <w:szCs w:val="21"/>
          <w:spacing w:val="8"/>
        </w:rPr>
        <w:t>没有这样的物理基础，那么数字经济时代也不会存在。第</w:t>
      </w:r>
      <w:r>
        <w:rPr>
          <w:rFonts w:ascii="SimSun" w:hAnsi="SimSun" w:eastAsia="SimSun" w:cs="SimSun"/>
          <w:sz w:val="21"/>
          <w:szCs w:val="21"/>
          <w:spacing w:val="7"/>
        </w:rPr>
        <w:t>二个层</w:t>
      </w:r>
      <w:r>
        <w:rPr>
          <w:rFonts w:ascii="SimSun" w:hAnsi="SimSun" w:eastAsia="SimSun" w:cs="SimSun"/>
          <w:sz w:val="21"/>
          <w:szCs w:val="21"/>
        </w:rPr>
        <w:t xml:space="preserve"> </w:t>
      </w:r>
      <w:r>
        <w:rPr>
          <w:rFonts w:ascii="SimSun" w:hAnsi="SimSun" w:eastAsia="SimSun" w:cs="SimSun"/>
          <w:sz w:val="21"/>
          <w:szCs w:val="21"/>
          <w:spacing w:val="-1"/>
        </w:rPr>
        <w:t>面，人类对客观世界的认知和探索正在从物理空间向信息空间极速</w:t>
      </w:r>
      <w:r>
        <w:rPr>
          <w:rFonts w:ascii="SimSun" w:hAnsi="SimSun" w:eastAsia="SimSun" w:cs="SimSun"/>
          <w:sz w:val="21"/>
          <w:szCs w:val="21"/>
          <w:spacing w:val="18"/>
        </w:rPr>
        <w:t xml:space="preserve"> </w:t>
      </w:r>
      <w:r>
        <w:rPr>
          <w:rFonts w:ascii="SimSun" w:hAnsi="SimSun" w:eastAsia="SimSun" w:cs="SimSun"/>
          <w:sz w:val="21"/>
          <w:szCs w:val="21"/>
        </w:rPr>
        <w:t>迈进。人们在现实和虚拟之间、原子和比特之</w:t>
      </w:r>
      <w:r>
        <w:rPr>
          <w:rFonts w:ascii="SimSun" w:hAnsi="SimSun" w:eastAsia="SimSun" w:cs="SimSun"/>
          <w:sz w:val="21"/>
          <w:szCs w:val="21"/>
          <w:spacing w:val="-1"/>
        </w:rPr>
        <w:t>间搭建了可以彼此连</w:t>
      </w:r>
      <w:r>
        <w:rPr>
          <w:rFonts w:ascii="SimSun" w:hAnsi="SimSun" w:eastAsia="SimSun" w:cs="SimSun"/>
          <w:sz w:val="21"/>
          <w:szCs w:val="21"/>
        </w:rPr>
        <w:t xml:space="preserve"> </w:t>
      </w:r>
      <w:r>
        <w:rPr>
          <w:rFonts w:ascii="SimSun" w:hAnsi="SimSun" w:eastAsia="SimSun" w:cs="SimSun"/>
          <w:sz w:val="21"/>
          <w:szCs w:val="21"/>
        </w:rPr>
        <w:t>接、精准映射、交互反馈、有效控制的通道、</w:t>
      </w:r>
      <w:r>
        <w:rPr>
          <w:rFonts w:ascii="SimSun" w:hAnsi="SimSun" w:eastAsia="SimSun" w:cs="SimSun"/>
          <w:sz w:val="21"/>
          <w:szCs w:val="21"/>
          <w:spacing w:val="-1"/>
        </w:rPr>
        <w:t>枢纽和平台。关于这</w:t>
      </w:r>
      <w:r>
        <w:rPr>
          <w:rFonts w:ascii="SimSun" w:hAnsi="SimSun" w:eastAsia="SimSun" w:cs="SimSun"/>
          <w:sz w:val="21"/>
          <w:szCs w:val="21"/>
        </w:rPr>
        <w:t xml:space="preserve"> </w:t>
      </w:r>
      <w:r>
        <w:rPr>
          <w:rFonts w:ascii="SimSun" w:hAnsi="SimSun" w:eastAsia="SimSun" w:cs="SimSun"/>
          <w:sz w:val="21"/>
          <w:szCs w:val="21"/>
          <w:spacing w:val="-1"/>
        </w:rPr>
        <w:t>段话，我们可以简单地表述一下。目前对于虚拟世界的探索，使我</w:t>
      </w:r>
      <w:r>
        <w:rPr>
          <w:rFonts w:ascii="SimSun" w:hAnsi="SimSun" w:eastAsia="SimSun" w:cs="SimSun"/>
          <w:sz w:val="21"/>
          <w:szCs w:val="21"/>
          <w:spacing w:val="18"/>
        </w:rPr>
        <w:t xml:space="preserve"> </w:t>
      </w:r>
      <w:r>
        <w:rPr>
          <w:rFonts w:ascii="SimSun" w:hAnsi="SimSun" w:eastAsia="SimSun" w:cs="SimSun"/>
          <w:sz w:val="21"/>
          <w:szCs w:val="21"/>
        </w:rPr>
        <w:t>们已经具备了在比特时代还原和搭建一个原</w:t>
      </w:r>
      <w:r>
        <w:rPr>
          <w:rFonts w:ascii="SimSun" w:hAnsi="SimSun" w:eastAsia="SimSun" w:cs="SimSun"/>
          <w:sz w:val="21"/>
          <w:szCs w:val="21"/>
          <w:spacing w:val="-1"/>
        </w:rPr>
        <w:t>子世界的能力，并且能</w:t>
      </w:r>
      <w:r>
        <w:rPr>
          <w:rFonts w:ascii="SimSun" w:hAnsi="SimSun" w:eastAsia="SimSun" w:cs="SimSun"/>
          <w:sz w:val="21"/>
          <w:szCs w:val="21"/>
        </w:rPr>
        <w:t xml:space="preserve"> </w:t>
      </w:r>
      <w:r>
        <w:rPr>
          <w:rFonts w:ascii="SimSun" w:hAnsi="SimSun" w:eastAsia="SimSun" w:cs="SimSun"/>
          <w:sz w:val="21"/>
          <w:szCs w:val="21"/>
        </w:rPr>
        <w:t>够用在虚拟世界当中构建出来的物理世界，去映射、影响以及控制</w:t>
      </w:r>
      <w:r>
        <w:rPr>
          <w:rFonts w:ascii="SimSun" w:hAnsi="SimSun" w:eastAsia="SimSun" w:cs="SimSun"/>
          <w:sz w:val="21"/>
          <w:szCs w:val="21"/>
          <w:spacing w:val="16"/>
        </w:rPr>
        <w:t xml:space="preserve"> </w:t>
      </w:r>
      <w:r>
        <w:rPr>
          <w:rFonts w:ascii="SimSun" w:hAnsi="SimSun" w:eastAsia="SimSun" w:cs="SimSun"/>
          <w:sz w:val="21"/>
          <w:szCs w:val="21"/>
          <w:spacing w:val="-1"/>
        </w:rPr>
        <w:t>我们真实的物理世界。换言之，把物理世界当中因为各种物理原理</w:t>
      </w:r>
      <w:r>
        <w:rPr>
          <w:rFonts w:ascii="SimSun" w:hAnsi="SimSun" w:eastAsia="SimSun" w:cs="SimSun"/>
          <w:sz w:val="21"/>
          <w:szCs w:val="21"/>
          <w:spacing w:val="18"/>
        </w:rPr>
        <w:t xml:space="preserve"> </w:t>
      </w:r>
      <w:r>
        <w:rPr>
          <w:rFonts w:ascii="SimSun" w:hAnsi="SimSun" w:eastAsia="SimSun" w:cs="SimSun"/>
          <w:sz w:val="21"/>
          <w:szCs w:val="21"/>
          <w:spacing w:val="1"/>
        </w:rPr>
        <w:t>阻碍而不能完成的工作，放到虚拟空间、比特世</w:t>
      </w:r>
      <w:r>
        <w:rPr>
          <w:rFonts w:ascii="SimSun" w:hAnsi="SimSun" w:eastAsia="SimSun" w:cs="SimSun"/>
          <w:sz w:val="21"/>
          <w:szCs w:val="21"/>
        </w:rPr>
        <w:t>界、数字化时代中 </w:t>
      </w:r>
      <w:r>
        <w:rPr>
          <w:rFonts w:ascii="SimSun" w:hAnsi="SimSun" w:eastAsia="SimSun" w:cs="SimSun"/>
          <w:sz w:val="21"/>
          <w:szCs w:val="21"/>
          <w:spacing w:val="-1"/>
        </w:rPr>
        <w:t>去完成。这样一个通道、枢纽和平台也是我们目前进入数字经济时</w:t>
      </w:r>
    </w:p>
    <w:p>
      <w:pPr>
        <w:spacing w:before="1" w:line="218" w:lineRule="auto"/>
        <w:rPr>
          <w:rFonts w:ascii="SimSun" w:hAnsi="SimSun" w:eastAsia="SimSun" w:cs="SimSun"/>
          <w:sz w:val="21"/>
          <w:szCs w:val="21"/>
        </w:rPr>
      </w:pPr>
      <w:r>
        <w:rPr>
          <w:rFonts w:ascii="SimSun" w:hAnsi="SimSun" w:eastAsia="SimSun" w:cs="SimSun"/>
          <w:sz w:val="21"/>
          <w:szCs w:val="21"/>
          <w:spacing w:val="-6"/>
        </w:rPr>
        <w:t>代一个最基本的体现。</w:t>
      </w:r>
    </w:p>
    <w:p>
      <w:pPr>
        <w:spacing w:line="218" w:lineRule="auto"/>
        <w:sectPr>
          <w:footerReference w:type="default" r:id="rId47"/>
          <w:pgSz w:w="7600" w:h="12560"/>
          <w:pgMar w:top="400" w:right="675" w:bottom="638" w:left="729" w:header="0" w:footer="428" w:gutter="0"/>
        </w:sectPr>
        <w:rPr>
          <w:rFonts w:ascii="SimSun" w:hAnsi="SimSun" w:eastAsia="SimSun" w:cs="SimSun"/>
          <w:sz w:val="21"/>
          <w:szCs w:val="21"/>
        </w:rPr>
      </w:pPr>
    </w:p>
    <w:p>
      <w:pPr>
        <w:ind w:left="2"/>
        <w:spacing w:before="203" w:line="222" w:lineRule="auto"/>
        <w:rPr>
          <w:rFonts w:ascii="SimHei" w:hAnsi="SimHei" w:eastAsia="SimHei" w:cs="SimHei"/>
          <w:sz w:val="16"/>
          <w:szCs w:val="16"/>
        </w:rPr>
      </w:pPr>
      <w:r>
        <w:rPr>
          <w:rFonts w:ascii="SimHei" w:hAnsi="SimHei" w:eastAsia="SimHei" w:cs="SimHei"/>
          <w:sz w:val="16"/>
          <w:szCs w:val="16"/>
          <w:b/>
          <w:bCs/>
          <w:spacing w:val="-13"/>
        </w:rPr>
        <w:t>产业数字化与数字产业化</w:t>
      </w:r>
    </w:p>
    <w:p>
      <w:pPr>
        <w:pStyle w:val="BodyText"/>
        <w:spacing w:line="245" w:lineRule="auto"/>
        <w:rPr/>
      </w:pPr>
      <w:r/>
    </w:p>
    <w:p>
      <w:pPr>
        <w:pStyle w:val="BodyText"/>
        <w:spacing w:line="245" w:lineRule="auto"/>
        <w:rPr/>
      </w:pPr>
      <w:r/>
    </w:p>
    <w:p>
      <w:pPr>
        <w:ind w:right="205" w:firstLine="439"/>
        <w:spacing w:before="71" w:line="352" w:lineRule="auto"/>
        <w:rPr>
          <w:rFonts w:ascii="SimSun" w:hAnsi="SimSun" w:eastAsia="SimSun" w:cs="SimSun"/>
          <w:sz w:val="22"/>
          <w:szCs w:val="22"/>
        </w:rPr>
      </w:pPr>
      <w:r>
        <w:rPr>
          <w:rFonts w:ascii="SimSun" w:hAnsi="SimSun" w:eastAsia="SimSun" w:cs="SimSun"/>
          <w:sz w:val="22"/>
          <w:szCs w:val="22"/>
          <w:spacing w:val="-17"/>
        </w:rPr>
        <w:t>我们对数字经济时代的基本认知包括两个方面：</w:t>
      </w:r>
      <w:r>
        <w:rPr>
          <w:rFonts w:ascii="SimSun" w:hAnsi="SimSun" w:eastAsia="SimSun" w:cs="SimSun"/>
          <w:sz w:val="22"/>
          <w:szCs w:val="22"/>
          <w:spacing w:val="67"/>
        </w:rPr>
        <w:t xml:space="preserve"> </w:t>
      </w:r>
      <w:r>
        <w:rPr>
          <w:rFonts w:ascii="SimSun" w:hAnsi="SimSun" w:eastAsia="SimSun" w:cs="SimSun"/>
          <w:sz w:val="22"/>
          <w:szCs w:val="22"/>
          <w:spacing w:val="-17"/>
        </w:rPr>
        <w:t>一是快速、高</w:t>
      </w:r>
      <w:r>
        <w:rPr>
          <w:rFonts w:ascii="SimSun" w:hAnsi="SimSun" w:eastAsia="SimSun" w:cs="SimSun"/>
          <w:sz w:val="22"/>
          <w:szCs w:val="22"/>
        </w:rPr>
        <w:t xml:space="preserve"> </w:t>
      </w:r>
      <w:r>
        <w:rPr>
          <w:rFonts w:ascii="SimSun" w:hAnsi="SimSun" w:eastAsia="SimSun" w:cs="SimSun"/>
          <w:sz w:val="22"/>
          <w:szCs w:val="22"/>
          <w:spacing w:val="-10"/>
        </w:rPr>
        <w:t>效、低成本的数据计算处理和存储新体系；二是我们从物理空间向</w:t>
      </w:r>
      <w:r>
        <w:rPr>
          <w:rFonts w:ascii="SimSun" w:hAnsi="SimSun" w:eastAsia="SimSun" w:cs="SimSun"/>
          <w:sz w:val="22"/>
          <w:szCs w:val="22"/>
          <w:spacing w:val="1"/>
        </w:rPr>
        <w:t xml:space="preserve"> </w:t>
      </w:r>
      <w:r>
        <w:rPr>
          <w:rFonts w:ascii="SimSun" w:hAnsi="SimSun" w:eastAsia="SimSun" w:cs="SimSun"/>
          <w:sz w:val="22"/>
          <w:szCs w:val="22"/>
          <w:spacing w:val="-10"/>
        </w:rPr>
        <w:t>信息空间迈进的一个认知和探索，并且这样的认知和探索使我们真</w:t>
      </w:r>
      <w:r>
        <w:rPr>
          <w:rFonts w:ascii="SimSun" w:hAnsi="SimSun" w:eastAsia="SimSun" w:cs="SimSun"/>
          <w:sz w:val="22"/>
          <w:szCs w:val="22"/>
          <w:spacing w:val="8"/>
        </w:rPr>
        <w:t xml:space="preserve"> </w:t>
      </w:r>
      <w:r>
        <w:rPr>
          <w:rFonts w:ascii="SimSun" w:hAnsi="SimSun" w:eastAsia="SimSun" w:cs="SimSun"/>
          <w:sz w:val="22"/>
          <w:szCs w:val="22"/>
          <w:spacing w:val="-10"/>
        </w:rPr>
        <w:t>正能够重构一个可以影响到真实物理世界的虚拟物理世界。</w:t>
      </w:r>
      <w:r>
        <w:rPr>
          <w:rFonts w:ascii="SimSun" w:hAnsi="SimSun" w:eastAsia="SimSun" w:cs="SimSun"/>
          <w:sz w:val="22"/>
          <w:szCs w:val="22"/>
          <w:spacing w:val="-11"/>
        </w:rPr>
        <w:t>这是我</w:t>
      </w:r>
    </w:p>
    <w:p>
      <w:pPr>
        <w:spacing w:line="218" w:lineRule="auto"/>
        <w:rPr>
          <w:rFonts w:ascii="SimSun" w:hAnsi="SimSun" w:eastAsia="SimSun" w:cs="SimSun"/>
          <w:sz w:val="22"/>
          <w:szCs w:val="22"/>
        </w:rPr>
      </w:pPr>
      <w:r>
        <w:rPr>
          <w:rFonts w:ascii="SimSun" w:hAnsi="SimSun" w:eastAsia="SimSun" w:cs="SimSun"/>
          <w:sz w:val="22"/>
          <w:szCs w:val="22"/>
          <w:spacing w:val="-11"/>
        </w:rPr>
        <w:t>们对数字经济时代的两点基本认知。</w:t>
      </w:r>
    </w:p>
    <w:p>
      <w:pPr>
        <w:ind w:right="197" w:firstLine="439"/>
        <w:spacing w:before="170" w:line="361" w:lineRule="auto"/>
        <w:rPr>
          <w:rFonts w:ascii="SimSun" w:hAnsi="SimSun" w:eastAsia="SimSun" w:cs="SimSun"/>
          <w:sz w:val="22"/>
          <w:szCs w:val="22"/>
        </w:rPr>
      </w:pPr>
      <w:r>
        <w:rPr>
          <w:rFonts w:ascii="SimSun" w:hAnsi="SimSun" w:eastAsia="SimSun" w:cs="SimSun"/>
          <w:sz w:val="22"/>
          <w:szCs w:val="22"/>
          <w:spacing w:val="-3"/>
        </w:rPr>
        <w:t>基于这样一个基本认知来看什么是数字经济，可能涉及一些</w:t>
      </w:r>
      <w:r>
        <w:rPr>
          <w:rFonts w:ascii="SimSun" w:hAnsi="SimSun" w:eastAsia="SimSun" w:cs="SimSun"/>
          <w:sz w:val="22"/>
          <w:szCs w:val="22"/>
          <w:spacing w:val="18"/>
        </w:rPr>
        <w:t xml:space="preserve"> </w:t>
      </w:r>
      <w:r>
        <w:rPr>
          <w:rFonts w:ascii="SimSun" w:hAnsi="SimSun" w:eastAsia="SimSun" w:cs="SimSun"/>
          <w:sz w:val="22"/>
          <w:szCs w:val="22"/>
          <w:spacing w:val="-2"/>
        </w:rPr>
        <w:t>概念性的问题。当然概念并不重要，下面谈论一下对趋势演进的</w:t>
      </w:r>
    </w:p>
    <w:p>
      <w:pPr>
        <w:spacing w:line="220" w:lineRule="auto"/>
        <w:rPr>
          <w:rFonts w:ascii="SimSun" w:hAnsi="SimSun" w:eastAsia="SimSun" w:cs="SimSun"/>
          <w:sz w:val="22"/>
          <w:szCs w:val="22"/>
        </w:rPr>
      </w:pPr>
      <w:r>
        <w:rPr>
          <w:rFonts w:ascii="SimSun" w:hAnsi="SimSun" w:eastAsia="SimSun" w:cs="SimSun"/>
          <w:sz w:val="22"/>
          <w:szCs w:val="22"/>
          <w:spacing w:val="-9"/>
        </w:rPr>
        <w:t>探索。</w:t>
      </w:r>
    </w:p>
    <w:p>
      <w:pPr>
        <w:ind w:right="205" w:firstLine="439"/>
        <w:spacing w:before="158" w:line="352" w:lineRule="auto"/>
        <w:rPr>
          <w:rFonts w:ascii="SimSun" w:hAnsi="SimSun" w:eastAsia="SimSun" w:cs="SimSun"/>
          <w:sz w:val="22"/>
          <w:szCs w:val="22"/>
        </w:rPr>
      </w:pPr>
      <w:r>
        <w:rPr>
          <w:rFonts w:ascii="SimSun" w:hAnsi="SimSun" w:eastAsia="SimSun" w:cs="SimSun"/>
          <w:sz w:val="22"/>
          <w:szCs w:val="22"/>
          <w:spacing w:val="-2"/>
        </w:rPr>
        <w:t>1972年，美国哈佛大学成立了信息资源智能研</w:t>
      </w:r>
      <w:r>
        <w:rPr>
          <w:rFonts w:ascii="SimSun" w:hAnsi="SimSun" w:eastAsia="SimSun" w:cs="SimSun"/>
          <w:sz w:val="22"/>
          <w:szCs w:val="22"/>
          <w:spacing w:val="-3"/>
        </w:rPr>
        <w:t>究组，当时并</w:t>
      </w:r>
      <w:r>
        <w:rPr>
          <w:rFonts w:ascii="SimSun" w:hAnsi="SimSun" w:eastAsia="SimSun" w:cs="SimSun"/>
          <w:sz w:val="22"/>
          <w:szCs w:val="22"/>
        </w:rPr>
        <w:t xml:space="preserve"> </w:t>
      </w:r>
      <w:r>
        <w:rPr>
          <w:rFonts w:ascii="SimSun" w:hAnsi="SimSun" w:eastAsia="SimSun" w:cs="SimSun"/>
          <w:sz w:val="22"/>
          <w:szCs w:val="22"/>
          <w:spacing w:val="-10"/>
        </w:rPr>
        <w:t>没有谈到数据资源，只提到了信息资源。他们认为信息资源是社会</w:t>
      </w:r>
      <w:r>
        <w:rPr>
          <w:rFonts w:ascii="SimSun" w:hAnsi="SimSun" w:eastAsia="SimSun" w:cs="SimSun"/>
          <w:sz w:val="22"/>
          <w:szCs w:val="22"/>
          <w:spacing w:val="8"/>
        </w:rPr>
        <w:t xml:space="preserve"> </w:t>
      </w:r>
      <w:r>
        <w:rPr>
          <w:rFonts w:ascii="SimSun" w:hAnsi="SimSun" w:eastAsia="SimSun" w:cs="SimSun"/>
          <w:sz w:val="22"/>
          <w:szCs w:val="22"/>
          <w:spacing w:val="-11"/>
        </w:rPr>
        <w:t>三大基本构件之一，即没有材料，什么也不存在；没有能源，什么</w:t>
      </w:r>
    </w:p>
    <w:p>
      <w:pPr>
        <w:spacing w:line="218" w:lineRule="auto"/>
        <w:rPr>
          <w:rFonts w:ascii="SimSun" w:hAnsi="SimSun" w:eastAsia="SimSun" w:cs="SimSun"/>
          <w:sz w:val="22"/>
          <w:szCs w:val="22"/>
        </w:rPr>
      </w:pPr>
      <w:r>
        <w:rPr>
          <w:rFonts w:ascii="SimSun" w:hAnsi="SimSun" w:eastAsia="SimSun" w:cs="SimSun"/>
          <w:sz w:val="22"/>
          <w:szCs w:val="22"/>
          <w:spacing w:val="-11"/>
        </w:rPr>
        <w:t>也不会发生；没有信息，任何事物都没有意义。</w:t>
      </w:r>
    </w:p>
    <w:p>
      <w:pPr>
        <w:ind w:left="439"/>
        <w:spacing w:before="160" w:line="437" w:lineRule="exact"/>
        <w:rPr>
          <w:rFonts w:ascii="SimSun" w:hAnsi="SimSun" w:eastAsia="SimSun" w:cs="SimSun"/>
          <w:sz w:val="22"/>
          <w:szCs w:val="22"/>
        </w:rPr>
      </w:pPr>
      <w:r>
        <w:rPr>
          <w:rFonts w:ascii="SimSun" w:hAnsi="SimSun" w:eastAsia="SimSun" w:cs="SimSun"/>
          <w:sz w:val="22"/>
          <w:szCs w:val="22"/>
          <w:spacing w:val="-2"/>
          <w:position w:val="16"/>
        </w:rPr>
        <w:t>到了20世纪80年代，美国据此涌现出了对信息资源进行研究</w:t>
      </w:r>
    </w:p>
    <w:p>
      <w:pPr>
        <w:spacing w:before="1" w:line="216" w:lineRule="auto"/>
        <w:rPr>
          <w:rFonts w:ascii="SimSun" w:hAnsi="SimSun" w:eastAsia="SimSun" w:cs="SimSun"/>
          <w:sz w:val="22"/>
          <w:szCs w:val="22"/>
        </w:rPr>
      </w:pPr>
      <w:r>
        <w:rPr>
          <w:rFonts w:ascii="SimSun" w:hAnsi="SimSun" w:eastAsia="SimSun" w:cs="SimSun"/>
          <w:sz w:val="22"/>
          <w:szCs w:val="22"/>
          <w:spacing w:val="-11"/>
        </w:rPr>
        <w:t>的热潮，也出版了大量专著,代表人物是著名的企业史学者钱德勒。</w:t>
      </w:r>
    </w:p>
    <w:p>
      <w:pPr>
        <w:ind w:firstLine="439"/>
        <w:spacing w:before="159" w:line="352" w:lineRule="auto"/>
        <w:rPr>
          <w:rFonts w:ascii="SimSun" w:hAnsi="SimSun" w:eastAsia="SimSun" w:cs="SimSun"/>
          <w:sz w:val="22"/>
          <w:szCs w:val="22"/>
        </w:rPr>
      </w:pPr>
      <w:r>
        <w:rPr>
          <w:rFonts w:ascii="SimSun" w:hAnsi="SimSun" w:eastAsia="SimSun" w:cs="SimSun"/>
          <w:sz w:val="22"/>
          <w:szCs w:val="22"/>
          <w:spacing w:val="-2"/>
        </w:rPr>
        <w:t>到了20世纪90年代，涌现出全球知名的经济学</w:t>
      </w:r>
      <w:r>
        <w:rPr>
          <w:rFonts w:ascii="SimSun" w:hAnsi="SimSun" w:eastAsia="SimSun" w:cs="SimSun"/>
          <w:sz w:val="22"/>
          <w:szCs w:val="22"/>
          <w:spacing w:val="-3"/>
        </w:rPr>
        <w:t>家唐·泰普斯</w:t>
      </w:r>
      <w:r>
        <w:rPr>
          <w:rFonts w:ascii="SimSun" w:hAnsi="SimSun" w:eastAsia="SimSun" w:cs="SimSun"/>
          <w:sz w:val="22"/>
          <w:szCs w:val="22"/>
        </w:rPr>
        <w:t xml:space="preserve">   </w:t>
      </w:r>
      <w:r>
        <w:rPr>
          <w:rFonts w:ascii="SimSun" w:hAnsi="SimSun" w:eastAsia="SimSun" w:cs="SimSun"/>
          <w:sz w:val="22"/>
          <w:szCs w:val="22"/>
        </w:rPr>
        <w:t>科特</w:t>
      </w:r>
      <w:r>
        <w:rPr>
          <w:rFonts w:ascii="SimSun" w:hAnsi="SimSun" w:eastAsia="SimSun" w:cs="SimSun"/>
          <w:sz w:val="22"/>
          <w:szCs w:val="22"/>
          <w:spacing w:val="-40"/>
        </w:rPr>
        <w:t xml:space="preserve"> </w:t>
      </w:r>
      <w:r>
        <w:rPr>
          <w:rFonts w:ascii="Times New Roman" w:hAnsi="Times New Roman" w:eastAsia="Times New Roman" w:cs="Times New Roman"/>
          <w:sz w:val="22"/>
          <w:szCs w:val="22"/>
        </w:rPr>
        <w:t>(Don   Tapscott),  </w:t>
      </w:r>
      <w:r>
        <w:rPr>
          <w:rFonts w:ascii="SimSun" w:hAnsi="SimSun" w:eastAsia="SimSun" w:cs="SimSun"/>
          <w:sz w:val="22"/>
          <w:szCs w:val="22"/>
        </w:rPr>
        <w:t>实际上他是未来学家，称他为“经济学家” </w:t>
      </w:r>
      <w:r>
        <w:rPr>
          <w:rFonts w:ascii="SimSun" w:hAnsi="SimSun" w:eastAsia="SimSun" w:cs="SimSun"/>
          <w:sz w:val="22"/>
          <w:szCs w:val="22"/>
          <w:spacing w:val="-3"/>
        </w:rPr>
        <w:t>可能把他的能力描述得小了一些。他在1996年就首次提出了“数</w:t>
      </w:r>
      <w:r>
        <w:rPr>
          <w:rFonts w:ascii="SimSun" w:hAnsi="SimSun" w:eastAsia="SimSun" w:cs="SimSun"/>
          <w:sz w:val="22"/>
          <w:szCs w:val="22"/>
          <w:spacing w:val="2"/>
        </w:rPr>
        <w:t xml:space="preserve">   </w:t>
      </w:r>
      <w:r>
        <w:rPr>
          <w:rFonts w:ascii="SimSun" w:hAnsi="SimSun" w:eastAsia="SimSun" w:cs="SimSun"/>
          <w:sz w:val="22"/>
          <w:szCs w:val="22"/>
          <w:spacing w:val="-10"/>
        </w:rPr>
        <w:t>字经济”的概念，认为数字化的知识和信息具备价值，而不仅仅是</w:t>
      </w:r>
      <w:r>
        <w:rPr>
          <w:rFonts w:ascii="SimSun" w:hAnsi="SimSun" w:eastAsia="SimSun" w:cs="SimSun"/>
          <w:sz w:val="22"/>
          <w:szCs w:val="22"/>
          <w:spacing w:val="3"/>
        </w:rPr>
        <w:t xml:space="preserve">   </w:t>
      </w:r>
      <w:r>
        <w:rPr>
          <w:rFonts w:ascii="SimSun" w:hAnsi="SimSun" w:eastAsia="SimSun" w:cs="SimSun"/>
          <w:sz w:val="22"/>
          <w:szCs w:val="22"/>
          <w:spacing w:val="-10"/>
        </w:rPr>
        <w:t>在社会构成层次上的一个基本构件。而且在之后的多次预判中，他</w:t>
      </w:r>
      <w:r>
        <w:rPr>
          <w:rFonts w:ascii="SimSun" w:hAnsi="SimSun" w:eastAsia="SimSun" w:cs="SimSun"/>
          <w:sz w:val="22"/>
          <w:szCs w:val="22"/>
          <w:spacing w:val="2"/>
        </w:rPr>
        <w:t xml:space="preserve">   </w:t>
      </w:r>
      <w:r>
        <w:rPr>
          <w:rFonts w:ascii="SimSun" w:hAnsi="SimSun" w:eastAsia="SimSun" w:cs="SimSun"/>
          <w:sz w:val="22"/>
          <w:szCs w:val="22"/>
          <w:spacing w:val="-2"/>
        </w:rPr>
        <w:t>都走在时代的前沿。最近一次案例是在2014年、2015年，三星电</w:t>
      </w:r>
      <w:r>
        <w:rPr>
          <w:rFonts w:ascii="SimSun" w:hAnsi="SimSun" w:eastAsia="SimSun" w:cs="SimSun"/>
          <w:sz w:val="22"/>
          <w:szCs w:val="22"/>
          <w:spacing w:val="1"/>
        </w:rPr>
        <w:t xml:space="preserve">   </w:t>
      </w:r>
      <w:r>
        <w:rPr>
          <w:rFonts w:ascii="SimSun" w:hAnsi="SimSun" w:eastAsia="SimSun" w:cs="SimSun"/>
          <w:sz w:val="22"/>
          <w:szCs w:val="22"/>
          <w:spacing w:val="-10"/>
        </w:rPr>
        <w:t>子还如日中天的时候，他就预言了三星的衰败。所以他真正的头衔</w:t>
      </w:r>
    </w:p>
    <w:p>
      <w:pPr>
        <w:spacing w:line="219" w:lineRule="auto"/>
        <w:rPr>
          <w:rFonts w:ascii="SimSun" w:hAnsi="SimSun" w:eastAsia="SimSun" w:cs="SimSun"/>
          <w:sz w:val="22"/>
          <w:szCs w:val="22"/>
        </w:rPr>
      </w:pPr>
      <w:r>
        <w:rPr>
          <w:rFonts w:ascii="SimSun" w:hAnsi="SimSun" w:eastAsia="SimSun" w:cs="SimSun"/>
          <w:sz w:val="22"/>
          <w:szCs w:val="22"/>
          <w:spacing w:val="-21"/>
        </w:rPr>
        <w:t>应该是“未来学家”。</w:t>
      </w:r>
    </w:p>
    <w:p>
      <w:pPr>
        <w:ind w:left="439"/>
        <w:spacing w:before="179" w:line="419" w:lineRule="exact"/>
        <w:rPr>
          <w:rFonts w:ascii="SimSun" w:hAnsi="SimSun" w:eastAsia="SimSun" w:cs="SimSun"/>
          <w:sz w:val="22"/>
          <w:szCs w:val="22"/>
        </w:rPr>
      </w:pPr>
      <w:r>
        <w:rPr>
          <w:rFonts w:ascii="SimSun" w:hAnsi="SimSun" w:eastAsia="SimSun" w:cs="SimSun"/>
          <w:sz w:val="22"/>
          <w:szCs w:val="22"/>
          <w:spacing w:val="-6"/>
          <w:position w:val="15"/>
        </w:rPr>
        <w:t>到了今天，我们所理解的数字经济是什么?我们认为数</w:t>
      </w:r>
      <w:r>
        <w:rPr>
          <w:rFonts w:ascii="SimSun" w:hAnsi="SimSun" w:eastAsia="SimSun" w:cs="SimSun"/>
          <w:sz w:val="22"/>
          <w:szCs w:val="22"/>
          <w:spacing w:val="-7"/>
          <w:position w:val="15"/>
        </w:rPr>
        <w:t>字经济</w:t>
      </w:r>
    </w:p>
    <w:p>
      <w:pPr>
        <w:spacing w:before="1" w:line="218" w:lineRule="auto"/>
        <w:rPr>
          <w:rFonts w:ascii="SimSun" w:hAnsi="SimSun" w:eastAsia="SimSun" w:cs="SimSun"/>
          <w:sz w:val="22"/>
          <w:szCs w:val="22"/>
        </w:rPr>
      </w:pPr>
      <w:r>
        <w:rPr>
          <w:rFonts w:ascii="SimSun" w:hAnsi="SimSun" w:eastAsia="SimSun" w:cs="SimSun"/>
          <w:sz w:val="22"/>
          <w:szCs w:val="22"/>
          <w:spacing w:val="-10"/>
        </w:rPr>
        <w:t>是全社会数字化的知识和信息活动的经济总和。数字化的知识和信</w:t>
      </w:r>
    </w:p>
    <w:p>
      <w:pPr>
        <w:spacing w:line="218" w:lineRule="auto"/>
        <w:sectPr>
          <w:footerReference w:type="default" r:id="rId48"/>
          <w:pgSz w:w="7600" w:h="12560"/>
          <w:pgMar w:top="400" w:right="695" w:bottom="764" w:left="600" w:header="0" w:footer="546" w:gutter="0"/>
        </w:sectPr>
        <w:rPr>
          <w:rFonts w:ascii="SimSun" w:hAnsi="SimSun" w:eastAsia="SimSun" w:cs="SimSun"/>
          <w:sz w:val="22"/>
          <w:szCs w:val="22"/>
        </w:rPr>
      </w:pPr>
    </w:p>
    <w:p>
      <w:pPr>
        <w:pStyle w:val="BodyText"/>
        <w:spacing w:line="319" w:lineRule="auto"/>
        <w:rPr/>
      </w:pPr>
      <w:r/>
    </w:p>
    <w:p>
      <w:pPr>
        <w:ind w:left="4292"/>
        <w:spacing w:before="52" w:line="221" w:lineRule="auto"/>
        <w:rPr>
          <w:rFonts w:ascii="SimHei" w:hAnsi="SimHei" w:eastAsia="SimHei" w:cs="SimHei"/>
          <w:sz w:val="16"/>
          <w:szCs w:val="16"/>
        </w:rPr>
      </w:pPr>
      <w:r>
        <w:rPr>
          <w:rFonts w:ascii="SimHei" w:hAnsi="SimHei" w:eastAsia="SimHei" w:cs="SimHei"/>
          <w:sz w:val="16"/>
          <w:szCs w:val="16"/>
          <w:b/>
          <w:bCs/>
          <w:spacing w:val="-6"/>
        </w:rPr>
        <w:t>第一篇</w:t>
      </w:r>
      <w:r>
        <w:rPr>
          <w:rFonts w:ascii="SimHei" w:hAnsi="SimHei" w:eastAsia="SimHei" w:cs="SimHei"/>
          <w:sz w:val="16"/>
          <w:szCs w:val="16"/>
          <w:spacing w:val="-6"/>
        </w:rPr>
        <w:t xml:space="preserve"> </w:t>
      </w:r>
      <w:r>
        <w:rPr>
          <w:rFonts w:ascii="SimHei" w:hAnsi="SimHei" w:eastAsia="SimHei" w:cs="SimHei"/>
          <w:sz w:val="16"/>
          <w:szCs w:val="16"/>
          <w:spacing w:val="-6"/>
        </w:rPr>
        <w:t>新基建与数字化转型</w:t>
      </w:r>
    </w:p>
    <w:p>
      <w:pPr>
        <w:pStyle w:val="BodyText"/>
        <w:spacing w:line="248" w:lineRule="auto"/>
        <w:rPr/>
      </w:pPr>
      <w:r/>
    </w:p>
    <w:p>
      <w:pPr>
        <w:pStyle w:val="BodyText"/>
        <w:spacing w:line="249" w:lineRule="auto"/>
        <w:rPr/>
      </w:pPr>
      <w:r/>
    </w:p>
    <w:p>
      <w:pPr>
        <w:ind w:left="109" w:right="134"/>
        <w:spacing w:before="72" w:line="353" w:lineRule="auto"/>
        <w:jc w:val="both"/>
        <w:rPr>
          <w:rFonts w:ascii="SimSun" w:hAnsi="SimSun" w:eastAsia="SimSun" w:cs="SimSun"/>
          <w:sz w:val="22"/>
          <w:szCs w:val="22"/>
        </w:rPr>
      </w:pPr>
      <w:r>
        <w:rPr>
          <w:rFonts w:ascii="SimSun" w:hAnsi="SimSun" w:eastAsia="SimSun" w:cs="SimSun"/>
          <w:sz w:val="22"/>
          <w:szCs w:val="22"/>
          <w:spacing w:val="-10"/>
        </w:rPr>
        <w:t>息活动是服务于人类经济社会发展而进行的数字的产</w:t>
      </w:r>
      <w:r>
        <w:rPr>
          <w:rFonts w:ascii="SimSun" w:hAnsi="SimSun" w:eastAsia="SimSun" w:cs="SimSun"/>
          <w:sz w:val="22"/>
          <w:szCs w:val="22"/>
          <w:spacing w:val="-11"/>
        </w:rPr>
        <w:t>生、采集、编</w:t>
      </w:r>
      <w:r>
        <w:rPr>
          <w:rFonts w:ascii="SimSun" w:hAnsi="SimSun" w:eastAsia="SimSun" w:cs="SimSun"/>
          <w:sz w:val="22"/>
          <w:szCs w:val="22"/>
        </w:rPr>
        <w:t xml:space="preserve"> </w:t>
      </w:r>
      <w:r>
        <w:rPr>
          <w:rFonts w:ascii="SimSun" w:hAnsi="SimSun" w:eastAsia="SimSun" w:cs="SimSun"/>
          <w:sz w:val="22"/>
          <w:szCs w:val="22"/>
          <w:spacing w:val="-11"/>
        </w:rPr>
        <w:t>码、存储、传输、搜索、处理、使用等一切行为，以及支持这些行</w:t>
      </w:r>
    </w:p>
    <w:p>
      <w:pPr>
        <w:ind w:left="110"/>
        <w:spacing w:line="219" w:lineRule="auto"/>
        <w:rPr>
          <w:rFonts w:ascii="SimSun" w:hAnsi="SimSun" w:eastAsia="SimSun" w:cs="SimSun"/>
          <w:sz w:val="22"/>
          <w:szCs w:val="22"/>
        </w:rPr>
      </w:pPr>
      <w:r>
        <w:rPr>
          <w:rFonts w:ascii="SimSun" w:hAnsi="SimSun" w:eastAsia="SimSun" w:cs="SimSun"/>
          <w:sz w:val="22"/>
          <w:szCs w:val="22"/>
          <w:spacing w:val="-13"/>
        </w:rPr>
        <w:t>为的制造服务和集成。</w:t>
      </w:r>
    </w:p>
    <w:p>
      <w:pPr>
        <w:ind w:left="109" w:right="39" w:firstLine="410"/>
        <w:spacing w:before="172" w:line="352" w:lineRule="auto"/>
        <w:jc w:val="both"/>
        <w:rPr>
          <w:rFonts w:ascii="SimSun" w:hAnsi="SimSun" w:eastAsia="SimSun" w:cs="SimSun"/>
          <w:sz w:val="22"/>
          <w:szCs w:val="22"/>
        </w:rPr>
      </w:pPr>
      <w:r>
        <w:rPr>
          <w:rFonts w:ascii="SimSun" w:hAnsi="SimSun" w:eastAsia="SimSun" w:cs="SimSun"/>
          <w:sz w:val="22"/>
          <w:szCs w:val="22"/>
          <w:spacing w:val="-6"/>
        </w:rPr>
        <w:t>根据20世纪70年代以来对这样一个演进过程的探索可以发现，</w:t>
      </w:r>
      <w:r>
        <w:rPr>
          <w:rFonts w:ascii="SimSun" w:hAnsi="SimSun" w:eastAsia="SimSun" w:cs="SimSun"/>
          <w:sz w:val="22"/>
          <w:szCs w:val="22"/>
          <w:spacing w:val="3"/>
        </w:rPr>
        <w:t xml:space="preserve"> </w:t>
      </w:r>
      <w:r>
        <w:rPr>
          <w:rFonts w:ascii="SimSun" w:hAnsi="SimSun" w:eastAsia="SimSun" w:cs="SimSun"/>
          <w:sz w:val="22"/>
          <w:szCs w:val="22"/>
          <w:spacing w:val="-10"/>
        </w:rPr>
        <w:t>实际上我们对数字经济认知的不断深化，就是对数字这一认知的不 </w:t>
      </w:r>
      <w:r>
        <w:rPr>
          <w:rFonts w:ascii="SimSun" w:hAnsi="SimSun" w:eastAsia="SimSun" w:cs="SimSun"/>
          <w:sz w:val="22"/>
          <w:szCs w:val="22"/>
          <w:spacing w:val="-7"/>
        </w:rPr>
        <w:t>断深化。当前，我们已经可以认为数字是一切可以比特化的事物，</w:t>
      </w:r>
      <w:r>
        <w:rPr>
          <w:rFonts w:ascii="SimSun" w:hAnsi="SimSun" w:eastAsia="SimSun" w:cs="SimSun"/>
          <w:sz w:val="22"/>
          <w:szCs w:val="22"/>
          <w:spacing w:val="2"/>
        </w:rPr>
        <w:t xml:space="preserve"> </w:t>
      </w:r>
      <w:r>
        <w:rPr>
          <w:rFonts w:ascii="SimSun" w:hAnsi="SimSun" w:eastAsia="SimSun" w:cs="SimSun"/>
          <w:sz w:val="22"/>
          <w:szCs w:val="22"/>
          <w:spacing w:val="-11"/>
        </w:rPr>
        <w:t>已经成了与资本、劳动、土地并列的基本生产要素之一。十九届四</w:t>
      </w:r>
      <w:r>
        <w:rPr>
          <w:rFonts w:ascii="SimSun" w:hAnsi="SimSun" w:eastAsia="SimSun" w:cs="SimSun"/>
          <w:sz w:val="22"/>
          <w:szCs w:val="22"/>
          <w:spacing w:val="4"/>
        </w:rPr>
        <w:t xml:space="preserve">  </w:t>
      </w:r>
      <w:r>
        <w:rPr>
          <w:rFonts w:ascii="SimSun" w:hAnsi="SimSun" w:eastAsia="SimSun" w:cs="SimSun"/>
          <w:sz w:val="22"/>
          <w:szCs w:val="22"/>
          <w:spacing w:val="-10"/>
        </w:rPr>
        <w:t>中全会报告也提出了要把数据作为可以和资本、劳动、土</w:t>
      </w:r>
      <w:r>
        <w:rPr>
          <w:rFonts w:ascii="SimSun" w:hAnsi="SimSun" w:eastAsia="SimSun" w:cs="SimSun"/>
          <w:sz w:val="22"/>
          <w:szCs w:val="22"/>
          <w:spacing w:val="-11"/>
        </w:rPr>
        <w:t>地相并列</w:t>
      </w:r>
      <w:r>
        <w:rPr>
          <w:rFonts w:ascii="SimSun" w:hAnsi="SimSun" w:eastAsia="SimSun" w:cs="SimSun"/>
          <w:sz w:val="22"/>
          <w:szCs w:val="22"/>
        </w:rPr>
        <w:t xml:space="preserve">  </w:t>
      </w:r>
      <w:r>
        <w:rPr>
          <w:rFonts w:ascii="SimSun" w:hAnsi="SimSun" w:eastAsia="SimSun" w:cs="SimSun"/>
          <w:sz w:val="22"/>
          <w:szCs w:val="22"/>
          <w:spacing w:val="-11"/>
        </w:rPr>
        <w:t>的，可以去进行产出的贡献分配的生产要素，这就意味着我们对数</w:t>
      </w:r>
      <w:r>
        <w:rPr>
          <w:rFonts w:ascii="SimSun" w:hAnsi="SimSun" w:eastAsia="SimSun" w:cs="SimSun"/>
          <w:sz w:val="22"/>
          <w:szCs w:val="22"/>
          <w:spacing w:val="8"/>
        </w:rPr>
        <w:t xml:space="preserve">  </w:t>
      </w:r>
      <w:r>
        <w:rPr>
          <w:rFonts w:ascii="SimSun" w:hAnsi="SimSun" w:eastAsia="SimSun" w:cs="SimSun"/>
          <w:sz w:val="22"/>
          <w:szCs w:val="22"/>
          <w:spacing w:val="-11"/>
        </w:rPr>
        <w:t>字的认知正在不断深化。正是基于对数字本质认知的不断深化，我</w:t>
      </w:r>
      <w:r>
        <w:rPr>
          <w:rFonts w:ascii="SimSun" w:hAnsi="SimSun" w:eastAsia="SimSun" w:cs="SimSun"/>
          <w:sz w:val="22"/>
          <w:szCs w:val="22"/>
          <w:spacing w:val="8"/>
        </w:rPr>
        <w:t xml:space="preserve">  </w:t>
      </w:r>
      <w:r>
        <w:rPr>
          <w:rFonts w:ascii="SimSun" w:hAnsi="SimSun" w:eastAsia="SimSun" w:cs="SimSun"/>
          <w:sz w:val="22"/>
          <w:szCs w:val="22"/>
          <w:spacing w:val="-3"/>
        </w:rPr>
        <w:t>们才形成了对数字经济概念的一个判断。这是关于数字经济的阐</w:t>
      </w:r>
    </w:p>
    <w:p>
      <w:pPr>
        <w:ind w:left="109"/>
        <w:spacing w:line="218" w:lineRule="auto"/>
        <w:rPr>
          <w:rFonts w:ascii="SimSun" w:hAnsi="SimSun" w:eastAsia="SimSun" w:cs="SimSun"/>
          <w:sz w:val="22"/>
          <w:szCs w:val="22"/>
        </w:rPr>
      </w:pPr>
      <w:r>
        <w:rPr>
          <w:rFonts w:ascii="SimSun" w:hAnsi="SimSun" w:eastAsia="SimSun" w:cs="SimSun"/>
          <w:sz w:val="22"/>
          <w:szCs w:val="22"/>
          <w:spacing w:val="-11"/>
        </w:rPr>
        <w:t>述，我们认为它是全社会数字化知识和信息的经济总和。</w:t>
      </w:r>
    </w:p>
    <w:p>
      <w:pPr>
        <w:pStyle w:val="BodyText"/>
        <w:spacing w:line="254" w:lineRule="auto"/>
        <w:rPr/>
      </w:pPr>
      <w:r/>
    </w:p>
    <w:p>
      <w:pPr>
        <w:pStyle w:val="BodyText"/>
        <w:spacing w:line="254" w:lineRule="auto"/>
        <w:rPr/>
      </w:pPr>
      <w:r/>
    </w:p>
    <w:p>
      <w:pPr>
        <w:ind w:left="113"/>
        <w:spacing w:before="85" w:line="221" w:lineRule="auto"/>
        <w:outlineLvl w:val="6"/>
        <w:rPr>
          <w:rFonts w:ascii="SimHei" w:hAnsi="SimHei" w:eastAsia="SimHei" w:cs="SimHei"/>
          <w:sz w:val="26"/>
          <w:szCs w:val="26"/>
        </w:rPr>
      </w:pPr>
      <w:r>
        <w:rPr>
          <w:rFonts w:ascii="SimHei" w:hAnsi="SimHei" w:eastAsia="SimHei" w:cs="SimHei"/>
          <w:sz w:val="26"/>
          <w:szCs w:val="26"/>
          <w:b/>
          <w:bCs/>
          <w:spacing w:val="-15"/>
        </w:rPr>
        <w:t>二、数字经济的五个方面构成</w:t>
      </w:r>
    </w:p>
    <w:p>
      <w:pPr>
        <w:pStyle w:val="BodyText"/>
        <w:spacing w:line="475" w:lineRule="auto"/>
        <w:rPr/>
      </w:pPr>
      <w:r/>
    </w:p>
    <w:p>
      <w:pPr>
        <w:ind w:left="109" w:firstLine="410"/>
        <w:spacing w:before="71" w:line="353" w:lineRule="auto"/>
        <w:jc w:val="both"/>
        <w:rPr>
          <w:rFonts w:ascii="SimSun" w:hAnsi="SimSun" w:eastAsia="SimSun" w:cs="SimSun"/>
          <w:sz w:val="22"/>
          <w:szCs w:val="22"/>
        </w:rPr>
      </w:pPr>
      <w:r>
        <w:rPr>
          <w:rFonts w:ascii="SimSun" w:hAnsi="SimSun" w:eastAsia="SimSun" w:cs="SimSun"/>
          <w:sz w:val="22"/>
          <w:szCs w:val="22"/>
          <w:spacing w:val="-5"/>
        </w:rPr>
        <w:t>在了解数字经济概念之后，我们需要做一个相对简要的拆解，</w:t>
      </w:r>
      <w:r>
        <w:rPr>
          <w:rFonts w:ascii="SimSun" w:hAnsi="SimSun" w:eastAsia="SimSun" w:cs="SimSun"/>
          <w:sz w:val="22"/>
          <w:szCs w:val="22"/>
          <w:spacing w:val="3"/>
        </w:rPr>
        <w:t xml:space="preserve"> </w:t>
      </w:r>
      <w:r>
        <w:rPr>
          <w:rFonts w:ascii="SimSun" w:hAnsi="SimSun" w:eastAsia="SimSun" w:cs="SimSun"/>
          <w:sz w:val="22"/>
          <w:szCs w:val="22"/>
          <w:spacing w:val="-10"/>
        </w:rPr>
        <w:t>来看看数字经济到底是由什么构成的。现在在各种报告和公开的信</w:t>
      </w:r>
      <w:r>
        <w:rPr>
          <w:rFonts w:ascii="SimSun" w:hAnsi="SimSun" w:eastAsia="SimSun" w:cs="SimSun"/>
          <w:sz w:val="22"/>
          <w:szCs w:val="22"/>
          <w:spacing w:val="6"/>
        </w:rPr>
        <w:t xml:space="preserve">  </w:t>
      </w:r>
      <w:r>
        <w:rPr>
          <w:rFonts w:ascii="SimSun" w:hAnsi="SimSun" w:eastAsia="SimSun" w:cs="SimSun"/>
          <w:sz w:val="22"/>
          <w:szCs w:val="22"/>
          <w:spacing w:val="-9"/>
        </w:rPr>
        <w:t>息中比较常见的数字经济一般包括三个内涵，即数字产业化</w:t>
      </w:r>
      <w:r>
        <w:rPr>
          <w:rFonts w:ascii="SimSun" w:hAnsi="SimSun" w:eastAsia="SimSun" w:cs="SimSun"/>
          <w:sz w:val="22"/>
          <w:szCs w:val="22"/>
          <w:spacing w:val="-10"/>
        </w:rPr>
        <w:t>、产业</w:t>
      </w:r>
      <w:r>
        <w:rPr>
          <w:rFonts w:ascii="SimSun" w:hAnsi="SimSun" w:eastAsia="SimSun" w:cs="SimSun"/>
          <w:sz w:val="22"/>
          <w:szCs w:val="22"/>
        </w:rPr>
        <w:t xml:space="preserve">  </w:t>
      </w:r>
      <w:r>
        <w:rPr>
          <w:rFonts w:ascii="SimSun" w:hAnsi="SimSun" w:eastAsia="SimSun" w:cs="SimSun"/>
          <w:sz w:val="22"/>
          <w:szCs w:val="22"/>
          <w:spacing w:val="-9"/>
        </w:rPr>
        <w:t>数字化、数字化治理。抛开数字化治理不论，它暂时还不包括在经</w:t>
      </w:r>
      <w:r>
        <w:rPr>
          <w:rFonts w:ascii="SimSun" w:hAnsi="SimSun" w:eastAsia="SimSun" w:cs="SimSun"/>
          <w:sz w:val="22"/>
          <w:szCs w:val="22"/>
        </w:rPr>
        <w:t xml:space="preserve">  </w:t>
      </w:r>
      <w:r>
        <w:rPr>
          <w:rFonts w:ascii="SimSun" w:hAnsi="SimSun" w:eastAsia="SimSun" w:cs="SimSun"/>
          <w:sz w:val="22"/>
          <w:szCs w:val="22"/>
          <w:spacing w:val="-10"/>
        </w:rPr>
        <w:t>济增长、产业产出的范围之内。那到底什么是数字产业化与产</w:t>
      </w:r>
      <w:r>
        <w:rPr>
          <w:rFonts w:ascii="SimSun" w:hAnsi="SimSun" w:eastAsia="SimSun" w:cs="SimSun"/>
          <w:sz w:val="22"/>
          <w:szCs w:val="22"/>
          <w:spacing w:val="-11"/>
        </w:rPr>
        <w:t>业数</w:t>
      </w:r>
    </w:p>
    <w:p>
      <w:pPr>
        <w:ind w:left="109"/>
        <w:spacing w:before="1" w:line="219" w:lineRule="auto"/>
        <w:rPr>
          <w:rFonts w:ascii="SimSun" w:hAnsi="SimSun" w:eastAsia="SimSun" w:cs="SimSun"/>
          <w:sz w:val="22"/>
          <w:szCs w:val="22"/>
        </w:rPr>
      </w:pPr>
      <w:r>
        <w:rPr>
          <w:rFonts w:ascii="SimSun" w:hAnsi="SimSun" w:eastAsia="SimSun" w:cs="SimSun"/>
          <w:sz w:val="22"/>
          <w:szCs w:val="22"/>
          <w:spacing w:val="-4"/>
        </w:rPr>
        <w:t>字化?数字经济到底是怎么构成的呢?</w:t>
      </w:r>
    </w:p>
    <w:p>
      <w:pPr>
        <w:ind w:left="110" w:right="140" w:firstLine="410"/>
        <w:spacing w:before="169" w:line="351" w:lineRule="auto"/>
        <w:jc w:val="both"/>
        <w:rPr>
          <w:rFonts w:ascii="SimSun" w:hAnsi="SimSun" w:eastAsia="SimSun" w:cs="SimSun"/>
          <w:sz w:val="22"/>
          <w:szCs w:val="22"/>
        </w:rPr>
      </w:pPr>
      <w:r>
        <w:rPr>
          <w:rFonts w:ascii="SimSun" w:hAnsi="SimSun" w:eastAsia="SimSun" w:cs="SimSun"/>
          <w:sz w:val="22"/>
          <w:szCs w:val="22"/>
          <w:spacing w:val="-2"/>
        </w:rPr>
        <w:t>在2016年G20 峰会上，习近平总书记提出要大力发展数字经</w:t>
      </w:r>
      <w:r>
        <w:rPr>
          <w:rFonts w:ascii="SimSun" w:hAnsi="SimSun" w:eastAsia="SimSun" w:cs="SimSun"/>
          <w:sz w:val="22"/>
          <w:szCs w:val="22"/>
          <w:spacing w:val="8"/>
        </w:rPr>
        <w:t xml:space="preserve"> </w:t>
      </w:r>
      <w:r>
        <w:rPr>
          <w:rFonts w:ascii="SimSun" w:hAnsi="SimSun" w:eastAsia="SimSun" w:cs="SimSun"/>
          <w:sz w:val="22"/>
          <w:szCs w:val="22"/>
          <w:spacing w:val="-3"/>
        </w:rPr>
        <w:t>济，之后我们的研究主题就从信息经济变成了数字经济。虽然把</w:t>
      </w:r>
    </w:p>
    <w:p>
      <w:pPr>
        <w:spacing w:line="216" w:lineRule="auto"/>
        <w:rPr>
          <w:rFonts w:ascii="SimSun" w:hAnsi="SimSun" w:eastAsia="SimSun" w:cs="SimSun"/>
          <w:sz w:val="22"/>
          <w:szCs w:val="22"/>
        </w:rPr>
      </w:pPr>
      <w:r>
        <w:rPr>
          <w:rFonts w:ascii="SimSun" w:hAnsi="SimSun" w:eastAsia="SimSun" w:cs="SimSun"/>
          <w:sz w:val="22"/>
          <w:szCs w:val="22"/>
          <w:spacing w:val="-10"/>
        </w:rPr>
        <w:t>“信息”两个字换成了“数字”,但是我们研究的内核并没有变。我</w:t>
      </w:r>
    </w:p>
    <w:p>
      <w:pPr>
        <w:spacing w:line="216" w:lineRule="auto"/>
        <w:sectPr>
          <w:footerReference w:type="default" r:id="rId49"/>
          <w:pgSz w:w="7600" w:h="12560"/>
          <w:pgMar w:top="400" w:right="530" w:bottom="576" w:left="739" w:header="0" w:footer="397" w:gutter="0"/>
        </w:sectPr>
        <w:rPr>
          <w:rFonts w:ascii="SimSun" w:hAnsi="SimSun" w:eastAsia="SimSun" w:cs="SimSun"/>
          <w:sz w:val="22"/>
          <w:szCs w:val="22"/>
        </w:rPr>
      </w:pPr>
    </w:p>
    <w:p>
      <w:pPr>
        <w:ind w:left="2"/>
        <w:spacing w:before="19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5" w:lineRule="auto"/>
        <w:rPr/>
      </w:pPr>
      <w:r/>
    </w:p>
    <w:p>
      <w:pPr>
        <w:pStyle w:val="BodyText"/>
        <w:spacing w:line="256" w:lineRule="auto"/>
        <w:rPr/>
      </w:pPr>
      <w:r/>
    </w:p>
    <w:p>
      <w:pPr>
        <w:ind w:right="9"/>
        <w:spacing w:before="69" w:line="369" w:lineRule="auto"/>
        <w:jc w:val="both"/>
        <w:rPr>
          <w:rFonts w:ascii="SimSun" w:hAnsi="SimSun" w:eastAsia="SimSun" w:cs="SimSun"/>
          <w:sz w:val="21"/>
          <w:szCs w:val="21"/>
        </w:rPr>
      </w:pPr>
      <w:r>
        <w:rPr>
          <w:rFonts w:ascii="SimSun" w:hAnsi="SimSun" w:eastAsia="SimSun" w:cs="SimSun"/>
          <w:sz w:val="21"/>
          <w:szCs w:val="21"/>
        </w:rPr>
        <w:t>们认为这里的信息和数字都是目前比特化构成的事物，是可以和资</w:t>
      </w:r>
      <w:r>
        <w:rPr>
          <w:rFonts w:ascii="SimSun" w:hAnsi="SimSun" w:eastAsia="SimSun" w:cs="SimSun"/>
          <w:sz w:val="21"/>
          <w:szCs w:val="21"/>
          <w:spacing w:val="14"/>
        </w:rPr>
        <w:t xml:space="preserve"> </w:t>
      </w:r>
      <w:r>
        <w:rPr>
          <w:rFonts w:ascii="SimSun" w:hAnsi="SimSun" w:eastAsia="SimSun" w:cs="SimSun"/>
          <w:sz w:val="21"/>
          <w:szCs w:val="21"/>
        </w:rPr>
        <w:t>本、土地、劳动并列的基本关键生产要素。从这个层面来看，我们</w:t>
      </w:r>
    </w:p>
    <w:p>
      <w:pPr>
        <w:spacing w:line="219" w:lineRule="auto"/>
        <w:rPr>
          <w:rFonts w:ascii="SimSun" w:hAnsi="SimSun" w:eastAsia="SimSun" w:cs="SimSun"/>
          <w:sz w:val="21"/>
          <w:szCs w:val="21"/>
        </w:rPr>
      </w:pPr>
      <w:r>
        <w:rPr>
          <w:rFonts w:ascii="SimSun" w:hAnsi="SimSun" w:eastAsia="SimSun" w:cs="SimSun"/>
          <w:sz w:val="21"/>
          <w:szCs w:val="21"/>
          <w:spacing w:val="-1"/>
        </w:rPr>
        <w:t>把数字经济的构成分为五个方面。</w:t>
      </w:r>
    </w:p>
    <w:p>
      <w:pPr>
        <w:ind w:right="7" w:firstLine="430"/>
        <w:spacing w:before="182" w:line="369" w:lineRule="auto"/>
        <w:jc w:val="both"/>
        <w:rPr>
          <w:rFonts w:ascii="SimSun" w:hAnsi="SimSun" w:eastAsia="SimSun" w:cs="SimSun"/>
          <w:sz w:val="21"/>
          <w:szCs w:val="21"/>
        </w:rPr>
      </w:pPr>
      <w:r>
        <w:rPr>
          <w:rFonts w:ascii="SimSun" w:hAnsi="SimSun" w:eastAsia="SimSun" w:cs="SimSun"/>
          <w:sz w:val="21"/>
          <w:szCs w:val="21"/>
          <w:spacing w:val="-1"/>
        </w:rPr>
        <w:t>第一，我们称之为基础型数字经济。它实际上就代表着数字经</w:t>
      </w:r>
      <w:r>
        <w:rPr>
          <w:rFonts w:ascii="SimSun" w:hAnsi="SimSun" w:eastAsia="SimSun" w:cs="SimSun"/>
          <w:sz w:val="21"/>
          <w:szCs w:val="21"/>
          <w:spacing w:val="8"/>
        </w:rPr>
        <w:t xml:space="preserve"> </w:t>
      </w:r>
      <w:r>
        <w:rPr>
          <w:rFonts w:ascii="SimSun" w:hAnsi="SimSun" w:eastAsia="SimSun" w:cs="SimSun"/>
          <w:sz w:val="21"/>
          <w:szCs w:val="21"/>
          <w:spacing w:val="3"/>
        </w:rPr>
        <w:t>济的信息通信技术</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3"/>
        </w:rPr>
        <w:t>)    </w:t>
      </w:r>
      <w:r>
        <w:rPr>
          <w:rFonts w:ascii="SimSun" w:hAnsi="SimSun" w:eastAsia="SimSun" w:cs="SimSun"/>
          <w:sz w:val="21"/>
          <w:szCs w:val="21"/>
          <w:spacing w:val="3"/>
        </w:rPr>
        <w:t>内核，它包含了电子信息制造业、软件</w:t>
      </w:r>
      <w:r>
        <w:rPr>
          <w:rFonts w:ascii="SimSun" w:hAnsi="SimSun" w:eastAsia="SimSun" w:cs="SimSun"/>
          <w:sz w:val="21"/>
          <w:szCs w:val="21"/>
        </w:rPr>
        <w:t xml:space="preserve"> </w:t>
      </w:r>
      <w:r>
        <w:rPr>
          <w:rFonts w:ascii="SimSun" w:hAnsi="SimSun" w:eastAsia="SimSun" w:cs="SimSun"/>
          <w:sz w:val="21"/>
          <w:szCs w:val="21"/>
          <w:spacing w:val="-1"/>
        </w:rPr>
        <w:t>和信息服务业、电信运营业和互联网行业。这些最基本的包括在数</w:t>
      </w:r>
      <w:r>
        <w:rPr>
          <w:rFonts w:ascii="SimSun" w:hAnsi="SimSun" w:eastAsia="SimSun" w:cs="SimSun"/>
          <w:sz w:val="21"/>
          <w:szCs w:val="21"/>
          <w:spacing w:val="18"/>
        </w:rPr>
        <w:t xml:space="preserve"> </w:t>
      </w:r>
      <w:r>
        <w:rPr>
          <w:rFonts w:ascii="SimSun" w:hAnsi="SimSun" w:eastAsia="SimSun" w:cs="SimSun"/>
          <w:sz w:val="21"/>
          <w:szCs w:val="21"/>
        </w:rPr>
        <w:t>字经济里的行业构成了整个数字经济的基础。它们的总量虽然未必</w:t>
      </w:r>
      <w:r>
        <w:rPr>
          <w:rFonts w:ascii="SimSun" w:hAnsi="SimSun" w:eastAsia="SimSun" w:cs="SimSun"/>
          <w:sz w:val="21"/>
          <w:szCs w:val="21"/>
          <w:spacing w:val="16"/>
        </w:rPr>
        <w:t xml:space="preserve"> </w:t>
      </w:r>
      <w:r>
        <w:rPr>
          <w:rFonts w:ascii="SimSun" w:hAnsi="SimSun" w:eastAsia="SimSun" w:cs="SimSun"/>
          <w:sz w:val="21"/>
          <w:szCs w:val="21"/>
          <w:spacing w:val="8"/>
        </w:rPr>
        <w:t>大，但是它们起到的基础支撑作用、引领带动作用与战略引</w:t>
      </w:r>
      <w:r>
        <w:rPr>
          <w:rFonts w:ascii="SimSun" w:hAnsi="SimSun" w:eastAsia="SimSun" w:cs="SimSun"/>
          <w:sz w:val="21"/>
          <w:szCs w:val="21"/>
          <w:spacing w:val="7"/>
        </w:rPr>
        <w:t>导作</w:t>
      </w:r>
      <w:r>
        <w:rPr>
          <w:rFonts w:ascii="SimSun" w:hAnsi="SimSun" w:eastAsia="SimSun" w:cs="SimSun"/>
          <w:sz w:val="21"/>
          <w:szCs w:val="21"/>
        </w:rPr>
        <w:t xml:space="preserve"> </w:t>
      </w:r>
      <w:r>
        <w:rPr>
          <w:rFonts w:ascii="SimSun" w:hAnsi="SimSun" w:eastAsia="SimSun" w:cs="SimSun"/>
          <w:sz w:val="21"/>
          <w:szCs w:val="21"/>
          <w:spacing w:val="-1"/>
        </w:rPr>
        <w:t>用，却是不容忽视的。如果没有这些基础型产业，我们就谈不到数</w:t>
      </w:r>
      <w:r>
        <w:rPr>
          <w:rFonts w:ascii="SimSun" w:hAnsi="SimSun" w:eastAsia="SimSun" w:cs="SimSun"/>
          <w:sz w:val="21"/>
          <w:szCs w:val="21"/>
          <w:spacing w:val="18"/>
        </w:rPr>
        <w:t xml:space="preserve"> </w:t>
      </w:r>
      <w:r>
        <w:rPr>
          <w:rFonts w:ascii="SimSun" w:hAnsi="SimSun" w:eastAsia="SimSun" w:cs="SimSun"/>
          <w:sz w:val="21"/>
          <w:szCs w:val="21"/>
          <w:spacing w:val="7"/>
        </w:rPr>
        <w:t>字经济的其他存在。所以把这些</w:t>
      </w:r>
      <w:r>
        <w:rPr>
          <w:rFonts w:ascii="SimSun" w:hAnsi="SimSun" w:eastAsia="SimSun" w:cs="SimSun"/>
          <w:sz w:val="21"/>
          <w:szCs w:val="21"/>
          <w:spacing w:val="-47"/>
        </w:rPr>
        <w:t xml:space="preserve"> </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内核统称为基础型的数字经</w:t>
      </w:r>
      <w:r>
        <w:rPr>
          <w:rFonts w:ascii="SimSun" w:hAnsi="SimSun" w:eastAsia="SimSun" w:cs="SimSun"/>
          <w:sz w:val="21"/>
          <w:szCs w:val="21"/>
        </w:rPr>
        <w:t xml:space="preserve"> </w:t>
      </w:r>
      <w:r>
        <w:rPr>
          <w:rFonts w:ascii="SimSun" w:hAnsi="SimSun" w:eastAsia="SimSun" w:cs="SimSun"/>
          <w:sz w:val="21"/>
          <w:szCs w:val="21"/>
        </w:rPr>
        <w:t>济。而这个基础型的数字经济也就构成了我</w:t>
      </w:r>
      <w:r>
        <w:rPr>
          <w:rFonts w:ascii="SimSun" w:hAnsi="SimSun" w:eastAsia="SimSun" w:cs="SimSun"/>
          <w:sz w:val="21"/>
          <w:szCs w:val="21"/>
          <w:spacing w:val="-1"/>
        </w:rPr>
        <w:t>们所谓的数字产业化里</w:t>
      </w:r>
    </w:p>
    <w:p>
      <w:pPr>
        <w:spacing w:line="219" w:lineRule="auto"/>
        <w:rPr>
          <w:rFonts w:ascii="SimSun" w:hAnsi="SimSun" w:eastAsia="SimSun" w:cs="SimSun"/>
          <w:sz w:val="21"/>
          <w:szCs w:val="21"/>
        </w:rPr>
      </w:pPr>
      <w:r>
        <w:rPr>
          <w:rFonts w:ascii="SimSun" w:hAnsi="SimSun" w:eastAsia="SimSun" w:cs="SimSun"/>
          <w:sz w:val="21"/>
          <w:szCs w:val="21"/>
          <w:spacing w:val="-2"/>
        </w:rPr>
        <w:t>最主要的部分。</w:t>
      </w:r>
    </w:p>
    <w:p>
      <w:pPr>
        <w:ind w:right="12" w:firstLine="430"/>
        <w:spacing w:before="191" w:line="369" w:lineRule="auto"/>
        <w:jc w:val="both"/>
        <w:rPr>
          <w:rFonts w:ascii="SimSun" w:hAnsi="SimSun" w:eastAsia="SimSun" w:cs="SimSun"/>
          <w:sz w:val="21"/>
          <w:szCs w:val="21"/>
        </w:rPr>
      </w:pPr>
      <w:r>
        <w:rPr>
          <w:rFonts w:ascii="SimSun" w:hAnsi="SimSun" w:eastAsia="SimSun" w:cs="SimSun"/>
          <w:sz w:val="21"/>
          <w:szCs w:val="21"/>
          <w:spacing w:val="-1"/>
        </w:rPr>
        <w:t>第二，在基础型数字经济基础之上，我们又提到了一个新生型</w:t>
      </w:r>
      <w:r>
        <w:rPr>
          <w:rFonts w:ascii="SimSun" w:hAnsi="SimSun" w:eastAsia="SimSun" w:cs="SimSun"/>
          <w:sz w:val="21"/>
          <w:szCs w:val="21"/>
          <w:spacing w:val="17"/>
        </w:rPr>
        <w:t xml:space="preserve"> </w:t>
      </w:r>
      <w:r>
        <w:rPr>
          <w:rFonts w:ascii="SimSun" w:hAnsi="SimSun" w:eastAsia="SimSun" w:cs="SimSun"/>
          <w:sz w:val="21"/>
          <w:szCs w:val="21"/>
          <w:spacing w:val="-1"/>
        </w:rPr>
        <w:t>数字经济的概念。前文我们所说的无论是电子信息制造业也好，还</w:t>
      </w:r>
      <w:r>
        <w:rPr>
          <w:rFonts w:ascii="SimSun" w:hAnsi="SimSun" w:eastAsia="SimSun" w:cs="SimSun"/>
          <w:sz w:val="21"/>
          <w:szCs w:val="21"/>
          <w:spacing w:val="18"/>
        </w:rPr>
        <w:t xml:space="preserve"> </w:t>
      </w:r>
      <w:r>
        <w:rPr>
          <w:rFonts w:ascii="SimSun" w:hAnsi="SimSun" w:eastAsia="SimSun" w:cs="SimSun"/>
          <w:sz w:val="21"/>
          <w:szCs w:val="21"/>
        </w:rPr>
        <w:t>是软件和信息服务业也好，甚至包括电信运营业和互联网行业，其</w:t>
      </w:r>
      <w:r>
        <w:rPr>
          <w:rFonts w:ascii="SimSun" w:hAnsi="SimSun" w:eastAsia="SimSun" w:cs="SimSun"/>
          <w:sz w:val="21"/>
          <w:szCs w:val="21"/>
          <w:spacing w:val="8"/>
        </w:rPr>
        <w:t xml:space="preserve"> </w:t>
      </w:r>
      <w:r>
        <w:rPr>
          <w:rFonts w:ascii="SimSun" w:hAnsi="SimSun" w:eastAsia="SimSun" w:cs="SimSun"/>
          <w:sz w:val="21"/>
          <w:szCs w:val="21"/>
        </w:rPr>
        <w:t>实在信息技术产业内部，它们都算是相对而言比较传统的产业，虽</w:t>
      </w:r>
      <w:r>
        <w:rPr>
          <w:rFonts w:ascii="SimSun" w:hAnsi="SimSun" w:eastAsia="SimSun" w:cs="SimSun"/>
          <w:sz w:val="21"/>
          <w:szCs w:val="21"/>
          <w:spacing w:val="12"/>
        </w:rPr>
        <w:t xml:space="preserve"> </w:t>
      </w:r>
      <w:r>
        <w:rPr>
          <w:rFonts w:ascii="SimSun" w:hAnsi="SimSun" w:eastAsia="SimSun" w:cs="SimSun"/>
          <w:sz w:val="21"/>
          <w:szCs w:val="21"/>
          <w:spacing w:val="2"/>
        </w:rPr>
        <w:t>然说它们在整个国民经济部门里都是比较前沿的，但是在整个</w:t>
      </w:r>
      <w:r>
        <w:rPr>
          <w:rFonts w:ascii="SimSun" w:hAnsi="SimSun" w:eastAsia="SimSun" w:cs="SimSun"/>
          <w:sz w:val="21"/>
          <w:szCs w:val="21"/>
        </w:rPr>
        <w:t>ICT</w:t>
      </w:r>
    </w:p>
    <w:p>
      <w:pPr>
        <w:spacing w:line="218" w:lineRule="auto"/>
        <w:rPr>
          <w:rFonts w:ascii="SimSun" w:hAnsi="SimSun" w:eastAsia="SimSun" w:cs="SimSun"/>
          <w:sz w:val="21"/>
          <w:szCs w:val="21"/>
        </w:rPr>
      </w:pPr>
      <w:r>
        <w:rPr>
          <w:rFonts w:ascii="SimSun" w:hAnsi="SimSun" w:eastAsia="SimSun" w:cs="SimSun"/>
          <w:sz w:val="21"/>
          <w:szCs w:val="21"/>
          <w:spacing w:val="-2"/>
        </w:rPr>
        <w:t>产业内部，又显得比较传统。</w:t>
      </w:r>
    </w:p>
    <w:p>
      <w:pPr>
        <w:ind w:right="9" w:firstLine="430"/>
        <w:spacing w:before="183" w:line="369" w:lineRule="auto"/>
        <w:jc w:val="both"/>
        <w:rPr>
          <w:rFonts w:ascii="SimSun" w:hAnsi="SimSun" w:eastAsia="SimSun" w:cs="SimSun"/>
          <w:sz w:val="21"/>
          <w:szCs w:val="21"/>
        </w:rPr>
      </w:pPr>
      <w:r>
        <w:rPr>
          <w:rFonts w:ascii="SimSun" w:hAnsi="SimSun" w:eastAsia="SimSun" w:cs="SimSun"/>
          <w:sz w:val="21"/>
          <w:szCs w:val="21"/>
          <w:spacing w:val="-1"/>
        </w:rPr>
        <w:t>目前涌现出的像人工智能、大数据、区块链，这些真正比较新</w:t>
      </w:r>
      <w:r>
        <w:rPr>
          <w:rFonts w:ascii="SimSun" w:hAnsi="SimSun" w:eastAsia="SimSun" w:cs="SimSun"/>
          <w:sz w:val="21"/>
          <w:szCs w:val="21"/>
          <w:spacing w:val="4"/>
        </w:rPr>
        <w:t xml:space="preserve"> </w:t>
      </w:r>
      <w:r>
        <w:rPr>
          <w:rFonts w:ascii="SimSun" w:hAnsi="SimSun" w:eastAsia="SimSun" w:cs="SimSun"/>
          <w:sz w:val="21"/>
          <w:szCs w:val="21"/>
        </w:rPr>
        <w:t>的应用领域和新的产品、新的业态、新的模式，被我们称为“新生</w:t>
      </w:r>
      <w:r>
        <w:rPr>
          <w:rFonts w:ascii="SimSun" w:hAnsi="SimSun" w:eastAsia="SimSun" w:cs="SimSun"/>
          <w:sz w:val="21"/>
          <w:szCs w:val="21"/>
          <w:spacing w:val="8"/>
        </w:rPr>
        <w:t xml:space="preserve"> </w:t>
      </w:r>
      <w:r>
        <w:rPr>
          <w:rFonts w:ascii="SimSun" w:hAnsi="SimSun" w:eastAsia="SimSun" w:cs="SimSun"/>
          <w:sz w:val="21"/>
          <w:szCs w:val="21"/>
        </w:rPr>
        <w:t>型数字经济”。基础型数字经济加上新生型数字经济就构成了我们</w:t>
      </w:r>
    </w:p>
    <w:p>
      <w:pPr>
        <w:spacing w:line="219" w:lineRule="auto"/>
        <w:rPr>
          <w:rFonts w:ascii="SimSun" w:hAnsi="SimSun" w:eastAsia="SimSun" w:cs="SimSun"/>
          <w:sz w:val="21"/>
          <w:szCs w:val="21"/>
        </w:rPr>
      </w:pPr>
      <w:r>
        <w:rPr>
          <w:rFonts w:ascii="SimSun" w:hAnsi="SimSun" w:eastAsia="SimSun" w:cs="SimSun"/>
          <w:sz w:val="21"/>
          <w:szCs w:val="21"/>
          <w:spacing w:val="-3"/>
        </w:rPr>
        <w:t>所谓的数字产业化的部分。</w:t>
      </w:r>
    </w:p>
    <w:p>
      <w:pPr>
        <w:spacing w:before="181" w:line="440" w:lineRule="exact"/>
        <w:jc w:val="right"/>
        <w:rPr>
          <w:rFonts w:ascii="SimSun" w:hAnsi="SimSun" w:eastAsia="SimSun" w:cs="SimSun"/>
          <w:sz w:val="21"/>
          <w:szCs w:val="21"/>
        </w:rPr>
      </w:pPr>
      <w:r>
        <w:rPr>
          <w:rFonts w:ascii="SimSun" w:hAnsi="SimSun" w:eastAsia="SimSun" w:cs="SimSun"/>
          <w:sz w:val="21"/>
          <w:szCs w:val="21"/>
          <w:position w:val="17"/>
        </w:rPr>
        <w:t>第三，在基础型数字经济和新生型数字经济之上，我们又提出</w:t>
      </w:r>
    </w:p>
    <w:p>
      <w:pPr>
        <w:spacing w:line="219" w:lineRule="auto"/>
        <w:rPr>
          <w:rFonts w:ascii="SimSun" w:hAnsi="SimSun" w:eastAsia="SimSun" w:cs="SimSun"/>
          <w:sz w:val="21"/>
          <w:szCs w:val="21"/>
        </w:rPr>
      </w:pPr>
      <w:r>
        <w:rPr>
          <w:rFonts w:ascii="SimSun" w:hAnsi="SimSun" w:eastAsia="SimSun" w:cs="SimSun"/>
          <w:sz w:val="21"/>
          <w:szCs w:val="21"/>
          <w:spacing w:val="8"/>
        </w:rPr>
        <w:t>了效率型数字经济的概念。如果我们暂时不谈</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技术作为生产</w:t>
      </w:r>
    </w:p>
    <w:p>
      <w:pPr>
        <w:spacing w:line="219" w:lineRule="auto"/>
        <w:sectPr>
          <w:footerReference w:type="default" r:id="rId50"/>
          <w:pgSz w:w="7600" w:h="12560"/>
          <w:pgMar w:top="400" w:right="884" w:bottom="767" w:left="600" w:header="0" w:footer="558" w:gutter="0"/>
        </w:sectPr>
        <w:rPr>
          <w:rFonts w:ascii="SimSun" w:hAnsi="SimSun" w:eastAsia="SimSun" w:cs="SimSun"/>
          <w:sz w:val="21"/>
          <w:szCs w:val="21"/>
        </w:rPr>
      </w:pPr>
    </w:p>
    <w:p>
      <w:pPr>
        <w:ind w:left="4162"/>
        <w:spacing w:before="273" w:line="221" w:lineRule="auto"/>
        <w:rPr>
          <w:rFonts w:ascii="SimHei" w:hAnsi="SimHei" w:eastAsia="SimHei" w:cs="SimHei"/>
          <w:sz w:val="16"/>
          <w:szCs w:val="16"/>
        </w:rPr>
      </w:pPr>
      <w:r>
        <w:rPr>
          <w:rFonts w:ascii="SimHei" w:hAnsi="SimHei" w:eastAsia="SimHei" w:cs="SimHei"/>
          <w:sz w:val="16"/>
          <w:szCs w:val="16"/>
          <w:b/>
          <w:bCs/>
          <w:spacing w:val="-10"/>
        </w:rPr>
        <w:t>第一篇</w:t>
      </w:r>
      <w:r>
        <w:rPr>
          <w:rFonts w:ascii="SimHei" w:hAnsi="SimHei" w:eastAsia="SimHei" w:cs="SimHei"/>
          <w:sz w:val="16"/>
          <w:szCs w:val="16"/>
          <w:spacing w:val="-10"/>
        </w:rPr>
        <w:t xml:space="preserve">  </w:t>
      </w:r>
      <w:r>
        <w:rPr>
          <w:rFonts w:ascii="SimHei" w:hAnsi="SimHei" w:eastAsia="SimHei" w:cs="SimHei"/>
          <w:sz w:val="16"/>
          <w:szCs w:val="16"/>
          <w:spacing w:val="-10"/>
        </w:rPr>
        <w:t>新基建与数字化转型</w:t>
      </w:r>
    </w:p>
    <w:p>
      <w:pPr>
        <w:pStyle w:val="BodyText"/>
        <w:spacing w:line="251" w:lineRule="auto"/>
        <w:rPr/>
      </w:pPr>
      <w:r/>
    </w:p>
    <w:p>
      <w:pPr>
        <w:pStyle w:val="BodyText"/>
        <w:spacing w:line="252" w:lineRule="auto"/>
        <w:rPr/>
      </w:pPr>
      <w:r/>
    </w:p>
    <w:p>
      <w:pPr>
        <w:ind w:right="30"/>
        <w:spacing w:before="68" w:line="369" w:lineRule="auto"/>
        <w:jc w:val="both"/>
        <w:rPr>
          <w:rFonts w:ascii="SimSun" w:hAnsi="SimSun" w:eastAsia="SimSun" w:cs="SimSun"/>
          <w:sz w:val="21"/>
          <w:szCs w:val="21"/>
        </w:rPr>
      </w:pPr>
      <w:r>
        <w:rPr>
          <w:rFonts w:ascii="SimSun" w:hAnsi="SimSun" w:eastAsia="SimSun" w:cs="SimSun"/>
          <w:sz w:val="21"/>
          <w:szCs w:val="21"/>
          <w:spacing w:val="2"/>
        </w:rPr>
        <w:t>要素的层面，仅仅提到日常工作当中、日常对企业经营管理当中，</w:t>
      </w:r>
      <w:r>
        <w:rPr>
          <w:rFonts w:ascii="SimSun" w:hAnsi="SimSun" w:eastAsia="SimSun" w:cs="SimSun"/>
          <w:sz w:val="21"/>
          <w:szCs w:val="21"/>
          <w:spacing w:val="6"/>
        </w:rPr>
        <w:t xml:space="preserve"> </w:t>
      </w:r>
      <w:r>
        <w:rPr>
          <w:rFonts w:ascii="SimSun" w:hAnsi="SimSun" w:eastAsia="SimSun" w:cs="SimSun"/>
          <w:sz w:val="21"/>
          <w:szCs w:val="21"/>
          <w:spacing w:val="-1"/>
        </w:rPr>
        <w:t>甚至在我们日常生活当中，都会使用的大量的信息通信技术。而使 </w:t>
      </w:r>
      <w:r>
        <w:rPr>
          <w:rFonts w:ascii="SimSun" w:hAnsi="SimSun" w:eastAsia="SimSun" w:cs="SimSun"/>
          <w:sz w:val="21"/>
          <w:szCs w:val="21"/>
          <w:spacing w:val="-1"/>
        </w:rPr>
        <w:t>用这些技术带来了全要素生产率的提高，形成了一个产出规模的增 </w:t>
      </w:r>
      <w:r>
        <w:rPr>
          <w:rFonts w:ascii="SimSun" w:hAnsi="SimSun" w:eastAsia="SimSun" w:cs="SimSun"/>
          <w:sz w:val="21"/>
          <w:szCs w:val="21"/>
          <w:spacing w:val="-1"/>
        </w:rPr>
        <w:t>长，这就是我们所谓的“效率型数字经济”。全要素生产率是一个 </w:t>
      </w:r>
      <w:r>
        <w:rPr>
          <w:rFonts w:ascii="SimSun" w:hAnsi="SimSun" w:eastAsia="SimSun" w:cs="SimSun"/>
          <w:sz w:val="21"/>
          <w:szCs w:val="21"/>
        </w:rPr>
        <w:t>比较简单的概念，它的提高是指我们在使用过程当中，工人的素质</w:t>
      </w:r>
    </w:p>
    <w:p>
      <w:pPr>
        <w:spacing w:line="219" w:lineRule="auto"/>
        <w:rPr>
          <w:rFonts w:ascii="SimSun" w:hAnsi="SimSun" w:eastAsia="SimSun" w:cs="SimSun"/>
          <w:sz w:val="21"/>
          <w:szCs w:val="21"/>
        </w:rPr>
      </w:pPr>
      <w:r>
        <w:rPr>
          <w:rFonts w:ascii="SimSun" w:hAnsi="SimSun" w:eastAsia="SimSun" w:cs="SimSun"/>
          <w:sz w:val="21"/>
          <w:szCs w:val="21"/>
          <w:spacing w:val="-3"/>
        </w:rPr>
        <w:t>和技能的提升，还包括组织结构的优化。</w:t>
      </w:r>
    </w:p>
    <w:p>
      <w:pPr>
        <w:ind w:firstLine="419"/>
        <w:spacing w:before="192" w:line="369" w:lineRule="auto"/>
        <w:jc w:val="both"/>
        <w:rPr>
          <w:rFonts w:ascii="SimSun" w:hAnsi="SimSun" w:eastAsia="SimSun" w:cs="SimSun"/>
          <w:sz w:val="21"/>
          <w:szCs w:val="21"/>
        </w:rPr>
      </w:pPr>
      <w:r>
        <w:rPr>
          <w:rFonts w:ascii="SimSun" w:hAnsi="SimSun" w:eastAsia="SimSun" w:cs="SimSun"/>
          <w:sz w:val="21"/>
          <w:szCs w:val="21"/>
          <w:spacing w:val="-1"/>
        </w:rPr>
        <w:t>第四，在效率型数字经济之上，我们又提出了融合型数字经济</w:t>
      </w:r>
      <w:r>
        <w:rPr>
          <w:rFonts w:ascii="SimSun" w:hAnsi="SimSun" w:eastAsia="SimSun" w:cs="SimSun"/>
          <w:sz w:val="21"/>
          <w:szCs w:val="21"/>
          <w:spacing w:val="8"/>
        </w:rPr>
        <w:t xml:space="preserve">  </w:t>
      </w:r>
      <w:r>
        <w:rPr>
          <w:rFonts w:ascii="SimSun" w:hAnsi="SimSun" w:eastAsia="SimSun" w:cs="SimSun"/>
          <w:sz w:val="21"/>
          <w:szCs w:val="21"/>
          <w:spacing w:val="3"/>
        </w:rPr>
        <w:t>的概念。这就真正谈到了将数字作为一种最基本的关键生产要素，</w:t>
      </w:r>
      <w:r>
        <w:rPr>
          <w:rFonts w:ascii="SimSun" w:hAnsi="SimSun" w:eastAsia="SimSun" w:cs="SimSun"/>
          <w:sz w:val="21"/>
          <w:szCs w:val="21"/>
          <w:spacing w:val="7"/>
        </w:rPr>
        <w:t xml:space="preserve"> </w:t>
      </w:r>
      <w:r>
        <w:rPr>
          <w:rFonts w:ascii="SimSun" w:hAnsi="SimSun" w:eastAsia="SimSun" w:cs="SimSun"/>
          <w:sz w:val="21"/>
          <w:szCs w:val="21"/>
          <w:spacing w:val="8"/>
        </w:rPr>
        <w:t>投入到这些非</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8"/>
        </w:rPr>
        <w:t>的产业当中。因为这些数字作为生产要素的投</w:t>
      </w:r>
      <w:r>
        <w:rPr>
          <w:rFonts w:ascii="SimSun" w:hAnsi="SimSun" w:eastAsia="SimSun" w:cs="SimSun"/>
          <w:sz w:val="21"/>
          <w:szCs w:val="21"/>
        </w:rPr>
        <w:t xml:space="preserve">  </w:t>
      </w:r>
      <w:r>
        <w:rPr>
          <w:rFonts w:ascii="SimSun" w:hAnsi="SimSun" w:eastAsia="SimSun" w:cs="SimSun"/>
          <w:sz w:val="21"/>
          <w:szCs w:val="21"/>
        </w:rPr>
        <w:t>入，作为数字资本的存量，而带来了产出增长</w:t>
      </w:r>
      <w:r>
        <w:rPr>
          <w:rFonts w:ascii="SimSun" w:hAnsi="SimSun" w:eastAsia="SimSun" w:cs="SimSun"/>
          <w:sz w:val="21"/>
          <w:szCs w:val="21"/>
          <w:spacing w:val="-1"/>
        </w:rPr>
        <w:t>，我们称之为“融合</w:t>
      </w:r>
      <w:r>
        <w:rPr>
          <w:rFonts w:ascii="SimSun" w:hAnsi="SimSun" w:eastAsia="SimSun" w:cs="SimSun"/>
          <w:sz w:val="21"/>
          <w:szCs w:val="21"/>
        </w:rPr>
        <w:t xml:space="preserve">  </w:t>
      </w:r>
      <w:r>
        <w:rPr>
          <w:rFonts w:ascii="SimSun" w:hAnsi="SimSun" w:eastAsia="SimSun" w:cs="SimSun"/>
          <w:sz w:val="21"/>
          <w:szCs w:val="21"/>
          <w:spacing w:val="-4"/>
        </w:rPr>
        <w:t>型数字经济”。这里包括</w:t>
      </w:r>
      <w:r>
        <w:rPr>
          <w:rFonts w:ascii="Times New Roman" w:hAnsi="Times New Roman" w:eastAsia="Times New Roman" w:cs="Times New Roman"/>
          <w:sz w:val="21"/>
          <w:szCs w:val="21"/>
          <w:spacing w:val="-4"/>
        </w:rPr>
        <w:t>ICT </w:t>
      </w:r>
      <w:r>
        <w:rPr>
          <w:rFonts w:ascii="SimSun" w:hAnsi="SimSun" w:eastAsia="SimSun" w:cs="SimSun"/>
          <w:sz w:val="21"/>
          <w:szCs w:val="21"/>
          <w:spacing w:val="-4"/>
        </w:rPr>
        <w:t>技术和各种传统产业的深度融合应用，</w:t>
      </w:r>
      <w:r>
        <w:rPr>
          <w:rFonts w:ascii="SimSun" w:hAnsi="SimSun" w:eastAsia="SimSun" w:cs="SimSun"/>
          <w:sz w:val="21"/>
          <w:szCs w:val="21"/>
          <w:spacing w:val="11"/>
        </w:rPr>
        <w:t xml:space="preserve"> </w:t>
      </w:r>
      <w:r>
        <w:rPr>
          <w:rFonts w:ascii="SimSun" w:hAnsi="SimSun" w:eastAsia="SimSun" w:cs="SimSun"/>
          <w:sz w:val="21"/>
          <w:szCs w:val="21"/>
        </w:rPr>
        <w:t>包括像智能制造、智慧农业、智慧物流、智</w:t>
      </w:r>
      <w:r>
        <w:rPr>
          <w:rFonts w:ascii="SimSun" w:hAnsi="SimSun" w:eastAsia="SimSun" w:cs="SimSun"/>
          <w:sz w:val="21"/>
          <w:szCs w:val="21"/>
          <w:spacing w:val="-1"/>
        </w:rPr>
        <w:t>慧金融、新零售等，这</w:t>
      </w:r>
      <w:r>
        <w:rPr>
          <w:rFonts w:ascii="SimSun" w:hAnsi="SimSun" w:eastAsia="SimSun" w:cs="SimSun"/>
          <w:sz w:val="21"/>
          <w:szCs w:val="21"/>
        </w:rPr>
        <w:t xml:space="preserve">  </w:t>
      </w:r>
      <w:r>
        <w:rPr>
          <w:rFonts w:ascii="SimSun" w:hAnsi="SimSun" w:eastAsia="SimSun" w:cs="SimSun"/>
          <w:sz w:val="21"/>
          <w:szCs w:val="21"/>
          <w:spacing w:val="-1"/>
        </w:rPr>
        <w:t>些凡是在传统产业当中，把数字作为生产要素投入，由这些数字的</w:t>
      </w:r>
      <w:r>
        <w:rPr>
          <w:rFonts w:ascii="SimSun" w:hAnsi="SimSun" w:eastAsia="SimSun" w:cs="SimSun"/>
          <w:sz w:val="21"/>
          <w:szCs w:val="21"/>
          <w:spacing w:val="8"/>
        </w:rPr>
        <w:t xml:space="preserve">  </w:t>
      </w:r>
      <w:r>
        <w:rPr>
          <w:rFonts w:ascii="SimSun" w:hAnsi="SimSun" w:eastAsia="SimSun" w:cs="SimSun"/>
          <w:sz w:val="21"/>
          <w:szCs w:val="21"/>
          <w:spacing w:val="8"/>
        </w:rPr>
        <w:t>要素投入而形成资本存量，再由这些资本存量</w:t>
      </w:r>
      <w:r>
        <w:rPr>
          <w:rFonts w:ascii="SimSun" w:hAnsi="SimSun" w:eastAsia="SimSun" w:cs="SimSun"/>
          <w:sz w:val="21"/>
          <w:szCs w:val="21"/>
          <w:spacing w:val="7"/>
        </w:rPr>
        <w:t>带来的产出规模增</w:t>
      </w:r>
    </w:p>
    <w:p>
      <w:pPr>
        <w:spacing w:line="219" w:lineRule="auto"/>
        <w:rPr>
          <w:rFonts w:ascii="SimSun" w:hAnsi="SimSun" w:eastAsia="SimSun" w:cs="SimSun"/>
          <w:sz w:val="21"/>
          <w:szCs w:val="21"/>
        </w:rPr>
      </w:pPr>
      <w:r>
        <w:rPr>
          <w:rFonts w:ascii="SimSun" w:hAnsi="SimSun" w:eastAsia="SimSun" w:cs="SimSun"/>
          <w:sz w:val="21"/>
          <w:szCs w:val="21"/>
          <w:spacing w:val="-8"/>
        </w:rPr>
        <w:t>长，被我们统称为“融合型数字经济”。</w:t>
      </w:r>
    </w:p>
    <w:p>
      <w:pPr>
        <w:ind w:right="1" w:firstLine="419"/>
        <w:spacing w:before="192" w:line="369" w:lineRule="auto"/>
        <w:jc w:val="both"/>
        <w:rPr>
          <w:rFonts w:ascii="SimSun" w:hAnsi="SimSun" w:eastAsia="SimSun" w:cs="SimSun"/>
          <w:sz w:val="21"/>
          <w:szCs w:val="21"/>
        </w:rPr>
      </w:pPr>
      <w:r>
        <w:rPr>
          <w:rFonts w:ascii="SimSun" w:hAnsi="SimSun" w:eastAsia="SimSun" w:cs="SimSun"/>
          <w:sz w:val="21"/>
          <w:szCs w:val="21"/>
          <w:spacing w:val="-1"/>
        </w:rPr>
        <w:t>融合型数字经济加上效率型数字经济，就是把数字资本存量带</w:t>
      </w:r>
      <w:r>
        <w:rPr>
          <w:rFonts w:ascii="SimSun" w:hAnsi="SimSun" w:eastAsia="SimSun" w:cs="SimSun"/>
          <w:sz w:val="21"/>
          <w:szCs w:val="21"/>
          <w:spacing w:val="6"/>
        </w:rPr>
        <w:t xml:space="preserve">  </w:t>
      </w:r>
      <w:r>
        <w:rPr>
          <w:rFonts w:ascii="SimSun" w:hAnsi="SimSun" w:eastAsia="SimSun" w:cs="SimSun"/>
          <w:sz w:val="21"/>
          <w:szCs w:val="21"/>
          <w:spacing w:val="-3"/>
        </w:rPr>
        <w:t>来的产出规模增长与因为使用</w:t>
      </w:r>
      <w:r>
        <w:rPr>
          <w:rFonts w:ascii="Times New Roman" w:hAnsi="Times New Roman" w:eastAsia="Times New Roman" w:cs="Times New Roman"/>
          <w:sz w:val="21"/>
          <w:szCs w:val="21"/>
          <w:spacing w:val="-3"/>
        </w:rPr>
        <w:t>ICT </w:t>
      </w:r>
      <w:r>
        <w:rPr>
          <w:rFonts w:ascii="SimSun" w:hAnsi="SimSun" w:eastAsia="SimSun" w:cs="SimSun"/>
          <w:sz w:val="21"/>
          <w:szCs w:val="21"/>
          <w:spacing w:val="-3"/>
        </w:rPr>
        <w:t>技术而带来的产出规模增长结合，</w:t>
      </w:r>
      <w:r>
        <w:rPr>
          <w:rFonts w:ascii="SimSun" w:hAnsi="SimSun" w:eastAsia="SimSun" w:cs="SimSun"/>
          <w:sz w:val="21"/>
          <w:szCs w:val="21"/>
          <w:spacing w:val="8"/>
        </w:rPr>
        <w:t xml:space="preserve"> </w:t>
      </w:r>
      <w:r>
        <w:rPr>
          <w:rFonts w:ascii="SimSun" w:hAnsi="SimSun" w:eastAsia="SimSun" w:cs="SimSun"/>
          <w:sz w:val="21"/>
          <w:szCs w:val="21"/>
          <w:spacing w:val="-1"/>
        </w:rPr>
        <w:t>形成我们平常所谈到的产业数字化。数字产业化实际上讲的就是我</w:t>
      </w:r>
      <w:r>
        <w:rPr>
          <w:rFonts w:ascii="SimSun" w:hAnsi="SimSun" w:eastAsia="SimSun" w:cs="SimSun"/>
          <w:sz w:val="21"/>
          <w:szCs w:val="21"/>
          <w:spacing w:val="8"/>
        </w:rPr>
        <w:t xml:space="preserve">  </w:t>
      </w:r>
      <w:r>
        <w:rPr>
          <w:rFonts w:ascii="SimSun" w:hAnsi="SimSun" w:eastAsia="SimSun" w:cs="SimSun"/>
          <w:sz w:val="21"/>
          <w:szCs w:val="21"/>
        </w:rPr>
        <w:t>们的基础型数字经济加上新生型数字经济，</w:t>
      </w:r>
      <w:r>
        <w:rPr>
          <w:rFonts w:ascii="SimSun" w:hAnsi="SimSun" w:eastAsia="SimSun" w:cs="SimSun"/>
          <w:sz w:val="21"/>
          <w:szCs w:val="21"/>
          <w:spacing w:val="-1"/>
        </w:rPr>
        <w:t>里面包括了传统业态加</w:t>
      </w:r>
      <w:r>
        <w:rPr>
          <w:rFonts w:ascii="SimSun" w:hAnsi="SimSun" w:eastAsia="SimSun" w:cs="SimSun"/>
          <w:sz w:val="21"/>
          <w:szCs w:val="21"/>
        </w:rPr>
        <w:t xml:space="preserve">  </w:t>
      </w:r>
      <w:r>
        <w:rPr>
          <w:rFonts w:ascii="SimSun" w:hAnsi="SimSun" w:eastAsia="SimSun" w:cs="SimSun"/>
          <w:sz w:val="21"/>
          <w:szCs w:val="21"/>
          <w:spacing w:val="-1"/>
        </w:rPr>
        <w:t>上新生业态。产业数字化实际上包括了融合型数字经济加上效率型</w:t>
      </w:r>
      <w:r>
        <w:rPr>
          <w:rFonts w:ascii="SimSun" w:hAnsi="SimSun" w:eastAsia="SimSun" w:cs="SimSun"/>
          <w:sz w:val="21"/>
          <w:szCs w:val="21"/>
          <w:spacing w:val="9"/>
        </w:rPr>
        <w:t xml:space="preserve">  </w:t>
      </w:r>
      <w:r>
        <w:rPr>
          <w:rFonts w:ascii="SimSun" w:hAnsi="SimSun" w:eastAsia="SimSun" w:cs="SimSun"/>
          <w:sz w:val="21"/>
          <w:szCs w:val="21"/>
          <w:spacing w:val="-1"/>
        </w:rPr>
        <w:t>数字经济，既讲了数字资本存量带来的产出规模增长，又引用了使</w:t>
      </w:r>
      <w:r>
        <w:rPr>
          <w:rFonts w:ascii="SimSun" w:hAnsi="SimSun" w:eastAsia="SimSun" w:cs="SimSun"/>
          <w:sz w:val="21"/>
          <w:szCs w:val="21"/>
          <w:spacing w:val="9"/>
        </w:rPr>
        <w:t xml:space="preserve">  </w:t>
      </w:r>
      <w:r>
        <w:rPr>
          <w:rFonts w:ascii="SimSun" w:hAnsi="SimSun" w:eastAsia="SimSun" w:cs="SimSun"/>
          <w:sz w:val="21"/>
          <w:szCs w:val="21"/>
          <w:spacing w:val="1"/>
        </w:rPr>
        <w:t>用</w:t>
      </w:r>
      <w:r>
        <w:rPr>
          <w:rFonts w:ascii="Times New Roman" w:hAnsi="Times New Roman" w:eastAsia="Times New Roman" w:cs="Times New Roman"/>
          <w:sz w:val="21"/>
          <w:szCs w:val="21"/>
        </w:rPr>
        <w:t>ICT </w:t>
      </w:r>
      <w:r>
        <w:rPr>
          <w:rFonts w:ascii="SimSun" w:hAnsi="SimSun" w:eastAsia="SimSun" w:cs="SimSun"/>
          <w:sz w:val="21"/>
          <w:szCs w:val="21"/>
          <w:spacing w:val="1"/>
        </w:rPr>
        <w:t>技术带来的全要素生产率的提高，形成了产出规模增长。这</w:t>
      </w:r>
    </w:p>
    <w:p>
      <w:pPr>
        <w:spacing w:before="1" w:line="219" w:lineRule="auto"/>
        <w:rPr>
          <w:rFonts w:ascii="SimSun" w:hAnsi="SimSun" w:eastAsia="SimSun" w:cs="SimSun"/>
          <w:sz w:val="21"/>
          <w:szCs w:val="21"/>
        </w:rPr>
      </w:pPr>
      <w:r>
        <w:rPr>
          <w:rFonts w:ascii="SimSun" w:hAnsi="SimSun" w:eastAsia="SimSun" w:cs="SimSun"/>
          <w:sz w:val="21"/>
          <w:szCs w:val="21"/>
          <w:spacing w:val="-7"/>
        </w:rPr>
        <w:t>是数字产业化和产业数字化的具体构成。</w:t>
      </w:r>
    </w:p>
    <w:p>
      <w:pPr>
        <w:ind w:left="419"/>
        <w:spacing w:before="191" w:line="219" w:lineRule="auto"/>
        <w:rPr>
          <w:rFonts w:ascii="SimSun" w:hAnsi="SimSun" w:eastAsia="SimSun" w:cs="SimSun"/>
          <w:sz w:val="21"/>
          <w:szCs w:val="21"/>
        </w:rPr>
      </w:pPr>
      <w:r>
        <w:rPr>
          <w:rFonts w:ascii="SimSun" w:hAnsi="SimSun" w:eastAsia="SimSun" w:cs="SimSun"/>
          <w:sz w:val="21"/>
          <w:szCs w:val="21"/>
          <w:spacing w:val="8"/>
        </w:rPr>
        <w:t>第五，在四个数字经济之外，还提到了一个概念，就是福利</w:t>
      </w:r>
    </w:p>
    <w:p>
      <w:pPr>
        <w:spacing w:line="219" w:lineRule="auto"/>
        <w:sectPr>
          <w:footerReference w:type="default" r:id="rId51"/>
          <w:pgSz w:w="7600" w:h="12560"/>
          <w:pgMar w:top="400" w:right="584" w:bottom="697" w:left="829" w:header="0" w:footer="489" w:gutter="0"/>
        </w:sectPr>
        <w:rPr>
          <w:rFonts w:ascii="SimSun" w:hAnsi="SimSun" w:eastAsia="SimSun" w:cs="SimSun"/>
          <w:sz w:val="21"/>
          <w:szCs w:val="21"/>
        </w:rPr>
      </w:pPr>
    </w:p>
    <w:p>
      <w:pPr>
        <w:ind w:left="2"/>
        <w:spacing w:before="13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61" w:lineRule="auto"/>
        <w:rPr/>
      </w:pPr>
      <w:r/>
    </w:p>
    <w:p>
      <w:pPr>
        <w:pStyle w:val="BodyText"/>
        <w:spacing w:line="262" w:lineRule="auto"/>
        <w:rPr/>
      </w:pPr>
      <w:r/>
    </w:p>
    <w:p>
      <w:pPr>
        <w:ind w:right="111"/>
        <w:spacing w:before="68" w:line="369" w:lineRule="auto"/>
        <w:jc w:val="both"/>
        <w:rPr>
          <w:rFonts w:ascii="SimSun" w:hAnsi="SimSun" w:eastAsia="SimSun" w:cs="SimSun"/>
          <w:sz w:val="21"/>
          <w:szCs w:val="21"/>
        </w:rPr>
      </w:pPr>
      <w:r>
        <w:rPr>
          <w:rFonts w:ascii="SimSun" w:hAnsi="SimSun" w:eastAsia="SimSun" w:cs="SimSun"/>
          <w:sz w:val="21"/>
          <w:szCs w:val="21"/>
          <w:spacing w:val="7"/>
        </w:rPr>
        <w:t>型数字经济，这是由于我们使用信息通信技术大范围推广而带来</w:t>
      </w:r>
      <w:r>
        <w:rPr>
          <w:rFonts w:ascii="SimSun" w:hAnsi="SimSun" w:eastAsia="SimSun" w:cs="SimSun"/>
          <w:sz w:val="21"/>
          <w:szCs w:val="21"/>
          <w:spacing w:val="11"/>
        </w:rPr>
        <w:t xml:space="preserve"> </w:t>
      </w:r>
      <w:r>
        <w:rPr>
          <w:rFonts w:ascii="SimSun" w:hAnsi="SimSun" w:eastAsia="SimSun" w:cs="SimSun"/>
          <w:sz w:val="21"/>
          <w:szCs w:val="21"/>
          <w:spacing w:val="7"/>
        </w:rPr>
        <w:t>的一种外部效应。这种外部效应未必都能够直接用国内生产总值</w:t>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4"/>
        </w:rPr>
        <w:t>)   </w:t>
      </w:r>
      <w:r>
        <w:rPr>
          <w:rFonts w:ascii="SimSun" w:hAnsi="SimSun" w:eastAsia="SimSun" w:cs="SimSun"/>
          <w:sz w:val="21"/>
          <w:szCs w:val="21"/>
          <w:spacing w:val="4"/>
        </w:rPr>
        <w:t>衡量，但是它所产生的帕累托效应的改进所带来的社会福</w:t>
      </w:r>
      <w:r>
        <w:rPr>
          <w:rFonts w:ascii="SimSun" w:hAnsi="SimSun" w:eastAsia="SimSun" w:cs="SimSun"/>
          <w:sz w:val="21"/>
          <w:szCs w:val="21"/>
          <w:spacing w:val="5"/>
        </w:rPr>
        <w:t xml:space="preserve"> </w:t>
      </w:r>
      <w:r>
        <w:rPr>
          <w:rFonts w:ascii="SimSun" w:hAnsi="SimSun" w:eastAsia="SimSun" w:cs="SimSun"/>
          <w:sz w:val="21"/>
          <w:szCs w:val="21"/>
          <w:spacing w:val="-1"/>
        </w:rPr>
        <w:t>利的增加又是切切实实存在的。比如说，我们用近乎免费的开源工</w:t>
      </w:r>
      <w:r>
        <w:rPr>
          <w:rFonts w:ascii="SimSun" w:hAnsi="SimSun" w:eastAsia="SimSun" w:cs="SimSun"/>
          <w:sz w:val="21"/>
          <w:szCs w:val="21"/>
          <w:spacing w:val="18"/>
        </w:rPr>
        <w:t xml:space="preserve"> </w:t>
      </w:r>
      <w:r>
        <w:rPr>
          <w:rFonts w:ascii="SimSun" w:hAnsi="SimSun" w:eastAsia="SimSun" w:cs="SimSun"/>
          <w:sz w:val="21"/>
          <w:szCs w:val="21"/>
          <w:spacing w:val="-1"/>
        </w:rPr>
        <w:t>具和平台来形成我们自己的解决方案；比如说，我们开展一些低成</w:t>
      </w:r>
      <w:r>
        <w:rPr>
          <w:rFonts w:ascii="SimSun" w:hAnsi="SimSun" w:eastAsia="SimSun" w:cs="SimSun"/>
          <w:sz w:val="21"/>
          <w:szCs w:val="21"/>
          <w:spacing w:val="15"/>
        </w:rPr>
        <w:t xml:space="preserve"> </w:t>
      </w:r>
      <w:r>
        <w:rPr>
          <w:rFonts w:ascii="SimSun" w:hAnsi="SimSun" w:eastAsia="SimSun" w:cs="SimSun"/>
          <w:sz w:val="21"/>
          <w:szCs w:val="21"/>
          <w:spacing w:val="-1"/>
        </w:rPr>
        <w:t>本的网络搜索和知识风险预防；比如说在直播平台分享内容。如果</w:t>
      </w:r>
      <w:r>
        <w:rPr>
          <w:rFonts w:ascii="SimSun" w:hAnsi="SimSun" w:eastAsia="SimSun" w:cs="SimSun"/>
          <w:sz w:val="21"/>
          <w:szCs w:val="21"/>
          <w:spacing w:val="18"/>
        </w:rPr>
        <w:t xml:space="preserve"> </w:t>
      </w:r>
      <w:r>
        <w:rPr>
          <w:rFonts w:ascii="SimSun" w:hAnsi="SimSun" w:eastAsia="SimSun" w:cs="SimSun"/>
          <w:sz w:val="21"/>
          <w:szCs w:val="21"/>
          <w:spacing w:val="-1"/>
        </w:rPr>
        <w:t>这些内容对大家能起到一些作用，能有一些参考借鉴价值的话，就</w:t>
      </w:r>
      <w:r>
        <w:rPr>
          <w:rFonts w:ascii="SimSun" w:hAnsi="SimSun" w:eastAsia="SimSun" w:cs="SimSun"/>
          <w:sz w:val="21"/>
          <w:szCs w:val="21"/>
          <w:spacing w:val="18"/>
        </w:rPr>
        <w:t xml:space="preserve"> </w:t>
      </w:r>
      <w:r>
        <w:rPr>
          <w:rFonts w:ascii="SimSun" w:hAnsi="SimSun" w:eastAsia="SimSun" w:cs="SimSun"/>
          <w:sz w:val="21"/>
          <w:szCs w:val="21"/>
          <w:spacing w:val="8"/>
        </w:rPr>
        <w:t>会形成因为</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8"/>
        </w:rPr>
        <w:t>技术普及推广带来的一些外部效应。包括通过各</w:t>
      </w:r>
      <w:r>
        <w:rPr>
          <w:rFonts w:ascii="SimSun" w:hAnsi="SimSun" w:eastAsia="SimSun" w:cs="SimSun"/>
          <w:sz w:val="21"/>
          <w:szCs w:val="21"/>
        </w:rPr>
        <w:t xml:space="preserve"> </w:t>
      </w:r>
      <w:r>
        <w:rPr>
          <w:rFonts w:ascii="SimSun" w:hAnsi="SimSun" w:eastAsia="SimSun" w:cs="SimSun"/>
          <w:sz w:val="21"/>
          <w:szCs w:val="21"/>
          <w:spacing w:val="9"/>
        </w:rPr>
        <w:t>种软件开展比较频繁的在线社交，这都可以被视</w:t>
      </w:r>
      <w:r>
        <w:rPr>
          <w:rFonts w:ascii="SimSun" w:hAnsi="SimSun" w:eastAsia="SimSun" w:cs="SimSun"/>
          <w:sz w:val="21"/>
          <w:szCs w:val="21"/>
          <w:spacing w:val="8"/>
        </w:rPr>
        <w:t>为是</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普及推</w:t>
      </w:r>
    </w:p>
    <w:p>
      <w:pPr>
        <w:spacing w:line="219" w:lineRule="auto"/>
        <w:rPr>
          <w:rFonts w:ascii="SimSun" w:hAnsi="SimSun" w:eastAsia="SimSun" w:cs="SimSun"/>
          <w:sz w:val="21"/>
          <w:szCs w:val="21"/>
        </w:rPr>
      </w:pPr>
      <w:r>
        <w:rPr>
          <w:rFonts w:ascii="SimSun" w:hAnsi="SimSun" w:eastAsia="SimSun" w:cs="SimSun"/>
          <w:sz w:val="21"/>
          <w:szCs w:val="21"/>
          <w:spacing w:val="-5"/>
        </w:rPr>
        <w:t>广带来的外部效应，被称为“福利型数字经济”。</w:t>
      </w:r>
    </w:p>
    <w:p>
      <w:pPr>
        <w:ind w:firstLine="439"/>
        <w:spacing w:before="180" w:line="378" w:lineRule="auto"/>
        <w:jc w:val="both"/>
        <w:rPr>
          <w:rFonts w:ascii="SimSun" w:hAnsi="SimSun" w:eastAsia="SimSun" w:cs="SimSun"/>
          <w:sz w:val="21"/>
          <w:szCs w:val="21"/>
        </w:rPr>
      </w:pPr>
      <w:r>
        <w:rPr>
          <w:rFonts w:ascii="SimSun" w:hAnsi="SimSun" w:eastAsia="SimSun" w:cs="SimSun"/>
          <w:sz w:val="21"/>
          <w:szCs w:val="21"/>
          <w:spacing w:val="7"/>
        </w:rPr>
        <w:t>福利型数字经济目前还没有被纳入整个数字经济的统计体系</w:t>
      </w:r>
      <w:r>
        <w:rPr>
          <w:rFonts w:ascii="SimSun" w:hAnsi="SimSun" w:eastAsia="SimSun" w:cs="SimSun"/>
          <w:sz w:val="21"/>
          <w:szCs w:val="21"/>
          <w:spacing w:val="8"/>
        </w:rPr>
        <w:t xml:space="preserve">  </w:t>
      </w:r>
      <w:r>
        <w:rPr>
          <w:rFonts w:ascii="SimSun" w:hAnsi="SimSun" w:eastAsia="SimSun" w:cs="SimSun"/>
          <w:sz w:val="21"/>
          <w:szCs w:val="21"/>
          <w:spacing w:val="1"/>
        </w:rPr>
        <w:t>中，</w:t>
      </w:r>
      <w:r>
        <w:rPr>
          <w:rFonts w:ascii="SimSun" w:hAnsi="SimSun" w:eastAsia="SimSun" w:cs="SimSun"/>
          <w:sz w:val="21"/>
          <w:szCs w:val="21"/>
          <w:spacing w:val="-20"/>
        </w:rPr>
        <w:t xml:space="preserve"> </w:t>
      </w:r>
      <w:r>
        <w:rPr>
          <w:rFonts w:ascii="SimSun" w:hAnsi="SimSun" w:eastAsia="SimSun" w:cs="SimSun"/>
          <w:sz w:val="21"/>
          <w:szCs w:val="21"/>
          <w:spacing w:val="1"/>
        </w:rPr>
        <w:t>一般统计体系只统计数字产业化和产业数字化的部分。但是，</w:t>
      </w:r>
    </w:p>
    <w:p>
      <w:pPr>
        <w:spacing w:line="219" w:lineRule="auto"/>
        <w:rPr>
          <w:rFonts w:ascii="SimSun" w:hAnsi="SimSun" w:eastAsia="SimSun" w:cs="SimSun"/>
          <w:sz w:val="21"/>
          <w:szCs w:val="21"/>
        </w:rPr>
      </w:pPr>
      <w:r>
        <w:rPr>
          <w:rFonts w:ascii="SimSun" w:hAnsi="SimSun" w:eastAsia="SimSun" w:cs="SimSun"/>
          <w:sz w:val="21"/>
          <w:szCs w:val="21"/>
          <w:spacing w:val="-2"/>
        </w:rPr>
        <w:t>由于</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2"/>
        </w:rPr>
        <w:t>ICT</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2"/>
        </w:rPr>
        <w:t>的普及推广而带来的外部福利效益也是确实存在的。</w:t>
      </w:r>
    </w:p>
    <w:p>
      <w:pPr>
        <w:ind w:left="439"/>
        <w:spacing w:before="181" w:line="219" w:lineRule="auto"/>
        <w:rPr>
          <w:rFonts w:ascii="SimSun" w:hAnsi="SimSun" w:eastAsia="SimSun" w:cs="SimSun"/>
          <w:sz w:val="21"/>
          <w:szCs w:val="21"/>
        </w:rPr>
      </w:pPr>
      <w:r>
        <w:rPr>
          <w:rFonts w:ascii="SimSun" w:hAnsi="SimSun" w:eastAsia="SimSun" w:cs="SimSun"/>
          <w:sz w:val="21"/>
          <w:szCs w:val="21"/>
          <w:spacing w:val="-1"/>
        </w:rPr>
        <w:t>这是关于数字经济的五个方面的构成。</w:t>
      </w:r>
    </w:p>
    <w:p>
      <w:pPr>
        <w:pStyle w:val="BodyText"/>
        <w:spacing w:line="479" w:lineRule="auto"/>
        <w:rPr/>
      </w:pPr>
      <w:r/>
    </w:p>
    <w:p>
      <w:pPr>
        <w:ind w:left="3"/>
        <w:spacing w:before="85" w:line="221" w:lineRule="auto"/>
        <w:outlineLvl w:val="6"/>
        <w:rPr>
          <w:rFonts w:ascii="SimHei" w:hAnsi="SimHei" w:eastAsia="SimHei" w:cs="SimHei"/>
          <w:sz w:val="26"/>
          <w:szCs w:val="26"/>
        </w:rPr>
      </w:pPr>
      <w:r>
        <w:rPr>
          <w:rFonts w:ascii="SimHei" w:hAnsi="SimHei" w:eastAsia="SimHei" w:cs="SimHei"/>
          <w:sz w:val="26"/>
          <w:szCs w:val="26"/>
          <w:b/>
          <w:bCs/>
          <w:spacing w:val="-13"/>
        </w:rPr>
        <w:t>三、数字经济测算方法</w:t>
      </w:r>
    </w:p>
    <w:p>
      <w:pPr>
        <w:pStyle w:val="BodyText"/>
        <w:spacing w:line="241" w:lineRule="auto"/>
        <w:rPr/>
      </w:pPr>
      <w:r/>
    </w:p>
    <w:p>
      <w:pPr>
        <w:pStyle w:val="BodyText"/>
        <w:spacing w:line="241" w:lineRule="auto"/>
        <w:rPr/>
      </w:pPr>
      <w:r/>
    </w:p>
    <w:p>
      <w:pPr>
        <w:ind w:right="73" w:firstLine="439"/>
        <w:spacing w:before="68" w:line="369" w:lineRule="auto"/>
        <w:jc w:val="both"/>
        <w:rPr>
          <w:rFonts w:ascii="SimSun" w:hAnsi="SimSun" w:eastAsia="SimSun" w:cs="SimSun"/>
          <w:sz w:val="21"/>
          <w:szCs w:val="21"/>
        </w:rPr>
      </w:pPr>
      <w:r>
        <w:rPr>
          <w:rFonts w:ascii="SimSun" w:hAnsi="SimSun" w:eastAsia="SimSun" w:cs="SimSun"/>
          <w:sz w:val="21"/>
          <w:szCs w:val="21"/>
          <w:spacing w:val="-1"/>
        </w:rPr>
        <w:t>了解了数字经济的构成之后，下面简单介绍一下目前关于</w:t>
      </w:r>
      <w:r>
        <w:rPr>
          <w:rFonts w:ascii="SimSun" w:hAnsi="SimSun" w:eastAsia="SimSun" w:cs="SimSun"/>
          <w:sz w:val="21"/>
          <w:szCs w:val="21"/>
          <w:spacing w:val="-2"/>
        </w:rPr>
        <w:t>数字</w:t>
      </w:r>
      <w:r>
        <w:rPr>
          <w:rFonts w:ascii="SimSun" w:hAnsi="SimSun" w:eastAsia="SimSun" w:cs="SimSun"/>
          <w:sz w:val="21"/>
          <w:szCs w:val="21"/>
        </w:rPr>
        <w:t xml:space="preserve"> </w:t>
      </w:r>
      <w:r>
        <w:rPr>
          <w:rFonts w:ascii="SimSun" w:hAnsi="SimSun" w:eastAsia="SimSun" w:cs="SimSun"/>
          <w:sz w:val="21"/>
          <w:szCs w:val="21"/>
          <w:spacing w:val="1"/>
        </w:rPr>
        <w:t>经济的主要测算方法。这需要强调一点，就是我们虽</w:t>
      </w:r>
      <w:r>
        <w:rPr>
          <w:rFonts w:ascii="SimSun" w:hAnsi="SimSun" w:eastAsia="SimSun" w:cs="SimSun"/>
          <w:sz w:val="21"/>
          <w:szCs w:val="21"/>
        </w:rPr>
        <w:t>然在各种报告 </w:t>
      </w:r>
      <w:r>
        <w:rPr>
          <w:rFonts w:ascii="SimSun" w:hAnsi="SimSun" w:eastAsia="SimSun" w:cs="SimSun"/>
          <w:sz w:val="21"/>
          <w:szCs w:val="21"/>
        </w:rPr>
        <w:t>中——国际的也有，国内的也有——能够看到各种关于数字经济的</w:t>
      </w:r>
      <w:r>
        <w:rPr>
          <w:rFonts w:ascii="SimSun" w:hAnsi="SimSun" w:eastAsia="SimSun" w:cs="SimSun"/>
          <w:sz w:val="21"/>
          <w:szCs w:val="21"/>
          <w:spacing w:val="5"/>
        </w:rPr>
        <w:t xml:space="preserve"> </w:t>
      </w:r>
      <w:r>
        <w:rPr>
          <w:rFonts w:ascii="SimSun" w:hAnsi="SimSun" w:eastAsia="SimSun" w:cs="SimSun"/>
          <w:sz w:val="21"/>
          <w:szCs w:val="21"/>
          <w:spacing w:val="-1"/>
        </w:rPr>
        <w:t>数据测量和关于数据经济规模的计算，但是目前国际和国内都没有</w:t>
      </w:r>
      <w:r>
        <w:rPr>
          <w:rFonts w:ascii="SimSun" w:hAnsi="SimSun" w:eastAsia="SimSun" w:cs="SimSun"/>
          <w:sz w:val="21"/>
          <w:szCs w:val="21"/>
          <w:spacing w:val="18"/>
        </w:rPr>
        <w:t xml:space="preserve"> </w:t>
      </w:r>
      <w:r>
        <w:rPr>
          <w:rFonts w:ascii="SimSun" w:hAnsi="SimSun" w:eastAsia="SimSun" w:cs="SimSun"/>
          <w:sz w:val="21"/>
          <w:szCs w:val="21"/>
          <w:spacing w:val="-1"/>
        </w:rPr>
        <w:t>形成统一的关于数字经济测算方法的认知，只有几种比较主流的方</w:t>
      </w:r>
      <w:r>
        <w:rPr>
          <w:rFonts w:ascii="SimSun" w:hAnsi="SimSun" w:eastAsia="SimSun" w:cs="SimSun"/>
          <w:sz w:val="21"/>
          <w:szCs w:val="21"/>
          <w:spacing w:val="17"/>
        </w:rPr>
        <w:t xml:space="preserve"> </w:t>
      </w:r>
      <w:r>
        <w:rPr>
          <w:rFonts w:ascii="SimSun" w:hAnsi="SimSun" w:eastAsia="SimSun" w:cs="SimSun"/>
          <w:sz w:val="21"/>
          <w:szCs w:val="21"/>
          <w:spacing w:val="1"/>
        </w:rPr>
        <w:t>法。所以数字经济的计算口径在不同的报告和场合中，经常是不一</w:t>
      </w:r>
    </w:p>
    <w:p>
      <w:pPr>
        <w:spacing w:before="1" w:line="218" w:lineRule="auto"/>
        <w:rPr>
          <w:rFonts w:ascii="SimSun" w:hAnsi="SimSun" w:eastAsia="SimSun" w:cs="SimSun"/>
          <w:sz w:val="21"/>
          <w:szCs w:val="21"/>
        </w:rPr>
      </w:pPr>
      <w:r>
        <w:rPr>
          <w:rFonts w:ascii="SimSun" w:hAnsi="SimSun" w:eastAsia="SimSun" w:cs="SimSun"/>
          <w:sz w:val="21"/>
          <w:szCs w:val="21"/>
        </w:rPr>
        <w:t>样的。这是我们目前研究当中遇到的一种困扰</w:t>
      </w:r>
      <w:r>
        <w:rPr>
          <w:rFonts w:ascii="SimSun" w:hAnsi="SimSun" w:eastAsia="SimSun" w:cs="SimSun"/>
          <w:sz w:val="21"/>
          <w:szCs w:val="21"/>
          <w:spacing w:val="-1"/>
        </w:rPr>
        <w:t>，也是我们目前正在</w:t>
      </w:r>
    </w:p>
    <w:p>
      <w:pPr>
        <w:spacing w:line="218" w:lineRule="auto"/>
        <w:sectPr>
          <w:footerReference w:type="default" r:id="rId52"/>
          <w:pgSz w:w="7600" w:h="12560"/>
          <w:pgMar w:top="400" w:right="844" w:bottom="816" w:left="550" w:header="0" w:footer="637" w:gutter="0"/>
        </w:sectPr>
        <w:rPr>
          <w:rFonts w:ascii="SimSun" w:hAnsi="SimSun" w:eastAsia="SimSun" w:cs="SimSun"/>
          <w:sz w:val="21"/>
          <w:szCs w:val="21"/>
        </w:rPr>
      </w:pPr>
    </w:p>
    <w:p>
      <w:pPr>
        <w:pStyle w:val="BodyText"/>
        <w:spacing w:line="260" w:lineRule="auto"/>
        <w:rPr/>
      </w:pPr>
      <w:r/>
    </w:p>
    <w:p>
      <w:pPr>
        <w:ind w:left="4182"/>
        <w:spacing w:before="52" w:line="224" w:lineRule="auto"/>
        <w:rPr>
          <w:rFonts w:ascii="YouYuan" w:hAnsi="YouYuan" w:eastAsia="YouYuan" w:cs="YouYuan"/>
          <w:sz w:val="16"/>
          <w:szCs w:val="16"/>
        </w:rPr>
      </w:pPr>
      <w:r>
        <w:rPr>
          <w:rFonts w:ascii="YouYuan" w:hAnsi="YouYuan" w:eastAsia="YouYuan" w:cs="YouYuan"/>
          <w:sz w:val="16"/>
          <w:szCs w:val="16"/>
          <w:b/>
          <w:bCs/>
          <w:spacing w:val="-6"/>
        </w:rPr>
        <w:t>第一篇</w:t>
      </w:r>
      <w:r>
        <w:rPr>
          <w:rFonts w:ascii="YouYuan" w:hAnsi="YouYuan" w:eastAsia="YouYuan" w:cs="YouYuan"/>
          <w:sz w:val="16"/>
          <w:szCs w:val="16"/>
          <w:spacing w:val="-6"/>
        </w:rPr>
        <w:t xml:space="preserve"> </w:t>
      </w:r>
      <w:r>
        <w:rPr>
          <w:rFonts w:ascii="YouYuan" w:hAnsi="YouYuan" w:eastAsia="YouYuan" w:cs="YouYuan"/>
          <w:sz w:val="16"/>
          <w:szCs w:val="16"/>
          <w:spacing w:val="-6"/>
        </w:rPr>
        <w:t>新基建与数字化转型</w:t>
      </w:r>
    </w:p>
    <w:p>
      <w:pPr>
        <w:pStyle w:val="BodyText"/>
        <w:spacing w:line="266" w:lineRule="auto"/>
        <w:rPr/>
      </w:pPr>
      <w:r/>
    </w:p>
    <w:p>
      <w:pPr>
        <w:pStyle w:val="BodyText"/>
        <w:spacing w:line="266" w:lineRule="auto"/>
        <w:rPr/>
      </w:pPr>
      <w:r/>
    </w:p>
    <w:p>
      <w:pPr>
        <w:ind w:right="20"/>
        <w:spacing w:before="68" w:line="369" w:lineRule="auto"/>
        <w:jc w:val="both"/>
        <w:rPr>
          <w:rFonts w:ascii="SimSun" w:hAnsi="SimSun" w:eastAsia="SimSun" w:cs="SimSun"/>
          <w:sz w:val="21"/>
          <w:szCs w:val="21"/>
        </w:rPr>
      </w:pPr>
      <w:r>
        <w:rPr>
          <w:rFonts w:ascii="SimSun" w:hAnsi="SimSun" w:eastAsia="SimSun" w:cs="SimSun"/>
          <w:sz w:val="21"/>
          <w:szCs w:val="21"/>
          <w:spacing w:val="-1"/>
        </w:rPr>
        <w:t>努力解决的一个问题。目前主要数字经济测算方法渊源最为久远的 </w:t>
      </w:r>
      <w:r>
        <w:rPr>
          <w:rFonts w:ascii="SimSun" w:hAnsi="SimSun" w:eastAsia="SimSun" w:cs="SimSun"/>
          <w:sz w:val="21"/>
          <w:szCs w:val="21"/>
          <w:spacing w:val="14"/>
        </w:rPr>
        <w:t>就是20世纪70年代由美国经济学家布拉特所提出的“布拉特范</w:t>
      </w:r>
      <w:r>
        <w:rPr>
          <w:rFonts w:ascii="SimSun" w:hAnsi="SimSun" w:eastAsia="SimSun" w:cs="SimSun"/>
          <w:sz w:val="21"/>
          <w:szCs w:val="21"/>
          <w:spacing w:val="15"/>
        </w:rPr>
        <w:t xml:space="preserve"> </w:t>
      </w:r>
      <w:r>
        <w:rPr>
          <w:rFonts w:ascii="SimSun" w:hAnsi="SimSun" w:eastAsia="SimSun" w:cs="SimSun"/>
          <w:sz w:val="21"/>
          <w:szCs w:val="21"/>
          <w:spacing w:val="3"/>
        </w:rPr>
        <w:t>式”,他对信息部门进行了一个简单的分析测算，认为一级信息部 </w:t>
      </w:r>
      <w:r>
        <w:rPr>
          <w:rFonts w:ascii="SimSun" w:hAnsi="SimSun" w:eastAsia="SimSun" w:cs="SimSun"/>
          <w:sz w:val="21"/>
          <w:szCs w:val="21"/>
          <w:spacing w:val="-1"/>
        </w:rPr>
        <w:t>门是直接参与市场交易的，二级信息部门是为了满足政府和企业内 </w:t>
      </w:r>
      <w:r>
        <w:rPr>
          <w:rFonts w:ascii="SimSun" w:hAnsi="SimSun" w:eastAsia="SimSun" w:cs="SimSun"/>
          <w:sz w:val="21"/>
          <w:szCs w:val="21"/>
          <w:spacing w:val="1"/>
        </w:rPr>
        <w:t>部信息需求的。这种基于一级、二级信息部门的分级测算方式是目</w:t>
      </w:r>
      <w:r>
        <w:rPr>
          <w:rFonts w:ascii="SimSun" w:hAnsi="SimSun" w:eastAsia="SimSun" w:cs="SimSun"/>
          <w:sz w:val="21"/>
          <w:szCs w:val="21"/>
        </w:rPr>
        <w:t xml:space="preserve"> </w:t>
      </w:r>
      <w:r>
        <w:rPr>
          <w:rFonts w:ascii="SimSun" w:hAnsi="SimSun" w:eastAsia="SimSun" w:cs="SimSun"/>
          <w:sz w:val="21"/>
          <w:szCs w:val="21"/>
          <w:spacing w:val="7"/>
        </w:rPr>
        <w:t>前国际上比较常用的一种测算方式，尤其是在联合国和</w:t>
      </w:r>
      <w:r>
        <w:rPr>
          <w:rFonts w:ascii="SimSun" w:hAnsi="SimSun" w:eastAsia="SimSun" w:cs="SimSun"/>
          <w:sz w:val="21"/>
          <w:szCs w:val="21"/>
          <w:spacing w:val="6"/>
        </w:rPr>
        <w:t>一些经合 </w:t>
      </w:r>
      <w:r>
        <w:rPr>
          <w:rFonts w:ascii="SimSun" w:hAnsi="SimSun" w:eastAsia="SimSun" w:cs="SimSun"/>
          <w:sz w:val="21"/>
          <w:szCs w:val="21"/>
          <w:spacing w:val="1"/>
        </w:rPr>
        <w:t>组织</w:t>
      </w:r>
      <w:r>
        <w:rPr>
          <w:rFonts w:ascii="SimSun" w:hAnsi="SimSun" w:eastAsia="SimSun" w:cs="SimSun"/>
          <w:sz w:val="21"/>
          <w:szCs w:val="21"/>
          <w:spacing w:val="-19"/>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OECD</w:t>
      </w:r>
      <w:r>
        <w:rPr>
          <w:rFonts w:ascii="Times New Roman" w:hAnsi="Times New Roman" w:eastAsia="Times New Roman" w:cs="Times New Roman"/>
          <w:sz w:val="21"/>
          <w:szCs w:val="21"/>
          <w:spacing w:val="1"/>
        </w:rPr>
        <w:t>)    </w:t>
      </w:r>
      <w:r>
        <w:rPr>
          <w:rFonts w:ascii="SimSun" w:hAnsi="SimSun" w:eastAsia="SimSun" w:cs="SimSun"/>
          <w:sz w:val="21"/>
          <w:szCs w:val="21"/>
          <w:spacing w:val="1"/>
        </w:rPr>
        <w:t>的报告中，经常用“布拉特范式”对数字经济的规 </w:t>
      </w:r>
      <w:r>
        <w:rPr>
          <w:rFonts w:ascii="SimSun" w:hAnsi="SimSun" w:eastAsia="SimSun" w:cs="SimSun"/>
          <w:sz w:val="21"/>
          <w:szCs w:val="21"/>
          <w:spacing w:val="6"/>
        </w:rPr>
        <w:t>模进行一些测量。这样测量最大的问题是什么呢?他们只统计</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6"/>
        </w:rPr>
        <w:t xml:space="preserve">  </w:t>
      </w:r>
      <w:r>
        <w:rPr>
          <w:rFonts w:ascii="SimSun" w:hAnsi="SimSun" w:eastAsia="SimSun" w:cs="SimSun"/>
          <w:sz w:val="21"/>
          <w:szCs w:val="21"/>
        </w:rPr>
        <w:t>产业本身，规模普遍偏小。在统计数字经济的时候，我们看到在联</w:t>
      </w:r>
      <w:r>
        <w:rPr>
          <w:rFonts w:ascii="SimSun" w:hAnsi="SimSun" w:eastAsia="SimSun" w:cs="SimSun"/>
          <w:sz w:val="21"/>
          <w:szCs w:val="21"/>
          <w:spacing w:val="17"/>
        </w:rPr>
        <w:t xml:space="preserve"> </w:t>
      </w:r>
      <w:r>
        <w:rPr>
          <w:rFonts w:ascii="SimSun" w:hAnsi="SimSun" w:eastAsia="SimSun" w:cs="SimSun"/>
          <w:sz w:val="21"/>
          <w:szCs w:val="21"/>
          <w:spacing w:val="2"/>
        </w:rPr>
        <w:t>合国和</w:t>
      </w:r>
      <w:r>
        <w:rPr>
          <w:rFonts w:ascii="Times New Roman" w:hAnsi="Times New Roman" w:eastAsia="Times New Roman" w:cs="Times New Roman"/>
          <w:sz w:val="21"/>
          <w:szCs w:val="21"/>
        </w:rPr>
        <w:t>OECD</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2"/>
        </w:rPr>
        <w:t>国际组织的一些报告中，数字经济规</w:t>
      </w:r>
      <w:r>
        <w:rPr>
          <w:rFonts w:ascii="SimSun" w:hAnsi="SimSun" w:eastAsia="SimSun" w:cs="SimSun"/>
          <w:sz w:val="21"/>
          <w:szCs w:val="21"/>
          <w:spacing w:val="1"/>
        </w:rPr>
        <w:t>模经常都偏小。</w:t>
      </w:r>
      <w:r>
        <w:rPr>
          <w:rFonts w:ascii="SimSun" w:hAnsi="SimSun" w:eastAsia="SimSun" w:cs="SimSun"/>
          <w:sz w:val="21"/>
          <w:szCs w:val="21"/>
        </w:rPr>
        <w:t xml:space="preserve"> </w:t>
      </w:r>
      <w:r>
        <w:rPr>
          <w:rFonts w:ascii="SimSun" w:hAnsi="SimSun" w:eastAsia="SimSun" w:cs="SimSun"/>
          <w:sz w:val="21"/>
          <w:szCs w:val="21"/>
          <w:spacing w:val="8"/>
        </w:rPr>
        <w:t>虽然在后续的研讨中，很多时候也会拓展到</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的一些应用和融 </w:t>
      </w:r>
      <w:r>
        <w:rPr>
          <w:rFonts w:ascii="SimSun" w:hAnsi="SimSun" w:eastAsia="SimSun" w:cs="SimSun"/>
          <w:sz w:val="21"/>
          <w:szCs w:val="21"/>
          <w:spacing w:val="9"/>
        </w:rPr>
        <w:t>合领域，但是统计的时候，经常只统计</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本身，</w:t>
      </w:r>
      <w:r>
        <w:rPr>
          <w:rFonts w:ascii="SimSun" w:hAnsi="SimSun" w:eastAsia="SimSun" w:cs="SimSun"/>
          <w:sz w:val="21"/>
          <w:szCs w:val="21"/>
          <w:spacing w:val="8"/>
        </w:rPr>
        <w:t>这也是导致数</w:t>
      </w:r>
    </w:p>
    <w:p>
      <w:pPr>
        <w:spacing w:line="219" w:lineRule="auto"/>
        <w:rPr>
          <w:rFonts w:ascii="SimSun" w:hAnsi="SimSun" w:eastAsia="SimSun" w:cs="SimSun"/>
          <w:sz w:val="21"/>
          <w:szCs w:val="21"/>
        </w:rPr>
      </w:pPr>
      <w:r>
        <w:rPr>
          <w:rFonts w:ascii="SimSun" w:hAnsi="SimSun" w:eastAsia="SimSun" w:cs="SimSun"/>
          <w:sz w:val="21"/>
          <w:szCs w:val="21"/>
          <w:spacing w:val="-4"/>
        </w:rPr>
        <w:t>字经济规模偏小的原因。</w:t>
      </w:r>
    </w:p>
    <w:p>
      <w:pPr>
        <w:ind w:firstLine="439"/>
        <w:spacing w:before="201" w:line="369" w:lineRule="auto"/>
        <w:jc w:val="both"/>
        <w:rPr>
          <w:rFonts w:ascii="SimSun" w:hAnsi="SimSun" w:eastAsia="SimSun" w:cs="SimSun"/>
          <w:sz w:val="21"/>
          <w:szCs w:val="21"/>
        </w:rPr>
      </w:pPr>
      <w:r>
        <w:rPr>
          <w:rFonts w:ascii="SimSun" w:hAnsi="SimSun" w:eastAsia="SimSun" w:cs="SimSun"/>
          <w:sz w:val="21"/>
          <w:szCs w:val="21"/>
          <w:spacing w:val="3"/>
        </w:rPr>
        <w:t>国内目前经常使用的测算方式是什么?中国信息通信研究院在 </w:t>
      </w:r>
      <w:r>
        <w:rPr>
          <w:rFonts w:ascii="SimSun" w:hAnsi="SimSun" w:eastAsia="SimSun" w:cs="SimSun"/>
          <w:sz w:val="21"/>
          <w:szCs w:val="21"/>
        </w:rPr>
        <w:t>国内首次提出了数字产业化加产业数字化的测算方式，就是将基础  </w:t>
      </w:r>
      <w:r>
        <w:rPr>
          <w:rFonts w:ascii="SimSun" w:hAnsi="SimSun" w:eastAsia="SimSun" w:cs="SimSun"/>
          <w:sz w:val="21"/>
          <w:szCs w:val="21"/>
          <w:spacing w:val="-1"/>
        </w:rPr>
        <w:t>型数字经济、新生型数字经济、效率型数字经济和融合型数字经济</w:t>
      </w:r>
      <w:r>
        <w:rPr>
          <w:rFonts w:ascii="SimSun" w:hAnsi="SimSun" w:eastAsia="SimSun" w:cs="SimSun"/>
          <w:sz w:val="21"/>
          <w:szCs w:val="21"/>
          <w:spacing w:val="6"/>
        </w:rPr>
        <w:t xml:space="preserve">  </w:t>
      </w:r>
      <w:r>
        <w:rPr>
          <w:rFonts w:ascii="SimSun" w:hAnsi="SimSun" w:eastAsia="SimSun" w:cs="SimSun"/>
          <w:sz w:val="21"/>
          <w:szCs w:val="21"/>
          <w:spacing w:val="3"/>
        </w:rPr>
        <w:t>通过一定的计算方式处理之后，进行加总，得出数字经济的规模。</w:t>
      </w:r>
      <w:r>
        <w:rPr>
          <w:rFonts w:ascii="SimSun" w:hAnsi="SimSun" w:eastAsia="SimSun" w:cs="SimSun"/>
          <w:sz w:val="21"/>
          <w:szCs w:val="21"/>
          <w:spacing w:val="7"/>
        </w:rPr>
        <w:t xml:space="preserve"> </w:t>
      </w:r>
      <w:r>
        <w:rPr>
          <w:rFonts w:ascii="SimSun" w:hAnsi="SimSun" w:eastAsia="SimSun" w:cs="SimSun"/>
          <w:sz w:val="21"/>
          <w:szCs w:val="21"/>
          <w:spacing w:val="4"/>
        </w:rPr>
        <w:t>目前这种测算方法被收录进了2018年在阿根廷举办的</w:t>
      </w:r>
      <w:r>
        <w:rPr>
          <w:rFonts w:ascii="SimSun" w:hAnsi="SimSun" w:eastAsia="SimSun" w:cs="SimSun"/>
          <w:sz w:val="21"/>
          <w:szCs w:val="21"/>
          <w:spacing w:val="-46"/>
        </w:rPr>
        <w:t xml:space="preserve"> </w:t>
      </w:r>
      <w:r>
        <w:rPr>
          <w:rFonts w:ascii="SimSun" w:hAnsi="SimSun" w:eastAsia="SimSun" w:cs="SimSun"/>
          <w:sz w:val="21"/>
          <w:szCs w:val="21"/>
          <w:spacing w:val="4"/>
        </w:rPr>
        <w:t>G20 峰会数</w:t>
      </w:r>
      <w:r>
        <w:rPr>
          <w:rFonts w:ascii="SimSun" w:hAnsi="SimSun" w:eastAsia="SimSun" w:cs="SimSun"/>
          <w:sz w:val="21"/>
          <w:szCs w:val="21"/>
        </w:rPr>
        <w:t xml:space="preserve">  </w:t>
      </w:r>
      <w:r>
        <w:rPr>
          <w:rFonts w:ascii="SimSun" w:hAnsi="SimSun" w:eastAsia="SimSun" w:cs="SimSun"/>
          <w:sz w:val="21"/>
          <w:szCs w:val="21"/>
          <w:spacing w:val="7"/>
        </w:rPr>
        <w:t>字测算工具箱，也是目前中国唯一一个被收录进G20 峰会数字测 </w:t>
      </w:r>
      <w:r>
        <w:rPr>
          <w:rFonts w:ascii="SimSun" w:hAnsi="SimSun" w:eastAsia="SimSun" w:cs="SimSun"/>
          <w:sz w:val="21"/>
          <w:szCs w:val="21"/>
          <w:spacing w:val="-1"/>
        </w:rPr>
        <w:t>算工具箱的案例。虽然这个方法的弊病显而易见——它肯定存在着</w:t>
      </w:r>
      <w:r>
        <w:rPr>
          <w:rFonts w:ascii="SimSun" w:hAnsi="SimSun" w:eastAsia="SimSun" w:cs="SimSun"/>
          <w:sz w:val="21"/>
          <w:szCs w:val="21"/>
          <w:spacing w:val="9"/>
        </w:rPr>
        <w:t xml:space="preserve">  </w:t>
      </w:r>
      <w:r>
        <w:rPr>
          <w:rFonts w:ascii="SimSun" w:hAnsi="SimSun" w:eastAsia="SimSun" w:cs="SimSun"/>
          <w:sz w:val="21"/>
          <w:szCs w:val="21"/>
          <w:spacing w:val="-1"/>
        </w:rPr>
        <w:t>一些重复计算和一些口径过于宽泛而不好精确计量的部分，但目前</w:t>
      </w:r>
      <w:r>
        <w:rPr>
          <w:rFonts w:ascii="SimSun" w:hAnsi="SimSun" w:eastAsia="SimSun" w:cs="SimSun"/>
          <w:sz w:val="21"/>
          <w:szCs w:val="21"/>
          <w:spacing w:val="8"/>
        </w:rPr>
        <w:t xml:space="preserve">  </w:t>
      </w:r>
      <w:r>
        <w:rPr>
          <w:rFonts w:ascii="SimSun" w:hAnsi="SimSun" w:eastAsia="SimSun" w:cs="SimSun"/>
          <w:sz w:val="21"/>
          <w:szCs w:val="21"/>
          <w:spacing w:val="-1"/>
        </w:rPr>
        <w:t>我们在国内能够看到的大部分公开报告，包括我们自己写的一些报</w:t>
      </w:r>
    </w:p>
    <w:p>
      <w:pPr>
        <w:spacing w:before="1" w:line="217" w:lineRule="auto"/>
        <w:rPr>
          <w:rFonts w:ascii="SimSun" w:hAnsi="SimSun" w:eastAsia="SimSun" w:cs="SimSun"/>
          <w:sz w:val="21"/>
          <w:szCs w:val="21"/>
        </w:rPr>
      </w:pPr>
      <w:r>
        <w:rPr>
          <w:rFonts w:ascii="SimSun" w:hAnsi="SimSun" w:eastAsia="SimSun" w:cs="SimSun"/>
          <w:sz w:val="21"/>
          <w:szCs w:val="21"/>
          <w:spacing w:val="-3"/>
        </w:rPr>
        <w:t>告当中，也经常会引用这样一个口径。</w:t>
      </w:r>
    </w:p>
    <w:p>
      <w:pPr>
        <w:ind w:left="479"/>
        <w:spacing w:before="223" w:line="219" w:lineRule="auto"/>
        <w:rPr>
          <w:rFonts w:ascii="SimSun" w:hAnsi="SimSun" w:eastAsia="SimSun" w:cs="SimSun"/>
          <w:sz w:val="21"/>
          <w:szCs w:val="21"/>
        </w:rPr>
      </w:pPr>
      <w:r>
        <w:rPr>
          <w:rFonts w:ascii="SimSun" w:hAnsi="SimSun" w:eastAsia="SimSun" w:cs="SimSun"/>
          <w:sz w:val="21"/>
          <w:szCs w:val="21"/>
          <w:spacing w:val="6"/>
        </w:rPr>
        <w:t>目前美国也提出了一个新的数字经济测算框架，分为四个部</w:t>
      </w:r>
    </w:p>
    <w:p>
      <w:pPr>
        <w:spacing w:line="219" w:lineRule="auto"/>
        <w:sectPr>
          <w:footerReference w:type="default" r:id="rId53"/>
          <w:pgSz w:w="7600" w:h="12560"/>
          <w:pgMar w:top="400" w:right="574" w:bottom="616" w:left="840" w:header="0" w:footer="437" w:gutter="0"/>
        </w:sectPr>
        <w:rPr>
          <w:rFonts w:ascii="SimSun" w:hAnsi="SimSun" w:eastAsia="SimSun" w:cs="SimSun"/>
          <w:sz w:val="21"/>
          <w:szCs w:val="21"/>
        </w:rPr>
      </w:pPr>
    </w:p>
    <w:p>
      <w:pPr>
        <w:ind w:left="112"/>
        <w:spacing w:before="20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4" w:lineRule="auto"/>
        <w:rPr/>
      </w:pPr>
      <w:r/>
    </w:p>
    <w:p>
      <w:pPr>
        <w:pStyle w:val="BodyText"/>
        <w:spacing w:line="245" w:lineRule="auto"/>
        <w:rPr/>
      </w:pPr>
      <w:r/>
    </w:p>
    <w:p>
      <w:pPr>
        <w:ind w:left="110" w:right="3"/>
        <w:spacing w:before="71" w:line="360" w:lineRule="auto"/>
        <w:jc w:val="both"/>
        <w:rPr>
          <w:rFonts w:ascii="SimSun" w:hAnsi="SimSun" w:eastAsia="SimSun" w:cs="SimSun"/>
          <w:sz w:val="22"/>
          <w:szCs w:val="22"/>
        </w:rPr>
      </w:pPr>
      <w:r>
        <w:rPr>
          <w:rFonts w:ascii="SimSun" w:hAnsi="SimSun" w:eastAsia="SimSun" w:cs="SimSun"/>
          <w:sz w:val="22"/>
          <w:szCs w:val="22"/>
          <w:spacing w:val="-4"/>
        </w:rPr>
        <w:t>分：不同领域的数字化程度、数字化效果和产出、对于实际</w:t>
      </w:r>
      <w:r>
        <w:rPr>
          <w:rFonts w:ascii="SimSun" w:hAnsi="SimSun" w:eastAsia="SimSun" w:cs="SimSun"/>
          <w:sz w:val="22"/>
          <w:szCs w:val="22"/>
          <w:spacing w:val="-43"/>
        </w:rPr>
        <w:t xml:space="preserve"> </w:t>
      </w:r>
      <w:r>
        <w:rPr>
          <w:rFonts w:ascii="Times New Roman" w:hAnsi="Times New Roman" w:eastAsia="Times New Roman" w:cs="Times New Roman"/>
          <w:sz w:val="22"/>
          <w:szCs w:val="22"/>
          <w:spacing w:val="-4"/>
        </w:rPr>
        <w:t>GDP</w:t>
      </w:r>
      <w:r>
        <w:rPr>
          <w:rFonts w:ascii="Times New Roman" w:hAnsi="Times New Roman" w:eastAsia="Times New Roman" w:cs="Times New Roman"/>
          <w:sz w:val="22"/>
          <w:szCs w:val="22"/>
        </w:rPr>
        <w:t xml:space="preserve"> </w:t>
      </w:r>
      <w:r>
        <w:rPr>
          <w:rFonts w:ascii="SimSun" w:hAnsi="SimSun" w:eastAsia="SimSun" w:cs="SimSun"/>
          <w:sz w:val="22"/>
          <w:szCs w:val="22"/>
          <w:spacing w:val="-10"/>
        </w:rPr>
        <w:t>和生产率等经济指标的综合影响，还有新出现的数字化领域。这个</w:t>
      </w:r>
    </w:p>
    <w:p>
      <w:pPr>
        <w:ind w:left="110"/>
        <w:spacing w:before="1" w:line="217" w:lineRule="auto"/>
        <w:rPr>
          <w:rFonts w:ascii="SimSun" w:hAnsi="SimSun" w:eastAsia="SimSun" w:cs="SimSun"/>
          <w:sz w:val="22"/>
          <w:szCs w:val="22"/>
        </w:rPr>
      </w:pPr>
      <w:r>
        <w:rPr>
          <w:rFonts w:ascii="SimSun" w:hAnsi="SimSun" w:eastAsia="SimSun" w:cs="SimSun"/>
          <w:sz w:val="22"/>
          <w:szCs w:val="22"/>
          <w:spacing w:val="-11"/>
        </w:rPr>
        <w:t>算法仅在美国发布的一些报告当中会看到，应用不是很广。</w:t>
      </w:r>
    </w:p>
    <w:p>
      <w:pPr>
        <w:ind w:left="110" w:firstLine="419"/>
        <w:spacing w:before="136" w:line="355" w:lineRule="auto"/>
        <w:jc w:val="both"/>
        <w:rPr>
          <w:rFonts w:ascii="SimSun" w:hAnsi="SimSun" w:eastAsia="SimSun" w:cs="SimSun"/>
          <w:sz w:val="22"/>
          <w:szCs w:val="22"/>
        </w:rPr>
      </w:pPr>
      <w:r>
        <w:rPr>
          <w:rFonts w:ascii="SimSun" w:hAnsi="SimSun" w:eastAsia="SimSun" w:cs="SimSun"/>
          <w:sz w:val="22"/>
          <w:szCs w:val="22"/>
          <w:spacing w:val="-5"/>
        </w:rPr>
        <w:t>目前，欧盟提出了数字经济与社会指数</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5"/>
        </w:rPr>
        <w:t>(DESI),</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国际电信联</w:t>
      </w:r>
      <w:r>
        <w:rPr>
          <w:rFonts w:ascii="SimSun" w:hAnsi="SimSun" w:eastAsia="SimSun" w:cs="SimSun"/>
          <w:sz w:val="22"/>
          <w:szCs w:val="22"/>
        </w:rPr>
        <w:t xml:space="preserve"> </w:t>
      </w:r>
      <w:r>
        <w:rPr>
          <w:rFonts w:ascii="SimSun" w:hAnsi="SimSun" w:eastAsia="SimSun" w:cs="SimSun"/>
          <w:sz w:val="22"/>
          <w:szCs w:val="22"/>
          <w:spacing w:val="-1"/>
        </w:rPr>
        <w:t>盟也提出了</w:t>
      </w:r>
      <w:r>
        <w:rPr>
          <w:rFonts w:ascii="Times New Roman" w:hAnsi="Times New Roman" w:eastAsia="Times New Roman" w:cs="Times New Roman"/>
          <w:sz w:val="22"/>
          <w:szCs w:val="22"/>
          <w:spacing w:val="-1"/>
        </w:rPr>
        <w:t>ICT </w:t>
      </w:r>
      <w:r>
        <w:rPr>
          <w:rFonts w:ascii="SimSun" w:hAnsi="SimSun" w:eastAsia="SimSun" w:cs="SimSun"/>
          <w:sz w:val="22"/>
          <w:szCs w:val="22"/>
          <w:spacing w:val="-1"/>
        </w:rPr>
        <w:t>发展指数，德国、法国、日本、加拿大、澳大利</w:t>
      </w:r>
      <w:r>
        <w:rPr>
          <w:rFonts w:ascii="SimSun" w:hAnsi="SimSun" w:eastAsia="SimSun" w:cs="SimSun"/>
          <w:sz w:val="22"/>
          <w:szCs w:val="22"/>
          <w:spacing w:val="5"/>
        </w:rPr>
        <w:t xml:space="preserve"> </w:t>
      </w:r>
      <w:r>
        <w:rPr>
          <w:rFonts w:ascii="SimSun" w:hAnsi="SimSun" w:eastAsia="SimSun" w:cs="SimSun"/>
          <w:sz w:val="22"/>
          <w:szCs w:val="22"/>
          <w:spacing w:val="-10"/>
        </w:rPr>
        <w:t>亚等国家都有自己对数字经济的测算体系和方法。这一方面更加说</w:t>
      </w:r>
      <w:r>
        <w:rPr>
          <w:rFonts w:ascii="SimSun" w:hAnsi="SimSun" w:eastAsia="SimSun" w:cs="SimSun"/>
          <w:sz w:val="22"/>
          <w:szCs w:val="22"/>
          <w:spacing w:val="8"/>
        </w:rPr>
        <w:t xml:space="preserve"> </w:t>
      </w:r>
      <w:r>
        <w:rPr>
          <w:rFonts w:ascii="SimSun" w:hAnsi="SimSun" w:eastAsia="SimSun" w:cs="SimSun"/>
          <w:sz w:val="22"/>
          <w:szCs w:val="22"/>
          <w:spacing w:val="-10"/>
        </w:rPr>
        <w:t>明数字经济是一个新生事物，大家都很关注，都很想要精准地测量</w:t>
      </w:r>
      <w:r>
        <w:rPr>
          <w:rFonts w:ascii="SimSun" w:hAnsi="SimSun" w:eastAsia="SimSun" w:cs="SimSun"/>
          <w:sz w:val="22"/>
          <w:szCs w:val="22"/>
          <w:spacing w:val="7"/>
        </w:rPr>
        <w:t xml:space="preserve"> </w:t>
      </w:r>
      <w:r>
        <w:rPr>
          <w:rFonts w:ascii="SimSun" w:hAnsi="SimSun" w:eastAsia="SimSun" w:cs="SimSun"/>
          <w:sz w:val="22"/>
          <w:szCs w:val="22"/>
          <w:spacing w:val="-10"/>
        </w:rPr>
        <w:t>它；另一方面也提醒我们，在阅读这些研究报告、了解这些研究观</w:t>
      </w:r>
      <w:r>
        <w:rPr>
          <w:rFonts w:ascii="SimSun" w:hAnsi="SimSun" w:eastAsia="SimSun" w:cs="SimSun"/>
          <w:sz w:val="22"/>
          <w:szCs w:val="22"/>
          <w:spacing w:val="9"/>
        </w:rPr>
        <w:t xml:space="preserve"> </w:t>
      </w:r>
      <w:r>
        <w:rPr>
          <w:rFonts w:ascii="SimSun" w:hAnsi="SimSun" w:eastAsia="SimSun" w:cs="SimSun"/>
          <w:sz w:val="22"/>
          <w:szCs w:val="22"/>
          <w:spacing w:val="-10"/>
        </w:rPr>
        <w:t>点、分析这些数据的时候，我们一定要看它背后到底用的是什么测</w:t>
      </w:r>
      <w:r>
        <w:rPr>
          <w:rFonts w:ascii="SimSun" w:hAnsi="SimSun" w:eastAsia="SimSun" w:cs="SimSun"/>
          <w:sz w:val="22"/>
          <w:szCs w:val="22"/>
          <w:spacing w:val="16"/>
        </w:rPr>
        <w:t xml:space="preserve"> </w:t>
      </w:r>
      <w:r>
        <w:rPr>
          <w:rFonts w:ascii="SimSun" w:hAnsi="SimSun" w:eastAsia="SimSun" w:cs="SimSun"/>
          <w:sz w:val="22"/>
          <w:szCs w:val="22"/>
          <w:spacing w:val="-10"/>
        </w:rPr>
        <w:t>算方法，因为不同的测算方法对观点的影响还是比较大的。但是在</w:t>
      </w:r>
      <w:r>
        <w:rPr>
          <w:rFonts w:ascii="SimSun" w:hAnsi="SimSun" w:eastAsia="SimSun" w:cs="SimSun"/>
          <w:sz w:val="22"/>
          <w:szCs w:val="22"/>
          <w:spacing w:val="10"/>
        </w:rPr>
        <w:t xml:space="preserve"> </w:t>
      </w:r>
      <w:r>
        <w:rPr>
          <w:rFonts w:ascii="SimSun" w:hAnsi="SimSun" w:eastAsia="SimSun" w:cs="SimSun"/>
          <w:sz w:val="22"/>
          <w:szCs w:val="22"/>
          <w:spacing w:val="-9"/>
        </w:rPr>
        <w:t>我们的报告中，在我们后续的一些观点中，我们进行数</w:t>
      </w:r>
      <w:r>
        <w:rPr>
          <w:rFonts w:ascii="SimSun" w:hAnsi="SimSun" w:eastAsia="SimSun" w:cs="SimSun"/>
          <w:sz w:val="22"/>
          <w:szCs w:val="22"/>
          <w:spacing w:val="-10"/>
        </w:rPr>
        <w:t>据测算采用</w:t>
      </w:r>
    </w:p>
    <w:p>
      <w:pPr>
        <w:ind w:left="110"/>
        <w:spacing w:line="218" w:lineRule="auto"/>
        <w:rPr>
          <w:rFonts w:ascii="SimSun" w:hAnsi="SimSun" w:eastAsia="SimSun" w:cs="SimSun"/>
          <w:sz w:val="22"/>
          <w:szCs w:val="22"/>
        </w:rPr>
      </w:pPr>
      <w:r>
        <w:rPr>
          <w:rFonts w:ascii="SimSun" w:hAnsi="SimSun" w:eastAsia="SimSun" w:cs="SimSun"/>
          <w:sz w:val="22"/>
          <w:szCs w:val="22"/>
          <w:spacing w:val="-11"/>
        </w:rPr>
        <w:t>的基本上都是中国信息通信研究院的这种测算方法。</w:t>
      </w:r>
    </w:p>
    <w:p>
      <w:pPr>
        <w:ind w:left="529"/>
        <w:spacing w:before="189" w:line="219" w:lineRule="auto"/>
        <w:rPr>
          <w:rFonts w:ascii="SimSun" w:hAnsi="SimSun" w:eastAsia="SimSun" w:cs="SimSun"/>
          <w:sz w:val="22"/>
          <w:szCs w:val="22"/>
        </w:rPr>
      </w:pPr>
      <w:r>
        <w:rPr>
          <w:rFonts w:ascii="SimSun" w:hAnsi="SimSun" w:eastAsia="SimSun" w:cs="SimSun"/>
          <w:sz w:val="22"/>
          <w:szCs w:val="22"/>
          <w:spacing w:val="-11"/>
        </w:rPr>
        <w:t>这是对于数字经济测算方法的简单介绍。</w:t>
      </w:r>
    </w:p>
    <w:p>
      <w:pPr>
        <w:pStyle w:val="BodyText"/>
        <w:spacing w:line="478" w:lineRule="auto"/>
        <w:rPr/>
      </w:pPr>
      <w:r/>
    </w:p>
    <w:p>
      <w:pPr>
        <w:ind w:left="113"/>
        <w:spacing w:before="85" w:line="221" w:lineRule="auto"/>
        <w:outlineLvl w:val="6"/>
        <w:rPr>
          <w:rFonts w:ascii="SimHei" w:hAnsi="SimHei" w:eastAsia="SimHei" w:cs="SimHei"/>
          <w:sz w:val="26"/>
          <w:szCs w:val="26"/>
        </w:rPr>
      </w:pPr>
      <w:r>
        <w:rPr>
          <w:rFonts w:ascii="SimHei" w:hAnsi="SimHei" w:eastAsia="SimHei" w:cs="SimHei"/>
          <w:sz w:val="26"/>
          <w:szCs w:val="26"/>
          <w:b/>
          <w:bCs/>
          <w:spacing w:val="-14"/>
        </w:rPr>
        <w:t>四、数字经济的五个方向</w:t>
      </w:r>
    </w:p>
    <w:p>
      <w:pPr>
        <w:pStyle w:val="BodyText"/>
        <w:spacing w:line="467" w:lineRule="auto"/>
        <w:rPr/>
      </w:pPr>
      <w:r/>
    </w:p>
    <w:p>
      <w:pPr>
        <w:ind w:right="6"/>
        <w:spacing w:before="72" w:line="421" w:lineRule="exact"/>
        <w:jc w:val="right"/>
        <w:rPr>
          <w:rFonts w:ascii="SimSun" w:hAnsi="SimSun" w:eastAsia="SimSun" w:cs="SimSun"/>
          <w:sz w:val="22"/>
          <w:szCs w:val="22"/>
        </w:rPr>
      </w:pPr>
      <w:r>
        <w:rPr>
          <w:rFonts w:ascii="SimSun" w:hAnsi="SimSun" w:eastAsia="SimSun" w:cs="SimSun"/>
          <w:sz w:val="22"/>
          <w:szCs w:val="22"/>
          <w:spacing w:val="-10"/>
          <w:position w:val="15"/>
        </w:rPr>
        <w:t>在了解到数字经济基本概念和数字经济基本构成之后，我们来</w:t>
      </w:r>
    </w:p>
    <w:p>
      <w:pPr>
        <w:ind w:left="110"/>
        <w:spacing w:before="1" w:line="219" w:lineRule="auto"/>
        <w:rPr>
          <w:rFonts w:ascii="SimSun" w:hAnsi="SimSun" w:eastAsia="SimSun" w:cs="SimSun"/>
          <w:sz w:val="22"/>
          <w:szCs w:val="22"/>
        </w:rPr>
      </w:pPr>
      <w:r>
        <w:rPr>
          <w:rFonts w:ascii="SimSun" w:hAnsi="SimSun" w:eastAsia="SimSun" w:cs="SimSun"/>
          <w:sz w:val="22"/>
          <w:szCs w:val="22"/>
          <w:spacing w:val="-11"/>
        </w:rPr>
        <w:t>看看关于数字经济的整体判断。这里把它大致分为五个方向。</w:t>
      </w:r>
    </w:p>
    <w:p>
      <w:pPr>
        <w:ind w:right="7" w:firstLine="529"/>
        <w:spacing w:before="170" w:line="352" w:lineRule="auto"/>
        <w:rPr>
          <w:rFonts w:ascii="SimSun" w:hAnsi="SimSun" w:eastAsia="SimSun" w:cs="SimSun"/>
          <w:sz w:val="22"/>
          <w:szCs w:val="22"/>
        </w:rPr>
      </w:pPr>
      <w:r>
        <w:rPr>
          <w:rFonts w:ascii="SimSun" w:hAnsi="SimSun" w:eastAsia="SimSun" w:cs="SimSun"/>
          <w:sz w:val="22"/>
          <w:szCs w:val="22"/>
          <w:spacing w:val="-1"/>
        </w:rPr>
        <w:t>第一，是我们常提的，也是1996年唐·泰普斯</w:t>
      </w:r>
      <w:r>
        <w:rPr>
          <w:rFonts w:ascii="SimSun" w:hAnsi="SimSun" w:eastAsia="SimSun" w:cs="SimSun"/>
          <w:sz w:val="22"/>
          <w:szCs w:val="22"/>
          <w:spacing w:val="-2"/>
        </w:rPr>
        <w:t>科特提出来的</w:t>
      </w:r>
      <w:r>
        <w:rPr>
          <w:rFonts w:ascii="SimSun" w:hAnsi="SimSun" w:eastAsia="SimSun" w:cs="SimSun"/>
          <w:sz w:val="22"/>
          <w:szCs w:val="22"/>
        </w:rPr>
        <w:t xml:space="preserve"> </w:t>
      </w:r>
      <w:r>
        <w:rPr>
          <w:rFonts w:ascii="SimSun" w:hAnsi="SimSun" w:eastAsia="SimSun" w:cs="SimSun"/>
          <w:sz w:val="22"/>
          <w:szCs w:val="22"/>
          <w:spacing w:val="-6"/>
        </w:rPr>
        <w:t>“数字化的知识和信息已经成为新的关键生产要素”的观点。随着</w:t>
      </w:r>
      <w:r>
        <w:rPr>
          <w:rFonts w:ascii="SimSun" w:hAnsi="SimSun" w:eastAsia="SimSun" w:cs="SimSun"/>
          <w:sz w:val="22"/>
          <w:szCs w:val="22"/>
          <w:spacing w:val="4"/>
        </w:rPr>
        <w:t xml:space="preserve"> </w:t>
      </w:r>
      <w:r>
        <w:rPr>
          <w:rFonts w:ascii="SimSun" w:hAnsi="SimSun" w:eastAsia="SimSun" w:cs="SimSun"/>
          <w:sz w:val="22"/>
          <w:szCs w:val="22"/>
          <w:spacing w:val="2"/>
        </w:rPr>
        <w:t>网络的普及，还有智能终端和传感器的加速应用渗透，和经济增</w:t>
      </w:r>
      <w:r>
        <w:rPr>
          <w:rFonts w:ascii="SimSun" w:hAnsi="SimSun" w:eastAsia="SimSun" w:cs="SimSun"/>
          <w:sz w:val="22"/>
          <w:szCs w:val="22"/>
        </w:rPr>
        <w:t xml:space="preserve"> </w:t>
      </w:r>
      <w:r>
        <w:rPr>
          <w:rFonts w:ascii="SimSun" w:hAnsi="SimSun" w:eastAsia="SimSun" w:cs="SimSun"/>
          <w:sz w:val="22"/>
          <w:szCs w:val="22"/>
          <w:spacing w:val="2"/>
        </w:rPr>
        <w:t>长、社会发展、国家治理相关的各项活动，已</w:t>
      </w:r>
      <w:r>
        <w:rPr>
          <w:rFonts w:ascii="SimSun" w:hAnsi="SimSun" w:eastAsia="SimSun" w:cs="SimSun"/>
          <w:sz w:val="22"/>
          <w:szCs w:val="22"/>
          <w:spacing w:val="1"/>
        </w:rPr>
        <w:t>经启动全面数字化</w:t>
      </w:r>
      <w:r>
        <w:rPr>
          <w:rFonts w:ascii="SimSun" w:hAnsi="SimSun" w:eastAsia="SimSun" w:cs="SimSun"/>
          <w:sz w:val="22"/>
          <w:szCs w:val="22"/>
        </w:rPr>
        <w:t xml:space="preserve"> </w:t>
      </w:r>
      <w:r>
        <w:rPr>
          <w:rFonts w:ascii="SimSun" w:hAnsi="SimSun" w:eastAsia="SimSun" w:cs="SimSun"/>
          <w:sz w:val="22"/>
          <w:szCs w:val="22"/>
          <w:spacing w:val="2"/>
        </w:rPr>
        <w:t>的进程，源源不断地产生着呈现爆炸式增长的海量数据。作为与</w:t>
      </w:r>
    </w:p>
    <w:p>
      <w:pPr>
        <w:ind w:right="4"/>
        <w:spacing w:before="1" w:line="218" w:lineRule="auto"/>
        <w:jc w:val="right"/>
        <w:rPr>
          <w:rFonts w:ascii="SimSun" w:hAnsi="SimSun" w:eastAsia="SimSun" w:cs="SimSun"/>
          <w:sz w:val="22"/>
          <w:szCs w:val="22"/>
        </w:rPr>
      </w:pPr>
      <w:r>
        <w:rPr>
          <w:rFonts w:ascii="SimSun" w:hAnsi="SimSun" w:eastAsia="SimSun" w:cs="SimSun"/>
          <w:sz w:val="22"/>
          <w:szCs w:val="22"/>
          <w:spacing w:val="-9"/>
        </w:rPr>
        <w:t>资本、劳动力和土地相并列的关键生产要素，</w:t>
      </w:r>
      <w:r>
        <w:rPr>
          <w:rFonts w:ascii="SimSun" w:hAnsi="SimSun" w:eastAsia="SimSun" w:cs="SimSun"/>
          <w:sz w:val="22"/>
          <w:szCs w:val="22"/>
          <w:spacing w:val="-10"/>
        </w:rPr>
        <w:t>数据可以说是蕴含着</w:t>
      </w:r>
    </w:p>
    <w:p>
      <w:pPr>
        <w:spacing w:line="218" w:lineRule="auto"/>
        <w:sectPr>
          <w:footerReference w:type="default" r:id="rId54"/>
          <w:pgSz w:w="7600" w:h="12560"/>
          <w:pgMar w:top="400" w:right="884" w:bottom="754" w:left="490" w:header="0" w:footer="536" w:gutter="0"/>
        </w:sectPr>
        <w:rPr>
          <w:rFonts w:ascii="SimSun" w:hAnsi="SimSun" w:eastAsia="SimSun" w:cs="SimSun"/>
          <w:sz w:val="22"/>
          <w:szCs w:val="22"/>
        </w:rPr>
      </w:pPr>
    </w:p>
    <w:p>
      <w:pPr>
        <w:ind w:left="4172"/>
        <w:spacing w:before="243" w:line="224" w:lineRule="auto"/>
        <w:rPr>
          <w:rFonts w:ascii="YouYuan" w:hAnsi="YouYuan" w:eastAsia="YouYuan" w:cs="YouYuan"/>
          <w:sz w:val="16"/>
          <w:szCs w:val="16"/>
        </w:rPr>
      </w:pPr>
      <w:r>
        <w:rPr>
          <w:rFonts w:ascii="YouYuan" w:hAnsi="YouYuan" w:eastAsia="YouYuan" w:cs="YouYuan"/>
          <w:sz w:val="16"/>
          <w:szCs w:val="16"/>
          <w:b/>
          <w:bCs/>
          <w:spacing w:val="-6"/>
        </w:rPr>
        <w:t>第一篇</w:t>
      </w:r>
      <w:r>
        <w:rPr>
          <w:rFonts w:ascii="YouYuan" w:hAnsi="YouYuan" w:eastAsia="YouYuan" w:cs="YouYuan"/>
          <w:sz w:val="16"/>
          <w:szCs w:val="16"/>
          <w:spacing w:val="-6"/>
        </w:rPr>
        <w:t xml:space="preserve"> </w:t>
      </w:r>
      <w:r>
        <w:rPr>
          <w:rFonts w:ascii="YouYuan" w:hAnsi="YouYuan" w:eastAsia="YouYuan" w:cs="YouYuan"/>
          <w:sz w:val="16"/>
          <w:szCs w:val="16"/>
          <w:b/>
          <w:bCs/>
          <w:spacing w:val="-6"/>
        </w:rPr>
        <w:t>新基建与数字化转型</w:t>
      </w:r>
    </w:p>
    <w:p>
      <w:pPr>
        <w:pStyle w:val="BodyText"/>
        <w:spacing w:line="254" w:lineRule="auto"/>
        <w:rPr/>
      </w:pPr>
      <w:r/>
    </w:p>
    <w:p>
      <w:pPr>
        <w:pStyle w:val="BodyText"/>
        <w:spacing w:line="254" w:lineRule="auto"/>
        <w:rPr/>
      </w:pPr>
      <w:r/>
    </w:p>
    <w:p>
      <w:pPr>
        <w:ind w:right="62"/>
        <w:spacing w:before="68" w:line="372" w:lineRule="auto"/>
        <w:jc w:val="both"/>
        <w:rPr>
          <w:rFonts w:ascii="SimSun" w:hAnsi="SimSun" w:eastAsia="SimSun" w:cs="SimSun"/>
          <w:sz w:val="21"/>
          <w:szCs w:val="21"/>
        </w:rPr>
      </w:pPr>
      <w:r>
        <w:rPr>
          <w:rFonts w:ascii="SimSun" w:hAnsi="SimSun" w:eastAsia="SimSun" w:cs="SimSun"/>
          <w:sz w:val="21"/>
          <w:szCs w:val="21"/>
          <w:spacing w:val="7"/>
        </w:rPr>
        <w:t>巨大的价值和潜力。这里我们也引用这样一个数据测算，从2015</w:t>
      </w:r>
      <w:r>
        <w:rPr>
          <w:rFonts w:ascii="SimSun" w:hAnsi="SimSun" w:eastAsia="SimSun" w:cs="SimSun"/>
          <w:sz w:val="21"/>
          <w:szCs w:val="21"/>
          <w:spacing w:val="1"/>
        </w:rPr>
        <w:t xml:space="preserve"> </w:t>
      </w:r>
      <w:r>
        <w:rPr>
          <w:rFonts w:ascii="SimSun" w:hAnsi="SimSun" w:eastAsia="SimSun" w:cs="SimSun"/>
          <w:sz w:val="21"/>
          <w:szCs w:val="21"/>
          <w:spacing w:val="15"/>
        </w:rPr>
        <w:t>年6个字节</w:t>
      </w:r>
      <w:r>
        <w:rPr>
          <w:rFonts w:ascii="SimSun" w:hAnsi="SimSun" w:eastAsia="SimSun" w:cs="SimSun"/>
          <w:sz w:val="21"/>
          <w:szCs w:val="21"/>
          <w:spacing w:val="-31"/>
        </w:rPr>
        <w:t xml:space="preserve"> </w:t>
      </w:r>
      <w:r>
        <w:rPr>
          <w:rFonts w:ascii="Times New Roman" w:hAnsi="Times New Roman" w:eastAsia="Times New Roman" w:cs="Times New Roman"/>
          <w:sz w:val="21"/>
          <w:szCs w:val="21"/>
          <w:spacing w:val="15"/>
        </w:rPr>
        <w:t>(</w:t>
      </w:r>
      <w:r>
        <w:rPr>
          <w:rFonts w:ascii="Times New Roman" w:hAnsi="Times New Roman" w:eastAsia="Times New Roman" w:cs="Times New Roman"/>
          <w:sz w:val="21"/>
          <w:szCs w:val="21"/>
        </w:rPr>
        <w:t>ZB</w:t>
      </w:r>
      <w:r>
        <w:rPr>
          <w:rFonts w:ascii="Times New Roman" w:hAnsi="Times New Roman" w:eastAsia="Times New Roman" w:cs="Times New Roman"/>
          <w:sz w:val="21"/>
          <w:szCs w:val="21"/>
          <w:spacing w:val="15"/>
        </w:rPr>
        <w:t>),    </w:t>
      </w:r>
      <w:r>
        <w:rPr>
          <w:rFonts w:ascii="SimSun" w:hAnsi="SimSun" w:eastAsia="SimSun" w:cs="SimSun"/>
          <w:sz w:val="21"/>
          <w:szCs w:val="21"/>
          <w:spacing w:val="15"/>
        </w:rPr>
        <w:t>到2035年突破1.92万个</w:t>
      </w:r>
      <w:r>
        <w:rPr>
          <w:rFonts w:ascii="Times New Roman" w:hAnsi="Times New Roman" w:eastAsia="Times New Roman" w:cs="Times New Roman"/>
          <w:sz w:val="21"/>
          <w:szCs w:val="21"/>
        </w:rPr>
        <w:t>ZB</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5"/>
        </w:rPr>
        <w:t>来看，全球数据</w:t>
      </w:r>
      <w:r>
        <w:rPr>
          <w:rFonts w:ascii="SimSun" w:hAnsi="SimSun" w:eastAsia="SimSun" w:cs="SimSun"/>
          <w:sz w:val="21"/>
          <w:szCs w:val="21"/>
        </w:rPr>
        <w:t xml:space="preserve"> </w:t>
      </w:r>
      <w:r>
        <w:rPr>
          <w:rFonts w:ascii="SimSun" w:hAnsi="SimSun" w:eastAsia="SimSun" w:cs="SimSun"/>
          <w:sz w:val="21"/>
          <w:szCs w:val="21"/>
          <w:spacing w:val="-1"/>
        </w:rPr>
        <w:t>总量应该说是呈现出了一个爆炸式增长的态势。资本作为生产要素</w:t>
      </w:r>
      <w:r>
        <w:rPr>
          <w:rFonts w:ascii="SimSun" w:hAnsi="SimSun" w:eastAsia="SimSun" w:cs="SimSun"/>
          <w:sz w:val="21"/>
          <w:szCs w:val="21"/>
          <w:spacing w:val="14"/>
        </w:rPr>
        <w:t xml:space="preserve"> </w:t>
      </w:r>
      <w:r>
        <w:rPr>
          <w:rFonts w:ascii="SimSun" w:hAnsi="SimSun" w:eastAsia="SimSun" w:cs="SimSun"/>
          <w:sz w:val="21"/>
          <w:szCs w:val="21"/>
          <w:spacing w:val="-1"/>
        </w:rPr>
        <w:t>是可以衡量价值的，土地和劳动力也都是可以衡量价值，并且是可</w:t>
      </w:r>
      <w:r>
        <w:rPr>
          <w:rFonts w:ascii="SimSun" w:hAnsi="SimSun" w:eastAsia="SimSun" w:cs="SimSun"/>
          <w:sz w:val="21"/>
          <w:szCs w:val="21"/>
          <w:spacing w:val="16"/>
        </w:rPr>
        <w:t xml:space="preserve"> </w:t>
      </w:r>
      <w:r>
        <w:rPr>
          <w:rFonts w:ascii="SimSun" w:hAnsi="SimSun" w:eastAsia="SimSun" w:cs="SimSun"/>
          <w:sz w:val="21"/>
          <w:szCs w:val="21"/>
        </w:rPr>
        <w:t>以进行交易的，有专门的资本交易市场，也有专门的劳动力</w:t>
      </w:r>
      <w:r>
        <w:rPr>
          <w:rFonts w:ascii="SimSun" w:hAnsi="SimSun" w:eastAsia="SimSun" w:cs="SimSun"/>
          <w:sz w:val="21"/>
          <w:szCs w:val="21"/>
          <w:spacing w:val="-1"/>
        </w:rPr>
        <w:t>和土地</w:t>
      </w:r>
      <w:r>
        <w:rPr>
          <w:rFonts w:ascii="SimSun" w:hAnsi="SimSun" w:eastAsia="SimSun" w:cs="SimSun"/>
          <w:sz w:val="21"/>
          <w:szCs w:val="21"/>
        </w:rPr>
        <w:t xml:space="preserve"> </w:t>
      </w:r>
      <w:r>
        <w:rPr>
          <w:rFonts w:ascii="SimSun" w:hAnsi="SimSun" w:eastAsia="SimSun" w:cs="SimSun"/>
          <w:sz w:val="21"/>
          <w:szCs w:val="21"/>
        </w:rPr>
        <w:t>的交易市场。如果说数字现在已经具备了价值，已经作为生产</w:t>
      </w:r>
      <w:r>
        <w:rPr>
          <w:rFonts w:ascii="SimSun" w:hAnsi="SimSun" w:eastAsia="SimSun" w:cs="SimSun"/>
          <w:sz w:val="21"/>
          <w:szCs w:val="21"/>
          <w:spacing w:val="-1"/>
        </w:rPr>
        <w:t>要素</w:t>
      </w:r>
      <w:r>
        <w:rPr>
          <w:rFonts w:ascii="SimSun" w:hAnsi="SimSun" w:eastAsia="SimSun" w:cs="SimSun"/>
          <w:sz w:val="21"/>
          <w:szCs w:val="21"/>
        </w:rPr>
        <w:t xml:space="preserve"> </w:t>
      </w:r>
      <w:r>
        <w:rPr>
          <w:rFonts w:ascii="SimSun" w:hAnsi="SimSun" w:eastAsia="SimSun" w:cs="SimSun"/>
          <w:sz w:val="21"/>
          <w:szCs w:val="21"/>
        </w:rPr>
        <w:t>了，那么我们首先要做的不是感叹数据量增长的快速和爆炸性，而 </w:t>
      </w:r>
      <w:r>
        <w:rPr>
          <w:rFonts w:ascii="SimSun" w:hAnsi="SimSun" w:eastAsia="SimSun" w:cs="SimSun"/>
          <w:sz w:val="21"/>
          <w:szCs w:val="21"/>
          <w:spacing w:val="-1"/>
        </w:rPr>
        <w:t>是要对数字进行正确的确权。它既然是有价值的要素，就是要进行</w:t>
      </w:r>
      <w:r>
        <w:rPr>
          <w:rFonts w:ascii="SimSun" w:hAnsi="SimSun" w:eastAsia="SimSun" w:cs="SimSun"/>
          <w:sz w:val="21"/>
          <w:szCs w:val="21"/>
          <w:spacing w:val="16"/>
        </w:rPr>
        <w:t xml:space="preserve"> </w:t>
      </w:r>
      <w:r>
        <w:rPr>
          <w:rFonts w:ascii="SimSun" w:hAnsi="SimSun" w:eastAsia="SimSun" w:cs="SimSun"/>
          <w:sz w:val="21"/>
          <w:szCs w:val="21"/>
        </w:rPr>
        <w:t>确权的，就应该明确这个要素属于谁。确权</w:t>
      </w:r>
      <w:r>
        <w:rPr>
          <w:rFonts w:ascii="SimSun" w:hAnsi="SimSun" w:eastAsia="SimSun" w:cs="SimSun"/>
          <w:sz w:val="21"/>
          <w:szCs w:val="21"/>
          <w:spacing w:val="-1"/>
        </w:rPr>
        <w:t>之后，我们要对数字进</w:t>
      </w:r>
      <w:r>
        <w:rPr>
          <w:rFonts w:ascii="SimSun" w:hAnsi="SimSun" w:eastAsia="SimSun" w:cs="SimSun"/>
          <w:sz w:val="21"/>
          <w:szCs w:val="21"/>
        </w:rPr>
        <w:t xml:space="preserve"> </w:t>
      </w:r>
      <w:r>
        <w:rPr>
          <w:rFonts w:ascii="SimSun" w:hAnsi="SimSun" w:eastAsia="SimSun" w:cs="SimSun"/>
          <w:sz w:val="21"/>
          <w:szCs w:val="21"/>
          <w:spacing w:val="-1"/>
        </w:rPr>
        <w:t>行估值，还要正确地估值。估值之后，我们需要一个比较良性、规</w:t>
      </w:r>
      <w:r>
        <w:rPr>
          <w:rFonts w:ascii="SimSun" w:hAnsi="SimSun" w:eastAsia="SimSun" w:cs="SimSun"/>
          <w:sz w:val="21"/>
          <w:szCs w:val="21"/>
          <w:spacing w:val="16"/>
        </w:rPr>
        <w:t xml:space="preserve"> </w:t>
      </w:r>
      <w:r>
        <w:rPr>
          <w:rFonts w:ascii="SimSun" w:hAnsi="SimSun" w:eastAsia="SimSun" w:cs="SimSun"/>
          <w:sz w:val="21"/>
          <w:szCs w:val="21"/>
          <w:spacing w:val="-1"/>
        </w:rPr>
        <w:t>范的数据交易市场和数据交易机制。而这些——不管是数据的确权</w:t>
      </w:r>
      <w:r>
        <w:rPr>
          <w:rFonts w:ascii="SimSun" w:hAnsi="SimSun" w:eastAsia="SimSun" w:cs="SimSun"/>
          <w:sz w:val="21"/>
          <w:szCs w:val="21"/>
          <w:spacing w:val="14"/>
        </w:rPr>
        <w:t xml:space="preserve"> </w:t>
      </w:r>
      <w:r>
        <w:rPr>
          <w:rFonts w:ascii="SimSun" w:hAnsi="SimSun" w:eastAsia="SimSun" w:cs="SimSun"/>
          <w:sz w:val="21"/>
          <w:szCs w:val="21"/>
          <w:spacing w:val="-1"/>
        </w:rPr>
        <w:t>也好，还是数据的估值和交易市场机制也好——都是目前还没有解</w:t>
      </w:r>
      <w:r>
        <w:rPr>
          <w:rFonts w:ascii="SimSun" w:hAnsi="SimSun" w:eastAsia="SimSun" w:cs="SimSun"/>
          <w:sz w:val="21"/>
          <w:szCs w:val="21"/>
          <w:spacing w:val="15"/>
        </w:rPr>
        <w:t xml:space="preserve"> </w:t>
      </w:r>
      <w:r>
        <w:rPr>
          <w:rFonts w:ascii="SimSun" w:hAnsi="SimSun" w:eastAsia="SimSun" w:cs="SimSun"/>
          <w:sz w:val="21"/>
          <w:szCs w:val="21"/>
          <w:spacing w:val="-1"/>
        </w:rPr>
        <w:t>决的问题，也是我们目前为之努力的方向。这是对于数字经济的第</w:t>
      </w:r>
    </w:p>
    <w:p>
      <w:pPr>
        <w:spacing w:line="219" w:lineRule="auto"/>
        <w:rPr>
          <w:rFonts w:ascii="SimSun" w:hAnsi="SimSun" w:eastAsia="SimSun" w:cs="SimSun"/>
          <w:sz w:val="21"/>
          <w:szCs w:val="21"/>
        </w:rPr>
      </w:pPr>
      <w:r>
        <w:rPr>
          <w:rFonts w:ascii="SimSun" w:hAnsi="SimSun" w:eastAsia="SimSun" w:cs="SimSun"/>
          <w:sz w:val="21"/>
          <w:szCs w:val="21"/>
          <w:spacing w:val="-3"/>
        </w:rPr>
        <w:t>一点判断。</w:t>
      </w:r>
    </w:p>
    <w:p>
      <w:pPr>
        <w:ind w:left="430"/>
        <w:spacing w:before="190" w:line="219" w:lineRule="auto"/>
        <w:rPr>
          <w:rFonts w:ascii="SimSun" w:hAnsi="SimSun" w:eastAsia="SimSun" w:cs="SimSun"/>
          <w:sz w:val="21"/>
          <w:szCs w:val="21"/>
        </w:rPr>
      </w:pPr>
      <w:r>
        <w:rPr>
          <w:rFonts w:ascii="SimSun" w:hAnsi="SimSun" w:eastAsia="SimSun" w:cs="SimSun"/>
          <w:sz w:val="21"/>
          <w:szCs w:val="21"/>
          <w:spacing w:val="-1"/>
        </w:rPr>
        <w:t>第二，就是平台化、共享化引领经济发展新特征。</w:t>
      </w:r>
    </w:p>
    <w:p>
      <w:pPr>
        <w:ind w:firstLine="430"/>
        <w:spacing w:before="161" w:line="369" w:lineRule="auto"/>
        <w:rPr>
          <w:rFonts w:ascii="SimSun" w:hAnsi="SimSun" w:eastAsia="SimSun" w:cs="SimSun"/>
          <w:sz w:val="21"/>
          <w:szCs w:val="21"/>
        </w:rPr>
      </w:pPr>
      <w:r>
        <w:rPr>
          <w:rFonts w:ascii="SimSun" w:hAnsi="SimSun" w:eastAsia="SimSun" w:cs="SimSun"/>
          <w:sz w:val="21"/>
          <w:szCs w:val="21"/>
          <w:spacing w:val="-1"/>
        </w:rPr>
        <w:t>平台化针对的是企业方面。企业竞争的重心正在从技术、产品</w:t>
      </w:r>
      <w:r>
        <w:rPr>
          <w:rFonts w:ascii="SimSun" w:hAnsi="SimSun" w:eastAsia="SimSun" w:cs="SimSun"/>
          <w:sz w:val="21"/>
          <w:szCs w:val="21"/>
          <w:spacing w:val="18"/>
        </w:rPr>
        <w:t xml:space="preserve"> </w:t>
      </w:r>
      <w:r>
        <w:rPr>
          <w:rFonts w:ascii="SimSun" w:hAnsi="SimSun" w:eastAsia="SimSun" w:cs="SimSun"/>
          <w:sz w:val="21"/>
          <w:szCs w:val="21"/>
          <w:spacing w:val="-5"/>
        </w:rPr>
        <w:t>和供应链层级演进到平台化的生态体系。在这样一个竞争层级之下，</w:t>
      </w:r>
      <w:r>
        <w:rPr>
          <w:rFonts w:ascii="SimSun" w:hAnsi="SimSun" w:eastAsia="SimSun" w:cs="SimSun"/>
          <w:sz w:val="21"/>
          <w:szCs w:val="21"/>
          <w:spacing w:val="4"/>
        </w:rPr>
        <w:t xml:space="preserve"> </w:t>
      </w:r>
      <w:r>
        <w:rPr>
          <w:rFonts w:ascii="SimSun" w:hAnsi="SimSun" w:eastAsia="SimSun" w:cs="SimSun"/>
          <w:sz w:val="21"/>
          <w:szCs w:val="21"/>
          <w:spacing w:val="-1"/>
        </w:rPr>
        <w:t>技术如何、产品如何虽然依旧重要，但是已经没那么重要了。真正 </w:t>
      </w:r>
      <w:r>
        <w:rPr>
          <w:rFonts w:ascii="SimSun" w:hAnsi="SimSun" w:eastAsia="SimSun" w:cs="SimSun"/>
          <w:sz w:val="21"/>
          <w:szCs w:val="21"/>
          <w:spacing w:val="-1"/>
        </w:rPr>
        <w:t>重要的是能否通过一些底层的标准和知识产权去掌握一个生态。如 </w:t>
      </w:r>
      <w:r>
        <w:rPr>
          <w:rFonts w:ascii="SimSun" w:hAnsi="SimSun" w:eastAsia="SimSun" w:cs="SimSun"/>
          <w:sz w:val="21"/>
          <w:szCs w:val="21"/>
          <w:spacing w:val="-1"/>
        </w:rPr>
        <w:t>果不能，那么企业就要确定自己属于哪个生态，并判断自己所属的 </w:t>
      </w:r>
      <w:r>
        <w:rPr>
          <w:rFonts w:ascii="SimSun" w:hAnsi="SimSun" w:eastAsia="SimSun" w:cs="SimSun"/>
          <w:sz w:val="21"/>
          <w:szCs w:val="21"/>
        </w:rPr>
        <w:t>这个生态是否有自己的核心竞争力。在中长</w:t>
      </w:r>
      <w:r>
        <w:rPr>
          <w:rFonts w:ascii="SimSun" w:hAnsi="SimSun" w:eastAsia="SimSun" w:cs="SimSun"/>
          <w:sz w:val="21"/>
          <w:szCs w:val="21"/>
          <w:spacing w:val="-1"/>
        </w:rPr>
        <w:t>期竞争中，它能否长盛</w:t>
      </w:r>
    </w:p>
    <w:p>
      <w:pPr>
        <w:spacing w:before="1" w:line="218" w:lineRule="auto"/>
        <w:rPr>
          <w:rFonts w:ascii="SimSun" w:hAnsi="SimSun" w:eastAsia="SimSun" w:cs="SimSun"/>
          <w:sz w:val="21"/>
          <w:szCs w:val="21"/>
        </w:rPr>
      </w:pPr>
      <w:r>
        <w:rPr>
          <w:rFonts w:ascii="SimSun" w:hAnsi="SimSun" w:eastAsia="SimSun" w:cs="SimSun"/>
          <w:sz w:val="21"/>
          <w:szCs w:val="21"/>
          <w:spacing w:val="-5"/>
        </w:rPr>
        <w:t>不衰，这是真正的企业竞争所需要考虑的平台化</w:t>
      </w:r>
      <w:r>
        <w:rPr>
          <w:rFonts w:ascii="SimSun" w:hAnsi="SimSun" w:eastAsia="SimSun" w:cs="SimSun"/>
          <w:sz w:val="21"/>
          <w:szCs w:val="21"/>
          <w:spacing w:val="-6"/>
        </w:rPr>
        <w:t>趋势的问题。</w:t>
      </w:r>
    </w:p>
    <w:p>
      <w:pPr>
        <w:ind w:left="430"/>
        <w:spacing w:before="192" w:line="430" w:lineRule="exact"/>
        <w:rPr>
          <w:rFonts w:ascii="SimSun" w:hAnsi="SimSun" w:eastAsia="SimSun" w:cs="SimSun"/>
          <w:sz w:val="21"/>
          <w:szCs w:val="21"/>
        </w:rPr>
      </w:pPr>
      <w:r>
        <w:rPr>
          <w:rFonts w:ascii="SimSun" w:hAnsi="SimSun" w:eastAsia="SimSun" w:cs="SimSun"/>
          <w:sz w:val="21"/>
          <w:szCs w:val="21"/>
          <w:spacing w:val="-1"/>
          <w:position w:val="16"/>
        </w:rPr>
        <w:t>在共享化方面，针对的是整个经济形态。第一，共享企业只是</w:t>
      </w:r>
    </w:p>
    <w:p>
      <w:pPr>
        <w:spacing w:line="219" w:lineRule="auto"/>
        <w:rPr>
          <w:rFonts w:ascii="SimSun" w:hAnsi="SimSun" w:eastAsia="SimSun" w:cs="SimSun"/>
          <w:sz w:val="21"/>
          <w:szCs w:val="21"/>
        </w:rPr>
      </w:pPr>
      <w:r>
        <w:rPr>
          <w:rFonts w:ascii="SimSun" w:hAnsi="SimSun" w:eastAsia="SimSun" w:cs="SimSun"/>
          <w:sz w:val="21"/>
          <w:szCs w:val="21"/>
          <w:spacing w:val="-1"/>
        </w:rPr>
        <w:t>我们目前能够接触到的共享经济的皮毛，只是一些浅层次的经济表</w:t>
      </w:r>
    </w:p>
    <w:p>
      <w:pPr>
        <w:spacing w:line="219" w:lineRule="auto"/>
        <w:sectPr>
          <w:footerReference w:type="default" r:id="rId55"/>
          <w:pgSz w:w="7600" w:h="12560"/>
          <w:pgMar w:top="400" w:right="634" w:bottom="707" w:left="810" w:header="0" w:footer="499" w:gutter="0"/>
        </w:sectPr>
        <w:rPr>
          <w:rFonts w:ascii="SimSun" w:hAnsi="SimSun" w:eastAsia="SimSun" w:cs="SimSun"/>
          <w:sz w:val="21"/>
          <w:szCs w:val="21"/>
        </w:rPr>
      </w:pPr>
    </w:p>
    <w:p>
      <w:pPr>
        <w:ind w:left="2"/>
        <w:spacing w:before="7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7" w:lineRule="auto"/>
        <w:rPr/>
      </w:pPr>
      <w:r/>
    </w:p>
    <w:p>
      <w:pPr>
        <w:pStyle w:val="BodyText"/>
        <w:spacing w:line="258" w:lineRule="auto"/>
        <w:rPr/>
      </w:pPr>
      <w:r/>
    </w:p>
    <w:p>
      <w:pPr>
        <w:spacing w:before="72" w:line="352" w:lineRule="auto"/>
        <w:jc w:val="both"/>
        <w:rPr>
          <w:rFonts w:ascii="SimSun" w:hAnsi="SimSun" w:eastAsia="SimSun" w:cs="SimSun"/>
          <w:sz w:val="22"/>
          <w:szCs w:val="22"/>
        </w:rPr>
      </w:pPr>
      <w:r>
        <w:rPr>
          <w:rFonts w:ascii="SimSun" w:hAnsi="SimSun" w:eastAsia="SimSun" w:cs="SimSun"/>
          <w:sz w:val="22"/>
          <w:szCs w:val="22"/>
          <w:spacing w:val="-6"/>
        </w:rPr>
        <w:t>象，我们真正想谈的共享经济是什么呢?共享经济直</w:t>
      </w:r>
      <w:r>
        <w:rPr>
          <w:rFonts w:ascii="SimSun" w:hAnsi="SimSun" w:eastAsia="SimSun" w:cs="SimSun"/>
          <w:sz w:val="22"/>
          <w:szCs w:val="22"/>
          <w:spacing w:val="-7"/>
        </w:rPr>
        <w:t>指我们经济学</w:t>
      </w:r>
      <w:r>
        <w:rPr>
          <w:rFonts w:ascii="SimSun" w:hAnsi="SimSun" w:eastAsia="SimSun" w:cs="SimSun"/>
          <w:sz w:val="22"/>
          <w:szCs w:val="22"/>
        </w:rPr>
        <w:t xml:space="preserve"> </w:t>
      </w:r>
      <w:r>
        <w:rPr>
          <w:rFonts w:ascii="SimSun" w:hAnsi="SimSun" w:eastAsia="SimSun" w:cs="SimSun"/>
          <w:sz w:val="22"/>
          <w:szCs w:val="22"/>
          <w:spacing w:val="-10"/>
        </w:rPr>
        <w:t>所解决的核心问题。经济学不管哪个流派，所要解决的核心问</w:t>
      </w:r>
      <w:r>
        <w:rPr>
          <w:rFonts w:ascii="SimSun" w:hAnsi="SimSun" w:eastAsia="SimSun" w:cs="SimSun"/>
          <w:sz w:val="22"/>
          <w:szCs w:val="22"/>
          <w:spacing w:val="-11"/>
        </w:rPr>
        <w:t>题都</w:t>
      </w:r>
      <w:r>
        <w:rPr>
          <w:rFonts w:ascii="SimSun" w:hAnsi="SimSun" w:eastAsia="SimSun" w:cs="SimSun"/>
          <w:sz w:val="22"/>
          <w:szCs w:val="22"/>
        </w:rPr>
        <w:t xml:space="preserve"> </w:t>
      </w:r>
      <w:r>
        <w:rPr>
          <w:rFonts w:ascii="SimSun" w:hAnsi="SimSun" w:eastAsia="SimSun" w:cs="SimSun"/>
          <w:sz w:val="22"/>
          <w:szCs w:val="22"/>
          <w:spacing w:val="-10"/>
        </w:rPr>
        <w:t>是市场如何平衡，即市场如何出清，我们如何达到供给和需求实时</w:t>
      </w:r>
      <w:r>
        <w:rPr>
          <w:rFonts w:ascii="SimSun" w:hAnsi="SimSun" w:eastAsia="SimSun" w:cs="SimSun"/>
          <w:sz w:val="22"/>
          <w:szCs w:val="22"/>
          <w:spacing w:val="1"/>
        </w:rPr>
        <w:t xml:space="preserve"> </w:t>
      </w:r>
      <w:r>
        <w:rPr>
          <w:rFonts w:ascii="SimSun" w:hAnsi="SimSun" w:eastAsia="SimSun" w:cs="SimSun"/>
          <w:sz w:val="22"/>
          <w:szCs w:val="22"/>
          <w:spacing w:val="-10"/>
        </w:rPr>
        <w:t>平衡、实时协同的问题。在我们理想中的共享经济条件之下，首先</w:t>
      </w:r>
      <w:r>
        <w:rPr>
          <w:rFonts w:ascii="SimSun" w:hAnsi="SimSun" w:eastAsia="SimSun" w:cs="SimSun"/>
          <w:sz w:val="22"/>
          <w:szCs w:val="22"/>
        </w:rPr>
        <w:t xml:space="preserve"> </w:t>
      </w:r>
      <w:r>
        <w:rPr>
          <w:rFonts w:ascii="SimSun" w:hAnsi="SimSun" w:eastAsia="SimSun" w:cs="SimSun"/>
          <w:sz w:val="22"/>
          <w:szCs w:val="22"/>
          <w:spacing w:val="-12"/>
        </w:rPr>
        <w:t>飞速发展的新一代信息科技，尤其是目前低成本、高效、快速的计</w:t>
      </w:r>
      <w:r>
        <w:rPr>
          <w:rFonts w:ascii="SimSun" w:hAnsi="SimSun" w:eastAsia="SimSun" w:cs="SimSun"/>
          <w:sz w:val="22"/>
          <w:szCs w:val="22"/>
          <w:spacing w:val="16"/>
        </w:rPr>
        <w:t xml:space="preserve"> </w:t>
      </w:r>
      <w:r>
        <w:rPr>
          <w:rFonts w:ascii="SimSun" w:hAnsi="SimSun" w:eastAsia="SimSun" w:cs="SimSun"/>
          <w:sz w:val="22"/>
          <w:szCs w:val="22"/>
          <w:spacing w:val="-10"/>
        </w:rPr>
        <w:t>算体系，为我们实时去计算和匹配供给提供了基础。第二，高</w:t>
      </w:r>
      <w:r>
        <w:rPr>
          <w:rFonts w:ascii="SimSun" w:hAnsi="SimSun" w:eastAsia="SimSun" w:cs="SimSun"/>
          <w:sz w:val="22"/>
          <w:szCs w:val="22"/>
          <w:spacing w:val="-11"/>
        </w:rPr>
        <w:t>频泛</w:t>
      </w:r>
      <w:r>
        <w:rPr>
          <w:rFonts w:ascii="SimSun" w:hAnsi="SimSun" w:eastAsia="SimSun" w:cs="SimSun"/>
          <w:sz w:val="22"/>
          <w:szCs w:val="22"/>
        </w:rPr>
        <w:t xml:space="preserve"> </w:t>
      </w:r>
      <w:r>
        <w:rPr>
          <w:rFonts w:ascii="SimSun" w:hAnsi="SimSun" w:eastAsia="SimSun" w:cs="SimSun"/>
          <w:sz w:val="22"/>
          <w:szCs w:val="22"/>
          <w:spacing w:val="-16"/>
        </w:rPr>
        <w:t>在的在线社交，让我们能够随时随地联系上彼此。第三，</w:t>
      </w:r>
      <w:r>
        <w:rPr>
          <w:rFonts w:ascii="SimSun" w:hAnsi="SimSun" w:eastAsia="SimSun" w:cs="SimSun"/>
          <w:sz w:val="22"/>
          <w:szCs w:val="22"/>
          <w:spacing w:val="61"/>
        </w:rPr>
        <w:t xml:space="preserve"> </w:t>
      </w:r>
      <w:r>
        <w:rPr>
          <w:rFonts w:ascii="SimSun" w:hAnsi="SimSun" w:eastAsia="SimSun" w:cs="SimSun"/>
          <w:sz w:val="22"/>
          <w:szCs w:val="22"/>
          <w:spacing w:val="-16"/>
        </w:rPr>
        <w:t>一个渐趋</w:t>
      </w:r>
      <w:r>
        <w:rPr>
          <w:rFonts w:ascii="SimSun" w:hAnsi="SimSun" w:eastAsia="SimSun" w:cs="SimSun"/>
          <w:sz w:val="22"/>
          <w:szCs w:val="22"/>
        </w:rPr>
        <w:t xml:space="preserve"> </w:t>
      </w:r>
      <w:r>
        <w:rPr>
          <w:rFonts w:ascii="SimSun" w:hAnsi="SimSun" w:eastAsia="SimSun" w:cs="SimSun"/>
          <w:sz w:val="22"/>
          <w:szCs w:val="22"/>
          <w:spacing w:val="-10"/>
        </w:rPr>
        <w:t>完善的公开、透明、公正的信用评价体系，能够为我们提供一</w:t>
      </w:r>
      <w:r>
        <w:rPr>
          <w:rFonts w:ascii="SimSun" w:hAnsi="SimSun" w:eastAsia="SimSun" w:cs="SimSun"/>
          <w:sz w:val="22"/>
          <w:szCs w:val="22"/>
          <w:spacing w:val="-11"/>
        </w:rPr>
        <w:t>个基</w:t>
      </w:r>
      <w:r>
        <w:rPr>
          <w:rFonts w:ascii="SimSun" w:hAnsi="SimSun" w:eastAsia="SimSun" w:cs="SimSun"/>
          <w:sz w:val="22"/>
          <w:szCs w:val="22"/>
        </w:rPr>
        <w:t xml:space="preserve"> </w:t>
      </w:r>
      <w:r>
        <w:rPr>
          <w:rFonts w:ascii="SimSun" w:hAnsi="SimSun" w:eastAsia="SimSun" w:cs="SimSun"/>
          <w:sz w:val="22"/>
          <w:szCs w:val="22"/>
          <w:spacing w:val="-10"/>
        </w:rPr>
        <w:t>本的社会信用保障。这三点综合起来，就能够为那些没有得到</w:t>
      </w:r>
      <w:r>
        <w:rPr>
          <w:rFonts w:ascii="SimSun" w:hAnsi="SimSun" w:eastAsia="SimSun" w:cs="SimSun"/>
          <w:sz w:val="22"/>
          <w:szCs w:val="22"/>
          <w:spacing w:val="-11"/>
        </w:rPr>
        <w:t>有效</w:t>
      </w:r>
      <w:r>
        <w:rPr>
          <w:rFonts w:ascii="SimSun" w:hAnsi="SimSun" w:eastAsia="SimSun" w:cs="SimSun"/>
          <w:sz w:val="22"/>
          <w:szCs w:val="22"/>
        </w:rPr>
        <w:t xml:space="preserve"> </w:t>
      </w:r>
      <w:r>
        <w:rPr>
          <w:rFonts w:ascii="SimSun" w:hAnsi="SimSun" w:eastAsia="SimSun" w:cs="SimSun"/>
          <w:sz w:val="22"/>
          <w:szCs w:val="22"/>
          <w:spacing w:val="-10"/>
        </w:rPr>
        <w:t>配置的资源提供一个成本无限趋近于零的共享平台和渠道，从而能</w:t>
      </w:r>
      <w:r>
        <w:rPr>
          <w:rFonts w:ascii="SimSun" w:hAnsi="SimSun" w:eastAsia="SimSun" w:cs="SimSun"/>
          <w:sz w:val="22"/>
          <w:szCs w:val="22"/>
        </w:rPr>
        <w:t xml:space="preserve"> </w:t>
      </w:r>
      <w:r>
        <w:rPr>
          <w:rFonts w:ascii="SimSun" w:hAnsi="SimSun" w:eastAsia="SimSun" w:cs="SimSun"/>
          <w:sz w:val="22"/>
          <w:szCs w:val="22"/>
          <w:spacing w:val="-2"/>
        </w:rPr>
        <w:t>够使供给和需求实现更好的匹配。所以说，共享经济最</w:t>
      </w:r>
      <w:r>
        <w:rPr>
          <w:rFonts w:ascii="SimSun" w:hAnsi="SimSun" w:eastAsia="SimSun" w:cs="SimSun"/>
          <w:sz w:val="22"/>
          <w:szCs w:val="22"/>
          <w:spacing w:val="-3"/>
        </w:rPr>
        <w:t>根本的目</w:t>
      </w:r>
      <w:r>
        <w:rPr>
          <w:rFonts w:ascii="SimSun" w:hAnsi="SimSun" w:eastAsia="SimSun" w:cs="SimSun"/>
          <w:sz w:val="22"/>
          <w:szCs w:val="22"/>
        </w:rPr>
        <w:t xml:space="preserve"> </w:t>
      </w:r>
      <w:r>
        <w:rPr>
          <w:rFonts w:ascii="SimSun" w:hAnsi="SimSun" w:eastAsia="SimSun" w:cs="SimSun"/>
          <w:sz w:val="22"/>
          <w:szCs w:val="22"/>
          <w:spacing w:val="-10"/>
        </w:rPr>
        <w:t>的，不是停留在共享出行、共享医疗以及共享知识等方面，</w:t>
      </w:r>
      <w:r>
        <w:rPr>
          <w:rFonts w:ascii="SimSun" w:hAnsi="SimSun" w:eastAsia="SimSun" w:cs="SimSun"/>
          <w:sz w:val="22"/>
          <w:szCs w:val="22"/>
          <w:spacing w:val="-11"/>
        </w:rPr>
        <w:t>它所谈</w:t>
      </w:r>
      <w:r>
        <w:rPr>
          <w:rFonts w:ascii="SimSun" w:hAnsi="SimSun" w:eastAsia="SimSun" w:cs="SimSun"/>
          <w:sz w:val="22"/>
          <w:szCs w:val="22"/>
        </w:rPr>
        <w:t xml:space="preserve"> </w:t>
      </w:r>
      <w:r>
        <w:rPr>
          <w:rFonts w:ascii="SimSun" w:hAnsi="SimSun" w:eastAsia="SimSun" w:cs="SimSun"/>
          <w:sz w:val="22"/>
          <w:szCs w:val="22"/>
          <w:spacing w:val="-10"/>
        </w:rPr>
        <w:t>的是如何通过搭建起这样一个高速率的计算平台，营造一个高</w:t>
      </w:r>
      <w:r>
        <w:rPr>
          <w:rFonts w:ascii="SimSun" w:hAnsi="SimSun" w:eastAsia="SimSun" w:cs="SimSun"/>
          <w:sz w:val="22"/>
          <w:szCs w:val="22"/>
          <w:spacing w:val="-11"/>
        </w:rPr>
        <w:t>频泛</w:t>
      </w:r>
      <w:r>
        <w:rPr>
          <w:rFonts w:ascii="SimSun" w:hAnsi="SimSun" w:eastAsia="SimSun" w:cs="SimSun"/>
          <w:sz w:val="22"/>
          <w:szCs w:val="22"/>
        </w:rPr>
        <w:t xml:space="preserve"> </w:t>
      </w:r>
      <w:r>
        <w:rPr>
          <w:rFonts w:ascii="SimSun" w:hAnsi="SimSun" w:eastAsia="SimSun" w:cs="SimSun"/>
          <w:sz w:val="22"/>
          <w:szCs w:val="22"/>
          <w:spacing w:val="-10"/>
        </w:rPr>
        <w:t>在的在线社交的生态，以及打造一个客观、公正、透明、公开的信</w:t>
      </w:r>
      <w:r>
        <w:rPr>
          <w:rFonts w:ascii="SimSun" w:hAnsi="SimSun" w:eastAsia="SimSun" w:cs="SimSun"/>
          <w:sz w:val="22"/>
          <w:szCs w:val="22"/>
          <w:spacing w:val="3"/>
        </w:rPr>
        <w:t xml:space="preserve"> </w:t>
      </w:r>
      <w:r>
        <w:rPr>
          <w:rFonts w:ascii="SimSun" w:hAnsi="SimSun" w:eastAsia="SimSun" w:cs="SimSun"/>
          <w:sz w:val="22"/>
          <w:szCs w:val="22"/>
          <w:spacing w:val="-10"/>
        </w:rPr>
        <w:t>用评价体系，从而实现整个经济供给和需求实时平衡和匹配。这是</w:t>
      </w:r>
    </w:p>
    <w:p>
      <w:pPr>
        <w:spacing w:line="218" w:lineRule="auto"/>
        <w:rPr>
          <w:rFonts w:ascii="SimSun" w:hAnsi="SimSun" w:eastAsia="SimSun" w:cs="SimSun"/>
          <w:sz w:val="22"/>
          <w:szCs w:val="22"/>
        </w:rPr>
      </w:pPr>
      <w:r>
        <w:rPr>
          <w:rFonts w:ascii="SimSun" w:hAnsi="SimSun" w:eastAsia="SimSun" w:cs="SimSun"/>
          <w:sz w:val="22"/>
          <w:szCs w:val="22"/>
          <w:spacing w:val="-10"/>
        </w:rPr>
        <w:t>我们所讲的共享经济未来真正的新特征和本质目标。</w:t>
      </w:r>
    </w:p>
    <w:p>
      <w:pPr>
        <w:ind w:firstLine="419"/>
        <w:spacing w:before="207" w:line="354" w:lineRule="auto"/>
        <w:jc w:val="both"/>
        <w:rPr>
          <w:rFonts w:ascii="SimSun" w:hAnsi="SimSun" w:eastAsia="SimSun" w:cs="SimSun"/>
          <w:sz w:val="22"/>
          <w:szCs w:val="22"/>
        </w:rPr>
      </w:pPr>
      <w:r>
        <w:rPr>
          <w:rFonts w:ascii="SimSun" w:hAnsi="SimSun" w:eastAsia="SimSun" w:cs="SimSun"/>
          <w:sz w:val="22"/>
          <w:szCs w:val="22"/>
          <w:spacing w:val="-10"/>
        </w:rPr>
        <w:t>第三，从创新角度来讲，全球创新体系正在以开放协同为导向</w:t>
      </w:r>
      <w:r>
        <w:rPr>
          <w:rFonts w:ascii="SimSun" w:hAnsi="SimSun" w:eastAsia="SimSun" w:cs="SimSun"/>
          <w:sz w:val="22"/>
          <w:szCs w:val="22"/>
          <w:spacing w:val="11"/>
        </w:rPr>
        <w:t xml:space="preserve"> </w:t>
      </w:r>
      <w:r>
        <w:rPr>
          <w:rFonts w:ascii="SimSun" w:hAnsi="SimSun" w:eastAsia="SimSun" w:cs="SimSun"/>
          <w:sz w:val="22"/>
          <w:szCs w:val="22"/>
          <w:spacing w:val="-10"/>
        </w:rPr>
        <w:t>来加快重塑。因为受到技术开源化和组织方式去中心化的影响，目</w:t>
      </w:r>
      <w:r>
        <w:rPr>
          <w:rFonts w:ascii="SimSun" w:hAnsi="SimSun" w:eastAsia="SimSun" w:cs="SimSun"/>
          <w:sz w:val="22"/>
          <w:szCs w:val="22"/>
          <w:spacing w:val="9"/>
        </w:rPr>
        <w:t xml:space="preserve"> </w:t>
      </w:r>
      <w:r>
        <w:rPr>
          <w:rFonts w:ascii="SimSun" w:hAnsi="SimSun" w:eastAsia="SimSun" w:cs="SimSun"/>
          <w:sz w:val="22"/>
          <w:szCs w:val="22"/>
          <w:spacing w:val="-10"/>
        </w:rPr>
        <w:t>前我们可以看到，创新的成本大幅降低，创新的速率显著加快</w:t>
      </w:r>
      <w:r>
        <w:rPr>
          <w:rFonts w:ascii="SimSun" w:hAnsi="SimSun" w:eastAsia="SimSun" w:cs="SimSun"/>
          <w:sz w:val="22"/>
          <w:szCs w:val="22"/>
          <w:spacing w:val="-11"/>
        </w:rPr>
        <w:t>，这</w:t>
      </w:r>
      <w:r>
        <w:rPr>
          <w:rFonts w:ascii="SimSun" w:hAnsi="SimSun" w:eastAsia="SimSun" w:cs="SimSun"/>
          <w:sz w:val="22"/>
          <w:szCs w:val="22"/>
        </w:rPr>
        <w:t xml:space="preserve"> </w:t>
      </w:r>
      <w:r>
        <w:rPr>
          <w:rFonts w:ascii="SimSun" w:hAnsi="SimSun" w:eastAsia="SimSun" w:cs="SimSun"/>
          <w:sz w:val="22"/>
          <w:szCs w:val="22"/>
          <w:spacing w:val="-15"/>
        </w:rPr>
        <w:t>会带来显而易见的成果。</w:t>
      </w:r>
      <w:r>
        <w:rPr>
          <w:rFonts w:ascii="SimSun" w:hAnsi="SimSun" w:eastAsia="SimSun" w:cs="SimSun"/>
          <w:sz w:val="22"/>
          <w:szCs w:val="22"/>
          <w:spacing w:val="37"/>
        </w:rPr>
        <w:t xml:space="preserve"> </w:t>
      </w:r>
      <w:r>
        <w:rPr>
          <w:rFonts w:ascii="SimSun" w:hAnsi="SimSun" w:eastAsia="SimSun" w:cs="SimSun"/>
          <w:sz w:val="22"/>
          <w:szCs w:val="22"/>
          <w:spacing w:val="-15"/>
        </w:rPr>
        <w:t>一是群体性、链条化的跨领域创</w:t>
      </w:r>
      <w:r>
        <w:rPr>
          <w:rFonts w:ascii="SimSun" w:hAnsi="SimSun" w:eastAsia="SimSun" w:cs="SimSun"/>
          <w:sz w:val="22"/>
          <w:szCs w:val="22"/>
          <w:spacing w:val="-16"/>
        </w:rPr>
        <w:t>新成果屡</w:t>
      </w:r>
      <w:r>
        <w:rPr>
          <w:rFonts w:ascii="SimSun" w:hAnsi="SimSun" w:eastAsia="SimSun" w:cs="SimSun"/>
          <w:sz w:val="22"/>
          <w:szCs w:val="22"/>
        </w:rPr>
        <w:t xml:space="preserve"> </w:t>
      </w:r>
      <w:r>
        <w:rPr>
          <w:rFonts w:ascii="SimSun" w:hAnsi="SimSun" w:eastAsia="SimSun" w:cs="SimSun"/>
          <w:sz w:val="22"/>
          <w:szCs w:val="22"/>
          <w:spacing w:val="-10"/>
        </w:rPr>
        <w:t>见不鲜，我们这个时代是一个创新成果大量涌现的时代。二是颠覆</w:t>
      </w:r>
      <w:r>
        <w:rPr>
          <w:rFonts w:ascii="SimSun" w:hAnsi="SimSun" w:eastAsia="SimSun" w:cs="SimSun"/>
          <w:sz w:val="22"/>
          <w:szCs w:val="22"/>
        </w:rPr>
        <w:t xml:space="preserve"> </w:t>
      </w:r>
      <w:r>
        <w:rPr>
          <w:rFonts w:ascii="SimSun" w:hAnsi="SimSun" w:eastAsia="SimSun" w:cs="SimSun"/>
          <w:sz w:val="22"/>
          <w:szCs w:val="22"/>
          <w:spacing w:val="-10"/>
        </w:rPr>
        <w:t>性、革命性的创新和迭代式、渐进式的创新并行。这是我们这个时</w:t>
      </w:r>
      <w:r>
        <w:rPr>
          <w:rFonts w:ascii="SimSun" w:hAnsi="SimSun" w:eastAsia="SimSun" w:cs="SimSun"/>
          <w:sz w:val="22"/>
          <w:szCs w:val="22"/>
          <w:spacing w:val="1"/>
        </w:rPr>
        <w:t xml:space="preserve"> </w:t>
      </w:r>
      <w:r>
        <w:rPr>
          <w:rFonts w:ascii="SimSun" w:hAnsi="SimSun" w:eastAsia="SimSun" w:cs="SimSun"/>
          <w:sz w:val="22"/>
          <w:szCs w:val="22"/>
          <w:spacing w:val="-10"/>
        </w:rPr>
        <w:t>代创新的本质特征之一，也是过往时代当中未曾涌现出来的。这是</w:t>
      </w:r>
    </w:p>
    <w:p>
      <w:pPr>
        <w:spacing w:line="219" w:lineRule="auto"/>
        <w:rPr>
          <w:rFonts w:ascii="SimSun" w:hAnsi="SimSun" w:eastAsia="SimSun" w:cs="SimSun"/>
          <w:sz w:val="22"/>
          <w:szCs w:val="22"/>
        </w:rPr>
      </w:pPr>
      <w:r>
        <w:rPr>
          <w:rFonts w:ascii="SimSun" w:hAnsi="SimSun" w:eastAsia="SimSun" w:cs="SimSun"/>
          <w:sz w:val="22"/>
          <w:szCs w:val="22"/>
          <w:spacing w:val="-12"/>
        </w:rPr>
        <w:t>数字经济时代创新的最典型的特征。</w:t>
      </w:r>
    </w:p>
    <w:p>
      <w:pPr>
        <w:spacing w:line="219" w:lineRule="auto"/>
        <w:sectPr>
          <w:footerReference w:type="default" r:id="rId56"/>
          <w:pgSz w:w="7600" w:h="12560"/>
          <w:pgMar w:top="400" w:right="977" w:bottom="866" w:left="519" w:header="0" w:footer="687" w:gutter="0"/>
        </w:sectPr>
        <w:rPr>
          <w:rFonts w:ascii="SimSun" w:hAnsi="SimSun" w:eastAsia="SimSun" w:cs="SimSun"/>
          <w:sz w:val="22"/>
          <w:szCs w:val="22"/>
        </w:rPr>
      </w:pPr>
    </w:p>
    <w:p>
      <w:pPr>
        <w:ind w:left="4162"/>
        <w:spacing w:before="232" w:line="221" w:lineRule="auto"/>
        <w:rPr>
          <w:rFonts w:ascii="SimHei" w:hAnsi="SimHei" w:eastAsia="SimHei" w:cs="SimHei"/>
          <w:sz w:val="16"/>
          <w:szCs w:val="16"/>
        </w:rPr>
      </w:pPr>
      <w:r>
        <w:rPr>
          <w:rFonts w:ascii="SimHei" w:hAnsi="SimHei" w:eastAsia="SimHei" w:cs="SimHei"/>
          <w:sz w:val="16"/>
          <w:szCs w:val="16"/>
          <w:b/>
          <w:bCs/>
          <w:spacing w:val="-7"/>
        </w:rPr>
        <w:t>第一篇</w:t>
      </w:r>
      <w:r>
        <w:rPr>
          <w:rFonts w:ascii="SimHei" w:hAnsi="SimHei" w:eastAsia="SimHei" w:cs="SimHei"/>
          <w:sz w:val="16"/>
          <w:szCs w:val="16"/>
          <w:spacing w:val="-7"/>
        </w:rPr>
        <w:t xml:space="preserve"> </w:t>
      </w:r>
      <w:r>
        <w:rPr>
          <w:rFonts w:ascii="SimHei" w:hAnsi="SimHei" w:eastAsia="SimHei" w:cs="SimHei"/>
          <w:sz w:val="16"/>
          <w:szCs w:val="16"/>
          <w:b/>
          <w:bCs/>
          <w:spacing w:val="-7"/>
        </w:rPr>
        <w:t>新基建与数字化转型</w:t>
      </w:r>
    </w:p>
    <w:p>
      <w:pPr>
        <w:pStyle w:val="BodyText"/>
        <w:spacing w:line="258" w:lineRule="auto"/>
        <w:rPr/>
      </w:pPr>
      <w:r/>
    </w:p>
    <w:p>
      <w:pPr>
        <w:pStyle w:val="BodyText"/>
        <w:spacing w:line="258" w:lineRule="auto"/>
        <w:rPr/>
      </w:pPr>
      <w:r/>
    </w:p>
    <w:p>
      <w:pPr>
        <w:ind w:firstLine="439"/>
        <w:spacing w:before="69" w:line="369" w:lineRule="auto"/>
        <w:jc w:val="both"/>
        <w:rPr>
          <w:rFonts w:ascii="SimSun" w:hAnsi="SimSun" w:eastAsia="SimSun" w:cs="SimSun"/>
          <w:sz w:val="21"/>
          <w:szCs w:val="21"/>
        </w:rPr>
      </w:pPr>
      <w:r>
        <w:rPr>
          <w:rFonts w:ascii="SimSun" w:hAnsi="SimSun" w:eastAsia="SimSun" w:cs="SimSun"/>
          <w:sz w:val="21"/>
          <w:szCs w:val="21"/>
          <w:spacing w:val="-1"/>
        </w:rPr>
        <w:t>第四，是基础设施层面。中央提出要大力发展各类新型基础设 </w:t>
      </w:r>
      <w:r>
        <w:rPr>
          <w:rFonts w:ascii="SimSun" w:hAnsi="SimSun" w:eastAsia="SimSun" w:cs="SimSun"/>
          <w:sz w:val="21"/>
          <w:szCs w:val="21"/>
        </w:rPr>
        <w:t>施，从而拉动经济的增长，培养一些新的增长</w:t>
      </w:r>
      <w:r>
        <w:rPr>
          <w:rFonts w:ascii="SimSun" w:hAnsi="SimSun" w:eastAsia="SimSun" w:cs="SimSun"/>
          <w:sz w:val="21"/>
          <w:szCs w:val="21"/>
          <w:spacing w:val="-1"/>
        </w:rPr>
        <w:t>点。这里谈到基础设</w:t>
      </w:r>
      <w:r>
        <w:rPr>
          <w:rFonts w:ascii="SimSun" w:hAnsi="SimSun" w:eastAsia="SimSun" w:cs="SimSun"/>
          <w:sz w:val="21"/>
          <w:szCs w:val="21"/>
        </w:rPr>
        <w:t xml:space="preserve">  </w:t>
      </w:r>
      <w:r>
        <w:rPr>
          <w:rFonts w:ascii="SimSun" w:hAnsi="SimSun" w:eastAsia="SimSun" w:cs="SimSun"/>
          <w:sz w:val="21"/>
          <w:szCs w:val="21"/>
          <w:spacing w:val="-7"/>
        </w:rPr>
        <w:t>施，尤其是数字经济的基础设施正在加速迈</w:t>
      </w:r>
      <w:r>
        <w:rPr>
          <w:rFonts w:ascii="SimSun" w:hAnsi="SimSun" w:eastAsia="SimSun" w:cs="SimSun"/>
          <w:sz w:val="21"/>
          <w:szCs w:val="21"/>
          <w:spacing w:val="-8"/>
        </w:rPr>
        <w:t>向数字化、网络化和智能</w:t>
      </w:r>
      <w:r>
        <w:rPr>
          <w:rFonts w:ascii="SimSun" w:hAnsi="SimSun" w:eastAsia="SimSun" w:cs="SimSun"/>
          <w:sz w:val="21"/>
          <w:szCs w:val="21"/>
        </w:rPr>
        <w:t xml:space="preserve">  </w:t>
      </w:r>
      <w:r>
        <w:rPr>
          <w:rFonts w:ascii="SimSun" w:hAnsi="SimSun" w:eastAsia="SimSun" w:cs="SimSun"/>
          <w:sz w:val="21"/>
          <w:szCs w:val="21"/>
          <w:spacing w:val="-12"/>
        </w:rPr>
        <w:t>化的方向。我们把它分为两个方向来讲。</w:t>
      </w:r>
      <w:r>
        <w:rPr>
          <w:rFonts w:ascii="SimSun" w:hAnsi="SimSun" w:eastAsia="SimSun" w:cs="SimSun"/>
          <w:sz w:val="21"/>
          <w:szCs w:val="21"/>
          <w:spacing w:val="37"/>
        </w:rPr>
        <w:t xml:space="preserve"> </w:t>
      </w:r>
      <w:r>
        <w:rPr>
          <w:rFonts w:ascii="SimSun" w:hAnsi="SimSun" w:eastAsia="SimSun" w:cs="SimSun"/>
          <w:sz w:val="21"/>
          <w:szCs w:val="21"/>
          <w:spacing w:val="-12"/>
        </w:rPr>
        <w:t>一是在信息技</w:t>
      </w:r>
      <w:r>
        <w:rPr>
          <w:rFonts w:ascii="SimSun" w:hAnsi="SimSun" w:eastAsia="SimSun" w:cs="SimSun"/>
          <w:sz w:val="21"/>
          <w:szCs w:val="21"/>
          <w:spacing w:val="-13"/>
        </w:rPr>
        <w:t>术基础设施方</w:t>
      </w:r>
      <w:r>
        <w:rPr>
          <w:rFonts w:ascii="SimSun" w:hAnsi="SimSun" w:eastAsia="SimSun" w:cs="SimSun"/>
          <w:sz w:val="21"/>
          <w:szCs w:val="21"/>
        </w:rPr>
        <w:t xml:space="preserve">  </w:t>
      </w:r>
      <w:r>
        <w:rPr>
          <w:rFonts w:ascii="SimSun" w:hAnsi="SimSun" w:eastAsia="SimSun" w:cs="SimSun"/>
          <w:sz w:val="21"/>
          <w:szCs w:val="21"/>
          <w:spacing w:val="-2"/>
        </w:rPr>
        <w:t>向，比如说5</w:t>
      </w:r>
      <w:r>
        <w:rPr>
          <w:rFonts w:ascii="Times New Roman" w:hAnsi="Times New Roman" w:eastAsia="Times New Roman" w:cs="Times New Roman"/>
          <w:sz w:val="21"/>
          <w:szCs w:val="21"/>
          <w:spacing w:val="-2"/>
        </w:rPr>
        <w:t>G</w:t>
      </w:r>
      <w:r>
        <w:rPr>
          <w:rFonts w:ascii="SimSun" w:hAnsi="SimSun" w:eastAsia="SimSun" w:cs="SimSun"/>
          <w:sz w:val="21"/>
          <w:szCs w:val="21"/>
          <w:spacing w:val="-2"/>
        </w:rPr>
        <w:t>、人工智能、物联网、工业互联网等都属于比较新型</w:t>
      </w:r>
      <w:r>
        <w:rPr>
          <w:rFonts w:ascii="SimSun" w:hAnsi="SimSun" w:eastAsia="SimSun" w:cs="SimSun"/>
          <w:sz w:val="21"/>
          <w:szCs w:val="21"/>
          <w:spacing w:val="12"/>
        </w:rPr>
        <w:t xml:space="preserve"> </w:t>
      </w:r>
      <w:r>
        <w:rPr>
          <w:rFonts w:ascii="SimSun" w:hAnsi="SimSun" w:eastAsia="SimSun" w:cs="SimSun"/>
          <w:sz w:val="21"/>
          <w:szCs w:val="21"/>
          <w:spacing w:val="-8"/>
        </w:rPr>
        <w:t>的信息技术基础设施。在这样新型的信息技术基础设施里，万物互联</w:t>
      </w:r>
      <w:r>
        <w:rPr>
          <w:rFonts w:ascii="SimSun" w:hAnsi="SimSun" w:eastAsia="SimSun" w:cs="SimSun"/>
          <w:sz w:val="21"/>
          <w:szCs w:val="21"/>
          <w:spacing w:val="8"/>
        </w:rPr>
        <w:t xml:space="preserve">  </w:t>
      </w:r>
      <w:r>
        <w:rPr>
          <w:rFonts w:ascii="SimSun" w:hAnsi="SimSun" w:eastAsia="SimSun" w:cs="SimSun"/>
          <w:sz w:val="21"/>
          <w:szCs w:val="21"/>
          <w:spacing w:val="-8"/>
        </w:rPr>
        <w:t>和人机物共融将成为它们网络架构的基本形态。它们的规划和部署将</w:t>
      </w:r>
      <w:r>
        <w:rPr>
          <w:rFonts w:ascii="SimSun" w:hAnsi="SimSun" w:eastAsia="SimSun" w:cs="SimSun"/>
          <w:sz w:val="21"/>
          <w:szCs w:val="21"/>
          <w:spacing w:val="9"/>
        </w:rPr>
        <w:t xml:space="preserve">  </w:t>
      </w:r>
      <w:r>
        <w:rPr>
          <w:rFonts w:ascii="SimSun" w:hAnsi="SimSun" w:eastAsia="SimSun" w:cs="SimSun"/>
          <w:sz w:val="21"/>
          <w:szCs w:val="21"/>
          <w:spacing w:val="-7"/>
        </w:rPr>
        <w:t>共同面临着扩域增量、共享协作和智能升级的迫切</w:t>
      </w:r>
      <w:r>
        <w:rPr>
          <w:rFonts w:ascii="SimSun" w:hAnsi="SimSun" w:eastAsia="SimSun" w:cs="SimSun"/>
          <w:sz w:val="21"/>
          <w:szCs w:val="21"/>
          <w:spacing w:val="-8"/>
        </w:rPr>
        <w:t>需求。这是在新型</w:t>
      </w:r>
      <w:r>
        <w:rPr>
          <w:rFonts w:ascii="SimSun" w:hAnsi="SimSun" w:eastAsia="SimSun" w:cs="SimSun"/>
          <w:sz w:val="21"/>
          <w:szCs w:val="21"/>
        </w:rPr>
        <w:t xml:space="preserve">  </w:t>
      </w:r>
      <w:r>
        <w:rPr>
          <w:rFonts w:ascii="SimSun" w:hAnsi="SimSun" w:eastAsia="SimSun" w:cs="SimSun"/>
          <w:sz w:val="21"/>
          <w:szCs w:val="21"/>
          <w:spacing w:val="-7"/>
        </w:rPr>
        <w:t>基础设施层面做出的判断。二是传统基础设施</w:t>
      </w:r>
      <w:r>
        <w:rPr>
          <w:rFonts w:ascii="SimSun" w:hAnsi="SimSun" w:eastAsia="SimSun" w:cs="SimSun"/>
          <w:sz w:val="21"/>
          <w:szCs w:val="21"/>
          <w:spacing w:val="-8"/>
        </w:rPr>
        <w:t>层面，水利、交通、市</w:t>
      </w:r>
      <w:r>
        <w:rPr>
          <w:rFonts w:ascii="SimSun" w:hAnsi="SimSun" w:eastAsia="SimSun" w:cs="SimSun"/>
          <w:sz w:val="21"/>
          <w:szCs w:val="21"/>
        </w:rPr>
        <w:t xml:space="preserve">  </w:t>
      </w:r>
      <w:r>
        <w:rPr>
          <w:rFonts w:ascii="SimSun" w:hAnsi="SimSun" w:eastAsia="SimSun" w:cs="SimSun"/>
          <w:sz w:val="21"/>
          <w:szCs w:val="21"/>
          <w:spacing w:val="-7"/>
        </w:rPr>
        <w:t>政、能源领域的传统基础设施正在逐步开展和</w:t>
      </w:r>
      <w:r>
        <w:rPr>
          <w:rFonts w:ascii="SimSun" w:hAnsi="SimSun" w:eastAsia="SimSun" w:cs="SimSun"/>
          <w:sz w:val="21"/>
          <w:szCs w:val="21"/>
          <w:spacing w:val="-8"/>
        </w:rPr>
        <w:t>互联网、大数据、人工</w:t>
      </w:r>
      <w:r>
        <w:rPr>
          <w:rFonts w:ascii="SimSun" w:hAnsi="SimSun" w:eastAsia="SimSun" w:cs="SimSun"/>
          <w:sz w:val="21"/>
          <w:szCs w:val="21"/>
        </w:rPr>
        <w:t xml:space="preserve">  </w:t>
      </w:r>
      <w:r>
        <w:rPr>
          <w:rFonts w:ascii="SimSun" w:hAnsi="SimSun" w:eastAsia="SimSun" w:cs="SimSun"/>
          <w:sz w:val="21"/>
          <w:szCs w:val="21"/>
          <w:spacing w:val="-4"/>
        </w:rPr>
        <w:t>智能这些新一代信息技术深度融合的研究，并且目前</w:t>
      </w:r>
      <w:r>
        <w:rPr>
          <w:rFonts w:ascii="SimSun" w:hAnsi="SimSun" w:eastAsia="SimSun" w:cs="SimSun"/>
          <w:sz w:val="21"/>
          <w:szCs w:val="21"/>
          <w:spacing w:val="-5"/>
        </w:rPr>
        <w:t>还有一个定义，</w:t>
      </w:r>
      <w:r>
        <w:rPr>
          <w:rFonts w:ascii="SimSun" w:hAnsi="SimSun" w:eastAsia="SimSun" w:cs="SimSun"/>
          <w:sz w:val="21"/>
          <w:szCs w:val="21"/>
        </w:rPr>
        <w:t xml:space="preserve"> </w:t>
      </w:r>
      <w:r>
        <w:rPr>
          <w:rFonts w:ascii="SimSun" w:hAnsi="SimSun" w:eastAsia="SimSun" w:cs="SimSun"/>
          <w:sz w:val="21"/>
          <w:szCs w:val="21"/>
          <w:spacing w:val="-7"/>
        </w:rPr>
        <w:t>也是在传统基础设施升级改造的时候经常会被提到</w:t>
      </w:r>
      <w:r>
        <w:rPr>
          <w:rFonts w:ascii="SimSun" w:hAnsi="SimSun" w:eastAsia="SimSun" w:cs="SimSun"/>
          <w:sz w:val="21"/>
          <w:szCs w:val="21"/>
          <w:spacing w:val="-8"/>
        </w:rPr>
        <w:t>的，那就是软件定</w:t>
      </w:r>
      <w:r>
        <w:rPr>
          <w:rFonts w:ascii="SimSun" w:hAnsi="SimSun" w:eastAsia="SimSun" w:cs="SimSun"/>
          <w:sz w:val="21"/>
          <w:szCs w:val="21"/>
        </w:rPr>
        <w:t xml:space="preserve">  </w:t>
      </w:r>
      <w:r>
        <w:rPr>
          <w:rFonts w:ascii="SimSun" w:hAnsi="SimSun" w:eastAsia="SimSun" w:cs="SimSun"/>
          <w:sz w:val="21"/>
          <w:szCs w:val="21"/>
          <w:spacing w:val="-8"/>
        </w:rPr>
        <w:t>义。软件定义的概念提出有相当一段时间了，从过去只是简单地谈软</w:t>
      </w:r>
      <w:r>
        <w:rPr>
          <w:rFonts w:ascii="SimSun" w:hAnsi="SimSun" w:eastAsia="SimSun" w:cs="SimSun"/>
          <w:sz w:val="21"/>
          <w:szCs w:val="21"/>
          <w:spacing w:val="9"/>
        </w:rPr>
        <w:t xml:space="preserve">  </w:t>
      </w:r>
      <w:r>
        <w:rPr>
          <w:rFonts w:ascii="SimSun" w:hAnsi="SimSun" w:eastAsia="SimSun" w:cs="SimSun"/>
          <w:sz w:val="21"/>
          <w:szCs w:val="21"/>
          <w:spacing w:val="-8"/>
        </w:rPr>
        <w:t>件定义本身，延伸到软件定义网络，后面也谈到了软件定义一切、软</w:t>
      </w:r>
      <w:r>
        <w:rPr>
          <w:rFonts w:ascii="SimSun" w:hAnsi="SimSun" w:eastAsia="SimSun" w:cs="SimSun"/>
          <w:sz w:val="21"/>
          <w:szCs w:val="21"/>
          <w:spacing w:val="9"/>
        </w:rPr>
        <w:t xml:space="preserve">  </w:t>
      </w:r>
      <w:r>
        <w:rPr>
          <w:rFonts w:ascii="SimSun" w:hAnsi="SimSun" w:eastAsia="SimSun" w:cs="SimSun"/>
          <w:sz w:val="21"/>
          <w:szCs w:val="21"/>
          <w:spacing w:val="-7"/>
        </w:rPr>
        <w:t>件定义世界等。软件定义基础设施一点也不</w:t>
      </w:r>
      <w:r>
        <w:rPr>
          <w:rFonts w:ascii="SimSun" w:hAnsi="SimSun" w:eastAsia="SimSun" w:cs="SimSun"/>
          <w:sz w:val="21"/>
          <w:szCs w:val="21"/>
          <w:spacing w:val="-8"/>
        </w:rPr>
        <w:t>夸张，而且将来有可能实</w:t>
      </w:r>
      <w:r>
        <w:rPr>
          <w:rFonts w:ascii="SimSun" w:hAnsi="SimSun" w:eastAsia="SimSun" w:cs="SimSun"/>
          <w:sz w:val="21"/>
          <w:szCs w:val="21"/>
        </w:rPr>
        <w:t xml:space="preserve">  </w:t>
      </w:r>
      <w:r>
        <w:rPr>
          <w:rFonts w:ascii="SimSun" w:hAnsi="SimSun" w:eastAsia="SimSun" w:cs="SimSun"/>
          <w:sz w:val="21"/>
          <w:szCs w:val="21"/>
          <w:spacing w:val="-12"/>
        </w:rPr>
        <w:t>现，它会推动我们直接进入一个万物皆可互联、</w:t>
      </w:r>
      <w:r>
        <w:rPr>
          <w:rFonts w:ascii="SimSun" w:hAnsi="SimSun" w:eastAsia="SimSun" w:cs="SimSun"/>
          <w:sz w:val="21"/>
          <w:szCs w:val="21"/>
          <w:spacing w:val="42"/>
        </w:rPr>
        <w:t xml:space="preserve"> </w:t>
      </w:r>
      <w:r>
        <w:rPr>
          <w:rFonts w:ascii="SimSun" w:hAnsi="SimSun" w:eastAsia="SimSun" w:cs="SimSun"/>
          <w:sz w:val="21"/>
          <w:szCs w:val="21"/>
          <w:spacing w:val="-12"/>
        </w:rPr>
        <w:t>一切皆能编程的新时</w:t>
      </w:r>
    </w:p>
    <w:p>
      <w:pPr>
        <w:spacing w:line="219" w:lineRule="auto"/>
        <w:rPr>
          <w:rFonts w:ascii="SimSun" w:hAnsi="SimSun" w:eastAsia="SimSun" w:cs="SimSun"/>
          <w:sz w:val="21"/>
          <w:szCs w:val="21"/>
        </w:rPr>
      </w:pPr>
      <w:r>
        <w:rPr>
          <w:rFonts w:ascii="SimSun" w:hAnsi="SimSun" w:eastAsia="SimSun" w:cs="SimSun"/>
          <w:sz w:val="21"/>
          <w:szCs w:val="21"/>
          <w:spacing w:val="-9"/>
        </w:rPr>
        <w:t>代，这也是数字经济时代基础设施的整体转变和跃升。</w:t>
      </w:r>
    </w:p>
    <w:p>
      <w:pPr>
        <w:ind w:right="92" w:firstLine="419"/>
        <w:spacing w:before="232" w:line="369" w:lineRule="auto"/>
        <w:jc w:val="both"/>
        <w:rPr>
          <w:rFonts w:ascii="SimSun" w:hAnsi="SimSun" w:eastAsia="SimSun" w:cs="SimSun"/>
          <w:sz w:val="21"/>
          <w:szCs w:val="21"/>
        </w:rPr>
      </w:pPr>
      <w:r>
        <w:rPr>
          <w:rFonts w:ascii="SimSun" w:hAnsi="SimSun" w:eastAsia="SimSun" w:cs="SimSun"/>
          <w:sz w:val="21"/>
          <w:szCs w:val="21"/>
          <w:spacing w:val="7"/>
        </w:rPr>
        <w:t>第五，根据刚才讲的四点判断，无论是从生产要素和创新体</w:t>
      </w:r>
      <w:r>
        <w:rPr>
          <w:rFonts w:ascii="SimSun" w:hAnsi="SimSun" w:eastAsia="SimSun" w:cs="SimSun"/>
          <w:sz w:val="21"/>
          <w:szCs w:val="21"/>
          <w:spacing w:val="15"/>
        </w:rPr>
        <w:t xml:space="preserve"> </w:t>
      </w:r>
      <w:r>
        <w:rPr>
          <w:rFonts w:ascii="SimSun" w:hAnsi="SimSun" w:eastAsia="SimSun" w:cs="SimSun"/>
          <w:sz w:val="21"/>
          <w:szCs w:val="21"/>
          <w:spacing w:val="-1"/>
        </w:rPr>
        <w:t>系，还是从它的经济形态，包括基础设施本身来看，我们实际上都</w:t>
      </w:r>
      <w:r>
        <w:rPr>
          <w:rFonts w:ascii="SimSun" w:hAnsi="SimSun" w:eastAsia="SimSun" w:cs="SimSun"/>
          <w:sz w:val="21"/>
          <w:szCs w:val="21"/>
          <w:spacing w:val="15"/>
        </w:rPr>
        <w:t xml:space="preserve"> </w:t>
      </w:r>
      <w:r>
        <w:rPr>
          <w:rFonts w:ascii="SimSun" w:hAnsi="SimSun" w:eastAsia="SimSun" w:cs="SimSun"/>
          <w:sz w:val="21"/>
          <w:szCs w:val="21"/>
          <w:spacing w:val="7"/>
        </w:rPr>
        <w:t>是从供给层面来谈数字经济。第五点判断实际上要从需求层面来</w:t>
      </w:r>
      <w:r>
        <w:rPr>
          <w:rFonts w:ascii="SimSun" w:hAnsi="SimSun" w:eastAsia="SimSun" w:cs="SimSun"/>
          <w:sz w:val="21"/>
          <w:szCs w:val="21"/>
          <w:spacing w:val="2"/>
        </w:rPr>
        <w:t xml:space="preserve"> </w:t>
      </w:r>
      <w:r>
        <w:rPr>
          <w:rFonts w:ascii="SimSun" w:hAnsi="SimSun" w:eastAsia="SimSun" w:cs="SimSun"/>
          <w:sz w:val="21"/>
          <w:szCs w:val="21"/>
        </w:rPr>
        <w:t>谈，那就是数字技能和素养正在推动消费者能</w:t>
      </w:r>
      <w:r>
        <w:rPr>
          <w:rFonts w:ascii="SimSun" w:hAnsi="SimSun" w:eastAsia="SimSun" w:cs="SimSun"/>
          <w:sz w:val="21"/>
          <w:szCs w:val="21"/>
          <w:spacing w:val="-1"/>
        </w:rPr>
        <w:t>力的升级，消费者所</w:t>
      </w:r>
      <w:r>
        <w:rPr>
          <w:rFonts w:ascii="SimSun" w:hAnsi="SimSun" w:eastAsia="SimSun" w:cs="SimSun"/>
          <w:sz w:val="21"/>
          <w:szCs w:val="21"/>
        </w:rPr>
        <w:t xml:space="preserve"> </w:t>
      </w:r>
      <w:r>
        <w:rPr>
          <w:rFonts w:ascii="SimSun" w:hAnsi="SimSun" w:eastAsia="SimSun" w:cs="SimSun"/>
          <w:sz w:val="21"/>
          <w:szCs w:val="21"/>
          <w:spacing w:val="-1"/>
        </w:rPr>
        <w:t>具有的对数字化资源的获取、理解、处理和利用能力，将成为影响</w:t>
      </w:r>
      <w:r>
        <w:rPr>
          <w:rFonts w:ascii="SimSun" w:hAnsi="SimSun" w:eastAsia="SimSun" w:cs="SimSun"/>
          <w:sz w:val="21"/>
          <w:szCs w:val="21"/>
          <w:spacing w:val="15"/>
        </w:rPr>
        <w:t xml:space="preserve"> </w:t>
      </w:r>
      <w:r>
        <w:rPr>
          <w:rFonts w:ascii="SimSun" w:hAnsi="SimSun" w:eastAsia="SimSun" w:cs="SimSun"/>
          <w:sz w:val="21"/>
          <w:szCs w:val="21"/>
          <w:spacing w:val="-1"/>
        </w:rPr>
        <w:t>数字消费增长速率和水平的重要因素，也关系到数字经济整体发展</w:t>
      </w:r>
    </w:p>
    <w:p>
      <w:pPr>
        <w:spacing w:line="220" w:lineRule="auto"/>
        <w:rPr>
          <w:rFonts w:ascii="SimSun" w:hAnsi="SimSun" w:eastAsia="SimSun" w:cs="SimSun"/>
          <w:sz w:val="21"/>
          <w:szCs w:val="21"/>
        </w:rPr>
      </w:pPr>
      <w:r>
        <w:rPr>
          <w:rFonts w:ascii="SimSun" w:hAnsi="SimSun" w:eastAsia="SimSun" w:cs="SimSun"/>
          <w:sz w:val="21"/>
          <w:szCs w:val="21"/>
          <w:spacing w:val="-5"/>
        </w:rPr>
        <w:t>的质量和效益。</w:t>
      </w:r>
    </w:p>
    <w:p>
      <w:pPr>
        <w:spacing w:line="220" w:lineRule="auto"/>
        <w:sectPr>
          <w:footerReference w:type="default" r:id="rId57"/>
          <w:pgSz w:w="7600" w:h="12560"/>
          <w:pgMar w:top="400" w:right="635" w:bottom="707" w:left="790" w:header="0" w:footer="499" w:gutter="0"/>
        </w:sectPr>
        <w:rPr>
          <w:rFonts w:ascii="SimSun" w:hAnsi="SimSun" w:eastAsia="SimSun" w:cs="SimSun"/>
          <w:sz w:val="21"/>
          <w:szCs w:val="21"/>
        </w:rPr>
      </w:pPr>
    </w:p>
    <w:p>
      <w:pPr>
        <w:ind w:left="2"/>
        <w:spacing w:before="9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471" w:lineRule="auto"/>
        <w:rPr/>
      </w:pPr>
      <w:r/>
    </w:p>
    <w:p>
      <w:pPr>
        <w:ind w:left="3"/>
        <w:spacing w:before="85" w:line="221" w:lineRule="auto"/>
        <w:outlineLvl w:val="6"/>
        <w:rPr>
          <w:rFonts w:ascii="SimHei" w:hAnsi="SimHei" w:eastAsia="SimHei" w:cs="SimHei"/>
          <w:sz w:val="26"/>
          <w:szCs w:val="26"/>
        </w:rPr>
      </w:pPr>
      <w:r>
        <w:rPr>
          <w:rFonts w:ascii="SimHei" w:hAnsi="SimHei" w:eastAsia="SimHei" w:cs="SimHei"/>
          <w:sz w:val="26"/>
          <w:szCs w:val="26"/>
          <w:b/>
          <w:bCs/>
          <w:spacing w:val="-12"/>
        </w:rPr>
        <w:t>五、数字化转型是我国在数字经济时代的主要命题</w:t>
      </w:r>
    </w:p>
    <w:p>
      <w:pPr>
        <w:pStyle w:val="BodyText"/>
        <w:spacing w:line="241" w:lineRule="auto"/>
        <w:rPr/>
      </w:pPr>
      <w:r/>
    </w:p>
    <w:p>
      <w:pPr>
        <w:pStyle w:val="BodyText"/>
        <w:spacing w:line="242" w:lineRule="auto"/>
        <w:rPr/>
      </w:pPr>
      <w:r/>
    </w:p>
    <w:p>
      <w:pPr>
        <w:ind w:right="3" w:firstLine="430"/>
        <w:spacing w:before="68" w:line="371" w:lineRule="auto"/>
        <w:jc w:val="both"/>
        <w:rPr>
          <w:rFonts w:ascii="SimSun" w:hAnsi="SimSun" w:eastAsia="SimSun" w:cs="SimSun"/>
          <w:sz w:val="21"/>
          <w:szCs w:val="21"/>
        </w:rPr>
      </w:pPr>
      <w:r>
        <w:rPr>
          <w:rFonts w:ascii="SimSun" w:hAnsi="SimSun" w:eastAsia="SimSun" w:cs="SimSun"/>
          <w:sz w:val="21"/>
          <w:szCs w:val="21"/>
          <w:spacing w:val="1"/>
        </w:rPr>
        <w:t>我们探讨了数字经济的概念，探讨了数字经济的</w:t>
      </w:r>
      <w:r>
        <w:rPr>
          <w:rFonts w:ascii="SimSun" w:hAnsi="SimSun" w:eastAsia="SimSun" w:cs="SimSun"/>
          <w:sz w:val="21"/>
          <w:szCs w:val="21"/>
        </w:rPr>
        <w:t>主要构成。产 </w:t>
      </w:r>
      <w:r>
        <w:rPr>
          <w:rFonts w:ascii="SimSun" w:hAnsi="SimSun" w:eastAsia="SimSun" w:cs="SimSun"/>
          <w:sz w:val="21"/>
          <w:szCs w:val="21"/>
        </w:rPr>
        <w:t>业数字化转型实际上包括了融合型数字经济和</w:t>
      </w:r>
      <w:r>
        <w:rPr>
          <w:rFonts w:ascii="SimSun" w:hAnsi="SimSun" w:eastAsia="SimSun" w:cs="SimSun"/>
          <w:sz w:val="21"/>
          <w:szCs w:val="21"/>
          <w:spacing w:val="-1"/>
        </w:rPr>
        <w:t>效率型数字经济两部</w:t>
      </w:r>
      <w:r>
        <w:rPr>
          <w:rFonts w:ascii="SimSun" w:hAnsi="SimSun" w:eastAsia="SimSun" w:cs="SimSun"/>
          <w:sz w:val="21"/>
          <w:szCs w:val="21"/>
        </w:rPr>
        <w:t xml:space="preserve"> </w:t>
      </w:r>
      <w:r>
        <w:rPr>
          <w:rFonts w:ascii="SimSun" w:hAnsi="SimSun" w:eastAsia="SimSun" w:cs="SimSun"/>
          <w:sz w:val="21"/>
          <w:szCs w:val="21"/>
          <w:spacing w:val="4"/>
        </w:rPr>
        <w:t>分，是我国在数字经济时代的主要命题。为什么这么说呢?</w:t>
      </w:r>
      <w:r>
        <w:rPr>
          <w:rFonts w:ascii="SimSun" w:hAnsi="SimSun" w:eastAsia="SimSun" w:cs="SimSun"/>
          <w:sz w:val="21"/>
          <w:szCs w:val="21"/>
          <w:spacing w:val="3"/>
        </w:rPr>
        <w:t>我们可</w:t>
      </w:r>
      <w:r>
        <w:rPr>
          <w:rFonts w:ascii="SimSun" w:hAnsi="SimSun" w:eastAsia="SimSun" w:cs="SimSun"/>
          <w:sz w:val="21"/>
          <w:szCs w:val="21"/>
        </w:rPr>
        <w:t xml:space="preserve"> </w:t>
      </w:r>
      <w:r>
        <w:rPr>
          <w:rFonts w:ascii="SimSun" w:hAnsi="SimSun" w:eastAsia="SimSun" w:cs="SimSun"/>
          <w:sz w:val="21"/>
          <w:szCs w:val="21"/>
        </w:rPr>
        <w:t>以从数据和逻辑两个层面来进行理解。首先是数据层面，虽然各个</w:t>
      </w:r>
      <w:r>
        <w:rPr>
          <w:rFonts w:ascii="SimSun" w:hAnsi="SimSun" w:eastAsia="SimSun" w:cs="SimSun"/>
          <w:sz w:val="21"/>
          <w:szCs w:val="21"/>
          <w:spacing w:val="7"/>
        </w:rPr>
        <w:t xml:space="preserve"> </w:t>
      </w:r>
      <w:r>
        <w:rPr>
          <w:rFonts w:ascii="SimSun" w:hAnsi="SimSun" w:eastAsia="SimSun" w:cs="SimSun"/>
          <w:sz w:val="21"/>
          <w:szCs w:val="21"/>
        </w:rPr>
        <w:t>国家、各个机构都有自己不同的测算方法，但是如果我们把产业数</w:t>
      </w:r>
      <w:r>
        <w:rPr>
          <w:rFonts w:ascii="SimSun" w:hAnsi="SimSun" w:eastAsia="SimSun" w:cs="SimSun"/>
          <w:sz w:val="21"/>
          <w:szCs w:val="21"/>
          <w:spacing w:val="8"/>
        </w:rPr>
        <w:t xml:space="preserve"> </w:t>
      </w:r>
      <w:r>
        <w:rPr>
          <w:rFonts w:ascii="SimSun" w:hAnsi="SimSun" w:eastAsia="SimSun" w:cs="SimSun"/>
          <w:sz w:val="21"/>
          <w:szCs w:val="21"/>
          <w:spacing w:val="-1"/>
        </w:rPr>
        <w:t>字化加数字产业化作为数字经济核心构成的测量方法，就会看到整</w:t>
      </w:r>
      <w:r>
        <w:rPr>
          <w:rFonts w:ascii="SimSun" w:hAnsi="SimSun" w:eastAsia="SimSun" w:cs="SimSun"/>
          <w:sz w:val="21"/>
          <w:szCs w:val="21"/>
          <w:spacing w:val="18"/>
        </w:rPr>
        <w:t xml:space="preserve"> </w:t>
      </w:r>
      <w:r>
        <w:rPr>
          <w:rFonts w:ascii="SimSun" w:hAnsi="SimSun" w:eastAsia="SimSun" w:cs="SimSun"/>
          <w:sz w:val="21"/>
          <w:szCs w:val="21"/>
          <w:spacing w:val="13"/>
        </w:rPr>
        <w:t>个产业数字化转型占数字经济规模的比重近80%,占</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3"/>
        </w:rPr>
        <w:t>的比重</w:t>
      </w:r>
      <w:r>
        <w:rPr>
          <w:rFonts w:ascii="SimSun" w:hAnsi="SimSun" w:eastAsia="SimSun" w:cs="SimSun"/>
          <w:sz w:val="21"/>
          <w:szCs w:val="21"/>
          <w:spacing w:val="12"/>
        </w:rPr>
        <w:t xml:space="preserve"> </w:t>
      </w:r>
      <w:r>
        <w:rPr>
          <w:rFonts w:ascii="SimSun" w:hAnsi="SimSun" w:eastAsia="SimSun" w:cs="SimSun"/>
          <w:sz w:val="21"/>
          <w:szCs w:val="21"/>
          <w:spacing w:val="10"/>
        </w:rPr>
        <w:t>提升到了接近1/3,数字经济增长的贡献率高达80.4%。虽然这个</w:t>
      </w:r>
      <w:r>
        <w:rPr>
          <w:rFonts w:ascii="SimSun" w:hAnsi="SimSun" w:eastAsia="SimSun" w:cs="SimSun"/>
          <w:sz w:val="21"/>
          <w:szCs w:val="21"/>
          <w:spacing w:val="2"/>
        </w:rPr>
        <w:t xml:space="preserve"> </w:t>
      </w:r>
      <w:r>
        <w:rPr>
          <w:rFonts w:ascii="SimSun" w:hAnsi="SimSun" w:eastAsia="SimSun" w:cs="SimSun"/>
          <w:sz w:val="21"/>
          <w:szCs w:val="21"/>
        </w:rPr>
        <w:t>测算方法未必是唯一科学的方法，但是在这个体系之下，至少我们</w:t>
      </w:r>
    </w:p>
    <w:p>
      <w:pPr>
        <w:spacing w:line="219" w:lineRule="auto"/>
        <w:rPr>
          <w:rFonts w:ascii="SimSun" w:hAnsi="SimSun" w:eastAsia="SimSun" w:cs="SimSun"/>
          <w:sz w:val="21"/>
          <w:szCs w:val="21"/>
        </w:rPr>
      </w:pPr>
      <w:r>
        <w:rPr>
          <w:rFonts w:ascii="SimSun" w:hAnsi="SimSun" w:eastAsia="SimSun" w:cs="SimSun"/>
          <w:sz w:val="21"/>
          <w:szCs w:val="21"/>
          <w:spacing w:val="-1"/>
        </w:rPr>
        <w:t>能够证明产业数字化转型占据了数字经济中很重要的部分。</w:t>
      </w:r>
    </w:p>
    <w:p>
      <w:pPr>
        <w:ind w:firstLine="430"/>
        <w:spacing w:before="182" w:line="369" w:lineRule="auto"/>
        <w:jc w:val="both"/>
        <w:rPr>
          <w:rFonts w:ascii="SimSun" w:hAnsi="SimSun" w:eastAsia="SimSun" w:cs="SimSun"/>
          <w:sz w:val="21"/>
          <w:szCs w:val="21"/>
        </w:rPr>
      </w:pPr>
      <w:r>
        <w:rPr>
          <w:rFonts w:ascii="SimSun" w:hAnsi="SimSun" w:eastAsia="SimSun" w:cs="SimSun"/>
          <w:sz w:val="21"/>
          <w:szCs w:val="21"/>
          <w:spacing w:val="-7"/>
        </w:rPr>
        <w:t>在逻辑层面，</w:t>
      </w:r>
      <w:r>
        <w:rPr>
          <w:rFonts w:ascii="SimSun" w:hAnsi="SimSun" w:eastAsia="SimSun" w:cs="SimSun"/>
          <w:sz w:val="21"/>
          <w:szCs w:val="21"/>
          <w:spacing w:val="75"/>
        </w:rPr>
        <w:t xml:space="preserve"> </w:t>
      </w:r>
      <w:r>
        <w:rPr>
          <w:rFonts w:ascii="SimSun" w:hAnsi="SimSun" w:eastAsia="SimSun" w:cs="SimSun"/>
          <w:sz w:val="21"/>
          <w:szCs w:val="21"/>
          <w:spacing w:val="-7"/>
        </w:rPr>
        <w:t>一般谈到数字经济，我们最关心的是增长动力会</w:t>
      </w:r>
      <w:r>
        <w:rPr>
          <w:rFonts w:ascii="SimSun" w:hAnsi="SimSun" w:eastAsia="SimSun" w:cs="SimSun"/>
          <w:sz w:val="21"/>
          <w:szCs w:val="21"/>
        </w:rPr>
        <w:t xml:space="preserve"> </w:t>
      </w:r>
      <w:r>
        <w:rPr>
          <w:rFonts w:ascii="SimSun" w:hAnsi="SimSun" w:eastAsia="SimSun" w:cs="SimSun"/>
          <w:sz w:val="21"/>
          <w:szCs w:val="21"/>
        </w:rPr>
        <w:t>不会变革，生产体系会不会重构，发展范式会不会迁移，在这方面</w:t>
      </w:r>
      <w:r>
        <w:rPr>
          <w:rFonts w:ascii="SimSun" w:hAnsi="SimSun" w:eastAsia="SimSun" w:cs="SimSun"/>
          <w:sz w:val="21"/>
          <w:szCs w:val="21"/>
          <w:spacing w:val="8"/>
        </w:rPr>
        <w:t xml:space="preserve"> </w:t>
      </w:r>
      <w:r>
        <w:rPr>
          <w:rFonts w:ascii="SimSun" w:hAnsi="SimSun" w:eastAsia="SimSun" w:cs="SimSun"/>
          <w:sz w:val="21"/>
          <w:szCs w:val="21"/>
          <w:spacing w:val="-4"/>
        </w:rPr>
        <w:t>产业数字化转型能够给我们找到很好的突破口。</w:t>
      </w:r>
      <w:r>
        <w:rPr>
          <w:rFonts w:ascii="SimSun" w:hAnsi="SimSun" w:eastAsia="SimSun" w:cs="SimSun"/>
          <w:sz w:val="21"/>
          <w:szCs w:val="21"/>
          <w:spacing w:val="46"/>
        </w:rPr>
        <w:t xml:space="preserve"> </w:t>
      </w:r>
      <w:r>
        <w:rPr>
          <w:rFonts w:ascii="SimSun" w:hAnsi="SimSun" w:eastAsia="SimSun" w:cs="SimSun"/>
          <w:sz w:val="21"/>
          <w:szCs w:val="21"/>
          <w:spacing w:val="-4"/>
        </w:rPr>
        <w:t>一方面，它能够引</w:t>
      </w:r>
      <w:r>
        <w:rPr>
          <w:rFonts w:ascii="SimSun" w:hAnsi="SimSun" w:eastAsia="SimSun" w:cs="SimSun"/>
          <w:sz w:val="21"/>
          <w:szCs w:val="21"/>
        </w:rPr>
        <w:t xml:space="preserve"> </w:t>
      </w:r>
      <w:r>
        <w:rPr>
          <w:rFonts w:ascii="SimSun" w:hAnsi="SimSun" w:eastAsia="SimSun" w:cs="SimSun"/>
          <w:sz w:val="21"/>
          <w:szCs w:val="21"/>
          <w:spacing w:val="1"/>
        </w:rPr>
        <w:t>起以数据为核心的生产要素的增长动力变革；另一方面，它也会引</w:t>
      </w:r>
      <w:r>
        <w:rPr>
          <w:rFonts w:ascii="SimSun" w:hAnsi="SimSun" w:eastAsia="SimSun" w:cs="SimSun"/>
          <w:sz w:val="21"/>
          <w:szCs w:val="21"/>
          <w:spacing w:val="6"/>
        </w:rPr>
        <w:t xml:space="preserve"> </w:t>
      </w:r>
      <w:r>
        <w:rPr>
          <w:rFonts w:ascii="SimSun" w:hAnsi="SimSun" w:eastAsia="SimSun" w:cs="SimSun"/>
          <w:sz w:val="21"/>
          <w:szCs w:val="21"/>
        </w:rPr>
        <w:t>起由生产主体、对象、工具、模式和场所构成的这样一个全体系的</w:t>
      </w:r>
      <w:r>
        <w:rPr>
          <w:rFonts w:ascii="SimSun" w:hAnsi="SimSun" w:eastAsia="SimSun" w:cs="SimSun"/>
          <w:sz w:val="21"/>
          <w:szCs w:val="21"/>
          <w:spacing w:val="15"/>
        </w:rPr>
        <w:t xml:space="preserve"> </w:t>
      </w:r>
      <w:r>
        <w:rPr>
          <w:rFonts w:ascii="SimSun" w:hAnsi="SimSun" w:eastAsia="SimSun" w:cs="SimSun"/>
          <w:sz w:val="21"/>
          <w:szCs w:val="21"/>
        </w:rPr>
        <w:t>数字化重构。同时我们经常讲的发展范式，就是我们对事物的发展</w:t>
      </w:r>
      <w:r>
        <w:rPr>
          <w:rFonts w:ascii="SimSun" w:hAnsi="SimSun" w:eastAsia="SimSun" w:cs="SimSun"/>
          <w:sz w:val="21"/>
          <w:szCs w:val="21"/>
          <w:spacing w:val="10"/>
        </w:rPr>
        <w:t xml:space="preserve"> </w:t>
      </w:r>
      <w:r>
        <w:rPr>
          <w:rFonts w:ascii="SimSun" w:hAnsi="SimSun" w:eastAsia="SimSun" w:cs="SimSun"/>
          <w:sz w:val="21"/>
          <w:szCs w:val="21"/>
          <w:spacing w:val="1"/>
        </w:rPr>
        <w:t>观、方法论、价值判断和运行机理这些认知框架的理解，都会在产</w:t>
      </w:r>
    </w:p>
    <w:p>
      <w:pPr>
        <w:spacing w:line="219" w:lineRule="auto"/>
        <w:rPr>
          <w:rFonts w:ascii="SimSun" w:hAnsi="SimSun" w:eastAsia="SimSun" w:cs="SimSun"/>
          <w:sz w:val="21"/>
          <w:szCs w:val="21"/>
        </w:rPr>
      </w:pPr>
      <w:r>
        <w:rPr>
          <w:rFonts w:ascii="SimSun" w:hAnsi="SimSun" w:eastAsia="SimSun" w:cs="SimSun"/>
          <w:sz w:val="21"/>
          <w:szCs w:val="21"/>
          <w:spacing w:val="-1"/>
        </w:rPr>
        <w:t>业数字化转型的带动下发生一个整体的范式迁移。</w:t>
      </w:r>
    </w:p>
    <w:p>
      <w:pPr>
        <w:ind w:right="23" w:firstLine="430"/>
        <w:spacing w:before="190" w:line="378" w:lineRule="auto"/>
        <w:jc w:val="both"/>
        <w:rPr>
          <w:rFonts w:ascii="SimSun" w:hAnsi="SimSun" w:eastAsia="SimSun" w:cs="SimSun"/>
          <w:sz w:val="21"/>
          <w:szCs w:val="21"/>
        </w:rPr>
      </w:pPr>
      <w:r>
        <w:rPr>
          <w:rFonts w:ascii="SimSun" w:hAnsi="SimSun" w:eastAsia="SimSun" w:cs="SimSun"/>
          <w:sz w:val="21"/>
          <w:szCs w:val="21"/>
          <w:spacing w:val="-1"/>
        </w:rPr>
        <w:t>基于这两个判断，我们可以认为产业数字化转型是我们国家在</w:t>
      </w:r>
      <w:r>
        <w:rPr>
          <w:rFonts w:ascii="SimSun" w:hAnsi="SimSun" w:eastAsia="SimSun" w:cs="SimSun"/>
          <w:sz w:val="21"/>
          <w:szCs w:val="21"/>
          <w:spacing w:val="17"/>
        </w:rPr>
        <w:t xml:space="preserve"> </w:t>
      </w:r>
      <w:r>
        <w:rPr>
          <w:rFonts w:ascii="SimSun" w:hAnsi="SimSun" w:eastAsia="SimSun" w:cs="SimSun"/>
          <w:sz w:val="21"/>
          <w:szCs w:val="21"/>
        </w:rPr>
        <w:t>数字经济时代的主要命题。我们认为这其实也应该是全球主要国家</w:t>
      </w:r>
    </w:p>
    <w:p>
      <w:pPr>
        <w:spacing w:line="219" w:lineRule="auto"/>
        <w:rPr>
          <w:rFonts w:ascii="SimSun" w:hAnsi="SimSun" w:eastAsia="SimSun" w:cs="SimSun"/>
          <w:sz w:val="21"/>
          <w:szCs w:val="21"/>
        </w:rPr>
      </w:pPr>
      <w:r>
        <w:rPr>
          <w:rFonts w:ascii="SimSun" w:hAnsi="SimSun" w:eastAsia="SimSun" w:cs="SimSun"/>
          <w:sz w:val="21"/>
          <w:szCs w:val="21"/>
          <w:spacing w:val="-2"/>
        </w:rPr>
        <w:t>在数字经济时代的一个很重要的命题。</w:t>
      </w:r>
    </w:p>
    <w:p>
      <w:pPr>
        <w:spacing w:line="219" w:lineRule="auto"/>
        <w:sectPr>
          <w:footerReference w:type="default" r:id="rId58"/>
          <w:pgSz w:w="7600" w:h="12560"/>
          <w:pgMar w:top="400" w:right="863" w:bottom="867" w:left="609" w:header="0" w:footer="658" w:gutter="0"/>
        </w:sectPr>
        <w:rPr>
          <w:rFonts w:ascii="SimSun" w:hAnsi="SimSun" w:eastAsia="SimSun" w:cs="SimSun"/>
          <w:sz w:val="21"/>
          <w:szCs w:val="21"/>
        </w:rPr>
      </w:pPr>
    </w:p>
    <w:p>
      <w:pPr>
        <w:pStyle w:val="BodyText"/>
        <w:spacing w:line="260" w:lineRule="auto"/>
        <w:rPr/>
      </w:pPr>
      <w:r/>
    </w:p>
    <w:p>
      <w:pPr>
        <w:ind w:left="4172"/>
        <w:spacing w:before="52" w:line="224" w:lineRule="auto"/>
        <w:rPr>
          <w:rFonts w:ascii="YouYuan" w:hAnsi="YouYuan" w:eastAsia="YouYuan" w:cs="YouYuan"/>
          <w:sz w:val="16"/>
          <w:szCs w:val="16"/>
        </w:rPr>
      </w:pPr>
      <w:r>
        <w:rPr>
          <w:rFonts w:ascii="YouYuan" w:hAnsi="YouYuan" w:eastAsia="YouYuan" w:cs="YouYuan"/>
          <w:sz w:val="16"/>
          <w:szCs w:val="16"/>
          <w:b/>
          <w:bCs/>
          <w:spacing w:val="-5"/>
        </w:rPr>
        <w:t>第一篇</w:t>
      </w:r>
      <w:r>
        <w:rPr>
          <w:rFonts w:ascii="YouYuan" w:hAnsi="YouYuan" w:eastAsia="YouYuan" w:cs="YouYuan"/>
          <w:sz w:val="16"/>
          <w:szCs w:val="16"/>
          <w:spacing w:val="-5"/>
        </w:rPr>
        <w:t xml:space="preserve"> </w:t>
      </w:r>
      <w:r>
        <w:rPr>
          <w:rFonts w:ascii="YouYuan" w:hAnsi="YouYuan" w:eastAsia="YouYuan" w:cs="YouYuan"/>
          <w:sz w:val="16"/>
          <w:szCs w:val="16"/>
          <w:spacing w:val="-5"/>
        </w:rPr>
        <w:t>新基建与数字化转型</w:t>
      </w:r>
    </w:p>
    <w:p>
      <w:pPr>
        <w:pStyle w:val="BodyText"/>
        <w:spacing w:line="244" w:lineRule="auto"/>
        <w:rPr/>
      </w:pPr>
      <w:r/>
    </w:p>
    <w:p>
      <w:pPr>
        <w:pStyle w:val="BodyText"/>
        <w:spacing w:line="245" w:lineRule="auto"/>
        <w:rPr/>
      </w:pPr>
      <w:r/>
    </w:p>
    <w:p>
      <w:pPr>
        <w:ind w:left="3"/>
        <w:spacing w:before="85" w:line="222" w:lineRule="auto"/>
        <w:outlineLvl w:val="6"/>
        <w:rPr>
          <w:rFonts w:ascii="SimHei" w:hAnsi="SimHei" w:eastAsia="SimHei" w:cs="SimHei"/>
          <w:sz w:val="26"/>
          <w:szCs w:val="26"/>
        </w:rPr>
      </w:pPr>
      <w:r>
        <w:rPr>
          <w:rFonts w:ascii="SimHei" w:hAnsi="SimHei" w:eastAsia="SimHei" w:cs="SimHei"/>
          <w:sz w:val="26"/>
          <w:szCs w:val="26"/>
          <w:b/>
          <w:bCs/>
          <w:spacing w:val="-14"/>
        </w:rPr>
        <w:t>六、数字化转型面临的三个关键问题</w:t>
      </w:r>
    </w:p>
    <w:p>
      <w:pPr>
        <w:pStyle w:val="BodyText"/>
        <w:spacing w:line="476" w:lineRule="auto"/>
        <w:rPr/>
      </w:pPr>
      <w:r/>
    </w:p>
    <w:p>
      <w:pPr>
        <w:spacing w:before="72" w:line="219" w:lineRule="auto"/>
        <w:jc w:val="right"/>
        <w:rPr>
          <w:rFonts w:ascii="SimSun" w:hAnsi="SimSun" w:eastAsia="SimSun" w:cs="SimSun"/>
          <w:sz w:val="22"/>
          <w:szCs w:val="22"/>
        </w:rPr>
      </w:pPr>
      <w:r>
        <w:rPr>
          <w:rFonts w:ascii="SimSun" w:hAnsi="SimSun" w:eastAsia="SimSun" w:cs="SimSun"/>
          <w:sz w:val="22"/>
          <w:szCs w:val="22"/>
          <w:spacing w:val="-15"/>
        </w:rPr>
        <w:t>我们目前认为，产业数字化转型至少面临三个方面的关键问题。</w:t>
      </w:r>
    </w:p>
    <w:p>
      <w:pPr>
        <w:ind w:right="70" w:firstLine="419"/>
        <w:spacing w:before="156" w:line="352" w:lineRule="auto"/>
        <w:rPr>
          <w:rFonts w:ascii="SimSun" w:hAnsi="SimSun" w:eastAsia="SimSun" w:cs="SimSun"/>
          <w:sz w:val="22"/>
          <w:szCs w:val="22"/>
        </w:rPr>
      </w:pPr>
      <w:r>
        <w:rPr>
          <w:rFonts w:ascii="SimSun" w:hAnsi="SimSun" w:eastAsia="SimSun" w:cs="SimSun"/>
          <w:sz w:val="22"/>
          <w:szCs w:val="22"/>
          <w:spacing w:val="-10"/>
        </w:rPr>
        <w:t>第一，不确定性下降和复杂性上升的经济均衡问题。推动产业</w:t>
      </w:r>
      <w:r>
        <w:rPr>
          <w:rFonts w:ascii="SimSun" w:hAnsi="SimSun" w:eastAsia="SimSun" w:cs="SimSun"/>
          <w:sz w:val="22"/>
          <w:szCs w:val="22"/>
        </w:rPr>
        <w:t xml:space="preserve"> </w:t>
      </w:r>
      <w:r>
        <w:rPr>
          <w:rFonts w:ascii="SimSun" w:hAnsi="SimSun" w:eastAsia="SimSun" w:cs="SimSun"/>
          <w:sz w:val="22"/>
          <w:szCs w:val="22"/>
          <w:spacing w:val="-10"/>
        </w:rPr>
        <w:t>数字化转型，肯定要持续采集和形成源源不断的海量信息，使我们</w:t>
      </w:r>
      <w:r>
        <w:rPr>
          <w:rFonts w:ascii="SimSun" w:hAnsi="SimSun" w:eastAsia="SimSun" w:cs="SimSun"/>
          <w:sz w:val="22"/>
          <w:szCs w:val="22"/>
          <w:spacing w:val="14"/>
        </w:rPr>
        <w:t xml:space="preserve"> </w:t>
      </w:r>
      <w:r>
        <w:rPr>
          <w:rFonts w:ascii="SimSun" w:hAnsi="SimSun" w:eastAsia="SimSun" w:cs="SimSun"/>
          <w:sz w:val="22"/>
          <w:szCs w:val="22"/>
          <w:spacing w:val="-2"/>
        </w:rPr>
        <w:t>能更为直观、清晰、深刻地认知和掌握产业的运</w:t>
      </w:r>
      <w:r>
        <w:rPr>
          <w:rFonts w:ascii="SimSun" w:hAnsi="SimSun" w:eastAsia="SimSun" w:cs="SimSun"/>
          <w:sz w:val="22"/>
          <w:szCs w:val="22"/>
          <w:spacing w:val="-3"/>
        </w:rPr>
        <w:t>转过程和深层机</w:t>
      </w:r>
      <w:r>
        <w:rPr>
          <w:rFonts w:ascii="SimSun" w:hAnsi="SimSun" w:eastAsia="SimSun" w:cs="SimSun"/>
          <w:sz w:val="22"/>
          <w:szCs w:val="22"/>
        </w:rPr>
        <w:t xml:space="preserve"> </w:t>
      </w:r>
      <w:r>
        <w:rPr>
          <w:rFonts w:ascii="SimSun" w:hAnsi="SimSun" w:eastAsia="SimSun" w:cs="SimSun"/>
          <w:sz w:val="22"/>
          <w:szCs w:val="22"/>
          <w:spacing w:val="-10"/>
        </w:rPr>
        <w:t>理。其目的是降低不确定性，减少我们仅仅依赖于人工经验判断而</w:t>
      </w:r>
      <w:r>
        <w:rPr>
          <w:rFonts w:ascii="SimSun" w:hAnsi="SimSun" w:eastAsia="SimSun" w:cs="SimSun"/>
          <w:sz w:val="22"/>
          <w:szCs w:val="22"/>
          <w:spacing w:val="9"/>
        </w:rPr>
        <w:t xml:space="preserve"> </w:t>
      </w:r>
      <w:r>
        <w:rPr>
          <w:rFonts w:ascii="SimSun" w:hAnsi="SimSun" w:eastAsia="SimSun" w:cs="SimSun"/>
          <w:sz w:val="22"/>
          <w:szCs w:val="22"/>
          <w:spacing w:val="-10"/>
        </w:rPr>
        <w:t>造成的误差和不确定性，但是我们也要了解到，减少不确定性固然</w:t>
      </w:r>
      <w:r>
        <w:rPr>
          <w:rFonts w:ascii="SimSun" w:hAnsi="SimSun" w:eastAsia="SimSun" w:cs="SimSun"/>
          <w:sz w:val="22"/>
          <w:szCs w:val="22"/>
          <w:spacing w:val="9"/>
        </w:rPr>
        <w:t xml:space="preserve"> </w:t>
      </w:r>
      <w:r>
        <w:rPr>
          <w:rFonts w:ascii="SimSun" w:hAnsi="SimSun" w:eastAsia="SimSun" w:cs="SimSun"/>
          <w:sz w:val="22"/>
          <w:szCs w:val="22"/>
          <w:spacing w:val="-10"/>
        </w:rPr>
        <w:t>能够实现对产出数量和质量更为精准的控制和调整，但是同时也会</w:t>
      </w:r>
      <w:r>
        <w:rPr>
          <w:rFonts w:ascii="SimSun" w:hAnsi="SimSun" w:eastAsia="SimSun" w:cs="SimSun"/>
          <w:sz w:val="22"/>
          <w:szCs w:val="22"/>
          <w:spacing w:val="8"/>
        </w:rPr>
        <w:t xml:space="preserve"> </w:t>
      </w:r>
      <w:r>
        <w:rPr>
          <w:rFonts w:ascii="SimSun" w:hAnsi="SimSun" w:eastAsia="SimSun" w:cs="SimSun"/>
          <w:sz w:val="22"/>
          <w:szCs w:val="22"/>
          <w:spacing w:val="-10"/>
        </w:rPr>
        <w:t>带来复杂性的上升。无人工厂固然很美好，表面上我们看不到很多</w:t>
      </w:r>
      <w:r>
        <w:rPr>
          <w:rFonts w:ascii="SimSun" w:hAnsi="SimSun" w:eastAsia="SimSun" w:cs="SimSun"/>
          <w:sz w:val="22"/>
          <w:szCs w:val="22"/>
          <w:spacing w:val="18"/>
        </w:rPr>
        <w:t xml:space="preserve"> </w:t>
      </w:r>
      <w:r>
        <w:rPr>
          <w:rFonts w:ascii="SimSun" w:hAnsi="SimSun" w:eastAsia="SimSun" w:cs="SimSun"/>
          <w:sz w:val="22"/>
          <w:szCs w:val="22"/>
          <w:spacing w:val="-10"/>
        </w:rPr>
        <w:t>工人，但是无人工厂的背后却是大量的工程师、大量的程序员在夜</w:t>
      </w:r>
      <w:r>
        <w:rPr>
          <w:rFonts w:ascii="SimSun" w:hAnsi="SimSun" w:eastAsia="SimSun" w:cs="SimSun"/>
          <w:sz w:val="22"/>
          <w:szCs w:val="22"/>
          <w:spacing w:val="8"/>
        </w:rPr>
        <w:t xml:space="preserve"> </w:t>
      </w:r>
      <w:r>
        <w:rPr>
          <w:rFonts w:ascii="SimSun" w:hAnsi="SimSun" w:eastAsia="SimSun" w:cs="SimSun"/>
          <w:sz w:val="22"/>
          <w:szCs w:val="22"/>
          <w:spacing w:val="-10"/>
        </w:rPr>
        <w:t>以继日地投入和付出，而为了雇用和组织工程师和程序员，我们需</w:t>
      </w:r>
      <w:r>
        <w:rPr>
          <w:rFonts w:ascii="SimSun" w:hAnsi="SimSun" w:eastAsia="SimSun" w:cs="SimSun"/>
          <w:sz w:val="22"/>
          <w:szCs w:val="22"/>
          <w:spacing w:val="12"/>
        </w:rPr>
        <w:t xml:space="preserve"> </w:t>
      </w:r>
      <w:r>
        <w:rPr>
          <w:rFonts w:ascii="SimSun" w:hAnsi="SimSun" w:eastAsia="SimSun" w:cs="SimSun"/>
          <w:sz w:val="22"/>
          <w:szCs w:val="22"/>
          <w:spacing w:val="-10"/>
        </w:rPr>
        <w:t>要调制新的装置，需要培训工人去学习新的技能，需要</w:t>
      </w:r>
      <w:r>
        <w:rPr>
          <w:rFonts w:ascii="SimSun" w:hAnsi="SimSun" w:eastAsia="SimSun" w:cs="SimSun"/>
          <w:sz w:val="22"/>
          <w:szCs w:val="22"/>
          <w:spacing w:val="-11"/>
        </w:rPr>
        <w:t>购买大量的</w:t>
      </w:r>
      <w:r>
        <w:rPr>
          <w:rFonts w:ascii="SimSun" w:hAnsi="SimSun" w:eastAsia="SimSun" w:cs="SimSun"/>
          <w:sz w:val="22"/>
          <w:szCs w:val="22"/>
        </w:rPr>
        <w:t xml:space="preserve"> </w:t>
      </w:r>
      <w:r>
        <w:rPr>
          <w:rFonts w:ascii="SimSun" w:hAnsi="SimSun" w:eastAsia="SimSun" w:cs="SimSun"/>
          <w:sz w:val="22"/>
          <w:szCs w:val="22"/>
          <w:spacing w:val="-10"/>
        </w:rPr>
        <w:t>软硬件，需要配备新的人才，甚至我们需要为之重构我们整个企业</w:t>
      </w:r>
      <w:r>
        <w:rPr>
          <w:rFonts w:ascii="SimSun" w:hAnsi="SimSun" w:eastAsia="SimSun" w:cs="SimSun"/>
          <w:sz w:val="22"/>
          <w:szCs w:val="22"/>
          <w:spacing w:val="6"/>
        </w:rPr>
        <w:t xml:space="preserve"> </w:t>
      </w:r>
      <w:r>
        <w:rPr>
          <w:rFonts w:ascii="SimSun" w:hAnsi="SimSun" w:eastAsia="SimSun" w:cs="SimSun"/>
          <w:sz w:val="22"/>
          <w:szCs w:val="22"/>
          <w:spacing w:val="-10"/>
        </w:rPr>
        <w:t>和组织的架构。所以说，因为产业数字化转型而带来的不确定性下</w:t>
      </w:r>
      <w:r>
        <w:rPr>
          <w:rFonts w:ascii="SimSun" w:hAnsi="SimSun" w:eastAsia="SimSun" w:cs="SimSun"/>
          <w:sz w:val="22"/>
          <w:szCs w:val="22"/>
          <w:spacing w:val="12"/>
        </w:rPr>
        <w:t xml:space="preserve"> </w:t>
      </w:r>
      <w:r>
        <w:rPr>
          <w:rFonts w:ascii="SimSun" w:hAnsi="SimSun" w:eastAsia="SimSun" w:cs="SimSun"/>
          <w:sz w:val="22"/>
          <w:szCs w:val="22"/>
          <w:spacing w:val="-10"/>
        </w:rPr>
        <w:t>降，必然要面临复杂性上升，而复杂性上升肯定会带来投入的显著</w:t>
      </w:r>
      <w:r>
        <w:rPr>
          <w:rFonts w:ascii="SimSun" w:hAnsi="SimSun" w:eastAsia="SimSun" w:cs="SimSun"/>
          <w:sz w:val="22"/>
          <w:szCs w:val="22"/>
          <w:spacing w:val="12"/>
        </w:rPr>
        <w:t xml:space="preserve"> </w:t>
      </w:r>
      <w:r>
        <w:rPr>
          <w:rFonts w:ascii="SimSun" w:hAnsi="SimSun" w:eastAsia="SimSun" w:cs="SimSun"/>
          <w:sz w:val="22"/>
          <w:szCs w:val="22"/>
          <w:spacing w:val="-10"/>
        </w:rPr>
        <w:t>增加，尤其是数字化转型的前期，这种较高的投入和产出比一定会</w:t>
      </w:r>
      <w:r>
        <w:rPr>
          <w:rFonts w:ascii="SimSun" w:hAnsi="SimSun" w:eastAsia="SimSun" w:cs="SimSun"/>
          <w:sz w:val="22"/>
          <w:szCs w:val="22"/>
          <w:spacing w:val="8"/>
        </w:rPr>
        <w:t xml:space="preserve"> </w:t>
      </w:r>
      <w:r>
        <w:rPr>
          <w:rFonts w:ascii="SimSun" w:hAnsi="SimSun" w:eastAsia="SimSun" w:cs="SimSun"/>
          <w:sz w:val="22"/>
          <w:szCs w:val="22"/>
          <w:spacing w:val="-10"/>
        </w:rPr>
        <w:t>体现得非常明显。所以说要推动产业数字化转型，我们要考虑的第</w:t>
      </w:r>
      <w:r>
        <w:rPr>
          <w:rFonts w:ascii="SimSun" w:hAnsi="SimSun" w:eastAsia="SimSun" w:cs="SimSun"/>
          <w:sz w:val="22"/>
          <w:szCs w:val="22"/>
          <w:spacing w:val="12"/>
        </w:rPr>
        <w:t xml:space="preserve"> </w:t>
      </w:r>
      <w:r>
        <w:rPr>
          <w:rFonts w:ascii="SimSun" w:hAnsi="SimSun" w:eastAsia="SimSun" w:cs="SimSun"/>
          <w:sz w:val="22"/>
          <w:szCs w:val="22"/>
          <w:spacing w:val="-10"/>
        </w:rPr>
        <w:t>一个问题，就是要怎么解决不确定性下降和复杂性上升的经济均衡</w:t>
      </w:r>
    </w:p>
    <w:p>
      <w:pPr>
        <w:spacing w:line="218" w:lineRule="auto"/>
        <w:rPr>
          <w:rFonts w:ascii="SimSun" w:hAnsi="SimSun" w:eastAsia="SimSun" w:cs="SimSun"/>
          <w:sz w:val="22"/>
          <w:szCs w:val="22"/>
        </w:rPr>
      </w:pPr>
      <w:r>
        <w:rPr>
          <w:rFonts w:ascii="SimSun" w:hAnsi="SimSun" w:eastAsia="SimSun" w:cs="SimSun"/>
          <w:sz w:val="22"/>
          <w:szCs w:val="22"/>
          <w:spacing w:val="-10"/>
        </w:rPr>
        <w:t>问题。所有不考虑经济均衡的产业数字化转型，都是缘木求鱼。</w:t>
      </w:r>
    </w:p>
    <w:p>
      <w:pPr>
        <w:ind w:right="20" w:firstLine="419"/>
        <w:spacing w:before="221" w:line="355" w:lineRule="auto"/>
        <w:jc w:val="both"/>
        <w:rPr>
          <w:rFonts w:ascii="SimSun" w:hAnsi="SimSun" w:eastAsia="SimSun" w:cs="SimSun"/>
          <w:sz w:val="22"/>
          <w:szCs w:val="22"/>
        </w:rPr>
      </w:pPr>
      <w:r>
        <w:rPr>
          <w:rFonts w:ascii="SimSun" w:hAnsi="SimSun" w:eastAsia="SimSun" w:cs="SimSun"/>
          <w:sz w:val="22"/>
          <w:szCs w:val="22"/>
          <w:spacing w:val="-11"/>
        </w:rPr>
        <w:t>第二，供给碎片化和需求协同化的全局统筹问题还是要以制造 </w:t>
      </w:r>
      <w:r>
        <w:rPr>
          <w:rFonts w:ascii="SimSun" w:hAnsi="SimSun" w:eastAsia="SimSun" w:cs="SimSun"/>
          <w:sz w:val="22"/>
          <w:szCs w:val="22"/>
          <w:spacing w:val="-8"/>
        </w:rPr>
        <w:t>业为例。可以看到，在研发设计、生产制造、经营管理三条线上，</w:t>
      </w:r>
      <w:r>
        <w:rPr>
          <w:rFonts w:ascii="SimSun" w:hAnsi="SimSun" w:eastAsia="SimSun" w:cs="SimSun"/>
          <w:sz w:val="22"/>
          <w:szCs w:val="22"/>
          <w:spacing w:val="10"/>
        </w:rPr>
        <w:t xml:space="preserve"> </w:t>
      </w:r>
      <w:r>
        <w:rPr>
          <w:rFonts w:ascii="SimSun" w:hAnsi="SimSun" w:eastAsia="SimSun" w:cs="SimSun"/>
          <w:sz w:val="22"/>
          <w:szCs w:val="22"/>
          <w:spacing w:val="-10"/>
        </w:rPr>
        <w:t>都有各自不同的技术供给和制度供给。首先看技术供给，在研发设</w:t>
      </w:r>
    </w:p>
    <w:p>
      <w:pPr>
        <w:spacing w:line="219" w:lineRule="auto"/>
        <w:rPr>
          <w:rFonts w:ascii="SimSun" w:hAnsi="SimSun" w:eastAsia="SimSun" w:cs="SimSun"/>
          <w:sz w:val="22"/>
          <w:szCs w:val="22"/>
        </w:rPr>
      </w:pPr>
      <w:r>
        <w:rPr>
          <w:rFonts w:ascii="SimSun" w:hAnsi="SimSun" w:eastAsia="SimSun" w:cs="SimSun"/>
          <w:sz w:val="22"/>
          <w:szCs w:val="22"/>
          <w:spacing w:val="-9"/>
        </w:rPr>
        <w:t>计层面，从二维到三维的转变，从仿真到孪</w:t>
      </w:r>
      <w:r>
        <w:rPr>
          <w:rFonts w:ascii="SimSun" w:hAnsi="SimSun" w:eastAsia="SimSun" w:cs="SimSun"/>
          <w:sz w:val="22"/>
          <w:szCs w:val="22"/>
          <w:spacing w:val="-10"/>
        </w:rPr>
        <w:t>生的演进，以及从单一</w:t>
      </w:r>
    </w:p>
    <w:p>
      <w:pPr>
        <w:spacing w:line="219" w:lineRule="auto"/>
        <w:sectPr>
          <w:footerReference w:type="default" r:id="rId59"/>
          <w:pgSz w:w="7600" w:h="12560"/>
          <w:pgMar w:top="400" w:right="590" w:bottom="635" w:left="829" w:header="0" w:footer="416" w:gutter="0"/>
        </w:sectPr>
        <w:rPr>
          <w:rFonts w:ascii="SimSun" w:hAnsi="SimSun" w:eastAsia="SimSun" w:cs="SimSun"/>
          <w:sz w:val="22"/>
          <w:szCs w:val="22"/>
        </w:rPr>
      </w:pPr>
    </w:p>
    <w:p>
      <w:pPr>
        <w:ind w:left="2"/>
        <w:spacing w:before="14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6" w:lineRule="auto"/>
        <w:rPr/>
      </w:pPr>
      <w:r/>
    </w:p>
    <w:p>
      <w:pPr>
        <w:pStyle w:val="BodyText"/>
        <w:spacing w:line="257" w:lineRule="auto"/>
        <w:rPr/>
      </w:pPr>
      <w:r/>
    </w:p>
    <w:p>
      <w:pPr>
        <w:ind w:right="19"/>
        <w:spacing w:before="68" w:line="369" w:lineRule="auto"/>
        <w:jc w:val="both"/>
        <w:rPr>
          <w:rFonts w:ascii="SimSun" w:hAnsi="SimSun" w:eastAsia="SimSun" w:cs="SimSun"/>
          <w:sz w:val="21"/>
          <w:szCs w:val="21"/>
        </w:rPr>
      </w:pPr>
      <w:r>
        <w:rPr>
          <w:rFonts w:ascii="SimSun" w:hAnsi="SimSun" w:eastAsia="SimSun" w:cs="SimSun"/>
          <w:sz w:val="21"/>
          <w:szCs w:val="21"/>
          <w:spacing w:val="2"/>
        </w:rPr>
        <w:t>零部件延伸到整机和全产品的生命周期，整条技术逻辑是通顺的，</w:t>
      </w:r>
      <w:r>
        <w:rPr>
          <w:rFonts w:ascii="SimSun" w:hAnsi="SimSun" w:eastAsia="SimSun" w:cs="SimSun"/>
          <w:sz w:val="21"/>
          <w:szCs w:val="21"/>
          <w:spacing w:val="16"/>
        </w:rPr>
        <w:t xml:space="preserve"> </w:t>
      </w:r>
      <w:r>
        <w:rPr>
          <w:rFonts w:ascii="SimSun" w:hAnsi="SimSun" w:eastAsia="SimSun" w:cs="SimSun"/>
          <w:sz w:val="21"/>
          <w:szCs w:val="21"/>
          <w:spacing w:val="-1"/>
        </w:rPr>
        <w:t>它会沿着自己的技术路线不断演进。在生产制造层面和经营管理层</w:t>
      </w:r>
      <w:r>
        <w:rPr>
          <w:rFonts w:ascii="SimSun" w:hAnsi="SimSun" w:eastAsia="SimSun" w:cs="SimSun"/>
          <w:sz w:val="21"/>
          <w:szCs w:val="21"/>
          <w:spacing w:val="7"/>
        </w:rPr>
        <w:t xml:space="preserve">  </w:t>
      </w:r>
      <w:r>
        <w:rPr>
          <w:rFonts w:ascii="SimSun" w:hAnsi="SimSun" w:eastAsia="SimSun" w:cs="SimSun"/>
          <w:sz w:val="21"/>
          <w:szCs w:val="21"/>
          <w:spacing w:val="7"/>
        </w:rPr>
        <w:t>面也是一样，无论是从过去的获取生产数据到现在的配置生产资</w:t>
      </w:r>
      <w:r>
        <w:rPr>
          <w:rFonts w:ascii="SimSun" w:hAnsi="SimSun" w:eastAsia="SimSun" w:cs="SimSun"/>
          <w:sz w:val="21"/>
          <w:szCs w:val="21"/>
          <w:spacing w:val="18"/>
        </w:rPr>
        <w:t xml:space="preserve"> </w:t>
      </w:r>
      <w:r>
        <w:rPr>
          <w:rFonts w:ascii="SimSun" w:hAnsi="SimSun" w:eastAsia="SimSun" w:cs="SimSun"/>
          <w:sz w:val="21"/>
          <w:szCs w:val="21"/>
        </w:rPr>
        <w:t>源，从协同生产过程到优化生产体系，还是</w:t>
      </w:r>
      <w:r>
        <w:rPr>
          <w:rFonts w:ascii="SimSun" w:hAnsi="SimSun" w:eastAsia="SimSun" w:cs="SimSun"/>
          <w:sz w:val="21"/>
          <w:szCs w:val="21"/>
          <w:spacing w:val="-1"/>
        </w:rPr>
        <w:t>经营管理从过去面向产 </w:t>
      </w:r>
      <w:r>
        <w:rPr>
          <w:rFonts w:ascii="SimSun" w:hAnsi="SimSun" w:eastAsia="SimSun" w:cs="SimSun"/>
          <w:sz w:val="21"/>
          <w:szCs w:val="21"/>
          <w:spacing w:val="-6"/>
        </w:rPr>
        <w:t>销供的生产优化，</w:t>
      </w:r>
      <w:r>
        <w:rPr>
          <w:rFonts w:ascii="SimSun" w:hAnsi="SimSun" w:eastAsia="SimSun" w:cs="SimSun"/>
          <w:sz w:val="21"/>
          <w:szCs w:val="21"/>
          <w:spacing w:val="58"/>
        </w:rPr>
        <w:t xml:space="preserve"> </w:t>
      </w:r>
      <w:r>
        <w:rPr>
          <w:rFonts w:ascii="SimSun" w:hAnsi="SimSun" w:eastAsia="SimSun" w:cs="SimSun"/>
          <w:sz w:val="21"/>
          <w:szCs w:val="21"/>
          <w:spacing w:val="-6"/>
        </w:rPr>
        <w:t>一直到目前开始向云端迁移，都有着各自不同的</w:t>
      </w:r>
      <w:r>
        <w:rPr>
          <w:rFonts w:ascii="SimSun" w:hAnsi="SimSun" w:eastAsia="SimSun" w:cs="SimSun"/>
          <w:sz w:val="21"/>
          <w:szCs w:val="21"/>
        </w:rPr>
        <w:t xml:space="preserve"> </w:t>
      </w:r>
      <w:r>
        <w:rPr>
          <w:rFonts w:ascii="SimSun" w:hAnsi="SimSun" w:eastAsia="SimSun" w:cs="SimSun"/>
          <w:sz w:val="21"/>
          <w:szCs w:val="21"/>
        </w:rPr>
        <w:t>技术供给以及技术演进路线。在割裂的、分</w:t>
      </w:r>
      <w:r>
        <w:rPr>
          <w:rFonts w:ascii="SimSun" w:hAnsi="SimSun" w:eastAsia="SimSun" w:cs="SimSun"/>
          <w:sz w:val="21"/>
          <w:szCs w:val="21"/>
          <w:spacing w:val="-1"/>
        </w:rPr>
        <w:t>离的数字化演进路线上 </w:t>
      </w:r>
      <w:r>
        <w:rPr>
          <w:rFonts w:ascii="SimSun" w:hAnsi="SimSun" w:eastAsia="SimSun" w:cs="SimSun"/>
          <w:sz w:val="21"/>
          <w:szCs w:val="21"/>
        </w:rPr>
        <w:t>面，这些技术供给都是成立的。但是我们目</w:t>
      </w:r>
      <w:r>
        <w:rPr>
          <w:rFonts w:ascii="SimSun" w:hAnsi="SimSun" w:eastAsia="SimSun" w:cs="SimSun"/>
          <w:sz w:val="21"/>
          <w:szCs w:val="21"/>
          <w:spacing w:val="-1"/>
        </w:rPr>
        <w:t>前所需的产业数字化转 </w:t>
      </w:r>
      <w:r>
        <w:rPr>
          <w:rFonts w:ascii="SimSun" w:hAnsi="SimSun" w:eastAsia="SimSun" w:cs="SimSun"/>
          <w:sz w:val="21"/>
          <w:szCs w:val="21"/>
          <w:spacing w:val="-1"/>
        </w:rPr>
        <w:t>型不是垂直型建设，也不是这种烟囱式的、隔离式的、分裂式的建</w:t>
      </w:r>
      <w:r>
        <w:rPr>
          <w:rFonts w:ascii="SimSun" w:hAnsi="SimSun" w:eastAsia="SimSun" w:cs="SimSun"/>
          <w:sz w:val="21"/>
          <w:szCs w:val="21"/>
          <w:spacing w:val="6"/>
        </w:rPr>
        <w:t xml:space="preserve">  </w:t>
      </w:r>
      <w:r>
        <w:rPr>
          <w:rFonts w:ascii="SimSun" w:hAnsi="SimSun" w:eastAsia="SimSun" w:cs="SimSun"/>
          <w:sz w:val="21"/>
          <w:szCs w:val="21"/>
          <w:spacing w:val="-1"/>
        </w:rPr>
        <w:t>设，我们需要的是一个全局统筹的协同化建设。这就形成了第一个</w:t>
      </w:r>
    </w:p>
    <w:p>
      <w:pPr>
        <w:spacing w:line="218" w:lineRule="auto"/>
        <w:rPr>
          <w:rFonts w:ascii="SimSun" w:hAnsi="SimSun" w:eastAsia="SimSun" w:cs="SimSun"/>
          <w:sz w:val="21"/>
          <w:szCs w:val="21"/>
        </w:rPr>
      </w:pPr>
      <w:r>
        <w:rPr>
          <w:rFonts w:ascii="SimSun" w:hAnsi="SimSun" w:eastAsia="SimSun" w:cs="SimSun"/>
          <w:sz w:val="21"/>
          <w:szCs w:val="21"/>
          <w:spacing w:val="-2"/>
        </w:rPr>
        <w:t>矛盾，即碎片化的技术供给和协同化的全局统筹需求之间的矛盾。</w:t>
      </w:r>
    </w:p>
    <w:p>
      <w:pPr>
        <w:ind w:right="74" w:firstLine="430"/>
        <w:spacing w:before="203" w:line="369" w:lineRule="auto"/>
        <w:jc w:val="both"/>
        <w:rPr>
          <w:rFonts w:ascii="SimSun" w:hAnsi="SimSun" w:eastAsia="SimSun" w:cs="SimSun"/>
          <w:sz w:val="21"/>
          <w:szCs w:val="21"/>
        </w:rPr>
      </w:pPr>
      <w:r>
        <w:rPr>
          <w:rFonts w:ascii="SimSun" w:hAnsi="SimSun" w:eastAsia="SimSun" w:cs="SimSun"/>
          <w:sz w:val="21"/>
          <w:szCs w:val="21"/>
          <w:spacing w:val="-1"/>
        </w:rPr>
        <w:t>技术供给方面的矛盾可能相对好解决一些，真正难以解决的是</w:t>
      </w:r>
      <w:r>
        <w:rPr>
          <w:rFonts w:ascii="SimSun" w:hAnsi="SimSun" w:eastAsia="SimSun" w:cs="SimSun"/>
          <w:sz w:val="21"/>
          <w:szCs w:val="21"/>
          <w:spacing w:val="16"/>
        </w:rPr>
        <w:t xml:space="preserve"> </w:t>
      </w:r>
      <w:r>
        <w:rPr>
          <w:rFonts w:ascii="SimSun" w:hAnsi="SimSun" w:eastAsia="SimSun" w:cs="SimSun"/>
          <w:sz w:val="21"/>
          <w:szCs w:val="21"/>
          <w:spacing w:val="-1"/>
        </w:rPr>
        <w:t>我们在制度供给上的矛盾。无论是一个怎样的企业，只要稍微有一</w:t>
      </w:r>
      <w:r>
        <w:rPr>
          <w:rFonts w:ascii="SimSun" w:hAnsi="SimSun" w:eastAsia="SimSun" w:cs="SimSun"/>
          <w:sz w:val="21"/>
          <w:szCs w:val="21"/>
          <w:spacing w:val="18"/>
        </w:rPr>
        <w:t xml:space="preserve"> </w:t>
      </w:r>
      <w:r>
        <w:rPr>
          <w:rFonts w:ascii="SimSun" w:hAnsi="SimSun" w:eastAsia="SimSun" w:cs="SimSun"/>
          <w:sz w:val="21"/>
          <w:szCs w:val="21"/>
        </w:rPr>
        <w:t>点规模，很多时候就会发现其研发设计、生产制造、经营管理这三</w:t>
      </w:r>
      <w:r>
        <w:rPr>
          <w:rFonts w:ascii="SimSun" w:hAnsi="SimSun" w:eastAsia="SimSun" w:cs="SimSun"/>
          <w:sz w:val="21"/>
          <w:szCs w:val="21"/>
          <w:spacing w:val="17"/>
        </w:rPr>
        <w:t xml:space="preserve"> </w:t>
      </w:r>
      <w:r>
        <w:rPr>
          <w:rFonts w:ascii="SimSun" w:hAnsi="SimSun" w:eastAsia="SimSun" w:cs="SimSun"/>
          <w:sz w:val="21"/>
          <w:szCs w:val="21"/>
        </w:rPr>
        <w:t>个是不同的业务条线，分归不同业务部门和</w:t>
      </w:r>
      <w:r>
        <w:rPr>
          <w:rFonts w:ascii="SimSun" w:hAnsi="SimSun" w:eastAsia="SimSun" w:cs="SimSun"/>
          <w:sz w:val="21"/>
          <w:szCs w:val="21"/>
          <w:spacing w:val="-1"/>
        </w:rPr>
        <w:t>职能部门，甚至有着不</w:t>
      </w:r>
      <w:r>
        <w:rPr>
          <w:rFonts w:ascii="SimSun" w:hAnsi="SimSun" w:eastAsia="SimSun" w:cs="SimSun"/>
          <w:sz w:val="21"/>
          <w:szCs w:val="21"/>
        </w:rPr>
        <w:t xml:space="preserve"> </w:t>
      </w:r>
      <w:r>
        <w:rPr>
          <w:rFonts w:ascii="SimSun" w:hAnsi="SimSun" w:eastAsia="SimSun" w:cs="SimSun"/>
          <w:sz w:val="21"/>
          <w:szCs w:val="21"/>
        </w:rPr>
        <w:t>同的汇报条线。在统筹考虑产业数字化转型，协同开展数字经济的</w:t>
      </w:r>
      <w:r>
        <w:rPr>
          <w:rFonts w:ascii="SimSun" w:hAnsi="SimSun" w:eastAsia="SimSun" w:cs="SimSun"/>
          <w:sz w:val="21"/>
          <w:szCs w:val="21"/>
          <w:spacing w:val="5"/>
        </w:rPr>
        <w:t xml:space="preserve"> </w:t>
      </w:r>
      <w:r>
        <w:rPr>
          <w:rFonts w:ascii="SimSun" w:hAnsi="SimSun" w:eastAsia="SimSun" w:cs="SimSun"/>
          <w:sz w:val="21"/>
          <w:szCs w:val="21"/>
          <w:spacing w:val="-1"/>
        </w:rPr>
        <w:t>时候，除了要协同技术之外，更需要协同的是制度、机制、组织架</w:t>
      </w:r>
      <w:r>
        <w:rPr>
          <w:rFonts w:ascii="SimSun" w:hAnsi="SimSun" w:eastAsia="SimSun" w:cs="SimSun"/>
          <w:sz w:val="21"/>
          <w:szCs w:val="21"/>
          <w:spacing w:val="9"/>
        </w:rPr>
        <w:t xml:space="preserve"> </w:t>
      </w:r>
      <w:r>
        <w:rPr>
          <w:rFonts w:ascii="SimSun" w:hAnsi="SimSun" w:eastAsia="SimSun" w:cs="SimSun"/>
          <w:sz w:val="21"/>
          <w:szCs w:val="21"/>
          <w:spacing w:val="1"/>
        </w:rPr>
        <w:t>构。这就是我们在制度供给方面，在本身组</w:t>
      </w:r>
      <w:r>
        <w:rPr>
          <w:rFonts w:ascii="SimSun" w:hAnsi="SimSun" w:eastAsia="SimSun" w:cs="SimSun"/>
          <w:sz w:val="21"/>
          <w:szCs w:val="21"/>
        </w:rPr>
        <w:t>织架构割裂方面和目前</w:t>
      </w:r>
    </w:p>
    <w:p>
      <w:pPr>
        <w:spacing w:line="218" w:lineRule="auto"/>
        <w:rPr>
          <w:rFonts w:ascii="SimSun" w:hAnsi="SimSun" w:eastAsia="SimSun" w:cs="SimSun"/>
          <w:sz w:val="21"/>
          <w:szCs w:val="21"/>
        </w:rPr>
      </w:pPr>
      <w:r>
        <w:rPr>
          <w:rFonts w:ascii="SimSun" w:hAnsi="SimSun" w:eastAsia="SimSun" w:cs="SimSun"/>
          <w:sz w:val="21"/>
          <w:szCs w:val="21"/>
          <w:spacing w:val="-3"/>
        </w:rPr>
        <w:t>协同化需求之间的矛盾所在。</w:t>
      </w:r>
    </w:p>
    <w:p>
      <w:pPr>
        <w:ind w:firstLine="430"/>
        <w:spacing w:before="213" w:line="369" w:lineRule="auto"/>
        <w:jc w:val="both"/>
        <w:rPr>
          <w:rFonts w:ascii="SimSun" w:hAnsi="SimSun" w:eastAsia="SimSun" w:cs="SimSun"/>
          <w:sz w:val="21"/>
          <w:szCs w:val="21"/>
        </w:rPr>
      </w:pPr>
      <w:r>
        <w:rPr>
          <w:rFonts w:ascii="SimSun" w:hAnsi="SimSun" w:eastAsia="SimSun" w:cs="SimSun"/>
          <w:sz w:val="21"/>
          <w:szCs w:val="21"/>
          <w:spacing w:val="8"/>
        </w:rPr>
        <w:t>第三，前瞻性技术大量涌现和现实需求尚待挖掘的市场培育</w:t>
      </w:r>
      <w:r>
        <w:rPr>
          <w:rFonts w:ascii="SimSun" w:hAnsi="SimSun" w:eastAsia="SimSun" w:cs="SimSun"/>
          <w:sz w:val="21"/>
          <w:szCs w:val="21"/>
          <w:spacing w:val="18"/>
        </w:rPr>
        <w:t xml:space="preserve"> </w:t>
      </w:r>
      <w:r>
        <w:rPr>
          <w:rFonts w:ascii="SimSun" w:hAnsi="SimSun" w:eastAsia="SimSun" w:cs="SimSun"/>
          <w:sz w:val="21"/>
          <w:szCs w:val="21"/>
          <w:spacing w:val="1"/>
        </w:rPr>
        <w:t>问题。我们可以看到，目前新一代信息技术，尤其像5</w:t>
      </w:r>
      <w:r>
        <w:rPr>
          <w:rFonts w:ascii="Times New Roman" w:hAnsi="Times New Roman" w:eastAsia="Times New Roman" w:cs="Times New Roman"/>
          <w:sz w:val="21"/>
          <w:szCs w:val="21"/>
        </w:rPr>
        <w:t>G</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、大数据、 </w:t>
      </w:r>
      <w:r>
        <w:rPr>
          <w:rFonts w:ascii="SimSun" w:hAnsi="SimSun" w:eastAsia="SimSun" w:cs="SimSun"/>
          <w:sz w:val="21"/>
          <w:szCs w:val="21"/>
          <w:spacing w:val="7"/>
        </w:rPr>
        <w:t>人工智能、区块链，甚至包括量子计算，确实在关键环节和一些</w:t>
      </w:r>
      <w:r>
        <w:rPr>
          <w:rFonts w:ascii="SimSun" w:hAnsi="SimSun" w:eastAsia="SimSun" w:cs="SimSun"/>
          <w:sz w:val="21"/>
          <w:szCs w:val="21"/>
          <w:spacing w:val="6"/>
        </w:rPr>
        <w:t xml:space="preserve">  </w:t>
      </w:r>
      <w:r>
        <w:rPr>
          <w:rFonts w:ascii="SimSun" w:hAnsi="SimSun" w:eastAsia="SimSun" w:cs="SimSun"/>
          <w:sz w:val="21"/>
          <w:szCs w:val="21"/>
          <w:spacing w:val="7"/>
        </w:rPr>
        <w:t>重大领域出现了比较重要的集中突破，也正逐步从理论创新向使</w:t>
      </w:r>
      <w:r>
        <w:rPr>
          <w:rFonts w:ascii="SimSun" w:hAnsi="SimSun" w:eastAsia="SimSun" w:cs="SimSun"/>
          <w:sz w:val="21"/>
          <w:szCs w:val="21"/>
          <w:spacing w:val="6"/>
        </w:rPr>
        <w:t xml:space="preserve">  </w:t>
      </w:r>
      <w:r>
        <w:rPr>
          <w:rFonts w:ascii="SimSun" w:hAnsi="SimSun" w:eastAsia="SimSun" w:cs="SimSun"/>
          <w:sz w:val="21"/>
          <w:szCs w:val="21"/>
          <w:spacing w:val="-1"/>
        </w:rPr>
        <w:t>用创新延伸，从科学研究向产业应用迈进。这些新的信息技术固然</w:t>
      </w:r>
    </w:p>
    <w:p>
      <w:pPr>
        <w:spacing w:line="219" w:lineRule="auto"/>
        <w:rPr>
          <w:rFonts w:ascii="SimSun" w:hAnsi="SimSun" w:eastAsia="SimSun" w:cs="SimSun"/>
          <w:sz w:val="21"/>
          <w:szCs w:val="21"/>
        </w:rPr>
      </w:pPr>
      <w:r>
        <w:rPr>
          <w:rFonts w:ascii="SimSun" w:hAnsi="SimSun" w:eastAsia="SimSun" w:cs="SimSun"/>
          <w:sz w:val="21"/>
          <w:szCs w:val="21"/>
          <w:spacing w:val="-1"/>
        </w:rPr>
        <w:t>很好，它固然有一些创新应用的路径和形态、模式，但我们也要看</w:t>
      </w:r>
    </w:p>
    <w:p>
      <w:pPr>
        <w:spacing w:line="219" w:lineRule="auto"/>
        <w:sectPr>
          <w:footerReference w:type="default" r:id="rId60"/>
          <w:pgSz w:w="7600" w:h="12560"/>
          <w:pgMar w:top="400" w:right="795" w:bottom="787" w:left="620" w:header="0" w:footer="579" w:gutter="0"/>
        </w:sectPr>
        <w:rPr>
          <w:rFonts w:ascii="SimSun" w:hAnsi="SimSun" w:eastAsia="SimSun" w:cs="SimSun"/>
          <w:sz w:val="21"/>
          <w:szCs w:val="21"/>
        </w:rPr>
      </w:pPr>
    </w:p>
    <w:p>
      <w:pPr>
        <w:pStyle w:val="BodyText"/>
        <w:spacing w:line="249" w:lineRule="auto"/>
        <w:rPr/>
      </w:pPr>
      <w:r/>
    </w:p>
    <w:p>
      <w:pPr>
        <w:spacing w:before="52" w:line="221" w:lineRule="auto"/>
        <w:jc w:val="right"/>
        <w:rPr>
          <w:rFonts w:ascii="SimHei" w:hAnsi="SimHei" w:eastAsia="SimHei" w:cs="SimHei"/>
          <w:sz w:val="16"/>
          <w:szCs w:val="16"/>
        </w:rPr>
      </w:pPr>
      <w:r>
        <w:rPr>
          <w:rFonts w:ascii="SimHei" w:hAnsi="SimHei" w:eastAsia="SimHei" w:cs="SimHei"/>
          <w:sz w:val="16"/>
          <w:szCs w:val="16"/>
          <w:b/>
          <w:bCs/>
          <w:spacing w:val="-12"/>
        </w:rPr>
        <w:t>第一篇</w:t>
      </w:r>
      <w:r>
        <w:rPr>
          <w:rFonts w:ascii="SimHei" w:hAnsi="SimHei" w:eastAsia="SimHei" w:cs="SimHei"/>
          <w:sz w:val="16"/>
          <w:szCs w:val="16"/>
          <w:spacing w:val="-11"/>
        </w:rPr>
        <w:t xml:space="preserve">  </w:t>
      </w:r>
      <w:r>
        <w:rPr>
          <w:rFonts w:ascii="SimHei" w:hAnsi="SimHei" w:eastAsia="SimHei" w:cs="SimHei"/>
          <w:sz w:val="16"/>
          <w:szCs w:val="16"/>
          <w:spacing w:val="-11"/>
        </w:rPr>
        <w:t>新基建与数字化转</w:t>
      </w:r>
      <w:r>
        <w:rPr>
          <w:rFonts w:ascii="SimHei" w:hAnsi="SimHei" w:eastAsia="SimHei" w:cs="SimHei"/>
          <w:sz w:val="16"/>
          <w:szCs w:val="16"/>
          <w:spacing w:val="-8"/>
        </w:rPr>
        <w:t>型</w:t>
      </w:r>
    </w:p>
    <w:p>
      <w:pPr>
        <w:pStyle w:val="BodyText"/>
        <w:spacing w:line="262" w:lineRule="auto"/>
        <w:rPr/>
      </w:pPr>
      <w:r/>
    </w:p>
    <w:p>
      <w:pPr>
        <w:pStyle w:val="BodyText"/>
        <w:spacing w:line="263" w:lineRule="auto"/>
        <w:rPr/>
      </w:pPr>
      <w:r/>
    </w:p>
    <w:p>
      <w:pPr>
        <w:ind w:right="12"/>
        <w:spacing w:before="68" w:line="369" w:lineRule="auto"/>
        <w:jc w:val="both"/>
        <w:rPr>
          <w:rFonts w:ascii="SimSun" w:hAnsi="SimSun" w:eastAsia="SimSun" w:cs="SimSun"/>
          <w:sz w:val="21"/>
          <w:szCs w:val="21"/>
        </w:rPr>
      </w:pPr>
      <w:r>
        <w:rPr>
          <w:rFonts w:ascii="SimSun" w:hAnsi="SimSun" w:eastAsia="SimSun" w:cs="SimSun"/>
          <w:sz w:val="21"/>
          <w:szCs w:val="21"/>
          <w:spacing w:val="1"/>
        </w:rPr>
        <w:t>到这些已经发展了数十年甚至上百年的传统产业，</w:t>
      </w:r>
      <w:r>
        <w:rPr>
          <w:rFonts w:ascii="SimSun" w:hAnsi="SimSun" w:eastAsia="SimSun" w:cs="SimSun"/>
          <w:sz w:val="21"/>
          <w:szCs w:val="21"/>
        </w:rPr>
        <w:t>它在发展过程中 </w:t>
      </w:r>
      <w:r>
        <w:rPr>
          <w:rFonts w:ascii="SimSun" w:hAnsi="SimSun" w:eastAsia="SimSun" w:cs="SimSun"/>
          <w:sz w:val="21"/>
          <w:szCs w:val="21"/>
          <w:spacing w:val="1"/>
        </w:rPr>
        <w:t>涌现过大量的聪明人，也出现过大量的困难和问题。</w:t>
      </w:r>
      <w:r>
        <w:rPr>
          <w:rFonts w:ascii="SimSun" w:hAnsi="SimSun" w:eastAsia="SimSun" w:cs="SimSun"/>
          <w:sz w:val="21"/>
          <w:szCs w:val="21"/>
        </w:rPr>
        <w:t>这些困难和问 </w:t>
      </w:r>
      <w:r>
        <w:rPr>
          <w:rFonts w:ascii="SimSun" w:hAnsi="SimSun" w:eastAsia="SimSun" w:cs="SimSun"/>
          <w:sz w:val="21"/>
          <w:szCs w:val="21"/>
        </w:rPr>
        <w:t>题有的被人解决了，有的还没有被解决。此</w:t>
      </w:r>
      <w:r>
        <w:rPr>
          <w:rFonts w:ascii="SimSun" w:hAnsi="SimSun" w:eastAsia="SimSun" w:cs="SimSun"/>
          <w:sz w:val="21"/>
          <w:szCs w:val="21"/>
          <w:spacing w:val="-1"/>
        </w:rPr>
        <w:t>时我们就要问自己两个</w:t>
      </w:r>
      <w:r>
        <w:rPr>
          <w:rFonts w:ascii="SimSun" w:hAnsi="SimSun" w:eastAsia="SimSun" w:cs="SimSun"/>
          <w:sz w:val="21"/>
          <w:szCs w:val="21"/>
        </w:rPr>
        <w:t xml:space="preserve"> </w:t>
      </w:r>
      <w:r>
        <w:rPr>
          <w:rFonts w:ascii="SimSun" w:hAnsi="SimSun" w:eastAsia="SimSun" w:cs="SimSun"/>
          <w:sz w:val="21"/>
          <w:szCs w:val="21"/>
        </w:rPr>
        <w:t>问题，这些曾经出现过的问题和困难，是不是一定要用新的信息技</w:t>
      </w:r>
      <w:r>
        <w:rPr>
          <w:rFonts w:ascii="SimSun" w:hAnsi="SimSun" w:eastAsia="SimSun" w:cs="SimSun"/>
          <w:sz w:val="21"/>
          <w:szCs w:val="21"/>
          <w:spacing w:val="7"/>
        </w:rPr>
        <w:t xml:space="preserve"> </w:t>
      </w:r>
      <w:r>
        <w:rPr>
          <w:rFonts w:ascii="SimSun" w:hAnsi="SimSun" w:eastAsia="SimSun" w:cs="SimSun"/>
          <w:sz w:val="21"/>
          <w:szCs w:val="21"/>
          <w:spacing w:val="9"/>
        </w:rPr>
        <w:t>术，比如5</w:t>
      </w:r>
      <w:r>
        <w:rPr>
          <w:rFonts w:ascii="Times New Roman" w:hAnsi="Times New Roman" w:eastAsia="Times New Roman" w:cs="Times New Roman"/>
          <w:sz w:val="21"/>
          <w:szCs w:val="21"/>
          <w:spacing w:val="9"/>
        </w:rPr>
        <w:t>G</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9"/>
        </w:rPr>
        <w:t>、大数据、人工智能、区块链等去发现</w:t>
      </w:r>
      <w:r>
        <w:rPr>
          <w:rFonts w:ascii="SimSun" w:hAnsi="SimSun" w:eastAsia="SimSun" w:cs="SimSun"/>
          <w:sz w:val="21"/>
          <w:szCs w:val="21"/>
          <w:spacing w:val="8"/>
        </w:rPr>
        <w:t>和解决?这是</w:t>
      </w:r>
      <w:r>
        <w:rPr>
          <w:rFonts w:ascii="SimSun" w:hAnsi="SimSun" w:eastAsia="SimSun" w:cs="SimSun"/>
          <w:sz w:val="21"/>
          <w:szCs w:val="21"/>
        </w:rPr>
        <w:t xml:space="preserve"> </w:t>
      </w:r>
      <w:r>
        <w:rPr>
          <w:rFonts w:ascii="SimSun" w:hAnsi="SimSun" w:eastAsia="SimSun" w:cs="SimSun"/>
          <w:sz w:val="21"/>
          <w:szCs w:val="21"/>
        </w:rPr>
        <w:t>我们首先要问自己的一个问题。把这些新的信息技术运用到传统产</w:t>
      </w:r>
      <w:r>
        <w:rPr>
          <w:rFonts w:ascii="SimSun" w:hAnsi="SimSun" w:eastAsia="SimSun" w:cs="SimSun"/>
          <w:sz w:val="21"/>
          <w:szCs w:val="21"/>
          <w:spacing w:val="12"/>
        </w:rPr>
        <w:t xml:space="preserve"> </w:t>
      </w:r>
      <w:r>
        <w:rPr>
          <w:rFonts w:ascii="SimSun" w:hAnsi="SimSun" w:eastAsia="SimSun" w:cs="SimSun"/>
          <w:sz w:val="21"/>
          <w:szCs w:val="21"/>
        </w:rPr>
        <w:t>业中，到底是催生了一些泡沫式的虚假需求，</w:t>
      </w:r>
      <w:r>
        <w:rPr>
          <w:rFonts w:ascii="SimSun" w:hAnsi="SimSun" w:eastAsia="SimSun" w:cs="SimSun"/>
          <w:sz w:val="21"/>
          <w:szCs w:val="21"/>
          <w:spacing w:val="-1"/>
        </w:rPr>
        <w:t>还是带来了一些真正</w:t>
      </w:r>
      <w:r>
        <w:rPr>
          <w:rFonts w:ascii="SimSun" w:hAnsi="SimSun" w:eastAsia="SimSun" w:cs="SimSun"/>
          <w:sz w:val="21"/>
          <w:szCs w:val="21"/>
        </w:rPr>
        <w:t xml:space="preserve"> </w:t>
      </w:r>
      <w:r>
        <w:rPr>
          <w:rFonts w:ascii="SimSun" w:hAnsi="SimSun" w:eastAsia="SimSun" w:cs="SimSun"/>
          <w:sz w:val="21"/>
          <w:szCs w:val="21"/>
          <w:spacing w:val="-1"/>
        </w:rPr>
        <w:t>具备实践应用价值和示范推广意义的真实需求。可以说，目前在市</w:t>
      </w:r>
      <w:r>
        <w:rPr>
          <w:rFonts w:ascii="SimSun" w:hAnsi="SimSun" w:eastAsia="SimSun" w:cs="SimSun"/>
          <w:sz w:val="21"/>
          <w:szCs w:val="21"/>
          <w:spacing w:val="15"/>
        </w:rPr>
        <w:t xml:space="preserve"> </w:t>
      </w:r>
      <w:r>
        <w:rPr>
          <w:rFonts w:ascii="SimSun" w:hAnsi="SimSun" w:eastAsia="SimSun" w:cs="SimSun"/>
          <w:sz w:val="21"/>
          <w:szCs w:val="21"/>
        </w:rPr>
        <w:t>场上我们能够看到的很多新一代信息技术所谓</w:t>
      </w:r>
      <w:r>
        <w:rPr>
          <w:rFonts w:ascii="SimSun" w:hAnsi="SimSun" w:eastAsia="SimSun" w:cs="SimSun"/>
          <w:sz w:val="21"/>
          <w:szCs w:val="21"/>
          <w:spacing w:val="-1"/>
        </w:rPr>
        <w:t>的应用和落地，其实</w:t>
      </w:r>
      <w:r>
        <w:rPr>
          <w:rFonts w:ascii="SimSun" w:hAnsi="SimSun" w:eastAsia="SimSun" w:cs="SimSun"/>
          <w:sz w:val="21"/>
          <w:szCs w:val="21"/>
        </w:rPr>
        <w:t xml:space="preserve"> </w:t>
      </w:r>
      <w:r>
        <w:rPr>
          <w:rFonts w:ascii="SimSun" w:hAnsi="SimSun" w:eastAsia="SimSun" w:cs="SimSun"/>
          <w:sz w:val="21"/>
          <w:szCs w:val="21"/>
          <w:spacing w:val="-1"/>
        </w:rPr>
        <w:t>都有着大量的泡沫存在。真实的需求不是没有，但是它需要时间的</w:t>
      </w:r>
      <w:r>
        <w:rPr>
          <w:rFonts w:ascii="SimSun" w:hAnsi="SimSun" w:eastAsia="SimSun" w:cs="SimSun"/>
          <w:sz w:val="21"/>
          <w:szCs w:val="21"/>
          <w:spacing w:val="16"/>
        </w:rPr>
        <w:t xml:space="preserve"> </w:t>
      </w:r>
      <w:r>
        <w:rPr>
          <w:rFonts w:ascii="SimSun" w:hAnsi="SimSun" w:eastAsia="SimSun" w:cs="SimSun"/>
          <w:sz w:val="21"/>
          <w:szCs w:val="21"/>
        </w:rPr>
        <w:t>沉淀，需要经过时间的检验，而不仅仅是为</w:t>
      </w:r>
      <w:r>
        <w:rPr>
          <w:rFonts w:ascii="SimSun" w:hAnsi="SimSun" w:eastAsia="SimSun" w:cs="SimSun"/>
          <w:sz w:val="21"/>
          <w:szCs w:val="21"/>
          <w:spacing w:val="-1"/>
        </w:rPr>
        <w:t>了迎合潮流趋势。这些</w:t>
      </w:r>
      <w:r>
        <w:rPr>
          <w:rFonts w:ascii="SimSun" w:hAnsi="SimSun" w:eastAsia="SimSun" w:cs="SimSun"/>
          <w:sz w:val="21"/>
          <w:szCs w:val="21"/>
        </w:rPr>
        <w:t xml:space="preserve"> </w:t>
      </w:r>
      <w:r>
        <w:rPr>
          <w:rFonts w:ascii="SimSun" w:hAnsi="SimSun" w:eastAsia="SimSun" w:cs="SimSun"/>
          <w:sz w:val="21"/>
          <w:szCs w:val="21"/>
        </w:rPr>
        <w:t>技术是要被应用到那些能够发现问题、解决</w:t>
      </w:r>
      <w:r>
        <w:rPr>
          <w:rFonts w:ascii="SimSun" w:hAnsi="SimSun" w:eastAsia="SimSun" w:cs="SimSun"/>
          <w:sz w:val="21"/>
          <w:szCs w:val="21"/>
          <w:spacing w:val="-1"/>
        </w:rPr>
        <w:t>问题的竞争中，并且要</w:t>
      </w:r>
    </w:p>
    <w:p>
      <w:pPr>
        <w:spacing w:line="219" w:lineRule="auto"/>
        <w:rPr>
          <w:rFonts w:ascii="SimSun" w:hAnsi="SimSun" w:eastAsia="SimSun" w:cs="SimSun"/>
          <w:sz w:val="21"/>
          <w:szCs w:val="21"/>
        </w:rPr>
      </w:pPr>
      <w:r>
        <w:rPr>
          <w:rFonts w:ascii="SimSun" w:hAnsi="SimSun" w:eastAsia="SimSun" w:cs="SimSun"/>
          <w:sz w:val="21"/>
          <w:szCs w:val="21"/>
          <w:spacing w:val="-2"/>
        </w:rPr>
        <w:t>探索与部分应用场景进行结合的立足点和开拓方式。</w:t>
      </w:r>
    </w:p>
    <w:p>
      <w:pPr>
        <w:pStyle w:val="BodyText"/>
        <w:spacing w:line="259" w:lineRule="auto"/>
        <w:rPr/>
      </w:pPr>
      <w:r/>
    </w:p>
    <w:p>
      <w:pPr>
        <w:pStyle w:val="BodyText"/>
        <w:spacing w:line="260" w:lineRule="auto"/>
        <w:rPr/>
      </w:pPr>
      <w:r/>
    </w:p>
    <w:p>
      <w:pPr>
        <w:ind w:left="3"/>
        <w:spacing w:before="84" w:line="221" w:lineRule="auto"/>
        <w:outlineLvl w:val="6"/>
        <w:rPr>
          <w:rFonts w:ascii="SimHei" w:hAnsi="SimHei" w:eastAsia="SimHei" w:cs="SimHei"/>
          <w:sz w:val="26"/>
          <w:szCs w:val="26"/>
        </w:rPr>
      </w:pPr>
      <w:r>
        <w:rPr>
          <w:rFonts w:ascii="SimHei" w:hAnsi="SimHei" w:eastAsia="SimHei" w:cs="SimHei"/>
          <w:sz w:val="26"/>
          <w:szCs w:val="26"/>
          <w:b/>
          <w:bCs/>
          <w:spacing w:val="-13"/>
        </w:rPr>
        <w:t>七、我国产业数字化转型的发展</w:t>
      </w:r>
    </w:p>
    <w:p>
      <w:pPr>
        <w:pStyle w:val="BodyText"/>
        <w:spacing w:line="245" w:lineRule="auto"/>
        <w:rPr/>
      </w:pPr>
      <w:r/>
    </w:p>
    <w:p>
      <w:pPr>
        <w:pStyle w:val="BodyText"/>
        <w:spacing w:line="245" w:lineRule="auto"/>
        <w:rPr/>
      </w:pPr>
      <w:r/>
    </w:p>
    <w:p>
      <w:pPr>
        <w:ind w:right="46"/>
        <w:spacing w:before="69" w:line="410" w:lineRule="exact"/>
        <w:jc w:val="right"/>
        <w:rPr>
          <w:rFonts w:ascii="SimSun" w:hAnsi="SimSun" w:eastAsia="SimSun" w:cs="SimSun"/>
          <w:sz w:val="21"/>
          <w:szCs w:val="21"/>
        </w:rPr>
      </w:pPr>
      <w:r>
        <w:rPr>
          <w:rFonts w:ascii="SimSun" w:hAnsi="SimSun" w:eastAsia="SimSun" w:cs="SimSun"/>
          <w:sz w:val="21"/>
          <w:szCs w:val="21"/>
          <w:spacing w:val="-1"/>
          <w:position w:val="15"/>
        </w:rPr>
        <w:t>刚才说的是关于产业数字化转型的关键问题，我们再来简单看</w:t>
      </w:r>
    </w:p>
    <w:p>
      <w:pPr>
        <w:spacing w:before="1" w:line="219" w:lineRule="auto"/>
        <w:rPr>
          <w:rFonts w:ascii="SimSun" w:hAnsi="SimSun" w:eastAsia="SimSun" w:cs="SimSun"/>
          <w:sz w:val="21"/>
          <w:szCs w:val="21"/>
        </w:rPr>
      </w:pPr>
      <w:r>
        <w:rPr>
          <w:rFonts w:ascii="SimSun" w:hAnsi="SimSun" w:eastAsia="SimSun" w:cs="SimSun"/>
          <w:sz w:val="21"/>
          <w:szCs w:val="21"/>
          <w:spacing w:val="-3"/>
        </w:rPr>
        <w:t>看我国产业数字化转型的进展情况。</w:t>
      </w:r>
    </w:p>
    <w:p>
      <w:pPr>
        <w:ind w:right="16" w:firstLine="430"/>
        <w:spacing w:before="188" w:line="369" w:lineRule="auto"/>
        <w:rPr>
          <w:rFonts w:ascii="SimSun" w:hAnsi="SimSun" w:eastAsia="SimSun" w:cs="SimSun"/>
          <w:sz w:val="21"/>
          <w:szCs w:val="21"/>
        </w:rPr>
      </w:pPr>
      <w:r>
        <w:rPr>
          <w:rFonts w:ascii="SimSun" w:hAnsi="SimSun" w:eastAsia="SimSun" w:cs="SimSun"/>
          <w:sz w:val="21"/>
          <w:szCs w:val="21"/>
        </w:rPr>
        <w:t>首先，供给水平加速改善。在技术层面，我们看到核心技术目</w:t>
      </w:r>
      <w:r>
        <w:rPr>
          <w:rFonts w:ascii="SimSun" w:hAnsi="SimSun" w:eastAsia="SimSun" w:cs="SimSun"/>
          <w:sz w:val="21"/>
          <w:szCs w:val="21"/>
          <w:spacing w:val="9"/>
        </w:rPr>
        <w:t xml:space="preserve"> </w:t>
      </w:r>
      <w:r>
        <w:rPr>
          <w:rFonts w:ascii="SimSun" w:hAnsi="SimSun" w:eastAsia="SimSun" w:cs="SimSun"/>
          <w:sz w:val="21"/>
          <w:szCs w:val="21"/>
          <w:spacing w:val="-1"/>
        </w:rPr>
        <w:t>前发展有明显突破，信电设计水平提升到了三代以上，核心的工业</w:t>
      </w:r>
      <w:r>
        <w:rPr>
          <w:rFonts w:ascii="SimSun" w:hAnsi="SimSun" w:eastAsia="SimSun" w:cs="SimSun"/>
          <w:sz w:val="21"/>
          <w:szCs w:val="21"/>
          <w:spacing w:val="16"/>
        </w:rPr>
        <w:t xml:space="preserve"> </w:t>
      </w:r>
      <w:r>
        <w:rPr>
          <w:rFonts w:ascii="SimSun" w:hAnsi="SimSun" w:eastAsia="SimSun" w:cs="SimSun"/>
          <w:sz w:val="21"/>
          <w:szCs w:val="21"/>
          <w:spacing w:val="6"/>
        </w:rPr>
        <w:t>软件、创新能力包括基础软件在内都在进一步增强，工业</w:t>
      </w:r>
      <w:r>
        <w:rPr>
          <w:rFonts w:ascii="SimSun" w:hAnsi="SimSun" w:eastAsia="SimSun" w:cs="SimSun"/>
          <w:sz w:val="21"/>
          <w:szCs w:val="21"/>
          <w:spacing w:val="-52"/>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6"/>
        </w:rPr>
        <w:t>创</w:t>
      </w:r>
      <w:r>
        <w:rPr>
          <w:rFonts w:ascii="SimSun" w:hAnsi="SimSun" w:eastAsia="SimSun" w:cs="SimSun"/>
          <w:sz w:val="21"/>
          <w:szCs w:val="21"/>
        </w:rPr>
        <w:t xml:space="preserve"> </w:t>
      </w:r>
      <w:r>
        <w:rPr>
          <w:rFonts w:ascii="SimSun" w:hAnsi="SimSun" w:eastAsia="SimSun" w:cs="SimSun"/>
          <w:sz w:val="21"/>
          <w:szCs w:val="21"/>
          <w:spacing w:val="8"/>
        </w:rPr>
        <w:t>新活跃。在设施层面，目前我们已经建成全球规模最大的光纤和</w:t>
      </w:r>
      <w:r>
        <w:rPr>
          <w:rFonts w:ascii="SimSun" w:hAnsi="SimSun" w:eastAsia="SimSun" w:cs="SimSun"/>
          <w:sz w:val="21"/>
          <w:szCs w:val="21"/>
          <w:spacing w:val="2"/>
        </w:rPr>
        <w:t xml:space="preserve"> </w:t>
      </w:r>
      <w:r>
        <w:rPr>
          <w:rFonts w:ascii="SimSun" w:hAnsi="SimSun" w:eastAsia="SimSun" w:cs="SimSun"/>
          <w:sz w:val="21"/>
          <w:szCs w:val="21"/>
          <w:spacing w:val="7"/>
        </w:rPr>
        <w:t>4G 网络，光纤宽带的用户渗透率和4</w:t>
      </w:r>
      <w:r>
        <w:rPr>
          <w:rFonts w:ascii="Times New Roman" w:hAnsi="Times New Roman" w:eastAsia="Times New Roman" w:cs="Times New Roman"/>
          <w:sz w:val="21"/>
          <w:szCs w:val="21"/>
          <w:spacing w:val="7"/>
        </w:rPr>
        <w:t>G </w:t>
      </w:r>
      <w:r>
        <w:rPr>
          <w:rFonts w:ascii="SimSun" w:hAnsi="SimSun" w:eastAsia="SimSun" w:cs="SimSun"/>
          <w:sz w:val="21"/>
          <w:szCs w:val="21"/>
          <w:spacing w:val="7"/>
        </w:rPr>
        <w:t>用户数均居全球首位，已</w:t>
      </w:r>
    </w:p>
    <w:p>
      <w:pPr>
        <w:spacing w:line="212" w:lineRule="auto"/>
        <w:rPr>
          <w:rFonts w:ascii="SimSun" w:hAnsi="SimSun" w:eastAsia="SimSun" w:cs="SimSun"/>
          <w:sz w:val="21"/>
          <w:szCs w:val="21"/>
        </w:rPr>
      </w:pPr>
      <w:r>
        <w:rPr>
          <w:rFonts w:ascii="SimSun" w:hAnsi="SimSun" w:eastAsia="SimSun" w:cs="SimSun"/>
          <w:sz w:val="21"/>
          <w:szCs w:val="21"/>
          <w:spacing w:val="8"/>
        </w:rPr>
        <w:t>经开通了12.6万个5</w:t>
      </w:r>
      <w:r>
        <w:rPr>
          <w:rFonts w:ascii="Times New Roman" w:hAnsi="Times New Roman" w:eastAsia="Times New Roman" w:cs="Times New Roman"/>
          <w:sz w:val="21"/>
          <w:szCs w:val="21"/>
          <w:spacing w:val="8"/>
        </w:rPr>
        <w:t>G</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8"/>
        </w:rPr>
        <w:t>基站，互联网协议第6版</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IPv</w:t>
      </w:r>
      <w:r>
        <w:rPr>
          <w:rFonts w:ascii="Times New Roman" w:hAnsi="Times New Roman" w:eastAsia="Times New Roman" w:cs="Times New Roman"/>
          <w:sz w:val="21"/>
          <w:szCs w:val="21"/>
          <w:spacing w:val="8"/>
        </w:rPr>
        <w:t>6)    </w:t>
      </w:r>
      <w:r>
        <w:rPr>
          <w:rFonts w:ascii="SimSun" w:hAnsi="SimSun" w:eastAsia="SimSun" w:cs="SimSun"/>
          <w:sz w:val="21"/>
          <w:szCs w:val="21"/>
          <w:spacing w:val="8"/>
        </w:rPr>
        <w:t>的基础设</w:t>
      </w:r>
    </w:p>
    <w:p>
      <w:pPr>
        <w:spacing w:line="212" w:lineRule="auto"/>
        <w:sectPr>
          <w:footerReference w:type="default" r:id="rId61"/>
          <w:pgSz w:w="7600" w:h="12560"/>
          <w:pgMar w:top="400" w:right="642" w:bottom="626" w:left="829" w:header="0" w:footer="447" w:gutter="0"/>
        </w:sectPr>
        <w:rPr>
          <w:rFonts w:ascii="SimSun" w:hAnsi="SimSun" w:eastAsia="SimSun" w:cs="SimSun"/>
          <w:sz w:val="21"/>
          <w:szCs w:val="21"/>
        </w:rPr>
      </w:pPr>
    </w:p>
    <w:p>
      <w:pPr>
        <w:ind w:left="2"/>
        <w:spacing w:before="17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61" w:lineRule="auto"/>
        <w:rPr/>
      </w:pPr>
      <w:r/>
    </w:p>
    <w:p>
      <w:pPr>
        <w:pStyle w:val="BodyText"/>
        <w:spacing w:line="262" w:lineRule="auto"/>
        <w:rPr/>
      </w:pPr>
      <w:r/>
    </w:p>
    <w:p>
      <w:pPr>
        <w:ind w:right="2"/>
        <w:spacing w:before="68" w:line="371" w:lineRule="auto"/>
        <w:jc w:val="both"/>
        <w:rPr>
          <w:rFonts w:ascii="SimSun" w:hAnsi="SimSun" w:eastAsia="SimSun" w:cs="SimSun"/>
          <w:sz w:val="21"/>
          <w:szCs w:val="21"/>
        </w:rPr>
      </w:pPr>
      <w:r>
        <w:rPr>
          <w:rFonts w:ascii="SimSun" w:hAnsi="SimSun" w:eastAsia="SimSun" w:cs="SimSun"/>
          <w:sz w:val="21"/>
          <w:szCs w:val="21"/>
        </w:rPr>
        <w:t>施也全面就绪。在人工智能开源平台上也是持</w:t>
      </w:r>
      <w:r>
        <w:rPr>
          <w:rFonts w:ascii="SimSun" w:hAnsi="SimSun" w:eastAsia="SimSun" w:cs="SimSun"/>
          <w:sz w:val="21"/>
          <w:szCs w:val="21"/>
          <w:spacing w:val="-1"/>
        </w:rPr>
        <w:t>续完善，算法模型设</w:t>
      </w:r>
      <w:r>
        <w:rPr>
          <w:rFonts w:ascii="SimSun" w:hAnsi="SimSun" w:eastAsia="SimSun" w:cs="SimSun"/>
          <w:sz w:val="21"/>
          <w:szCs w:val="21"/>
        </w:rPr>
        <w:t xml:space="preserve"> </w:t>
      </w:r>
      <w:r>
        <w:rPr>
          <w:rFonts w:ascii="SimSun" w:hAnsi="SimSun" w:eastAsia="SimSun" w:cs="SimSun"/>
          <w:sz w:val="21"/>
          <w:szCs w:val="21"/>
        </w:rPr>
        <w:t>计、应用场景拓展这些能力在国际上都占据</w:t>
      </w:r>
      <w:r>
        <w:rPr>
          <w:rFonts w:ascii="SimSun" w:hAnsi="SimSun" w:eastAsia="SimSun" w:cs="SimSun"/>
          <w:sz w:val="21"/>
          <w:szCs w:val="21"/>
          <w:spacing w:val="-1"/>
        </w:rPr>
        <w:t>了一席之地，同时具有</w:t>
      </w:r>
      <w:r>
        <w:rPr>
          <w:rFonts w:ascii="SimSun" w:hAnsi="SimSun" w:eastAsia="SimSun" w:cs="SimSun"/>
          <w:sz w:val="21"/>
          <w:szCs w:val="21"/>
        </w:rPr>
        <w:t xml:space="preserve"> </w:t>
      </w:r>
      <w:r>
        <w:rPr>
          <w:rFonts w:ascii="SimSun" w:hAnsi="SimSun" w:eastAsia="SimSun" w:cs="SimSun"/>
          <w:sz w:val="21"/>
          <w:szCs w:val="21"/>
          <w:spacing w:val="7"/>
        </w:rPr>
        <w:t>一定区域和行业影响力的工业互联网平台也超过70家。我们所讲</w:t>
      </w:r>
      <w:r>
        <w:rPr>
          <w:rFonts w:ascii="SimSun" w:hAnsi="SimSun" w:eastAsia="SimSun" w:cs="SimSun"/>
          <w:sz w:val="21"/>
          <w:szCs w:val="21"/>
          <w:spacing w:val="13"/>
        </w:rPr>
        <w:t xml:space="preserve"> </w:t>
      </w:r>
      <w:r>
        <w:rPr>
          <w:rFonts w:ascii="SimSun" w:hAnsi="SimSun" w:eastAsia="SimSun" w:cs="SimSun"/>
          <w:sz w:val="21"/>
          <w:szCs w:val="21"/>
          <w:spacing w:val="2"/>
        </w:rPr>
        <w:t>的</w:t>
      </w:r>
      <w:r>
        <w:rPr>
          <w:rFonts w:ascii="SimSun" w:hAnsi="SimSun" w:eastAsia="SimSun" w:cs="SimSun"/>
          <w:sz w:val="21"/>
          <w:szCs w:val="21"/>
          <w:spacing w:val="-12"/>
        </w:rPr>
        <w:t xml:space="preserve"> </w:t>
      </w:r>
      <w:r>
        <w:rPr>
          <w:rFonts w:ascii="SimSun" w:hAnsi="SimSun" w:eastAsia="SimSun" w:cs="SimSun"/>
          <w:sz w:val="21"/>
          <w:szCs w:val="21"/>
          <w:spacing w:val="2"/>
        </w:rPr>
        <w:t>5</w:t>
      </w:r>
      <w:r>
        <w:rPr>
          <w:rFonts w:ascii="Times New Roman" w:hAnsi="Times New Roman" w:eastAsia="Times New Roman" w:cs="Times New Roman"/>
          <w:sz w:val="21"/>
          <w:szCs w:val="21"/>
          <w:spacing w:val="2"/>
        </w:rPr>
        <w:t>G</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2"/>
        </w:rPr>
        <w:t>、人工智能开源平台、工业互联网平台，都包含在目前国家</w:t>
      </w:r>
    </w:p>
    <w:p>
      <w:pPr>
        <w:spacing w:line="219" w:lineRule="auto"/>
        <w:rPr>
          <w:rFonts w:ascii="SimSun" w:hAnsi="SimSun" w:eastAsia="SimSun" w:cs="SimSun"/>
          <w:sz w:val="21"/>
          <w:szCs w:val="21"/>
        </w:rPr>
      </w:pPr>
      <w:r>
        <w:rPr>
          <w:rFonts w:ascii="SimSun" w:hAnsi="SimSun" w:eastAsia="SimSun" w:cs="SimSun"/>
          <w:sz w:val="21"/>
          <w:szCs w:val="21"/>
          <w:spacing w:val="-2"/>
        </w:rPr>
        <w:t>所提倡的新基建的概念之中。</w:t>
      </w:r>
    </w:p>
    <w:p>
      <w:pPr>
        <w:ind w:right="2" w:firstLine="419"/>
        <w:spacing w:before="170" w:line="371" w:lineRule="auto"/>
        <w:jc w:val="both"/>
        <w:rPr>
          <w:rFonts w:ascii="SimSun" w:hAnsi="SimSun" w:eastAsia="SimSun" w:cs="SimSun"/>
          <w:sz w:val="21"/>
          <w:szCs w:val="21"/>
        </w:rPr>
      </w:pPr>
      <w:r>
        <w:rPr>
          <w:rFonts w:ascii="SimSun" w:hAnsi="SimSun" w:eastAsia="SimSun" w:cs="SimSun"/>
          <w:sz w:val="21"/>
          <w:szCs w:val="21"/>
          <w:spacing w:val="-1"/>
        </w:rPr>
        <w:t>其次，融合应用方面持续深化。在消费方面，我们的数字化新</w:t>
      </w:r>
      <w:r>
        <w:rPr>
          <w:rFonts w:ascii="SimSun" w:hAnsi="SimSun" w:eastAsia="SimSun" w:cs="SimSun"/>
          <w:sz w:val="21"/>
          <w:szCs w:val="21"/>
          <w:spacing w:val="16"/>
        </w:rPr>
        <w:t xml:space="preserve"> </w:t>
      </w:r>
      <w:r>
        <w:rPr>
          <w:rFonts w:ascii="SimSun" w:hAnsi="SimSun" w:eastAsia="SimSun" w:cs="SimSun"/>
          <w:sz w:val="21"/>
          <w:szCs w:val="21"/>
          <w:spacing w:val="6"/>
        </w:rPr>
        <w:t>业态蓬勃发展，2019年全国网上零售额超过10万亿元，连续多年</w:t>
      </w:r>
      <w:r>
        <w:rPr>
          <w:rFonts w:ascii="SimSun" w:hAnsi="SimSun" w:eastAsia="SimSun" w:cs="SimSun"/>
          <w:sz w:val="21"/>
          <w:szCs w:val="21"/>
          <w:spacing w:val="12"/>
        </w:rPr>
        <w:t xml:space="preserve"> </w:t>
      </w:r>
      <w:r>
        <w:rPr>
          <w:rFonts w:ascii="SimSun" w:hAnsi="SimSun" w:eastAsia="SimSun" w:cs="SimSun"/>
          <w:sz w:val="21"/>
          <w:szCs w:val="21"/>
          <w:spacing w:val="-1"/>
        </w:rPr>
        <w:t>稳居全球第一。生产方面的数字化水平目前也在稳步提升。企业数</w:t>
      </w:r>
      <w:r>
        <w:rPr>
          <w:rFonts w:ascii="SimSun" w:hAnsi="SimSun" w:eastAsia="SimSun" w:cs="SimSun"/>
          <w:sz w:val="21"/>
          <w:szCs w:val="21"/>
          <w:spacing w:val="9"/>
        </w:rPr>
        <w:t xml:space="preserve"> </w:t>
      </w:r>
      <w:r>
        <w:rPr>
          <w:rFonts w:ascii="SimSun" w:hAnsi="SimSun" w:eastAsia="SimSun" w:cs="SimSun"/>
          <w:sz w:val="21"/>
          <w:szCs w:val="21"/>
        </w:rPr>
        <w:t>字化研发工具的普及率、关键工序数控化率都有了大幅提升。同时</w:t>
      </w:r>
      <w:r>
        <w:rPr>
          <w:rFonts w:ascii="SimSun" w:hAnsi="SimSun" w:eastAsia="SimSun" w:cs="SimSun"/>
          <w:sz w:val="21"/>
          <w:szCs w:val="21"/>
          <w:spacing w:val="11"/>
        </w:rPr>
        <w:t xml:space="preserve"> </w:t>
      </w:r>
      <w:r>
        <w:rPr>
          <w:rFonts w:ascii="SimSun" w:hAnsi="SimSun" w:eastAsia="SimSun" w:cs="SimSun"/>
          <w:sz w:val="21"/>
          <w:szCs w:val="21"/>
        </w:rPr>
        <w:t>万元工业产值综合能耗也持续降低。在跨界创新探索方面，应该说</w:t>
      </w:r>
    </w:p>
    <w:p>
      <w:pPr>
        <w:spacing w:line="219" w:lineRule="auto"/>
        <w:rPr>
          <w:rFonts w:ascii="SimSun" w:hAnsi="SimSun" w:eastAsia="SimSun" w:cs="SimSun"/>
          <w:sz w:val="21"/>
          <w:szCs w:val="21"/>
        </w:rPr>
      </w:pPr>
      <w:r>
        <w:rPr>
          <w:rFonts w:ascii="SimSun" w:hAnsi="SimSun" w:eastAsia="SimSun" w:cs="SimSun"/>
          <w:sz w:val="21"/>
          <w:szCs w:val="21"/>
        </w:rPr>
        <w:t>产融结合、产融销一体化等新模式、新业态不</w:t>
      </w:r>
      <w:r>
        <w:rPr>
          <w:rFonts w:ascii="SimSun" w:hAnsi="SimSun" w:eastAsia="SimSun" w:cs="SimSun"/>
          <w:sz w:val="21"/>
          <w:szCs w:val="21"/>
          <w:spacing w:val="-1"/>
        </w:rPr>
        <w:t>断涌现出来。</w:t>
      </w:r>
    </w:p>
    <w:p>
      <w:pPr>
        <w:ind w:right="3" w:firstLine="419"/>
        <w:spacing w:before="181" w:line="369" w:lineRule="auto"/>
        <w:jc w:val="both"/>
        <w:rPr>
          <w:rFonts w:ascii="SimSun" w:hAnsi="SimSun" w:eastAsia="SimSun" w:cs="SimSun"/>
          <w:sz w:val="21"/>
          <w:szCs w:val="21"/>
        </w:rPr>
      </w:pPr>
      <w:r>
        <w:rPr>
          <w:rFonts w:ascii="SimSun" w:hAnsi="SimSun" w:eastAsia="SimSun" w:cs="SimSun"/>
          <w:sz w:val="21"/>
          <w:szCs w:val="21"/>
          <w:spacing w:val="-1"/>
        </w:rPr>
        <w:t>在配套要素方面，我们可以看到在标准上，工业和金融领域正</w:t>
      </w:r>
      <w:r>
        <w:rPr>
          <w:rFonts w:ascii="SimSun" w:hAnsi="SimSun" w:eastAsia="SimSun" w:cs="SimSun"/>
          <w:sz w:val="21"/>
          <w:szCs w:val="21"/>
          <w:spacing w:val="18"/>
        </w:rPr>
        <w:t xml:space="preserve"> </w:t>
      </w:r>
      <w:r>
        <w:rPr>
          <w:rFonts w:ascii="SimSun" w:hAnsi="SimSun" w:eastAsia="SimSun" w:cs="SimSun"/>
          <w:sz w:val="21"/>
          <w:szCs w:val="21"/>
          <w:spacing w:val="11"/>
        </w:rPr>
        <w:t>在加快推动产业数字化的相关研制工作。在安全方面，超过80%</w:t>
      </w:r>
      <w:r>
        <w:rPr>
          <w:rFonts w:ascii="SimSun" w:hAnsi="SimSun" w:eastAsia="SimSun" w:cs="SimSun"/>
          <w:sz w:val="21"/>
          <w:szCs w:val="21"/>
        </w:rPr>
        <w:t xml:space="preserve"> </w:t>
      </w:r>
      <w:r>
        <w:rPr>
          <w:rFonts w:ascii="SimSun" w:hAnsi="SimSun" w:eastAsia="SimSun" w:cs="SimSun"/>
          <w:sz w:val="21"/>
          <w:szCs w:val="21"/>
        </w:rPr>
        <w:t>的企业已经开展了网络和信息安全的相关工作，已联网的制造企业</w:t>
      </w:r>
      <w:r>
        <w:rPr>
          <w:rFonts w:ascii="SimSun" w:hAnsi="SimSun" w:eastAsia="SimSun" w:cs="SimSun"/>
          <w:sz w:val="21"/>
          <w:szCs w:val="21"/>
          <w:spacing w:val="6"/>
        </w:rPr>
        <w:t xml:space="preserve"> </w:t>
      </w:r>
      <w:r>
        <w:rPr>
          <w:rFonts w:ascii="SimSun" w:hAnsi="SimSun" w:eastAsia="SimSun" w:cs="SimSun"/>
          <w:sz w:val="21"/>
          <w:szCs w:val="21"/>
          <w:spacing w:val="11"/>
        </w:rPr>
        <w:t>开展信息安全工作的比例高达90%。在生态方面，社会组织发展</w:t>
      </w:r>
      <w:r>
        <w:rPr>
          <w:rFonts w:ascii="SimSun" w:hAnsi="SimSun" w:eastAsia="SimSun" w:cs="SimSun"/>
          <w:sz w:val="21"/>
          <w:szCs w:val="21"/>
          <w:spacing w:val="6"/>
        </w:rPr>
        <w:t xml:space="preserve"> </w:t>
      </w:r>
      <w:r>
        <w:rPr>
          <w:rFonts w:ascii="SimSun" w:hAnsi="SimSun" w:eastAsia="SimSun" w:cs="SimSun"/>
          <w:sz w:val="21"/>
          <w:szCs w:val="21"/>
          <w:spacing w:val="8"/>
        </w:rPr>
        <w:t>迅速，已经快速形成了一批产学研广泛参与、</w:t>
      </w:r>
      <w:r>
        <w:rPr>
          <w:rFonts w:ascii="SimSun" w:hAnsi="SimSun" w:eastAsia="SimSun" w:cs="SimSun"/>
          <w:sz w:val="21"/>
          <w:szCs w:val="21"/>
          <w:spacing w:val="7"/>
        </w:rPr>
        <w:t>深度协作的社会组</w:t>
      </w:r>
    </w:p>
    <w:p>
      <w:pPr>
        <w:spacing w:before="1" w:line="219" w:lineRule="auto"/>
        <w:rPr>
          <w:rFonts w:ascii="SimSun" w:hAnsi="SimSun" w:eastAsia="SimSun" w:cs="SimSun"/>
          <w:sz w:val="21"/>
          <w:szCs w:val="21"/>
        </w:rPr>
      </w:pPr>
      <w:r>
        <w:rPr>
          <w:rFonts w:ascii="SimSun" w:hAnsi="SimSun" w:eastAsia="SimSun" w:cs="SimSun"/>
          <w:sz w:val="21"/>
          <w:szCs w:val="21"/>
          <w:spacing w:val="-1"/>
        </w:rPr>
        <w:t>织，涌现出大量的国内外技术产业交流合作平台。</w:t>
      </w:r>
    </w:p>
    <w:p>
      <w:pPr>
        <w:ind w:right="1" w:firstLine="419"/>
        <w:spacing w:before="180" w:line="369" w:lineRule="auto"/>
        <w:jc w:val="both"/>
        <w:rPr>
          <w:rFonts w:ascii="SimSun" w:hAnsi="SimSun" w:eastAsia="SimSun" w:cs="SimSun"/>
          <w:sz w:val="21"/>
          <w:szCs w:val="21"/>
        </w:rPr>
      </w:pPr>
      <w:r>
        <w:rPr>
          <w:rFonts w:ascii="SimSun" w:hAnsi="SimSun" w:eastAsia="SimSun" w:cs="SimSun"/>
          <w:sz w:val="21"/>
          <w:szCs w:val="21"/>
          <w:spacing w:val="-7"/>
        </w:rPr>
        <w:t>在产业数字化转型方面，</w:t>
      </w:r>
      <w:r>
        <w:rPr>
          <w:rFonts w:ascii="SimSun" w:hAnsi="SimSun" w:eastAsia="SimSun" w:cs="SimSun"/>
          <w:sz w:val="21"/>
          <w:szCs w:val="21"/>
          <w:spacing w:val="75"/>
        </w:rPr>
        <w:t xml:space="preserve"> </w:t>
      </w:r>
      <w:r>
        <w:rPr>
          <w:rFonts w:ascii="SimSun" w:hAnsi="SimSun" w:eastAsia="SimSun" w:cs="SimSun"/>
          <w:sz w:val="21"/>
          <w:szCs w:val="21"/>
          <w:spacing w:val="-7"/>
        </w:rPr>
        <w:t>一般认为工业互联网是推进产业数字</w:t>
      </w:r>
      <w:r>
        <w:rPr>
          <w:rFonts w:ascii="SimSun" w:hAnsi="SimSun" w:eastAsia="SimSun" w:cs="SimSun"/>
          <w:sz w:val="21"/>
          <w:szCs w:val="21"/>
        </w:rPr>
        <w:t xml:space="preserve"> </w:t>
      </w:r>
      <w:r>
        <w:rPr>
          <w:rFonts w:ascii="SimSun" w:hAnsi="SimSun" w:eastAsia="SimSun" w:cs="SimSun"/>
          <w:sz w:val="21"/>
          <w:szCs w:val="21"/>
          <w:spacing w:val="-1"/>
        </w:rPr>
        <w:t>化转型的一个主要突破口，因为产业数字化主要目标，可以被分为</w:t>
      </w:r>
      <w:r>
        <w:rPr>
          <w:rFonts w:ascii="SimSun" w:hAnsi="SimSun" w:eastAsia="SimSun" w:cs="SimSun"/>
          <w:sz w:val="21"/>
          <w:szCs w:val="21"/>
          <w:spacing w:val="18"/>
        </w:rPr>
        <w:t xml:space="preserve"> </w:t>
      </w:r>
      <w:r>
        <w:rPr>
          <w:rFonts w:ascii="SimSun" w:hAnsi="SimSun" w:eastAsia="SimSun" w:cs="SimSun"/>
          <w:sz w:val="21"/>
          <w:szCs w:val="21"/>
          <w:spacing w:val="8"/>
        </w:rPr>
        <w:t>优化存量、做大增量和融通发展。在优化存量方面，</w:t>
      </w:r>
      <w:r>
        <w:rPr>
          <w:rFonts w:ascii="SimSun" w:hAnsi="SimSun" w:eastAsia="SimSun" w:cs="SimSun"/>
          <w:sz w:val="21"/>
          <w:szCs w:val="21"/>
          <w:spacing w:val="7"/>
        </w:rPr>
        <w:t>实际上就是</w:t>
      </w:r>
      <w:r>
        <w:rPr>
          <w:rFonts w:ascii="SimSun" w:hAnsi="SimSun" w:eastAsia="SimSun" w:cs="SimSun"/>
          <w:sz w:val="21"/>
          <w:szCs w:val="21"/>
        </w:rPr>
        <w:t xml:space="preserve"> </w:t>
      </w:r>
      <w:r>
        <w:rPr>
          <w:rFonts w:ascii="SimSun" w:hAnsi="SimSun" w:eastAsia="SimSun" w:cs="SimSun"/>
          <w:sz w:val="21"/>
          <w:szCs w:val="21"/>
        </w:rPr>
        <w:t>通过数字技术的广泛深入融合应用，降低企业人员投入和综合运营</w:t>
      </w:r>
      <w:r>
        <w:rPr>
          <w:rFonts w:ascii="SimSun" w:hAnsi="SimSun" w:eastAsia="SimSun" w:cs="SimSun"/>
          <w:sz w:val="21"/>
          <w:szCs w:val="21"/>
          <w:spacing w:val="12"/>
        </w:rPr>
        <w:t xml:space="preserve"> </w:t>
      </w:r>
      <w:r>
        <w:rPr>
          <w:rFonts w:ascii="SimSun" w:hAnsi="SimSun" w:eastAsia="SimSun" w:cs="SimSun"/>
          <w:sz w:val="21"/>
          <w:szCs w:val="21"/>
          <w:spacing w:val="-1"/>
        </w:rPr>
        <w:t>成本，从而优化资源配置。在做大增量方面，实际上是通过跨越设</w:t>
      </w:r>
      <w:r>
        <w:rPr>
          <w:rFonts w:ascii="SimSun" w:hAnsi="SimSun" w:eastAsia="SimSun" w:cs="SimSun"/>
          <w:sz w:val="21"/>
          <w:szCs w:val="21"/>
          <w:spacing w:val="18"/>
        </w:rPr>
        <w:t xml:space="preserve"> </w:t>
      </w:r>
      <w:r>
        <w:rPr>
          <w:rFonts w:ascii="SimSun" w:hAnsi="SimSun" w:eastAsia="SimSun" w:cs="SimSun"/>
          <w:sz w:val="21"/>
          <w:szCs w:val="21"/>
          <w:spacing w:val="-1"/>
        </w:rPr>
        <w:t>备、系统、厂区、地域的互联互通，实现生产服务体系的智能化升</w:t>
      </w:r>
    </w:p>
    <w:p>
      <w:pPr>
        <w:spacing w:before="1" w:line="217" w:lineRule="auto"/>
        <w:jc w:val="right"/>
        <w:rPr>
          <w:rFonts w:ascii="SimSun" w:hAnsi="SimSun" w:eastAsia="SimSun" w:cs="SimSun"/>
          <w:sz w:val="21"/>
          <w:szCs w:val="21"/>
        </w:rPr>
      </w:pPr>
      <w:r>
        <w:rPr>
          <w:rFonts w:ascii="SimSun" w:hAnsi="SimSun" w:eastAsia="SimSun" w:cs="SimSun"/>
          <w:sz w:val="21"/>
          <w:szCs w:val="21"/>
        </w:rPr>
        <w:t>级、产业链延伸和价值链拓展。在融通发展方面，实际上是依托信</w:t>
      </w:r>
    </w:p>
    <w:p>
      <w:pPr>
        <w:spacing w:line="217" w:lineRule="auto"/>
        <w:sectPr>
          <w:footerReference w:type="default" r:id="rId62"/>
          <w:pgSz w:w="7600" w:h="12560"/>
          <w:pgMar w:top="400" w:right="925" w:bottom="787" w:left="569" w:header="0" w:footer="579" w:gutter="0"/>
        </w:sectPr>
        <w:rPr>
          <w:rFonts w:ascii="SimSun" w:hAnsi="SimSun" w:eastAsia="SimSun" w:cs="SimSun"/>
          <w:sz w:val="21"/>
          <w:szCs w:val="21"/>
        </w:rPr>
      </w:pPr>
    </w:p>
    <w:p>
      <w:pPr>
        <w:ind w:left="4172"/>
        <w:spacing w:before="273" w:line="224" w:lineRule="auto"/>
        <w:rPr>
          <w:rFonts w:ascii="YouYuan" w:hAnsi="YouYuan" w:eastAsia="YouYuan" w:cs="YouYuan"/>
          <w:sz w:val="16"/>
          <w:szCs w:val="16"/>
        </w:rPr>
      </w:pPr>
      <w:r>
        <w:rPr>
          <w:rFonts w:ascii="YouYuan" w:hAnsi="YouYuan" w:eastAsia="YouYuan" w:cs="YouYuan"/>
          <w:sz w:val="16"/>
          <w:szCs w:val="16"/>
          <w:b/>
          <w:bCs/>
          <w:spacing w:val="-10"/>
        </w:rPr>
        <w:t>第一篇</w:t>
      </w:r>
      <w:r>
        <w:rPr>
          <w:rFonts w:ascii="YouYuan" w:hAnsi="YouYuan" w:eastAsia="YouYuan" w:cs="YouYuan"/>
          <w:sz w:val="16"/>
          <w:szCs w:val="16"/>
          <w:spacing w:val="-10"/>
        </w:rPr>
        <w:t xml:space="preserve">  </w:t>
      </w:r>
      <w:r>
        <w:rPr>
          <w:rFonts w:ascii="YouYuan" w:hAnsi="YouYuan" w:eastAsia="YouYuan" w:cs="YouYuan"/>
          <w:sz w:val="16"/>
          <w:szCs w:val="16"/>
          <w:spacing w:val="-10"/>
        </w:rPr>
        <w:t>新基建与数字化转型</w:t>
      </w:r>
    </w:p>
    <w:p>
      <w:pPr>
        <w:pStyle w:val="BodyText"/>
        <w:spacing w:line="255" w:lineRule="auto"/>
        <w:rPr/>
      </w:pPr>
      <w:r/>
    </w:p>
    <w:p>
      <w:pPr>
        <w:pStyle w:val="BodyText"/>
        <w:spacing w:line="255" w:lineRule="auto"/>
        <w:rPr/>
      </w:pPr>
      <w:r/>
    </w:p>
    <w:p>
      <w:pPr>
        <w:ind w:right="94"/>
        <w:spacing w:before="68" w:line="369" w:lineRule="auto"/>
        <w:jc w:val="both"/>
        <w:rPr>
          <w:rFonts w:ascii="SimSun" w:hAnsi="SimSun" w:eastAsia="SimSun" w:cs="SimSun"/>
          <w:sz w:val="21"/>
          <w:szCs w:val="21"/>
        </w:rPr>
      </w:pPr>
      <w:r>
        <w:rPr>
          <w:rFonts w:ascii="SimSun" w:hAnsi="SimSun" w:eastAsia="SimSun" w:cs="SimSun"/>
          <w:sz w:val="21"/>
          <w:szCs w:val="21"/>
        </w:rPr>
        <w:t>息网络平台，实现各类要素资源跨行业、跨地域、跨时空的快速汇</w:t>
      </w:r>
      <w:r>
        <w:rPr>
          <w:rFonts w:ascii="SimSun" w:hAnsi="SimSun" w:eastAsia="SimSun" w:cs="SimSun"/>
          <w:sz w:val="21"/>
          <w:szCs w:val="21"/>
          <w:spacing w:val="9"/>
        </w:rPr>
        <w:t xml:space="preserve"> </w:t>
      </w:r>
      <w:r>
        <w:rPr>
          <w:rFonts w:ascii="SimSun" w:hAnsi="SimSun" w:eastAsia="SimSun" w:cs="SimSun"/>
          <w:sz w:val="21"/>
          <w:szCs w:val="21"/>
        </w:rPr>
        <w:t>聚和高速共享，从而推动先进制造业与现代服务业的深度融合，促</w:t>
      </w:r>
      <w:r>
        <w:rPr>
          <w:rFonts w:ascii="SimSun" w:hAnsi="SimSun" w:eastAsia="SimSun" w:cs="SimSun"/>
          <w:sz w:val="21"/>
          <w:szCs w:val="21"/>
          <w:spacing w:val="7"/>
        </w:rPr>
        <w:t xml:space="preserve"> </w:t>
      </w:r>
      <w:r>
        <w:rPr>
          <w:rFonts w:ascii="SimSun" w:hAnsi="SimSun" w:eastAsia="SimSun" w:cs="SimSun"/>
          <w:sz w:val="21"/>
          <w:szCs w:val="21"/>
        </w:rPr>
        <w:t>进三大产业、大中小企业融通发展，培育形成新</w:t>
      </w:r>
      <w:r>
        <w:rPr>
          <w:rFonts w:ascii="SimSun" w:hAnsi="SimSun" w:eastAsia="SimSun" w:cs="SimSun"/>
          <w:sz w:val="21"/>
          <w:szCs w:val="21"/>
          <w:spacing w:val="-1"/>
        </w:rPr>
        <w:t>的增长点。这样无</w:t>
      </w:r>
      <w:r>
        <w:rPr>
          <w:rFonts w:ascii="SimSun" w:hAnsi="SimSun" w:eastAsia="SimSun" w:cs="SimSun"/>
          <w:sz w:val="21"/>
          <w:szCs w:val="21"/>
        </w:rPr>
        <w:t xml:space="preserve"> </w:t>
      </w:r>
      <w:r>
        <w:rPr>
          <w:rFonts w:ascii="SimSun" w:hAnsi="SimSun" w:eastAsia="SimSun" w:cs="SimSun"/>
          <w:sz w:val="21"/>
          <w:szCs w:val="21"/>
          <w:spacing w:val="-1"/>
        </w:rPr>
        <w:t>论是优化存量、做大增量，还是融通发展，既是产业数字化转型的</w:t>
      </w:r>
    </w:p>
    <w:p>
      <w:pPr>
        <w:spacing w:line="219" w:lineRule="auto"/>
        <w:rPr>
          <w:rFonts w:ascii="SimSun" w:hAnsi="SimSun" w:eastAsia="SimSun" w:cs="SimSun"/>
          <w:sz w:val="21"/>
          <w:szCs w:val="21"/>
        </w:rPr>
      </w:pPr>
      <w:r>
        <w:rPr>
          <w:rFonts w:ascii="SimSun" w:hAnsi="SimSun" w:eastAsia="SimSun" w:cs="SimSun"/>
          <w:sz w:val="21"/>
          <w:szCs w:val="21"/>
          <w:spacing w:val="-3"/>
        </w:rPr>
        <w:t>目标，同时也是工业互联网主要优势的体现。</w:t>
      </w:r>
    </w:p>
    <w:p>
      <w:pPr>
        <w:pStyle w:val="BodyText"/>
        <w:spacing w:line="254" w:lineRule="auto"/>
        <w:rPr/>
      </w:pPr>
      <w:r/>
    </w:p>
    <w:p>
      <w:pPr>
        <w:pStyle w:val="BodyText"/>
        <w:spacing w:line="255" w:lineRule="auto"/>
        <w:rPr/>
      </w:pPr>
      <w:r/>
    </w:p>
    <w:p>
      <w:pPr>
        <w:ind w:left="3"/>
        <w:spacing w:before="84" w:line="221" w:lineRule="auto"/>
        <w:outlineLvl w:val="6"/>
        <w:rPr>
          <w:rFonts w:ascii="SimHei" w:hAnsi="SimHei" w:eastAsia="SimHei" w:cs="SimHei"/>
          <w:sz w:val="26"/>
          <w:szCs w:val="26"/>
        </w:rPr>
      </w:pPr>
      <w:r>
        <w:rPr>
          <w:rFonts w:ascii="SimHei" w:hAnsi="SimHei" w:eastAsia="SimHei" w:cs="SimHei"/>
          <w:sz w:val="26"/>
          <w:szCs w:val="26"/>
          <w:b/>
          <w:bCs/>
          <w:spacing w:val="-13"/>
        </w:rPr>
        <w:t>八、数字技术在新冠肺炎疫情中的应用</w:t>
      </w:r>
    </w:p>
    <w:p>
      <w:pPr>
        <w:pStyle w:val="BodyText"/>
        <w:spacing w:line="241" w:lineRule="auto"/>
        <w:rPr/>
      </w:pPr>
      <w:r/>
    </w:p>
    <w:p>
      <w:pPr>
        <w:pStyle w:val="BodyText"/>
        <w:spacing w:line="241" w:lineRule="auto"/>
        <w:rPr/>
      </w:pPr>
      <w:r/>
    </w:p>
    <w:p>
      <w:pPr>
        <w:ind w:right="77" w:firstLine="430"/>
        <w:spacing w:before="69" w:line="369" w:lineRule="auto"/>
        <w:jc w:val="both"/>
        <w:rPr>
          <w:rFonts w:ascii="SimSun" w:hAnsi="SimSun" w:eastAsia="SimSun" w:cs="SimSun"/>
          <w:sz w:val="21"/>
          <w:szCs w:val="21"/>
        </w:rPr>
      </w:pPr>
      <w:r>
        <w:rPr>
          <w:rFonts w:ascii="SimSun" w:hAnsi="SimSun" w:eastAsia="SimSun" w:cs="SimSun"/>
          <w:sz w:val="21"/>
          <w:szCs w:val="21"/>
          <w:spacing w:val="-1"/>
        </w:rPr>
        <w:t>此次新冠肺炎疫情是一次对世界的前所未有的猛烈冲击，不仅</w:t>
      </w:r>
      <w:r>
        <w:rPr>
          <w:rFonts w:ascii="SimSun" w:hAnsi="SimSun" w:eastAsia="SimSun" w:cs="SimSun"/>
          <w:sz w:val="21"/>
          <w:szCs w:val="21"/>
          <w:spacing w:val="16"/>
        </w:rPr>
        <w:t xml:space="preserve"> </w:t>
      </w:r>
      <w:r>
        <w:rPr>
          <w:rFonts w:ascii="SimSun" w:hAnsi="SimSun" w:eastAsia="SimSun" w:cs="SimSun"/>
          <w:sz w:val="21"/>
          <w:szCs w:val="21"/>
          <w:spacing w:val="-1"/>
        </w:rPr>
        <w:t>涉及我国，还涉及全球多个国家和地区，来势非常猛烈，影响也非</w:t>
      </w:r>
      <w:r>
        <w:rPr>
          <w:rFonts w:ascii="SimSun" w:hAnsi="SimSun" w:eastAsia="SimSun" w:cs="SimSun"/>
          <w:sz w:val="21"/>
          <w:szCs w:val="21"/>
          <w:spacing w:val="18"/>
        </w:rPr>
        <w:t xml:space="preserve"> </w:t>
      </w:r>
      <w:r>
        <w:rPr>
          <w:rFonts w:ascii="SimSun" w:hAnsi="SimSun" w:eastAsia="SimSun" w:cs="SimSun"/>
          <w:sz w:val="21"/>
          <w:szCs w:val="21"/>
        </w:rPr>
        <w:t>常广泛。当然我们也能够在这种危机之下看到，在疫情防控中，已</w:t>
      </w:r>
      <w:r>
        <w:rPr>
          <w:rFonts w:ascii="SimSun" w:hAnsi="SimSun" w:eastAsia="SimSun" w:cs="SimSun"/>
          <w:sz w:val="21"/>
          <w:szCs w:val="21"/>
          <w:spacing w:val="12"/>
        </w:rPr>
        <w:t xml:space="preserve"> </w:t>
      </w:r>
      <w:r>
        <w:rPr>
          <w:rFonts w:ascii="SimSun" w:hAnsi="SimSun" w:eastAsia="SimSun" w:cs="SimSun"/>
          <w:sz w:val="21"/>
          <w:szCs w:val="21"/>
          <w:spacing w:val="-1"/>
        </w:rPr>
        <w:t>经出现了一批比较好的、比较新的数字技术应用。当然这些肯定对</w:t>
      </w:r>
      <w:r>
        <w:rPr>
          <w:rFonts w:ascii="SimSun" w:hAnsi="SimSun" w:eastAsia="SimSun" w:cs="SimSun"/>
          <w:sz w:val="21"/>
          <w:szCs w:val="21"/>
          <w:spacing w:val="18"/>
        </w:rPr>
        <w:t xml:space="preserve"> </w:t>
      </w:r>
      <w:r>
        <w:rPr>
          <w:rFonts w:ascii="SimSun" w:hAnsi="SimSun" w:eastAsia="SimSun" w:cs="SimSun"/>
          <w:sz w:val="21"/>
          <w:szCs w:val="21"/>
          <w:spacing w:val="8"/>
        </w:rPr>
        <w:t>应着相应的数字需求，在此次疫情防控中，最主要的需求是什么</w:t>
      </w:r>
      <w:r>
        <w:rPr>
          <w:rFonts w:ascii="SimSun" w:hAnsi="SimSun" w:eastAsia="SimSun" w:cs="SimSun"/>
          <w:sz w:val="21"/>
          <w:szCs w:val="21"/>
          <w:spacing w:val="13"/>
        </w:rPr>
        <w:t xml:space="preserve"> </w:t>
      </w:r>
      <w:r>
        <w:rPr>
          <w:rFonts w:ascii="SimSun" w:hAnsi="SimSun" w:eastAsia="SimSun" w:cs="SimSun"/>
          <w:sz w:val="21"/>
          <w:szCs w:val="21"/>
          <w:spacing w:val="4"/>
        </w:rPr>
        <w:t>呢?一是对充分有效的信息和资源共享的需求，二是对及时</w:t>
      </w:r>
      <w:r>
        <w:rPr>
          <w:rFonts w:ascii="SimSun" w:hAnsi="SimSun" w:eastAsia="SimSun" w:cs="SimSun"/>
          <w:sz w:val="21"/>
          <w:szCs w:val="21"/>
          <w:spacing w:val="3"/>
        </w:rPr>
        <w:t>、精准</w:t>
      </w:r>
    </w:p>
    <w:p>
      <w:pPr>
        <w:spacing w:line="219" w:lineRule="auto"/>
        <w:rPr>
          <w:rFonts w:ascii="SimSun" w:hAnsi="SimSun" w:eastAsia="SimSun" w:cs="SimSun"/>
          <w:sz w:val="21"/>
          <w:szCs w:val="21"/>
        </w:rPr>
      </w:pPr>
      <w:r>
        <w:rPr>
          <w:rFonts w:ascii="SimSun" w:hAnsi="SimSun" w:eastAsia="SimSun" w:cs="SimSun"/>
          <w:sz w:val="21"/>
          <w:szCs w:val="21"/>
          <w:spacing w:val="-4"/>
        </w:rPr>
        <w:t>的物资匹配和管理的需求，三是对智能高效技术和工具的支撑需</w:t>
      </w:r>
      <w:r>
        <w:rPr>
          <w:rFonts w:ascii="SimSun" w:hAnsi="SimSun" w:eastAsia="SimSun" w:cs="SimSun"/>
          <w:sz w:val="21"/>
          <w:szCs w:val="21"/>
          <w:spacing w:val="-5"/>
        </w:rPr>
        <w:t>求。</w:t>
      </w:r>
    </w:p>
    <w:p>
      <w:pPr>
        <w:ind w:firstLine="430"/>
        <w:spacing w:before="182" w:line="369" w:lineRule="auto"/>
        <w:jc w:val="both"/>
        <w:rPr>
          <w:rFonts w:ascii="SimSun" w:hAnsi="SimSun" w:eastAsia="SimSun" w:cs="SimSun"/>
          <w:sz w:val="21"/>
          <w:szCs w:val="21"/>
        </w:rPr>
      </w:pPr>
      <w:r>
        <w:rPr>
          <w:rFonts w:ascii="SimSun" w:hAnsi="SimSun" w:eastAsia="SimSun" w:cs="SimSun"/>
          <w:sz w:val="21"/>
          <w:szCs w:val="21"/>
          <w:spacing w:val="3"/>
        </w:rPr>
        <w:t>从数字技术方面，我们目前大概能看到以下几个方面的应用。</w:t>
      </w:r>
      <w:r>
        <w:rPr>
          <w:rFonts w:ascii="SimSun" w:hAnsi="SimSun" w:eastAsia="SimSun" w:cs="SimSun"/>
          <w:sz w:val="21"/>
          <w:szCs w:val="21"/>
          <w:spacing w:val="13"/>
        </w:rPr>
        <w:t xml:space="preserve"> </w:t>
      </w:r>
      <w:r>
        <w:rPr>
          <w:rFonts w:ascii="SimSun" w:hAnsi="SimSun" w:eastAsia="SimSun" w:cs="SimSun"/>
          <w:sz w:val="21"/>
          <w:szCs w:val="21"/>
        </w:rPr>
        <w:t>一是用大数据来构建疫情动态监控系统，实时呈现疫情动态，预测</w:t>
      </w:r>
      <w:r>
        <w:rPr>
          <w:rFonts w:ascii="SimSun" w:hAnsi="SimSun" w:eastAsia="SimSun" w:cs="SimSun"/>
          <w:sz w:val="21"/>
          <w:szCs w:val="21"/>
          <w:spacing w:val="8"/>
        </w:rPr>
        <w:t xml:space="preserve">  </w:t>
      </w:r>
      <w:r>
        <w:rPr>
          <w:rFonts w:ascii="SimSun" w:hAnsi="SimSun" w:eastAsia="SimSun" w:cs="SimSun"/>
          <w:sz w:val="21"/>
          <w:szCs w:val="21"/>
          <w:spacing w:val="-1"/>
        </w:rPr>
        <w:t>疫情发展趋势。二是基于人工智能的体温检测和追踪系统，进行实</w:t>
      </w:r>
      <w:r>
        <w:rPr>
          <w:rFonts w:ascii="SimSun" w:hAnsi="SimSun" w:eastAsia="SimSun" w:cs="SimSun"/>
          <w:sz w:val="21"/>
          <w:szCs w:val="21"/>
          <w:spacing w:val="9"/>
        </w:rPr>
        <w:t xml:space="preserve">  </w:t>
      </w:r>
      <w:r>
        <w:rPr>
          <w:rFonts w:ascii="SimSun" w:hAnsi="SimSun" w:eastAsia="SimSun" w:cs="SimSun"/>
          <w:sz w:val="21"/>
          <w:szCs w:val="21"/>
        </w:rPr>
        <w:t>时体温检测，对疑似和潜在疑似感染病毒的人员进行活动轨迹的追</w:t>
      </w:r>
      <w:r>
        <w:rPr>
          <w:rFonts w:ascii="SimSun" w:hAnsi="SimSun" w:eastAsia="SimSun" w:cs="SimSun"/>
          <w:sz w:val="21"/>
          <w:szCs w:val="21"/>
          <w:spacing w:val="4"/>
        </w:rPr>
        <w:t xml:space="preserve">  </w:t>
      </w:r>
      <w:r>
        <w:rPr>
          <w:rFonts w:ascii="SimSun" w:hAnsi="SimSun" w:eastAsia="SimSun" w:cs="SimSun"/>
          <w:sz w:val="21"/>
          <w:szCs w:val="21"/>
        </w:rPr>
        <w:t>溯。三是在线物资的对接和设备管理平台，使得物资供应对接和调</w:t>
      </w:r>
      <w:r>
        <w:rPr>
          <w:rFonts w:ascii="SimSun" w:hAnsi="SimSun" w:eastAsia="SimSun" w:cs="SimSun"/>
          <w:sz w:val="21"/>
          <w:szCs w:val="21"/>
          <w:spacing w:val="8"/>
        </w:rPr>
        <w:t xml:space="preserve">  </w:t>
      </w:r>
      <w:r>
        <w:rPr>
          <w:rFonts w:ascii="SimSun" w:hAnsi="SimSun" w:eastAsia="SimSun" w:cs="SimSun"/>
          <w:sz w:val="21"/>
          <w:szCs w:val="21"/>
          <w:spacing w:val="1"/>
        </w:rPr>
        <w:t>度管理更为透明、准确和高效。四是远程智</w:t>
      </w:r>
      <w:r>
        <w:rPr>
          <w:rFonts w:ascii="SimSun" w:hAnsi="SimSun" w:eastAsia="SimSun" w:cs="SimSun"/>
          <w:sz w:val="21"/>
          <w:szCs w:val="21"/>
        </w:rPr>
        <w:t>能医疗系统，之前美国 </w:t>
      </w:r>
      <w:r>
        <w:rPr>
          <w:rFonts w:ascii="SimSun" w:hAnsi="SimSun" w:eastAsia="SimSun" w:cs="SimSun"/>
          <w:sz w:val="21"/>
          <w:szCs w:val="21"/>
        </w:rPr>
        <w:t>在抗击埃博拉疫情的时候就曾广泛使用远程医</w:t>
      </w:r>
      <w:r>
        <w:rPr>
          <w:rFonts w:ascii="SimSun" w:hAnsi="SimSun" w:eastAsia="SimSun" w:cs="SimSun"/>
          <w:sz w:val="21"/>
          <w:szCs w:val="21"/>
          <w:spacing w:val="-1"/>
        </w:rPr>
        <w:t>疗机器人和远程医疗</w:t>
      </w:r>
      <w:r>
        <w:rPr>
          <w:rFonts w:ascii="SimSun" w:hAnsi="SimSun" w:eastAsia="SimSun" w:cs="SimSun"/>
          <w:sz w:val="21"/>
          <w:szCs w:val="21"/>
        </w:rPr>
        <w:t xml:space="preserve">  </w:t>
      </w:r>
      <w:r>
        <w:rPr>
          <w:rFonts w:ascii="SimSun" w:hAnsi="SimSun" w:eastAsia="SimSun" w:cs="SimSun"/>
          <w:sz w:val="21"/>
          <w:szCs w:val="21"/>
          <w:spacing w:val="-1"/>
        </w:rPr>
        <w:t>系统，重点面向三四线城市和偏远地区提供网络会诊平台，丰富基</w:t>
      </w:r>
    </w:p>
    <w:p>
      <w:pPr>
        <w:spacing w:before="1" w:line="218" w:lineRule="auto"/>
        <w:rPr>
          <w:rFonts w:ascii="SimSun" w:hAnsi="SimSun" w:eastAsia="SimSun" w:cs="SimSun"/>
          <w:sz w:val="21"/>
          <w:szCs w:val="21"/>
        </w:rPr>
      </w:pPr>
      <w:r>
        <w:rPr>
          <w:rFonts w:ascii="SimSun" w:hAnsi="SimSun" w:eastAsia="SimSun" w:cs="SimSun"/>
          <w:sz w:val="21"/>
          <w:szCs w:val="21"/>
        </w:rPr>
        <w:t>层医疗资源配给。五是免费开放算法、算力资</w:t>
      </w:r>
      <w:r>
        <w:rPr>
          <w:rFonts w:ascii="SimSun" w:hAnsi="SimSun" w:eastAsia="SimSun" w:cs="SimSun"/>
          <w:sz w:val="21"/>
          <w:szCs w:val="21"/>
          <w:spacing w:val="-1"/>
        </w:rPr>
        <w:t>源，向各科研机构提</w:t>
      </w:r>
    </w:p>
    <w:p>
      <w:pPr>
        <w:spacing w:line="218" w:lineRule="auto"/>
        <w:sectPr>
          <w:footerReference w:type="default" r:id="rId63"/>
          <w:pgSz w:w="7600" w:h="12560"/>
          <w:pgMar w:top="400" w:right="584" w:bottom="687" w:left="819" w:header="0" w:footer="478" w:gutter="0"/>
        </w:sectPr>
        <w:rPr>
          <w:rFonts w:ascii="SimSun" w:hAnsi="SimSun" w:eastAsia="SimSun" w:cs="SimSun"/>
          <w:sz w:val="21"/>
          <w:szCs w:val="21"/>
        </w:rPr>
      </w:pPr>
    </w:p>
    <w:p>
      <w:pPr>
        <w:ind w:left="2"/>
        <w:spacing w:before="113" w:line="222" w:lineRule="auto"/>
        <w:rPr>
          <w:rFonts w:ascii="SimHei" w:hAnsi="SimHei" w:eastAsia="SimHei" w:cs="SimHei"/>
          <w:sz w:val="16"/>
          <w:szCs w:val="16"/>
        </w:rPr>
      </w:pPr>
      <w:r>
        <w:rPr>
          <w:rFonts w:ascii="SimHei" w:hAnsi="SimHei" w:eastAsia="SimHei" w:cs="SimHei"/>
          <w:sz w:val="16"/>
          <w:szCs w:val="16"/>
          <w:b/>
          <w:bCs/>
          <w:spacing w:val="-11"/>
        </w:rPr>
        <w:t>产业数字化与数字产业化</w:t>
      </w:r>
    </w:p>
    <w:p>
      <w:pPr>
        <w:pStyle w:val="BodyText"/>
        <w:spacing w:line="247" w:lineRule="auto"/>
        <w:rPr/>
      </w:pPr>
      <w:r/>
    </w:p>
    <w:p>
      <w:pPr>
        <w:pStyle w:val="BodyText"/>
        <w:spacing w:line="248" w:lineRule="auto"/>
        <w:rPr/>
      </w:pPr>
      <w:r/>
    </w:p>
    <w:p>
      <w:pPr>
        <w:ind w:right="92"/>
        <w:spacing w:before="71" w:line="353" w:lineRule="auto"/>
        <w:jc w:val="both"/>
        <w:rPr>
          <w:rFonts w:ascii="SimSun" w:hAnsi="SimSun" w:eastAsia="SimSun" w:cs="SimSun"/>
          <w:sz w:val="22"/>
          <w:szCs w:val="22"/>
        </w:rPr>
      </w:pPr>
      <w:r>
        <w:rPr>
          <w:rFonts w:ascii="SimSun" w:hAnsi="SimSun" w:eastAsia="SimSun" w:cs="SimSun"/>
          <w:sz w:val="22"/>
          <w:szCs w:val="22"/>
          <w:spacing w:val="-10"/>
        </w:rPr>
        <w:t>供支持，助力药物和疫苗的研发。六是用智能机器人解决人员安全</w:t>
      </w:r>
      <w:r>
        <w:rPr>
          <w:rFonts w:ascii="SimSun" w:hAnsi="SimSun" w:eastAsia="SimSun" w:cs="SimSun"/>
          <w:sz w:val="22"/>
          <w:szCs w:val="22"/>
          <w:spacing w:val="8"/>
        </w:rPr>
        <w:t xml:space="preserve"> </w:t>
      </w:r>
      <w:r>
        <w:rPr>
          <w:rFonts w:ascii="SimSun" w:hAnsi="SimSun" w:eastAsia="SimSun" w:cs="SimSun"/>
          <w:sz w:val="22"/>
          <w:szCs w:val="22"/>
          <w:spacing w:val="-10"/>
        </w:rPr>
        <w:t>防护问题和容易疲劳的难题，替代人员提供医疗看护、物资配送和</w:t>
      </w:r>
      <w:r>
        <w:rPr>
          <w:rFonts w:ascii="SimSun" w:hAnsi="SimSun" w:eastAsia="SimSun" w:cs="SimSun"/>
          <w:sz w:val="22"/>
          <w:szCs w:val="22"/>
          <w:spacing w:val="16"/>
        </w:rPr>
        <w:t xml:space="preserve"> </w:t>
      </w:r>
      <w:r>
        <w:rPr>
          <w:rFonts w:ascii="SimSun" w:hAnsi="SimSun" w:eastAsia="SimSun" w:cs="SimSun"/>
          <w:sz w:val="22"/>
          <w:szCs w:val="22"/>
          <w:spacing w:val="-10"/>
        </w:rPr>
        <w:t>科普宣传等服务，这些数字技术和应用都切实在此次疫情防控当中</w:t>
      </w:r>
      <w:r>
        <w:rPr>
          <w:rFonts w:ascii="SimSun" w:hAnsi="SimSun" w:eastAsia="SimSun" w:cs="SimSun"/>
          <w:sz w:val="22"/>
          <w:szCs w:val="22"/>
          <w:spacing w:val="1"/>
        </w:rPr>
        <w:t xml:space="preserve"> </w:t>
      </w:r>
      <w:r>
        <w:rPr>
          <w:rFonts w:ascii="SimSun" w:hAnsi="SimSun" w:eastAsia="SimSun" w:cs="SimSun"/>
          <w:sz w:val="22"/>
          <w:szCs w:val="22"/>
          <w:spacing w:val="-10"/>
        </w:rPr>
        <w:t>得到了一些具体的场景应用体现。虽然只是一些初步的应用，而且</w:t>
      </w:r>
      <w:r>
        <w:rPr>
          <w:rFonts w:ascii="SimSun" w:hAnsi="SimSun" w:eastAsia="SimSun" w:cs="SimSun"/>
          <w:sz w:val="22"/>
          <w:szCs w:val="22"/>
          <w:spacing w:val="8"/>
        </w:rPr>
        <w:t xml:space="preserve"> </w:t>
      </w:r>
      <w:r>
        <w:rPr>
          <w:rFonts w:ascii="SimSun" w:hAnsi="SimSun" w:eastAsia="SimSun" w:cs="SimSun"/>
          <w:sz w:val="22"/>
          <w:szCs w:val="22"/>
          <w:spacing w:val="-10"/>
        </w:rPr>
        <w:t>很多应用还不完善，但是也展现出了目前整个数字产业化的基础对</w:t>
      </w:r>
    </w:p>
    <w:p>
      <w:pPr>
        <w:spacing w:line="219" w:lineRule="auto"/>
        <w:rPr>
          <w:rFonts w:ascii="SimSun" w:hAnsi="SimSun" w:eastAsia="SimSun" w:cs="SimSun"/>
          <w:sz w:val="22"/>
          <w:szCs w:val="22"/>
        </w:rPr>
      </w:pPr>
      <w:r>
        <w:rPr>
          <w:rFonts w:ascii="SimSun" w:hAnsi="SimSun" w:eastAsia="SimSun" w:cs="SimSun"/>
          <w:sz w:val="22"/>
          <w:szCs w:val="22"/>
          <w:spacing w:val="-12"/>
        </w:rPr>
        <w:t>于疫情防控的良好支撑作用。</w:t>
      </w:r>
    </w:p>
    <w:p>
      <w:pPr>
        <w:pStyle w:val="BodyText"/>
        <w:spacing w:line="248" w:lineRule="auto"/>
        <w:rPr/>
      </w:pPr>
      <w:r/>
    </w:p>
    <w:p>
      <w:pPr>
        <w:pStyle w:val="BodyText"/>
        <w:spacing w:line="249" w:lineRule="auto"/>
        <w:rPr/>
      </w:pPr>
      <w:r/>
    </w:p>
    <w:p>
      <w:pPr>
        <w:ind w:left="3"/>
        <w:spacing w:before="85" w:line="222" w:lineRule="auto"/>
        <w:outlineLvl w:val="6"/>
        <w:rPr>
          <w:rFonts w:ascii="SimHei" w:hAnsi="SimHei" w:eastAsia="SimHei" w:cs="SimHei"/>
          <w:sz w:val="26"/>
          <w:szCs w:val="26"/>
        </w:rPr>
      </w:pPr>
      <w:r>
        <w:rPr>
          <w:rFonts w:ascii="SimHei" w:hAnsi="SimHei" w:eastAsia="SimHei" w:cs="SimHei"/>
          <w:sz w:val="26"/>
          <w:szCs w:val="26"/>
          <w:b/>
          <w:bCs/>
          <w:spacing w:val="-12"/>
        </w:rPr>
        <w:t>九、产业数字化转型加速的主要体现与判断</w:t>
      </w:r>
    </w:p>
    <w:p>
      <w:pPr>
        <w:pStyle w:val="BodyText"/>
        <w:spacing w:line="476" w:lineRule="auto"/>
        <w:rPr/>
      </w:pPr>
      <w:r/>
    </w:p>
    <w:p>
      <w:pPr>
        <w:ind w:right="77" w:firstLine="439"/>
        <w:spacing w:before="71" w:line="353" w:lineRule="auto"/>
        <w:rPr>
          <w:rFonts w:ascii="SimSun" w:hAnsi="SimSun" w:eastAsia="SimSun" w:cs="SimSun"/>
          <w:sz w:val="22"/>
          <w:szCs w:val="22"/>
        </w:rPr>
      </w:pPr>
      <w:r>
        <w:rPr>
          <w:rFonts w:ascii="SimSun" w:hAnsi="SimSun" w:eastAsia="SimSun" w:cs="SimSun"/>
          <w:sz w:val="22"/>
          <w:szCs w:val="22"/>
          <w:spacing w:val="-2"/>
        </w:rPr>
        <w:t>在产业数字化转型方面，我们应该能看到，产业数字化是一</w:t>
      </w:r>
      <w:r>
        <w:rPr>
          <w:rFonts w:ascii="SimSun" w:hAnsi="SimSun" w:eastAsia="SimSun" w:cs="SimSun"/>
          <w:sz w:val="22"/>
          <w:szCs w:val="22"/>
          <w:spacing w:val="13"/>
        </w:rPr>
        <w:t xml:space="preserve"> </w:t>
      </w:r>
      <w:r>
        <w:rPr>
          <w:rFonts w:ascii="SimSun" w:hAnsi="SimSun" w:eastAsia="SimSun" w:cs="SimSun"/>
          <w:sz w:val="22"/>
          <w:szCs w:val="22"/>
          <w:spacing w:val="-2"/>
        </w:rPr>
        <w:t>个长期、整体的趋势，新冠肺炎疫情只是作为一个外来的冲击因</w:t>
      </w:r>
      <w:r>
        <w:rPr>
          <w:rFonts w:ascii="SimSun" w:hAnsi="SimSun" w:eastAsia="SimSun" w:cs="SimSun"/>
          <w:sz w:val="22"/>
          <w:szCs w:val="22"/>
          <w:spacing w:val="7"/>
        </w:rPr>
        <w:t xml:space="preserve"> </w:t>
      </w:r>
      <w:r>
        <w:rPr>
          <w:rFonts w:ascii="SimSun" w:hAnsi="SimSun" w:eastAsia="SimSun" w:cs="SimSun"/>
          <w:sz w:val="22"/>
          <w:szCs w:val="22"/>
          <w:spacing w:val="-10"/>
        </w:rPr>
        <w:t>素，而加速了产业数字化的转型。这样的加速主要体现在以下几个</w:t>
      </w:r>
    </w:p>
    <w:p>
      <w:pPr>
        <w:spacing w:before="1" w:line="220" w:lineRule="auto"/>
        <w:rPr>
          <w:rFonts w:ascii="SimSun" w:hAnsi="SimSun" w:eastAsia="SimSun" w:cs="SimSun"/>
          <w:sz w:val="22"/>
          <w:szCs w:val="22"/>
        </w:rPr>
      </w:pPr>
      <w:r>
        <w:rPr>
          <w:rFonts w:ascii="SimSun" w:hAnsi="SimSun" w:eastAsia="SimSun" w:cs="SimSun"/>
          <w:sz w:val="22"/>
          <w:szCs w:val="22"/>
          <w:spacing w:val="-10"/>
        </w:rPr>
        <w:t>方向。</w:t>
      </w:r>
    </w:p>
    <w:p>
      <w:pPr>
        <w:ind w:left="439"/>
        <w:spacing w:before="175" w:line="420" w:lineRule="exact"/>
        <w:rPr>
          <w:rFonts w:ascii="SimSun" w:hAnsi="SimSun" w:eastAsia="SimSun" w:cs="SimSun"/>
          <w:sz w:val="22"/>
          <w:szCs w:val="22"/>
        </w:rPr>
      </w:pPr>
      <w:r>
        <w:rPr>
          <w:rFonts w:ascii="SimSun" w:hAnsi="SimSun" w:eastAsia="SimSun" w:cs="SimSun"/>
          <w:sz w:val="22"/>
          <w:szCs w:val="22"/>
          <w:spacing w:val="-11"/>
          <w:position w:val="15"/>
        </w:rPr>
        <w:t>第一，实现平台级资源整合和信息共享，提升了疫情中的应急</w:t>
      </w:r>
    </w:p>
    <w:p>
      <w:pPr>
        <w:spacing w:line="219" w:lineRule="auto"/>
        <w:rPr>
          <w:rFonts w:ascii="SimSun" w:hAnsi="SimSun" w:eastAsia="SimSun" w:cs="SimSun"/>
          <w:sz w:val="22"/>
          <w:szCs w:val="22"/>
        </w:rPr>
      </w:pPr>
      <w:r>
        <w:rPr>
          <w:rFonts w:ascii="SimSun" w:hAnsi="SimSun" w:eastAsia="SimSun" w:cs="SimSun"/>
          <w:sz w:val="22"/>
          <w:szCs w:val="22"/>
          <w:spacing w:val="-8"/>
        </w:rPr>
        <w:t>处置效率。</w:t>
      </w:r>
    </w:p>
    <w:p>
      <w:pPr>
        <w:ind w:left="439"/>
        <w:spacing w:before="168" w:line="421" w:lineRule="exact"/>
        <w:rPr>
          <w:rFonts w:ascii="SimSun" w:hAnsi="SimSun" w:eastAsia="SimSun" w:cs="SimSun"/>
          <w:sz w:val="22"/>
          <w:szCs w:val="22"/>
        </w:rPr>
      </w:pPr>
      <w:r>
        <w:rPr>
          <w:rFonts w:ascii="SimSun" w:hAnsi="SimSun" w:eastAsia="SimSun" w:cs="SimSun"/>
          <w:sz w:val="22"/>
          <w:szCs w:val="22"/>
          <w:spacing w:val="-10"/>
          <w:position w:val="15"/>
        </w:rPr>
        <w:t>第二，基于高速泛在连接的网络，实现了实时供应链协同，快</w:t>
      </w:r>
    </w:p>
    <w:p>
      <w:pPr>
        <w:spacing w:line="219" w:lineRule="auto"/>
        <w:rPr>
          <w:rFonts w:ascii="SimSun" w:hAnsi="SimSun" w:eastAsia="SimSun" w:cs="SimSun"/>
          <w:sz w:val="22"/>
          <w:szCs w:val="22"/>
        </w:rPr>
      </w:pPr>
      <w:r>
        <w:rPr>
          <w:rFonts w:ascii="SimSun" w:hAnsi="SimSun" w:eastAsia="SimSun" w:cs="SimSun"/>
          <w:sz w:val="22"/>
          <w:szCs w:val="22"/>
          <w:spacing w:val="-10"/>
        </w:rPr>
        <w:t>速发现并匹配一些关键物资。</w:t>
      </w:r>
    </w:p>
    <w:p>
      <w:pPr>
        <w:spacing w:before="158" w:line="411" w:lineRule="exact"/>
        <w:jc w:val="right"/>
        <w:rPr>
          <w:rFonts w:ascii="SimSun" w:hAnsi="SimSun" w:eastAsia="SimSun" w:cs="SimSun"/>
          <w:sz w:val="22"/>
          <w:szCs w:val="22"/>
        </w:rPr>
      </w:pPr>
      <w:r>
        <w:rPr>
          <w:rFonts w:ascii="SimSun" w:hAnsi="SimSun" w:eastAsia="SimSun" w:cs="SimSun"/>
          <w:sz w:val="22"/>
          <w:szCs w:val="22"/>
          <w:spacing w:val="-7"/>
          <w:position w:val="14"/>
        </w:rPr>
        <w:t>第三，开展远程可视化的云会议、云管理、云调度、云运维，</w:t>
      </w:r>
    </w:p>
    <w:p>
      <w:pPr>
        <w:spacing w:line="219" w:lineRule="auto"/>
        <w:rPr>
          <w:rFonts w:ascii="SimSun" w:hAnsi="SimSun" w:eastAsia="SimSun" w:cs="SimSun"/>
          <w:sz w:val="22"/>
          <w:szCs w:val="22"/>
        </w:rPr>
      </w:pPr>
      <w:r>
        <w:rPr>
          <w:rFonts w:ascii="SimSun" w:hAnsi="SimSun" w:eastAsia="SimSun" w:cs="SimSun"/>
          <w:sz w:val="22"/>
          <w:szCs w:val="22"/>
          <w:spacing w:val="-10"/>
        </w:rPr>
        <w:t>解决了人员复工的密接难题。</w:t>
      </w:r>
    </w:p>
    <w:p>
      <w:pPr>
        <w:ind w:right="79" w:firstLine="439"/>
        <w:spacing w:before="178" w:line="353" w:lineRule="auto"/>
        <w:rPr>
          <w:rFonts w:ascii="SimSun" w:hAnsi="SimSun" w:eastAsia="SimSun" w:cs="SimSun"/>
          <w:sz w:val="22"/>
          <w:szCs w:val="22"/>
        </w:rPr>
      </w:pPr>
      <w:r>
        <w:rPr>
          <w:rFonts w:ascii="SimSun" w:hAnsi="SimSun" w:eastAsia="SimSun" w:cs="SimSun"/>
          <w:sz w:val="22"/>
          <w:szCs w:val="22"/>
          <w:spacing w:val="-10"/>
        </w:rPr>
        <w:t>第四，基于数据驱动对于生产决策的一些智能化提升。推动精</w:t>
      </w:r>
      <w:r>
        <w:rPr>
          <w:rFonts w:ascii="SimSun" w:hAnsi="SimSun" w:eastAsia="SimSun" w:cs="SimSun"/>
          <w:sz w:val="22"/>
          <w:szCs w:val="22"/>
          <w:spacing w:val="9"/>
        </w:rPr>
        <w:t xml:space="preserve"> </w:t>
      </w:r>
      <w:r>
        <w:rPr>
          <w:rFonts w:ascii="SimSun" w:hAnsi="SimSun" w:eastAsia="SimSun" w:cs="SimSun"/>
          <w:sz w:val="22"/>
          <w:szCs w:val="22"/>
          <w:spacing w:val="-10"/>
        </w:rPr>
        <w:t>准营销和精准管理，从而缩短了因为目前新冠肺炎疫情带来的市场</w:t>
      </w:r>
      <w:r>
        <w:rPr>
          <w:rFonts w:ascii="SimSun" w:hAnsi="SimSun" w:eastAsia="SimSun" w:cs="SimSun"/>
          <w:sz w:val="22"/>
          <w:szCs w:val="22"/>
          <w:spacing w:val="12"/>
        </w:rPr>
        <w:t xml:space="preserve"> </w:t>
      </w:r>
      <w:r>
        <w:rPr>
          <w:rFonts w:ascii="SimSun" w:hAnsi="SimSun" w:eastAsia="SimSun" w:cs="SimSun"/>
          <w:sz w:val="22"/>
          <w:szCs w:val="22"/>
          <w:spacing w:val="-9"/>
        </w:rPr>
        <w:t>疲软期，带来了需求波动以及原材料价格的波动，</w:t>
      </w:r>
      <w:r>
        <w:rPr>
          <w:rFonts w:ascii="SimSun" w:hAnsi="SimSun" w:eastAsia="SimSun" w:cs="SimSun"/>
          <w:sz w:val="22"/>
          <w:szCs w:val="22"/>
          <w:spacing w:val="-10"/>
        </w:rPr>
        <w:t>从而降低疲软期</w:t>
      </w:r>
    </w:p>
    <w:p>
      <w:pPr>
        <w:spacing w:line="220" w:lineRule="auto"/>
        <w:rPr>
          <w:rFonts w:ascii="SimSun" w:hAnsi="SimSun" w:eastAsia="SimSun" w:cs="SimSun"/>
          <w:sz w:val="22"/>
          <w:szCs w:val="22"/>
        </w:rPr>
      </w:pPr>
      <w:r>
        <w:rPr>
          <w:rFonts w:ascii="SimSun" w:hAnsi="SimSun" w:eastAsia="SimSun" w:cs="SimSun"/>
          <w:sz w:val="22"/>
          <w:szCs w:val="22"/>
          <w:spacing w:val="-13"/>
        </w:rPr>
        <w:t>的波动转变风险。</w:t>
      </w:r>
    </w:p>
    <w:p>
      <w:pPr>
        <w:ind w:left="439"/>
        <w:spacing w:before="166" w:line="219" w:lineRule="auto"/>
        <w:rPr>
          <w:rFonts w:ascii="SimSun" w:hAnsi="SimSun" w:eastAsia="SimSun" w:cs="SimSun"/>
          <w:sz w:val="22"/>
          <w:szCs w:val="22"/>
        </w:rPr>
      </w:pPr>
      <w:r>
        <w:rPr>
          <w:rFonts w:ascii="SimSun" w:hAnsi="SimSun" w:eastAsia="SimSun" w:cs="SimSun"/>
          <w:sz w:val="22"/>
          <w:szCs w:val="22"/>
          <w:spacing w:val="-10"/>
        </w:rPr>
        <w:t>第五，挖掘数据附加值。虽然在产业数字化转型中沉淀的数据</w:t>
      </w:r>
    </w:p>
    <w:p>
      <w:pPr>
        <w:spacing w:line="219" w:lineRule="auto"/>
        <w:sectPr>
          <w:footerReference w:type="default" r:id="rId64"/>
          <w:pgSz w:w="7600" w:h="12560"/>
          <w:pgMar w:top="400" w:right="829" w:bottom="816" w:left="569" w:header="0" w:footer="637" w:gutter="0"/>
        </w:sectPr>
        <w:rPr>
          <w:rFonts w:ascii="SimSun" w:hAnsi="SimSun" w:eastAsia="SimSun" w:cs="SimSun"/>
          <w:sz w:val="22"/>
          <w:szCs w:val="22"/>
        </w:rPr>
      </w:pPr>
    </w:p>
    <w:p>
      <w:pPr>
        <w:ind w:left="4192"/>
        <w:spacing w:before="273" w:line="221" w:lineRule="auto"/>
        <w:rPr>
          <w:rFonts w:ascii="SimHei" w:hAnsi="SimHei" w:eastAsia="SimHei" w:cs="SimHei"/>
          <w:sz w:val="16"/>
          <w:szCs w:val="16"/>
        </w:rPr>
      </w:pPr>
      <w:r>
        <w:rPr>
          <w:rFonts w:ascii="SimHei" w:hAnsi="SimHei" w:eastAsia="SimHei" w:cs="SimHei"/>
          <w:sz w:val="16"/>
          <w:szCs w:val="16"/>
          <w:b/>
          <w:bCs/>
          <w:spacing w:val="-6"/>
        </w:rPr>
        <w:t>第一篇</w:t>
      </w:r>
      <w:r>
        <w:rPr>
          <w:rFonts w:ascii="SimHei" w:hAnsi="SimHei" w:eastAsia="SimHei" w:cs="SimHei"/>
          <w:sz w:val="16"/>
          <w:szCs w:val="16"/>
          <w:spacing w:val="-6"/>
        </w:rPr>
        <w:t xml:space="preserve"> </w:t>
      </w:r>
      <w:r>
        <w:rPr>
          <w:rFonts w:ascii="SimHei" w:hAnsi="SimHei" w:eastAsia="SimHei" w:cs="SimHei"/>
          <w:sz w:val="16"/>
          <w:szCs w:val="16"/>
          <w:spacing w:val="-6"/>
        </w:rPr>
        <w:t>新基建与数字化转型</w:t>
      </w:r>
    </w:p>
    <w:p>
      <w:pPr>
        <w:pStyle w:val="BodyText"/>
        <w:spacing w:line="251" w:lineRule="auto"/>
        <w:rPr/>
      </w:pPr>
      <w:r/>
    </w:p>
    <w:p>
      <w:pPr>
        <w:pStyle w:val="BodyText"/>
        <w:spacing w:line="252" w:lineRule="auto"/>
        <w:rPr/>
      </w:pPr>
      <w:r/>
    </w:p>
    <w:p>
      <w:pPr>
        <w:ind w:right="39"/>
        <w:spacing w:before="68" w:line="369" w:lineRule="auto"/>
        <w:jc w:val="both"/>
        <w:rPr>
          <w:rFonts w:ascii="SimSun" w:hAnsi="SimSun" w:eastAsia="SimSun" w:cs="SimSun"/>
          <w:sz w:val="21"/>
          <w:szCs w:val="21"/>
        </w:rPr>
      </w:pPr>
      <w:r>
        <w:rPr>
          <w:rFonts w:ascii="SimSun" w:hAnsi="SimSun" w:eastAsia="SimSun" w:cs="SimSun"/>
          <w:sz w:val="21"/>
          <w:szCs w:val="21"/>
          <w:spacing w:val="-1"/>
        </w:rPr>
        <w:t>有着更多的附加值，但是目前能够体现出来的数据附加值更多的还</w:t>
      </w:r>
      <w:r>
        <w:rPr>
          <w:rFonts w:ascii="SimSun" w:hAnsi="SimSun" w:eastAsia="SimSun" w:cs="SimSun"/>
          <w:sz w:val="21"/>
          <w:szCs w:val="21"/>
          <w:spacing w:val="18"/>
        </w:rPr>
        <w:t xml:space="preserve"> </w:t>
      </w:r>
      <w:r>
        <w:rPr>
          <w:rFonts w:ascii="SimSun" w:hAnsi="SimSun" w:eastAsia="SimSun" w:cs="SimSun"/>
          <w:sz w:val="21"/>
          <w:szCs w:val="21"/>
          <w:spacing w:val="2"/>
        </w:rPr>
        <w:t>是体现在现代服务方面，也就是供应链金融方面。通过挖</w:t>
      </w:r>
      <w:r>
        <w:rPr>
          <w:rFonts w:ascii="SimSun" w:hAnsi="SimSun" w:eastAsia="SimSun" w:cs="SimSun"/>
          <w:sz w:val="21"/>
          <w:szCs w:val="21"/>
          <w:spacing w:val="1"/>
        </w:rPr>
        <w:t>潜数据，</w:t>
      </w:r>
      <w:r>
        <w:rPr>
          <w:rFonts w:ascii="SimSun" w:hAnsi="SimSun" w:eastAsia="SimSun" w:cs="SimSun"/>
          <w:sz w:val="21"/>
          <w:szCs w:val="21"/>
        </w:rPr>
        <w:t xml:space="preserve"> </w:t>
      </w:r>
      <w:r>
        <w:rPr>
          <w:rFonts w:ascii="SimSun" w:hAnsi="SimSun" w:eastAsia="SimSun" w:cs="SimSun"/>
          <w:sz w:val="21"/>
          <w:szCs w:val="21"/>
          <w:spacing w:val="-1"/>
        </w:rPr>
        <w:t>可以体现出企业真实的开工情况和企业真实的资产运营情况，拓宽</w:t>
      </w:r>
      <w:r>
        <w:rPr>
          <w:rFonts w:ascii="SimSun" w:hAnsi="SimSun" w:eastAsia="SimSun" w:cs="SimSun"/>
          <w:sz w:val="21"/>
          <w:szCs w:val="21"/>
          <w:spacing w:val="18"/>
        </w:rPr>
        <w:t xml:space="preserve"> </w:t>
      </w:r>
      <w:r>
        <w:rPr>
          <w:rFonts w:ascii="SimSun" w:hAnsi="SimSun" w:eastAsia="SimSun" w:cs="SimSun"/>
          <w:sz w:val="21"/>
          <w:szCs w:val="21"/>
          <w:spacing w:val="-1"/>
        </w:rPr>
        <w:t>尤其是中小企业的融资渠道，从而在不同程度上缓解疫情造成的资</w:t>
      </w:r>
    </w:p>
    <w:p>
      <w:pPr>
        <w:spacing w:line="219" w:lineRule="auto"/>
        <w:rPr>
          <w:rFonts w:ascii="SimSun" w:hAnsi="SimSun" w:eastAsia="SimSun" w:cs="SimSun"/>
          <w:sz w:val="21"/>
          <w:szCs w:val="21"/>
        </w:rPr>
      </w:pPr>
      <w:r>
        <w:rPr>
          <w:rFonts w:ascii="SimSun" w:hAnsi="SimSun" w:eastAsia="SimSun" w:cs="SimSun"/>
          <w:sz w:val="21"/>
          <w:szCs w:val="21"/>
          <w:spacing w:val="-3"/>
        </w:rPr>
        <w:t>金压力。</w:t>
      </w:r>
    </w:p>
    <w:p>
      <w:pPr>
        <w:ind w:left="419"/>
        <w:spacing w:before="199" w:line="420" w:lineRule="exact"/>
        <w:rPr>
          <w:rFonts w:ascii="SimSun" w:hAnsi="SimSun" w:eastAsia="SimSun" w:cs="SimSun"/>
          <w:sz w:val="21"/>
          <w:szCs w:val="21"/>
        </w:rPr>
      </w:pPr>
      <w:r>
        <w:rPr>
          <w:rFonts w:ascii="SimSun" w:hAnsi="SimSun" w:eastAsia="SimSun" w:cs="SimSun"/>
          <w:sz w:val="21"/>
          <w:szCs w:val="21"/>
          <w:spacing w:val="-1"/>
          <w:position w:val="16"/>
        </w:rPr>
        <w:t>这几个方面都是目前我们能够看到的疫情加速产业数字化转型</w:t>
      </w:r>
    </w:p>
    <w:p>
      <w:pPr>
        <w:spacing w:line="218" w:lineRule="auto"/>
        <w:rPr>
          <w:rFonts w:ascii="SimSun" w:hAnsi="SimSun" w:eastAsia="SimSun" w:cs="SimSun"/>
          <w:sz w:val="21"/>
          <w:szCs w:val="21"/>
        </w:rPr>
      </w:pPr>
      <w:r>
        <w:rPr>
          <w:rFonts w:ascii="SimSun" w:hAnsi="SimSun" w:eastAsia="SimSun" w:cs="SimSun"/>
          <w:sz w:val="21"/>
          <w:szCs w:val="21"/>
          <w:spacing w:val="-2"/>
        </w:rPr>
        <w:t>的主要方向。就这些方向来看，我们也有这样几点判断。</w:t>
      </w:r>
    </w:p>
    <w:p>
      <w:pPr>
        <w:ind w:right="39" w:firstLine="419"/>
        <w:spacing w:before="164" w:line="369" w:lineRule="auto"/>
        <w:rPr>
          <w:rFonts w:ascii="SimSun" w:hAnsi="SimSun" w:eastAsia="SimSun" w:cs="SimSun"/>
          <w:sz w:val="21"/>
          <w:szCs w:val="21"/>
        </w:rPr>
      </w:pPr>
      <w:r>
        <w:rPr>
          <w:rFonts w:ascii="SimSun" w:hAnsi="SimSun" w:eastAsia="SimSun" w:cs="SimSun"/>
          <w:sz w:val="21"/>
          <w:szCs w:val="21"/>
        </w:rPr>
        <w:t>第一，如果说我们觉得新冠肺炎疫情是“黑天鹅”的话，数字</w:t>
      </w:r>
      <w:r>
        <w:rPr>
          <w:rFonts w:ascii="SimSun" w:hAnsi="SimSun" w:eastAsia="SimSun" w:cs="SimSun"/>
          <w:sz w:val="21"/>
          <w:szCs w:val="21"/>
          <w:spacing w:val="18"/>
        </w:rPr>
        <w:t xml:space="preserve"> </w:t>
      </w:r>
      <w:r>
        <w:rPr>
          <w:rFonts w:ascii="SimSun" w:hAnsi="SimSun" w:eastAsia="SimSun" w:cs="SimSun"/>
          <w:sz w:val="21"/>
          <w:szCs w:val="21"/>
          <w:spacing w:val="2"/>
        </w:rPr>
        <w:t>化转型就是我们整个社会面临的“灰犀牛”。虽然在这次</w:t>
      </w:r>
      <w:r>
        <w:rPr>
          <w:rFonts w:ascii="SimSun" w:hAnsi="SimSun" w:eastAsia="SimSun" w:cs="SimSun"/>
          <w:sz w:val="21"/>
          <w:szCs w:val="21"/>
          <w:spacing w:val="1"/>
        </w:rPr>
        <w:t>疫情中，</w:t>
      </w:r>
      <w:r>
        <w:rPr>
          <w:rFonts w:ascii="SimSun" w:hAnsi="SimSun" w:eastAsia="SimSun" w:cs="SimSun"/>
          <w:sz w:val="21"/>
          <w:szCs w:val="21"/>
        </w:rPr>
        <w:t xml:space="preserve"> </w:t>
      </w:r>
      <w:r>
        <w:rPr>
          <w:rFonts w:ascii="SimSun" w:hAnsi="SimSun" w:eastAsia="SimSun" w:cs="SimSun"/>
          <w:sz w:val="21"/>
          <w:szCs w:val="21"/>
          <w:spacing w:val="1"/>
        </w:rPr>
        <w:t>很多企业，尤其是中小企业都遭遇了重大危机，但是这个危机其实</w:t>
      </w:r>
      <w:r>
        <w:rPr>
          <w:rFonts w:ascii="SimSun" w:hAnsi="SimSun" w:eastAsia="SimSun" w:cs="SimSun"/>
          <w:sz w:val="21"/>
          <w:szCs w:val="21"/>
        </w:rPr>
        <w:t xml:space="preserve"> </w:t>
      </w:r>
      <w:r>
        <w:rPr>
          <w:rFonts w:ascii="SimSun" w:hAnsi="SimSun" w:eastAsia="SimSun" w:cs="SimSun"/>
          <w:sz w:val="21"/>
          <w:szCs w:val="21"/>
          <w:spacing w:val="1"/>
        </w:rPr>
        <w:t>一直存在，只是因为这次疫情突然地出现，而起了一个加速冲击的</w:t>
      </w:r>
      <w:r>
        <w:rPr>
          <w:rFonts w:ascii="SimSun" w:hAnsi="SimSun" w:eastAsia="SimSun" w:cs="SimSun"/>
          <w:sz w:val="21"/>
          <w:szCs w:val="21"/>
          <w:spacing w:val="6"/>
        </w:rPr>
        <w:t xml:space="preserve"> </w:t>
      </w:r>
      <w:r>
        <w:rPr>
          <w:rFonts w:ascii="SimSun" w:hAnsi="SimSun" w:eastAsia="SimSun" w:cs="SimSun"/>
          <w:sz w:val="21"/>
          <w:szCs w:val="21"/>
          <w:spacing w:val="-1"/>
        </w:rPr>
        <w:t>作用，但是产业数字化转型作为一个趋势，它其实一直都是作为我</w:t>
      </w:r>
    </w:p>
    <w:p>
      <w:pPr>
        <w:spacing w:line="219" w:lineRule="auto"/>
        <w:rPr>
          <w:rFonts w:ascii="SimSun" w:hAnsi="SimSun" w:eastAsia="SimSun" w:cs="SimSun"/>
          <w:sz w:val="21"/>
          <w:szCs w:val="21"/>
        </w:rPr>
      </w:pPr>
      <w:r>
        <w:rPr>
          <w:rFonts w:ascii="SimSun" w:hAnsi="SimSun" w:eastAsia="SimSun" w:cs="SimSun"/>
          <w:sz w:val="21"/>
          <w:szCs w:val="21"/>
          <w:spacing w:val="-3"/>
        </w:rPr>
        <w:t>们面临的趋势和态势的存在。</w:t>
      </w:r>
    </w:p>
    <w:p>
      <w:pPr>
        <w:ind w:firstLine="419"/>
        <w:spacing w:before="201" w:line="369" w:lineRule="auto"/>
        <w:jc w:val="both"/>
        <w:rPr>
          <w:rFonts w:ascii="SimSun" w:hAnsi="SimSun" w:eastAsia="SimSun" w:cs="SimSun"/>
          <w:sz w:val="21"/>
          <w:szCs w:val="21"/>
        </w:rPr>
      </w:pPr>
      <w:r>
        <w:rPr>
          <w:rFonts w:ascii="SimSun" w:hAnsi="SimSun" w:eastAsia="SimSun" w:cs="SimSun"/>
          <w:sz w:val="21"/>
          <w:szCs w:val="21"/>
          <w:spacing w:val="3"/>
        </w:rPr>
        <w:t>第二，理解这些新的名词真的不重要，什么是高速泛在连接、</w:t>
      </w:r>
      <w:r>
        <w:rPr>
          <w:rFonts w:ascii="SimSun" w:hAnsi="SimSun" w:eastAsia="SimSun" w:cs="SimSun"/>
          <w:sz w:val="21"/>
          <w:szCs w:val="21"/>
          <w:spacing w:val="13"/>
        </w:rPr>
        <w:t xml:space="preserve"> </w:t>
      </w:r>
      <w:r>
        <w:rPr>
          <w:rFonts w:ascii="SimSun" w:hAnsi="SimSun" w:eastAsia="SimSun" w:cs="SimSun"/>
          <w:sz w:val="21"/>
          <w:szCs w:val="21"/>
          <w:spacing w:val="7"/>
        </w:rPr>
        <w:t>远程可视化、数据驱动的决策智能化，真的不重要，我们要把握</w:t>
      </w:r>
      <w:r>
        <w:rPr>
          <w:rFonts w:ascii="SimSun" w:hAnsi="SimSun" w:eastAsia="SimSun" w:cs="SimSun"/>
          <w:sz w:val="21"/>
          <w:szCs w:val="21"/>
          <w:spacing w:val="5"/>
        </w:rPr>
        <w:t xml:space="preserve">  </w:t>
      </w:r>
      <w:r>
        <w:rPr>
          <w:rFonts w:ascii="SimSun" w:hAnsi="SimSun" w:eastAsia="SimSun" w:cs="SimSun"/>
          <w:sz w:val="21"/>
          <w:szCs w:val="21"/>
          <w:spacing w:val="-1"/>
        </w:rPr>
        <w:t>自己真实的需求才是最重要的。迎合这些5</w:t>
      </w:r>
      <w:r>
        <w:rPr>
          <w:rFonts w:ascii="Times New Roman" w:hAnsi="Times New Roman" w:eastAsia="Times New Roman" w:cs="Times New Roman"/>
          <w:sz w:val="21"/>
          <w:szCs w:val="21"/>
          <w:spacing w:val="-1"/>
        </w:rPr>
        <w:t>G</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
        </w:rPr>
        <w:t>、大数据、人工智能、</w:t>
      </w:r>
      <w:r>
        <w:rPr>
          <w:rFonts w:ascii="SimSun" w:hAnsi="SimSun" w:eastAsia="SimSun" w:cs="SimSun"/>
          <w:sz w:val="21"/>
          <w:szCs w:val="21"/>
        </w:rPr>
        <w:t xml:space="preserve"> </w:t>
      </w:r>
      <w:r>
        <w:rPr>
          <w:rFonts w:ascii="SimSun" w:hAnsi="SimSun" w:eastAsia="SimSun" w:cs="SimSun"/>
          <w:sz w:val="21"/>
          <w:szCs w:val="21"/>
          <w:spacing w:val="-1"/>
        </w:rPr>
        <w:t>互联网前沿技术潮流也不是我们的目的，实行数字化转型能够解决</w:t>
      </w:r>
      <w:r>
        <w:rPr>
          <w:rFonts w:ascii="SimSun" w:hAnsi="SimSun" w:eastAsia="SimSun" w:cs="SimSun"/>
          <w:sz w:val="21"/>
          <w:szCs w:val="21"/>
          <w:spacing w:val="8"/>
        </w:rPr>
        <w:t xml:space="preserve">  </w:t>
      </w:r>
      <w:r>
        <w:rPr>
          <w:rFonts w:ascii="SimSun" w:hAnsi="SimSun" w:eastAsia="SimSun" w:cs="SimSun"/>
          <w:sz w:val="21"/>
          <w:szCs w:val="21"/>
          <w:spacing w:val="-1"/>
        </w:rPr>
        <w:t>我们目前面临的实际效率低下、人工不足甚至资金压力巨大的实际</w:t>
      </w:r>
    </w:p>
    <w:p>
      <w:pPr>
        <w:spacing w:before="1" w:line="218" w:lineRule="auto"/>
        <w:rPr>
          <w:rFonts w:ascii="SimSun" w:hAnsi="SimSun" w:eastAsia="SimSun" w:cs="SimSun"/>
          <w:sz w:val="21"/>
          <w:szCs w:val="21"/>
        </w:rPr>
      </w:pPr>
      <w:r>
        <w:rPr>
          <w:rFonts w:ascii="SimSun" w:hAnsi="SimSun" w:eastAsia="SimSun" w:cs="SimSun"/>
          <w:sz w:val="21"/>
          <w:szCs w:val="21"/>
          <w:spacing w:val="-3"/>
        </w:rPr>
        <w:t>问题，这才是我们真正的目的。</w:t>
      </w:r>
    </w:p>
    <w:p>
      <w:pPr>
        <w:ind w:right="88" w:firstLine="419"/>
        <w:spacing w:before="183" w:line="369" w:lineRule="auto"/>
        <w:jc w:val="both"/>
        <w:rPr>
          <w:rFonts w:ascii="SimSun" w:hAnsi="SimSun" w:eastAsia="SimSun" w:cs="SimSun"/>
          <w:sz w:val="21"/>
          <w:szCs w:val="21"/>
        </w:rPr>
      </w:pPr>
      <w:r>
        <w:rPr>
          <w:rFonts w:ascii="SimSun" w:hAnsi="SimSun" w:eastAsia="SimSun" w:cs="SimSun"/>
          <w:sz w:val="21"/>
          <w:szCs w:val="21"/>
          <w:spacing w:val="8"/>
        </w:rPr>
        <w:t>第三，我们所说的这些产业数字化转型的方向，其实施前提</w:t>
      </w:r>
      <w:r>
        <w:rPr>
          <w:rFonts w:ascii="SimSun" w:hAnsi="SimSun" w:eastAsia="SimSun" w:cs="SimSun"/>
          <w:sz w:val="21"/>
          <w:szCs w:val="21"/>
        </w:rPr>
        <w:t xml:space="preserve"> </w:t>
      </w:r>
      <w:r>
        <w:rPr>
          <w:rFonts w:ascii="SimSun" w:hAnsi="SimSun" w:eastAsia="SimSun" w:cs="SimSun"/>
          <w:sz w:val="21"/>
          <w:szCs w:val="21"/>
          <w:spacing w:val="8"/>
        </w:rPr>
        <w:t>一定是我们有了坚实的网络，沉淀了充足的</w:t>
      </w:r>
      <w:r>
        <w:rPr>
          <w:rFonts w:ascii="SimSun" w:hAnsi="SimSun" w:eastAsia="SimSun" w:cs="SimSun"/>
          <w:sz w:val="21"/>
          <w:szCs w:val="21"/>
          <w:spacing w:val="7"/>
        </w:rPr>
        <w:t>数据，开展了高效的</w:t>
      </w:r>
      <w:r>
        <w:rPr>
          <w:rFonts w:ascii="SimSun" w:hAnsi="SimSun" w:eastAsia="SimSun" w:cs="SimSun"/>
          <w:sz w:val="21"/>
          <w:szCs w:val="21"/>
        </w:rPr>
        <w:t xml:space="preserve"> </w:t>
      </w:r>
      <w:r>
        <w:rPr>
          <w:rFonts w:ascii="SimSun" w:hAnsi="SimSun" w:eastAsia="SimSun" w:cs="SimSun"/>
          <w:sz w:val="21"/>
          <w:szCs w:val="21"/>
          <w:spacing w:val="7"/>
        </w:rPr>
        <w:t>机制，推出了一些创新的应用，才有了我们产业数字化转型的各</w:t>
      </w:r>
      <w:r>
        <w:rPr>
          <w:rFonts w:ascii="SimSun" w:hAnsi="SimSun" w:eastAsia="SimSun" w:cs="SimSun"/>
          <w:sz w:val="21"/>
          <w:szCs w:val="21"/>
          <w:spacing w:val="12"/>
        </w:rPr>
        <w:t xml:space="preserve"> </w:t>
      </w:r>
      <w:r>
        <w:rPr>
          <w:rFonts w:ascii="SimSun" w:hAnsi="SimSun" w:eastAsia="SimSun" w:cs="SimSun"/>
          <w:sz w:val="21"/>
          <w:szCs w:val="21"/>
          <w:spacing w:val="7"/>
        </w:rPr>
        <w:t>个具体方向和功效。但是反过来，这是不成立的，并不是说我们</w:t>
      </w:r>
    </w:p>
    <w:p>
      <w:pPr>
        <w:spacing w:line="219" w:lineRule="auto"/>
        <w:rPr>
          <w:rFonts w:ascii="SimSun" w:hAnsi="SimSun" w:eastAsia="SimSun" w:cs="SimSun"/>
          <w:sz w:val="21"/>
          <w:szCs w:val="21"/>
        </w:rPr>
      </w:pPr>
      <w:r>
        <w:rPr>
          <w:rFonts w:ascii="SimSun" w:hAnsi="SimSun" w:eastAsia="SimSun" w:cs="SimSun"/>
          <w:sz w:val="21"/>
          <w:szCs w:val="21"/>
          <w:spacing w:val="2"/>
        </w:rPr>
        <w:t>要先去规划好产业数字化转型的方向，再去找网络、数据</w:t>
      </w:r>
      <w:r>
        <w:rPr>
          <w:rFonts w:ascii="SimSun" w:hAnsi="SimSun" w:eastAsia="SimSun" w:cs="SimSun"/>
          <w:sz w:val="21"/>
          <w:szCs w:val="21"/>
          <w:spacing w:val="1"/>
        </w:rPr>
        <w:t>的支持，</w:t>
      </w:r>
    </w:p>
    <w:p>
      <w:pPr>
        <w:spacing w:line="219" w:lineRule="auto"/>
        <w:sectPr>
          <w:footerReference w:type="default" r:id="rId65"/>
          <w:pgSz w:w="7600" w:h="12560"/>
          <w:pgMar w:top="400" w:right="675" w:bottom="686" w:left="740" w:header="0" w:footer="507" w:gutter="0"/>
        </w:sectPr>
        <w:rPr>
          <w:rFonts w:ascii="SimSun" w:hAnsi="SimSun" w:eastAsia="SimSun" w:cs="SimSun"/>
          <w:sz w:val="21"/>
          <w:szCs w:val="21"/>
        </w:rPr>
      </w:pPr>
    </w:p>
    <w:p>
      <w:pPr>
        <w:ind w:left="2"/>
        <w:spacing w:before="11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2" w:lineRule="auto"/>
        <w:rPr/>
      </w:pPr>
      <w:r/>
    </w:p>
    <w:p>
      <w:pPr>
        <w:pStyle w:val="BodyText"/>
        <w:spacing w:line="252" w:lineRule="auto"/>
        <w:rPr/>
      </w:pPr>
      <w:r/>
    </w:p>
    <w:p>
      <w:pPr>
        <w:spacing w:before="71" w:line="353" w:lineRule="auto"/>
        <w:jc w:val="both"/>
        <w:rPr>
          <w:rFonts w:ascii="SimSun" w:hAnsi="SimSun" w:eastAsia="SimSun" w:cs="SimSun"/>
          <w:sz w:val="22"/>
          <w:szCs w:val="22"/>
        </w:rPr>
      </w:pPr>
      <w:r>
        <w:rPr>
          <w:rFonts w:ascii="SimSun" w:hAnsi="SimSun" w:eastAsia="SimSun" w:cs="SimSun"/>
          <w:sz w:val="22"/>
          <w:szCs w:val="22"/>
          <w:spacing w:val="-2"/>
        </w:rPr>
        <w:t>这会让我们陷入不接地气的情况。可能顶层规划做得高大上</w:t>
      </w:r>
      <w:r>
        <w:rPr>
          <w:rFonts w:ascii="SimSun" w:hAnsi="SimSun" w:eastAsia="SimSun" w:cs="SimSun"/>
          <w:sz w:val="22"/>
          <w:szCs w:val="22"/>
          <w:spacing w:val="-3"/>
        </w:rPr>
        <w:t>，比</w:t>
      </w:r>
      <w:r>
        <w:rPr>
          <w:rFonts w:ascii="SimSun" w:hAnsi="SimSun" w:eastAsia="SimSun" w:cs="SimSun"/>
          <w:sz w:val="22"/>
          <w:szCs w:val="22"/>
        </w:rPr>
        <w:t xml:space="preserve">  </w:t>
      </w:r>
      <w:r>
        <w:rPr>
          <w:rFonts w:ascii="SimSun" w:hAnsi="SimSun" w:eastAsia="SimSun" w:cs="SimSun"/>
          <w:sz w:val="22"/>
          <w:szCs w:val="22"/>
          <w:spacing w:val="2"/>
        </w:rPr>
        <w:t>较高瞻远瞩，而最终会发现缺少网络的支持，缺少数据的沉淀，</w:t>
      </w:r>
      <w:r>
        <w:rPr>
          <w:rFonts w:ascii="SimSun" w:hAnsi="SimSun" w:eastAsia="SimSun" w:cs="SimSun"/>
          <w:sz w:val="22"/>
          <w:szCs w:val="22"/>
          <w:spacing w:val="3"/>
        </w:rPr>
        <w:t xml:space="preserve"> </w:t>
      </w:r>
      <w:r>
        <w:rPr>
          <w:rFonts w:ascii="SimSun" w:hAnsi="SimSun" w:eastAsia="SimSun" w:cs="SimSun"/>
          <w:sz w:val="22"/>
          <w:szCs w:val="22"/>
          <w:spacing w:val="-2"/>
        </w:rPr>
        <w:t>没有对应的一些优良机制，也没有很好地应用</w:t>
      </w:r>
      <w:r>
        <w:rPr>
          <w:rFonts w:ascii="SimSun" w:hAnsi="SimSun" w:eastAsia="SimSun" w:cs="SimSun"/>
          <w:sz w:val="22"/>
          <w:szCs w:val="22"/>
          <w:spacing w:val="-3"/>
        </w:rPr>
        <w:t>创新，这样的产业</w:t>
      </w:r>
      <w:r>
        <w:rPr>
          <w:rFonts w:ascii="SimSun" w:hAnsi="SimSun" w:eastAsia="SimSun" w:cs="SimSun"/>
          <w:sz w:val="22"/>
          <w:szCs w:val="22"/>
        </w:rPr>
        <w:t xml:space="preserve">  </w:t>
      </w:r>
      <w:r>
        <w:rPr>
          <w:rFonts w:ascii="SimSun" w:hAnsi="SimSun" w:eastAsia="SimSun" w:cs="SimSun"/>
          <w:sz w:val="22"/>
          <w:szCs w:val="22"/>
          <w:spacing w:val="-7"/>
        </w:rPr>
        <w:t>数字化转型是推进不下去的。要推进数字化转型一定要打好基础，</w:t>
      </w:r>
      <w:r>
        <w:rPr>
          <w:rFonts w:ascii="SimSun" w:hAnsi="SimSun" w:eastAsia="SimSun" w:cs="SimSun"/>
          <w:sz w:val="22"/>
          <w:szCs w:val="22"/>
          <w:spacing w:val="2"/>
        </w:rPr>
        <w:t xml:space="preserve"> </w:t>
      </w:r>
      <w:r>
        <w:rPr>
          <w:rFonts w:ascii="SimSun" w:hAnsi="SimSun" w:eastAsia="SimSun" w:cs="SimSun"/>
          <w:sz w:val="22"/>
          <w:szCs w:val="22"/>
          <w:spacing w:val="-7"/>
        </w:rPr>
        <w:t>扎实推进，并非先找一个长远、高大上的方向，再找对应的基础，</w:t>
      </w:r>
      <w:r>
        <w:rPr>
          <w:rFonts w:ascii="SimSun" w:hAnsi="SimSun" w:eastAsia="SimSun" w:cs="SimSun"/>
          <w:sz w:val="22"/>
          <w:szCs w:val="22"/>
          <w:spacing w:val="2"/>
        </w:rPr>
        <w:t xml:space="preserve"> </w:t>
      </w:r>
      <w:r>
        <w:rPr>
          <w:rFonts w:ascii="SimSun" w:hAnsi="SimSun" w:eastAsia="SimSun" w:cs="SimSun"/>
          <w:sz w:val="22"/>
          <w:szCs w:val="22"/>
          <w:spacing w:val="-2"/>
        </w:rPr>
        <w:t>这样就本末倒置了。同时，我们不赞成对产业数字化转型</w:t>
      </w:r>
      <w:r>
        <w:rPr>
          <w:rFonts w:ascii="SimSun" w:hAnsi="SimSun" w:eastAsia="SimSun" w:cs="SimSun"/>
          <w:sz w:val="22"/>
          <w:szCs w:val="22"/>
          <w:spacing w:val="-3"/>
        </w:rPr>
        <w:t>搞“一</w:t>
      </w:r>
      <w:r>
        <w:rPr>
          <w:rFonts w:ascii="SimSun" w:hAnsi="SimSun" w:eastAsia="SimSun" w:cs="SimSun"/>
          <w:sz w:val="22"/>
          <w:szCs w:val="22"/>
        </w:rPr>
        <w:t xml:space="preserve">  </w:t>
      </w:r>
      <w:r>
        <w:rPr>
          <w:rFonts w:ascii="SimSun" w:hAnsi="SimSun" w:eastAsia="SimSun" w:cs="SimSun"/>
          <w:sz w:val="22"/>
          <w:szCs w:val="22"/>
          <w:spacing w:val="-6"/>
        </w:rPr>
        <w:t>刀切”或“大锅煮”,因为毕竟企业发展阶段是有差别的，信息化</w:t>
      </w:r>
      <w:r>
        <w:rPr>
          <w:rFonts w:ascii="SimSun" w:hAnsi="SimSun" w:eastAsia="SimSun" w:cs="SimSun"/>
          <w:sz w:val="22"/>
          <w:szCs w:val="22"/>
          <w:spacing w:val="1"/>
        </w:rPr>
        <w:t xml:space="preserve">  </w:t>
      </w:r>
      <w:r>
        <w:rPr>
          <w:rFonts w:ascii="SimSun" w:hAnsi="SimSun" w:eastAsia="SimSun" w:cs="SimSun"/>
          <w:sz w:val="22"/>
          <w:szCs w:val="22"/>
          <w:spacing w:val="-2"/>
        </w:rPr>
        <w:t>的积累更是有差别的，区域的经济情况差异性会更大，不能说因</w:t>
      </w:r>
      <w:r>
        <w:rPr>
          <w:rFonts w:ascii="SimSun" w:hAnsi="SimSun" w:eastAsia="SimSun" w:cs="SimSun"/>
          <w:sz w:val="22"/>
          <w:szCs w:val="22"/>
          <w:spacing w:val="3"/>
        </w:rPr>
        <w:t xml:space="preserve">  </w:t>
      </w:r>
      <w:r>
        <w:rPr>
          <w:rFonts w:ascii="SimSun" w:hAnsi="SimSun" w:eastAsia="SimSun" w:cs="SimSun"/>
          <w:sz w:val="22"/>
          <w:szCs w:val="22"/>
          <w:spacing w:val="-10"/>
        </w:rPr>
        <w:t>为产业数字化转型是我们数字经济时代的主要命题，我们就把它作</w:t>
      </w:r>
      <w:r>
        <w:rPr>
          <w:rFonts w:ascii="SimSun" w:hAnsi="SimSun" w:eastAsia="SimSun" w:cs="SimSun"/>
          <w:sz w:val="22"/>
          <w:szCs w:val="22"/>
          <w:spacing w:val="6"/>
        </w:rPr>
        <w:t xml:space="preserve">  </w:t>
      </w:r>
      <w:r>
        <w:rPr>
          <w:rFonts w:ascii="SimSun" w:hAnsi="SimSun" w:eastAsia="SimSun" w:cs="SimSun"/>
          <w:sz w:val="22"/>
          <w:szCs w:val="22"/>
          <w:spacing w:val="-10"/>
        </w:rPr>
        <w:t>为一个筐，什么东西都往里面装，觉得产业数字化转型能够解决一</w:t>
      </w:r>
      <w:r>
        <w:rPr>
          <w:rFonts w:ascii="SimSun" w:hAnsi="SimSun" w:eastAsia="SimSun" w:cs="SimSun"/>
          <w:sz w:val="22"/>
          <w:szCs w:val="22"/>
          <w:spacing w:val="5"/>
        </w:rPr>
        <w:t xml:space="preserve">  </w:t>
      </w:r>
      <w:r>
        <w:rPr>
          <w:rFonts w:ascii="SimSun" w:hAnsi="SimSun" w:eastAsia="SimSun" w:cs="SimSun"/>
          <w:sz w:val="22"/>
          <w:szCs w:val="22"/>
          <w:spacing w:val="-10"/>
        </w:rPr>
        <w:t>切问题，这是不切实际的。还是那句话，理解名词不重要，把握需</w:t>
      </w:r>
      <w:r>
        <w:rPr>
          <w:rFonts w:ascii="SimSun" w:hAnsi="SimSun" w:eastAsia="SimSun" w:cs="SimSun"/>
          <w:sz w:val="22"/>
          <w:szCs w:val="22"/>
          <w:spacing w:val="6"/>
        </w:rPr>
        <w:t xml:space="preserve">  </w:t>
      </w:r>
      <w:r>
        <w:rPr>
          <w:rFonts w:ascii="SimSun" w:hAnsi="SimSun" w:eastAsia="SimSun" w:cs="SimSun"/>
          <w:sz w:val="22"/>
          <w:szCs w:val="22"/>
          <w:spacing w:val="-10"/>
        </w:rPr>
        <w:t>求才重要，迎合技术潮流也不是我们的目的，解决实际问题才是我</w:t>
      </w:r>
    </w:p>
    <w:p>
      <w:pPr>
        <w:spacing w:line="222" w:lineRule="auto"/>
        <w:rPr>
          <w:rFonts w:ascii="SimSun" w:hAnsi="SimSun" w:eastAsia="SimSun" w:cs="SimSun"/>
          <w:sz w:val="22"/>
          <w:szCs w:val="22"/>
        </w:rPr>
      </w:pPr>
      <w:r>
        <w:rPr>
          <w:rFonts w:ascii="SimSun" w:hAnsi="SimSun" w:eastAsia="SimSun" w:cs="SimSun"/>
          <w:sz w:val="22"/>
          <w:szCs w:val="22"/>
          <w:spacing w:val="-7"/>
        </w:rPr>
        <w:t>们的目的。</w:t>
      </w:r>
    </w:p>
    <w:p>
      <w:pPr>
        <w:pStyle w:val="BodyText"/>
        <w:spacing w:line="250" w:lineRule="auto"/>
        <w:rPr/>
      </w:pPr>
      <w:r/>
    </w:p>
    <w:p>
      <w:pPr>
        <w:pStyle w:val="BodyText"/>
        <w:spacing w:line="250" w:lineRule="auto"/>
        <w:rPr/>
      </w:pPr>
      <w:r/>
    </w:p>
    <w:p>
      <w:pPr>
        <w:ind w:left="3"/>
        <w:spacing w:before="85" w:line="222" w:lineRule="auto"/>
        <w:rPr>
          <w:rFonts w:ascii="SimHei" w:hAnsi="SimHei" w:eastAsia="SimHei" w:cs="SimHei"/>
          <w:sz w:val="26"/>
          <w:szCs w:val="26"/>
        </w:rPr>
      </w:pPr>
      <w:r>
        <w:rPr>
          <w:rFonts w:ascii="SimHei" w:hAnsi="SimHei" w:eastAsia="SimHei" w:cs="SimHei"/>
          <w:sz w:val="26"/>
          <w:szCs w:val="26"/>
          <w:b/>
          <w:bCs/>
          <w:spacing w:val="-12"/>
        </w:rPr>
        <w:t>十、产业数字化转型中面临的瓶颈</w:t>
      </w:r>
    </w:p>
    <w:p>
      <w:pPr>
        <w:pStyle w:val="BodyText"/>
        <w:spacing w:line="468" w:lineRule="auto"/>
        <w:rPr/>
      </w:pPr>
      <w:r/>
    </w:p>
    <w:p>
      <w:pPr>
        <w:ind w:right="82" w:firstLine="470"/>
        <w:spacing w:before="71" w:line="352" w:lineRule="auto"/>
        <w:jc w:val="both"/>
        <w:rPr>
          <w:rFonts w:ascii="SimSun" w:hAnsi="SimSun" w:eastAsia="SimSun" w:cs="SimSun"/>
          <w:sz w:val="22"/>
          <w:szCs w:val="22"/>
        </w:rPr>
      </w:pPr>
      <w:r>
        <w:rPr>
          <w:rFonts w:ascii="SimSun" w:hAnsi="SimSun" w:eastAsia="SimSun" w:cs="SimSun"/>
          <w:sz w:val="22"/>
          <w:szCs w:val="22"/>
          <w:spacing w:val="-10"/>
        </w:rPr>
        <w:t>当然，在此次疫情中，虽然一些数字技术落地应用确</w:t>
      </w:r>
      <w:r>
        <w:rPr>
          <w:rFonts w:ascii="SimSun" w:hAnsi="SimSun" w:eastAsia="SimSun" w:cs="SimSun"/>
          <w:sz w:val="22"/>
          <w:szCs w:val="22"/>
          <w:spacing w:val="-11"/>
        </w:rPr>
        <w:t>实取得了</w:t>
      </w:r>
      <w:r>
        <w:rPr>
          <w:rFonts w:ascii="SimSun" w:hAnsi="SimSun" w:eastAsia="SimSun" w:cs="SimSun"/>
          <w:sz w:val="22"/>
          <w:szCs w:val="22"/>
        </w:rPr>
        <w:t xml:space="preserve"> </w:t>
      </w:r>
      <w:r>
        <w:rPr>
          <w:rFonts w:ascii="SimSun" w:hAnsi="SimSun" w:eastAsia="SimSun" w:cs="SimSun"/>
          <w:sz w:val="22"/>
          <w:szCs w:val="22"/>
          <w:spacing w:val="-10"/>
        </w:rPr>
        <w:t>一定的成果，也明确了疫情加速产业数字化转型的方向，但是我们</w:t>
      </w:r>
      <w:r>
        <w:rPr>
          <w:rFonts w:ascii="SimSun" w:hAnsi="SimSun" w:eastAsia="SimSun" w:cs="SimSun"/>
          <w:sz w:val="22"/>
          <w:szCs w:val="22"/>
          <w:spacing w:val="14"/>
        </w:rPr>
        <w:t xml:space="preserve"> </w:t>
      </w:r>
      <w:r>
        <w:rPr>
          <w:rFonts w:ascii="SimSun" w:hAnsi="SimSun" w:eastAsia="SimSun" w:cs="SimSun"/>
          <w:sz w:val="22"/>
          <w:szCs w:val="22"/>
          <w:spacing w:val="-2"/>
        </w:rPr>
        <w:t>应该看到，疫情更加凸显出了我们产业数字化转型面临的瓶颈制</w:t>
      </w:r>
    </w:p>
    <w:p>
      <w:pPr>
        <w:spacing w:line="219" w:lineRule="auto"/>
        <w:rPr>
          <w:rFonts w:ascii="SimSun" w:hAnsi="SimSun" w:eastAsia="SimSun" w:cs="SimSun"/>
          <w:sz w:val="22"/>
          <w:szCs w:val="22"/>
        </w:rPr>
      </w:pPr>
      <w:r>
        <w:rPr>
          <w:rFonts w:ascii="SimSun" w:hAnsi="SimSun" w:eastAsia="SimSun" w:cs="SimSun"/>
          <w:sz w:val="22"/>
          <w:szCs w:val="22"/>
          <w:spacing w:val="-10"/>
        </w:rPr>
        <w:t>约，主要包括以下四个方面。</w:t>
      </w:r>
    </w:p>
    <w:p>
      <w:pPr>
        <w:ind w:right="105" w:firstLine="440"/>
        <w:spacing w:before="186" w:line="353" w:lineRule="auto"/>
        <w:jc w:val="both"/>
        <w:rPr>
          <w:rFonts w:ascii="SimSun" w:hAnsi="SimSun" w:eastAsia="SimSun" w:cs="SimSun"/>
          <w:sz w:val="22"/>
          <w:szCs w:val="22"/>
        </w:rPr>
      </w:pPr>
      <w:r>
        <w:rPr>
          <w:rFonts w:ascii="SimSun" w:hAnsi="SimSun" w:eastAsia="SimSun" w:cs="SimSun"/>
          <w:sz w:val="22"/>
          <w:szCs w:val="22"/>
          <w:spacing w:val="-10"/>
        </w:rPr>
        <w:t>第一，核心技术短板仍然存在。这点在十五年前、十年前</w:t>
      </w:r>
      <w:r>
        <w:rPr>
          <w:rFonts w:ascii="SimSun" w:hAnsi="SimSun" w:eastAsia="SimSun" w:cs="SimSun"/>
          <w:sz w:val="22"/>
          <w:szCs w:val="22"/>
          <w:spacing w:val="-11"/>
        </w:rPr>
        <w:t>甚至</w:t>
      </w:r>
      <w:r>
        <w:rPr>
          <w:rFonts w:ascii="SimSun" w:hAnsi="SimSun" w:eastAsia="SimSun" w:cs="SimSun"/>
          <w:sz w:val="22"/>
          <w:szCs w:val="22"/>
        </w:rPr>
        <w:t xml:space="preserve"> </w:t>
      </w:r>
      <w:r>
        <w:rPr>
          <w:rFonts w:ascii="SimSun" w:hAnsi="SimSun" w:eastAsia="SimSun" w:cs="SimSun"/>
          <w:sz w:val="22"/>
          <w:szCs w:val="22"/>
          <w:spacing w:val="-9"/>
        </w:rPr>
        <w:t>现在都是存在的，虽然部分问题得到了改善，但是一</w:t>
      </w:r>
      <w:r>
        <w:rPr>
          <w:rFonts w:ascii="SimSun" w:hAnsi="SimSun" w:eastAsia="SimSun" w:cs="SimSun"/>
          <w:sz w:val="22"/>
          <w:szCs w:val="22"/>
          <w:spacing w:val="-10"/>
        </w:rPr>
        <w:t>些核心关键问</w:t>
      </w:r>
      <w:r>
        <w:rPr>
          <w:rFonts w:ascii="SimSun" w:hAnsi="SimSun" w:eastAsia="SimSun" w:cs="SimSun"/>
          <w:sz w:val="22"/>
          <w:szCs w:val="22"/>
        </w:rPr>
        <w:t xml:space="preserve"> </w:t>
      </w:r>
      <w:r>
        <w:rPr>
          <w:rFonts w:ascii="SimSun" w:hAnsi="SimSun" w:eastAsia="SimSun" w:cs="SimSun"/>
          <w:sz w:val="22"/>
          <w:szCs w:val="22"/>
          <w:spacing w:val="-9"/>
        </w:rPr>
        <w:t>题依然比较突出，“缺芯少魂”的问题依然</w:t>
      </w:r>
      <w:r>
        <w:rPr>
          <w:rFonts w:ascii="SimSun" w:hAnsi="SimSun" w:eastAsia="SimSun" w:cs="SimSun"/>
          <w:sz w:val="22"/>
          <w:szCs w:val="22"/>
          <w:spacing w:val="-10"/>
        </w:rPr>
        <w:t>存在，我们的产业尚未</w:t>
      </w:r>
    </w:p>
    <w:p>
      <w:pPr>
        <w:spacing w:before="1" w:line="219" w:lineRule="auto"/>
        <w:rPr>
          <w:rFonts w:ascii="SimSun" w:hAnsi="SimSun" w:eastAsia="SimSun" w:cs="SimSun"/>
          <w:sz w:val="22"/>
          <w:szCs w:val="22"/>
        </w:rPr>
      </w:pPr>
      <w:r>
        <w:rPr>
          <w:rFonts w:ascii="SimSun" w:hAnsi="SimSun" w:eastAsia="SimSun" w:cs="SimSun"/>
          <w:sz w:val="22"/>
          <w:szCs w:val="22"/>
          <w:spacing w:val="-10"/>
        </w:rPr>
        <w:t>做到完全自主可控，很多产业数字化转型领域的关键技术和关键标</w:t>
      </w:r>
    </w:p>
    <w:p>
      <w:pPr>
        <w:spacing w:line="219" w:lineRule="auto"/>
        <w:sectPr>
          <w:footerReference w:type="default" r:id="rId66"/>
          <w:pgSz w:w="7600" w:h="12560"/>
          <w:pgMar w:top="400" w:right="769" w:bottom="836" w:left="609" w:header="0" w:footer="657" w:gutter="0"/>
        </w:sectPr>
        <w:rPr>
          <w:rFonts w:ascii="SimSun" w:hAnsi="SimSun" w:eastAsia="SimSun" w:cs="SimSun"/>
          <w:sz w:val="22"/>
          <w:szCs w:val="22"/>
        </w:rPr>
      </w:pPr>
    </w:p>
    <w:p>
      <w:pPr>
        <w:pStyle w:val="BodyText"/>
        <w:spacing w:line="300" w:lineRule="auto"/>
        <w:rPr/>
      </w:pPr>
      <w:r/>
    </w:p>
    <w:p>
      <w:pPr>
        <w:ind w:left="4182"/>
        <w:spacing w:before="52" w:line="224" w:lineRule="auto"/>
        <w:rPr>
          <w:rFonts w:ascii="YouYuan" w:hAnsi="YouYuan" w:eastAsia="YouYuan" w:cs="YouYuan"/>
          <w:sz w:val="16"/>
          <w:szCs w:val="16"/>
        </w:rPr>
      </w:pPr>
      <w:r>
        <w:rPr>
          <w:rFonts w:ascii="YouYuan" w:hAnsi="YouYuan" w:eastAsia="YouYuan" w:cs="YouYuan"/>
          <w:sz w:val="16"/>
          <w:szCs w:val="16"/>
          <w:b/>
          <w:bCs/>
          <w:spacing w:val="-6"/>
          <w:w w:val="98"/>
        </w:rPr>
        <w:t>第一篇</w:t>
      </w:r>
      <w:r>
        <w:rPr>
          <w:rFonts w:ascii="YouYuan" w:hAnsi="YouYuan" w:eastAsia="YouYuan" w:cs="YouYuan"/>
          <w:sz w:val="16"/>
          <w:szCs w:val="16"/>
          <w:spacing w:val="45"/>
        </w:rPr>
        <w:t xml:space="preserve"> </w:t>
      </w:r>
      <w:r>
        <w:rPr>
          <w:rFonts w:ascii="YouYuan" w:hAnsi="YouYuan" w:eastAsia="YouYuan" w:cs="YouYuan"/>
          <w:sz w:val="16"/>
          <w:szCs w:val="16"/>
          <w:spacing w:val="-6"/>
          <w:w w:val="98"/>
        </w:rPr>
        <w:t>新基建与数字化转型</w:t>
      </w:r>
    </w:p>
    <w:p>
      <w:pPr>
        <w:pStyle w:val="BodyText"/>
        <w:spacing w:line="259" w:lineRule="auto"/>
        <w:rPr/>
      </w:pPr>
      <w:r/>
    </w:p>
    <w:p>
      <w:pPr>
        <w:pStyle w:val="BodyText"/>
        <w:spacing w:line="259" w:lineRule="auto"/>
        <w:rPr/>
      </w:pPr>
      <w:r/>
    </w:p>
    <w:p>
      <w:pPr>
        <w:spacing w:before="69" w:line="439" w:lineRule="exact"/>
        <w:rPr>
          <w:rFonts w:ascii="SimSun" w:hAnsi="SimSun" w:eastAsia="SimSun" w:cs="SimSun"/>
          <w:sz w:val="21"/>
          <w:szCs w:val="21"/>
        </w:rPr>
      </w:pPr>
      <w:r>
        <w:rPr>
          <w:rFonts w:ascii="SimSun" w:hAnsi="SimSun" w:eastAsia="SimSun" w:cs="SimSun"/>
          <w:sz w:val="21"/>
          <w:szCs w:val="21"/>
          <w:spacing w:val="-1"/>
          <w:position w:val="17"/>
        </w:rPr>
        <w:t>准，大部分还是由外商、国际厂商来把持、垄断的，我们核心技术</w:t>
      </w:r>
    </w:p>
    <w:p>
      <w:pPr>
        <w:spacing w:line="218" w:lineRule="auto"/>
        <w:rPr>
          <w:rFonts w:ascii="SimSun" w:hAnsi="SimSun" w:eastAsia="SimSun" w:cs="SimSun"/>
          <w:sz w:val="21"/>
          <w:szCs w:val="21"/>
        </w:rPr>
      </w:pPr>
      <w:r>
        <w:rPr>
          <w:rFonts w:ascii="SimSun" w:hAnsi="SimSun" w:eastAsia="SimSun" w:cs="SimSun"/>
          <w:sz w:val="21"/>
          <w:szCs w:val="21"/>
          <w:spacing w:val="-5"/>
        </w:rPr>
        <w:t>短板问题仍然突出。</w:t>
      </w:r>
    </w:p>
    <w:p>
      <w:pPr>
        <w:ind w:firstLine="439"/>
        <w:spacing w:before="163" w:line="369" w:lineRule="auto"/>
        <w:jc w:val="both"/>
        <w:rPr>
          <w:rFonts w:ascii="SimSun" w:hAnsi="SimSun" w:eastAsia="SimSun" w:cs="SimSun"/>
          <w:sz w:val="21"/>
          <w:szCs w:val="21"/>
        </w:rPr>
      </w:pPr>
      <w:r>
        <w:rPr>
          <w:rFonts w:ascii="SimSun" w:hAnsi="SimSun" w:eastAsia="SimSun" w:cs="SimSun"/>
          <w:sz w:val="21"/>
          <w:szCs w:val="21"/>
          <w:spacing w:val="8"/>
        </w:rPr>
        <w:t>第二，还没有充分地发挥数据要素价值。不管是从政府到企</w:t>
      </w:r>
      <w:r>
        <w:rPr>
          <w:rFonts w:ascii="SimSun" w:hAnsi="SimSun" w:eastAsia="SimSun" w:cs="SimSun"/>
          <w:sz w:val="21"/>
          <w:szCs w:val="21"/>
          <w:spacing w:val="10"/>
        </w:rPr>
        <w:t xml:space="preserve"> </w:t>
      </w:r>
      <w:r>
        <w:rPr>
          <w:rFonts w:ascii="SimSun" w:hAnsi="SimSun" w:eastAsia="SimSun" w:cs="SimSun"/>
          <w:sz w:val="21"/>
          <w:szCs w:val="21"/>
        </w:rPr>
        <w:t>业，还是从中央到地方到大中小企业，再到第</w:t>
      </w:r>
      <w:r>
        <w:rPr>
          <w:rFonts w:ascii="SimSun" w:hAnsi="SimSun" w:eastAsia="SimSun" w:cs="SimSun"/>
          <w:sz w:val="21"/>
          <w:szCs w:val="21"/>
          <w:spacing w:val="-1"/>
        </w:rPr>
        <w:t>二、第三产业，都还</w:t>
      </w:r>
      <w:r>
        <w:rPr>
          <w:rFonts w:ascii="SimSun" w:hAnsi="SimSun" w:eastAsia="SimSun" w:cs="SimSun"/>
          <w:sz w:val="21"/>
          <w:szCs w:val="21"/>
        </w:rPr>
        <w:t xml:space="preserve">  </w:t>
      </w:r>
      <w:r>
        <w:rPr>
          <w:rFonts w:ascii="SimSun" w:hAnsi="SimSun" w:eastAsia="SimSun" w:cs="SimSun"/>
          <w:sz w:val="21"/>
          <w:szCs w:val="21"/>
        </w:rPr>
        <w:t>没有完全树立起来这种数据思维。虽然说数据已经成为一个关键</w:t>
      </w:r>
      <w:r>
        <w:rPr>
          <w:rFonts w:ascii="SimSun" w:hAnsi="SimSun" w:eastAsia="SimSun" w:cs="SimSun"/>
          <w:sz w:val="21"/>
          <w:szCs w:val="21"/>
          <w:spacing w:val="-1"/>
        </w:rPr>
        <w:t>的 </w:t>
      </w:r>
      <w:r>
        <w:rPr>
          <w:rFonts w:ascii="SimSun" w:hAnsi="SimSun" w:eastAsia="SimSun" w:cs="SimSun"/>
          <w:sz w:val="21"/>
          <w:szCs w:val="21"/>
          <w:spacing w:val="1"/>
        </w:rPr>
        <w:t>生产要素，但是像之前提到的数据如何确权，如何估值，如何保障</w:t>
      </w:r>
      <w:r>
        <w:rPr>
          <w:rFonts w:ascii="SimSun" w:hAnsi="SimSun" w:eastAsia="SimSun" w:cs="SimSun"/>
          <w:sz w:val="21"/>
          <w:szCs w:val="21"/>
        </w:rPr>
        <w:t xml:space="preserve"> </w:t>
      </w:r>
      <w:r>
        <w:rPr>
          <w:rFonts w:ascii="SimSun" w:hAnsi="SimSun" w:eastAsia="SimSun" w:cs="SimSun"/>
          <w:sz w:val="21"/>
          <w:szCs w:val="21"/>
          <w:spacing w:val="3"/>
        </w:rPr>
        <w:t>它的顺畅交易，如何设计它的交易机制，如何打造它的交</w:t>
      </w:r>
      <w:r>
        <w:rPr>
          <w:rFonts w:ascii="SimSun" w:hAnsi="SimSun" w:eastAsia="SimSun" w:cs="SimSun"/>
          <w:sz w:val="21"/>
          <w:szCs w:val="21"/>
          <w:spacing w:val="2"/>
        </w:rPr>
        <w:t>易市场，</w:t>
      </w:r>
      <w:r>
        <w:rPr>
          <w:rFonts w:ascii="SimSun" w:hAnsi="SimSun" w:eastAsia="SimSun" w:cs="SimSun"/>
          <w:sz w:val="21"/>
          <w:szCs w:val="21"/>
        </w:rPr>
        <w:t xml:space="preserve"> </w:t>
      </w:r>
      <w:r>
        <w:rPr>
          <w:rFonts w:ascii="SimSun" w:hAnsi="SimSun" w:eastAsia="SimSun" w:cs="SimSun"/>
          <w:sz w:val="21"/>
          <w:szCs w:val="21"/>
        </w:rPr>
        <w:t>这些问题既没有总体顶层设计，也缺少具体实施手段。对于数据</w:t>
      </w:r>
      <w:r>
        <w:rPr>
          <w:rFonts w:ascii="SimSun" w:hAnsi="SimSun" w:eastAsia="SimSun" w:cs="SimSun"/>
          <w:sz w:val="21"/>
          <w:szCs w:val="21"/>
          <w:spacing w:val="-1"/>
        </w:rPr>
        <w:t>资 </w:t>
      </w:r>
      <w:r>
        <w:rPr>
          <w:rFonts w:ascii="SimSun" w:hAnsi="SimSun" w:eastAsia="SimSun" w:cs="SimSun"/>
          <w:sz w:val="21"/>
          <w:szCs w:val="21"/>
        </w:rPr>
        <w:t>源管理能力还不强，应用数据水平还不高，特</w:t>
      </w:r>
      <w:r>
        <w:rPr>
          <w:rFonts w:ascii="SimSun" w:hAnsi="SimSun" w:eastAsia="SimSun" w:cs="SimSun"/>
          <w:sz w:val="21"/>
          <w:szCs w:val="21"/>
          <w:spacing w:val="-1"/>
        </w:rPr>
        <w:t>别是那些真正高价值</w:t>
      </w:r>
      <w:r>
        <w:rPr>
          <w:rFonts w:ascii="SimSun" w:hAnsi="SimSun" w:eastAsia="SimSun" w:cs="SimSun"/>
          <w:sz w:val="21"/>
          <w:szCs w:val="21"/>
        </w:rPr>
        <w:t xml:space="preserve">  </w:t>
      </w:r>
      <w:r>
        <w:rPr>
          <w:rFonts w:ascii="SimSun" w:hAnsi="SimSun" w:eastAsia="SimSun" w:cs="SimSun"/>
          <w:sz w:val="21"/>
          <w:szCs w:val="21"/>
        </w:rPr>
        <w:t>的数据转换能力尚且不足，目前对于数据转化，常见的就是用来</w:t>
      </w:r>
      <w:r>
        <w:rPr>
          <w:rFonts w:ascii="SimSun" w:hAnsi="SimSun" w:eastAsia="SimSun" w:cs="SimSun"/>
          <w:sz w:val="21"/>
          <w:szCs w:val="21"/>
          <w:spacing w:val="-1"/>
        </w:rPr>
        <w:t>做 </w:t>
      </w:r>
      <w:r>
        <w:rPr>
          <w:rFonts w:ascii="SimSun" w:hAnsi="SimSun" w:eastAsia="SimSun" w:cs="SimSun"/>
          <w:sz w:val="21"/>
          <w:szCs w:val="21"/>
          <w:spacing w:val="-1"/>
        </w:rPr>
        <w:t>征信服务，实际上数据能做的可远远不止于贷款凭证，它能够开发</w:t>
      </w:r>
    </w:p>
    <w:p>
      <w:pPr>
        <w:spacing w:line="218" w:lineRule="auto"/>
        <w:rPr>
          <w:rFonts w:ascii="SimSun" w:hAnsi="SimSun" w:eastAsia="SimSun" w:cs="SimSun"/>
          <w:sz w:val="21"/>
          <w:szCs w:val="21"/>
        </w:rPr>
      </w:pPr>
      <w:r>
        <w:rPr>
          <w:rFonts w:ascii="SimSun" w:hAnsi="SimSun" w:eastAsia="SimSun" w:cs="SimSun"/>
          <w:sz w:val="21"/>
          <w:szCs w:val="21"/>
          <w:spacing w:val="-6"/>
        </w:rPr>
        <w:t>的附加值还是很多的。</w:t>
      </w:r>
    </w:p>
    <w:p>
      <w:pPr>
        <w:ind w:right="72" w:firstLine="439"/>
        <w:spacing w:before="202" w:line="369" w:lineRule="auto"/>
        <w:jc w:val="both"/>
        <w:rPr>
          <w:rFonts w:ascii="SimSun" w:hAnsi="SimSun" w:eastAsia="SimSun" w:cs="SimSun"/>
          <w:sz w:val="21"/>
          <w:szCs w:val="21"/>
        </w:rPr>
      </w:pPr>
      <w:r>
        <w:rPr>
          <w:rFonts w:ascii="SimSun" w:hAnsi="SimSun" w:eastAsia="SimSun" w:cs="SimSun"/>
          <w:sz w:val="21"/>
          <w:szCs w:val="21"/>
          <w:spacing w:val="-1"/>
        </w:rPr>
        <w:t>第三，国内各产业、各区域之间的产业数字化差距较大，产业</w:t>
      </w:r>
      <w:r>
        <w:rPr>
          <w:rFonts w:ascii="SimSun" w:hAnsi="SimSun" w:eastAsia="SimSun" w:cs="SimSun"/>
          <w:sz w:val="21"/>
          <w:szCs w:val="21"/>
          <w:spacing w:val="17"/>
        </w:rPr>
        <w:t xml:space="preserve"> </w:t>
      </w:r>
      <w:r>
        <w:rPr>
          <w:rFonts w:ascii="SimSun" w:hAnsi="SimSun" w:eastAsia="SimSun" w:cs="SimSun"/>
          <w:sz w:val="21"/>
          <w:szCs w:val="21"/>
          <w:spacing w:val="7"/>
        </w:rPr>
        <w:t>层面目前表现出来“3&gt;2”“2&gt;1”的显著特征。服务业数字化转</w:t>
      </w:r>
      <w:r>
        <w:rPr>
          <w:rFonts w:ascii="SimSun" w:hAnsi="SimSun" w:eastAsia="SimSun" w:cs="SimSun"/>
          <w:sz w:val="21"/>
          <w:szCs w:val="21"/>
          <w:spacing w:val="1"/>
        </w:rPr>
        <w:t xml:space="preserve"> </w:t>
      </w:r>
      <w:r>
        <w:rPr>
          <w:rFonts w:ascii="SimSun" w:hAnsi="SimSun" w:eastAsia="SimSun" w:cs="SimSun"/>
          <w:sz w:val="21"/>
          <w:szCs w:val="21"/>
        </w:rPr>
        <w:t>型比工业的数字化转型要强，工业数字化转型要明显比农业数字化</w:t>
      </w:r>
    </w:p>
    <w:p>
      <w:pPr>
        <w:spacing w:before="1" w:line="218" w:lineRule="auto"/>
        <w:rPr>
          <w:rFonts w:ascii="SimSun" w:hAnsi="SimSun" w:eastAsia="SimSun" w:cs="SimSun"/>
          <w:sz w:val="21"/>
          <w:szCs w:val="21"/>
        </w:rPr>
      </w:pPr>
      <w:r>
        <w:rPr>
          <w:rFonts w:ascii="SimSun" w:hAnsi="SimSun" w:eastAsia="SimSun" w:cs="SimSun"/>
          <w:sz w:val="21"/>
          <w:szCs w:val="21"/>
          <w:spacing w:val="-1"/>
        </w:rPr>
        <w:t>转型要强。我们认为这个差距在短期内难以缩短。</w:t>
      </w:r>
    </w:p>
    <w:p>
      <w:pPr>
        <w:ind w:right="53" w:firstLine="439"/>
        <w:spacing w:before="184" w:line="369" w:lineRule="auto"/>
        <w:jc w:val="both"/>
        <w:rPr>
          <w:rFonts w:ascii="SimSun" w:hAnsi="SimSun" w:eastAsia="SimSun" w:cs="SimSun"/>
          <w:sz w:val="21"/>
          <w:szCs w:val="21"/>
        </w:rPr>
      </w:pPr>
      <w:r>
        <w:rPr>
          <w:rFonts w:ascii="SimSun" w:hAnsi="SimSun" w:eastAsia="SimSun" w:cs="SimSun"/>
          <w:sz w:val="21"/>
          <w:szCs w:val="21"/>
        </w:rPr>
        <w:t>刚才讲到各个区域的差距比较大，此次新冠肺炎疫情实际上是</w:t>
      </w:r>
      <w:r>
        <w:rPr>
          <w:rFonts w:ascii="SimSun" w:hAnsi="SimSun" w:eastAsia="SimSun" w:cs="SimSun"/>
          <w:sz w:val="21"/>
          <w:szCs w:val="21"/>
          <w:spacing w:val="9"/>
        </w:rPr>
        <w:t xml:space="preserve"> </w:t>
      </w:r>
      <w:r>
        <w:rPr>
          <w:rFonts w:ascii="SimSun" w:hAnsi="SimSun" w:eastAsia="SimSun" w:cs="SimSun"/>
          <w:sz w:val="21"/>
          <w:szCs w:val="21"/>
        </w:rPr>
        <w:t>对各个地区的政府数字化掌握能力的一次大考。应该说，这些地区</w:t>
      </w:r>
      <w:r>
        <w:rPr>
          <w:rFonts w:ascii="SimSun" w:hAnsi="SimSun" w:eastAsia="SimSun" w:cs="SimSun"/>
          <w:sz w:val="21"/>
          <w:szCs w:val="21"/>
          <w:spacing w:val="16"/>
        </w:rPr>
        <w:t xml:space="preserve"> </w:t>
      </w:r>
      <w:r>
        <w:rPr>
          <w:rFonts w:ascii="SimSun" w:hAnsi="SimSun" w:eastAsia="SimSun" w:cs="SimSun"/>
          <w:sz w:val="21"/>
          <w:szCs w:val="21"/>
        </w:rPr>
        <w:t>在此次新冠肺炎疫情中基本能够做到心中有数，对于数字化技术和</w:t>
      </w:r>
      <w:r>
        <w:rPr>
          <w:rFonts w:ascii="SimSun" w:hAnsi="SimSun" w:eastAsia="SimSun" w:cs="SimSun"/>
          <w:sz w:val="21"/>
          <w:szCs w:val="21"/>
          <w:spacing w:val="16"/>
        </w:rPr>
        <w:t xml:space="preserve"> </w:t>
      </w:r>
      <w:r>
        <w:rPr>
          <w:rFonts w:ascii="SimSun" w:hAnsi="SimSun" w:eastAsia="SimSun" w:cs="SimSun"/>
          <w:sz w:val="21"/>
          <w:szCs w:val="21"/>
        </w:rPr>
        <w:t>能力的掌握、应用还是不错的，并且交出了不错的答卷。但是一些</w:t>
      </w:r>
      <w:r>
        <w:rPr>
          <w:rFonts w:ascii="SimSun" w:hAnsi="SimSun" w:eastAsia="SimSun" w:cs="SimSun"/>
          <w:sz w:val="21"/>
          <w:szCs w:val="21"/>
          <w:spacing w:val="9"/>
        </w:rPr>
        <w:t xml:space="preserve"> </w:t>
      </w:r>
      <w:r>
        <w:rPr>
          <w:rFonts w:ascii="SimSun" w:hAnsi="SimSun" w:eastAsia="SimSun" w:cs="SimSun"/>
          <w:sz w:val="21"/>
          <w:szCs w:val="21"/>
        </w:rPr>
        <w:t>产业数字化水平比较低的地区，在疑似感染</w:t>
      </w:r>
      <w:r>
        <w:rPr>
          <w:rFonts w:ascii="SimSun" w:hAnsi="SimSun" w:eastAsia="SimSun" w:cs="SimSun"/>
          <w:sz w:val="21"/>
          <w:szCs w:val="21"/>
          <w:spacing w:val="-1"/>
        </w:rPr>
        <w:t>病毒人员的活动轨迹追</w:t>
      </w:r>
      <w:r>
        <w:rPr>
          <w:rFonts w:ascii="SimSun" w:hAnsi="SimSun" w:eastAsia="SimSun" w:cs="SimSun"/>
          <w:sz w:val="21"/>
          <w:szCs w:val="21"/>
        </w:rPr>
        <w:t xml:space="preserve"> </w:t>
      </w:r>
      <w:r>
        <w:rPr>
          <w:rFonts w:ascii="SimSun" w:hAnsi="SimSun" w:eastAsia="SimSun" w:cs="SimSun"/>
          <w:sz w:val="21"/>
          <w:szCs w:val="21"/>
        </w:rPr>
        <w:t>溯、情况排查和隔离决策方面，确实展现出缺少足够技术支撑的一</w:t>
      </w:r>
      <w:r>
        <w:rPr>
          <w:rFonts w:ascii="SimSun" w:hAnsi="SimSun" w:eastAsia="SimSun" w:cs="SimSun"/>
          <w:sz w:val="21"/>
          <w:szCs w:val="21"/>
          <w:spacing w:val="10"/>
        </w:rPr>
        <w:t xml:space="preserve"> </w:t>
      </w:r>
      <w:r>
        <w:rPr>
          <w:rFonts w:ascii="SimSun" w:hAnsi="SimSun" w:eastAsia="SimSun" w:cs="SimSun"/>
          <w:sz w:val="21"/>
          <w:szCs w:val="21"/>
        </w:rPr>
        <w:t>些瓶颈制约问题。而且本身对数据运用能力掌握得并不好，这是区</w:t>
      </w:r>
    </w:p>
    <w:p>
      <w:pPr>
        <w:spacing w:line="219" w:lineRule="auto"/>
        <w:rPr>
          <w:rFonts w:ascii="SimSun" w:hAnsi="SimSun" w:eastAsia="SimSun" w:cs="SimSun"/>
          <w:sz w:val="21"/>
          <w:szCs w:val="21"/>
        </w:rPr>
      </w:pPr>
      <w:r>
        <w:rPr>
          <w:rFonts w:ascii="SimSun" w:hAnsi="SimSun" w:eastAsia="SimSun" w:cs="SimSun"/>
          <w:sz w:val="21"/>
          <w:szCs w:val="21"/>
          <w:spacing w:val="-7"/>
        </w:rPr>
        <w:t>域差距的部分表现。</w:t>
      </w:r>
    </w:p>
    <w:p>
      <w:pPr>
        <w:spacing w:line="219" w:lineRule="auto"/>
        <w:sectPr>
          <w:footerReference w:type="default" r:id="rId67"/>
          <w:pgSz w:w="7600" w:h="12560"/>
          <w:pgMar w:top="400" w:right="665" w:bottom="586" w:left="759" w:header="0" w:footer="407" w:gutter="0"/>
        </w:sectPr>
        <w:rPr>
          <w:rFonts w:ascii="SimSun" w:hAnsi="SimSun" w:eastAsia="SimSun" w:cs="SimSun"/>
          <w:sz w:val="21"/>
          <w:szCs w:val="21"/>
        </w:rPr>
      </w:pPr>
    </w:p>
    <w:p>
      <w:pPr>
        <w:ind w:left="2"/>
        <w:spacing w:before="21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9" w:lineRule="auto"/>
        <w:rPr/>
      </w:pPr>
      <w:r/>
    </w:p>
    <w:p>
      <w:pPr>
        <w:pStyle w:val="BodyText"/>
        <w:spacing w:line="249" w:lineRule="auto"/>
        <w:rPr/>
      </w:pPr>
      <w:r/>
    </w:p>
    <w:p>
      <w:pPr>
        <w:ind w:right="95" w:firstLine="419"/>
        <w:spacing w:before="68" w:line="370" w:lineRule="auto"/>
        <w:jc w:val="both"/>
        <w:rPr>
          <w:rFonts w:ascii="SimSun" w:hAnsi="SimSun" w:eastAsia="SimSun" w:cs="SimSun"/>
          <w:sz w:val="21"/>
          <w:szCs w:val="21"/>
        </w:rPr>
      </w:pPr>
      <w:r>
        <w:rPr>
          <w:rFonts w:ascii="SimSun" w:hAnsi="SimSun" w:eastAsia="SimSun" w:cs="SimSun"/>
          <w:sz w:val="21"/>
          <w:szCs w:val="21"/>
          <w:spacing w:val="-1"/>
        </w:rPr>
        <w:t>第四，产业融合发展的基础和应用能力依然不足，企业数字化</w:t>
      </w:r>
      <w:r>
        <w:rPr>
          <w:rFonts w:ascii="SimSun" w:hAnsi="SimSun" w:eastAsia="SimSun" w:cs="SimSun"/>
          <w:sz w:val="21"/>
          <w:szCs w:val="21"/>
          <w:spacing w:val="17"/>
        </w:rPr>
        <w:t xml:space="preserve"> </w:t>
      </w:r>
      <w:r>
        <w:rPr>
          <w:rFonts w:ascii="SimSun" w:hAnsi="SimSun" w:eastAsia="SimSun" w:cs="SimSun"/>
          <w:sz w:val="21"/>
          <w:szCs w:val="21"/>
        </w:rPr>
        <w:t>基础还比较薄弱，大量企业自动化、信息化</w:t>
      </w:r>
      <w:r>
        <w:rPr>
          <w:rFonts w:ascii="SimSun" w:hAnsi="SimSun" w:eastAsia="SimSun" w:cs="SimSun"/>
          <w:sz w:val="21"/>
          <w:szCs w:val="21"/>
          <w:spacing w:val="-1"/>
        </w:rPr>
        <w:t>积累仍然不够，数字基</w:t>
      </w:r>
      <w:r>
        <w:rPr>
          <w:rFonts w:ascii="SimSun" w:hAnsi="SimSun" w:eastAsia="SimSun" w:cs="SimSun"/>
          <w:sz w:val="21"/>
          <w:szCs w:val="21"/>
        </w:rPr>
        <w:t xml:space="preserve"> </w:t>
      </w:r>
      <w:r>
        <w:rPr>
          <w:rFonts w:ascii="SimSun" w:hAnsi="SimSun" w:eastAsia="SimSun" w:cs="SimSun"/>
          <w:sz w:val="21"/>
          <w:szCs w:val="21"/>
        </w:rPr>
        <w:t>础和人才储备也不足。国内目前常见的数字化</w:t>
      </w:r>
      <w:r>
        <w:rPr>
          <w:rFonts w:ascii="SimSun" w:hAnsi="SimSun" w:eastAsia="SimSun" w:cs="SimSun"/>
          <w:sz w:val="21"/>
          <w:szCs w:val="21"/>
          <w:spacing w:val="-1"/>
        </w:rPr>
        <w:t>应用仍然是以中低端</w:t>
      </w:r>
      <w:r>
        <w:rPr>
          <w:rFonts w:ascii="SimSun" w:hAnsi="SimSun" w:eastAsia="SimSun" w:cs="SimSun"/>
          <w:sz w:val="21"/>
          <w:szCs w:val="21"/>
        </w:rPr>
        <w:t xml:space="preserve"> </w:t>
      </w:r>
      <w:r>
        <w:rPr>
          <w:rFonts w:ascii="SimSun" w:hAnsi="SimSun" w:eastAsia="SimSun" w:cs="SimSun"/>
          <w:sz w:val="21"/>
          <w:szCs w:val="21"/>
        </w:rPr>
        <w:t>的生产优化类和管理优化类为主，不能完全满足我们的产业数</w:t>
      </w:r>
      <w:r>
        <w:rPr>
          <w:rFonts w:ascii="SimSun" w:hAnsi="SimSun" w:eastAsia="SimSun" w:cs="SimSun"/>
          <w:sz w:val="21"/>
          <w:szCs w:val="21"/>
          <w:spacing w:val="-1"/>
        </w:rPr>
        <w:t>字化</w:t>
      </w:r>
    </w:p>
    <w:p>
      <w:pPr>
        <w:spacing w:line="220" w:lineRule="auto"/>
        <w:rPr>
          <w:rFonts w:ascii="SimSun" w:hAnsi="SimSun" w:eastAsia="SimSun" w:cs="SimSun"/>
          <w:sz w:val="21"/>
          <w:szCs w:val="21"/>
        </w:rPr>
      </w:pPr>
      <w:r>
        <w:rPr>
          <w:rFonts w:ascii="SimSun" w:hAnsi="SimSun" w:eastAsia="SimSun" w:cs="SimSun"/>
          <w:sz w:val="21"/>
          <w:szCs w:val="21"/>
          <w:spacing w:val="-3"/>
        </w:rPr>
        <w:t>转型的需要。</w:t>
      </w:r>
    </w:p>
    <w:p>
      <w:pPr>
        <w:pStyle w:val="BodyText"/>
        <w:spacing w:line="253" w:lineRule="auto"/>
        <w:rPr/>
      </w:pPr>
      <w:r/>
    </w:p>
    <w:p>
      <w:pPr>
        <w:pStyle w:val="BodyText"/>
        <w:spacing w:line="254" w:lineRule="auto"/>
        <w:rPr/>
      </w:pPr>
      <w:r/>
    </w:p>
    <w:p>
      <w:pPr>
        <w:ind w:left="3"/>
        <w:spacing w:before="85" w:line="221" w:lineRule="auto"/>
        <w:rPr>
          <w:rFonts w:ascii="SimHei" w:hAnsi="SimHei" w:eastAsia="SimHei" w:cs="SimHei"/>
          <w:sz w:val="26"/>
          <w:szCs w:val="26"/>
        </w:rPr>
      </w:pPr>
      <w:r>
        <w:rPr>
          <w:rFonts w:ascii="SimHei" w:hAnsi="SimHei" w:eastAsia="SimHei" w:cs="SimHei"/>
          <w:sz w:val="26"/>
          <w:szCs w:val="26"/>
          <w:b/>
          <w:bCs/>
          <w:spacing w:val="-13"/>
        </w:rPr>
        <w:t>十一、四个方面的建议</w:t>
      </w:r>
    </w:p>
    <w:p>
      <w:pPr>
        <w:pStyle w:val="BodyText"/>
        <w:spacing w:line="241" w:lineRule="auto"/>
        <w:rPr/>
      </w:pPr>
      <w:r/>
    </w:p>
    <w:p>
      <w:pPr>
        <w:pStyle w:val="BodyText"/>
        <w:spacing w:line="241" w:lineRule="auto"/>
        <w:rPr/>
      </w:pPr>
      <w:r/>
    </w:p>
    <w:p>
      <w:pPr>
        <w:ind w:firstLine="419"/>
        <w:spacing w:before="68" w:line="369" w:lineRule="auto"/>
        <w:jc w:val="both"/>
        <w:rPr>
          <w:rFonts w:ascii="SimSun" w:hAnsi="SimSun" w:eastAsia="SimSun" w:cs="SimSun"/>
          <w:sz w:val="21"/>
          <w:szCs w:val="21"/>
        </w:rPr>
      </w:pPr>
      <w:r>
        <w:rPr>
          <w:rFonts w:ascii="SimSun" w:hAnsi="SimSun" w:eastAsia="SimSun" w:cs="SimSun"/>
          <w:sz w:val="21"/>
          <w:szCs w:val="21"/>
          <w:spacing w:val="-1"/>
        </w:rPr>
        <w:t>第一，建议高度重视数据和智能，要学会从比特化的角度重新</w:t>
      </w:r>
      <w:r>
        <w:rPr>
          <w:rFonts w:ascii="SimSun" w:hAnsi="SimSun" w:eastAsia="SimSun" w:cs="SimSun"/>
          <w:sz w:val="21"/>
          <w:szCs w:val="21"/>
          <w:spacing w:val="4"/>
        </w:rPr>
        <w:t xml:space="preserve">  </w:t>
      </w:r>
      <w:r>
        <w:rPr>
          <w:rFonts w:ascii="SimSun" w:hAnsi="SimSun" w:eastAsia="SimSun" w:cs="SimSun"/>
          <w:sz w:val="21"/>
          <w:szCs w:val="21"/>
          <w:spacing w:val="-1"/>
        </w:rPr>
        <w:t>构建和描绘我们的供给和需求，但是也要认清楚，不能结合业务逻</w:t>
      </w:r>
      <w:r>
        <w:rPr>
          <w:rFonts w:ascii="SimSun" w:hAnsi="SimSun" w:eastAsia="SimSun" w:cs="SimSun"/>
          <w:sz w:val="21"/>
          <w:szCs w:val="21"/>
          <w:spacing w:val="8"/>
        </w:rPr>
        <w:t xml:space="preserve">  </w:t>
      </w:r>
      <w:r>
        <w:rPr>
          <w:rFonts w:ascii="SimSun" w:hAnsi="SimSun" w:eastAsia="SimSun" w:cs="SimSun"/>
          <w:sz w:val="21"/>
          <w:szCs w:val="21"/>
          <w:spacing w:val="3"/>
        </w:rPr>
        <w:t>辑、不能建立模型的数据就是无用的数据。大数据不是越大越好，</w:t>
      </w:r>
      <w:r>
        <w:rPr>
          <w:rFonts w:ascii="SimSun" w:hAnsi="SimSun" w:eastAsia="SimSun" w:cs="SimSun"/>
          <w:sz w:val="21"/>
          <w:szCs w:val="21"/>
          <w:spacing w:val="7"/>
        </w:rPr>
        <w:t xml:space="preserve"> </w:t>
      </w:r>
      <w:r>
        <w:rPr>
          <w:rFonts w:ascii="SimSun" w:hAnsi="SimSun" w:eastAsia="SimSun" w:cs="SimSun"/>
          <w:sz w:val="21"/>
          <w:szCs w:val="21"/>
        </w:rPr>
        <w:t>海量数据不是越多越好，能够结合业务逻辑去</w:t>
      </w:r>
      <w:r>
        <w:rPr>
          <w:rFonts w:ascii="SimSun" w:hAnsi="SimSun" w:eastAsia="SimSun" w:cs="SimSun"/>
          <w:sz w:val="21"/>
          <w:szCs w:val="21"/>
          <w:spacing w:val="-1"/>
        </w:rPr>
        <w:t>建立模型的数据才是</w:t>
      </w:r>
      <w:r>
        <w:rPr>
          <w:rFonts w:ascii="SimSun" w:hAnsi="SimSun" w:eastAsia="SimSun" w:cs="SimSun"/>
          <w:sz w:val="21"/>
          <w:szCs w:val="21"/>
        </w:rPr>
        <w:t xml:space="preserve">  </w:t>
      </w:r>
      <w:r>
        <w:rPr>
          <w:rFonts w:ascii="SimSun" w:hAnsi="SimSun" w:eastAsia="SimSun" w:cs="SimSun"/>
          <w:sz w:val="21"/>
          <w:szCs w:val="21"/>
          <w:spacing w:val="-1"/>
        </w:rPr>
        <w:t>有用的数据。同时我们也要理解，数据是基本生产要素，智能是我</w:t>
      </w:r>
      <w:r>
        <w:rPr>
          <w:rFonts w:ascii="SimSun" w:hAnsi="SimSun" w:eastAsia="SimSun" w:cs="SimSun"/>
          <w:sz w:val="21"/>
          <w:szCs w:val="21"/>
          <w:spacing w:val="9"/>
        </w:rPr>
        <w:t xml:space="preserve">  </w:t>
      </w:r>
      <w:r>
        <w:rPr>
          <w:rFonts w:ascii="SimSun" w:hAnsi="SimSun" w:eastAsia="SimSun" w:cs="SimSun"/>
          <w:sz w:val="21"/>
          <w:szCs w:val="21"/>
          <w:spacing w:val="7"/>
        </w:rPr>
        <w:t>们的核心竞争力，智能不是凭空而生的，智能是要通过数据的定</w:t>
      </w:r>
      <w:r>
        <w:rPr>
          <w:rFonts w:ascii="SimSun" w:hAnsi="SimSun" w:eastAsia="SimSun" w:cs="SimSun"/>
          <w:sz w:val="21"/>
          <w:szCs w:val="21"/>
          <w:spacing w:val="8"/>
        </w:rPr>
        <w:t xml:space="preserve">  </w:t>
      </w:r>
      <w:r>
        <w:rPr>
          <w:rFonts w:ascii="SimSun" w:hAnsi="SimSun" w:eastAsia="SimSun" w:cs="SimSun"/>
          <w:sz w:val="21"/>
          <w:szCs w:val="21"/>
          <w:spacing w:val="-1"/>
        </w:rPr>
        <w:t>义、分类、交互形成的，尤其是复杂的智能，它是需要时间和案例</w:t>
      </w:r>
    </w:p>
    <w:p>
      <w:pPr>
        <w:spacing w:line="218" w:lineRule="auto"/>
        <w:rPr>
          <w:rFonts w:ascii="SimSun" w:hAnsi="SimSun" w:eastAsia="SimSun" w:cs="SimSun"/>
          <w:sz w:val="21"/>
          <w:szCs w:val="21"/>
        </w:rPr>
      </w:pPr>
      <w:r>
        <w:rPr>
          <w:rFonts w:ascii="SimSun" w:hAnsi="SimSun" w:eastAsia="SimSun" w:cs="SimSun"/>
          <w:sz w:val="21"/>
          <w:szCs w:val="21"/>
          <w:spacing w:val="-3"/>
        </w:rPr>
        <w:t>的海量积累才能形成的。</w:t>
      </w:r>
    </w:p>
    <w:p>
      <w:pPr>
        <w:ind w:right="74" w:firstLine="419"/>
        <w:spacing w:before="193" w:line="369" w:lineRule="auto"/>
        <w:jc w:val="both"/>
        <w:rPr>
          <w:rFonts w:ascii="SimSun" w:hAnsi="SimSun" w:eastAsia="SimSun" w:cs="SimSun"/>
          <w:sz w:val="21"/>
          <w:szCs w:val="21"/>
        </w:rPr>
      </w:pPr>
      <w:r>
        <w:rPr>
          <w:rFonts w:ascii="SimSun" w:hAnsi="SimSun" w:eastAsia="SimSun" w:cs="SimSun"/>
          <w:sz w:val="21"/>
          <w:szCs w:val="21"/>
          <w:spacing w:val="1"/>
        </w:rPr>
        <w:t>第二，我们组织变革不能滞后于技术变革。</w:t>
      </w:r>
      <w:r>
        <w:rPr>
          <w:rFonts w:ascii="SimSun" w:hAnsi="SimSun" w:eastAsia="SimSun" w:cs="SimSun"/>
          <w:sz w:val="21"/>
          <w:szCs w:val="21"/>
        </w:rPr>
        <w:t>新技术未必能立竿 </w:t>
      </w:r>
      <w:r>
        <w:rPr>
          <w:rFonts w:ascii="SimSun" w:hAnsi="SimSun" w:eastAsia="SimSun" w:cs="SimSun"/>
          <w:sz w:val="21"/>
          <w:szCs w:val="21"/>
          <w:spacing w:val="-1"/>
        </w:rPr>
        <w:t>见影地带来效率提升和成本下降，优化组织架构和改善业务流程有</w:t>
      </w:r>
      <w:r>
        <w:rPr>
          <w:rFonts w:ascii="SimSun" w:hAnsi="SimSun" w:eastAsia="SimSun" w:cs="SimSun"/>
          <w:sz w:val="21"/>
          <w:szCs w:val="21"/>
          <w:spacing w:val="16"/>
        </w:rPr>
        <w:t xml:space="preserve"> </w:t>
      </w:r>
      <w:r>
        <w:rPr>
          <w:rFonts w:ascii="SimSun" w:hAnsi="SimSun" w:eastAsia="SimSun" w:cs="SimSun"/>
          <w:sz w:val="21"/>
          <w:szCs w:val="21"/>
          <w:spacing w:val="7"/>
        </w:rPr>
        <w:t>着加速器和催化器的作用，我们对新技术的期望值越高、投入越</w:t>
      </w:r>
      <w:r>
        <w:rPr>
          <w:rFonts w:ascii="SimSun" w:hAnsi="SimSun" w:eastAsia="SimSun" w:cs="SimSun"/>
          <w:sz w:val="21"/>
          <w:szCs w:val="21"/>
          <w:spacing w:val="11"/>
        </w:rPr>
        <w:t xml:space="preserve"> </w:t>
      </w:r>
      <w:r>
        <w:rPr>
          <w:rFonts w:ascii="SimSun" w:hAnsi="SimSun" w:eastAsia="SimSun" w:cs="SimSun"/>
          <w:sz w:val="21"/>
          <w:szCs w:val="21"/>
          <w:spacing w:val="-1"/>
        </w:rPr>
        <w:t>大，就越要反复审视是否做好了经营管理方面的充足准备，即组织</w:t>
      </w:r>
    </w:p>
    <w:p>
      <w:pPr>
        <w:spacing w:before="1" w:line="219" w:lineRule="auto"/>
        <w:rPr>
          <w:rFonts w:ascii="SimSun" w:hAnsi="SimSun" w:eastAsia="SimSun" w:cs="SimSun"/>
          <w:sz w:val="21"/>
          <w:szCs w:val="21"/>
        </w:rPr>
      </w:pPr>
      <w:r>
        <w:rPr>
          <w:rFonts w:ascii="SimSun" w:hAnsi="SimSun" w:eastAsia="SimSun" w:cs="SimSun"/>
          <w:sz w:val="21"/>
          <w:szCs w:val="21"/>
          <w:spacing w:val="-1"/>
        </w:rPr>
        <w:t>变革一定要在技术变革之后就能完成，或者和技术变革同步完成。</w:t>
      </w:r>
    </w:p>
    <w:p>
      <w:pPr>
        <w:ind w:right="19" w:firstLine="419"/>
        <w:spacing w:before="190" w:line="369" w:lineRule="auto"/>
        <w:jc w:val="both"/>
        <w:rPr>
          <w:rFonts w:ascii="SimSun" w:hAnsi="SimSun" w:eastAsia="SimSun" w:cs="SimSun"/>
          <w:sz w:val="21"/>
          <w:szCs w:val="21"/>
        </w:rPr>
      </w:pPr>
      <w:r>
        <w:rPr>
          <w:rFonts w:ascii="SimSun" w:hAnsi="SimSun" w:eastAsia="SimSun" w:cs="SimSun"/>
          <w:sz w:val="21"/>
          <w:szCs w:val="21"/>
          <w:spacing w:val="-4"/>
        </w:rPr>
        <w:t>第三， 一定要以应用场景为根本牵引，大量的新业态、</w:t>
      </w:r>
      <w:r>
        <w:rPr>
          <w:rFonts w:ascii="SimSun" w:hAnsi="SimSun" w:eastAsia="SimSun" w:cs="SimSun"/>
          <w:sz w:val="21"/>
          <w:szCs w:val="21"/>
          <w:spacing w:val="-5"/>
        </w:rPr>
        <w:t>新模式</w:t>
      </w:r>
      <w:r>
        <w:rPr>
          <w:rFonts w:ascii="SimSun" w:hAnsi="SimSun" w:eastAsia="SimSun" w:cs="SimSun"/>
          <w:sz w:val="21"/>
          <w:szCs w:val="21"/>
        </w:rPr>
        <w:t xml:space="preserve"> </w:t>
      </w:r>
      <w:r>
        <w:rPr>
          <w:rFonts w:ascii="SimSun" w:hAnsi="SimSun" w:eastAsia="SimSun" w:cs="SimSun"/>
          <w:sz w:val="21"/>
          <w:szCs w:val="21"/>
          <w:spacing w:val="2"/>
        </w:rPr>
        <w:t>其实并非为我们目前的行动所准备的，那些曾经难以解决的问题，</w:t>
      </w:r>
    </w:p>
    <w:p>
      <w:pPr>
        <w:spacing w:before="1" w:line="218" w:lineRule="auto"/>
        <w:rPr>
          <w:rFonts w:ascii="SimSun" w:hAnsi="SimSun" w:eastAsia="SimSun" w:cs="SimSun"/>
          <w:sz w:val="21"/>
          <w:szCs w:val="21"/>
        </w:rPr>
      </w:pPr>
      <w:r>
        <w:rPr>
          <w:rFonts w:ascii="SimSun" w:hAnsi="SimSun" w:eastAsia="SimSun" w:cs="SimSun"/>
          <w:sz w:val="21"/>
          <w:szCs w:val="21"/>
        </w:rPr>
        <w:t>以及受过去条件限制不能大量涌现的需求，才是我们这些新技术和</w:t>
      </w:r>
    </w:p>
    <w:p>
      <w:pPr>
        <w:spacing w:line="218" w:lineRule="auto"/>
        <w:sectPr>
          <w:footerReference w:type="default" r:id="rId68"/>
          <w:pgSz w:w="7600" w:h="12560"/>
          <w:pgMar w:top="400" w:right="764" w:bottom="747" w:left="650" w:header="0" w:footer="538" w:gutter="0"/>
        </w:sectPr>
        <w:rPr>
          <w:rFonts w:ascii="SimSun" w:hAnsi="SimSun" w:eastAsia="SimSun" w:cs="SimSun"/>
          <w:sz w:val="21"/>
          <w:szCs w:val="21"/>
        </w:rPr>
      </w:pPr>
    </w:p>
    <w:p>
      <w:pPr>
        <w:pStyle w:val="BodyText"/>
        <w:rPr/>
      </w:pPr>
      <w:r/>
    </w:p>
    <w:p>
      <w:pPr>
        <w:ind w:left="4162"/>
        <w:spacing w:before="52" w:line="221" w:lineRule="auto"/>
        <w:rPr>
          <w:rFonts w:ascii="SimHei" w:hAnsi="SimHei" w:eastAsia="SimHei" w:cs="SimHei"/>
          <w:sz w:val="16"/>
          <w:szCs w:val="16"/>
        </w:rPr>
      </w:pPr>
      <w:r>
        <w:rPr>
          <w:rFonts w:ascii="SimHei" w:hAnsi="SimHei" w:eastAsia="SimHei" w:cs="SimHei"/>
          <w:sz w:val="16"/>
          <w:szCs w:val="16"/>
          <w:b/>
          <w:bCs/>
          <w:spacing w:val="-10"/>
        </w:rPr>
        <w:t>第一篇</w:t>
      </w:r>
      <w:r>
        <w:rPr>
          <w:rFonts w:ascii="SimHei" w:hAnsi="SimHei" w:eastAsia="SimHei" w:cs="SimHei"/>
          <w:sz w:val="16"/>
          <w:szCs w:val="16"/>
          <w:spacing w:val="-10"/>
        </w:rPr>
        <w:t xml:space="preserve">  </w:t>
      </w:r>
      <w:r>
        <w:rPr>
          <w:rFonts w:ascii="SimHei" w:hAnsi="SimHei" w:eastAsia="SimHei" w:cs="SimHei"/>
          <w:sz w:val="16"/>
          <w:szCs w:val="16"/>
          <w:spacing w:val="-10"/>
        </w:rPr>
        <w:t>新基建与数字化转型</w:t>
      </w:r>
    </w:p>
    <w:p>
      <w:pPr>
        <w:pStyle w:val="BodyText"/>
        <w:spacing w:line="255" w:lineRule="auto"/>
        <w:rPr/>
      </w:pPr>
      <w:r/>
    </w:p>
    <w:p>
      <w:pPr>
        <w:pStyle w:val="BodyText"/>
        <w:spacing w:line="256" w:lineRule="auto"/>
        <w:rPr/>
      </w:pPr>
      <w:r/>
    </w:p>
    <w:p>
      <w:pPr>
        <w:spacing w:before="69" w:line="429" w:lineRule="exact"/>
        <w:rPr>
          <w:rFonts w:ascii="SimSun" w:hAnsi="SimSun" w:eastAsia="SimSun" w:cs="SimSun"/>
          <w:sz w:val="21"/>
          <w:szCs w:val="21"/>
        </w:rPr>
      </w:pPr>
      <w:r>
        <w:rPr>
          <w:rFonts w:ascii="SimSun" w:hAnsi="SimSun" w:eastAsia="SimSun" w:cs="SimSun"/>
          <w:sz w:val="21"/>
          <w:szCs w:val="21"/>
          <w:spacing w:val="1"/>
          <w:position w:val="16"/>
        </w:rPr>
        <w:t>新事物的真正用武之地。我们开发新业务，</w:t>
      </w:r>
      <w:r>
        <w:rPr>
          <w:rFonts w:ascii="SimSun" w:hAnsi="SimSun" w:eastAsia="SimSun" w:cs="SimSun"/>
          <w:sz w:val="21"/>
          <w:szCs w:val="21"/>
          <w:spacing w:val="68"/>
          <w:position w:val="16"/>
        </w:rPr>
        <w:t xml:space="preserve"> </w:t>
      </w:r>
      <w:r>
        <w:rPr>
          <w:rFonts w:ascii="SimSun" w:hAnsi="SimSun" w:eastAsia="SimSun" w:cs="SimSun"/>
          <w:sz w:val="21"/>
          <w:szCs w:val="21"/>
          <w:spacing w:val="1"/>
          <w:position w:val="16"/>
        </w:rPr>
        <w:t>一定要注意到场景层</w:t>
      </w:r>
    </w:p>
    <w:p>
      <w:pPr>
        <w:spacing w:line="218" w:lineRule="auto"/>
        <w:rPr>
          <w:rFonts w:ascii="SimSun" w:hAnsi="SimSun" w:eastAsia="SimSun" w:cs="SimSun"/>
          <w:sz w:val="21"/>
          <w:szCs w:val="21"/>
        </w:rPr>
      </w:pPr>
      <w:r>
        <w:rPr>
          <w:rFonts w:ascii="SimSun" w:hAnsi="SimSun" w:eastAsia="SimSun" w:cs="SimSun"/>
          <w:sz w:val="21"/>
          <w:szCs w:val="21"/>
          <w:spacing w:val="-2"/>
        </w:rPr>
        <w:t>面，让这些可以盈利的场景形成规模化，才能促进新的产业。</w:t>
      </w:r>
    </w:p>
    <w:p>
      <w:pPr>
        <w:ind w:firstLine="429"/>
        <w:spacing w:before="172" w:line="369" w:lineRule="auto"/>
        <w:jc w:val="both"/>
        <w:rPr>
          <w:rFonts w:ascii="SimSun" w:hAnsi="SimSun" w:eastAsia="SimSun" w:cs="SimSun"/>
          <w:sz w:val="21"/>
          <w:szCs w:val="21"/>
        </w:rPr>
      </w:pPr>
      <w:r>
        <w:rPr>
          <w:rFonts w:ascii="SimSun" w:hAnsi="SimSun" w:eastAsia="SimSun" w:cs="SimSun"/>
          <w:sz w:val="21"/>
          <w:szCs w:val="21"/>
          <w:spacing w:val="8"/>
        </w:rPr>
        <w:t>第四，这种开放式的竞争合作将更为常见，不仅合作需要开</w:t>
      </w:r>
      <w:r>
        <w:rPr>
          <w:rFonts w:ascii="SimSun" w:hAnsi="SimSun" w:eastAsia="SimSun" w:cs="SimSun"/>
          <w:sz w:val="21"/>
          <w:szCs w:val="21"/>
          <w:spacing w:val="10"/>
        </w:rPr>
        <w:t xml:space="preserve"> </w:t>
      </w:r>
      <w:r>
        <w:rPr>
          <w:rFonts w:ascii="SimSun" w:hAnsi="SimSun" w:eastAsia="SimSun" w:cs="SimSun"/>
          <w:sz w:val="21"/>
          <w:szCs w:val="21"/>
          <w:spacing w:val="7"/>
        </w:rPr>
        <w:t>放，竞争也要开放。我们在合作方面，要勇于和善于拿出自己的</w:t>
      </w:r>
      <w:r>
        <w:rPr>
          <w:rFonts w:ascii="SimSun" w:hAnsi="SimSun" w:eastAsia="SimSun" w:cs="SimSun"/>
          <w:sz w:val="21"/>
          <w:szCs w:val="21"/>
          <w:spacing w:val="4"/>
        </w:rPr>
        <w:t xml:space="preserve">  </w:t>
      </w:r>
      <w:r>
        <w:rPr>
          <w:rFonts w:ascii="SimSun" w:hAnsi="SimSun" w:eastAsia="SimSun" w:cs="SimSun"/>
          <w:sz w:val="21"/>
          <w:szCs w:val="21"/>
          <w:spacing w:val="3"/>
        </w:rPr>
        <w:t>资源，将对的事交给对的人，形成优势互补。比如数据资</w:t>
      </w:r>
      <w:r>
        <w:rPr>
          <w:rFonts w:ascii="SimSun" w:hAnsi="SimSun" w:eastAsia="SimSun" w:cs="SimSun"/>
          <w:sz w:val="21"/>
          <w:szCs w:val="21"/>
          <w:spacing w:val="2"/>
        </w:rPr>
        <w:t>源挖掘，</w:t>
      </w:r>
      <w:r>
        <w:rPr>
          <w:rFonts w:ascii="SimSun" w:hAnsi="SimSun" w:eastAsia="SimSun" w:cs="SimSun"/>
          <w:sz w:val="21"/>
          <w:szCs w:val="21"/>
        </w:rPr>
        <w:t xml:space="preserve"> </w:t>
      </w:r>
      <w:r>
        <w:rPr>
          <w:rFonts w:ascii="SimSun" w:hAnsi="SimSun" w:eastAsia="SimSun" w:cs="SimSun"/>
          <w:sz w:val="21"/>
          <w:szCs w:val="21"/>
          <w:spacing w:val="8"/>
        </w:rPr>
        <w:t>如果我们自己不具备数据资源挖掘和数据附加值开拓的能力，不</w:t>
      </w:r>
      <w:r>
        <w:rPr>
          <w:rFonts w:ascii="SimSun" w:hAnsi="SimSun" w:eastAsia="SimSun" w:cs="SimSun"/>
          <w:sz w:val="21"/>
          <w:szCs w:val="21"/>
          <w:spacing w:val="6"/>
        </w:rPr>
        <w:t xml:space="preserve"> </w:t>
      </w:r>
      <w:r>
        <w:rPr>
          <w:rFonts w:ascii="SimSun" w:hAnsi="SimSun" w:eastAsia="SimSun" w:cs="SimSun"/>
          <w:sz w:val="21"/>
          <w:szCs w:val="21"/>
          <w:spacing w:val="7"/>
        </w:rPr>
        <w:t>妨把数据拿出来交给信得过的第三方供应商，让他们给我们开发</w:t>
      </w:r>
      <w:r>
        <w:rPr>
          <w:rFonts w:ascii="SimSun" w:hAnsi="SimSun" w:eastAsia="SimSun" w:cs="SimSun"/>
          <w:sz w:val="21"/>
          <w:szCs w:val="21"/>
          <w:spacing w:val="1"/>
        </w:rPr>
        <w:t xml:space="preserve">  </w:t>
      </w:r>
      <w:r>
        <w:rPr>
          <w:rFonts w:ascii="SimSun" w:hAnsi="SimSun" w:eastAsia="SimSun" w:cs="SimSun"/>
          <w:sz w:val="21"/>
          <w:szCs w:val="21"/>
          <w:spacing w:val="11"/>
        </w:rPr>
        <w:t>数据和挖掘数据的附加值。而开放式的竞争是什么呢?不</w:t>
      </w:r>
      <w:r>
        <w:rPr>
          <w:rFonts w:ascii="SimSun" w:hAnsi="SimSun" w:eastAsia="SimSun" w:cs="SimSun"/>
          <w:sz w:val="21"/>
          <w:szCs w:val="21"/>
          <w:spacing w:val="10"/>
        </w:rPr>
        <w:t>要执着</w:t>
      </w:r>
      <w:r>
        <w:rPr>
          <w:rFonts w:ascii="SimSun" w:hAnsi="SimSun" w:eastAsia="SimSun" w:cs="SimSun"/>
          <w:sz w:val="21"/>
          <w:szCs w:val="21"/>
        </w:rPr>
        <w:t xml:space="preserve">  </w:t>
      </w:r>
      <w:r>
        <w:rPr>
          <w:rFonts w:ascii="SimSun" w:hAnsi="SimSun" w:eastAsia="SimSun" w:cs="SimSun"/>
          <w:sz w:val="21"/>
          <w:szCs w:val="21"/>
          <w:spacing w:val="7"/>
        </w:rPr>
        <w:t>于技术、产品和成本层面进行零和博弈，而是要通过我们所在的 </w:t>
      </w:r>
      <w:r>
        <w:rPr>
          <w:rFonts w:ascii="SimSun" w:hAnsi="SimSun" w:eastAsia="SimSun" w:cs="SimSun"/>
          <w:sz w:val="21"/>
          <w:szCs w:val="21"/>
          <w:spacing w:val="7"/>
        </w:rPr>
        <w:t>平台和我们所处的生态去进行价值释放，这样的竞争才是一种双</w:t>
      </w:r>
      <w:r>
        <w:rPr>
          <w:rFonts w:ascii="SimSun" w:hAnsi="SimSun" w:eastAsia="SimSun" w:cs="SimSun"/>
          <w:sz w:val="21"/>
          <w:szCs w:val="21"/>
          <w:spacing w:val="2"/>
        </w:rPr>
        <w:t xml:space="preserve">  </w:t>
      </w:r>
      <w:r>
        <w:rPr>
          <w:rFonts w:ascii="SimSun" w:hAnsi="SimSun" w:eastAsia="SimSun" w:cs="SimSun"/>
          <w:sz w:val="21"/>
          <w:szCs w:val="21"/>
          <w:spacing w:val="7"/>
        </w:rPr>
        <w:t>赢式的竞争。我们说未来数字经济时代的竞争一定不是零和博弈</w:t>
      </w:r>
    </w:p>
    <w:p>
      <w:pPr>
        <w:spacing w:before="1" w:line="217" w:lineRule="auto"/>
        <w:rPr>
          <w:rFonts w:ascii="SimSun" w:hAnsi="SimSun" w:eastAsia="SimSun" w:cs="SimSun"/>
          <w:sz w:val="21"/>
          <w:szCs w:val="21"/>
        </w:rPr>
      </w:pPr>
      <w:r>
        <w:rPr>
          <w:rFonts w:ascii="SimSun" w:hAnsi="SimSun" w:eastAsia="SimSun" w:cs="SimSun"/>
          <w:sz w:val="21"/>
          <w:szCs w:val="21"/>
          <w:spacing w:val="-7"/>
        </w:rPr>
        <w:t>的竞争， 一定是有着共赢的价值释放的竞争。</w:t>
      </w:r>
    </w:p>
    <w:p>
      <w:pPr>
        <w:spacing w:line="217" w:lineRule="auto"/>
        <w:sectPr>
          <w:footerReference w:type="default" r:id="rId69"/>
          <w:pgSz w:w="7600" w:h="12560"/>
          <w:pgMar w:top="400" w:right="725" w:bottom="678" w:left="700" w:header="0" w:footer="469" w:gutter="0"/>
        </w:sectPr>
        <w:rPr>
          <w:rFonts w:ascii="SimSun" w:hAnsi="SimSun" w:eastAsia="SimSun" w:cs="SimSun"/>
          <w:sz w:val="21"/>
          <w:szCs w:val="21"/>
        </w:rPr>
      </w:pPr>
    </w:p>
    <w:p>
      <w:pPr>
        <w:pStyle w:val="BodyText"/>
        <w:spacing w:line="284" w:lineRule="auto"/>
        <w:rPr/>
      </w:pPr>
      <w:r>
        <w:drawing>
          <wp:anchor distT="0" distB="0" distL="0" distR="0" simplePos="0" relativeHeight="251825152" behindDoc="0" locked="0" layoutInCell="0" allowOverlap="1">
            <wp:simplePos x="0" y="0"/>
            <wp:positionH relativeFrom="page">
              <wp:posOffset>406397</wp:posOffset>
            </wp:positionH>
            <wp:positionV relativeFrom="page">
              <wp:posOffset>6705565</wp:posOffset>
            </wp:positionV>
            <wp:extent cx="933444" cy="6380"/>
            <wp:effectExtent l="0" t="0" r="0" b="0"/>
            <wp:wrapNone/>
            <wp:docPr id="26" name="IM 26"/>
            <wp:cNvGraphicFramePr/>
            <a:graphic>
              <a:graphicData uri="http://schemas.openxmlformats.org/drawingml/2006/picture">
                <pic:pic>
                  <pic:nvPicPr>
                    <pic:cNvPr id="26" name="IM 26"/>
                    <pic:cNvPicPr/>
                  </pic:nvPicPr>
                  <pic:blipFill>
                    <a:blip r:embed="rId71"/>
                    <a:stretch>
                      <a:fillRect/>
                    </a:stretch>
                  </pic:blipFill>
                  <pic:spPr>
                    <a:xfrm rot="0">
                      <a:off x="0" y="0"/>
                      <a:ext cx="933444" cy="6380"/>
                    </a:xfrm>
                    <a:prstGeom prst="rect">
                      <a:avLst/>
                    </a:prstGeom>
                  </pic:spPr>
                </pic:pic>
              </a:graphicData>
            </a:graphic>
          </wp:anchor>
        </w:drawing>
      </w:r>
      <w:r/>
    </w:p>
    <w:p>
      <w:pPr>
        <w:pStyle w:val="BodyText"/>
        <w:spacing w:line="284" w:lineRule="auto"/>
        <w:rPr/>
      </w:pPr>
      <w:r/>
    </w:p>
    <w:p>
      <w:pPr>
        <w:pStyle w:val="BodyText"/>
        <w:spacing w:line="284" w:lineRule="auto"/>
        <w:rPr/>
      </w:pPr>
      <w:r/>
    </w:p>
    <w:p>
      <w:pPr>
        <w:pStyle w:val="BodyText"/>
        <w:spacing w:line="285" w:lineRule="auto"/>
        <w:rPr/>
      </w:pPr>
      <w:r/>
    </w:p>
    <w:p>
      <w:pPr>
        <w:pStyle w:val="BodyText"/>
        <w:spacing w:line="285" w:lineRule="auto"/>
        <w:rPr/>
      </w:pPr>
      <w:r/>
    </w:p>
    <w:p>
      <w:pPr>
        <w:ind w:left="1115"/>
        <w:spacing w:before="117" w:line="531" w:lineRule="exact"/>
        <w:rPr>
          <w:rFonts w:ascii="SimSun" w:hAnsi="SimSun" w:eastAsia="SimSun" w:cs="SimSun"/>
          <w:sz w:val="36"/>
          <w:szCs w:val="36"/>
        </w:rPr>
      </w:pPr>
      <w:r>
        <w:rPr>
          <w:rFonts w:ascii="SimSun" w:hAnsi="SimSun" w:eastAsia="SimSun" w:cs="SimSun"/>
          <w:sz w:val="36"/>
          <w:szCs w:val="36"/>
          <w:b/>
          <w:bCs/>
          <w:spacing w:val="-5"/>
          <w:position w:val="12"/>
        </w:rPr>
        <w:t>传统制造企业数字化转型</w:t>
      </w:r>
    </w:p>
    <w:p>
      <w:pPr>
        <w:ind w:left="1455"/>
        <w:spacing w:line="219" w:lineRule="auto"/>
        <w:rPr>
          <w:rFonts w:ascii="SimSun" w:hAnsi="SimSun" w:eastAsia="SimSun" w:cs="SimSun"/>
          <w:sz w:val="36"/>
          <w:szCs w:val="36"/>
        </w:rPr>
      </w:pPr>
      <w:r>
        <w:rPr>
          <w:rFonts w:ascii="SimSun" w:hAnsi="SimSun" w:eastAsia="SimSun" w:cs="SimSun"/>
          <w:sz w:val="36"/>
          <w:szCs w:val="36"/>
          <w:b/>
          <w:bCs/>
          <w:spacing w:val="-6"/>
        </w:rPr>
        <w:t>增长模式的实践分享</w:t>
      </w:r>
    </w:p>
    <w:p>
      <w:pPr>
        <w:pStyle w:val="BodyText"/>
        <w:spacing w:line="273" w:lineRule="auto"/>
        <w:rPr/>
      </w:pPr>
      <w:r/>
    </w:p>
    <w:p>
      <w:pPr>
        <w:ind w:left="2699"/>
        <w:spacing w:before="85" w:line="219" w:lineRule="auto"/>
        <w:rPr>
          <w:rFonts w:ascii="SimHei" w:hAnsi="SimHei" w:eastAsia="SimHei" w:cs="SimHei"/>
          <w:sz w:val="26"/>
          <w:szCs w:val="26"/>
        </w:rPr>
      </w:pPr>
      <w:r>
        <w:rPr>
          <w:rFonts w:ascii="SimHei" w:hAnsi="SimHei" w:eastAsia="SimHei" w:cs="SimHei"/>
          <w:sz w:val="26"/>
          <w:szCs w:val="26"/>
          <w:spacing w:val="-13"/>
        </w:rPr>
        <w:t>郭英海</w:t>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4" w:lineRule="auto"/>
        <w:rPr/>
      </w:pPr>
      <w:r/>
    </w:p>
    <w:p>
      <w:pPr>
        <w:pStyle w:val="BodyText"/>
        <w:spacing w:line="264" w:lineRule="auto"/>
        <w:rPr/>
      </w:pPr>
      <w:r/>
    </w:p>
    <w:p>
      <w:pPr>
        <w:ind w:left="3"/>
        <w:spacing w:before="84" w:line="221" w:lineRule="auto"/>
        <w:rPr>
          <w:rFonts w:ascii="SimHei" w:hAnsi="SimHei" w:eastAsia="SimHei" w:cs="SimHei"/>
          <w:sz w:val="26"/>
          <w:szCs w:val="26"/>
        </w:rPr>
      </w:pPr>
      <w:r>
        <w:rPr>
          <w:rFonts w:ascii="SimHei" w:hAnsi="SimHei" w:eastAsia="SimHei" w:cs="SimHei"/>
          <w:sz w:val="26"/>
          <w:szCs w:val="26"/>
          <w:b/>
          <w:bCs/>
          <w:spacing w:val="-12"/>
        </w:rPr>
        <w:t>一、传统制造行业市场面临相关的挑战</w:t>
      </w:r>
    </w:p>
    <w:p>
      <w:pPr>
        <w:pStyle w:val="BodyText"/>
        <w:spacing w:line="478" w:lineRule="auto"/>
        <w:rPr/>
      </w:pPr>
      <w:r/>
    </w:p>
    <w:p>
      <w:pPr>
        <w:ind w:left="440"/>
        <w:spacing w:before="72" w:line="219" w:lineRule="auto"/>
        <w:rPr>
          <w:rFonts w:ascii="SimSun" w:hAnsi="SimSun" w:eastAsia="SimSun" w:cs="SimSun"/>
          <w:sz w:val="22"/>
          <w:szCs w:val="22"/>
        </w:rPr>
      </w:pPr>
      <w:r>
        <w:rPr>
          <w:rFonts w:ascii="SimSun" w:hAnsi="SimSun" w:eastAsia="SimSun" w:cs="SimSun"/>
          <w:sz w:val="22"/>
          <w:szCs w:val="22"/>
          <w:spacing w:val="-10"/>
        </w:rPr>
        <w:t>第一，设备市场趋于饱和，增长比较缓慢。</w:t>
      </w:r>
    </w:p>
    <w:p>
      <w:pPr>
        <w:ind w:right="19" w:firstLine="440"/>
        <w:spacing w:before="150" w:line="352" w:lineRule="auto"/>
        <w:rPr>
          <w:rFonts w:ascii="SimSun" w:hAnsi="SimSun" w:eastAsia="SimSun" w:cs="SimSun"/>
          <w:sz w:val="22"/>
          <w:szCs w:val="22"/>
        </w:rPr>
      </w:pPr>
      <w:r>
        <w:rPr>
          <w:rFonts w:ascii="SimSun" w:hAnsi="SimSun" w:eastAsia="SimSun" w:cs="SimSun"/>
          <w:sz w:val="22"/>
          <w:szCs w:val="22"/>
          <w:spacing w:val="-10"/>
        </w:rPr>
        <w:t>第二，为了保证客户的满意度，各大企业在客户和服务领域投 </w:t>
      </w:r>
      <w:r>
        <w:rPr>
          <w:rFonts w:ascii="SimSun" w:hAnsi="SimSun" w:eastAsia="SimSun" w:cs="SimSun"/>
          <w:sz w:val="22"/>
          <w:szCs w:val="22"/>
          <w:spacing w:val="-6"/>
        </w:rPr>
        <w:t>入了更大的成本。当客户有问题的时候，很多企业</w:t>
      </w:r>
      <w:r>
        <w:rPr>
          <w:rFonts w:ascii="SimSun" w:hAnsi="SimSun" w:eastAsia="SimSun" w:cs="SimSun"/>
          <w:sz w:val="22"/>
          <w:szCs w:val="22"/>
          <w:spacing w:val="-7"/>
        </w:rPr>
        <w:t>包括市场部门、</w:t>
      </w:r>
      <w:r>
        <w:rPr>
          <w:rFonts w:ascii="SimSun" w:hAnsi="SimSun" w:eastAsia="SimSun" w:cs="SimSun"/>
          <w:sz w:val="22"/>
          <w:szCs w:val="22"/>
        </w:rPr>
        <w:t xml:space="preserve"> </w:t>
      </w:r>
      <w:r>
        <w:rPr>
          <w:rFonts w:ascii="SimSun" w:hAnsi="SimSun" w:eastAsia="SimSun" w:cs="SimSun"/>
          <w:sz w:val="22"/>
          <w:szCs w:val="22"/>
          <w:spacing w:val="-9"/>
        </w:rPr>
        <w:t>售后服务部门、工艺部门、技术部门，都可能到现场去。这样就会</w:t>
      </w:r>
    </w:p>
    <w:p>
      <w:pPr>
        <w:spacing w:line="218" w:lineRule="auto"/>
        <w:rPr>
          <w:rFonts w:ascii="SimSun" w:hAnsi="SimSun" w:eastAsia="SimSun" w:cs="SimSun"/>
          <w:sz w:val="22"/>
          <w:szCs w:val="22"/>
        </w:rPr>
      </w:pPr>
      <w:r>
        <w:rPr>
          <w:rFonts w:ascii="SimSun" w:hAnsi="SimSun" w:eastAsia="SimSun" w:cs="SimSun"/>
          <w:sz w:val="22"/>
          <w:szCs w:val="22"/>
          <w:spacing w:val="-10"/>
        </w:rPr>
        <w:t>产生大量的售后服务成本。</w:t>
      </w:r>
    </w:p>
    <w:p>
      <w:pPr>
        <w:ind w:firstLine="440"/>
        <w:spacing w:before="173" w:line="352" w:lineRule="auto"/>
        <w:rPr>
          <w:rFonts w:ascii="SimSun" w:hAnsi="SimSun" w:eastAsia="SimSun" w:cs="SimSun"/>
          <w:sz w:val="22"/>
          <w:szCs w:val="22"/>
        </w:rPr>
      </w:pPr>
      <w:r>
        <w:rPr>
          <w:rFonts w:ascii="SimSun" w:hAnsi="SimSun" w:eastAsia="SimSun" w:cs="SimSun"/>
          <w:sz w:val="22"/>
          <w:szCs w:val="22"/>
          <w:spacing w:val="-6"/>
        </w:rPr>
        <w:t>第三，设备生产过量后，设备厂商面临巨大的存量商品市场，</w:t>
      </w:r>
      <w:r>
        <w:rPr>
          <w:rFonts w:ascii="SimSun" w:hAnsi="SimSun" w:eastAsia="SimSun" w:cs="SimSun"/>
          <w:sz w:val="22"/>
          <w:szCs w:val="22"/>
        </w:rPr>
        <w:t xml:space="preserve"> </w:t>
      </w:r>
      <w:r>
        <w:rPr>
          <w:rFonts w:ascii="SimSun" w:hAnsi="SimSun" w:eastAsia="SimSun" w:cs="SimSun"/>
          <w:sz w:val="22"/>
          <w:szCs w:val="22"/>
          <w:spacing w:val="-9"/>
        </w:rPr>
        <w:t>怎么挖掘老客户的二次商机，赚取老客户的二次性利润，这是厂商</w:t>
      </w:r>
      <w:r>
        <w:rPr>
          <w:rFonts w:ascii="SimSun" w:hAnsi="SimSun" w:eastAsia="SimSun" w:cs="SimSun"/>
          <w:sz w:val="22"/>
          <w:szCs w:val="22"/>
          <w:spacing w:val="1"/>
        </w:rPr>
        <w:t xml:space="preserve">  </w:t>
      </w:r>
      <w:r>
        <w:rPr>
          <w:rFonts w:ascii="SimSun" w:hAnsi="SimSun" w:eastAsia="SimSun" w:cs="SimSun"/>
          <w:sz w:val="22"/>
          <w:szCs w:val="22"/>
          <w:spacing w:val="-9"/>
        </w:rPr>
        <w:t>面临的一个挑战。同时，很多售后服务部门从传统意义上来说都是</w:t>
      </w:r>
      <w:r>
        <w:rPr>
          <w:rFonts w:ascii="SimSun" w:hAnsi="SimSun" w:eastAsia="SimSun" w:cs="SimSun"/>
          <w:sz w:val="22"/>
          <w:szCs w:val="22"/>
        </w:rPr>
        <w:t xml:space="preserve">  </w:t>
      </w:r>
      <w:r>
        <w:rPr>
          <w:rFonts w:ascii="SimSun" w:hAnsi="SimSun" w:eastAsia="SimSun" w:cs="SimSun"/>
          <w:sz w:val="22"/>
          <w:szCs w:val="22"/>
          <w:spacing w:val="-9"/>
        </w:rPr>
        <w:t>一个成本部门，把一个成本部门转化为一个利润部门是很多企业的</w:t>
      </w:r>
    </w:p>
    <w:p>
      <w:pPr>
        <w:spacing w:line="219" w:lineRule="auto"/>
        <w:rPr>
          <w:rFonts w:ascii="SimSun" w:hAnsi="SimSun" w:eastAsia="SimSun" w:cs="SimSun"/>
          <w:sz w:val="22"/>
          <w:szCs w:val="22"/>
        </w:rPr>
      </w:pPr>
      <w:r>
        <w:rPr>
          <w:rFonts w:ascii="SimSun" w:hAnsi="SimSun" w:eastAsia="SimSun" w:cs="SimSun"/>
          <w:sz w:val="22"/>
          <w:szCs w:val="22"/>
          <w:spacing w:val="-10"/>
        </w:rPr>
        <w:t>期待。</w:t>
      </w:r>
    </w:p>
    <w:p>
      <w:pPr>
        <w:pStyle w:val="BodyText"/>
        <w:spacing w:line="319" w:lineRule="auto"/>
        <w:rPr/>
      </w:pPr>
      <w:r/>
    </w:p>
    <w:p>
      <w:pPr>
        <w:ind w:left="250" w:right="100" w:hanging="250"/>
        <w:spacing w:before="56" w:line="265" w:lineRule="auto"/>
        <w:rPr>
          <w:rFonts w:ascii="SimSun" w:hAnsi="SimSun" w:eastAsia="SimSun" w:cs="SimSun"/>
          <w:sz w:val="17"/>
          <w:szCs w:val="17"/>
        </w:rPr>
      </w:pPr>
      <w:r>
        <w:rPr>
          <w:rFonts w:ascii="SimSun" w:hAnsi="SimSun" w:eastAsia="SimSun" w:cs="SimSun"/>
          <w:sz w:val="17"/>
          <w:szCs w:val="17"/>
          <w:spacing w:val="2"/>
        </w:rPr>
        <w:t>*郭英海，树根互联公司(三一重工孵化的国内最大工业互联网平台)云服务事业部</w:t>
      </w:r>
      <w:r>
        <w:rPr>
          <w:rFonts w:ascii="SimSun" w:hAnsi="SimSun" w:eastAsia="SimSun" w:cs="SimSun"/>
          <w:sz w:val="17"/>
          <w:szCs w:val="17"/>
          <w:spacing w:val="9"/>
        </w:rPr>
        <w:t xml:space="preserve"> </w:t>
      </w:r>
      <w:r>
        <w:rPr>
          <w:rFonts w:ascii="SimSun" w:hAnsi="SimSun" w:eastAsia="SimSun" w:cs="SimSun"/>
          <w:sz w:val="17"/>
          <w:szCs w:val="17"/>
          <w:spacing w:val="-8"/>
        </w:rPr>
        <w:t>总监。</w:t>
      </w:r>
    </w:p>
    <w:p>
      <w:pPr>
        <w:spacing w:line="265" w:lineRule="auto"/>
        <w:sectPr>
          <w:footerReference w:type="default" r:id="rId70"/>
          <w:pgSz w:w="7600" w:h="12560"/>
          <w:pgMar w:top="400" w:right="740" w:bottom="809" w:left="639" w:header="0" w:footer="640" w:gutter="0"/>
        </w:sectPr>
        <w:rPr>
          <w:rFonts w:ascii="SimSun" w:hAnsi="SimSun" w:eastAsia="SimSun" w:cs="SimSun"/>
          <w:sz w:val="17"/>
          <w:szCs w:val="17"/>
        </w:rPr>
      </w:pPr>
    </w:p>
    <w:p>
      <w:pPr>
        <w:pStyle w:val="BodyText"/>
        <w:spacing w:line="309" w:lineRule="auto"/>
        <w:rPr/>
      </w:pPr>
      <w:r/>
    </w:p>
    <w:p>
      <w:pPr>
        <w:ind w:right="6"/>
        <w:spacing w:before="52" w:line="221" w:lineRule="auto"/>
        <w:jc w:val="right"/>
        <w:rPr>
          <w:rFonts w:ascii="SimHei" w:hAnsi="SimHei" w:eastAsia="SimHei" w:cs="SimHei"/>
          <w:sz w:val="16"/>
          <w:szCs w:val="16"/>
        </w:rPr>
      </w:pPr>
      <w:r>
        <w:rPr>
          <w:rFonts w:ascii="SimHei" w:hAnsi="SimHei" w:eastAsia="SimHei" w:cs="SimHei"/>
          <w:sz w:val="16"/>
          <w:szCs w:val="16"/>
          <w:b/>
          <w:bCs/>
          <w:spacing w:val="-10"/>
        </w:rPr>
        <w:t>第一篇</w:t>
      </w:r>
      <w:r>
        <w:rPr>
          <w:rFonts w:ascii="SimHei" w:hAnsi="SimHei" w:eastAsia="SimHei" w:cs="SimHei"/>
          <w:sz w:val="16"/>
          <w:szCs w:val="16"/>
          <w:spacing w:val="-10"/>
        </w:rPr>
        <w:t xml:space="preserve">  </w:t>
      </w:r>
      <w:r>
        <w:rPr>
          <w:rFonts w:ascii="SimHei" w:hAnsi="SimHei" w:eastAsia="SimHei" w:cs="SimHei"/>
          <w:sz w:val="16"/>
          <w:szCs w:val="16"/>
          <w:spacing w:val="-10"/>
        </w:rPr>
        <w:t>新基建与数字化转型</w:t>
      </w:r>
    </w:p>
    <w:p>
      <w:pPr>
        <w:pStyle w:val="BodyText"/>
        <w:spacing w:line="256" w:lineRule="auto"/>
        <w:rPr/>
      </w:pPr>
      <w:r/>
    </w:p>
    <w:p>
      <w:pPr>
        <w:pStyle w:val="BodyText"/>
        <w:spacing w:line="256" w:lineRule="auto"/>
        <w:rPr/>
      </w:pPr>
      <w:r/>
    </w:p>
    <w:p>
      <w:pPr>
        <w:ind w:right="27" w:firstLine="419"/>
        <w:spacing w:before="68" w:line="369" w:lineRule="auto"/>
        <w:jc w:val="both"/>
        <w:rPr>
          <w:rFonts w:ascii="SimSun" w:hAnsi="SimSun" w:eastAsia="SimSun" w:cs="SimSun"/>
          <w:sz w:val="21"/>
          <w:szCs w:val="21"/>
        </w:rPr>
      </w:pPr>
      <w:r>
        <w:rPr>
          <w:rFonts w:ascii="SimSun" w:hAnsi="SimSun" w:eastAsia="SimSun" w:cs="SimSun"/>
          <w:sz w:val="21"/>
          <w:szCs w:val="21"/>
          <w:spacing w:val="-1"/>
        </w:rPr>
        <w:t>所以，我们基于以上问题提出了服务运营数字化，那么服务运</w:t>
      </w:r>
      <w:r>
        <w:rPr>
          <w:rFonts w:ascii="SimSun" w:hAnsi="SimSun" w:eastAsia="SimSun" w:cs="SimSun"/>
          <w:sz w:val="21"/>
          <w:szCs w:val="21"/>
          <w:spacing w:val="17"/>
        </w:rPr>
        <w:t xml:space="preserve"> </w:t>
      </w:r>
      <w:r>
        <w:rPr>
          <w:rFonts w:ascii="SimSun" w:hAnsi="SimSun" w:eastAsia="SimSun" w:cs="SimSun"/>
          <w:sz w:val="21"/>
          <w:szCs w:val="21"/>
          <w:spacing w:val="4"/>
        </w:rPr>
        <w:t>营数字化将给厂商带来哪些好处呢?对于厂商来说，它可以降低售</w:t>
      </w:r>
      <w:r>
        <w:rPr>
          <w:rFonts w:ascii="SimSun" w:hAnsi="SimSun" w:eastAsia="SimSun" w:cs="SimSun"/>
          <w:sz w:val="21"/>
          <w:szCs w:val="21"/>
        </w:rPr>
        <w:t xml:space="preserve"> </w:t>
      </w:r>
      <w:r>
        <w:rPr>
          <w:rFonts w:ascii="SimSun" w:hAnsi="SimSun" w:eastAsia="SimSun" w:cs="SimSun"/>
          <w:sz w:val="21"/>
          <w:szCs w:val="21"/>
        </w:rPr>
        <w:t>后服务成本，同时帮助厂商在售后服务过程中挖掘二次商机。对于</w:t>
      </w:r>
      <w:r>
        <w:rPr>
          <w:rFonts w:ascii="SimSun" w:hAnsi="SimSun" w:eastAsia="SimSun" w:cs="SimSun"/>
          <w:sz w:val="21"/>
          <w:szCs w:val="21"/>
          <w:spacing w:val="11"/>
        </w:rPr>
        <w:t xml:space="preserve"> </w:t>
      </w:r>
      <w:r>
        <w:rPr>
          <w:rFonts w:ascii="SimSun" w:hAnsi="SimSun" w:eastAsia="SimSun" w:cs="SimSun"/>
          <w:sz w:val="21"/>
          <w:szCs w:val="21"/>
        </w:rPr>
        <w:t>购买设备的客户，厂商可以辅助其去做运营，也就是说通过运营帮</w:t>
      </w:r>
    </w:p>
    <w:p>
      <w:pPr>
        <w:spacing w:line="218" w:lineRule="auto"/>
        <w:rPr>
          <w:rFonts w:ascii="SimSun" w:hAnsi="SimSun" w:eastAsia="SimSun" w:cs="SimSun"/>
          <w:sz w:val="21"/>
          <w:szCs w:val="21"/>
        </w:rPr>
      </w:pPr>
      <w:r>
        <w:rPr>
          <w:rFonts w:ascii="SimSun" w:hAnsi="SimSun" w:eastAsia="SimSun" w:cs="SimSun"/>
          <w:sz w:val="21"/>
          <w:szCs w:val="21"/>
          <w:spacing w:val="-4"/>
        </w:rPr>
        <w:t>助客户降本、增收。</w:t>
      </w:r>
    </w:p>
    <w:p>
      <w:pPr>
        <w:pStyle w:val="BodyText"/>
        <w:spacing w:line="250" w:lineRule="auto"/>
        <w:rPr/>
      </w:pPr>
      <w:r/>
    </w:p>
    <w:p>
      <w:pPr>
        <w:pStyle w:val="BodyText"/>
        <w:spacing w:line="250" w:lineRule="auto"/>
        <w:rPr/>
      </w:pPr>
      <w:r/>
    </w:p>
    <w:p>
      <w:pPr>
        <w:ind w:left="3"/>
        <w:spacing w:before="85" w:line="221" w:lineRule="auto"/>
        <w:outlineLvl w:val="6"/>
        <w:rPr>
          <w:rFonts w:ascii="SimHei" w:hAnsi="SimHei" w:eastAsia="SimHei" w:cs="SimHei"/>
          <w:sz w:val="26"/>
          <w:szCs w:val="26"/>
        </w:rPr>
      </w:pPr>
      <w:r>
        <w:rPr>
          <w:rFonts w:ascii="SimHei" w:hAnsi="SimHei" w:eastAsia="SimHei" w:cs="SimHei"/>
          <w:sz w:val="26"/>
          <w:szCs w:val="26"/>
          <w:b/>
          <w:bCs/>
          <w:spacing w:val="-14"/>
        </w:rPr>
        <w:t>二、服务运营数字化面临的问题</w:t>
      </w:r>
    </w:p>
    <w:p>
      <w:pPr>
        <w:pStyle w:val="BodyText"/>
        <w:rPr/>
      </w:pPr>
      <w:r/>
    </w:p>
    <w:p>
      <w:pPr>
        <w:pStyle w:val="BodyText"/>
        <w:rPr/>
      </w:pPr>
      <w:r/>
    </w:p>
    <w:p>
      <w:pPr>
        <w:ind w:right="19"/>
        <w:spacing w:before="68" w:line="420" w:lineRule="exact"/>
        <w:jc w:val="right"/>
        <w:rPr>
          <w:rFonts w:ascii="SimSun" w:hAnsi="SimSun" w:eastAsia="SimSun" w:cs="SimSun"/>
          <w:sz w:val="21"/>
          <w:szCs w:val="21"/>
        </w:rPr>
      </w:pPr>
      <w:r>
        <w:rPr>
          <w:rFonts w:ascii="SimSun" w:hAnsi="SimSun" w:eastAsia="SimSun" w:cs="SimSun"/>
          <w:sz w:val="21"/>
          <w:szCs w:val="21"/>
          <w:spacing w:val="1"/>
          <w:position w:val="16"/>
        </w:rPr>
        <w:t>服务运营数字化的过程中会面临诸多问题，其中，最</w:t>
      </w:r>
      <w:r>
        <w:rPr>
          <w:rFonts w:ascii="SimSun" w:hAnsi="SimSun" w:eastAsia="SimSun" w:cs="SimSun"/>
          <w:sz w:val="21"/>
          <w:szCs w:val="21"/>
          <w:position w:val="16"/>
        </w:rPr>
        <w:t>主要的问</w:t>
      </w:r>
    </w:p>
    <w:p>
      <w:pPr>
        <w:spacing w:before="1" w:line="218" w:lineRule="auto"/>
        <w:rPr>
          <w:rFonts w:ascii="SimSun" w:hAnsi="SimSun" w:eastAsia="SimSun" w:cs="SimSun"/>
          <w:sz w:val="21"/>
          <w:szCs w:val="21"/>
        </w:rPr>
      </w:pPr>
      <w:r>
        <w:rPr>
          <w:rFonts w:ascii="SimSun" w:hAnsi="SimSun" w:eastAsia="SimSun" w:cs="SimSun"/>
          <w:sz w:val="21"/>
          <w:szCs w:val="21"/>
          <w:spacing w:val="-4"/>
        </w:rPr>
        <w:t>题可以总结为以下几点。</w:t>
      </w:r>
    </w:p>
    <w:p>
      <w:pPr>
        <w:ind w:right="44"/>
        <w:spacing w:before="172" w:line="420" w:lineRule="exact"/>
        <w:jc w:val="right"/>
        <w:rPr>
          <w:rFonts w:ascii="SimSun" w:hAnsi="SimSun" w:eastAsia="SimSun" w:cs="SimSun"/>
          <w:sz w:val="21"/>
          <w:szCs w:val="21"/>
        </w:rPr>
      </w:pPr>
      <w:r>
        <w:rPr>
          <w:rFonts w:ascii="SimSun" w:hAnsi="SimSun" w:eastAsia="SimSun" w:cs="SimSun"/>
          <w:sz w:val="21"/>
          <w:szCs w:val="21"/>
          <w:spacing w:val="4"/>
          <w:position w:val="16"/>
        </w:rPr>
        <w:t>第一，对于手中拥有的大量客户数据，应该怎么去</w:t>
      </w:r>
      <w:r>
        <w:rPr>
          <w:rFonts w:ascii="SimSun" w:hAnsi="SimSun" w:eastAsia="SimSun" w:cs="SimSun"/>
          <w:sz w:val="21"/>
          <w:szCs w:val="21"/>
          <w:spacing w:val="3"/>
          <w:position w:val="16"/>
        </w:rPr>
        <w:t>分析?这些</w:t>
      </w:r>
    </w:p>
    <w:p>
      <w:pPr>
        <w:spacing w:line="219" w:lineRule="auto"/>
        <w:rPr>
          <w:rFonts w:ascii="SimSun" w:hAnsi="SimSun" w:eastAsia="SimSun" w:cs="SimSun"/>
          <w:sz w:val="21"/>
          <w:szCs w:val="21"/>
        </w:rPr>
      </w:pPr>
      <w:r>
        <w:rPr>
          <w:rFonts w:ascii="SimSun" w:hAnsi="SimSun" w:eastAsia="SimSun" w:cs="SimSun"/>
          <w:sz w:val="21"/>
          <w:szCs w:val="21"/>
          <w:spacing w:val="-1"/>
        </w:rPr>
        <w:t>客户的设备数据怎么变现?</w:t>
      </w:r>
    </w:p>
    <w:p>
      <w:pPr>
        <w:ind w:right="32" w:firstLine="419"/>
        <w:spacing w:before="182" w:line="369" w:lineRule="auto"/>
        <w:rPr>
          <w:rFonts w:ascii="SimSun" w:hAnsi="SimSun" w:eastAsia="SimSun" w:cs="SimSun"/>
          <w:sz w:val="21"/>
          <w:szCs w:val="21"/>
        </w:rPr>
      </w:pPr>
      <w:r>
        <w:rPr>
          <w:rFonts w:ascii="SimSun" w:hAnsi="SimSun" w:eastAsia="SimSun" w:cs="SimSun"/>
          <w:sz w:val="21"/>
          <w:szCs w:val="21"/>
          <w:spacing w:val="4"/>
        </w:rPr>
        <w:t>第二，如何实现服务运营平台化?客户的诉求可能不仅局限于</w:t>
      </w:r>
      <w:r>
        <w:rPr>
          <w:rFonts w:ascii="SimSun" w:hAnsi="SimSun" w:eastAsia="SimSun" w:cs="SimSun"/>
          <w:sz w:val="21"/>
          <w:szCs w:val="21"/>
          <w:spacing w:val="8"/>
        </w:rPr>
        <w:t xml:space="preserve"> </w:t>
      </w:r>
      <w:r>
        <w:rPr>
          <w:rFonts w:ascii="SimSun" w:hAnsi="SimSun" w:eastAsia="SimSun" w:cs="SimSun"/>
          <w:sz w:val="21"/>
          <w:szCs w:val="21"/>
        </w:rPr>
        <w:t>设备维修，还包括产线运营的问题，甚至包括产业链的问题。这些</w:t>
      </w:r>
      <w:r>
        <w:rPr>
          <w:rFonts w:ascii="SimSun" w:hAnsi="SimSun" w:eastAsia="SimSun" w:cs="SimSun"/>
          <w:sz w:val="21"/>
          <w:szCs w:val="21"/>
          <w:spacing w:val="9"/>
        </w:rPr>
        <w:t xml:space="preserve"> </w:t>
      </w:r>
      <w:r>
        <w:rPr>
          <w:rFonts w:ascii="SimSun" w:hAnsi="SimSun" w:eastAsia="SimSun" w:cs="SimSun"/>
          <w:sz w:val="21"/>
          <w:szCs w:val="21"/>
        </w:rPr>
        <w:t>问题不是一个厂商能够解决的，这时候就需要一个平台，组织多方</w:t>
      </w:r>
      <w:r>
        <w:rPr>
          <w:rFonts w:ascii="SimSun" w:hAnsi="SimSun" w:eastAsia="SimSun" w:cs="SimSun"/>
          <w:sz w:val="21"/>
          <w:szCs w:val="21"/>
          <w:spacing w:val="7"/>
        </w:rPr>
        <w:t xml:space="preserve"> </w:t>
      </w:r>
      <w:r>
        <w:rPr>
          <w:rFonts w:ascii="SimSun" w:hAnsi="SimSun" w:eastAsia="SimSun" w:cs="SimSun"/>
          <w:sz w:val="21"/>
          <w:szCs w:val="21"/>
          <w:spacing w:val="-6"/>
        </w:rPr>
        <w:t>合作来完成，</w:t>
      </w:r>
      <w:r>
        <w:rPr>
          <w:rFonts w:ascii="SimSun" w:hAnsi="SimSun" w:eastAsia="SimSun" w:cs="SimSun"/>
          <w:sz w:val="21"/>
          <w:szCs w:val="21"/>
          <w:spacing w:val="58"/>
        </w:rPr>
        <w:t xml:space="preserve"> </w:t>
      </w:r>
      <w:r>
        <w:rPr>
          <w:rFonts w:ascii="SimSun" w:hAnsi="SimSun" w:eastAsia="SimSun" w:cs="SimSun"/>
          <w:sz w:val="21"/>
          <w:szCs w:val="21"/>
          <w:spacing w:val="-6"/>
        </w:rPr>
        <w:t>一起来做客户服务运营的工作。所以说，服务运营平</w:t>
      </w:r>
    </w:p>
    <w:p>
      <w:pPr>
        <w:spacing w:line="219" w:lineRule="auto"/>
        <w:rPr>
          <w:rFonts w:ascii="SimSun" w:hAnsi="SimSun" w:eastAsia="SimSun" w:cs="SimSun"/>
          <w:sz w:val="21"/>
          <w:szCs w:val="21"/>
        </w:rPr>
      </w:pPr>
      <w:r>
        <w:rPr>
          <w:rFonts w:ascii="SimSun" w:hAnsi="SimSun" w:eastAsia="SimSun" w:cs="SimSun"/>
          <w:sz w:val="21"/>
          <w:szCs w:val="21"/>
          <w:spacing w:val="-2"/>
        </w:rPr>
        <w:t>台化是服务运营数字化的一个终极目标。</w:t>
      </w:r>
    </w:p>
    <w:p>
      <w:pPr>
        <w:ind w:right="35"/>
        <w:spacing w:before="180" w:line="431" w:lineRule="exact"/>
        <w:jc w:val="right"/>
        <w:rPr>
          <w:rFonts w:ascii="SimSun" w:hAnsi="SimSun" w:eastAsia="SimSun" w:cs="SimSun"/>
          <w:sz w:val="21"/>
          <w:szCs w:val="21"/>
        </w:rPr>
      </w:pPr>
      <w:r>
        <w:rPr>
          <w:rFonts w:ascii="SimSun" w:hAnsi="SimSun" w:eastAsia="SimSun" w:cs="SimSun"/>
          <w:sz w:val="21"/>
          <w:szCs w:val="21"/>
          <w:spacing w:val="4"/>
          <w:position w:val="16"/>
        </w:rPr>
        <w:t>第三，服务过程中怎么降低成本?下面将对这一问题进行具体</w:t>
      </w:r>
    </w:p>
    <w:p>
      <w:pPr>
        <w:spacing w:line="219" w:lineRule="auto"/>
        <w:rPr>
          <w:rFonts w:ascii="SimSun" w:hAnsi="SimSun" w:eastAsia="SimSun" w:cs="SimSun"/>
          <w:sz w:val="21"/>
          <w:szCs w:val="21"/>
        </w:rPr>
      </w:pPr>
      <w:r>
        <w:rPr>
          <w:rFonts w:ascii="SimSun" w:hAnsi="SimSun" w:eastAsia="SimSun" w:cs="SimSun"/>
          <w:sz w:val="21"/>
          <w:szCs w:val="21"/>
          <w:spacing w:val="-12"/>
        </w:rPr>
        <w:t>阐述。</w:t>
      </w:r>
    </w:p>
    <w:p>
      <w:pPr>
        <w:pStyle w:val="BodyText"/>
        <w:spacing w:line="479" w:lineRule="auto"/>
        <w:rPr/>
      </w:pPr>
      <w:r/>
    </w:p>
    <w:p>
      <w:pPr>
        <w:ind w:left="3"/>
        <w:spacing w:before="85" w:line="221" w:lineRule="auto"/>
        <w:outlineLvl w:val="6"/>
        <w:rPr>
          <w:rFonts w:ascii="SimHei" w:hAnsi="SimHei" w:eastAsia="SimHei" w:cs="SimHei"/>
          <w:sz w:val="26"/>
          <w:szCs w:val="26"/>
        </w:rPr>
      </w:pPr>
      <w:r>
        <w:rPr>
          <w:rFonts w:ascii="SimHei" w:hAnsi="SimHei" w:eastAsia="SimHei" w:cs="SimHei"/>
          <w:sz w:val="26"/>
          <w:szCs w:val="26"/>
          <w:b/>
          <w:bCs/>
          <w:spacing w:val="-14"/>
        </w:rPr>
        <w:t>三、服务成本相关问题及数字化解决方案</w:t>
      </w:r>
    </w:p>
    <w:p>
      <w:pPr>
        <w:pStyle w:val="BodyText"/>
        <w:rPr/>
      </w:pPr>
      <w:r/>
    </w:p>
    <w:p>
      <w:pPr>
        <w:pStyle w:val="BodyText"/>
        <w:rPr/>
      </w:pPr>
      <w:r/>
    </w:p>
    <w:p>
      <w:pPr>
        <w:ind w:left="419"/>
        <w:spacing w:before="69" w:line="219" w:lineRule="auto"/>
        <w:rPr>
          <w:rFonts w:ascii="SimSun" w:hAnsi="SimSun" w:eastAsia="SimSun" w:cs="SimSun"/>
          <w:sz w:val="21"/>
          <w:szCs w:val="21"/>
        </w:rPr>
      </w:pPr>
      <w:r>
        <w:rPr>
          <w:rFonts w:ascii="SimSun" w:hAnsi="SimSun" w:eastAsia="SimSun" w:cs="SimSun"/>
          <w:sz w:val="21"/>
          <w:szCs w:val="21"/>
          <w:spacing w:val="-2"/>
        </w:rPr>
        <w:t>售后服务成本高的原因可以总结为以下四点。</w:t>
      </w:r>
    </w:p>
    <w:p>
      <w:pPr>
        <w:spacing w:before="172" w:line="219" w:lineRule="auto"/>
        <w:jc w:val="right"/>
        <w:rPr>
          <w:rFonts w:ascii="SimSun" w:hAnsi="SimSun" w:eastAsia="SimSun" w:cs="SimSun"/>
          <w:sz w:val="21"/>
          <w:szCs w:val="21"/>
        </w:rPr>
      </w:pPr>
      <w:r>
        <w:rPr>
          <w:rFonts w:ascii="SimSun" w:hAnsi="SimSun" w:eastAsia="SimSun" w:cs="SimSun"/>
          <w:sz w:val="21"/>
          <w:szCs w:val="21"/>
          <w:spacing w:val="-3"/>
        </w:rPr>
        <w:t>一是客户对故障原因描述不清，事先无法准确地定位问题。问</w:t>
      </w:r>
    </w:p>
    <w:p>
      <w:pPr>
        <w:spacing w:line="219" w:lineRule="auto"/>
        <w:sectPr>
          <w:footerReference w:type="default" r:id="rId72"/>
          <w:pgSz w:w="7600" w:h="12560"/>
          <w:pgMar w:top="400" w:right="725" w:bottom="596" w:left="740" w:header="0" w:footer="417" w:gutter="0"/>
        </w:sectPr>
        <w:rPr>
          <w:rFonts w:ascii="SimSun" w:hAnsi="SimSun" w:eastAsia="SimSun" w:cs="SimSun"/>
          <w:sz w:val="21"/>
          <w:szCs w:val="21"/>
        </w:rPr>
      </w:pPr>
    </w:p>
    <w:p>
      <w:pPr>
        <w:ind w:left="2"/>
        <w:spacing w:before="233" w:line="222" w:lineRule="auto"/>
        <w:rPr>
          <w:rFonts w:ascii="SimHei" w:hAnsi="SimHei" w:eastAsia="SimHei" w:cs="SimHei"/>
          <w:sz w:val="16"/>
          <w:szCs w:val="16"/>
        </w:rPr>
      </w:pPr>
      <w:r>
        <w:rPr>
          <w:rFonts w:ascii="SimHei" w:hAnsi="SimHei" w:eastAsia="SimHei" w:cs="SimHei"/>
          <w:sz w:val="16"/>
          <w:szCs w:val="16"/>
          <w:b/>
          <w:bCs/>
          <w:spacing w:val="-13"/>
        </w:rPr>
        <w:t>产业数字化与数字产业化</w:t>
      </w:r>
    </w:p>
    <w:p>
      <w:pPr>
        <w:pStyle w:val="BodyText"/>
        <w:spacing w:line="250" w:lineRule="auto"/>
        <w:rPr/>
      </w:pPr>
      <w:r/>
    </w:p>
    <w:p>
      <w:pPr>
        <w:pStyle w:val="BodyText"/>
        <w:spacing w:line="250" w:lineRule="auto"/>
        <w:rPr/>
      </w:pPr>
      <w:r/>
    </w:p>
    <w:p>
      <w:pPr>
        <w:spacing w:before="72" w:line="352" w:lineRule="auto"/>
        <w:jc w:val="both"/>
        <w:rPr>
          <w:rFonts w:ascii="SimSun" w:hAnsi="SimSun" w:eastAsia="SimSun" w:cs="SimSun"/>
          <w:sz w:val="22"/>
          <w:szCs w:val="22"/>
        </w:rPr>
      </w:pPr>
      <w:r>
        <w:rPr>
          <w:rFonts w:ascii="SimSun" w:hAnsi="SimSun" w:eastAsia="SimSun" w:cs="SimSun"/>
          <w:sz w:val="22"/>
          <w:szCs w:val="22"/>
          <w:spacing w:val="-6"/>
        </w:rPr>
        <w:t>题有时候可能涉及客户企业内部的多个部门，包</w:t>
      </w:r>
      <w:r>
        <w:rPr>
          <w:rFonts w:ascii="SimSun" w:hAnsi="SimSun" w:eastAsia="SimSun" w:cs="SimSun"/>
          <w:sz w:val="22"/>
          <w:szCs w:val="22"/>
          <w:spacing w:val="-7"/>
        </w:rPr>
        <w:t>括售后服务部门、</w:t>
      </w:r>
      <w:r>
        <w:rPr>
          <w:rFonts w:ascii="SimSun" w:hAnsi="SimSun" w:eastAsia="SimSun" w:cs="SimSun"/>
          <w:sz w:val="22"/>
          <w:szCs w:val="22"/>
        </w:rPr>
        <w:t xml:space="preserve"> </w:t>
      </w:r>
      <w:r>
        <w:rPr>
          <w:rFonts w:ascii="SimSun" w:hAnsi="SimSun" w:eastAsia="SimSun" w:cs="SimSun"/>
          <w:sz w:val="22"/>
          <w:szCs w:val="22"/>
          <w:spacing w:val="-11"/>
        </w:rPr>
        <w:t>工艺部门、技术部门。当客户出现问题的时候，如果你没有办法厘</w:t>
      </w:r>
      <w:r>
        <w:rPr>
          <w:rFonts w:ascii="SimSun" w:hAnsi="SimSun" w:eastAsia="SimSun" w:cs="SimSun"/>
          <w:sz w:val="22"/>
          <w:szCs w:val="22"/>
          <w:spacing w:val="9"/>
        </w:rPr>
        <w:t xml:space="preserve">  </w:t>
      </w:r>
      <w:r>
        <w:rPr>
          <w:rFonts w:ascii="SimSun" w:hAnsi="SimSun" w:eastAsia="SimSun" w:cs="SimSun"/>
          <w:sz w:val="22"/>
          <w:szCs w:val="22"/>
          <w:spacing w:val="-10"/>
        </w:rPr>
        <w:t>清问题，那三个部门都有可能要分别派一些人去现场定位问题，确</w:t>
      </w:r>
      <w:r>
        <w:rPr>
          <w:rFonts w:ascii="SimSun" w:hAnsi="SimSun" w:eastAsia="SimSun" w:cs="SimSun"/>
          <w:sz w:val="22"/>
          <w:szCs w:val="22"/>
          <w:spacing w:val="7"/>
        </w:rPr>
        <w:t xml:space="preserve">  </w:t>
      </w:r>
      <w:r>
        <w:rPr>
          <w:rFonts w:ascii="SimSun" w:hAnsi="SimSun" w:eastAsia="SimSun" w:cs="SimSun"/>
          <w:sz w:val="22"/>
          <w:szCs w:val="22"/>
          <w:spacing w:val="-10"/>
        </w:rPr>
        <w:t>定了问题，再回来商量怎么解决。如果客户需要一些零件，你手头</w:t>
      </w:r>
      <w:r>
        <w:rPr>
          <w:rFonts w:ascii="SimSun" w:hAnsi="SimSun" w:eastAsia="SimSun" w:cs="SimSun"/>
          <w:sz w:val="22"/>
          <w:szCs w:val="22"/>
          <w:spacing w:val="5"/>
        </w:rPr>
        <w:t xml:space="preserve">  </w:t>
      </w:r>
      <w:r>
        <w:rPr>
          <w:rFonts w:ascii="SimSun" w:hAnsi="SimSun" w:eastAsia="SimSun" w:cs="SimSun"/>
          <w:sz w:val="22"/>
          <w:szCs w:val="22"/>
          <w:spacing w:val="-8"/>
        </w:rPr>
        <w:t>上没有，还要先去帮助客户采购，然后再上门维修。这种情况下，</w:t>
      </w:r>
    </w:p>
    <w:p>
      <w:pPr>
        <w:spacing w:line="218" w:lineRule="auto"/>
        <w:rPr>
          <w:rFonts w:ascii="SimSun" w:hAnsi="SimSun" w:eastAsia="SimSun" w:cs="SimSun"/>
          <w:sz w:val="22"/>
          <w:szCs w:val="22"/>
        </w:rPr>
      </w:pPr>
      <w:r>
        <w:rPr>
          <w:rFonts w:ascii="SimSun" w:hAnsi="SimSun" w:eastAsia="SimSun" w:cs="SimSun"/>
          <w:sz w:val="22"/>
          <w:szCs w:val="22"/>
          <w:spacing w:val="-13"/>
        </w:rPr>
        <w:t>往返会增加成本。</w:t>
      </w:r>
    </w:p>
    <w:p>
      <w:pPr>
        <w:ind w:left="439"/>
        <w:spacing w:before="179" w:line="433" w:lineRule="exact"/>
        <w:rPr>
          <w:rFonts w:ascii="SimSun" w:hAnsi="SimSun" w:eastAsia="SimSun" w:cs="SimSun"/>
          <w:sz w:val="22"/>
          <w:szCs w:val="22"/>
        </w:rPr>
      </w:pPr>
      <w:r>
        <w:rPr>
          <w:rFonts w:ascii="SimSun" w:hAnsi="SimSun" w:eastAsia="SimSun" w:cs="SimSun"/>
          <w:sz w:val="22"/>
          <w:szCs w:val="22"/>
          <w:spacing w:val="-10"/>
          <w:position w:val="16"/>
        </w:rPr>
        <w:t>二是设备的历史状况不清，会导致现场工程师排查问题花费大</w:t>
      </w:r>
    </w:p>
    <w:p>
      <w:pPr>
        <w:spacing w:line="221" w:lineRule="auto"/>
        <w:rPr>
          <w:rFonts w:ascii="SimSun" w:hAnsi="SimSun" w:eastAsia="SimSun" w:cs="SimSun"/>
          <w:sz w:val="22"/>
          <w:szCs w:val="22"/>
        </w:rPr>
      </w:pPr>
      <w:r>
        <w:rPr>
          <w:rFonts w:ascii="SimSun" w:hAnsi="SimSun" w:eastAsia="SimSun" w:cs="SimSun"/>
          <w:sz w:val="22"/>
          <w:szCs w:val="22"/>
          <w:spacing w:val="-7"/>
        </w:rPr>
        <w:t>量的时间。</w:t>
      </w:r>
    </w:p>
    <w:p>
      <w:pPr>
        <w:ind w:firstLine="439"/>
        <w:spacing w:before="143" w:line="361" w:lineRule="auto"/>
        <w:rPr>
          <w:rFonts w:ascii="SimSun" w:hAnsi="SimSun" w:eastAsia="SimSun" w:cs="SimSun"/>
          <w:sz w:val="22"/>
          <w:szCs w:val="22"/>
        </w:rPr>
      </w:pPr>
      <w:r>
        <w:rPr>
          <w:rFonts w:ascii="SimSun" w:hAnsi="SimSun" w:eastAsia="SimSun" w:cs="SimSun"/>
          <w:sz w:val="22"/>
          <w:szCs w:val="22"/>
          <w:spacing w:val="-7"/>
        </w:rPr>
        <w:t>三是售后服务工程师流动性比较大，技术能力可能参差不齐。</w:t>
      </w:r>
      <w:r>
        <w:rPr>
          <w:rFonts w:ascii="SimSun" w:hAnsi="SimSun" w:eastAsia="SimSun" w:cs="SimSun"/>
          <w:sz w:val="22"/>
          <w:szCs w:val="22"/>
          <w:spacing w:val="7"/>
        </w:rPr>
        <w:t xml:space="preserve"> </w:t>
      </w:r>
      <w:r>
        <w:rPr>
          <w:rFonts w:ascii="SimSun" w:hAnsi="SimSun" w:eastAsia="SimSun" w:cs="SimSun"/>
          <w:sz w:val="22"/>
          <w:szCs w:val="22"/>
          <w:spacing w:val="-9"/>
        </w:rPr>
        <w:t>因为售后服务工程师的工资并不高，而且是按单</w:t>
      </w:r>
      <w:r>
        <w:rPr>
          <w:rFonts w:ascii="SimSun" w:hAnsi="SimSun" w:eastAsia="SimSun" w:cs="SimSun"/>
          <w:sz w:val="22"/>
          <w:szCs w:val="22"/>
          <w:spacing w:val="-10"/>
        </w:rPr>
        <w:t>计算的，所以如果</w:t>
      </w:r>
    </w:p>
    <w:p>
      <w:pPr>
        <w:spacing w:line="219" w:lineRule="auto"/>
        <w:rPr>
          <w:rFonts w:ascii="SimSun" w:hAnsi="SimSun" w:eastAsia="SimSun" w:cs="SimSun"/>
          <w:sz w:val="22"/>
          <w:szCs w:val="22"/>
        </w:rPr>
      </w:pPr>
      <w:r>
        <w:rPr>
          <w:rFonts w:ascii="SimSun" w:hAnsi="SimSun" w:eastAsia="SimSun" w:cs="SimSun"/>
          <w:sz w:val="22"/>
          <w:szCs w:val="22"/>
          <w:spacing w:val="-10"/>
        </w:rPr>
        <w:t>工单不多，他们有的时候就没有太大意愿继续工作。</w:t>
      </w:r>
    </w:p>
    <w:p>
      <w:pPr>
        <w:ind w:left="439"/>
        <w:spacing w:before="149" w:line="440" w:lineRule="exact"/>
        <w:rPr>
          <w:rFonts w:ascii="SimSun" w:hAnsi="SimSun" w:eastAsia="SimSun" w:cs="SimSun"/>
          <w:sz w:val="22"/>
          <w:szCs w:val="22"/>
        </w:rPr>
      </w:pPr>
      <w:r>
        <w:rPr>
          <w:rFonts w:ascii="SimSun" w:hAnsi="SimSun" w:eastAsia="SimSun" w:cs="SimSun"/>
          <w:sz w:val="22"/>
          <w:szCs w:val="22"/>
          <w:spacing w:val="-10"/>
          <w:position w:val="16"/>
        </w:rPr>
        <w:t>四是没有对工单进行分类管理，也就是说不管客户提出什么需</w:t>
      </w:r>
    </w:p>
    <w:p>
      <w:pPr>
        <w:spacing w:line="219" w:lineRule="auto"/>
        <w:rPr>
          <w:rFonts w:ascii="SimSun" w:hAnsi="SimSun" w:eastAsia="SimSun" w:cs="SimSun"/>
          <w:sz w:val="22"/>
          <w:szCs w:val="22"/>
        </w:rPr>
      </w:pPr>
      <w:r>
        <w:rPr>
          <w:rFonts w:ascii="SimSun" w:hAnsi="SimSun" w:eastAsia="SimSun" w:cs="SimSun"/>
          <w:sz w:val="22"/>
          <w:szCs w:val="22"/>
          <w:spacing w:val="-10"/>
        </w:rPr>
        <w:t>求，都要上门服务，这就回到第一个问题，需要多次往返的问题。</w:t>
      </w:r>
    </w:p>
    <w:p>
      <w:pPr>
        <w:ind w:left="439"/>
        <w:spacing w:before="138" w:line="442" w:lineRule="exact"/>
        <w:rPr>
          <w:rFonts w:ascii="SimSun" w:hAnsi="SimSun" w:eastAsia="SimSun" w:cs="SimSun"/>
          <w:sz w:val="22"/>
          <w:szCs w:val="22"/>
        </w:rPr>
      </w:pPr>
      <w:r>
        <w:rPr>
          <w:rFonts w:ascii="SimSun" w:hAnsi="SimSun" w:eastAsia="SimSun" w:cs="SimSun"/>
          <w:sz w:val="22"/>
          <w:szCs w:val="22"/>
          <w:spacing w:val="-10"/>
          <w:position w:val="16"/>
        </w:rPr>
        <w:t>针对上面售后服务成本相关的问题，我想提出几点数字</w:t>
      </w:r>
      <w:r>
        <w:rPr>
          <w:rFonts w:ascii="SimSun" w:hAnsi="SimSun" w:eastAsia="SimSun" w:cs="SimSun"/>
          <w:sz w:val="22"/>
          <w:szCs w:val="22"/>
          <w:spacing w:val="-11"/>
          <w:position w:val="16"/>
        </w:rPr>
        <w:t>化解决</w:t>
      </w:r>
    </w:p>
    <w:p>
      <w:pPr>
        <w:spacing w:line="220" w:lineRule="auto"/>
        <w:rPr>
          <w:rFonts w:ascii="SimSun" w:hAnsi="SimSun" w:eastAsia="SimSun" w:cs="SimSun"/>
          <w:sz w:val="22"/>
          <w:szCs w:val="22"/>
        </w:rPr>
      </w:pPr>
      <w:r>
        <w:rPr>
          <w:rFonts w:ascii="SimSun" w:hAnsi="SimSun" w:eastAsia="SimSun" w:cs="SimSun"/>
          <w:sz w:val="22"/>
          <w:szCs w:val="22"/>
          <w:spacing w:val="-10"/>
        </w:rPr>
        <w:t>方案。</w:t>
      </w:r>
    </w:p>
    <w:p>
      <w:pPr>
        <w:ind w:right="87" w:firstLine="439"/>
        <w:spacing w:before="143" w:line="362" w:lineRule="auto"/>
        <w:rPr>
          <w:rFonts w:ascii="SimSun" w:hAnsi="SimSun" w:eastAsia="SimSun" w:cs="SimSun"/>
          <w:sz w:val="22"/>
          <w:szCs w:val="22"/>
        </w:rPr>
      </w:pPr>
      <w:r>
        <w:rPr>
          <w:rFonts w:ascii="SimSun" w:hAnsi="SimSun" w:eastAsia="SimSun" w:cs="SimSun"/>
          <w:sz w:val="22"/>
          <w:szCs w:val="22"/>
          <w:spacing w:val="-9"/>
        </w:rPr>
        <w:t>第一，针对客户故障描述不清的问题，可以通过物联网(IoT),</w:t>
      </w:r>
      <w:r>
        <w:rPr>
          <w:rFonts w:ascii="SimSun" w:hAnsi="SimSun" w:eastAsia="SimSun" w:cs="SimSun"/>
          <w:sz w:val="22"/>
          <w:szCs w:val="22"/>
          <w:spacing w:val="1"/>
        </w:rPr>
        <w:t xml:space="preserve"> </w:t>
      </w:r>
      <w:r>
        <w:rPr>
          <w:rFonts w:ascii="SimSun" w:hAnsi="SimSun" w:eastAsia="SimSun" w:cs="SimSun"/>
          <w:sz w:val="22"/>
          <w:szCs w:val="22"/>
          <w:spacing w:val="-10"/>
        </w:rPr>
        <w:t>即设备物联的方式，把工况信息抓取出来，然后及时定位客户发生</w:t>
      </w:r>
    </w:p>
    <w:p>
      <w:pPr>
        <w:spacing w:before="1" w:line="218" w:lineRule="auto"/>
        <w:rPr>
          <w:rFonts w:ascii="SimSun" w:hAnsi="SimSun" w:eastAsia="SimSun" w:cs="SimSun"/>
          <w:sz w:val="22"/>
          <w:szCs w:val="22"/>
        </w:rPr>
      </w:pPr>
      <w:r>
        <w:rPr>
          <w:rFonts w:ascii="SimSun" w:hAnsi="SimSun" w:eastAsia="SimSun" w:cs="SimSun"/>
          <w:sz w:val="22"/>
          <w:szCs w:val="22"/>
          <w:spacing w:val="-10"/>
        </w:rPr>
        <w:t>的问题，减少往返的成本，提升一次性维修率。</w:t>
      </w:r>
    </w:p>
    <w:p>
      <w:pPr>
        <w:ind w:right="80" w:firstLine="439"/>
        <w:spacing w:before="152" w:line="352" w:lineRule="auto"/>
        <w:rPr>
          <w:rFonts w:ascii="SimSun" w:hAnsi="SimSun" w:eastAsia="SimSun" w:cs="SimSun"/>
          <w:sz w:val="22"/>
          <w:szCs w:val="22"/>
        </w:rPr>
      </w:pPr>
      <w:r>
        <w:rPr>
          <w:rFonts w:ascii="SimSun" w:hAnsi="SimSun" w:eastAsia="SimSun" w:cs="SimSun"/>
          <w:sz w:val="22"/>
          <w:szCs w:val="22"/>
          <w:spacing w:val="-10"/>
        </w:rPr>
        <w:t>第二，针对设备的历史状况不清的问题，可以建立设备的健康</w:t>
      </w:r>
      <w:r>
        <w:rPr>
          <w:rFonts w:ascii="SimSun" w:hAnsi="SimSun" w:eastAsia="SimSun" w:cs="SimSun"/>
          <w:sz w:val="22"/>
          <w:szCs w:val="22"/>
          <w:spacing w:val="8"/>
        </w:rPr>
        <w:t xml:space="preserve"> </w:t>
      </w:r>
      <w:r>
        <w:rPr>
          <w:rFonts w:ascii="SimSun" w:hAnsi="SimSun" w:eastAsia="SimSun" w:cs="SimSun"/>
          <w:sz w:val="22"/>
          <w:szCs w:val="22"/>
          <w:spacing w:val="-10"/>
        </w:rPr>
        <w:t>档案，这样所有的历史维修信息，包括换件信息、报表信息、工程</w:t>
      </w:r>
      <w:r>
        <w:rPr>
          <w:rFonts w:ascii="SimSun" w:hAnsi="SimSun" w:eastAsia="SimSun" w:cs="SimSun"/>
          <w:sz w:val="22"/>
          <w:szCs w:val="22"/>
          <w:spacing w:val="6"/>
        </w:rPr>
        <w:t xml:space="preserve"> </w:t>
      </w:r>
      <w:r>
        <w:rPr>
          <w:rFonts w:ascii="SimSun" w:hAnsi="SimSun" w:eastAsia="SimSun" w:cs="SimSun"/>
          <w:sz w:val="22"/>
          <w:szCs w:val="22"/>
          <w:spacing w:val="-10"/>
        </w:rPr>
        <w:t>师过往维修信息等，都可以随时调阅。及时了解维修相关的历史便</w:t>
      </w:r>
    </w:p>
    <w:p>
      <w:pPr>
        <w:spacing w:line="219" w:lineRule="auto"/>
        <w:rPr>
          <w:rFonts w:ascii="SimSun" w:hAnsi="SimSun" w:eastAsia="SimSun" w:cs="SimSun"/>
          <w:sz w:val="22"/>
          <w:szCs w:val="22"/>
        </w:rPr>
      </w:pPr>
      <w:r>
        <w:rPr>
          <w:rFonts w:ascii="SimSun" w:hAnsi="SimSun" w:eastAsia="SimSun" w:cs="SimSun"/>
          <w:sz w:val="22"/>
          <w:szCs w:val="22"/>
          <w:spacing w:val="-12"/>
        </w:rPr>
        <w:t>可以减少维修时间。</w:t>
      </w:r>
    </w:p>
    <w:p>
      <w:pPr>
        <w:ind w:left="439"/>
        <w:spacing w:before="189" w:line="400" w:lineRule="exact"/>
        <w:rPr>
          <w:rFonts w:ascii="SimSun" w:hAnsi="SimSun" w:eastAsia="SimSun" w:cs="SimSun"/>
          <w:sz w:val="22"/>
          <w:szCs w:val="22"/>
        </w:rPr>
      </w:pPr>
      <w:r>
        <w:rPr>
          <w:rFonts w:ascii="SimSun" w:hAnsi="SimSun" w:eastAsia="SimSun" w:cs="SimSun"/>
          <w:sz w:val="22"/>
          <w:szCs w:val="22"/>
          <w:spacing w:val="-9"/>
          <w:position w:val="13"/>
        </w:rPr>
        <w:t>第三，针对售后工程师流动性比较大的问题</w:t>
      </w:r>
      <w:r>
        <w:rPr>
          <w:rFonts w:ascii="SimSun" w:hAnsi="SimSun" w:eastAsia="SimSun" w:cs="SimSun"/>
          <w:sz w:val="22"/>
          <w:szCs w:val="22"/>
          <w:spacing w:val="-10"/>
          <w:position w:val="13"/>
        </w:rPr>
        <w:t>，对策就是建立一</w:t>
      </w:r>
    </w:p>
    <w:p>
      <w:pPr>
        <w:spacing w:line="219" w:lineRule="auto"/>
        <w:rPr>
          <w:rFonts w:ascii="SimSun" w:hAnsi="SimSun" w:eastAsia="SimSun" w:cs="SimSun"/>
          <w:sz w:val="22"/>
          <w:szCs w:val="22"/>
        </w:rPr>
      </w:pPr>
      <w:r>
        <w:rPr>
          <w:rFonts w:ascii="SimSun" w:hAnsi="SimSun" w:eastAsia="SimSun" w:cs="SimSun"/>
          <w:sz w:val="22"/>
          <w:szCs w:val="22"/>
          <w:spacing w:val="-14"/>
        </w:rPr>
        <w:t>个设备相关的知识库，无论是工程师人员，还是客服人员或是客户，</w:t>
      </w:r>
    </w:p>
    <w:p>
      <w:pPr>
        <w:spacing w:line="219" w:lineRule="auto"/>
        <w:sectPr>
          <w:footerReference w:type="default" r:id="rId73"/>
          <w:pgSz w:w="7600" w:h="12560"/>
          <w:pgMar w:top="400" w:right="819" w:bottom="716" w:left="580" w:header="0" w:footer="537" w:gutter="0"/>
        </w:sectPr>
        <w:rPr>
          <w:rFonts w:ascii="SimSun" w:hAnsi="SimSun" w:eastAsia="SimSun" w:cs="SimSun"/>
          <w:sz w:val="22"/>
          <w:szCs w:val="22"/>
        </w:rPr>
      </w:pPr>
    </w:p>
    <w:p>
      <w:pPr>
        <w:pStyle w:val="BodyText"/>
        <w:spacing w:line="290" w:lineRule="auto"/>
        <w:rPr/>
      </w:pPr>
      <w:r/>
    </w:p>
    <w:p>
      <w:pPr>
        <w:ind w:left="4182"/>
        <w:spacing w:before="52" w:line="224" w:lineRule="auto"/>
        <w:rPr>
          <w:rFonts w:ascii="YouYuan" w:hAnsi="YouYuan" w:eastAsia="YouYuan" w:cs="YouYuan"/>
          <w:sz w:val="16"/>
          <w:szCs w:val="16"/>
        </w:rPr>
      </w:pPr>
      <w:r>
        <w:rPr>
          <w:rFonts w:ascii="YouYuan" w:hAnsi="YouYuan" w:eastAsia="YouYuan" w:cs="YouYuan"/>
          <w:sz w:val="16"/>
          <w:szCs w:val="16"/>
          <w:b/>
          <w:bCs/>
          <w:spacing w:val="-7"/>
        </w:rPr>
        <w:t>第一篇</w:t>
      </w:r>
      <w:r>
        <w:rPr>
          <w:rFonts w:ascii="YouYuan" w:hAnsi="YouYuan" w:eastAsia="YouYuan" w:cs="YouYuan"/>
          <w:sz w:val="16"/>
          <w:szCs w:val="16"/>
          <w:spacing w:val="28"/>
        </w:rPr>
        <w:t xml:space="preserve"> </w:t>
      </w:r>
      <w:r>
        <w:rPr>
          <w:rFonts w:ascii="YouYuan" w:hAnsi="YouYuan" w:eastAsia="YouYuan" w:cs="YouYuan"/>
          <w:sz w:val="16"/>
          <w:szCs w:val="16"/>
          <w:spacing w:val="-7"/>
        </w:rPr>
        <w:t>新基建与数字化转型</w:t>
      </w:r>
    </w:p>
    <w:p>
      <w:pPr>
        <w:pStyle w:val="BodyText"/>
        <w:spacing w:line="254" w:lineRule="auto"/>
        <w:rPr/>
      </w:pPr>
      <w:r/>
    </w:p>
    <w:p>
      <w:pPr>
        <w:pStyle w:val="BodyText"/>
        <w:spacing w:line="254" w:lineRule="auto"/>
        <w:rPr/>
      </w:pPr>
      <w:r/>
    </w:p>
    <w:p>
      <w:pPr>
        <w:spacing w:before="68" w:line="441" w:lineRule="exact"/>
        <w:rPr>
          <w:rFonts w:ascii="SimSun" w:hAnsi="SimSun" w:eastAsia="SimSun" w:cs="SimSun"/>
          <w:sz w:val="21"/>
          <w:szCs w:val="21"/>
        </w:rPr>
      </w:pPr>
      <w:r>
        <w:rPr>
          <w:rFonts w:ascii="SimSun" w:hAnsi="SimSun" w:eastAsia="SimSun" w:cs="SimSun"/>
          <w:sz w:val="21"/>
          <w:szCs w:val="21"/>
          <w:spacing w:val="-1"/>
          <w:position w:val="17"/>
        </w:rPr>
        <w:t>都可以在里面依照设备的标准寻求解决方案，以及维修、保养、操</w:t>
      </w:r>
    </w:p>
    <w:p>
      <w:pPr>
        <w:spacing w:line="219" w:lineRule="auto"/>
        <w:rPr>
          <w:rFonts w:ascii="SimSun" w:hAnsi="SimSun" w:eastAsia="SimSun" w:cs="SimSun"/>
          <w:sz w:val="21"/>
          <w:szCs w:val="21"/>
        </w:rPr>
      </w:pPr>
      <w:r>
        <w:rPr>
          <w:rFonts w:ascii="SimSun" w:hAnsi="SimSun" w:eastAsia="SimSun" w:cs="SimSun"/>
          <w:sz w:val="21"/>
          <w:szCs w:val="21"/>
          <w:spacing w:val="-5"/>
        </w:rPr>
        <w:t>作等方面的指导，全面提升工程师的维修技能，减少维修时间。</w:t>
      </w:r>
    </w:p>
    <w:p>
      <w:pPr>
        <w:ind w:firstLine="439"/>
        <w:spacing w:before="182" w:line="369" w:lineRule="auto"/>
        <w:jc w:val="both"/>
        <w:rPr>
          <w:rFonts w:ascii="SimSun" w:hAnsi="SimSun" w:eastAsia="SimSun" w:cs="SimSun"/>
          <w:sz w:val="21"/>
          <w:szCs w:val="21"/>
        </w:rPr>
      </w:pPr>
      <w:r>
        <w:rPr>
          <w:rFonts w:ascii="SimSun" w:hAnsi="SimSun" w:eastAsia="SimSun" w:cs="SimSun"/>
          <w:sz w:val="21"/>
          <w:szCs w:val="21"/>
          <w:spacing w:val="-1"/>
        </w:rPr>
        <w:t>第四，针对工单没有分类的问题，给出的解决方案也是基于以</w:t>
      </w:r>
      <w:r>
        <w:rPr>
          <w:rFonts w:ascii="SimSun" w:hAnsi="SimSun" w:eastAsia="SimSun" w:cs="SimSun"/>
          <w:sz w:val="21"/>
          <w:szCs w:val="21"/>
          <w:spacing w:val="8"/>
        </w:rPr>
        <w:t xml:space="preserve">  </w:t>
      </w:r>
      <w:r>
        <w:rPr>
          <w:rFonts w:ascii="SimSun" w:hAnsi="SimSun" w:eastAsia="SimSun" w:cs="SimSun"/>
          <w:sz w:val="21"/>
          <w:szCs w:val="21"/>
          <w:spacing w:val="2"/>
        </w:rPr>
        <w:t>上三点。通过</w:t>
      </w:r>
      <w:r>
        <w:rPr>
          <w:rFonts w:ascii="Times New Roman" w:hAnsi="Times New Roman" w:eastAsia="Times New Roman" w:cs="Times New Roman"/>
          <w:sz w:val="21"/>
          <w:szCs w:val="21"/>
        </w:rPr>
        <w:t>IoT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可以获取相关设备的工况错误数据。根据设备健  </w:t>
      </w:r>
      <w:r>
        <w:rPr>
          <w:rFonts w:ascii="SimSun" w:hAnsi="SimSun" w:eastAsia="SimSun" w:cs="SimSun"/>
          <w:sz w:val="21"/>
          <w:szCs w:val="21"/>
        </w:rPr>
        <w:t>康档案的数据了解它的历史维修情况，通过知</w:t>
      </w:r>
      <w:r>
        <w:rPr>
          <w:rFonts w:ascii="SimSun" w:hAnsi="SimSun" w:eastAsia="SimSun" w:cs="SimSun"/>
          <w:sz w:val="21"/>
          <w:szCs w:val="21"/>
          <w:spacing w:val="-1"/>
        </w:rPr>
        <w:t>识库寻找相应的解决</w:t>
      </w:r>
      <w:r>
        <w:rPr>
          <w:rFonts w:ascii="SimSun" w:hAnsi="SimSun" w:eastAsia="SimSun" w:cs="SimSun"/>
          <w:sz w:val="21"/>
          <w:szCs w:val="21"/>
        </w:rPr>
        <w:t xml:space="preserve">  </w:t>
      </w:r>
      <w:r>
        <w:rPr>
          <w:rFonts w:ascii="SimSun" w:hAnsi="SimSun" w:eastAsia="SimSun" w:cs="SimSun"/>
          <w:sz w:val="21"/>
          <w:szCs w:val="21"/>
          <w:spacing w:val="-1"/>
        </w:rPr>
        <w:t>方案之后，工程师就可以定位这个问题到底是可以远程解决，还是</w:t>
      </w:r>
      <w:r>
        <w:rPr>
          <w:rFonts w:ascii="SimSun" w:hAnsi="SimSun" w:eastAsia="SimSun" w:cs="SimSun"/>
          <w:sz w:val="21"/>
          <w:szCs w:val="21"/>
          <w:spacing w:val="9"/>
        </w:rPr>
        <w:t xml:space="preserve">  </w:t>
      </w:r>
      <w:r>
        <w:rPr>
          <w:rFonts w:ascii="SimSun" w:hAnsi="SimSun" w:eastAsia="SimSun" w:cs="SimSun"/>
          <w:sz w:val="21"/>
          <w:szCs w:val="21"/>
        </w:rPr>
        <w:t>需要去现场解决。对于工艺的问题、系统升级的问题，都可以通过</w:t>
      </w:r>
      <w:r>
        <w:rPr>
          <w:rFonts w:ascii="SimSun" w:hAnsi="SimSun" w:eastAsia="SimSun" w:cs="SimSun"/>
          <w:sz w:val="21"/>
          <w:szCs w:val="21"/>
          <w:spacing w:val="8"/>
        </w:rPr>
        <w:t xml:space="preserve">  </w:t>
      </w:r>
      <w:r>
        <w:rPr>
          <w:rFonts w:ascii="SimSun" w:hAnsi="SimSun" w:eastAsia="SimSun" w:cs="SimSun"/>
          <w:sz w:val="21"/>
          <w:szCs w:val="21"/>
          <w:spacing w:val="4"/>
        </w:rPr>
        <w:t>远程的方式控制客户设备来做相应的维修；对于换件这样的需</w:t>
      </w:r>
      <w:r>
        <w:rPr>
          <w:rFonts w:ascii="SimSun" w:hAnsi="SimSun" w:eastAsia="SimSun" w:cs="SimSun"/>
          <w:sz w:val="21"/>
          <w:szCs w:val="21"/>
          <w:spacing w:val="3"/>
        </w:rPr>
        <w:t>求，</w:t>
      </w:r>
      <w:r>
        <w:rPr>
          <w:rFonts w:ascii="SimSun" w:hAnsi="SimSun" w:eastAsia="SimSun" w:cs="SimSun"/>
          <w:sz w:val="21"/>
          <w:szCs w:val="21"/>
        </w:rPr>
        <w:t xml:space="preserve"> </w:t>
      </w:r>
      <w:r>
        <w:rPr>
          <w:rFonts w:ascii="SimSun" w:hAnsi="SimSun" w:eastAsia="SimSun" w:cs="SimSun"/>
          <w:sz w:val="21"/>
          <w:szCs w:val="21"/>
          <w:spacing w:val="-1"/>
        </w:rPr>
        <w:t>商家可以把配件直接邮寄给客户，客户就可以自行更换。这种方式</w:t>
      </w:r>
      <w:r>
        <w:rPr>
          <w:rFonts w:ascii="SimSun" w:hAnsi="SimSun" w:eastAsia="SimSun" w:cs="SimSun"/>
          <w:sz w:val="21"/>
          <w:szCs w:val="21"/>
          <w:spacing w:val="7"/>
        </w:rPr>
        <w:t xml:space="preserve">  </w:t>
      </w:r>
      <w:r>
        <w:rPr>
          <w:rFonts w:ascii="SimSun" w:hAnsi="SimSun" w:eastAsia="SimSun" w:cs="SimSun"/>
          <w:sz w:val="21"/>
          <w:szCs w:val="21"/>
          <w:spacing w:val="11"/>
        </w:rPr>
        <w:t>可以使40%左右的订单不再需要上门服务，以此降低售后服务的</w:t>
      </w:r>
    </w:p>
    <w:p>
      <w:pPr>
        <w:spacing w:line="218" w:lineRule="auto"/>
        <w:rPr>
          <w:rFonts w:ascii="SimSun" w:hAnsi="SimSun" w:eastAsia="SimSun" w:cs="SimSun"/>
          <w:sz w:val="21"/>
          <w:szCs w:val="21"/>
        </w:rPr>
      </w:pPr>
      <w:r>
        <w:rPr>
          <w:rFonts w:ascii="SimSun" w:hAnsi="SimSun" w:eastAsia="SimSun" w:cs="SimSun"/>
          <w:sz w:val="21"/>
          <w:szCs w:val="21"/>
          <w:spacing w:val="-7"/>
        </w:rPr>
        <w:t>运营成本。</w:t>
      </w:r>
    </w:p>
    <w:p>
      <w:pPr>
        <w:ind w:right="96" w:firstLine="480"/>
        <w:spacing w:before="185" w:line="369" w:lineRule="auto"/>
        <w:jc w:val="both"/>
        <w:rPr>
          <w:rFonts w:ascii="SimSun" w:hAnsi="SimSun" w:eastAsia="SimSun" w:cs="SimSun"/>
          <w:sz w:val="21"/>
          <w:szCs w:val="21"/>
        </w:rPr>
      </w:pPr>
      <w:r>
        <w:rPr>
          <w:rFonts w:ascii="SimSun" w:hAnsi="SimSun" w:eastAsia="SimSun" w:cs="SimSun"/>
          <w:sz w:val="21"/>
          <w:szCs w:val="21"/>
          <w:spacing w:val="2"/>
        </w:rPr>
        <w:t>上述方案具体在流程当中是如何进行降本的?将设备产生的故</w:t>
      </w:r>
      <w:r>
        <w:rPr>
          <w:rFonts w:ascii="SimSun" w:hAnsi="SimSun" w:eastAsia="SimSun" w:cs="SimSun"/>
          <w:sz w:val="21"/>
          <w:szCs w:val="21"/>
          <w:spacing w:val="8"/>
        </w:rPr>
        <w:t xml:space="preserve"> </w:t>
      </w:r>
      <w:r>
        <w:rPr>
          <w:rFonts w:ascii="SimSun" w:hAnsi="SimSun" w:eastAsia="SimSun" w:cs="SimSun"/>
          <w:sz w:val="21"/>
          <w:szCs w:val="21"/>
        </w:rPr>
        <w:t>障直接上传到云平台上，云平台会针对相应的故障情况做一个预制</w:t>
      </w:r>
      <w:r>
        <w:rPr>
          <w:rFonts w:ascii="SimSun" w:hAnsi="SimSun" w:eastAsia="SimSun" w:cs="SimSun"/>
          <w:sz w:val="21"/>
          <w:szCs w:val="21"/>
          <w:spacing w:val="6"/>
        </w:rPr>
        <w:t xml:space="preserve"> </w:t>
      </w:r>
      <w:r>
        <w:rPr>
          <w:rFonts w:ascii="SimSun" w:hAnsi="SimSun" w:eastAsia="SimSun" w:cs="SimSun"/>
          <w:sz w:val="21"/>
          <w:szCs w:val="21"/>
        </w:rPr>
        <w:t>的工单，根据规则进行自动分配。当任务分配到工程师手中时，工 </w:t>
      </w:r>
      <w:r>
        <w:rPr>
          <w:rFonts w:ascii="SimSun" w:hAnsi="SimSun" w:eastAsia="SimSun" w:cs="SimSun"/>
          <w:sz w:val="21"/>
          <w:szCs w:val="21"/>
          <w:spacing w:val="1"/>
        </w:rPr>
        <w:t>程师要做三件事，</w:t>
      </w:r>
      <w:r>
        <w:rPr>
          <w:rFonts w:ascii="SimSun" w:hAnsi="SimSun" w:eastAsia="SimSun" w:cs="SimSun"/>
          <w:sz w:val="21"/>
          <w:szCs w:val="21"/>
          <w:spacing w:val="81"/>
        </w:rPr>
        <w:t xml:space="preserve"> </w:t>
      </w:r>
      <w:r>
        <w:rPr>
          <w:rFonts w:ascii="SimSun" w:hAnsi="SimSun" w:eastAsia="SimSun" w:cs="SimSun"/>
          <w:sz w:val="21"/>
          <w:szCs w:val="21"/>
          <w:spacing w:val="1"/>
        </w:rPr>
        <w:t>一是要打开</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看一下当下出现问题的设备发</w:t>
      </w:r>
      <w:r>
        <w:rPr>
          <w:rFonts w:ascii="SimSun" w:hAnsi="SimSun" w:eastAsia="SimSun" w:cs="SimSun"/>
          <w:sz w:val="21"/>
          <w:szCs w:val="21"/>
        </w:rPr>
        <w:t xml:space="preserve"> </w:t>
      </w:r>
      <w:r>
        <w:rPr>
          <w:rFonts w:ascii="SimSun" w:hAnsi="SimSun" w:eastAsia="SimSun" w:cs="SimSun"/>
          <w:sz w:val="21"/>
          <w:szCs w:val="21"/>
        </w:rPr>
        <w:t>布了哪些问题公告信息；二是查看这个设备</w:t>
      </w:r>
      <w:r>
        <w:rPr>
          <w:rFonts w:ascii="SimSun" w:hAnsi="SimSun" w:eastAsia="SimSun" w:cs="SimSun"/>
          <w:sz w:val="21"/>
          <w:szCs w:val="21"/>
          <w:spacing w:val="-1"/>
        </w:rPr>
        <w:t>的维修历史，过去出现</w:t>
      </w:r>
      <w:r>
        <w:rPr>
          <w:rFonts w:ascii="SimSun" w:hAnsi="SimSun" w:eastAsia="SimSun" w:cs="SimSun"/>
          <w:sz w:val="21"/>
          <w:szCs w:val="21"/>
        </w:rPr>
        <w:t xml:space="preserve"> </w:t>
      </w:r>
      <w:r>
        <w:rPr>
          <w:rFonts w:ascii="SimSun" w:hAnsi="SimSun" w:eastAsia="SimSun" w:cs="SimSun"/>
          <w:sz w:val="21"/>
          <w:szCs w:val="21"/>
        </w:rPr>
        <w:t>过哪些问题，换过哪些件，这次出现的和上次出现的是否是同一个</w:t>
      </w:r>
      <w:r>
        <w:rPr>
          <w:rFonts w:ascii="SimSun" w:hAnsi="SimSun" w:eastAsia="SimSun" w:cs="SimSun"/>
          <w:sz w:val="21"/>
          <w:szCs w:val="21"/>
          <w:spacing w:val="17"/>
        </w:rPr>
        <w:t xml:space="preserve"> </w:t>
      </w:r>
      <w:r>
        <w:rPr>
          <w:rFonts w:ascii="SimSun" w:hAnsi="SimSun" w:eastAsia="SimSun" w:cs="SimSun"/>
          <w:sz w:val="21"/>
          <w:szCs w:val="21"/>
        </w:rPr>
        <w:t>问题；三是在能够定位问题的情况下，查找这个设备的相关</w:t>
      </w:r>
      <w:r>
        <w:rPr>
          <w:rFonts w:ascii="SimSun" w:hAnsi="SimSun" w:eastAsia="SimSun" w:cs="SimSun"/>
          <w:sz w:val="21"/>
          <w:szCs w:val="21"/>
          <w:spacing w:val="-1"/>
        </w:rPr>
        <w:t>解决方</w:t>
      </w:r>
      <w:r>
        <w:rPr>
          <w:rFonts w:ascii="SimSun" w:hAnsi="SimSun" w:eastAsia="SimSun" w:cs="SimSun"/>
          <w:sz w:val="21"/>
          <w:szCs w:val="21"/>
        </w:rPr>
        <w:t xml:space="preserve"> </w:t>
      </w:r>
      <w:r>
        <w:rPr>
          <w:rFonts w:ascii="SimSun" w:hAnsi="SimSun" w:eastAsia="SimSun" w:cs="SimSun"/>
          <w:sz w:val="21"/>
          <w:szCs w:val="21"/>
          <w:spacing w:val="-1"/>
        </w:rPr>
        <w:t>案。有了这三点对工程师的赋能之后，工程师就可以对工单做一个</w:t>
      </w:r>
      <w:r>
        <w:rPr>
          <w:rFonts w:ascii="SimSun" w:hAnsi="SimSun" w:eastAsia="SimSun" w:cs="SimSun"/>
          <w:sz w:val="21"/>
          <w:szCs w:val="21"/>
          <w:spacing w:val="18"/>
        </w:rPr>
        <w:t xml:space="preserve"> </w:t>
      </w:r>
      <w:r>
        <w:rPr>
          <w:rFonts w:ascii="SimSun" w:hAnsi="SimSun" w:eastAsia="SimSun" w:cs="SimSun"/>
          <w:sz w:val="21"/>
          <w:szCs w:val="21"/>
        </w:rPr>
        <w:t>基本判断。可以远程解决的问题包括工艺调</w:t>
      </w:r>
      <w:r>
        <w:rPr>
          <w:rFonts w:ascii="SimSun" w:hAnsi="SimSun" w:eastAsia="SimSun" w:cs="SimSun"/>
          <w:sz w:val="21"/>
          <w:szCs w:val="21"/>
          <w:spacing w:val="-1"/>
        </w:rPr>
        <w:t>优、故障诊断、客户自</w:t>
      </w:r>
      <w:r>
        <w:rPr>
          <w:rFonts w:ascii="SimSun" w:hAnsi="SimSun" w:eastAsia="SimSun" w:cs="SimSun"/>
          <w:sz w:val="21"/>
          <w:szCs w:val="21"/>
        </w:rPr>
        <w:t xml:space="preserve"> </w:t>
      </w:r>
      <w:r>
        <w:rPr>
          <w:rFonts w:ascii="SimSun" w:hAnsi="SimSun" w:eastAsia="SimSun" w:cs="SimSun"/>
          <w:sz w:val="21"/>
          <w:szCs w:val="21"/>
        </w:rPr>
        <w:t>己换件、远程程序升级等。这种情况下，直接与客户进行沟通，直 </w:t>
      </w:r>
      <w:r>
        <w:rPr>
          <w:rFonts w:ascii="SimSun" w:hAnsi="SimSun" w:eastAsia="SimSun" w:cs="SimSun"/>
          <w:sz w:val="21"/>
          <w:szCs w:val="21"/>
        </w:rPr>
        <w:t>接帮助他们在远程进行调试就可以了。如果确</w:t>
      </w:r>
      <w:r>
        <w:rPr>
          <w:rFonts w:ascii="SimSun" w:hAnsi="SimSun" w:eastAsia="SimSun" w:cs="SimSun"/>
          <w:sz w:val="21"/>
          <w:szCs w:val="21"/>
          <w:spacing w:val="-1"/>
        </w:rPr>
        <w:t>定需要上门，工程师</w:t>
      </w:r>
      <w:r>
        <w:rPr>
          <w:rFonts w:ascii="SimSun" w:hAnsi="SimSun" w:eastAsia="SimSun" w:cs="SimSun"/>
          <w:sz w:val="21"/>
          <w:szCs w:val="21"/>
        </w:rPr>
        <w:t xml:space="preserve"> </w:t>
      </w:r>
      <w:r>
        <w:rPr>
          <w:rFonts w:ascii="SimSun" w:hAnsi="SimSun" w:eastAsia="SimSun" w:cs="SimSun"/>
          <w:sz w:val="21"/>
          <w:szCs w:val="21"/>
          <w:spacing w:val="7"/>
        </w:rPr>
        <w:t>就要上门做相应的服务，直到把客户设备问题解决完毕。这就是</w:t>
      </w:r>
    </w:p>
    <w:p>
      <w:pPr>
        <w:spacing w:line="219" w:lineRule="auto"/>
        <w:rPr>
          <w:rFonts w:ascii="SimSun" w:hAnsi="SimSun" w:eastAsia="SimSun" w:cs="SimSun"/>
          <w:sz w:val="21"/>
          <w:szCs w:val="21"/>
        </w:rPr>
      </w:pPr>
      <w:r>
        <w:rPr>
          <w:rFonts w:ascii="Times New Roman" w:hAnsi="Times New Roman" w:eastAsia="Times New Roman" w:cs="Times New Roman"/>
          <w:sz w:val="21"/>
          <w:szCs w:val="21"/>
          <w:spacing w:val="-1"/>
        </w:rPr>
        <w:t>IoT</w:t>
      </w:r>
      <w:r>
        <w:rPr>
          <w:rFonts w:ascii="SimSun" w:hAnsi="SimSun" w:eastAsia="SimSun" w:cs="SimSun"/>
          <w:sz w:val="21"/>
          <w:szCs w:val="21"/>
          <w:spacing w:val="-1"/>
        </w:rPr>
        <w:t>远程运维的业务框架。通过一次性定位、</w:t>
      </w:r>
      <w:r>
        <w:rPr>
          <w:rFonts w:ascii="SimSun" w:hAnsi="SimSun" w:eastAsia="SimSun" w:cs="SimSun"/>
          <w:sz w:val="21"/>
          <w:szCs w:val="21"/>
          <w:spacing w:val="59"/>
        </w:rPr>
        <w:t xml:space="preserve"> </w:t>
      </w:r>
      <w:r>
        <w:rPr>
          <w:rFonts w:ascii="SimSun" w:hAnsi="SimSun" w:eastAsia="SimSun" w:cs="SimSun"/>
          <w:sz w:val="21"/>
          <w:szCs w:val="21"/>
          <w:spacing w:val="-1"/>
        </w:rPr>
        <w:t>一次性维修提升客户</w:t>
      </w:r>
    </w:p>
    <w:p>
      <w:pPr>
        <w:spacing w:line="219" w:lineRule="auto"/>
        <w:sectPr>
          <w:footerReference w:type="default" r:id="rId74"/>
          <w:pgSz w:w="7600" w:h="12560"/>
          <w:pgMar w:top="400" w:right="654" w:bottom="607" w:left="740" w:header="0" w:footer="398" w:gutter="0"/>
        </w:sectPr>
        <w:rPr>
          <w:rFonts w:ascii="SimSun" w:hAnsi="SimSun" w:eastAsia="SimSun" w:cs="SimSun"/>
          <w:sz w:val="21"/>
          <w:szCs w:val="21"/>
        </w:rPr>
      </w:pPr>
    </w:p>
    <w:p>
      <w:pPr>
        <w:ind w:left="2"/>
        <w:spacing w:before="17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8" w:lineRule="auto"/>
        <w:rPr/>
      </w:pPr>
      <w:r/>
    </w:p>
    <w:p>
      <w:pPr>
        <w:pStyle w:val="BodyText"/>
        <w:spacing w:line="249"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12"/>
        </w:rPr>
        <w:t>的满意度，同时降低维修成本。</w:t>
      </w:r>
    </w:p>
    <w:p>
      <w:pPr>
        <w:ind w:right="20" w:firstLine="430"/>
        <w:spacing w:before="156" w:line="353" w:lineRule="auto"/>
        <w:rPr>
          <w:rFonts w:ascii="SimSun" w:hAnsi="SimSun" w:eastAsia="SimSun" w:cs="SimSun"/>
          <w:sz w:val="22"/>
          <w:szCs w:val="22"/>
        </w:rPr>
      </w:pPr>
      <w:r>
        <w:rPr>
          <w:rFonts w:ascii="SimSun" w:hAnsi="SimSun" w:eastAsia="SimSun" w:cs="SimSun"/>
          <w:sz w:val="22"/>
          <w:szCs w:val="22"/>
          <w:spacing w:val="-10"/>
        </w:rPr>
        <w:t>介绍一个高空车的案例。通过监控高空车工况相关信息的实</w:t>
      </w:r>
      <w:r>
        <w:rPr>
          <w:rFonts w:ascii="SimSun" w:hAnsi="SimSun" w:eastAsia="SimSun" w:cs="SimSun"/>
          <w:sz w:val="22"/>
          <w:szCs w:val="22"/>
          <w:spacing w:val="-11"/>
        </w:rPr>
        <w:t>时 </w:t>
      </w:r>
      <w:r>
        <w:rPr>
          <w:rFonts w:ascii="SimSun" w:hAnsi="SimSun" w:eastAsia="SimSun" w:cs="SimSun"/>
          <w:sz w:val="22"/>
          <w:szCs w:val="22"/>
          <w:spacing w:val="-10"/>
        </w:rPr>
        <w:t>变化，在发生问题的时候系统会自动进行报警。自动报警会根据客 </w:t>
      </w:r>
      <w:r>
        <w:rPr>
          <w:rFonts w:ascii="SimSun" w:hAnsi="SimSun" w:eastAsia="SimSun" w:cs="SimSun"/>
          <w:sz w:val="22"/>
          <w:szCs w:val="22"/>
          <w:spacing w:val="-10"/>
        </w:rPr>
        <w:t>户订单分配规则产生相应的工单，工单会被自动分配给工程师。工 </w:t>
      </w:r>
      <w:r>
        <w:rPr>
          <w:rFonts w:ascii="SimSun" w:hAnsi="SimSun" w:eastAsia="SimSun" w:cs="SimSun"/>
          <w:sz w:val="22"/>
          <w:szCs w:val="22"/>
          <w:spacing w:val="-9"/>
        </w:rPr>
        <w:t>程师拿到工单之后，系统会自动给工程师进行赋能，工程师需</w:t>
      </w:r>
      <w:r>
        <w:rPr>
          <w:rFonts w:ascii="SimSun" w:hAnsi="SimSun" w:eastAsia="SimSun" w:cs="SimSun"/>
          <w:sz w:val="22"/>
          <w:szCs w:val="22"/>
          <w:spacing w:val="-10"/>
        </w:rPr>
        <w:t>要了</w:t>
      </w:r>
      <w:r>
        <w:rPr>
          <w:rFonts w:ascii="SimSun" w:hAnsi="SimSun" w:eastAsia="SimSun" w:cs="SimSun"/>
          <w:sz w:val="22"/>
          <w:szCs w:val="22"/>
        </w:rPr>
        <w:t xml:space="preserve"> </w:t>
      </w:r>
      <w:r>
        <w:rPr>
          <w:rFonts w:ascii="SimSun" w:hAnsi="SimSun" w:eastAsia="SimSun" w:cs="SimSun"/>
          <w:sz w:val="22"/>
          <w:szCs w:val="22"/>
          <w:spacing w:val="-7"/>
        </w:rPr>
        <w:t>解的信息，比如设备相应的工况信息、历史档案、维修知识库等，</w:t>
      </w:r>
      <w:r>
        <w:rPr>
          <w:rFonts w:ascii="SimSun" w:hAnsi="SimSun" w:eastAsia="SimSun" w:cs="SimSun"/>
          <w:sz w:val="22"/>
          <w:szCs w:val="22"/>
          <w:spacing w:val="1"/>
        </w:rPr>
        <w:t xml:space="preserve"> </w:t>
      </w:r>
      <w:r>
        <w:rPr>
          <w:rFonts w:ascii="SimSun" w:hAnsi="SimSun" w:eastAsia="SimSun" w:cs="SimSun"/>
          <w:sz w:val="22"/>
          <w:szCs w:val="22"/>
          <w:spacing w:val="-9"/>
        </w:rPr>
        <w:t>都会自动推送给工程师。根据这种赋能，工</w:t>
      </w:r>
      <w:r>
        <w:rPr>
          <w:rFonts w:ascii="SimSun" w:hAnsi="SimSun" w:eastAsia="SimSun" w:cs="SimSun"/>
          <w:sz w:val="22"/>
          <w:szCs w:val="22"/>
          <w:spacing w:val="-10"/>
        </w:rPr>
        <w:t>程师就可以判断要不要</w:t>
      </w:r>
    </w:p>
    <w:p>
      <w:pPr>
        <w:spacing w:line="219" w:lineRule="auto"/>
        <w:rPr>
          <w:rFonts w:ascii="SimSun" w:hAnsi="SimSun" w:eastAsia="SimSun" w:cs="SimSun"/>
          <w:sz w:val="22"/>
          <w:szCs w:val="22"/>
        </w:rPr>
      </w:pPr>
      <w:r>
        <w:rPr>
          <w:rFonts w:ascii="SimSun" w:hAnsi="SimSun" w:eastAsia="SimSun" w:cs="SimSun"/>
          <w:sz w:val="22"/>
          <w:szCs w:val="22"/>
          <w:spacing w:val="-12"/>
        </w:rPr>
        <w:t>上门服务，是否需要去现场解决问题。</w:t>
      </w:r>
    </w:p>
    <w:p>
      <w:pPr>
        <w:ind w:left="430"/>
        <w:spacing w:before="178" w:line="426" w:lineRule="exact"/>
        <w:rPr>
          <w:rFonts w:ascii="SimSun" w:hAnsi="SimSun" w:eastAsia="SimSun" w:cs="SimSun"/>
          <w:sz w:val="22"/>
          <w:szCs w:val="22"/>
        </w:rPr>
      </w:pPr>
      <w:r>
        <w:rPr>
          <w:rFonts w:ascii="SimSun" w:hAnsi="SimSun" w:eastAsia="SimSun" w:cs="SimSun"/>
          <w:sz w:val="22"/>
          <w:szCs w:val="22"/>
          <w:spacing w:val="-9"/>
          <w:position w:val="15"/>
        </w:rPr>
        <w:t>通过这个问题的解决流程，我们可以看一下对于客户来说有哪</w:t>
      </w:r>
    </w:p>
    <w:p>
      <w:pPr>
        <w:spacing w:line="223" w:lineRule="auto"/>
        <w:rPr>
          <w:rFonts w:ascii="SimSun" w:hAnsi="SimSun" w:eastAsia="SimSun" w:cs="SimSun"/>
          <w:sz w:val="22"/>
          <w:szCs w:val="22"/>
        </w:rPr>
      </w:pPr>
      <w:r>
        <w:rPr>
          <w:rFonts w:ascii="SimSun" w:hAnsi="SimSun" w:eastAsia="SimSun" w:cs="SimSun"/>
          <w:sz w:val="22"/>
          <w:szCs w:val="22"/>
          <w:spacing w:val="-9"/>
        </w:rPr>
        <w:t>些益处。</w:t>
      </w:r>
    </w:p>
    <w:p>
      <w:pPr>
        <w:ind w:left="430"/>
        <w:spacing w:before="168" w:line="219" w:lineRule="auto"/>
        <w:rPr>
          <w:rFonts w:ascii="SimSun" w:hAnsi="SimSun" w:eastAsia="SimSun" w:cs="SimSun"/>
          <w:sz w:val="22"/>
          <w:szCs w:val="22"/>
        </w:rPr>
      </w:pPr>
      <w:r>
        <w:rPr>
          <w:rFonts w:ascii="SimSun" w:hAnsi="SimSun" w:eastAsia="SimSun" w:cs="SimSun"/>
          <w:sz w:val="22"/>
          <w:szCs w:val="22"/>
          <w:spacing w:val="1"/>
        </w:rPr>
        <w:t>第一，客户一次性定位问题的准确率从40%提升到了70%。</w:t>
      </w:r>
    </w:p>
    <w:p>
      <w:pPr>
        <w:ind w:left="430"/>
        <w:spacing w:before="159" w:line="219" w:lineRule="auto"/>
        <w:rPr>
          <w:rFonts w:ascii="SimSun" w:hAnsi="SimSun" w:eastAsia="SimSun" w:cs="SimSun"/>
          <w:sz w:val="22"/>
          <w:szCs w:val="22"/>
        </w:rPr>
      </w:pPr>
      <w:r>
        <w:rPr>
          <w:rFonts w:ascii="SimSun" w:hAnsi="SimSun" w:eastAsia="SimSun" w:cs="SimSun"/>
          <w:sz w:val="22"/>
          <w:szCs w:val="22"/>
          <w:spacing w:val="-1"/>
        </w:rPr>
        <w:t>第二，平均维修时长从6小时降到了4小时。</w:t>
      </w:r>
    </w:p>
    <w:p>
      <w:pPr>
        <w:ind w:left="430"/>
        <w:spacing w:before="157" w:line="219" w:lineRule="auto"/>
        <w:rPr>
          <w:rFonts w:ascii="SimSun" w:hAnsi="SimSun" w:eastAsia="SimSun" w:cs="SimSun"/>
          <w:sz w:val="22"/>
          <w:szCs w:val="22"/>
        </w:rPr>
      </w:pPr>
      <w:r>
        <w:rPr>
          <w:rFonts w:ascii="SimSun" w:hAnsi="SimSun" w:eastAsia="SimSun" w:cs="SimSun"/>
          <w:sz w:val="22"/>
          <w:szCs w:val="22"/>
        </w:rPr>
        <w:t>第三，月差旅成本从35万元降到了20万</w:t>
      </w:r>
      <w:r>
        <w:rPr>
          <w:rFonts w:ascii="SimSun" w:hAnsi="SimSun" w:eastAsia="SimSun" w:cs="SimSun"/>
          <w:sz w:val="22"/>
          <w:szCs w:val="22"/>
          <w:spacing w:val="-1"/>
        </w:rPr>
        <w:t>元。</w:t>
      </w:r>
    </w:p>
    <w:p>
      <w:pPr>
        <w:ind w:firstLine="430"/>
        <w:spacing w:before="147" w:line="353" w:lineRule="auto"/>
        <w:rPr>
          <w:rFonts w:ascii="SimSun" w:hAnsi="SimSun" w:eastAsia="SimSun" w:cs="SimSun"/>
          <w:sz w:val="22"/>
          <w:szCs w:val="22"/>
        </w:rPr>
      </w:pPr>
      <w:r>
        <w:rPr>
          <w:rFonts w:ascii="SimSun" w:hAnsi="SimSun" w:eastAsia="SimSun" w:cs="SimSun"/>
          <w:sz w:val="22"/>
          <w:szCs w:val="22"/>
          <w:spacing w:val="-6"/>
        </w:rPr>
        <w:t>第四，原来业务设备的主管管理幅度是一个人管理50</w:t>
      </w:r>
      <w:r>
        <w:rPr>
          <w:rFonts w:ascii="SimSun" w:hAnsi="SimSun" w:eastAsia="SimSun" w:cs="SimSun"/>
          <w:sz w:val="22"/>
          <w:szCs w:val="22"/>
          <w:spacing w:val="-7"/>
        </w:rPr>
        <w:t>台设备，</w:t>
      </w:r>
      <w:r>
        <w:rPr>
          <w:rFonts w:ascii="SimSun" w:hAnsi="SimSun" w:eastAsia="SimSun" w:cs="SimSun"/>
          <w:sz w:val="22"/>
          <w:szCs w:val="22"/>
        </w:rPr>
        <w:t xml:space="preserve"> </w:t>
      </w:r>
      <w:r>
        <w:rPr>
          <w:rFonts w:ascii="SimSun" w:hAnsi="SimSun" w:eastAsia="SimSun" w:cs="SimSun"/>
          <w:sz w:val="22"/>
          <w:szCs w:val="22"/>
          <w:spacing w:val="-7"/>
        </w:rPr>
        <w:t>而通过</w:t>
      </w:r>
      <w:r>
        <w:rPr>
          <w:rFonts w:ascii="Times New Roman" w:hAnsi="Times New Roman" w:eastAsia="Times New Roman" w:cs="Times New Roman"/>
          <w:sz w:val="22"/>
          <w:szCs w:val="22"/>
          <w:spacing w:val="-7"/>
        </w:rPr>
        <w:t>IoT </w:t>
      </w:r>
      <w:r>
        <w:rPr>
          <w:rFonts w:ascii="SimSun" w:hAnsi="SimSun" w:eastAsia="SimSun" w:cs="SimSun"/>
          <w:sz w:val="22"/>
          <w:szCs w:val="22"/>
          <w:spacing w:val="-7"/>
        </w:rPr>
        <w:t>在线管理设备实时监控的方式，可以提升到一个人管理</w:t>
      </w:r>
      <w:r>
        <w:rPr>
          <w:rFonts w:ascii="SimSun" w:hAnsi="SimSun" w:eastAsia="SimSun" w:cs="SimSun"/>
          <w:sz w:val="22"/>
          <w:szCs w:val="22"/>
        </w:rPr>
        <w:t xml:space="preserve">  </w:t>
      </w:r>
      <w:r>
        <w:rPr>
          <w:rFonts w:ascii="SimSun" w:hAnsi="SimSun" w:eastAsia="SimSun" w:cs="SimSun"/>
          <w:sz w:val="22"/>
          <w:szCs w:val="22"/>
          <w:spacing w:val="5"/>
        </w:rPr>
        <w:t>200台设备，管理效能提升了400%。客户满意度从70%提升到了 </w:t>
      </w:r>
      <w:r>
        <w:rPr>
          <w:rFonts w:ascii="SimSun" w:hAnsi="SimSun" w:eastAsia="SimSun" w:cs="SimSun"/>
          <w:sz w:val="22"/>
          <w:szCs w:val="22"/>
          <w:spacing w:val="-2"/>
        </w:rPr>
        <w:t>90%。为什么能提升这么多呢?就是因为不需要到现场便可</w:t>
      </w:r>
      <w:r>
        <w:rPr>
          <w:rFonts w:ascii="SimSun" w:hAnsi="SimSun" w:eastAsia="SimSun" w:cs="SimSun"/>
          <w:sz w:val="22"/>
          <w:szCs w:val="22"/>
          <w:spacing w:val="-3"/>
        </w:rPr>
        <w:t>先定位</w:t>
      </w:r>
      <w:r>
        <w:rPr>
          <w:rFonts w:ascii="SimSun" w:hAnsi="SimSun" w:eastAsia="SimSun" w:cs="SimSun"/>
          <w:sz w:val="22"/>
          <w:szCs w:val="22"/>
        </w:rPr>
        <w:t xml:space="preserve">  </w:t>
      </w:r>
      <w:r>
        <w:rPr>
          <w:rFonts w:ascii="SimSun" w:hAnsi="SimSun" w:eastAsia="SimSun" w:cs="SimSun"/>
          <w:sz w:val="22"/>
          <w:szCs w:val="22"/>
          <w:spacing w:val="-9"/>
        </w:rPr>
        <w:t>问题，回来再找原因，然后再去客户那里维修，大大提升了解决问</w:t>
      </w:r>
    </w:p>
    <w:p>
      <w:pPr>
        <w:spacing w:line="219" w:lineRule="auto"/>
        <w:rPr>
          <w:rFonts w:ascii="SimSun" w:hAnsi="SimSun" w:eastAsia="SimSun" w:cs="SimSun"/>
          <w:sz w:val="22"/>
          <w:szCs w:val="22"/>
        </w:rPr>
      </w:pPr>
      <w:r>
        <w:rPr>
          <w:rFonts w:ascii="SimSun" w:hAnsi="SimSun" w:eastAsia="SimSun" w:cs="SimSun"/>
          <w:sz w:val="22"/>
          <w:szCs w:val="22"/>
          <w:spacing w:val="-10"/>
        </w:rPr>
        <w:t>题的效率，帮助客户更好地运营设备并获得收益。</w:t>
      </w:r>
    </w:p>
    <w:p>
      <w:pPr>
        <w:pStyle w:val="BodyText"/>
        <w:spacing w:line="248" w:lineRule="auto"/>
        <w:rPr/>
      </w:pPr>
      <w:r/>
    </w:p>
    <w:p>
      <w:pPr>
        <w:pStyle w:val="BodyText"/>
        <w:spacing w:line="248" w:lineRule="auto"/>
        <w:rPr/>
      </w:pPr>
      <w:r/>
    </w:p>
    <w:p>
      <w:pPr>
        <w:ind w:left="3"/>
        <w:spacing w:before="86" w:line="221" w:lineRule="auto"/>
        <w:outlineLvl w:val="6"/>
        <w:rPr>
          <w:rFonts w:ascii="SimHei" w:hAnsi="SimHei" w:eastAsia="SimHei" w:cs="SimHei"/>
          <w:sz w:val="26"/>
          <w:szCs w:val="26"/>
        </w:rPr>
      </w:pPr>
      <w:r>
        <w:rPr>
          <w:rFonts w:ascii="SimHei" w:hAnsi="SimHei" w:eastAsia="SimHei" w:cs="SimHei"/>
          <w:sz w:val="26"/>
          <w:szCs w:val="26"/>
          <w:b/>
          <w:bCs/>
          <w:spacing w:val="-13"/>
        </w:rPr>
        <w:t>四、服务创收</w:t>
      </w:r>
    </w:p>
    <w:p>
      <w:pPr>
        <w:pStyle w:val="BodyText"/>
        <w:spacing w:line="458" w:lineRule="auto"/>
        <w:rPr/>
      </w:pPr>
      <w:r/>
    </w:p>
    <w:p>
      <w:pPr>
        <w:ind w:left="430"/>
        <w:spacing w:before="72" w:line="449" w:lineRule="exact"/>
        <w:rPr>
          <w:rFonts w:ascii="SimSun" w:hAnsi="SimSun" w:eastAsia="SimSun" w:cs="SimSun"/>
          <w:sz w:val="22"/>
          <w:szCs w:val="22"/>
        </w:rPr>
      </w:pPr>
      <w:r>
        <w:rPr>
          <w:rFonts w:ascii="SimSun" w:hAnsi="SimSun" w:eastAsia="SimSun" w:cs="SimSun"/>
          <w:sz w:val="22"/>
          <w:szCs w:val="22"/>
          <w:spacing w:val="-9"/>
          <w:position w:val="17"/>
        </w:rPr>
        <w:t>越来越多的企业关注的是客户的满意度，但这并不是一个终极</w:t>
      </w:r>
    </w:p>
    <w:p>
      <w:pPr>
        <w:spacing w:before="1" w:line="218" w:lineRule="auto"/>
        <w:rPr>
          <w:rFonts w:ascii="SimSun" w:hAnsi="SimSun" w:eastAsia="SimSun" w:cs="SimSun"/>
          <w:sz w:val="22"/>
          <w:szCs w:val="22"/>
        </w:rPr>
      </w:pPr>
      <w:r>
        <w:rPr>
          <w:rFonts w:ascii="SimSun" w:hAnsi="SimSun" w:eastAsia="SimSun" w:cs="SimSun"/>
          <w:sz w:val="22"/>
          <w:szCs w:val="22"/>
          <w:spacing w:val="-11"/>
        </w:rPr>
        <w:t>目标。促进老客户的二次购买才是追求客户满意度的最终目标。</w:t>
      </w:r>
    </w:p>
    <w:p>
      <w:pPr>
        <w:spacing w:line="218" w:lineRule="auto"/>
        <w:sectPr>
          <w:footerReference w:type="default" r:id="rId75"/>
          <w:pgSz w:w="7600" w:h="12560"/>
          <w:pgMar w:top="400" w:right="850" w:bottom="804" w:left="550" w:header="0" w:footer="586" w:gutter="0"/>
        </w:sectPr>
        <w:rPr>
          <w:rFonts w:ascii="SimSun" w:hAnsi="SimSun" w:eastAsia="SimSun" w:cs="SimSun"/>
          <w:sz w:val="22"/>
          <w:szCs w:val="22"/>
        </w:rPr>
      </w:pPr>
    </w:p>
    <w:p>
      <w:pPr>
        <w:ind w:left="4162"/>
        <w:spacing w:before="242" w:line="221" w:lineRule="auto"/>
        <w:rPr>
          <w:rFonts w:ascii="SimHei" w:hAnsi="SimHei" w:eastAsia="SimHei" w:cs="SimHei"/>
          <w:sz w:val="16"/>
          <w:szCs w:val="16"/>
        </w:rPr>
      </w:pPr>
      <w:r>
        <w:rPr>
          <w:rFonts w:ascii="SimHei" w:hAnsi="SimHei" w:eastAsia="SimHei" w:cs="SimHei"/>
          <w:sz w:val="16"/>
          <w:szCs w:val="16"/>
          <w:b/>
          <w:bCs/>
          <w:spacing w:val="-11"/>
        </w:rPr>
        <w:t>第一篇</w:t>
      </w:r>
      <w:r>
        <w:rPr>
          <w:rFonts w:ascii="SimHei" w:hAnsi="SimHei" w:eastAsia="SimHei" w:cs="SimHei"/>
          <w:sz w:val="16"/>
          <w:szCs w:val="16"/>
          <w:spacing w:val="-11"/>
        </w:rPr>
        <w:t xml:space="preserve">  </w:t>
      </w:r>
      <w:r>
        <w:rPr>
          <w:rFonts w:ascii="SimHei" w:hAnsi="SimHei" w:eastAsia="SimHei" w:cs="SimHei"/>
          <w:sz w:val="16"/>
          <w:szCs w:val="16"/>
          <w:b/>
          <w:bCs/>
          <w:spacing w:val="-11"/>
        </w:rPr>
        <w:t>新基建与数字化转型</w:t>
      </w:r>
    </w:p>
    <w:p>
      <w:pPr>
        <w:pStyle w:val="BodyText"/>
        <w:spacing w:line="254" w:lineRule="auto"/>
        <w:rPr/>
      </w:pPr>
      <w:r/>
    </w:p>
    <w:p>
      <w:pPr>
        <w:pStyle w:val="BodyText"/>
        <w:spacing w:line="255" w:lineRule="auto"/>
        <w:rPr/>
      </w:pPr>
      <w:r/>
    </w:p>
    <w:p>
      <w:pPr>
        <w:ind w:right="86" w:firstLine="410"/>
        <w:spacing w:before="71" w:line="353" w:lineRule="auto"/>
        <w:rPr>
          <w:rFonts w:ascii="SimSun" w:hAnsi="SimSun" w:eastAsia="SimSun" w:cs="SimSun"/>
          <w:sz w:val="22"/>
          <w:szCs w:val="22"/>
        </w:rPr>
      </w:pPr>
      <w:r>
        <w:rPr>
          <w:rFonts w:ascii="SimSun" w:hAnsi="SimSun" w:eastAsia="SimSun" w:cs="SimSun"/>
          <w:sz w:val="22"/>
          <w:szCs w:val="22"/>
          <w:spacing w:val="-9"/>
        </w:rPr>
        <w:t>通过客户的二次购买，创造更多的服务利润，从而</w:t>
      </w:r>
      <w:r>
        <w:rPr>
          <w:rFonts w:ascii="SimSun" w:hAnsi="SimSun" w:eastAsia="SimSun" w:cs="SimSun"/>
          <w:sz w:val="22"/>
          <w:szCs w:val="22"/>
          <w:spacing w:val="-10"/>
        </w:rPr>
        <w:t>使服务部门</w:t>
      </w:r>
      <w:r>
        <w:rPr>
          <w:rFonts w:ascii="SimSun" w:hAnsi="SimSun" w:eastAsia="SimSun" w:cs="SimSun"/>
          <w:sz w:val="22"/>
          <w:szCs w:val="22"/>
        </w:rPr>
        <w:t xml:space="preserve"> </w:t>
      </w:r>
      <w:r>
        <w:rPr>
          <w:rFonts w:ascii="SimSun" w:hAnsi="SimSun" w:eastAsia="SimSun" w:cs="SimSun"/>
          <w:sz w:val="22"/>
          <w:szCs w:val="22"/>
          <w:spacing w:val="-2"/>
        </w:rPr>
        <w:t>从一个传统的成本部门向利润部门转型，这是很</w:t>
      </w:r>
      <w:r>
        <w:rPr>
          <w:rFonts w:ascii="SimSun" w:hAnsi="SimSun" w:eastAsia="SimSun" w:cs="SimSun"/>
          <w:sz w:val="22"/>
          <w:szCs w:val="22"/>
          <w:spacing w:val="-3"/>
        </w:rPr>
        <w:t>多企业所追求的</w:t>
      </w:r>
    </w:p>
    <w:p>
      <w:pPr>
        <w:spacing w:line="220" w:lineRule="auto"/>
        <w:rPr>
          <w:rFonts w:ascii="SimSun" w:hAnsi="SimSun" w:eastAsia="SimSun" w:cs="SimSun"/>
          <w:sz w:val="22"/>
          <w:szCs w:val="22"/>
        </w:rPr>
      </w:pPr>
      <w:r>
        <w:rPr>
          <w:rFonts w:ascii="SimSun" w:hAnsi="SimSun" w:eastAsia="SimSun" w:cs="SimSun"/>
          <w:sz w:val="22"/>
          <w:szCs w:val="22"/>
          <w:spacing w:val="-14"/>
        </w:rPr>
        <w:t>目标。</w:t>
      </w:r>
    </w:p>
    <w:p>
      <w:pPr>
        <w:spacing w:before="156" w:line="430" w:lineRule="exact"/>
        <w:jc w:val="right"/>
        <w:rPr>
          <w:rFonts w:ascii="SimSun" w:hAnsi="SimSun" w:eastAsia="SimSun" w:cs="SimSun"/>
          <w:sz w:val="22"/>
          <w:szCs w:val="22"/>
        </w:rPr>
      </w:pPr>
      <w:r>
        <w:rPr>
          <w:rFonts w:ascii="SimSun" w:hAnsi="SimSun" w:eastAsia="SimSun" w:cs="SimSun"/>
          <w:sz w:val="22"/>
          <w:szCs w:val="22"/>
          <w:spacing w:val="-6"/>
          <w:position w:val="16"/>
        </w:rPr>
        <w:t>这里有一个公式，就是服务利润等于好的客户加靠谱的商机。</w:t>
      </w:r>
    </w:p>
    <w:p>
      <w:pPr>
        <w:spacing w:before="1" w:line="219" w:lineRule="auto"/>
        <w:rPr>
          <w:rFonts w:ascii="SimSun" w:hAnsi="SimSun" w:eastAsia="SimSun" w:cs="SimSun"/>
          <w:sz w:val="22"/>
          <w:szCs w:val="22"/>
        </w:rPr>
      </w:pPr>
      <w:r>
        <w:rPr>
          <w:rFonts w:ascii="SimSun" w:hAnsi="SimSun" w:eastAsia="SimSun" w:cs="SimSun"/>
          <w:sz w:val="22"/>
          <w:szCs w:val="22"/>
          <w:spacing w:val="-13"/>
        </w:rPr>
        <w:t>下面重点讨论这个公式。</w:t>
      </w:r>
    </w:p>
    <w:p>
      <w:pPr>
        <w:ind w:firstLine="410"/>
        <w:spacing w:before="137" w:line="361" w:lineRule="auto"/>
        <w:rPr>
          <w:rFonts w:ascii="SimSun" w:hAnsi="SimSun" w:eastAsia="SimSun" w:cs="SimSun"/>
          <w:sz w:val="22"/>
          <w:szCs w:val="22"/>
        </w:rPr>
      </w:pPr>
      <w:r>
        <w:rPr>
          <w:rFonts w:ascii="SimSun" w:hAnsi="SimSun" w:eastAsia="SimSun" w:cs="SimSun"/>
          <w:sz w:val="22"/>
          <w:szCs w:val="22"/>
          <w:spacing w:val="-6"/>
        </w:rPr>
        <w:t>首先说什么是好的客户，好的客户应该具备哪些条件?比如作</w:t>
      </w:r>
      <w:r>
        <w:rPr>
          <w:rFonts w:ascii="SimSun" w:hAnsi="SimSun" w:eastAsia="SimSun" w:cs="SimSun"/>
          <w:sz w:val="22"/>
          <w:szCs w:val="22"/>
          <w:spacing w:val="7"/>
        </w:rPr>
        <w:t xml:space="preserve">  </w:t>
      </w:r>
      <w:r>
        <w:rPr>
          <w:rFonts w:ascii="SimSun" w:hAnsi="SimSun" w:eastAsia="SimSun" w:cs="SimSun"/>
          <w:sz w:val="22"/>
          <w:szCs w:val="22"/>
          <w:spacing w:val="-6"/>
        </w:rPr>
        <w:t>为一个好客户，它应该有多少台设备?每年给付多少与售后服务相</w:t>
      </w:r>
      <w:r>
        <w:rPr>
          <w:rFonts w:ascii="SimSun" w:hAnsi="SimSun" w:eastAsia="SimSun" w:cs="SimSun"/>
          <w:sz w:val="22"/>
          <w:szCs w:val="22"/>
        </w:rPr>
        <w:t xml:space="preserve">  </w:t>
      </w:r>
      <w:r>
        <w:rPr>
          <w:rFonts w:ascii="SimSun" w:hAnsi="SimSun" w:eastAsia="SimSun" w:cs="SimSun"/>
          <w:sz w:val="22"/>
          <w:szCs w:val="22"/>
          <w:spacing w:val="1"/>
        </w:rPr>
        <w:t>关的费用?它的下单数量有多少?每年付款有多少?欠款有多少?  </w:t>
      </w:r>
      <w:r>
        <w:rPr>
          <w:rFonts w:ascii="SimSun" w:hAnsi="SimSun" w:eastAsia="SimSun" w:cs="SimSun"/>
          <w:sz w:val="22"/>
          <w:szCs w:val="22"/>
          <w:spacing w:val="-3"/>
        </w:rPr>
        <w:t>信用等级是什么样的?根据这些指标，可以进一步对客户做分级、</w:t>
      </w:r>
    </w:p>
    <w:p>
      <w:pPr>
        <w:spacing w:before="1" w:line="219" w:lineRule="auto"/>
        <w:rPr>
          <w:rFonts w:ascii="SimSun" w:hAnsi="SimSun" w:eastAsia="SimSun" w:cs="SimSun"/>
          <w:sz w:val="22"/>
          <w:szCs w:val="22"/>
        </w:rPr>
      </w:pPr>
      <w:r>
        <w:rPr>
          <w:rFonts w:ascii="SimSun" w:hAnsi="SimSun" w:eastAsia="SimSun" w:cs="SimSun"/>
          <w:sz w:val="22"/>
          <w:szCs w:val="22"/>
          <w:spacing w:val="-13"/>
        </w:rPr>
        <w:t>分类的管理。</w:t>
      </w:r>
    </w:p>
    <w:p>
      <w:pPr>
        <w:ind w:right="16" w:firstLine="410"/>
        <w:spacing w:before="160" w:line="352" w:lineRule="auto"/>
        <w:rPr>
          <w:rFonts w:ascii="SimSun" w:hAnsi="SimSun" w:eastAsia="SimSun" w:cs="SimSun"/>
          <w:sz w:val="22"/>
          <w:szCs w:val="22"/>
        </w:rPr>
      </w:pPr>
      <w:r>
        <w:rPr>
          <w:rFonts w:ascii="SimSun" w:hAnsi="SimSun" w:eastAsia="SimSun" w:cs="SimSun"/>
          <w:sz w:val="22"/>
          <w:szCs w:val="22"/>
          <w:spacing w:val="-3"/>
        </w:rPr>
        <w:t>怎么做分类、分级管理呢?主要是依据相关设备的历史档案，</w:t>
      </w:r>
      <w:r>
        <w:rPr>
          <w:rFonts w:ascii="SimSun" w:hAnsi="SimSun" w:eastAsia="SimSun" w:cs="SimSun"/>
          <w:sz w:val="22"/>
          <w:szCs w:val="22"/>
          <w:spacing w:val="13"/>
        </w:rPr>
        <w:t xml:space="preserve"> </w:t>
      </w:r>
      <w:r>
        <w:rPr>
          <w:rFonts w:ascii="SimSun" w:hAnsi="SimSun" w:eastAsia="SimSun" w:cs="SimSun"/>
          <w:sz w:val="22"/>
          <w:szCs w:val="22"/>
          <w:spacing w:val="-10"/>
        </w:rPr>
        <w:t>比如客户的设备数量、设备分布的区域、维修率等信息。通过客户</w:t>
      </w:r>
      <w:r>
        <w:rPr>
          <w:rFonts w:ascii="SimSun" w:hAnsi="SimSun" w:eastAsia="SimSun" w:cs="SimSun"/>
          <w:sz w:val="22"/>
          <w:szCs w:val="22"/>
          <w:spacing w:val="18"/>
        </w:rPr>
        <w:t xml:space="preserve"> </w:t>
      </w:r>
      <w:r>
        <w:rPr>
          <w:rFonts w:ascii="SimSun" w:hAnsi="SimSun" w:eastAsia="SimSun" w:cs="SimSun"/>
          <w:sz w:val="22"/>
          <w:szCs w:val="22"/>
          <w:spacing w:val="-7"/>
        </w:rPr>
        <w:t>的交易，可以知道客户一年有多少个订单，是不</w:t>
      </w:r>
      <w:r>
        <w:rPr>
          <w:rFonts w:ascii="SimSun" w:hAnsi="SimSun" w:eastAsia="SimSun" w:cs="SimSun"/>
          <w:sz w:val="22"/>
          <w:szCs w:val="22"/>
          <w:spacing w:val="-8"/>
        </w:rPr>
        <w:t>是有相关的欠款，</w:t>
      </w:r>
      <w:r>
        <w:rPr>
          <w:rFonts w:ascii="SimSun" w:hAnsi="SimSun" w:eastAsia="SimSun" w:cs="SimSun"/>
          <w:sz w:val="22"/>
          <w:szCs w:val="22"/>
        </w:rPr>
        <w:t xml:space="preserve"> </w:t>
      </w:r>
      <w:r>
        <w:rPr>
          <w:rFonts w:ascii="SimSun" w:hAnsi="SimSun" w:eastAsia="SimSun" w:cs="SimSun"/>
          <w:sz w:val="22"/>
          <w:szCs w:val="22"/>
          <w:spacing w:val="-3"/>
        </w:rPr>
        <w:t>历史上对于这个客户做了多少折扣，客户有多少咨询，有多少派</w:t>
      </w:r>
    </w:p>
    <w:p>
      <w:pPr>
        <w:spacing w:before="1" w:line="218" w:lineRule="auto"/>
        <w:rPr>
          <w:rFonts w:ascii="SimSun" w:hAnsi="SimSun" w:eastAsia="SimSun" w:cs="SimSun"/>
          <w:sz w:val="22"/>
          <w:szCs w:val="22"/>
        </w:rPr>
      </w:pPr>
      <w:r>
        <w:rPr>
          <w:rFonts w:ascii="SimSun" w:hAnsi="SimSun" w:eastAsia="SimSun" w:cs="SimSun"/>
          <w:sz w:val="22"/>
          <w:szCs w:val="22"/>
          <w:spacing w:val="-10"/>
        </w:rPr>
        <w:t>工。客户服务信息越多，代表它们对厂商的依赖性也越强。</w:t>
      </w:r>
    </w:p>
    <w:p>
      <w:pPr>
        <w:ind w:firstLine="410"/>
        <w:spacing w:before="170" w:line="352" w:lineRule="auto"/>
        <w:rPr>
          <w:rFonts w:ascii="SimSun" w:hAnsi="SimSun" w:eastAsia="SimSun" w:cs="SimSun"/>
          <w:sz w:val="22"/>
          <w:szCs w:val="22"/>
        </w:rPr>
      </w:pPr>
      <w:r>
        <w:rPr>
          <w:rFonts w:ascii="SimSun" w:hAnsi="SimSun" w:eastAsia="SimSun" w:cs="SimSun"/>
          <w:sz w:val="22"/>
          <w:szCs w:val="22"/>
          <w:spacing w:val="-6"/>
        </w:rPr>
        <w:t>此外，客户的维保信息和客户设备维保的覆盖率也十分重要。</w:t>
      </w:r>
      <w:r>
        <w:rPr>
          <w:rFonts w:ascii="SimSun" w:hAnsi="SimSun" w:eastAsia="SimSun" w:cs="SimSun"/>
          <w:sz w:val="22"/>
          <w:szCs w:val="22"/>
        </w:rPr>
        <w:t xml:space="preserve"> </w:t>
      </w:r>
      <w:r>
        <w:rPr>
          <w:rFonts w:ascii="SimSun" w:hAnsi="SimSun" w:eastAsia="SimSun" w:cs="SimSun"/>
          <w:sz w:val="22"/>
          <w:szCs w:val="22"/>
          <w:spacing w:val="2"/>
        </w:rPr>
        <w:t>如果客户一年买了100台设备，只有50台设备做了相应的维保或</w:t>
      </w:r>
    </w:p>
    <w:p>
      <w:pPr>
        <w:spacing w:before="1" w:line="218" w:lineRule="auto"/>
        <w:rPr>
          <w:rFonts w:ascii="SimSun" w:hAnsi="SimSun" w:eastAsia="SimSun" w:cs="SimSun"/>
          <w:sz w:val="22"/>
          <w:szCs w:val="22"/>
        </w:rPr>
      </w:pPr>
      <w:r>
        <w:rPr>
          <w:rFonts w:ascii="SimSun" w:hAnsi="SimSun" w:eastAsia="SimSun" w:cs="SimSun"/>
          <w:sz w:val="22"/>
          <w:szCs w:val="22"/>
          <w:spacing w:val="-7"/>
        </w:rPr>
        <w:t>者售后服务保险，在这种情况下，剩下的50台就是我们的商机。</w:t>
      </w:r>
    </w:p>
    <w:p>
      <w:pPr>
        <w:ind w:right="97" w:firstLine="410"/>
        <w:spacing w:before="158" w:line="353" w:lineRule="auto"/>
        <w:rPr>
          <w:rFonts w:ascii="SimSun" w:hAnsi="SimSun" w:eastAsia="SimSun" w:cs="SimSun"/>
          <w:sz w:val="22"/>
          <w:szCs w:val="22"/>
        </w:rPr>
      </w:pPr>
      <w:r>
        <w:rPr>
          <w:rFonts w:ascii="SimSun" w:hAnsi="SimSun" w:eastAsia="SimSun" w:cs="SimSun"/>
          <w:sz w:val="22"/>
          <w:szCs w:val="22"/>
          <w:spacing w:val="-10"/>
        </w:rPr>
        <w:t>把这些数据收集起来，就可以形成客户的基本档案信息。根据</w:t>
      </w:r>
      <w:r>
        <w:rPr>
          <w:rFonts w:ascii="SimSun" w:hAnsi="SimSun" w:eastAsia="SimSun" w:cs="SimSun"/>
          <w:sz w:val="22"/>
          <w:szCs w:val="22"/>
          <w:spacing w:val="11"/>
        </w:rPr>
        <w:t xml:space="preserve"> </w:t>
      </w:r>
      <w:r>
        <w:rPr>
          <w:rFonts w:ascii="SimSun" w:hAnsi="SimSun" w:eastAsia="SimSun" w:cs="SimSun"/>
          <w:sz w:val="22"/>
          <w:szCs w:val="22"/>
          <w:spacing w:val="-10"/>
        </w:rPr>
        <w:t>档案信息，可以把好客户通过分级、分类的方式筛选出来，进</w:t>
      </w:r>
      <w:r>
        <w:rPr>
          <w:rFonts w:ascii="SimSun" w:hAnsi="SimSun" w:eastAsia="SimSun" w:cs="SimSun"/>
          <w:sz w:val="22"/>
          <w:szCs w:val="22"/>
          <w:spacing w:val="-11"/>
        </w:rPr>
        <w:t>行重</w:t>
      </w:r>
      <w:r>
        <w:rPr>
          <w:rFonts w:ascii="SimSun" w:hAnsi="SimSun" w:eastAsia="SimSun" w:cs="SimSun"/>
          <w:sz w:val="22"/>
          <w:szCs w:val="22"/>
        </w:rPr>
        <w:t xml:space="preserve"> </w:t>
      </w:r>
      <w:r>
        <w:rPr>
          <w:rFonts w:ascii="SimSun" w:hAnsi="SimSun" w:eastAsia="SimSun" w:cs="SimSun"/>
          <w:sz w:val="22"/>
          <w:szCs w:val="22"/>
          <w:spacing w:val="-10"/>
        </w:rPr>
        <w:t>点跟踪。有了好客户之后，对好客户相关的一些商机也要做一</w:t>
      </w:r>
      <w:r>
        <w:rPr>
          <w:rFonts w:ascii="SimSun" w:hAnsi="SimSun" w:eastAsia="SimSun" w:cs="SimSun"/>
          <w:sz w:val="22"/>
          <w:szCs w:val="22"/>
          <w:spacing w:val="-11"/>
        </w:rPr>
        <w:t>个分</w:t>
      </w:r>
    </w:p>
    <w:p>
      <w:pPr>
        <w:spacing w:line="219" w:lineRule="auto"/>
        <w:rPr>
          <w:rFonts w:ascii="SimSun" w:hAnsi="SimSun" w:eastAsia="SimSun" w:cs="SimSun"/>
          <w:sz w:val="22"/>
          <w:szCs w:val="22"/>
        </w:rPr>
      </w:pPr>
      <w:r>
        <w:rPr>
          <w:rFonts w:ascii="SimSun" w:hAnsi="SimSun" w:eastAsia="SimSun" w:cs="SimSun"/>
          <w:sz w:val="22"/>
          <w:szCs w:val="22"/>
          <w:spacing w:val="-7"/>
        </w:rPr>
        <w:t>类的管理。</w:t>
      </w:r>
    </w:p>
    <w:p>
      <w:pPr>
        <w:ind w:left="410"/>
        <w:spacing w:before="168" w:line="421" w:lineRule="exact"/>
        <w:rPr>
          <w:rFonts w:ascii="SimSun" w:hAnsi="SimSun" w:eastAsia="SimSun" w:cs="SimSun"/>
          <w:sz w:val="22"/>
          <w:szCs w:val="22"/>
        </w:rPr>
      </w:pPr>
      <w:r>
        <w:rPr>
          <w:rFonts w:ascii="SimSun" w:hAnsi="SimSun" w:eastAsia="SimSun" w:cs="SimSun"/>
          <w:sz w:val="22"/>
          <w:szCs w:val="22"/>
          <w:spacing w:val="-9"/>
          <w:position w:val="15"/>
        </w:rPr>
        <w:t>比如常用的配件商机，它有可能是客户进行</w:t>
      </w:r>
      <w:r>
        <w:rPr>
          <w:rFonts w:ascii="SimSun" w:hAnsi="SimSun" w:eastAsia="SimSun" w:cs="SimSun"/>
          <w:sz w:val="22"/>
          <w:szCs w:val="22"/>
          <w:spacing w:val="-10"/>
          <w:position w:val="15"/>
        </w:rPr>
        <w:t>报备的，也有可能</w:t>
      </w:r>
    </w:p>
    <w:p>
      <w:pPr>
        <w:spacing w:before="1" w:line="219" w:lineRule="auto"/>
        <w:rPr>
          <w:rFonts w:ascii="SimSun" w:hAnsi="SimSun" w:eastAsia="SimSun" w:cs="SimSun"/>
          <w:sz w:val="22"/>
          <w:szCs w:val="22"/>
        </w:rPr>
      </w:pPr>
      <w:r>
        <w:rPr>
          <w:rFonts w:ascii="SimSun" w:hAnsi="SimSun" w:eastAsia="SimSun" w:cs="SimSun"/>
          <w:sz w:val="22"/>
          <w:szCs w:val="22"/>
          <w:spacing w:val="-6"/>
        </w:rPr>
        <w:t>是通过每次服务的周期推算出来的。未来更多的是通过</w:t>
      </w:r>
      <w:r>
        <w:rPr>
          <w:rFonts w:ascii="Times New Roman" w:hAnsi="Times New Roman" w:eastAsia="Times New Roman" w:cs="Times New Roman"/>
          <w:sz w:val="22"/>
          <w:szCs w:val="22"/>
          <w:spacing w:val="-6"/>
        </w:rPr>
        <w:t>IoT </w:t>
      </w:r>
      <w:r>
        <w:rPr>
          <w:rFonts w:ascii="SimSun" w:hAnsi="SimSun" w:eastAsia="SimSun" w:cs="SimSun"/>
          <w:sz w:val="22"/>
          <w:szCs w:val="22"/>
          <w:spacing w:val="-7"/>
        </w:rPr>
        <w:t>进行实</w:t>
      </w:r>
    </w:p>
    <w:p>
      <w:pPr>
        <w:spacing w:line="219" w:lineRule="auto"/>
        <w:sectPr>
          <w:footerReference w:type="default" r:id="rId76"/>
          <w:pgSz w:w="7600" w:h="12560"/>
          <w:pgMar w:top="400" w:right="599" w:bottom="724" w:left="810" w:header="0" w:footer="506" w:gutter="0"/>
        </w:sectPr>
        <w:rPr>
          <w:rFonts w:ascii="SimSun" w:hAnsi="SimSun" w:eastAsia="SimSun" w:cs="SimSun"/>
          <w:sz w:val="22"/>
          <w:szCs w:val="22"/>
        </w:rPr>
      </w:pPr>
    </w:p>
    <w:p>
      <w:pPr>
        <w:ind w:left="2"/>
        <w:spacing w:before="14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3" w:lineRule="auto"/>
        <w:rPr/>
      </w:pPr>
      <w:r/>
    </w:p>
    <w:p>
      <w:pPr>
        <w:pStyle w:val="BodyText"/>
        <w:spacing w:line="244" w:lineRule="auto"/>
        <w:rPr/>
      </w:pPr>
      <w:r/>
    </w:p>
    <w:p>
      <w:pPr>
        <w:spacing w:before="72" w:line="441" w:lineRule="exact"/>
        <w:rPr>
          <w:rFonts w:ascii="SimSun" w:hAnsi="SimSun" w:eastAsia="SimSun" w:cs="SimSun"/>
          <w:sz w:val="22"/>
          <w:szCs w:val="22"/>
        </w:rPr>
      </w:pPr>
      <w:r>
        <w:rPr>
          <w:rFonts w:ascii="SimSun" w:hAnsi="SimSun" w:eastAsia="SimSun" w:cs="SimSun"/>
          <w:sz w:val="22"/>
          <w:szCs w:val="22"/>
          <w:spacing w:val="-10"/>
          <w:position w:val="16"/>
        </w:rPr>
        <w:t>时在线的预测，通过大数据预测的方式，把下一次做配件的商机预</w:t>
      </w:r>
    </w:p>
    <w:p>
      <w:pPr>
        <w:spacing w:line="219" w:lineRule="auto"/>
        <w:rPr>
          <w:rFonts w:ascii="SimSun" w:hAnsi="SimSun" w:eastAsia="SimSun" w:cs="SimSun"/>
          <w:sz w:val="22"/>
          <w:szCs w:val="22"/>
        </w:rPr>
      </w:pPr>
      <w:r>
        <w:rPr>
          <w:rFonts w:ascii="SimSun" w:hAnsi="SimSun" w:eastAsia="SimSun" w:cs="SimSun"/>
          <w:sz w:val="22"/>
          <w:szCs w:val="22"/>
          <w:spacing w:val="-8"/>
        </w:rPr>
        <w:t>测出来。</w:t>
      </w:r>
    </w:p>
    <w:p>
      <w:pPr>
        <w:ind w:right="5" w:firstLine="430"/>
        <w:spacing w:before="150" w:line="352" w:lineRule="auto"/>
        <w:jc w:val="both"/>
        <w:rPr>
          <w:rFonts w:ascii="SimSun" w:hAnsi="SimSun" w:eastAsia="SimSun" w:cs="SimSun"/>
          <w:sz w:val="22"/>
          <w:szCs w:val="22"/>
        </w:rPr>
      </w:pPr>
      <w:r>
        <w:rPr>
          <w:rFonts w:ascii="SimSun" w:hAnsi="SimSun" w:eastAsia="SimSun" w:cs="SimSun"/>
          <w:sz w:val="22"/>
          <w:szCs w:val="22"/>
          <w:spacing w:val="-10"/>
        </w:rPr>
        <w:t>还有保修商机和保养商机，保养商机属于预维修的商机</w:t>
      </w:r>
      <w:r>
        <w:rPr>
          <w:rFonts w:ascii="SimSun" w:hAnsi="SimSun" w:eastAsia="SimSun" w:cs="SimSun"/>
          <w:sz w:val="22"/>
          <w:szCs w:val="22"/>
          <w:spacing w:val="-11"/>
        </w:rPr>
        <w:t>，包括</w:t>
      </w:r>
      <w:r>
        <w:rPr>
          <w:rFonts w:ascii="SimSun" w:hAnsi="SimSun" w:eastAsia="SimSun" w:cs="SimSun"/>
          <w:sz w:val="22"/>
          <w:szCs w:val="22"/>
        </w:rPr>
        <w:t xml:space="preserve"> </w:t>
      </w:r>
      <w:r>
        <w:rPr>
          <w:rFonts w:ascii="SimSun" w:hAnsi="SimSun" w:eastAsia="SimSun" w:cs="SimSun"/>
          <w:sz w:val="22"/>
          <w:szCs w:val="22"/>
          <w:spacing w:val="-10"/>
        </w:rPr>
        <w:t>设备损害之后紧急维修的商机，也包括付费培训的商机。对一些高</w:t>
      </w:r>
      <w:r>
        <w:rPr>
          <w:rFonts w:ascii="SimSun" w:hAnsi="SimSun" w:eastAsia="SimSun" w:cs="SimSun"/>
          <w:sz w:val="22"/>
          <w:szCs w:val="22"/>
          <w:spacing w:val="8"/>
        </w:rPr>
        <w:t xml:space="preserve"> </w:t>
      </w:r>
      <w:r>
        <w:rPr>
          <w:rFonts w:ascii="SimSun" w:hAnsi="SimSun" w:eastAsia="SimSun" w:cs="SimSun"/>
          <w:sz w:val="22"/>
          <w:szCs w:val="22"/>
          <w:spacing w:val="-10"/>
        </w:rPr>
        <w:t>附加值的设备，客户愿意付出一定的代价，让厂商给它们的维修团</w:t>
      </w:r>
      <w:r>
        <w:rPr>
          <w:rFonts w:ascii="SimSun" w:hAnsi="SimSun" w:eastAsia="SimSun" w:cs="SimSun"/>
          <w:sz w:val="22"/>
          <w:szCs w:val="22"/>
          <w:spacing w:val="18"/>
        </w:rPr>
        <w:t xml:space="preserve"> </w:t>
      </w:r>
      <w:r>
        <w:rPr>
          <w:rFonts w:ascii="SimSun" w:hAnsi="SimSun" w:eastAsia="SimSun" w:cs="SimSun"/>
          <w:sz w:val="22"/>
          <w:szCs w:val="22"/>
          <w:spacing w:val="-9"/>
        </w:rPr>
        <w:t>队、操作团队做一个赋能，令其提升对设备的操作规</w:t>
      </w:r>
      <w:r>
        <w:rPr>
          <w:rFonts w:ascii="SimSun" w:hAnsi="SimSun" w:eastAsia="SimSun" w:cs="SimSun"/>
          <w:sz w:val="22"/>
          <w:szCs w:val="22"/>
          <w:spacing w:val="-10"/>
        </w:rPr>
        <w:t>范性；对于旧</w:t>
      </w:r>
      <w:r>
        <w:rPr>
          <w:rFonts w:ascii="SimSun" w:hAnsi="SimSun" w:eastAsia="SimSun" w:cs="SimSun"/>
          <w:sz w:val="22"/>
          <w:szCs w:val="22"/>
        </w:rPr>
        <w:t xml:space="preserve"> </w:t>
      </w:r>
      <w:r>
        <w:rPr>
          <w:rFonts w:ascii="SimSun" w:hAnsi="SimSun" w:eastAsia="SimSun" w:cs="SimSun"/>
          <w:sz w:val="22"/>
          <w:szCs w:val="22"/>
          <w:spacing w:val="-10"/>
        </w:rPr>
        <w:t>型设备，客户也愿意投入一定的成本，去做整体的升级，更好地提</w:t>
      </w:r>
    </w:p>
    <w:p>
      <w:pPr>
        <w:spacing w:line="218" w:lineRule="auto"/>
        <w:rPr>
          <w:rFonts w:ascii="SimSun" w:hAnsi="SimSun" w:eastAsia="SimSun" w:cs="SimSun"/>
          <w:sz w:val="22"/>
          <w:szCs w:val="22"/>
        </w:rPr>
      </w:pPr>
      <w:r>
        <w:rPr>
          <w:rFonts w:ascii="SimSun" w:hAnsi="SimSun" w:eastAsia="SimSun" w:cs="SimSun"/>
          <w:sz w:val="22"/>
          <w:szCs w:val="22"/>
          <w:spacing w:val="-12"/>
        </w:rPr>
        <w:t>升运营效率。这里面都蕴藏着商机。</w:t>
      </w:r>
    </w:p>
    <w:p>
      <w:pPr>
        <w:ind w:firstLine="430"/>
        <w:spacing w:before="175" w:line="353" w:lineRule="auto"/>
        <w:jc w:val="both"/>
        <w:rPr>
          <w:rFonts w:ascii="SimSun" w:hAnsi="SimSun" w:eastAsia="SimSun" w:cs="SimSun"/>
          <w:sz w:val="22"/>
          <w:szCs w:val="22"/>
        </w:rPr>
      </w:pPr>
      <w:r>
        <w:rPr>
          <w:rFonts w:ascii="SimSun" w:hAnsi="SimSun" w:eastAsia="SimSun" w:cs="SimSun"/>
          <w:sz w:val="22"/>
          <w:szCs w:val="22"/>
          <w:spacing w:val="-10"/>
        </w:rPr>
        <w:t>同时，在拜访客户的过程中，也会产生相关的一些商机。比如</w:t>
      </w:r>
      <w:r>
        <w:rPr>
          <w:rFonts w:ascii="SimSun" w:hAnsi="SimSun" w:eastAsia="SimSun" w:cs="SimSun"/>
          <w:sz w:val="22"/>
          <w:szCs w:val="22"/>
          <w:spacing w:val="4"/>
        </w:rPr>
        <w:t xml:space="preserve"> </w:t>
      </w:r>
      <w:r>
        <w:rPr>
          <w:rFonts w:ascii="SimSun" w:hAnsi="SimSun" w:eastAsia="SimSun" w:cs="SimSun"/>
          <w:sz w:val="22"/>
          <w:szCs w:val="22"/>
          <w:spacing w:val="-10"/>
        </w:rPr>
        <w:t>拜访客户时，可以了解客户现在有多少台设备，采购的竞品设备有</w:t>
      </w:r>
      <w:r>
        <w:rPr>
          <w:rFonts w:ascii="SimSun" w:hAnsi="SimSun" w:eastAsia="SimSun" w:cs="SimSun"/>
          <w:sz w:val="22"/>
          <w:szCs w:val="22"/>
          <w:spacing w:val="9"/>
        </w:rPr>
        <w:t xml:space="preserve"> </w:t>
      </w:r>
      <w:r>
        <w:rPr>
          <w:rFonts w:ascii="SimSun" w:hAnsi="SimSun" w:eastAsia="SimSun" w:cs="SimSun"/>
          <w:sz w:val="22"/>
          <w:szCs w:val="22"/>
          <w:spacing w:val="-9"/>
        </w:rPr>
        <w:t>哪些，竞品设备当中有没有过保的，有没有要被淘汰的。如果有要</w:t>
      </w:r>
      <w:r>
        <w:rPr>
          <w:rFonts w:ascii="SimSun" w:hAnsi="SimSun" w:eastAsia="SimSun" w:cs="SimSun"/>
          <w:sz w:val="22"/>
          <w:szCs w:val="22"/>
        </w:rPr>
        <w:t xml:space="preserve"> </w:t>
      </w:r>
      <w:r>
        <w:rPr>
          <w:rFonts w:ascii="SimSun" w:hAnsi="SimSun" w:eastAsia="SimSun" w:cs="SimSun"/>
          <w:sz w:val="22"/>
          <w:szCs w:val="22"/>
          <w:spacing w:val="-10"/>
        </w:rPr>
        <w:t>被淘汰的设备，客户就可能有买整机的需求。在这种情况下，可以</w:t>
      </w:r>
      <w:r>
        <w:rPr>
          <w:rFonts w:ascii="SimSun" w:hAnsi="SimSun" w:eastAsia="SimSun" w:cs="SimSun"/>
          <w:sz w:val="22"/>
          <w:szCs w:val="22"/>
          <w:spacing w:val="18"/>
        </w:rPr>
        <w:t xml:space="preserve"> </w:t>
      </w:r>
      <w:r>
        <w:rPr>
          <w:rFonts w:ascii="SimSun" w:hAnsi="SimSun" w:eastAsia="SimSun" w:cs="SimSun"/>
          <w:sz w:val="22"/>
          <w:szCs w:val="22"/>
          <w:spacing w:val="-9"/>
        </w:rPr>
        <w:t>把这些商机同步到销售部门，使销售部门能够进行汇总和跟踪</w:t>
      </w:r>
      <w:r>
        <w:rPr>
          <w:rFonts w:ascii="SimSun" w:hAnsi="SimSun" w:eastAsia="SimSun" w:cs="SimSun"/>
          <w:sz w:val="22"/>
          <w:szCs w:val="22"/>
          <w:spacing w:val="-10"/>
        </w:rPr>
        <w:t>。把</w:t>
      </w:r>
      <w:r>
        <w:rPr>
          <w:rFonts w:ascii="SimSun" w:hAnsi="SimSun" w:eastAsia="SimSun" w:cs="SimSun"/>
          <w:sz w:val="22"/>
          <w:szCs w:val="22"/>
        </w:rPr>
        <w:t xml:space="preserve"> </w:t>
      </w:r>
      <w:r>
        <w:rPr>
          <w:rFonts w:ascii="SimSun" w:hAnsi="SimSun" w:eastAsia="SimSun" w:cs="SimSun"/>
          <w:sz w:val="22"/>
          <w:szCs w:val="22"/>
          <w:spacing w:val="-10"/>
        </w:rPr>
        <w:t>所有分类筛选出的商机在商机池里进行汇总，并且评定优先级，按</w:t>
      </w:r>
      <w:r>
        <w:rPr>
          <w:rFonts w:ascii="SimSun" w:hAnsi="SimSun" w:eastAsia="SimSun" w:cs="SimSun"/>
          <w:sz w:val="22"/>
          <w:szCs w:val="22"/>
          <w:spacing w:val="10"/>
        </w:rPr>
        <w:t xml:space="preserve"> </w:t>
      </w:r>
      <w:r>
        <w:rPr>
          <w:rFonts w:ascii="SimSun" w:hAnsi="SimSun" w:eastAsia="SimSun" w:cs="SimSun"/>
          <w:sz w:val="22"/>
          <w:szCs w:val="22"/>
          <w:spacing w:val="-2"/>
        </w:rPr>
        <w:t>照优先级分配到服务销售手中，可以进行销售跟踪管理，</w:t>
      </w:r>
      <w:r>
        <w:rPr>
          <w:rFonts w:ascii="SimSun" w:hAnsi="SimSun" w:eastAsia="SimSun" w:cs="SimSun"/>
          <w:sz w:val="22"/>
          <w:szCs w:val="22"/>
          <w:spacing w:val="-3"/>
        </w:rPr>
        <w:t>直到成</w:t>
      </w:r>
    </w:p>
    <w:p>
      <w:pPr>
        <w:spacing w:before="1" w:line="219" w:lineRule="auto"/>
        <w:rPr>
          <w:rFonts w:ascii="SimSun" w:hAnsi="SimSun" w:eastAsia="SimSun" w:cs="SimSun"/>
          <w:sz w:val="22"/>
          <w:szCs w:val="22"/>
        </w:rPr>
      </w:pPr>
      <w:r>
        <w:rPr>
          <w:rFonts w:ascii="SimSun" w:hAnsi="SimSun" w:eastAsia="SimSun" w:cs="SimSun"/>
          <w:sz w:val="22"/>
          <w:szCs w:val="22"/>
          <w:spacing w:val="-11"/>
        </w:rPr>
        <w:t>单。通过规范化的管理，可以提升售后服务相关的利润。</w:t>
      </w:r>
    </w:p>
    <w:p>
      <w:pPr>
        <w:ind w:right="14" w:firstLine="430"/>
        <w:spacing w:before="176" w:line="353" w:lineRule="auto"/>
        <w:jc w:val="both"/>
        <w:rPr>
          <w:rFonts w:ascii="SimSun" w:hAnsi="SimSun" w:eastAsia="SimSun" w:cs="SimSun"/>
          <w:sz w:val="22"/>
          <w:szCs w:val="22"/>
        </w:rPr>
      </w:pPr>
      <w:r>
        <w:rPr>
          <w:rFonts w:ascii="SimSun" w:hAnsi="SimSun" w:eastAsia="SimSun" w:cs="SimSun"/>
          <w:sz w:val="22"/>
          <w:szCs w:val="22"/>
          <w:spacing w:val="-10"/>
        </w:rPr>
        <w:t>这是存量商机市场维保的管理案例，也是一个维保商机到期的</w:t>
      </w:r>
      <w:r>
        <w:rPr>
          <w:rFonts w:ascii="SimSun" w:hAnsi="SimSun" w:eastAsia="SimSun" w:cs="SimSun"/>
          <w:sz w:val="22"/>
          <w:szCs w:val="22"/>
          <w:spacing w:val="5"/>
        </w:rPr>
        <w:t xml:space="preserve"> </w:t>
      </w:r>
      <w:r>
        <w:rPr>
          <w:rFonts w:ascii="SimSun" w:hAnsi="SimSun" w:eastAsia="SimSun" w:cs="SimSun"/>
          <w:sz w:val="22"/>
          <w:szCs w:val="22"/>
          <w:spacing w:val="2"/>
        </w:rPr>
        <w:t>提醒案例。如果某个设备的维保还有4天就到期了</w:t>
      </w:r>
      <w:r>
        <w:rPr>
          <w:rFonts w:ascii="SimSun" w:hAnsi="SimSun" w:eastAsia="SimSun" w:cs="SimSun"/>
          <w:sz w:val="22"/>
          <w:szCs w:val="22"/>
          <w:spacing w:val="1"/>
        </w:rPr>
        <w:t>，要通知哪些</w:t>
      </w:r>
      <w:r>
        <w:rPr>
          <w:rFonts w:ascii="SimSun" w:hAnsi="SimSun" w:eastAsia="SimSun" w:cs="SimSun"/>
          <w:sz w:val="22"/>
          <w:szCs w:val="22"/>
        </w:rPr>
        <w:t xml:space="preserve"> </w:t>
      </w:r>
      <w:r>
        <w:rPr>
          <w:rFonts w:ascii="SimSun" w:hAnsi="SimSun" w:eastAsia="SimSun" w:cs="SimSun"/>
          <w:sz w:val="22"/>
          <w:szCs w:val="22"/>
          <w:spacing w:val="-10"/>
        </w:rPr>
        <w:t>人，分配给哪些人进行跟踪，跟踪的结果是怎样的，即到最后是成</w:t>
      </w:r>
    </w:p>
    <w:p>
      <w:pPr>
        <w:spacing w:before="1" w:line="219" w:lineRule="auto"/>
        <w:rPr>
          <w:rFonts w:ascii="SimSun" w:hAnsi="SimSun" w:eastAsia="SimSun" w:cs="SimSun"/>
          <w:sz w:val="22"/>
          <w:szCs w:val="22"/>
        </w:rPr>
      </w:pPr>
      <w:r>
        <w:rPr>
          <w:rFonts w:ascii="SimSun" w:hAnsi="SimSun" w:eastAsia="SimSun" w:cs="SimSun"/>
          <w:sz w:val="22"/>
          <w:szCs w:val="22"/>
          <w:spacing w:val="-11"/>
        </w:rPr>
        <w:t>单了，还是客户并没有购买意向，这些在线上都能得知。</w:t>
      </w:r>
    </w:p>
    <w:p>
      <w:pPr>
        <w:ind w:right="18" w:firstLine="430"/>
        <w:spacing w:before="170" w:line="352" w:lineRule="auto"/>
        <w:jc w:val="both"/>
        <w:rPr>
          <w:rFonts w:ascii="SimSun" w:hAnsi="SimSun" w:eastAsia="SimSun" w:cs="SimSun"/>
          <w:sz w:val="22"/>
          <w:szCs w:val="22"/>
        </w:rPr>
      </w:pPr>
      <w:r>
        <w:rPr>
          <w:rFonts w:ascii="SimSun" w:hAnsi="SimSun" w:eastAsia="SimSun" w:cs="SimSun"/>
          <w:sz w:val="22"/>
          <w:szCs w:val="22"/>
          <w:spacing w:val="-10"/>
        </w:rPr>
        <w:t>除此之外，还要进行客户设备运营的管理。为什么要做客</w:t>
      </w:r>
      <w:r>
        <w:rPr>
          <w:rFonts w:ascii="SimSun" w:hAnsi="SimSun" w:eastAsia="SimSun" w:cs="SimSun"/>
          <w:sz w:val="22"/>
          <w:szCs w:val="22"/>
          <w:spacing w:val="-11"/>
        </w:rPr>
        <w:t>户设</w:t>
      </w:r>
      <w:r>
        <w:rPr>
          <w:rFonts w:ascii="SimSun" w:hAnsi="SimSun" w:eastAsia="SimSun" w:cs="SimSun"/>
          <w:sz w:val="22"/>
          <w:szCs w:val="22"/>
        </w:rPr>
        <w:t xml:space="preserve"> </w:t>
      </w:r>
      <w:r>
        <w:rPr>
          <w:rFonts w:ascii="SimSun" w:hAnsi="SimSun" w:eastAsia="SimSun" w:cs="SimSun"/>
          <w:sz w:val="22"/>
          <w:szCs w:val="22"/>
          <w:spacing w:val="-7"/>
        </w:rPr>
        <w:t>备运营的管理呢?很多厂商原来在市场上并没有相对竞争力，主要</w:t>
      </w:r>
      <w:r>
        <w:rPr>
          <w:rFonts w:ascii="SimSun" w:hAnsi="SimSun" w:eastAsia="SimSun" w:cs="SimSun"/>
          <w:sz w:val="22"/>
          <w:szCs w:val="22"/>
          <w:spacing w:val="12"/>
        </w:rPr>
        <w:t xml:space="preserve"> </w:t>
      </w:r>
      <w:r>
        <w:rPr>
          <w:rFonts w:ascii="SimSun" w:hAnsi="SimSun" w:eastAsia="SimSun" w:cs="SimSun"/>
          <w:sz w:val="22"/>
          <w:szCs w:val="22"/>
          <w:spacing w:val="-2"/>
        </w:rPr>
        <w:t>的问题在于你只把设备卖给客户了，至于客户怎么用，用</w:t>
      </w:r>
      <w:r>
        <w:rPr>
          <w:rFonts w:ascii="SimSun" w:hAnsi="SimSun" w:eastAsia="SimSun" w:cs="SimSun"/>
          <w:sz w:val="22"/>
          <w:szCs w:val="22"/>
          <w:spacing w:val="-3"/>
        </w:rPr>
        <w:t>得好不</w:t>
      </w:r>
    </w:p>
    <w:p>
      <w:pPr>
        <w:spacing w:line="219" w:lineRule="auto"/>
        <w:jc w:val="right"/>
        <w:rPr>
          <w:rFonts w:ascii="SimSun" w:hAnsi="SimSun" w:eastAsia="SimSun" w:cs="SimSun"/>
          <w:sz w:val="22"/>
          <w:szCs w:val="22"/>
        </w:rPr>
      </w:pPr>
      <w:r>
        <w:rPr>
          <w:rFonts w:ascii="SimSun" w:hAnsi="SimSun" w:eastAsia="SimSun" w:cs="SimSun"/>
          <w:sz w:val="22"/>
          <w:szCs w:val="22"/>
          <w:spacing w:val="-9"/>
        </w:rPr>
        <w:t>好，你并不知道。但是客户拿设备是要赚钱的，他</w:t>
      </w:r>
      <w:r>
        <w:rPr>
          <w:rFonts w:ascii="SimSun" w:hAnsi="SimSun" w:eastAsia="SimSun" w:cs="SimSun"/>
          <w:sz w:val="22"/>
          <w:szCs w:val="22"/>
          <w:spacing w:val="-10"/>
        </w:rPr>
        <w:t>们在运营过程中</w:t>
      </w:r>
    </w:p>
    <w:p>
      <w:pPr>
        <w:spacing w:line="219" w:lineRule="auto"/>
        <w:sectPr>
          <w:footerReference w:type="default" r:id="rId77"/>
          <w:pgSz w:w="7600" w:h="12560"/>
          <w:pgMar w:top="400" w:right="839" w:bottom="806" w:left="639" w:header="0" w:footer="627" w:gutter="0"/>
        </w:sectPr>
        <w:rPr>
          <w:rFonts w:ascii="SimSun" w:hAnsi="SimSun" w:eastAsia="SimSun" w:cs="SimSun"/>
          <w:sz w:val="22"/>
          <w:szCs w:val="22"/>
        </w:rPr>
      </w:pPr>
    </w:p>
    <w:p>
      <w:pPr>
        <w:ind w:left="4182"/>
        <w:spacing w:before="263" w:line="221" w:lineRule="auto"/>
        <w:rPr>
          <w:rFonts w:ascii="SimHei" w:hAnsi="SimHei" w:eastAsia="SimHei" w:cs="SimHei"/>
          <w:sz w:val="16"/>
          <w:szCs w:val="16"/>
        </w:rPr>
      </w:pPr>
      <w:r>
        <w:rPr>
          <w:rFonts w:ascii="SimHei" w:hAnsi="SimHei" w:eastAsia="SimHei" w:cs="SimHei"/>
          <w:sz w:val="16"/>
          <w:szCs w:val="16"/>
          <w:b/>
          <w:bCs/>
          <w:spacing w:val="-5"/>
        </w:rPr>
        <w:t>第一篇</w:t>
      </w:r>
      <w:r>
        <w:rPr>
          <w:rFonts w:ascii="SimHei" w:hAnsi="SimHei" w:eastAsia="SimHei" w:cs="SimHei"/>
          <w:sz w:val="16"/>
          <w:szCs w:val="16"/>
          <w:spacing w:val="-5"/>
        </w:rPr>
        <w:t xml:space="preserve"> </w:t>
      </w:r>
      <w:r>
        <w:rPr>
          <w:rFonts w:ascii="SimHei" w:hAnsi="SimHei" w:eastAsia="SimHei" w:cs="SimHei"/>
          <w:sz w:val="16"/>
          <w:szCs w:val="16"/>
          <w:spacing w:val="-5"/>
        </w:rPr>
        <w:t>新基建与数字化转型</w:t>
      </w:r>
    </w:p>
    <w:p>
      <w:pPr>
        <w:pStyle w:val="BodyText"/>
        <w:spacing w:line="255" w:lineRule="auto"/>
        <w:rPr/>
      </w:pPr>
      <w:r/>
    </w:p>
    <w:p>
      <w:pPr>
        <w:pStyle w:val="BodyText"/>
        <w:spacing w:line="256" w:lineRule="auto"/>
        <w:rPr/>
      </w:pPr>
      <w:r/>
    </w:p>
    <w:p>
      <w:pPr>
        <w:spacing w:before="69" w:line="420" w:lineRule="exact"/>
        <w:rPr>
          <w:rFonts w:ascii="SimSun" w:hAnsi="SimSun" w:eastAsia="SimSun" w:cs="SimSun"/>
          <w:sz w:val="21"/>
          <w:szCs w:val="21"/>
        </w:rPr>
      </w:pPr>
      <w:r>
        <w:rPr>
          <w:rFonts w:ascii="SimSun" w:hAnsi="SimSun" w:eastAsia="SimSun" w:cs="SimSun"/>
          <w:sz w:val="21"/>
          <w:szCs w:val="21"/>
          <w:spacing w:val="7"/>
          <w:position w:val="16"/>
        </w:rPr>
        <w:t>要如何用好设备，如何做到更节能、高效，这是客户购买设备之</w:t>
      </w:r>
    </w:p>
    <w:p>
      <w:pPr>
        <w:spacing w:line="220" w:lineRule="auto"/>
        <w:rPr>
          <w:rFonts w:ascii="SimSun" w:hAnsi="SimSun" w:eastAsia="SimSun" w:cs="SimSun"/>
          <w:sz w:val="21"/>
          <w:szCs w:val="21"/>
        </w:rPr>
      </w:pPr>
      <w:r>
        <w:rPr>
          <w:rFonts w:ascii="SimSun" w:hAnsi="SimSun" w:eastAsia="SimSun" w:cs="SimSun"/>
          <w:sz w:val="21"/>
          <w:szCs w:val="21"/>
          <w:spacing w:val="-3"/>
        </w:rPr>
        <w:t>后，更想要知道的一些知识。</w:t>
      </w:r>
    </w:p>
    <w:p>
      <w:pPr>
        <w:ind w:left="419"/>
        <w:spacing w:before="178" w:line="430" w:lineRule="exact"/>
        <w:rPr>
          <w:rFonts w:ascii="SimSun" w:hAnsi="SimSun" w:eastAsia="SimSun" w:cs="SimSun"/>
          <w:sz w:val="21"/>
          <w:szCs w:val="21"/>
        </w:rPr>
      </w:pPr>
      <w:r>
        <w:rPr>
          <w:rFonts w:ascii="SimSun" w:hAnsi="SimSun" w:eastAsia="SimSun" w:cs="SimSun"/>
          <w:sz w:val="21"/>
          <w:szCs w:val="21"/>
          <w:spacing w:val="-3"/>
          <w:position w:val="16"/>
        </w:rPr>
        <w:t>那么怎么辅助客户进行运营呢?主要关注两个方面：</w:t>
      </w:r>
      <w:r>
        <w:rPr>
          <w:rFonts w:ascii="SimSun" w:hAnsi="SimSun" w:eastAsia="SimSun" w:cs="SimSun"/>
          <w:sz w:val="21"/>
          <w:szCs w:val="21"/>
          <w:spacing w:val="69"/>
          <w:position w:val="16"/>
        </w:rPr>
        <w:t xml:space="preserve"> </w:t>
      </w:r>
      <w:r>
        <w:rPr>
          <w:rFonts w:ascii="SimSun" w:hAnsi="SimSun" w:eastAsia="SimSun" w:cs="SimSun"/>
          <w:sz w:val="21"/>
          <w:szCs w:val="21"/>
          <w:spacing w:val="-3"/>
          <w:position w:val="16"/>
        </w:rPr>
        <w:t>一是设备</w:t>
      </w:r>
    </w:p>
    <w:p>
      <w:pPr>
        <w:spacing w:line="219" w:lineRule="auto"/>
        <w:rPr>
          <w:rFonts w:ascii="SimSun" w:hAnsi="SimSun" w:eastAsia="SimSun" w:cs="SimSun"/>
          <w:sz w:val="21"/>
          <w:szCs w:val="21"/>
        </w:rPr>
      </w:pPr>
      <w:r>
        <w:rPr>
          <w:rFonts w:ascii="SimSun" w:hAnsi="SimSun" w:eastAsia="SimSun" w:cs="SimSun"/>
          <w:sz w:val="21"/>
          <w:szCs w:val="21"/>
          <w:spacing w:val="-3"/>
        </w:rPr>
        <w:t>的能耗监控，二是设备的工艺监控。</w:t>
      </w:r>
    </w:p>
    <w:p>
      <w:pPr>
        <w:ind w:right="73" w:firstLine="419"/>
        <w:spacing w:before="162" w:line="369" w:lineRule="auto"/>
        <w:rPr>
          <w:rFonts w:ascii="SimSun" w:hAnsi="SimSun" w:eastAsia="SimSun" w:cs="SimSun"/>
          <w:sz w:val="21"/>
          <w:szCs w:val="21"/>
        </w:rPr>
      </w:pPr>
      <w:r>
        <w:rPr>
          <w:rFonts w:ascii="SimSun" w:hAnsi="SimSun" w:eastAsia="SimSun" w:cs="SimSun"/>
          <w:sz w:val="21"/>
          <w:szCs w:val="21"/>
          <w:spacing w:val="-1"/>
        </w:rPr>
        <w:t>设备的能耗监控就是对客户使用设备的生产过程进行监控，通</w:t>
      </w:r>
      <w:r>
        <w:rPr>
          <w:rFonts w:ascii="SimSun" w:hAnsi="SimSun" w:eastAsia="SimSun" w:cs="SimSun"/>
          <w:sz w:val="21"/>
          <w:szCs w:val="21"/>
          <w:spacing w:val="14"/>
        </w:rPr>
        <w:t xml:space="preserve"> </w:t>
      </w:r>
      <w:r>
        <w:rPr>
          <w:rFonts w:ascii="SimSun" w:hAnsi="SimSun" w:eastAsia="SimSun" w:cs="SimSun"/>
          <w:sz w:val="21"/>
          <w:szCs w:val="21"/>
          <w:spacing w:val="-1"/>
        </w:rPr>
        <w:t>过这个监控可以综合评估客户设备的能耗水平。在能耗高于设备能</w:t>
      </w:r>
      <w:r>
        <w:rPr>
          <w:rFonts w:ascii="SimSun" w:hAnsi="SimSun" w:eastAsia="SimSun" w:cs="SimSun"/>
          <w:sz w:val="21"/>
          <w:szCs w:val="21"/>
          <w:spacing w:val="18"/>
        </w:rPr>
        <w:t xml:space="preserve"> </w:t>
      </w:r>
      <w:r>
        <w:rPr>
          <w:rFonts w:ascii="SimSun" w:hAnsi="SimSun" w:eastAsia="SimSun" w:cs="SimSun"/>
          <w:sz w:val="21"/>
          <w:szCs w:val="21"/>
          <w:spacing w:val="-1"/>
        </w:rPr>
        <w:t>力的时候，系统会自动报警，这时候就要查找原因，到底是工人操</w:t>
      </w:r>
      <w:r>
        <w:rPr>
          <w:rFonts w:ascii="SimSun" w:hAnsi="SimSun" w:eastAsia="SimSun" w:cs="SimSun"/>
          <w:sz w:val="21"/>
          <w:szCs w:val="21"/>
          <w:spacing w:val="16"/>
        </w:rPr>
        <w:t xml:space="preserve"> </w:t>
      </w:r>
      <w:r>
        <w:rPr>
          <w:rFonts w:ascii="SimSun" w:hAnsi="SimSun" w:eastAsia="SimSun" w:cs="SimSun"/>
          <w:sz w:val="21"/>
          <w:szCs w:val="21"/>
          <w:spacing w:val="-1"/>
        </w:rPr>
        <w:t>作失误，还是设备出现问题。如果是工人操作失误，代表工人需要</w:t>
      </w:r>
    </w:p>
    <w:p>
      <w:pPr>
        <w:spacing w:line="219" w:lineRule="auto"/>
        <w:rPr>
          <w:rFonts w:ascii="SimSun" w:hAnsi="SimSun" w:eastAsia="SimSun" w:cs="SimSun"/>
          <w:sz w:val="21"/>
          <w:szCs w:val="21"/>
        </w:rPr>
      </w:pPr>
      <w:r>
        <w:rPr>
          <w:rFonts w:ascii="SimSun" w:hAnsi="SimSun" w:eastAsia="SimSun" w:cs="SimSun"/>
          <w:sz w:val="21"/>
          <w:szCs w:val="21"/>
          <w:spacing w:val="-3"/>
        </w:rPr>
        <w:t>一个整体操作培训，以保证设备的正常运营。</w:t>
      </w:r>
    </w:p>
    <w:p>
      <w:pPr>
        <w:ind w:firstLine="419"/>
        <w:spacing w:before="191" w:line="369" w:lineRule="auto"/>
        <w:rPr>
          <w:rFonts w:ascii="SimSun" w:hAnsi="SimSun" w:eastAsia="SimSun" w:cs="SimSun"/>
          <w:sz w:val="21"/>
          <w:szCs w:val="21"/>
        </w:rPr>
      </w:pPr>
      <w:r>
        <w:rPr>
          <w:rFonts w:ascii="SimSun" w:hAnsi="SimSun" w:eastAsia="SimSun" w:cs="SimSun"/>
          <w:sz w:val="21"/>
          <w:szCs w:val="21"/>
          <w:spacing w:val="2"/>
        </w:rPr>
        <w:t>设备的工艺监控就是要监控客户的运营水平。通过工艺监控，</w:t>
      </w:r>
      <w:r>
        <w:rPr>
          <w:rFonts w:ascii="SimSun" w:hAnsi="SimSun" w:eastAsia="SimSun" w:cs="SimSun"/>
          <w:sz w:val="21"/>
          <w:szCs w:val="21"/>
          <w:spacing w:val="9"/>
        </w:rPr>
        <w:t xml:space="preserve"> </w:t>
      </w:r>
      <w:r>
        <w:rPr>
          <w:rFonts w:ascii="SimSun" w:hAnsi="SimSun" w:eastAsia="SimSun" w:cs="SimSun"/>
          <w:sz w:val="21"/>
          <w:szCs w:val="21"/>
          <w:spacing w:val="-1"/>
        </w:rPr>
        <w:t>可以对客户设备工艺的参数进行优化，包括帮助客户降低能耗，帮 </w:t>
      </w:r>
      <w:r>
        <w:rPr>
          <w:rFonts w:ascii="SimSun" w:hAnsi="SimSun" w:eastAsia="SimSun" w:cs="SimSun"/>
          <w:sz w:val="21"/>
          <w:szCs w:val="21"/>
        </w:rPr>
        <w:t>助客户减少原材料的损耗，提升成品的质量。</w:t>
      </w:r>
      <w:r>
        <w:rPr>
          <w:rFonts w:ascii="SimSun" w:hAnsi="SimSun" w:eastAsia="SimSun" w:cs="SimSun"/>
          <w:sz w:val="21"/>
          <w:szCs w:val="21"/>
          <w:spacing w:val="-1"/>
        </w:rPr>
        <w:t>这是用户设备、用户</w:t>
      </w:r>
    </w:p>
    <w:p>
      <w:pPr>
        <w:spacing w:before="1" w:line="218" w:lineRule="auto"/>
        <w:rPr>
          <w:rFonts w:ascii="SimSun" w:hAnsi="SimSun" w:eastAsia="SimSun" w:cs="SimSun"/>
          <w:sz w:val="21"/>
          <w:szCs w:val="21"/>
        </w:rPr>
      </w:pPr>
      <w:r>
        <w:rPr>
          <w:rFonts w:ascii="SimSun" w:hAnsi="SimSun" w:eastAsia="SimSun" w:cs="SimSun"/>
          <w:sz w:val="21"/>
          <w:szCs w:val="21"/>
          <w:spacing w:val="-3"/>
        </w:rPr>
        <w:t>运营所能达到的最基本的目标。</w:t>
      </w:r>
    </w:p>
    <w:p>
      <w:pPr>
        <w:pStyle w:val="BodyText"/>
        <w:spacing w:line="250" w:lineRule="auto"/>
        <w:rPr/>
      </w:pPr>
      <w:r/>
    </w:p>
    <w:p>
      <w:pPr>
        <w:pStyle w:val="BodyText"/>
        <w:spacing w:line="250" w:lineRule="auto"/>
        <w:rPr/>
      </w:pPr>
      <w:r/>
    </w:p>
    <w:p>
      <w:pPr>
        <w:ind w:left="3"/>
        <w:spacing w:before="85" w:line="221" w:lineRule="auto"/>
        <w:outlineLvl w:val="6"/>
        <w:rPr>
          <w:rFonts w:ascii="SimHei" w:hAnsi="SimHei" w:eastAsia="SimHei" w:cs="SimHei"/>
          <w:sz w:val="26"/>
          <w:szCs w:val="26"/>
        </w:rPr>
      </w:pPr>
      <w:r>
        <w:rPr>
          <w:rFonts w:ascii="SimHei" w:hAnsi="SimHei" w:eastAsia="SimHei" w:cs="SimHei"/>
          <w:sz w:val="26"/>
          <w:szCs w:val="26"/>
          <w:b/>
          <w:bCs/>
          <w:spacing w:val="-14"/>
        </w:rPr>
        <w:t>五、数字化的服务运营平台</w:t>
      </w:r>
    </w:p>
    <w:p>
      <w:pPr>
        <w:pStyle w:val="BodyText"/>
        <w:spacing w:line="241" w:lineRule="auto"/>
        <w:rPr/>
      </w:pPr>
      <w:r/>
    </w:p>
    <w:p>
      <w:pPr>
        <w:pStyle w:val="BodyText"/>
        <w:spacing w:line="241" w:lineRule="auto"/>
        <w:rPr/>
      </w:pPr>
      <w:r/>
    </w:p>
    <w:p>
      <w:pPr>
        <w:ind w:right="73" w:firstLine="419"/>
        <w:spacing w:before="69" w:line="369" w:lineRule="auto"/>
        <w:jc w:val="both"/>
        <w:rPr>
          <w:rFonts w:ascii="SimSun" w:hAnsi="SimSun" w:eastAsia="SimSun" w:cs="SimSun"/>
          <w:sz w:val="21"/>
          <w:szCs w:val="21"/>
        </w:rPr>
      </w:pPr>
      <w:r>
        <w:rPr>
          <w:rFonts w:ascii="SimSun" w:hAnsi="SimSun" w:eastAsia="SimSun" w:cs="SimSun"/>
          <w:sz w:val="21"/>
          <w:szCs w:val="21"/>
          <w:spacing w:val="-1"/>
        </w:rPr>
        <w:t>讨论数字化的服务运营平台的背景，是在进行数字化运营的时</w:t>
      </w:r>
      <w:r>
        <w:rPr>
          <w:rFonts w:ascii="SimSun" w:hAnsi="SimSun" w:eastAsia="SimSun" w:cs="SimSun"/>
          <w:sz w:val="21"/>
          <w:szCs w:val="21"/>
          <w:spacing w:val="17"/>
        </w:rPr>
        <w:t xml:space="preserve"> </w:t>
      </w:r>
      <w:r>
        <w:rPr>
          <w:rFonts w:ascii="SimSun" w:hAnsi="SimSun" w:eastAsia="SimSun" w:cs="SimSun"/>
          <w:sz w:val="21"/>
          <w:szCs w:val="21"/>
          <w:spacing w:val="-1"/>
        </w:rPr>
        <w:t>候，客户对平台产生相应的信任。同时，客户对于服务的诉求可能</w:t>
      </w:r>
      <w:r>
        <w:rPr>
          <w:rFonts w:ascii="SimSun" w:hAnsi="SimSun" w:eastAsia="SimSun" w:cs="SimSun"/>
          <w:sz w:val="21"/>
          <w:szCs w:val="21"/>
          <w:spacing w:val="18"/>
        </w:rPr>
        <w:t xml:space="preserve"> </w:t>
      </w:r>
      <w:r>
        <w:rPr>
          <w:rFonts w:ascii="SimSun" w:hAnsi="SimSun" w:eastAsia="SimSun" w:cs="SimSun"/>
          <w:sz w:val="21"/>
          <w:szCs w:val="21"/>
          <w:spacing w:val="-1"/>
        </w:rPr>
        <w:t>不仅仅局限于设备相关的运营，它可能会提出关于生产线运营提升</w:t>
      </w:r>
      <w:r>
        <w:rPr>
          <w:rFonts w:ascii="SimSun" w:hAnsi="SimSun" w:eastAsia="SimSun" w:cs="SimSun"/>
          <w:sz w:val="21"/>
          <w:szCs w:val="21"/>
          <w:spacing w:val="16"/>
        </w:rPr>
        <w:t xml:space="preserve"> </w:t>
      </w:r>
      <w:r>
        <w:rPr>
          <w:rFonts w:ascii="SimSun" w:hAnsi="SimSun" w:eastAsia="SimSun" w:cs="SimSun"/>
          <w:sz w:val="21"/>
          <w:szCs w:val="21"/>
          <w:spacing w:val="-1"/>
        </w:rPr>
        <w:t>的一些要求，甚至是与产业链相关的，包括从物料采购到生产线运</w:t>
      </w:r>
      <w:r>
        <w:rPr>
          <w:rFonts w:ascii="SimSun" w:hAnsi="SimSun" w:eastAsia="SimSun" w:cs="SimSun"/>
          <w:sz w:val="21"/>
          <w:szCs w:val="21"/>
          <w:spacing w:val="2"/>
        </w:rPr>
        <w:t xml:space="preserve"> </w:t>
      </w:r>
      <w:r>
        <w:rPr>
          <w:rFonts w:ascii="SimSun" w:hAnsi="SimSun" w:eastAsia="SimSun" w:cs="SimSun"/>
          <w:sz w:val="21"/>
          <w:szCs w:val="21"/>
          <w:spacing w:val="-1"/>
        </w:rPr>
        <w:t>营，再到销售的全方位诉求。对于一般的设备厂商来说，光凭自身</w:t>
      </w:r>
      <w:r>
        <w:rPr>
          <w:rFonts w:ascii="SimSun" w:hAnsi="SimSun" w:eastAsia="SimSun" w:cs="SimSun"/>
          <w:sz w:val="21"/>
          <w:szCs w:val="21"/>
          <w:spacing w:val="13"/>
        </w:rPr>
        <w:t xml:space="preserve"> </w:t>
      </w:r>
      <w:r>
        <w:rPr>
          <w:rFonts w:ascii="SimSun" w:hAnsi="SimSun" w:eastAsia="SimSun" w:cs="SimSun"/>
          <w:sz w:val="21"/>
          <w:szCs w:val="21"/>
          <w:spacing w:val="-1"/>
        </w:rPr>
        <w:t>的力量是没有办法满足客户所有诉求的。在这种情况下，就要有第</w:t>
      </w:r>
    </w:p>
    <w:p>
      <w:pPr>
        <w:spacing w:line="219" w:lineRule="auto"/>
        <w:rPr>
          <w:rFonts w:ascii="SimSun" w:hAnsi="SimSun" w:eastAsia="SimSun" w:cs="SimSun"/>
          <w:sz w:val="21"/>
          <w:szCs w:val="21"/>
        </w:rPr>
      </w:pPr>
      <w:r>
        <w:rPr>
          <w:rFonts w:ascii="SimSun" w:hAnsi="SimSun" w:eastAsia="SimSun" w:cs="SimSun"/>
          <w:sz w:val="21"/>
          <w:szCs w:val="21"/>
          <w:spacing w:val="-5"/>
        </w:rPr>
        <w:t>三方合作伙伴。</w:t>
      </w:r>
    </w:p>
    <w:p>
      <w:pPr>
        <w:ind w:left="419"/>
        <w:spacing w:before="181" w:line="219" w:lineRule="auto"/>
        <w:rPr>
          <w:rFonts w:ascii="SimSun" w:hAnsi="SimSun" w:eastAsia="SimSun" w:cs="SimSun"/>
          <w:sz w:val="21"/>
          <w:szCs w:val="21"/>
        </w:rPr>
      </w:pPr>
      <w:r>
        <w:rPr>
          <w:rFonts w:ascii="SimSun" w:hAnsi="SimSun" w:eastAsia="SimSun" w:cs="SimSun"/>
          <w:sz w:val="21"/>
          <w:szCs w:val="21"/>
          <w:spacing w:val="-1"/>
        </w:rPr>
        <w:t>在与第三方合作伙伴一起为客户服务的情况下，如何约束客户</w:t>
      </w:r>
    </w:p>
    <w:p>
      <w:pPr>
        <w:spacing w:line="219" w:lineRule="auto"/>
        <w:sectPr>
          <w:footerReference w:type="default" r:id="rId78"/>
          <w:pgSz w:w="7600" w:h="12560"/>
          <w:pgMar w:top="400" w:right="735" w:bottom="686" w:left="709" w:header="0" w:footer="507" w:gutter="0"/>
        </w:sectPr>
        <w:rPr>
          <w:rFonts w:ascii="SimSun" w:hAnsi="SimSun" w:eastAsia="SimSun" w:cs="SimSun"/>
          <w:sz w:val="21"/>
          <w:szCs w:val="21"/>
        </w:rPr>
      </w:pPr>
    </w:p>
    <w:p>
      <w:pPr>
        <w:ind w:left="2"/>
        <w:spacing w:before="9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4" w:lineRule="auto"/>
        <w:rPr/>
      </w:pPr>
      <w:r/>
    </w:p>
    <w:p>
      <w:pPr>
        <w:pStyle w:val="BodyText"/>
        <w:spacing w:line="254" w:lineRule="auto"/>
        <w:rPr/>
      </w:pPr>
      <w:r/>
    </w:p>
    <w:p>
      <w:pPr>
        <w:ind w:right="18"/>
        <w:spacing w:before="71" w:line="352" w:lineRule="auto"/>
        <w:jc w:val="both"/>
        <w:rPr>
          <w:rFonts w:ascii="SimSun" w:hAnsi="SimSun" w:eastAsia="SimSun" w:cs="SimSun"/>
          <w:sz w:val="22"/>
          <w:szCs w:val="22"/>
        </w:rPr>
      </w:pPr>
      <w:r>
        <w:rPr>
          <w:rFonts w:ascii="SimSun" w:hAnsi="SimSun" w:eastAsia="SimSun" w:cs="SimSun"/>
          <w:sz w:val="22"/>
          <w:szCs w:val="22"/>
          <w:spacing w:val="-10"/>
        </w:rPr>
        <w:t>和合作伙伴，让合作伙伴遵守信用，提供客户需要的相关产品或服</w:t>
      </w:r>
      <w:r>
        <w:rPr>
          <w:rFonts w:ascii="SimSun" w:hAnsi="SimSun" w:eastAsia="SimSun" w:cs="SimSun"/>
          <w:sz w:val="22"/>
          <w:szCs w:val="22"/>
          <w:spacing w:val="7"/>
        </w:rPr>
        <w:t xml:space="preserve"> </w:t>
      </w:r>
      <w:r>
        <w:rPr>
          <w:rFonts w:ascii="SimSun" w:hAnsi="SimSun" w:eastAsia="SimSun" w:cs="SimSun"/>
          <w:sz w:val="22"/>
          <w:szCs w:val="22"/>
          <w:spacing w:val="-6"/>
        </w:rPr>
        <w:t>务就是必须考虑的问题。如何让客户信任第三方合作伙伴呢?这就</w:t>
      </w:r>
    </w:p>
    <w:p>
      <w:pPr>
        <w:spacing w:before="1" w:line="217" w:lineRule="auto"/>
        <w:rPr>
          <w:rFonts w:ascii="SimSun" w:hAnsi="SimSun" w:eastAsia="SimSun" w:cs="SimSun"/>
          <w:sz w:val="22"/>
          <w:szCs w:val="22"/>
        </w:rPr>
      </w:pPr>
      <w:r>
        <w:rPr>
          <w:rFonts w:ascii="SimSun" w:hAnsi="SimSun" w:eastAsia="SimSun" w:cs="SimSun"/>
          <w:sz w:val="22"/>
          <w:szCs w:val="22"/>
          <w:spacing w:val="-10"/>
        </w:rPr>
        <w:t>需要建立一整套公平的交易机制。这时候平台价值就体现出来了。</w:t>
      </w:r>
    </w:p>
    <w:p>
      <w:pPr>
        <w:pStyle w:val="BodyText"/>
        <w:spacing w:line="413" w:lineRule="auto"/>
        <w:rPr/>
      </w:pPr>
      <w:r/>
    </w:p>
    <w:p>
      <w:pPr>
        <w:ind w:left="443"/>
        <w:spacing w:before="71" w:line="221" w:lineRule="auto"/>
        <w:rPr>
          <w:rFonts w:ascii="SimHei" w:hAnsi="SimHei" w:eastAsia="SimHei" w:cs="SimHei"/>
          <w:sz w:val="22"/>
          <w:szCs w:val="22"/>
        </w:rPr>
      </w:pPr>
      <w:r>
        <w:rPr>
          <w:rFonts w:ascii="SimHei" w:hAnsi="SimHei" w:eastAsia="SimHei" w:cs="SimHei"/>
          <w:sz w:val="22"/>
          <w:szCs w:val="22"/>
          <w:b/>
          <w:bCs/>
          <w:spacing w:val="9"/>
        </w:rPr>
        <w:t>(一)服务运营平台的目标</w:t>
      </w:r>
    </w:p>
    <w:p>
      <w:pPr>
        <w:ind w:right="12" w:firstLine="439"/>
        <w:spacing w:before="263" w:line="352" w:lineRule="auto"/>
        <w:rPr>
          <w:rFonts w:ascii="SimSun" w:hAnsi="SimSun" w:eastAsia="SimSun" w:cs="SimSun"/>
          <w:sz w:val="22"/>
          <w:szCs w:val="22"/>
        </w:rPr>
      </w:pPr>
      <w:r>
        <w:rPr>
          <w:rFonts w:ascii="SimSun" w:hAnsi="SimSun" w:eastAsia="SimSun" w:cs="SimSun"/>
          <w:sz w:val="22"/>
          <w:szCs w:val="22"/>
          <w:spacing w:val="-2"/>
        </w:rPr>
        <w:t>基于以上背景，讨论服务运营平台的目标，核心就是</w:t>
      </w:r>
      <w:r>
        <w:rPr>
          <w:rFonts w:ascii="SimSun" w:hAnsi="SimSun" w:eastAsia="SimSun" w:cs="SimSun"/>
          <w:sz w:val="22"/>
          <w:szCs w:val="22"/>
          <w:spacing w:val="-3"/>
        </w:rPr>
        <w:t>数据资</w:t>
      </w:r>
      <w:r>
        <w:rPr>
          <w:rFonts w:ascii="SimSun" w:hAnsi="SimSun" w:eastAsia="SimSun" w:cs="SimSun"/>
          <w:sz w:val="22"/>
          <w:szCs w:val="22"/>
        </w:rPr>
        <w:t xml:space="preserve"> </w:t>
      </w:r>
      <w:r>
        <w:rPr>
          <w:rFonts w:ascii="SimSun" w:hAnsi="SimSun" w:eastAsia="SimSun" w:cs="SimSun"/>
          <w:sz w:val="22"/>
          <w:szCs w:val="22"/>
          <w:spacing w:val="-10"/>
        </w:rPr>
        <w:t>产，要在这个平台上提供更多对客户有益的增值服务。客户的诉求</w:t>
      </w:r>
      <w:r>
        <w:rPr>
          <w:rFonts w:ascii="SimSun" w:hAnsi="SimSun" w:eastAsia="SimSun" w:cs="SimSun"/>
          <w:sz w:val="22"/>
          <w:szCs w:val="22"/>
          <w:spacing w:val="8"/>
        </w:rPr>
        <w:t xml:space="preserve"> </w:t>
      </w:r>
      <w:r>
        <w:rPr>
          <w:rFonts w:ascii="SimSun" w:hAnsi="SimSun" w:eastAsia="SimSun" w:cs="SimSun"/>
          <w:sz w:val="22"/>
          <w:szCs w:val="22"/>
          <w:spacing w:val="-10"/>
        </w:rPr>
        <w:t>可能多种多样，包括设备运营的需求、产线运营的需求、产</w:t>
      </w:r>
      <w:r>
        <w:rPr>
          <w:rFonts w:ascii="SimSun" w:hAnsi="SimSun" w:eastAsia="SimSun" w:cs="SimSun"/>
          <w:sz w:val="22"/>
          <w:szCs w:val="22"/>
          <w:spacing w:val="-11"/>
        </w:rPr>
        <w:t>业链从</w:t>
      </w:r>
    </w:p>
    <w:p>
      <w:pPr>
        <w:spacing w:line="219" w:lineRule="auto"/>
        <w:rPr>
          <w:rFonts w:ascii="SimSun" w:hAnsi="SimSun" w:eastAsia="SimSun" w:cs="SimSun"/>
          <w:sz w:val="22"/>
          <w:szCs w:val="22"/>
        </w:rPr>
      </w:pPr>
      <w:r>
        <w:rPr>
          <w:rFonts w:ascii="SimSun" w:hAnsi="SimSun" w:eastAsia="SimSun" w:cs="SimSun"/>
          <w:sz w:val="22"/>
          <w:szCs w:val="22"/>
          <w:spacing w:val="-10"/>
        </w:rPr>
        <w:t>产到销的需求等，这些都是客户核心的相关需求。</w:t>
      </w:r>
    </w:p>
    <w:p>
      <w:pPr>
        <w:ind w:left="439"/>
        <w:spacing w:before="159" w:line="219" w:lineRule="auto"/>
        <w:rPr>
          <w:rFonts w:ascii="SimSun" w:hAnsi="SimSun" w:eastAsia="SimSun" w:cs="SimSun"/>
          <w:sz w:val="22"/>
          <w:szCs w:val="22"/>
        </w:rPr>
      </w:pPr>
      <w:r>
        <w:rPr>
          <w:rFonts w:ascii="SimSun" w:hAnsi="SimSun" w:eastAsia="SimSun" w:cs="SimSun"/>
          <w:sz w:val="22"/>
          <w:szCs w:val="22"/>
          <w:spacing w:val="-10"/>
        </w:rPr>
        <w:t>对于客户来说，他们对“多快好省”的需求是永无止境的。</w:t>
      </w:r>
    </w:p>
    <w:p>
      <w:pPr>
        <w:ind w:left="329"/>
        <w:spacing w:before="168" w:line="219" w:lineRule="auto"/>
        <w:rPr>
          <w:rFonts w:ascii="SimSun" w:hAnsi="SimSun" w:eastAsia="SimSun" w:cs="SimSun"/>
          <w:sz w:val="22"/>
          <w:szCs w:val="22"/>
        </w:rPr>
      </w:pPr>
      <w:r>
        <w:rPr>
          <w:rFonts w:ascii="SimSun" w:hAnsi="SimSun" w:eastAsia="SimSun" w:cs="SimSun"/>
          <w:sz w:val="22"/>
          <w:szCs w:val="22"/>
          <w:spacing w:val="-10"/>
        </w:rPr>
        <w:t>“多”是希望能有更多的选择。</w:t>
      </w:r>
    </w:p>
    <w:p>
      <w:pPr>
        <w:ind w:left="329"/>
        <w:spacing w:before="159" w:line="219" w:lineRule="auto"/>
        <w:rPr>
          <w:rFonts w:ascii="SimSun" w:hAnsi="SimSun" w:eastAsia="SimSun" w:cs="SimSun"/>
          <w:sz w:val="22"/>
          <w:szCs w:val="22"/>
        </w:rPr>
      </w:pPr>
      <w:r>
        <w:rPr>
          <w:rFonts w:ascii="SimSun" w:hAnsi="SimSun" w:eastAsia="SimSun" w:cs="SimSun"/>
          <w:sz w:val="22"/>
          <w:szCs w:val="22"/>
          <w:spacing w:val="-11"/>
        </w:rPr>
        <w:t>“快”是希望能够有更快的服务。</w:t>
      </w:r>
    </w:p>
    <w:p>
      <w:pPr>
        <w:ind w:left="329"/>
        <w:spacing w:before="168" w:line="219" w:lineRule="auto"/>
        <w:rPr>
          <w:rFonts w:ascii="SimSun" w:hAnsi="SimSun" w:eastAsia="SimSun" w:cs="SimSun"/>
          <w:sz w:val="22"/>
          <w:szCs w:val="22"/>
        </w:rPr>
      </w:pPr>
      <w:r>
        <w:rPr>
          <w:rFonts w:ascii="SimSun" w:hAnsi="SimSun" w:eastAsia="SimSun" w:cs="SimSun"/>
          <w:sz w:val="22"/>
          <w:szCs w:val="22"/>
          <w:spacing w:val="-11"/>
        </w:rPr>
        <w:t>“好”是希望平台提供更好品质的产品和服务。</w:t>
      </w:r>
    </w:p>
    <w:p>
      <w:pPr>
        <w:ind w:left="329"/>
        <w:spacing w:before="161" w:line="219" w:lineRule="auto"/>
        <w:rPr>
          <w:rFonts w:ascii="SimSun" w:hAnsi="SimSun" w:eastAsia="SimSun" w:cs="SimSun"/>
          <w:sz w:val="22"/>
          <w:szCs w:val="22"/>
        </w:rPr>
      </w:pPr>
      <w:r>
        <w:rPr>
          <w:rFonts w:ascii="SimSun" w:hAnsi="SimSun" w:eastAsia="SimSun" w:cs="SimSun"/>
          <w:sz w:val="22"/>
          <w:szCs w:val="22"/>
          <w:spacing w:val="-10"/>
        </w:rPr>
        <w:t>“省”是希望能更加省钱。</w:t>
      </w:r>
    </w:p>
    <w:p>
      <w:pPr>
        <w:ind w:left="439"/>
        <w:spacing w:before="159" w:line="219" w:lineRule="auto"/>
        <w:rPr>
          <w:rFonts w:ascii="SimSun" w:hAnsi="SimSun" w:eastAsia="SimSun" w:cs="SimSun"/>
          <w:sz w:val="22"/>
          <w:szCs w:val="22"/>
        </w:rPr>
      </w:pPr>
      <w:r>
        <w:rPr>
          <w:rFonts w:ascii="SimSun" w:hAnsi="SimSun" w:eastAsia="SimSun" w:cs="SimSun"/>
          <w:sz w:val="22"/>
          <w:szCs w:val="22"/>
          <w:spacing w:val="-6"/>
        </w:rPr>
        <w:t>如何能满足上述需求呢?这就是平台化的目标。</w:t>
      </w:r>
    </w:p>
    <w:p>
      <w:pPr>
        <w:ind w:right="9" w:firstLine="439"/>
        <w:spacing w:before="170" w:line="352" w:lineRule="auto"/>
        <w:rPr>
          <w:rFonts w:ascii="SimSun" w:hAnsi="SimSun" w:eastAsia="SimSun" w:cs="SimSun"/>
          <w:sz w:val="22"/>
          <w:szCs w:val="22"/>
        </w:rPr>
      </w:pPr>
      <w:r>
        <w:rPr>
          <w:rFonts w:ascii="SimSun" w:hAnsi="SimSun" w:eastAsia="SimSun" w:cs="SimSun"/>
          <w:sz w:val="22"/>
          <w:szCs w:val="22"/>
          <w:spacing w:val="-10"/>
        </w:rPr>
        <w:t>第一，建立相关的数据资产，这个数据资产就是在之前服务运</w:t>
      </w:r>
      <w:r>
        <w:rPr>
          <w:rFonts w:ascii="SimSun" w:hAnsi="SimSun" w:eastAsia="SimSun" w:cs="SimSun"/>
          <w:sz w:val="22"/>
          <w:szCs w:val="22"/>
        </w:rPr>
        <w:t xml:space="preserve"> </w:t>
      </w:r>
      <w:r>
        <w:rPr>
          <w:rFonts w:ascii="SimSun" w:hAnsi="SimSun" w:eastAsia="SimSun" w:cs="SimSun"/>
          <w:sz w:val="22"/>
          <w:szCs w:val="22"/>
          <w:spacing w:val="-2"/>
        </w:rPr>
        <w:t>营数字化过程中所收集到的所有相关设备数据。利</w:t>
      </w:r>
      <w:r>
        <w:rPr>
          <w:rFonts w:ascii="SimSun" w:hAnsi="SimSun" w:eastAsia="SimSun" w:cs="SimSun"/>
          <w:sz w:val="22"/>
          <w:szCs w:val="22"/>
          <w:spacing w:val="-3"/>
        </w:rPr>
        <w:t>用这个设备数</w:t>
      </w:r>
      <w:r>
        <w:rPr>
          <w:rFonts w:ascii="SimSun" w:hAnsi="SimSun" w:eastAsia="SimSun" w:cs="SimSun"/>
          <w:sz w:val="22"/>
          <w:szCs w:val="22"/>
        </w:rPr>
        <w:t xml:space="preserve"> </w:t>
      </w:r>
      <w:r>
        <w:rPr>
          <w:rFonts w:ascii="SimSun" w:hAnsi="SimSun" w:eastAsia="SimSun" w:cs="SimSun"/>
          <w:sz w:val="22"/>
          <w:szCs w:val="22"/>
          <w:spacing w:val="-2"/>
        </w:rPr>
        <w:t>据的资产化，可以为未来平台各方的用户使用数据提供相应的支</w:t>
      </w:r>
    </w:p>
    <w:p>
      <w:pPr>
        <w:spacing w:line="219" w:lineRule="auto"/>
        <w:rPr>
          <w:rFonts w:ascii="SimSun" w:hAnsi="SimSun" w:eastAsia="SimSun" w:cs="SimSun"/>
          <w:sz w:val="22"/>
          <w:szCs w:val="22"/>
        </w:rPr>
      </w:pPr>
      <w:r>
        <w:rPr>
          <w:rFonts w:ascii="SimSun" w:hAnsi="SimSun" w:eastAsia="SimSun" w:cs="SimSun"/>
          <w:sz w:val="22"/>
          <w:szCs w:val="22"/>
          <w:spacing w:val="-14"/>
        </w:rPr>
        <w:t>撑点。</w:t>
      </w:r>
    </w:p>
    <w:p>
      <w:pPr>
        <w:ind w:firstLine="439"/>
        <w:spacing w:before="160" w:line="352" w:lineRule="auto"/>
        <w:rPr>
          <w:rFonts w:ascii="SimSun" w:hAnsi="SimSun" w:eastAsia="SimSun" w:cs="SimSun"/>
          <w:sz w:val="22"/>
          <w:szCs w:val="22"/>
        </w:rPr>
      </w:pPr>
      <w:r>
        <w:rPr>
          <w:rFonts w:ascii="SimSun" w:hAnsi="SimSun" w:eastAsia="SimSun" w:cs="SimSun"/>
          <w:sz w:val="22"/>
          <w:szCs w:val="22"/>
          <w:spacing w:val="-10"/>
        </w:rPr>
        <w:t>第二，需要建立一套平台的公平交易和信用规则。因为原来都</w:t>
      </w:r>
      <w:r>
        <w:rPr>
          <w:rFonts w:ascii="SimSun" w:hAnsi="SimSun" w:eastAsia="SimSun" w:cs="SimSun"/>
          <w:sz w:val="22"/>
          <w:szCs w:val="22"/>
          <w:spacing w:val="8"/>
        </w:rPr>
        <w:t xml:space="preserve"> </w:t>
      </w:r>
      <w:r>
        <w:rPr>
          <w:rFonts w:ascii="SimSun" w:hAnsi="SimSun" w:eastAsia="SimSun" w:cs="SimSun"/>
          <w:sz w:val="22"/>
          <w:szCs w:val="22"/>
          <w:spacing w:val="-10"/>
        </w:rPr>
        <w:t>是单点进行服务的，比如厂商对客户。但在未来，会通过平台这种</w:t>
      </w:r>
      <w:r>
        <w:rPr>
          <w:rFonts w:ascii="SimSun" w:hAnsi="SimSun" w:eastAsia="SimSun" w:cs="SimSun"/>
          <w:sz w:val="22"/>
          <w:szCs w:val="22"/>
          <w:spacing w:val="14"/>
        </w:rPr>
        <w:t xml:space="preserve"> </w:t>
      </w:r>
      <w:r>
        <w:rPr>
          <w:rFonts w:ascii="SimSun" w:hAnsi="SimSun" w:eastAsia="SimSun" w:cs="SimSun"/>
          <w:sz w:val="22"/>
          <w:szCs w:val="22"/>
          <w:spacing w:val="-10"/>
        </w:rPr>
        <w:t>途径，使客户直接面对平台，平台再面对厂商或者供应商，形成一</w:t>
      </w:r>
      <w:r>
        <w:rPr>
          <w:rFonts w:ascii="SimSun" w:hAnsi="SimSun" w:eastAsia="SimSun" w:cs="SimSun"/>
          <w:sz w:val="22"/>
          <w:szCs w:val="22"/>
          <w:spacing w:val="10"/>
        </w:rPr>
        <w:t xml:space="preserve"> </w:t>
      </w:r>
      <w:r>
        <w:rPr>
          <w:rFonts w:ascii="SimSun" w:hAnsi="SimSun" w:eastAsia="SimSun" w:cs="SimSun"/>
          <w:sz w:val="22"/>
          <w:szCs w:val="22"/>
          <w:spacing w:val="-9"/>
        </w:rPr>
        <w:t>个网状的结构。这样一来，平台可以整合更</w:t>
      </w:r>
      <w:r>
        <w:rPr>
          <w:rFonts w:ascii="SimSun" w:hAnsi="SimSun" w:eastAsia="SimSun" w:cs="SimSun"/>
          <w:sz w:val="22"/>
          <w:szCs w:val="22"/>
          <w:spacing w:val="-10"/>
        </w:rPr>
        <w:t>多的客户服务资源，使</w:t>
      </w:r>
    </w:p>
    <w:p>
      <w:pPr>
        <w:spacing w:before="1" w:line="218" w:lineRule="auto"/>
        <w:rPr>
          <w:rFonts w:ascii="SimSun" w:hAnsi="SimSun" w:eastAsia="SimSun" w:cs="SimSun"/>
          <w:sz w:val="22"/>
          <w:szCs w:val="22"/>
        </w:rPr>
      </w:pPr>
      <w:r>
        <w:rPr>
          <w:rFonts w:ascii="SimSun" w:hAnsi="SimSun" w:eastAsia="SimSun" w:cs="SimSun"/>
          <w:sz w:val="22"/>
          <w:szCs w:val="22"/>
          <w:spacing w:val="-10"/>
        </w:rPr>
        <w:t>客户有更多的选择。客户下单的时候，他们会直接把订单和款项交</w:t>
      </w:r>
    </w:p>
    <w:p>
      <w:pPr>
        <w:spacing w:line="218" w:lineRule="auto"/>
        <w:sectPr>
          <w:footerReference w:type="default" r:id="rId79"/>
          <w:pgSz w:w="7600" w:h="12560"/>
          <w:pgMar w:top="400" w:right="790" w:bottom="866" w:left="690" w:header="0" w:footer="687" w:gutter="0"/>
        </w:sectPr>
        <w:rPr>
          <w:rFonts w:ascii="SimSun" w:hAnsi="SimSun" w:eastAsia="SimSun" w:cs="SimSun"/>
          <w:sz w:val="22"/>
          <w:szCs w:val="22"/>
        </w:rPr>
      </w:pPr>
    </w:p>
    <w:p>
      <w:pPr>
        <w:pStyle w:val="BodyText"/>
        <w:spacing w:line="259" w:lineRule="auto"/>
        <w:rPr/>
      </w:pPr>
      <w:r/>
    </w:p>
    <w:p>
      <w:pPr>
        <w:ind w:left="4162"/>
        <w:spacing w:before="52" w:line="221" w:lineRule="auto"/>
        <w:rPr>
          <w:rFonts w:ascii="SimHei" w:hAnsi="SimHei" w:eastAsia="SimHei" w:cs="SimHei"/>
          <w:sz w:val="16"/>
          <w:szCs w:val="16"/>
        </w:rPr>
      </w:pPr>
      <w:r>
        <w:rPr>
          <w:rFonts w:ascii="SimHei" w:hAnsi="SimHei" w:eastAsia="SimHei" w:cs="SimHei"/>
          <w:sz w:val="16"/>
          <w:szCs w:val="16"/>
          <w:b/>
          <w:bCs/>
          <w:spacing w:val="-10"/>
        </w:rPr>
        <w:t>第一篇</w:t>
      </w:r>
      <w:r>
        <w:rPr>
          <w:rFonts w:ascii="SimHei" w:hAnsi="SimHei" w:eastAsia="SimHei" w:cs="SimHei"/>
          <w:sz w:val="16"/>
          <w:szCs w:val="16"/>
          <w:spacing w:val="-10"/>
        </w:rPr>
        <w:t xml:space="preserve">  </w:t>
      </w:r>
      <w:r>
        <w:rPr>
          <w:rFonts w:ascii="SimHei" w:hAnsi="SimHei" w:eastAsia="SimHei" w:cs="SimHei"/>
          <w:sz w:val="16"/>
          <w:szCs w:val="16"/>
          <w:spacing w:val="-10"/>
        </w:rPr>
        <w:t>新基建与数字化转型</w:t>
      </w:r>
    </w:p>
    <w:p>
      <w:pPr>
        <w:pStyle w:val="BodyText"/>
        <w:spacing w:line="250" w:lineRule="auto"/>
        <w:rPr/>
      </w:pPr>
      <w:r/>
    </w:p>
    <w:p>
      <w:pPr>
        <w:pStyle w:val="BodyText"/>
        <w:spacing w:line="251" w:lineRule="auto"/>
        <w:rPr/>
      </w:pPr>
      <w:r/>
    </w:p>
    <w:p>
      <w:pPr>
        <w:spacing w:before="69" w:line="369" w:lineRule="auto"/>
        <w:jc w:val="both"/>
        <w:rPr>
          <w:rFonts w:ascii="SimSun" w:hAnsi="SimSun" w:eastAsia="SimSun" w:cs="SimSun"/>
          <w:sz w:val="21"/>
          <w:szCs w:val="21"/>
        </w:rPr>
      </w:pPr>
      <w:r>
        <w:rPr>
          <w:rFonts w:ascii="SimSun" w:hAnsi="SimSun" w:eastAsia="SimSun" w:cs="SimSun"/>
          <w:sz w:val="21"/>
          <w:szCs w:val="21"/>
          <w:spacing w:val="3"/>
        </w:rPr>
        <w:t>付给平台，平台根据大数据分析，就近、及时地响应客户的诉求，</w:t>
      </w:r>
      <w:r>
        <w:rPr>
          <w:rFonts w:ascii="SimSun" w:hAnsi="SimSun" w:eastAsia="SimSun" w:cs="SimSun"/>
          <w:sz w:val="21"/>
          <w:szCs w:val="21"/>
          <w:spacing w:val="7"/>
        </w:rPr>
        <w:t xml:space="preserve"> </w:t>
      </w:r>
      <w:r>
        <w:rPr>
          <w:rFonts w:ascii="SimSun" w:hAnsi="SimSun" w:eastAsia="SimSun" w:cs="SimSun"/>
          <w:sz w:val="21"/>
          <w:szCs w:val="21"/>
          <w:spacing w:val="-1"/>
        </w:rPr>
        <w:t>实现平台调度最优化。同时根据客户的距离进行调度，也能够实现</w:t>
      </w:r>
    </w:p>
    <w:p>
      <w:pPr>
        <w:spacing w:line="218" w:lineRule="auto"/>
        <w:rPr>
          <w:rFonts w:ascii="SimSun" w:hAnsi="SimSun" w:eastAsia="SimSun" w:cs="SimSun"/>
          <w:sz w:val="21"/>
          <w:szCs w:val="21"/>
        </w:rPr>
      </w:pPr>
      <w:r>
        <w:rPr>
          <w:rFonts w:ascii="SimSun" w:hAnsi="SimSun" w:eastAsia="SimSun" w:cs="SimSun"/>
          <w:sz w:val="21"/>
          <w:szCs w:val="21"/>
          <w:spacing w:val="-3"/>
        </w:rPr>
        <w:t>资源调度成本最低化。</w:t>
      </w:r>
    </w:p>
    <w:p>
      <w:pPr>
        <w:ind w:right="76" w:firstLine="410"/>
        <w:spacing w:before="202" w:line="369" w:lineRule="auto"/>
        <w:jc w:val="both"/>
        <w:rPr>
          <w:rFonts w:ascii="SimSun" w:hAnsi="SimSun" w:eastAsia="SimSun" w:cs="SimSun"/>
          <w:sz w:val="21"/>
          <w:szCs w:val="21"/>
        </w:rPr>
      </w:pPr>
      <w:r>
        <w:rPr>
          <w:rFonts w:ascii="SimSun" w:hAnsi="SimSun" w:eastAsia="SimSun" w:cs="SimSun"/>
          <w:sz w:val="21"/>
          <w:szCs w:val="21"/>
          <w:spacing w:val="1"/>
        </w:rPr>
        <w:t>第三，对于平台接口来说，有了这么多数据，怎么去响应客户</w:t>
      </w:r>
      <w:r>
        <w:rPr>
          <w:rFonts w:ascii="SimSun" w:hAnsi="SimSun" w:eastAsia="SimSun" w:cs="SimSun"/>
          <w:sz w:val="21"/>
          <w:szCs w:val="21"/>
        </w:rPr>
        <w:t xml:space="preserve"> </w:t>
      </w:r>
      <w:r>
        <w:rPr>
          <w:rFonts w:ascii="SimSun" w:hAnsi="SimSun" w:eastAsia="SimSun" w:cs="SimSun"/>
          <w:sz w:val="21"/>
          <w:szCs w:val="21"/>
          <w:spacing w:val="15"/>
        </w:rPr>
        <w:t>的一些需求?怎么做相应的运营和变现?平台会提供第三方的接</w:t>
      </w:r>
      <w:r>
        <w:rPr>
          <w:rFonts w:ascii="SimSun" w:hAnsi="SimSun" w:eastAsia="SimSun" w:cs="SimSun"/>
          <w:sz w:val="21"/>
          <w:szCs w:val="21"/>
          <w:spacing w:val="17"/>
        </w:rPr>
        <w:t xml:space="preserve"> </w:t>
      </w:r>
      <w:r>
        <w:rPr>
          <w:rFonts w:ascii="SimSun" w:hAnsi="SimSun" w:eastAsia="SimSun" w:cs="SimSun"/>
          <w:sz w:val="21"/>
          <w:szCs w:val="21"/>
        </w:rPr>
        <w:t>口，以满足不同用户对设备的监控、服务、保险需求以及</w:t>
      </w:r>
      <w:r>
        <w:rPr>
          <w:rFonts w:ascii="SimSun" w:hAnsi="SimSun" w:eastAsia="SimSun" w:cs="SimSun"/>
          <w:sz w:val="21"/>
          <w:szCs w:val="21"/>
          <w:spacing w:val="-1"/>
        </w:rPr>
        <w:t>第三方业</w:t>
      </w:r>
    </w:p>
    <w:p>
      <w:pPr>
        <w:spacing w:line="219" w:lineRule="auto"/>
        <w:rPr>
          <w:rFonts w:ascii="SimSun" w:hAnsi="SimSun" w:eastAsia="SimSun" w:cs="SimSun"/>
          <w:sz w:val="21"/>
          <w:szCs w:val="21"/>
        </w:rPr>
      </w:pPr>
      <w:r>
        <w:rPr>
          <w:rFonts w:ascii="SimSun" w:hAnsi="SimSun" w:eastAsia="SimSun" w:cs="SimSun"/>
          <w:sz w:val="21"/>
          <w:szCs w:val="21"/>
          <w:spacing w:val="-2"/>
        </w:rPr>
        <w:t>务应用开发的数据需求，实现数据资产的变现。</w:t>
      </w:r>
    </w:p>
    <w:p>
      <w:pPr>
        <w:ind w:firstLine="410"/>
        <w:spacing w:before="162" w:line="369" w:lineRule="auto"/>
        <w:jc w:val="both"/>
        <w:rPr>
          <w:rFonts w:ascii="SimSun" w:hAnsi="SimSun" w:eastAsia="SimSun" w:cs="SimSun"/>
          <w:sz w:val="21"/>
          <w:szCs w:val="21"/>
        </w:rPr>
      </w:pPr>
      <w:r>
        <w:rPr>
          <w:rFonts w:ascii="SimSun" w:hAnsi="SimSun" w:eastAsia="SimSun" w:cs="SimSun"/>
          <w:sz w:val="21"/>
          <w:szCs w:val="21"/>
          <w:spacing w:val="-1"/>
        </w:rPr>
        <w:t>对于平台来说，除以上基本服务之外，为了满足客户日益增长</w:t>
      </w:r>
      <w:r>
        <w:rPr>
          <w:rFonts w:ascii="SimSun" w:hAnsi="SimSun" w:eastAsia="SimSun" w:cs="SimSun"/>
          <w:sz w:val="21"/>
          <w:szCs w:val="21"/>
          <w:spacing w:val="9"/>
        </w:rPr>
        <w:t xml:space="preserve">  </w:t>
      </w:r>
      <w:r>
        <w:rPr>
          <w:rFonts w:ascii="SimSun" w:hAnsi="SimSun" w:eastAsia="SimSun" w:cs="SimSun"/>
          <w:sz w:val="21"/>
          <w:szCs w:val="21"/>
          <w:spacing w:val="2"/>
        </w:rPr>
        <w:t>的需求，还会不断挖掘客户的痛点，吸引第三方合作伙伴的加盟，</w:t>
      </w:r>
      <w:r>
        <w:rPr>
          <w:rFonts w:ascii="SimSun" w:hAnsi="SimSun" w:eastAsia="SimSun" w:cs="SimSun"/>
          <w:sz w:val="21"/>
          <w:szCs w:val="21"/>
          <w:spacing w:val="16"/>
        </w:rPr>
        <w:t xml:space="preserve"> </w:t>
      </w:r>
      <w:r>
        <w:rPr>
          <w:rFonts w:ascii="SimSun" w:hAnsi="SimSun" w:eastAsia="SimSun" w:cs="SimSun"/>
          <w:sz w:val="21"/>
          <w:szCs w:val="21"/>
          <w:spacing w:val="-1"/>
        </w:rPr>
        <w:t>开发从产到销，包括客户设备租赁、融资贷款、保险服务、客户相</w:t>
      </w:r>
      <w:r>
        <w:rPr>
          <w:rFonts w:ascii="SimSun" w:hAnsi="SimSun" w:eastAsia="SimSun" w:cs="SimSun"/>
          <w:sz w:val="21"/>
          <w:szCs w:val="21"/>
          <w:spacing w:val="9"/>
        </w:rPr>
        <w:t xml:space="preserve">  </w:t>
      </w:r>
      <w:r>
        <w:rPr>
          <w:rFonts w:ascii="SimSun" w:hAnsi="SimSun" w:eastAsia="SimSun" w:cs="SimSun"/>
          <w:sz w:val="21"/>
          <w:szCs w:val="21"/>
          <w:spacing w:val="3"/>
        </w:rPr>
        <w:t>关团队的培训等项目。平台有了大量的客户之后，怎么进行宣传，</w:t>
      </w:r>
    </w:p>
    <w:p>
      <w:pPr>
        <w:spacing w:line="219" w:lineRule="auto"/>
        <w:rPr>
          <w:rFonts w:ascii="SimSun" w:hAnsi="SimSun" w:eastAsia="SimSun" w:cs="SimSun"/>
          <w:sz w:val="21"/>
          <w:szCs w:val="21"/>
        </w:rPr>
      </w:pPr>
      <w:r>
        <w:rPr>
          <w:rFonts w:ascii="SimSun" w:hAnsi="SimSun" w:eastAsia="SimSun" w:cs="SimSun"/>
          <w:sz w:val="21"/>
          <w:szCs w:val="21"/>
          <w:spacing w:val="-3"/>
        </w:rPr>
        <w:t>这些都是这种平台能做的增值业务。</w:t>
      </w:r>
    </w:p>
    <w:p>
      <w:pPr>
        <w:pStyle w:val="BodyText"/>
        <w:spacing w:line="434" w:lineRule="auto"/>
        <w:rPr/>
      </w:pPr>
      <w:r/>
    </w:p>
    <w:p>
      <w:pPr>
        <w:ind w:left="413"/>
        <w:spacing w:before="69" w:line="221" w:lineRule="auto"/>
        <w:rPr>
          <w:rFonts w:ascii="SimHei" w:hAnsi="SimHei" w:eastAsia="SimHei" w:cs="SimHei"/>
          <w:sz w:val="21"/>
          <w:szCs w:val="21"/>
        </w:rPr>
      </w:pPr>
      <w:r>
        <w:rPr>
          <w:rFonts w:ascii="SimHei" w:hAnsi="SimHei" w:eastAsia="SimHei" w:cs="SimHei"/>
          <w:sz w:val="21"/>
          <w:szCs w:val="21"/>
          <w:b/>
          <w:bCs/>
          <w:spacing w:val="16"/>
        </w:rPr>
        <w:t>(二)服务运营平台上的用户价值</w:t>
      </w:r>
    </w:p>
    <w:p>
      <w:pPr>
        <w:ind w:left="410"/>
        <w:spacing w:before="283" w:line="219" w:lineRule="auto"/>
        <w:rPr>
          <w:rFonts w:ascii="SimSun" w:hAnsi="SimSun" w:eastAsia="SimSun" w:cs="SimSun"/>
          <w:sz w:val="21"/>
          <w:szCs w:val="21"/>
        </w:rPr>
      </w:pPr>
      <w:r>
        <w:rPr>
          <w:rFonts w:ascii="SimSun" w:hAnsi="SimSun" w:eastAsia="SimSun" w:cs="SimSun"/>
          <w:sz w:val="21"/>
          <w:szCs w:val="21"/>
          <w:spacing w:val="-1"/>
        </w:rPr>
        <w:t>以下列举几个简单的案例来阐述平台各方在平台上的利益点。</w:t>
      </w:r>
    </w:p>
    <w:p>
      <w:pPr>
        <w:ind w:right="75" w:firstLine="410"/>
        <w:spacing w:before="184" w:line="369" w:lineRule="auto"/>
        <w:rPr>
          <w:rFonts w:ascii="SimSun" w:hAnsi="SimSun" w:eastAsia="SimSun" w:cs="SimSun"/>
          <w:sz w:val="21"/>
          <w:szCs w:val="21"/>
        </w:rPr>
      </w:pPr>
      <w:r>
        <w:rPr>
          <w:rFonts w:ascii="SimSun" w:hAnsi="SimSun" w:eastAsia="SimSun" w:cs="SimSun"/>
          <w:sz w:val="21"/>
          <w:szCs w:val="21"/>
          <w:spacing w:val="-1"/>
        </w:rPr>
        <w:t>对于设备服务商来讲，平台可以整合全区域的资源，比如独家</w:t>
      </w:r>
      <w:r>
        <w:rPr>
          <w:rFonts w:ascii="SimSun" w:hAnsi="SimSun" w:eastAsia="SimSun" w:cs="SimSun"/>
          <w:sz w:val="21"/>
          <w:szCs w:val="21"/>
          <w:spacing w:val="18"/>
        </w:rPr>
        <w:t xml:space="preserve"> </w:t>
      </w:r>
      <w:r>
        <w:rPr>
          <w:rFonts w:ascii="SimSun" w:hAnsi="SimSun" w:eastAsia="SimSun" w:cs="SimSun"/>
          <w:sz w:val="21"/>
          <w:szCs w:val="21"/>
        </w:rPr>
        <w:t>代理区域设备维修和保养。这个平台可能是属</w:t>
      </w:r>
      <w:r>
        <w:rPr>
          <w:rFonts w:ascii="SimSun" w:hAnsi="SimSun" w:eastAsia="SimSun" w:cs="SimSun"/>
          <w:sz w:val="21"/>
          <w:szCs w:val="21"/>
          <w:spacing w:val="-1"/>
        </w:rPr>
        <w:t>于自己的企业，也可</w:t>
      </w:r>
      <w:r>
        <w:rPr>
          <w:rFonts w:ascii="SimSun" w:hAnsi="SimSun" w:eastAsia="SimSun" w:cs="SimSun"/>
          <w:sz w:val="21"/>
          <w:szCs w:val="21"/>
        </w:rPr>
        <w:t xml:space="preserve"> </w:t>
      </w:r>
      <w:r>
        <w:rPr>
          <w:rFonts w:ascii="SimSun" w:hAnsi="SimSun" w:eastAsia="SimSun" w:cs="SimSun"/>
          <w:sz w:val="21"/>
          <w:szCs w:val="21"/>
          <w:spacing w:val="7"/>
        </w:rPr>
        <w:t>能是属于第三方的。第三方企业可以提供更多的订单资源。因为</w:t>
      </w:r>
      <w:r>
        <w:rPr>
          <w:rFonts w:ascii="SimSun" w:hAnsi="SimSun" w:eastAsia="SimSun" w:cs="SimSun"/>
          <w:sz w:val="21"/>
          <w:szCs w:val="21"/>
          <w:spacing w:val="13"/>
        </w:rPr>
        <w:t xml:space="preserve"> </w:t>
      </w:r>
      <w:r>
        <w:rPr>
          <w:rFonts w:ascii="SimSun" w:hAnsi="SimSun" w:eastAsia="SimSun" w:cs="SimSun"/>
          <w:sz w:val="21"/>
          <w:szCs w:val="21"/>
          <w:spacing w:val="-5"/>
        </w:rPr>
        <w:t>客户的设备数据多，</w:t>
      </w:r>
      <w:r>
        <w:rPr>
          <w:rFonts w:ascii="SimSun" w:hAnsi="SimSun" w:eastAsia="SimSun" w:cs="SimSun"/>
          <w:sz w:val="21"/>
          <w:szCs w:val="21"/>
          <w:spacing w:val="59"/>
        </w:rPr>
        <w:t xml:space="preserve"> </w:t>
      </w:r>
      <w:r>
        <w:rPr>
          <w:rFonts w:ascii="SimSun" w:hAnsi="SimSun" w:eastAsia="SimSun" w:cs="SimSun"/>
          <w:sz w:val="21"/>
          <w:szCs w:val="21"/>
          <w:spacing w:val="-5"/>
        </w:rPr>
        <w:t>一旦客户的设备出现问题，就会自动派单，直</w:t>
      </w:r>
      <w:r>
        <w:rPr>
          <w:rFonts w:ascii="SimSun" w:hAnsi="SimSun" w:eastAsia="SimSun" w:cs="SimSun"/>
          <w:sz w:val="21"/>
          <w:szCs w:val="21"/>
        </w:rPr>
        <w:t xml:space="preserve"> </w:t>
      </w:r>
      <w:r>
        <w:rPr>
          <w:rFonts w:ascii="SimSun" w:hAnsi="SimSun" w:eastAsia="SimSun" w:cs="SimSun"/>
          <w:sz w:val="21"/>
          <w:szCs w:val="21"/>
        </w:rPr>
        <w:t>接提供给第三方，由第三方直接上门服务。所</w:t>
      </w:r>
      <w:r>
        <w:rPr>
          <w:rFonts w:ascii="SimSun" w:hAnsi="SimSun" w:eastAsia="SimSun" w:cs="SimSun"/>
          <w:sz w:val="21"/>
          <w:szCs w:val="21"/>
          <w:spacing w:val="-1"/>
        </w:rPr>
        <w:t>以对于设备服务商来</w:t>
      </w:r>
    </w:p>
    <w:p>
      <w:pPr>
        <w:spacing w:line="220" w:lineRule="auto"/>
        <w:rPr>
          <w:rFonts w:ascii="SimSun" w:hAnsi="SimSun" w:eastAsia="SimSun" w:cs="SimSun"/>
          <w:sz w:val="21"/>
          <w:szCs w:val="21"/>
        </w:rPr>
      </w:pPr>
      <w:r>
        <w:rPr>
          <w:rFonts w:ascii="SimSun" w:hAnsi="SimSun" w:eastAsia="SimSun" w:cs="SimSun"/>
          <w:sz w:val="21"/>
          <w:szCs w:val="21"/>
          <w:spacing w:val="-4"/>
        </w:rPr>
        <w:t>说，它占有更多的资源。</w:t>
      </w:r>
    </w:p>
    <w:p>
      <w:pPr>
        <w:ind w:right="76" w:firstLine="410"/>
        <w:spacing w:before="177" w:line="370" w:lineRule="auto"/>
        <w:rPr>
          <w:rFonts w:ascii="SimSun" w:hAnsi="SimSun" w:eastAsia="SimSun" w:cs="SimSun"/>
          <w:sz w:val="21"/>
          <w:szCs w:val="21"/>
        </w:rPr>
      </w:pPr>
      <w:r>
        <w:rPr>
          <w:rFonts w:ascii="SimSun" w:hAnsi="SimSun" w:eastAsia="SimSun" w:cs="SimSun"/>
          <w:sz w:val="21"/>
          <w:szCs w:val="21"/>
        </w:rPr>
        <w:t>对于服务工程师来说，平台会提供更多的服务订单，而原来的</w:t>
      </w:r>
      <w:r>
        <w:rPr>
          <w:rFonts w:ascii="SimSun" w:hAnsi="SimSun" w:eastAsia="SimSun" w:cs="SimSun"/>
          <w:sz w:val="21"/>
          <w:szCs w:val="21"/>
          <w:spacing w:val="15"/>
        </w:rPr>
        <w:t xml:space="preserve"> </w:t>
      </w:r>
      <w:r>
        <w:rPr>
          <w:rFonts w:ascii="SimSun" w:hAnsi="SimSun" w:eastAsia="SimSun" w:cs="SimSun"/>
          <w:sz w:val="21"/>
          <w:szCs w:val="21"/>
        </w:rPr>
        <w:t>服务工程师都是按单来赚取相关的收入。平台上还设有工程师的服</w:t>
      </w:r>
    </w:p>
    <w:p>
      <w:pPr>
        <w:spacing w:line="219" w:lineRule="auto"/>
        <w:rPr>
          <w:rFonts w:ascii="SimSun" w:hAnsi="SimSun" w:eastAsia="SimSun" w:cs="SimSun"/>
          <w:sz w:val="21"/>
          <w:szCs w:val="21"/>
        </w:rPr>
      </w:pPr>
      <w:r>
        <w:rPr>
          <w:rFonts w:ascii="SimSun" w:hAnsi="SimSun" w:eastAsia="SimSun" w:cs="SimSun"/>
          <w:sz w:val="21"/>
          <w:szCs w:val="21"/>
          <w:spacing w:val="-1"/>
        </w:rPr>
        <w:t>务好评度，平台根据好评度决定是否分配给该工程师更多的服务订</w:t>
      </w:r>
    </w:p>
    <w:p>
      <w:pPr>
        <w:spacing w:line="219" w:lineRule="auto"/>
        <w:sectPr>
          <w:footerReference w:type="default" r:id="rId80"/>
          <w:pgSz w:w="7600" w:h="12560"/>
          <w:pgMar w:top="400" w:right="734" w:bottom="658" w:left="679" w:header="0" w:footer="449" w:gutter="0"/>
        </w:sectPr>
        <w:rPr>
          <w:rFonts w:ascii="SimSun" w:hAnsi="SimSun" w:eastAsia="SimSun" w:cs="SimSun"/>
          <w:sz w:val="21"/>
          <w:szCs w:val="21"/>
        </w:rPr>
      </w:pPr>
    </w:p>
    <w:p>
      <w:pPr>
        <w:ind w:left="2"/>
        <w:spacing w:before="19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478" w:lineRule="auto"/>
        <w:rPr/>
      </w:pPr>
      <w:r/>
    </w:p>
    <w:p>
      <w:pPr>
        <w:spacing w:before="72" w:line="440" w:lineRule="exact"/>
        <w:rPr>
          <w:rFonts w:ascii="SimSun" w:hAnsi="SimSun" w:eastAsia="SimSun" w:cs="SimSun"/>
          <w:sz w:val="22"/>
          <w:szCs w:val="22"/>
        </w:rPr>
      </w:pPr>
      <w:r>
        <w:rPr>
          <w:rFonts w:ascii="SimSun" w:hAnsi="SimSun" w:eastAsia="SimSun" w:cs="SimSun"/>
          <w:sz w:val="22"/>
          <w:szCs w:val="22"/>
          <w:spacing w:val="-10"/>
          <w:position w:val="16"/>
        </w:rPr>
        <w:t>单。同时服务工程师可以在平台上学习更多设备的维修知识、新设</w:t>
      </w:r>
    </w:p>
    <w:p>
      <w:pPr>
        <w:spacing w:line="219" w:lineRule="auto"/>
        <w:rPr>
          <w:rFonts w:ascii="SimSun" w:hAnsi="SimSun" w:eastAsia="SimSun" w:cs="SimSun"/>
          <w:sz w:val="22"/>
          <w:szCs w:val="22"/>
        </w:rPr>
      </w:pPr>
      <w:r>
        <w:rPr>
          <w:rFonts w:ascii="SimSun" w:hAnsi="SimSun" w:eastAsia="SimSun" w:cs="SimSun"/>
          <w:sz w:val="22"/>
          <w:szCs w:val="22"/>
          <w:spacing w:val="-12"/>
        </w:rPr>
        <w:t>备的保养知识等，从而提升个人技能。</w:t>
      </w:r>
    </w:p>
    <w:p>
      <w:pPr>
        <w:ind w:right="100" w:firstLine="430"/>
        <w:spacing w:before="159" w:line="352" w:lineRule="auto"/>
        <w:rPr>
          <w:rFonts w:ascii="SimSun" w:hAnsi="SimSun" w:eastAsia="SimSun" w:cs="SimSun"/>
          <w:sz w:val="22"/>
          <w:szCs w:val="22"/>
        </w:rPr>
      </w:pPr>
      <w:r>
        <w:rPr>
          <w:rFonts w:ascii="SimSun" w:hAnsi="SimSun" w:eastAsia="SimSun" w:cs="SimSun"/>
          <w:sz w:val="22"/>
          <w:szCs w:val="22"/>
          <w:spacing w:val="-10"/>
        </w:rPr>
        <w:t>对于配件供应商来说，平台以海量设备数据为依托，</w:t>
      </w:r>
      <w:r>
        <w:rPr>
          <w:rFonts w:ascii="SimSun" w:hAnsi="SimSun" w:eastAsia="SimSun" w:cs="SimSun"/>
          <w:sz w:val="22"/>
          <w:szCs w:val="22"/>
          <w:spacing w:val="-11"/>
        </w:rPr>
        <w:t>可以提供</w:t>
      </w:r>
      <w:r>
        <w:rPr>
          <w:rFonts w:ascii="SimSun" w:hAnsi="SimSun" w:eastAsia="SimSun" w:cs="SimSun"/>
          <w:sz w:val="22"/>
          <w:szCs w:val="22"/>
        </w:rPr>
        <w:t xml:space="preserve"> </w:t>
      </w:r>
      <w:r>
        <w:rPr>
          <w:rFonts w:ascii="SimSun" w:hAnsi="SimSun" w:eastAsia="SimSun" w:cs="SimSun"/>
          <w:sz w:val="22"/>
          <w:szCs w:val="22"/>
          <w:spacing w:val="-10"/>
        </w:rPr>
        <w:t>更大的二手件市场。客户会有更多的配件供应商为其供货，他们会</w:t>
      </w:r>
    </w:p>
    <w:p>
      <w:pPr>
        <w:spacing w:line="218" w:lineRule="auto"/>
        <w:rPr>
          <w:rFonts w:ascii="SimSun" w:hAnsi="SimSun" w:eastAsia="SimSun" w:cs="SimSun"/>
          <w:sz w:val="22"/>
          <w:szCs w:val="22"/>
        </w:rPr>
      </w:pPr>
      <w:r>
        <w:rPr>
          <w:rFonts w:ascii="SimSun" w:hAnsi="SimSun" w:eastAsia="SimSun" w:cs="SimSun"/>
          <w:sz w:val="22"/>
          <w:szCs w:val="22"/>
          <w:spacing w:val="-14"/>
        </w:rPr>
        <w:t>有更多选择。哪个供应商服务得好，质量好，在平台</w:t>
      </w:r>
      <w:r>
        <w:rPr>
          <w:rFonts w:ascii="SimSun" w:hAnsi="SimSun" w:eastAsia="SimSun" w:cs="SimSun"/>
          <w:sz w:val="22"/>
          <w:szCs w:val="22"/>
          <w:spacing w:val="-15"/>
        </w:rPr>
        <w:t>上就销售得好。</w:t>
      </w:r>
    </w:p>
    <w:p>
      <w:pPr>
        <w:ind w:left="430"/>
        <w:spacing w:before="169" w:line="431" w:lineRule="exact"/>
        <w:rPr>
          <w:rFonts w:ascii="SimSun" w:hAnsi="SimSun" w:eastAsia="SimSun" w:cs="SimSun"/>
          <w:sz w:val="22"/>
          <w:szCs w:val="22"/>
        </w:rPr>
      </w:pPr>
      <w:r>
        <w:rPr>
          <w:rFonts w:ascii="SimSun" w:hAnsi="SimSun" w:eastAsia="SimSun" w:cs="SimSun"/>
          <w:sz w:val="22"/>
          <w:szCs w:val="22"/>
          <w:spacing w:val="-10"/>
          <w:position w:val="16"/>
        </w:rPr>
        <w:t>对于政府单位来说，平台有的时候会为政府提供一些相关的监</w:t>
      </w:r>
    </w:p>
    <w:p>
      <w:pPr>
        <w:spacing w:line="219" w:lineRule="auto"/>
        <w:rPr>
          <w:rFonts w:ascii="SimSun" w:hAnsi="SimSun" w:eastAsia="SimSun" w:cs="SimSun"/>
          <w:sz w:val="22"/>
          <w:szCs w:val="22"/>
        </w:rPr>
      </w:pPr>
      <w:r>
        <w:rPr>
          <w:rFonts w:ascii="SimSun" w:hAnsi="SimSun" w:eastAsia="SimSun" w:cs="SimSun"/>
          <w:sz w:val="22"/>
          <w:szCs w:val="22"/>
          <w:spacing w:val="-12"/>
        </w:rPr>
        <w:t>管数据或宏观数据。</w:t>
      </w:r>
    </w:p>
    <w:p>
      <w:pPr>
        <w:ind w:right="39" w:firstLine="430"/>
        <w:spacing w:before="148" w:line="361" w:lineRule="auto"/>
        <w:rPr>
          <w:rFonts w:ascii="SimSun" w:hAnsi="SimSun" w:eastAsia="SimSun" w:cs="SimSun"/>
          <w:sz w:val="22"/>
          <w:szCs w:val="22"/>
        </w:rPr>
      </w:pPr>
      <w:r>
        <w:rPr>
          <w:rFonts w:ascii="SimSun" w:hAnsi="SimSun" w:eastAsia="SimSun" w:cs="SimSun"/>
          <w:sz w:val="22"/>
          <w:szCs w:val="22"/>
          <w:spacing w:val="-10"/>
        </w:rPr>
        <w:t>对于保险金融服务商来说，平台提供设备的运营数据，可以防</w:t>
      </w:r>
      <w:r>
        <w:rPr>
          <w:rFonts w:ascii="SimSun" w:hAnsi="SimSun" w:eastAsia="SimSun" w:cs="SimSun"/>
          <w:sz w:val="22"/>
          <w:szCs w:val="22"/>
        </w:rPr>
        <w:t xml:space="preserve"> </w:t>
      </w:r>
      <w:r>
        <w:rPr>
          <w:rFonts w:ascii="SimSun" w:hAnsi="SimSun" w:eastAsia="SimSun" w:cs="SimSun"/>
          <w:sz w:val="22"/>
          <w:szCs w:val="22"/>
          <w:spacing w:val="-8"/>
        </w:rPr>
        <w:t>止出现设备用户骗补、骗保的行为，这在之前是很常见的。同时，</w:t>
      </w:r>
    </w:p>
    <w:p>
      <w:pPr>
        <w:spacing w:line="219" w:lineRule="auto"/>
        <w:rPr>
          <w:rFonts w:ascii="SimSun" w:hAnsi="SimSun" w:eastAsia="SimSun" w:cs="SimSun"/>
          <w:sz w:val="22"/>
          <w:szCs w:val="22"/>
        </w:rPr>
      </w:pPr>
      <w:r>
        <w:rPr>
          <w:rFonts w:ascii="SimSun" w:hAnsi="SimSun" w:eastAsia="SimSun" w:cs="SimSun"/>
          <w:sz w:val="22"/>
          <w:szCs w:val="22"/>
          <w:spacing w:val="-10"/>
        </w:rPr>
        <w:t>用户也可以在平台上做一些金融和贷款相关的业务。</w:t>
      </w:r>
    </w:p>
    <w:p>
      <w:pPr>
        <w:ind w:left="430"/>
        <w:spacing w:before="148" w:line="420" w:lineRule="exact"/>
        <w:rPr>
          <w:rFonts w:ascii="SimSun" w:hAnsi="SimSun" w:eastAsia="SimSun" w:cs="SimSun"/>
          <w:sz w:val="22"/>
          <w:szCs w:val="22"/>
        </w:rPr>
      </w:pPr>
      <w:r>
        <w:rPr>
          <w:rFonts w:ascii="SimSun" w:hAnsi="SimSun" w:eastAsia="SimSun" w:cs="SimSun"/>
          <w:sz w:val="22"/>
          <w:szCs w:val="22"/>
          <w:spacing w:val="-10"/>
          <w:position w:val="15"/>
        </w:rPr>
        <w:t>对于设备用户来说，平台可以提供各种各样的设备资源和维保</w:t>
      </w:r>
    </w:p>
    <w:p>
      <w:pPr>
        <w:spacing w:before="1" w:line="218" w:lineRule="auto"/>
        <w:rPr>
          <w:rFonts w:ascii="SimSun" w:hAnsi="SimSun" w:eastAsia="SimSun" w:cs="SimSun"/>
          <w:sz w:val="22"/>
          <w:szCs w:val="22"/>
        </w:rPr>
      </w:pPr>
      <w:r>
        <w:rPr>
          <w:rFonts w:ascii="SimSun" w:hAnsi="SimSun" w:eastAsia="SimSun" w:cs="SimSun"/>
          <w:sz w:val="22"/>
          <w:szCs w:val="22"/>
          <w:spacing w:val="-11"/>
        </w:rPr>
        <w:t>资源，用户可以找到所需的与采购相关的服务。</w:t>
      </w:r>
    </w:p>
    <w:p>
      <w:pPr>
        <w:ind w:right="93" w:firstLine="430"/>
        <w:spacing w:before="146" w:line="353" w:lineRule="auto"/>
        <w:rPr>
          <w:rFonts w:ascii="SimSun" w:hAnsi="SimSun" w:eastAsia="SimSun" w:cs="SimSun"/>
          <w:sz w:val="22"/>
          <w:szCs w:val="22"/>
        </w:rPr>
      </w:pPr>
      <w:r>
        <w:rPr>
          <w:rFonts w:ascii="SimSun" w:hAnsi="SimSun" w:eastAsia="SimSun" w:cs="SimSun"/>
          <w:sz w:val="22"/>
          <w:szCs w:val="22"/>
          <w:spacing w:val="-10"/>
        </w:rPr>
        <w:t>对于流量供应商来说，可以用户量为基础，去吸引合作资源加</w:t>
      </w:r>
      <w:r>
        <w:rPr>
          <w:rFonts w:ascii="SimSun" w:hAnsi="SimSun" w:eastAsia="SimSun" w:cs="SimSun"/>
          <w:sz w:val="22"/>
          <w:szCs w:val="22"/>
          <w:spacing w:val="5"/>
        </w:rPr>
        <w:t xml:space="preserve"> </w:t>
      </w:r>
      <w:r>
        <w:rPr>
          <w:rFonts w:ascii="SimSun" w:hAnsi="SimSun" w:eastAsia="SimSun" w:cs="SimSun"/>
          <w:sz w:val="22"/>
          <w:szCs w:val="22"/>
          <w:spacing w:val="-6"/>
        </w:rPr>
        <w:t>入相关的平台，比如平台的广告。假设平台有100万台设备，每台</w:t>
      </w:r>
      <w:r>
        <w:rPr>
          <w:rFonts w:ascii="SimSun" w:hAnsi="SimSun" w:eastAsia="SimSun" w:cs="SimSun"/>
          <w:sz w:val="22"/>
          <w:szCs w:val="22"/>
          <w:spacing w:val="2"/>
        </w:rPr>
        <w:t xml:space="preserve"> </w:t>
      </w:r>
      <w:r>
        <w:rPr>
          <w:rFonts w:ascii="SimSun" w:hAnsi="SimSun" w:eastAsia="SimSun" w:cs="SimSun"/>
          <w:sz w:val="22"/>
          <w:szCs w:val="22"/>
          <w:spacing w:val="-10"/>
        </w:rPr>
        <w:t>设备可能每年要换两个到三个关键零部件，每个配件相关的费用从</w:t>
      </w:r>
      <w:r>
        <w:rPr>
          <w:rFonts w:ascii="SimSun" w:hAnsi="SimSun" w:eastAsia="SimSun" w:cs="SimSun"/>
          <w:sz w:val="22"/>
          <w:szCs w:val="22"/>
          <w:spacing w:val="7"/>
        </w:rPr>
        <w:t xml:space="preserve"> </w:t>
      </w:r>
      <w:r>
        <w:rPr>
          <w:rFonts w:ascii="SimSun" w:hAnsi="SimSun" w:eastAsia="SimSun" w:cs="SimSun"/>
          <w:sz w:val="22"/>
          <w:szCs w:val="22"/>
          <w:spacing w:val="-15"/>
        </w:rPr>
        <w:t>几十元到几百元，甚至上千元不等。</w:t>
      </w:r>
      <w:r>
        <w:rPr>
          <w:rFonts w:ascii="SimSun" w:hAnsi="SimSun" w:eastAsia="SimSun" w:cs="SimSun"/>
          <w:sz w:val="22"/>
          <w:szCs w:val="22"/>
          <w:spacing w:val="48"/>
        </w:rPr>
        <w:t xml:space="preserve"> </w:t>
      </w:r>
      <w:r>
        <w:rPr>
          <w:rFonts w:ascii="SimSun" w:hAnsi="SimSun" w:eastAsia="SimSun" w:cs="SimSun"/>
          <w:sz w:val="22"/>
          <w:szCs w:val="22"/>
          <w:spacing w:val="-15"/>
        </w:rPr>
        <w:t>一年配件费用量级就能够达到</w:t>
      </w:r>
      <w:r>
        <w:rPr>
          <w:rFonts w:ascii="SimSun" w:hAnsi="SimSun" w:eastAsia="SimSun" w:cs="SimSun"/>
          <w:sz w:val="22"/>
          <w:szCs w:val="22"/>
        </w:rPr>
        <w:t xml:space="preserve"> </w:t>
      </w:r>
      <w:r>
        <w:rPr>
          <w:rFonts w:ascii="SimSun" w:hAnsi="SimSun" w:eastAsia="SimSun" w:cs="SimSun"/>
          <w:sz w:val="22"/>
          <w:szCs w:val="22"/>
          <w:spacing w:val="-10"/>
        </w:rPr>
        <w:t>几千亿元。有了这种需求之后，就可以去和配件厂商谈，要求他们</w:t>
      </w:r>
      <w:r>
        <w:rPr>
          <w:rFonts w:ascii="SimSun" w:hAnsi="SimSun" w:eastAsia="SimSun" w:cs="SimSun"/>
          <w:sz w:val="22"/>
          <w:szCs w:val="22"/>
          <w:spacing w:val="14"/>
        </w:rPr>
        <w:t xml:space="preserve"> </w:t>
      </w:r>
      <w:r>
        <w:rPr>
          <w:rFonts w:ascii="SimSun" w:hAnsi="SimSun" w:eastAsia="SimSun" w:cs="SimSun"/>
          <w:sz w:val="22"/>
          <w:szCs w:val="22"/>
          <w:spacing w:val="-10"/>
        </w:rPr>
        <w:t>提供正品、质量好的配件，但是价格一定要便宜，量要大。把这些</w:t>
      </w:r>
      <w:r>
        <w:rPr>
          <w:rFonts w:ascii="SimSun" w:hAnsi="SimSun" w:eastAsia="SimSun" w:cs="SimSun"/>
          <w:sz w:val="22"/>
          <w:szCs w:val="22"/>
          <w:spacing w:val="9"/>
        </w:rPr>
        <w:t xml:space="preserve"> </w:t>
      </w:r>
      <w:r>
        <w:rPr>
          <w:rFonts w:ascii="SimSun" w:hAnsi="SimSun" w:eastAsia="SimSun" w:cs="SimSun"/>
          <w:sz w:val="22"/>
          <w:szCs w:val="22"/>
          <w:spacing w:val="-10"/>
        </w:rPr>
        <w:t>正品配件拿到平台上为客户提供服务，让客户得到实惠，配件厂商</w:t>
      </w:r>
    </w:p>
    <w:p>
      <w:pPr>
        <w:spacing w:line="219" w:lineRule="auto"/>
        <w:rPr>
          <w:rFonts w:ascii="SimSun" w:hAnsi="SimSun" w:eastAsia="SimSun" w:cs="SimSun"/>
          <w:sz w:val="22"/>
          <w:szCs w:val="22"/>
        </w:rPr>
      </w:pPr>
      <w:r>
        <w:rPr>
          <w:rFonts w:ascii="SimSun" w:hAnsi="SimSun" w:eastAsia="SimSun" w:cs="SimSun"/>
          <w:sz w:val="22"/>
          <w:szCs w:val="22"/>
          <w:spacing w:val="-11"/>
        </w:rPr>
        <w:t>也能够得到大量的与客户相关的需求和数据。</w:t>
      </w:r>
    </w:p>
    <w:p>
      <w:pPr>
        <w:ind w:firstLine="430"/>
        <w:spacing w:before="197" w:line="353" w:lineRule="auto"/>
        <w:rPr>
          <w:rFonts w:ascii="SimSun" w:hAnsi="SimSun" w:eastAsia="SimSun" w:cs="SimSun"/>
          <w:sz w:val="22"/>
          <w:szCs w:val="22"/>
        </w:rPr>
      </w:pPr>
      <w:r>
        <w:rPr>
          <w:rFonts w:ascii="SimSun" w:hAnsi="SimSun" w:eastAsia="SimSun" w:cs="SimSun"/>
          <w:sz w:val="22"/>
          <w:szCs w:val="22"/>
          <w:spacing w:val="-7"/>
        </w:rPr>
        <w:t>对于广告厂商来说，平台有三四十万用户，包括服务工程师、</w:t>
      </w:r>
      <w:r>
        <w:rPr>
          <w:rFonts w:ascii="SimSun" w:hAnsi="SimSun" w:eastAsia="SimSun" w:cs="SimSun"/>
          <w:sz w:val="22"/>
          <w:szCs w:val="22"/>
          <w:spacing w:val="17"/>
        </w:rPr>
        <w:t xml:space="preserve"> </w:t>
      </w:r>
      <w:r>
        <w:rPr>
          <w:rFonts w:ascii="SimSun" w:hAnsi="SimSun" w:eastAsia="SimSun" w:cs="SimSun"/>
          <w:sz w:val="22"/>
          <w:szCs w:val="22"/>
          <w:spacing w:val="-10"/>
        </w:rPr>
        <w:t>设备厂商，他们想通过相应平台去做广告推广、配件推广或者设备</w:t>
      </w:r>
      <w:r>
        <w:rPr>
          <w:rFonts w:ascii="SimSun" w:hAnsi="SimSun" w:eastAsia="SimSun" w:cs="SimSun"/>
          <w:sz w:val="22"/>
          <w:szCs w:val="22"/>
          <w:spacing w:val="4"/>
        </w:rPr>
        <w:t xml:space="preserve">  </w:t>
      </w:r>
      <w:r>
        <w:rPr>
          <w:rFonts w:ascii="SimSun" w:hAnsi="SimSun" w:eastAsia="SimSun" w:cs="SimSun"/>
          <w:sz w:val="22"/>
          <w:szCs w:val="22"/>
          <w:spacing w:val="-10"/>
        </w:rPr>
        <w:t>的推广，可以在平台上买一些广告位，通过广告位的形式实现平台</w:t>
      </w:r>
    </w:p>
    <w:p>
      <w:pPr>
        <w:spacing w:before="1" w:line="220" w:lineRule="auto"/>
        <w:rPr>
          <w:rFonts w:ascii="SimSun" w:hAnsi="SimSun" w:eastAsia="SimSun" w:cs="SimSun"/>
          <w:sz w:val="22"/>
          <w:szCs w:val="22"/>
        </w:rPr>
      </w:pPr>
      <w:r>
        <w:rPr>
          <w:rFonts w:ascii="SimSun" w:hAnsi="SimSun" w:eastAsia="SimSun" w:cs="SimSun"/>
          <w:sz w:val="22"/>
          <w:szCs w:val="22"/>
          <w:spacing w:val="-11"/>
        </w:rPr>
        <w:t>的变现。</w:t>
      </w:r>
    </w:p>
    <w:p>
      <w:pPr>
        <w:spacing w:line="220" w:lineRule="auto"/>
        <w:sectPr>
          <w:footerReference w:type="default" r:id="rId81"/>
          <w:pgSz w:w="7600" w:h="12560"/>
          <w:pgMar w:top="400" w:right="720" w:bottom="764" w:left="679" w:header="0" w:footer="546" w:gutter="0"/>
        </w:sectPr>
        <w:rPr>
          <w:rFonts w:ascii="SimSun" w:hAnsi="SimSun" w:eastAsia="SimSun" w:cs="SimSun"/>
          <w:sz w:val="22"/>
          <w:szCs w:val="22"/>
        </w:rPr>
      </w:pPr>
    </w:p>
    <w:p>
      <w:pPr>
        <w:pStyle w:val="BodyText"/>
        <w:spacing w:line="289" w:lineRule="auto"/>
        <w:rPr/>
      </w:pPr>
      <w:r/>
    </w:p>
    <w:p>
      <w:pPr>
        <w:ind w:right="7"/>
        <w:spacing w:before="52" w:line="221" w:lineRule="auto"/>
        <w:jc w:val="right"/>
        <w:rPr>
          <w:rFonts w:ascii="SimHei" w:hAnsi="SimHei" w:eastAsia="SimHei" w:cs="SimHei"/>
          <w:sz w:val="16"/>
          <w:szCs w:val="16"/>
        </w:rPr>
      </w:pPr>
      <w:r>
        <w:rPr>
          <w:rFonts w:ascii="SimHei" w:hAnsi="SimHei" w:eastAsia="SimHei" w:cs="SimHei"/>
          <w:sz w:val="16"/>
          <w:szCs w:val="16"/>
          <w:b/>
          <w:bCs/>
          <w:spacing w:val="-8"/>
        </w:rPr>
        <w:t>第一篇</w:t>
      </w:r>
      <w:r>
        <w:rPr>
          <w:rFonts w:ascii="SimHei" w:hAnsi="SimHei" w:eastAsia="SimHei" w:cs="SimHei"/>
          <w:sz w:val="16"/>
          <w:szCs w:val="16"/>
          <w:spacing w:val="34"/>
        </w:rPr>
        <w:t xml:space="preserve"> </w:t>
      </w:r>
      <w:r>
        <w:rPr>
          <w:rFonts w:ascii="SimHei" w:hAnsi="SimHei" w:eastAsia="SimHei" w:cs="SimHei"/>
          <w:sz w:val="16"/>
          <w:szCs w:val="16"/>
          <w:spacing w:val="-8"/>
        </w:rPr>
        <w:t>新基建与数字化转型</w:t>
      </w:r>
    </w:p>
    <w:p>
      <w:pPr>
        <w:pStyle w:val="BodyText"/>
        <w:spacing w:line="274" w:lineRule="auto"/>
        <w:rPr/>
      </w:pPr>
      <w:r/>
    </w:p>
    <w:p>
      <w:pPr>
        <w:pStyle w:val="BodyText"/>
        <w:spacing w:line="274" w:lineRule="auto"/>
        <w:rPr/>
      </w:pPr>
      <w:r/>
    </w:p>
    <w:p>
      <w:pPr>
        <w:pStyle w:val="BodyText"/>
        <w:spacing w:line="274" w:lineRule="auto"/>
        <w:rPr/>
      </w:pPr>
      <w:r/>
    </w:p>
    <w:p>
      <w:pPr>
        <w:ind w:left="413"/>
        <w:spacing w:before="71" w:line="221" w:lineRule="auto"/>
        <w:rPr>
          <w:rFonts w:ascii="SimHei" w:hAnsi="SimHei" w:eastAsia="SimHei" w:cs="SimHei"/>
          <w:sz w:val="22"/>
          <w:szCs w:val="22"/>
        </w:rPr>
      </w:pPr>
      <w:r>
        <w:rPr>
          <w:rFonts w:ascii="SimHei" w:hAnsi="SimHei" w:eastAsia="SimHei" w:cs="SimHei"/>
          <w:sz w:val="22"/>
          <w:szCs w:val="22"/>
          <w:b/>
          <w:bCs/>
          <w:spacing w:val="5"/>
        </w:rPr>
        <w:t>(三)数字化服务运营平台的业务架构</w:t>
      </w:r>
    </w:p>
    <w:p>
      <w:pPr>
        <w:ind w:right="15" w:firstLine="410"/>
        <w:spacing w:before="262" w:line="352" w:lineRule="auto"/>
        <w:jc w:val="both"/>
        <w:rPr>
          <w:rFonts w:ascii="SimSun" w:hAnsi="SimSun" w:eastAsia="SimSun" w:cs="SimSun"/>
          <w:sz w:val="22"/>
          <w:szCs w:val="22"/>
        </w:rPr>
      </w:pPr>
      <w:r>
        <w:rPr>
          <w:rFonts w:ascii="SimSun" w:hAnsi="SimSun" w:eastAsia="SimSun" w:cs="SimSun"/>
          <w:sz w:val="22"/>
          <w:szCs w:val="22"/>
          <w:spacing w:val="-8"/>
        </w:rPr>
        <w:t>首先要通过</w:t>
      </w:r>
      <w:r>
        <w:rPr>
          <w:rFonts w:ascii="Times New Roman" w:hAnsi="Times New Roman" w:eastAsia="Times New Roman" w:cs="Times New Roman"/>
          <w:sz w:val="22"/>
          <w:szCs w:val="22"/>
          <w:spacing w:val="-8"/>
        </w:rPr>
        <w:t>IoT</w:t>
      </w:r>
      <w:r>
        <w:rPr>
          <w:rFonts w:ascii="Times New Roman" w:hAnsi="Times New Roman" w:eastAsia="Times New Roman" w:cs="Times New Roman"/>
          <w:sz w:val="22"/>
          <w:szCs w:val="22"/>
          <w:spacing w:val="18"/>
          <w:w w:val="101"/>
        </w:rPr>
        <w:t xml:space="preserve"> </w:t>
      </w:r>
      <w:r>
        <w:rPr>
          <w:rFonts w:ascii="SimSun" w:hAnsi="SimSun" w:eastAsia="SimSun" w:cs="SimSun"/>
          <w:sz w:val="22"/>
          <w:szCs w:val="22"/>
          <w:spacing w:val="-8"/>
        </w:rPr>
        <w:t>数据收集的方式，把自有相关的设备或者第三</w:t>
      </w:r>
      <w:r>
        <w:rPr>
          <w:rFonts w:ascii="SimSun" w:hAnsi="SimSun" w:eastAsia="SimSun" w:cs="SimSun"/>
          <w:sz w:val="22"/>
          <w:szCs w:val="22"/>
        </w:rPr>
        <w:t xml:space="preserve"> </w:t>
      </w:r>
      <w:r>
        <w:rPr>
          <w:rFonts w:ascii="SimSun" w:hAnsi="SimSun" w:eastAsia="SimSun" w:cs="SimSun"/>
          <w:sz w:val="22"/>
          <w:szCs w:val="22"/>
          <w:spacing w:val="-3"/>
        </w:rPr>
        <w:t>方设备数据，加装的相关传感器数据，以及售后服务相关的服务</w:t>
      </w:r>
      <w:r>
        <w:rPr>
          <w:rFonts w:ascii="SimSun" w:hAnsi="SimSun" w:eastAsia="SimSun" w:cs="SimSun"/>
          <w:sz w:val="22"/>
          <w:szCs w:val="22"/>
          <w:spacing w:val="3"/>
        </w:rPr>
        <w:t xml:space="preserve"> </w:t>
      </w:r>
      <w:r>
        <w:rPr>
          <w:rFonts w:ascii="SimSun" w:hAnsi="SimSun" w:eastAsia="SimSun" w:cs="SimSun"/>
          <w:sz w:val="22"/>
          <w:szCs w:val="22"/>
          <w:spacing w:val="-10"/>
        </w:rPr>
        <w:t>过程数据，都收集到行业服务的运营数据平台上来。收集完数据之</w:t>
      </w:r>
    </w:p>
    <w:p>
      <w:pPr>
        <w:spacing w:line="218" w:lineRule="auto"/>
        <w:rPr>
          <w:rFonts w:ascii="SimSun" w:hAnsi="SimSun" w:eastAsia="SimSun" w:cs="SimSun"/>
          <w:sz w:val="22"/>
          <w:szCs w:val="22"/>
        </w:rPr>
      </w:pPr>
      <w:r>
        <w:rPr>
          <w:rFonts w:ascii="SimSun" w:hAnsi="SimSun" w:eastAsia="SimSun" w:cs="SimSun"/>
          <w:sz w:val="22"/>
          <w:szCs w:val="22"/>
          <w:spacing w:val="-13"/>
        </w:rPr>
        <w:t>后，就可以对各方提供相应的接口。</w:t>
      </w:r>
    </w:p>
    <w:p>
      <w:pPr>
        <w:ind w:right="34" w:firstLine="410"/>
        <w:spacing w:before="171" w:line="352" w:lineRule="auto"/>
        <w:jc w:val="both"/>
        <w:rPr>
          <w:rFonts w:ascii="SimSun" w:hAnsi="SimSun" w:eastAsia="SimSun" w:cs="SimSun"/>
          <w:sz w:val="22"/>
          <w:szCs w:val="22"/>
        </w:rPr>
      </w:pPr>
      <w:r>
        <w:rPr>
          <w:rFonts w:ascii="SimSun" w:hAnsi="SimSun" w:eastAsia="SimSun" w:cs="SimSun"/>
          <w:sz w:val="22"/>
          <w:szCs w:val="22"/>
          <w:spacing w:val="-10"/>
        </w:rPr>
        <w:t>对第三方系统集成工具来说，可以对政府、监管部门提供</w:t>
      </w:r>
      <w:r>
        <w:rPr>
          <w:rFonts w:ascii="SimSun" w:hAnsi="SimSun" w:eastAsia="SimSun" w:cs="SimSun"/>
          <w:sz w:val="22"/>
          <w:szCs w:val="22"/>
          <w:spacing w:val="-11"/>
        </w:rPr>
        <w:t>相应</w:t>
      </w:r>
      <w:r>
        <w:rPr>
          <w:rFonts w:ascii="SimSun" w:hAnsi="SimSun" w:eastAsia="SimSun" w:cs="SimSun"/>
          <w:sz w:val="22"/>
          <w:szCs w:val="22"/>
        </w:rPr>
        <w:t xml:space="preserve"> </w:t>
      </w:r>
      <w:r>
        <w:rPr>
          <w:rFonts w:ascii="SimSun" w:hAnsi="SimSun" w:eastAsia="SimSun" w:cs="SimSun"/>
          <w:sz w:val="22"/>
          <w:szCs w:val="22"/>
          <w:spacing w:val="-11"/>
        </w:rPr>
        <w:t>的生产和服务数据。设备电商平台会提供配件需求相关的数据，把</w:t>
      </w:r>
    </w:p>
    <w:p>
      <w:pPr>
        <w:spacing w:before="1" w:line="218" w:lineRule="auto"/>
        <w:rPr>
          <w:rFonts w:ascii="SimSun" w:hAnsi="SimSun" w:eastAsia="SimSun" w:cs="SimSun"/>
          <w:sz w:val="22"/>
          <w:szCs w:val="22"/>
        </w:rPr>
      </w:pPr>
      <w:r>
        <w:rPr>
          <w:rFonts w:ascii="SimSun" w:hAnsi="SimSun" w:eastAsia="SimSun" w:cs="SimSun"/>
          <w:sz w:val="22"/>
          <w:szCs w:val="22"/>
          <w:spacing w:val="-10"/>
        </w:rPr>
        <w:t>数据推送给他们。成单之后，再考虑一下如何分成。</w:t>
      </w:r>
    </w:p>
    <w:p>
      <w:pPr>
        <w:ind w:right="26" w:firstLine="410"/>
        <w:spacing w:before="171" w:line="352" w:lineRule="auto"/>
        <w:jc w:val="both"/>
        <w:rPr>
          <w:rFonts w:ascii="SimSun" w:hAnsi="SimSun" w:eastAsia="SimSun" w:cs="SimSun"/>
          <w:sz w:val="22"/>
          <w:szCs w:val="22"/>
        </w:rPr>
      </w:pPr>
      <w:r>
        <w:rPr>
          <w:rFonts w:ascii="SimSun" w:hAnsi="SimSun" w:eastAsia="SimSun" w:cs="SimSun"/>
          <w:sz w:val="22"/>
          <w:szCs w:val="22"/>
          <w:spacing w:val="-10"/>
        </w:rPr>
        <w:t>对于业务中心来说，根据设备相关运行的数据，可以对设</w:t>
      </w:r>
      <w:r>
        <w:rPr>
          <w:rFonts w:ascii="SimSun" w:hAnsi="SimSun" w:eastAsia="SimSun" w:cs="SimSun"/>
          <w:sz w:val="22"/>
          <w:szCs w:val="22"/>
          <w:spacing w:val="-11"/>
        </w:rPr>
        <w:t>备全</w:t>
      </w:r>
      <w:r>
        <w:rPr>
          <w:rFonts w:ascii="SimSun" w:hAnsi="SimSun" w:eastAsia="SimSun" w:cs="SimSun"/>
          <w:sz w:val="22"/>
          <w:szCs w:val="22"/>
        </w:rPr>
        <w:t xml:space="preserve"> </w:t>
      </w:r>
      <w:r>
        <w:rPr>
          <w:rFonts w:ascii="SimSun" w:hAnsi="SimSun" w:eastAsia="SimSun" w:cs="SimSun"/>
          <w:sz w:val="22"/>
          <w:szCs w:val="22"/>
          <w:spacing w:val="-10"/>
        </w:rPr>
        <w:t>生命周期进行监控，出现问题的时候，可以对售后服务进</w:t>
      </w:r>
      <w:r>
        <w:rPr>
          <w:rFonts w:ascii="SimSun" w:hAnsi="SimSun" w:eastAsia="SimSun" w:cs="SimSun"/>
          <w:sz w:val="22"/>
          <w:szCs w:val="22"/>
          <w:spacing w:val="-11"/>
        </w:rPr>
        <w:t>行一些相</w:t>
      </w:r>
    </w:p>
    <w:p>
      <w:pPr>
        <w:spacing w:line="219" w:lineRule="auto"/>
        <w:rPr>
          <w:rFonts w:ascii="SimSun" w:hAnsi="SimSun" w:eastAsia="SimSun" w:cs="SimSun"/>
          <w:sz w:val="22"/>
          <w:szCs w:val="22"/>
        </w:rPr>
      </w:pPr>
      <w:r>
        <w:rPr>
          <w:rFonts w:ascii="SimSun" w:hAnsi="SimSun" w:eastAsia="SimSun" w:cs="SimSun"/>
          <w:sz w:val="22"/>
          <w:szCs w:val="22"/>
          <w:spacing w:val="-8"/>
        </w:rPr>
        <w:t>关的管理。</w:t>
      </w:r>
    </w:p>
    <w:p>
      <w:pPr>
        <w:ind w:right="17" w:firstLine="410"/>
        <w:spacing w:before="137" w:line="356" w:lineRule="auto"/>
        <w:jc w:val="both"/>
        <w:rPr>
          <w:rFonts w:ascii="SimSun" w:hAnsi="SimSun" w:eastAsia="SimSun" w:cs="SimSun"/>
          <w:sz w:val="22"/>
          <w:szCs w:val="22"/>
        </w:rPr>
      </w:pPr>
      <w:r>
        <w:rPr>
          <w:rFonts w:ascii="SimSun" w:hAnsi="SimSun" w:eastAsia="SimSun" w:cs="SimSun"/>
          <w:sz w:val="22"/>
          <w:szCs w:val="22"/>
          <w:spacing w:val="-1"/>
        </w:rPr>
        <w:t>对于开发中心来说，应用程序编程接口</w:t>
      </w:r>
      <w:r>
        <w:rPr>
          <w:rFonts w:ascii="Times New Roman" w:hAnsi="Times New Roman" w:eastAsia="Times New Roman" w:cs="Times New Roman"/>
          <w:sz w:val="22"/>
          <w:szCs w:val="22"/>
          <w:spacing w:val="-1"/>
        </w:rPr>
        <w:t>(API)</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也可以支持平</w:t>
      </w:r>
      <w:r>
        <w:rPr>
          <w:rFonts w:ascii="SimSun" w:hAnsi="SimSun" w:eastAsia="SimSun" w:cs="SimSun"/>
          <w:sz w:val="22"/>
          <w:szCs w:val="22"/>
        </w:rPr>
        <w:t xml:space="preserve"> </w:t>
      </w:r>
      <w:r>
        <w:rPr>
          <w:rFonts w:ascii="SimSun" w:hAnsi="SimSun" w:eastAsia="SimSun" w:cs="SimSun"/>
          <w:sz w:val="22"/>
          <w:szCs w:val="22"/>
          <w:spacing w:val="-11"/>
        </w:rPr>
        <w:t>台的开发者中心，各方的开发团队或业务团队可以在上面开发自己</w:t>
      </w:r>
      <w:r>
        <w:rPr>
          <w:rFonts w:ascii="SimSun" w:hAnsi="SimSun" w:eastAsia="SimSun" w:cs="SimSun"/>
          <w:sz w:val="22"/>
          <w:szCs w:val="22"/>
          <w:spacing w:val="18"/>
        </w:rPr>
        <w:t xml:space="preserve"> </w:t>
      </w:r>
      <w:r>
        <w:rPr>
          <w:rFonts w:ascii="SimSun" w:hAnsi="SimSun" w:eastAsia="SimSun" w:cs="SimSun"/>
          <w:sz w:val="22"/>
          <w:szCs w:val="22"/>
          <w:spacing w:val="-10"/>
        </w:rPr>
        <w:t>所需的应用。自己开发的应用，如果自己用得好，也可以放到应用</w:t>
      </w:r>
      <w:r>
        <w:rPr>
          <w:rFonts w:ascii="SimSun" w:hAnsi="SimSun" w:eastAsia="SimSun" w:cs="SimSun"/>
          <w:sz w:val="22"/>
          <w:szCs w:val="22"/>
          <w:spacing w:val="4"/>
        </w:rPr>
        <w:t xml:space="preserve"> </w:t>
      </w:r>
      <w:r>
        <w:rPr>
          <w:rFonts w:ascii="SimSun" w:hAnsi="SimSun" w:eastAsia="SimSun" w:cs="SimSun"/>
          <w:sz w:val="22"/>
          <w:szCs w:val="22"/>
          <w:spacing w:val="-11"/>
        </w:rPr>
        <w:t>商店上，供其他合作伙伴去应用；也可以以标价的形式，卖给自己</w:t>
      </w:r>
      <w:r>
        <w:rPr>
          <w:rFonts w:ascii="SimSun" w:hAnsi="SimSun" w:eastAsia="SimSun" w:cs="SimSun"/>
          <w:sz w:val="22"/>
          <w:szCs w:val="22"/>
          <w:spacing w:val="18"/>
        </w:rPr>
        <w:t xml:space="preserve"> </w:t>
      </w:r>
      <w:r>
        <w:rPr>
          <w:rFonts w:ascii="SimSun" w:hAnsi="SimSun" w:eastAsia="SimSun" w:cs="SimSun"/>
          <w:sz w:val="22"/>
          <w:szCs w:val="22"/>
          <w:spacing w:val="-10"/>
        </w:rPr>
        <w:t>的生态伙伴。同时平台大数据中心可以对设备的维保和服务进行整</w:t>
      </w:r>
    </w:p>
    <w:p>
      <w:pPr>
        <w:spacing w:before="1" w:line="218" w:lineRule="auto"/>
        <w:rPr>
          <w:rFonts w:ascii="SimSun" w:hAnsi="SimSun" w:eastAsia="SimSun" w:cs="SimSun"/>
          <w:sz w:val="22"/>
          <w:szCs w:val="22"/>
        </w:rPr>
      </w:pPr>
      <w:r>
        <w:rPr>
          <w:rFonts w:ascii="SimSun" w:hAnsi="SimSun" w:eastAsia="SimSun" w:cs="SimSun"/>
          <w:sz w:val="22"/>
          <w:szCs w:val="22"/>
          <w:spacing w:val="-10"/>
        </w:rPr>
        <w:t>体的预测，这些预测会在运营大屏中心上显现出来。</w:t>
      </w:r>
    </w:p>
    <w:p>
      <w:pPr>
        <w:pStyle w:val="BodyText"/>
        <w:spacing w:line="431" w:lineRule="auto"/>
        <w:rPr/>
      </w:pPr>
      <w:r/>
    </w:p>
    <w:p>
      <w:pPr>
        <w:ind w:left="413"/>
        <w:spacing w:before="71" w:line="221" w:lineRule="auto"/>
        <w:rPr>
          <w:rFonts w:ascii="SimHei" w:hAnsi="SimHei" w:eastAsia="SimHei" w:cs="SimHei"/>
          <w:sz w:val="22"/>
          <w:szCs w:val="22"/>
        </w:rPr>
      </w:pPr>
      <w:r>
        <w:rPr>
          <w:rFonts w:ascii="SimHei" w:hAnsi="SimHei" w:eastAsia="SimHei" w:cs="SimHei"/>
          <w:sz w:val="22"/>
          <w:szCs w:val="22"/>
          <w:b/>
          <w:bCs/>
          <w:spacing w:val="7"/>
        </w:rPr>
        <w:t>(四)服务运营平台提供的服务</w:t>
      </w:r>
    </w:p>
    <w:p>
      <w:pPr>
        <w:ind w:right="5" w:firstLine="410"/>
        <w:spacing w:before="270" w:line="353" w:lineRule="auto"/>
        <w:jc w:val="both"/>
        <w:rPr>
          <w:rFonts w:ascii="SimSun" w:hAnsi="SimSun" w:eastAsia="SimSun" w:cs="SimSun"/>
          <w:sz w:val="22"/>
          <w:szCs w:val="22"/>
        </w:rPr>
      </w:pPr>
      <w:r>
        <w:rPr>
          <w:rFonts w:ascii="SimSun" w:hAnsi="SimSun" w:eastAsia="SimSun" w:cs="SimSun"/>
          <w:sz w:val="22"/>
          <w:szCs w:val="22"/>
          <w:spacing w:val="-10"/>
        </w:rPr>
        <w:t>这是一个提供设备健康档案的平台，这里有设备基本数据以及</w:t>
      </w:r>
      <w:r>
        <w:rPr>
          <w:rFonts w:ascii="SimSun" w:hAnsi="SimSun" w:eastAsia="SimSun" w:cs="SimSun"/>
          <w:sz w:val="22"/>
          <w:szCs w:val="22"/>
        </w:rPr>
        <w:t xml:space="preserve"> </w:t>
      </w:r>
      <w:r>
        <w:rPr>
          <w:rFonts w:ascii="SimSun" w:hAnsi="SimSun" w:eastAsia="SimSun" w:cs="SimSun"/>
          <w:sz w:val="22"/>
          <w:szCs w:val="22"/>
          <w:spacing w:val="-10"/>
        </w:rPr>
        <w:t>客户的数据，包括客户的设备有哪些相关的配件，历史上下了多少</w:t>
      </w:r>
      <w:r>
        <w:rPr>
          <w:rFonts w:ascii="SimSun" w:hAnsi="SimSun" w:eastAsia="SimSun" w:cs="SimSun"/>
          <w:sz w:val="22"/>
          <w:szCs w:val="22"/>
          <w:spacing w:val="17"/>
        </w:rPr>
        <w:t xml:space="preserve"> </w:t>
      </w:r>
      <w:r>
        <w:rPr>
          <w:rFonts w:ascii="SimSun" w:hAnsi="SimSun" w:eastAsia="SimSun" w:cs="SimSun"/>
          <w:sz w:val="22"/>
          <w:szCs w:val="22"/>
          <w:spacing w:val="-10"/>
        </w:rPr>
        <w:t>工单，更换了哪些配件等，还包括设备维修、维保以及设备过往结</w:t>
      </w:r>
    </w:p>
    <w:p>
      <w:pPr>
        <w:spacing w:line="219" w:lineRule="auto"/>
        <w:rPr>
          <w:rFonts w:ascii="SimSun" w:hAnsi="SimSun" w:eastAsia="SimSun" w:cs="SimSun"/>
          <w:sz w:val="22"/>
          <w:szCs w:val="22"/>
        </w:rPr>
      </w:pPr>
      <w:r>
        <w:rPr>
          <w:rFonts w:ascii="SimSun" w:hAnsi="SimSun" w:eastAsia="SimSun" w:cs="SimSun"/>
          <w:sz w:val="22"/>
          <w:szCs w:val="22"/>
          <w:spacing w:val="-8"/>
        </w:rPr>
        <w:t>算的一些相关信息。同时，通过</w:t>
      </w:r>
      <w:r>
        <w:rPr>
          <w:rFonts w:ascii="Times New Roman" w:hAnsi="Times New Roman" w:eastAsia="Times New Roman" w:cs="Times New Roman"/>
          <w:sz w:val="22"/>
          <w:szCs w:val="22"/>
          <w:spacing w:val="-8"/>
        </w:rPr>
        <w:t>IoT</w:t>
      </w:r>
      <w:r>
        <w:rPr>
          <w:rFonts w:ascii="Times New Roman" w:hAnsi="Times New Roman" w:eastAsia="Times New Roman" w:cs="Times New Roman"/>
          <w:sz w:val="22"/>
          <w:szCs w:val="22"/>
          <w:spacing w:val="17"/>
          <w:w w:val="101"/>
        </w:rPr>
        <w:t xml:space="preserve"> </w:t>
      </w:r>
      <w:r>
        <w:rPr>
          <w:rFonts w:ascii="SimSun" w:hAnsi="SimSun" w:eastAsia="SimSun" w:cs="SimSun"/>
          <w:sz w:val="22"/>
          <w:szCs w:val="22"/>
          <w:spacing w:val="-8"/>
        </w:rPr>
        <w:t>的信息，可以确定这个设备在</w:t>
      </w:r>
    </w:p>
    <w:p>
      <w:pPr>
        <w:spacing w:line="219" w:lineRule="auto"/>
        <w:sectPr>
          <w:footerReference w:type="default" r:id="rId82"/>
          <w:pgSz w:w="7600" w:h="12560"/>
          <w:pgMar w:top="400" w:right="755" w:bottom="606" w:left="729" w:header="0" w:footer="427" w:gutter="0"/>
        </w:sectPr>
        <w:rPr>
          <w:rFonts w:ascii="SimSun" w:hAnsi="SimSun" w:eastAsia="SimSun" w:cs="SimSun"/>
          <w:sz w:val="22"/>
          <w:szCs w:val="22"/>
        </w:rPr>
      </w:pPr>
    </w:p>
    <w:p>
      <w:pPr>
        <w:ind w:left="2"/>
        <w:spacing w:before="183" w:line="222" w:lineRule="auto"/>
        <w:rPr>
          <w:rFonts w:ascii="SimHei" w:hAnsi="SimHei" w:eastAsia="SimHei" w:cs="SimHei"/>
          <w:sz w:val="16"/>
          <w:szCs w:val="16"/>
        </w:rPr>
      </w:pPr>
      <w:r>
        <w:rPr>
          <w:rFonts w:ascii="SimHei" w:hAnsi="SimHei" w:eastAsia="SimHei" w:cs="SimHei"/>
          <w:sz w:val="16"/>
          <w:szCs w:val="16"/>
          <w:b/>
          <w:bCs/>
          <w:spacing w:val="-11"/>
        </w:rPr>
        <w:t>产业数字化与数字产业化</w:t>
      </w:r>
    </w:p>
    <w:p>
      <w:pPr>
        <w:pStyle w:val="BodyText"/>
        <w:spacing w:line="243" w:lineRule="auto"/>
        <w:rPr/>
      </w:pPr>
      <w:r/>
    </w:p>
    <w:p>
      <w:pPr>
        <w:pStyle w:val="BodyText"/>
        <w:spacing w:line="244" w:lineRule="auto"/>
        <w:rPr/>
      </w:pPr>
      <w:r/>
    </w:p>
    <w:p>
      <w:pPr>
        <w:spacing w:before="72" w:line="440" w:lineRule="exact"/>
        <w:rPr>
          <w:rFonts w:ascii="SimSun" w:hAnsi="SimSun" w:eastAsia="SimSun" w:cs="SimSun"/>
          <w:sz w:val="22"/>
          <w:szCs w:val="22"/>
        </w:rPr>
      </w:pPr>
      <w:r>
        <w:rPr>
          <w:rFonts w:ascii="SimSun" w:hAnsi="SimSun" w:eastAsia="SimSun" w:cs="SimSun"/>
          <w:sz w:val="22"/>
          <w:szCs w:val="22"/>
          <w:spacing w:val="-10"/>
          <w:position w:val="16"/>
        </w:rPr>
        <w:t>什么位置，它目前是什么情况，能耗是否正常，开机率怎么样。根</w:t>
      </w:r>
    </w:p>
    <w:p>
      <w:pPr>
        <w:spacing w:line="218" w:lineRule="auto"/>
        <w:rPr>
          <w:rFonts w:ascii="SimSun" w:hAnsi="SimSun" w:eastAsia="SimSun" w:cs="SimSun"/>
          <w:sz w:val="22"/>
          <w:szCs w:val="22"/>
        </w:rPr>
      </w:pPr>
      <w:r>
        <w:rPr>
          <w:rFonts w:ascii="SimSun" w:hAnsi="SimSun" w:eastAsia="SimSun" w:cs="SimSun"/>
          <w:sz w:val="22"/>
          <w:szCs w:val="22"/>
          <w:spacing w:val="-10"/>
        </w:rPr>
        <w:t>据开机率可以推算这个设备是活跃设备还是闲散设备。</w:t>
      </w:r>
    </w:p>
    <w:p>
      <w:pPr>
        <w:ind w:right="21" w:firstLine="419"/>
        <w:spacing w:before="147" w:line="353" w:lineRule="auto"/>
        <w:jc w:val="both"/>
        <w:rPr>
          <w:rFonts w:ascii="SimSun" w:hAnsi="SimSun" w:eastAsia="SimSun" w:cs="SimSun"/>
          <w:sz w:val="22"/>
          <w:szCs w:val="22"/>
        </w:rPr>
      </w:pPr>
      <w:r>
        <w:rPr>
          <w:rFonts w:ascii="SimSun" w:hAnsi="SimSun" w:eastAsia="SimSun" w:cs="SimSun"/>
          <w:sz w:val="22"/>
          <w:szCs w:val="22"/>
          <w:spacing w:val="-10"/>
        </w:rPr>
        <w:t>平台会提供相关设备分布的概览地图。通过设备分布概览</w:t>
      </w:r>
      <w:r>
        <w:rPr>
          <w:rFonts w:ascii="SimSun" w:hAnsi="SimSun" w:eastAsia="SimSun" w:cs="SimSun"/>
          <w:sz w:val="22"/>
          <w:szCs w:val="22"/>
          <w:spacing w:val="-11"/>
        </w:rPr>
        <w:t>，可</w:t>
      </w:r>
      <w:r>
        <w:rPr>
          <w:rFonts w:ascii="SimSun" w:hAnsi="SimSun" w:eastAsia="SimSun" w:cs="SimSun"/>
          <w:sz w:val="22"/>
          <w:szCs w:val="22"/>
        </w:rPr>
        <w:t xml:space="preserve"> </w:t>
      </w:r>
      <w:r>
        <w:rPr>
          <w:rFonts w:ascii="SimSun" w:hAnsi="SimSun" w:eastAsia="SimSun" w:cs="SimSun"/>
          <w:sz w:val="22"/>
          <w:szCs w:val="22"/>
          <w:spacing w:val="-10"/>
        </w:rPr>
        <w:t>以动态分配服务资源，包括人力资源、配件资源、生态合作伙伴资</w:t>
      </w:r>
      <w:r>
        <w:rPr>
          <w:rFonts w:ascii="SimSun" w:hAnsi="SimSun" w:eastAsia="SimSun" w:cs="SimSun"/>
          <w:sz w:val="22"/>
          <w:szCs w:val="22"/>
          <w:spacing w:val="4"/>
        </w:rPr>
        <w:t xml:space="preserve"> </w:t>
      </w:r>
      <w:r>
        <w:rPr>
          <w:rFonts w:ascii="SimSun" w:hAnsi="SimSun" w:eastAsia="SimSun" w:cs="SimSun"/>
          <w:sz w:val="22"/>
          <w:szCs w:val="22"/>
          <w:spacing w:val="-10"/>
        </w:rPr>
        <w:t>源等。同时，无论是线上商城，还是线下门店，都可以根据设</w:t>
      </w:r>
      <w:r>
        <w:rPr>
          <w:rFonts w:ascii="SimSun" w:hAnsi="SimSun" w:eastAsia="SimSun" w:cs="SimSun"/>
          <w:sz w:val="22"/>
          <w:szCs w:val="22"/>
          <w:spacing w:val="-11"/>
        </w:rPr>
        <w:t>备分</w:t>
      </w:r>
      <w:r>
        <w:rPr>
          <w:rFonts w:ascii="SimSun" w:hAnsi="SimSun" w:eastAsia="SimSun" w:cs="SimSun"/>
          <w:sz w:val="22"/>
          <w:szCs w:val="22"/>
        </w:rPr>
        <w:t xml:space="preserve"> </w:t>
      </w:r>
      <w:r>
        <w:rPr>
          <w:rFonts w:ascii="SimSun" w:hAnsi="SimSun" w:eastAsia="SimSun" w:cs="SimSun"/>
          <w:sz w:val="22"/>
          <w:szCs w:val="22"/>
          <w:spacing w:val="-10"/>
        </w:rPr>
        <w:t>布的情况去做相关的打通，实现线上下单，线下就近配送、</w:t>
      </w:r>
      <w:r>
        <w:rPr>
          <w:rFonts w:ascii="SimSun" w:hAnsi="SimSun" w:eastAsia="SimSun" w:cs="SimSun"/>
          <w:sz w:val="22"/>
          <w:szCs w:val="22"/>
          <w:spacing w:val="-11"/>
        </w:rPr>
        <w:t>就近服</w:t>
      </w:r>
    </w:p>
    <w:p>
      <w:pPr>
        <w:spacing w:line="219" w:lineRule="auto"/>
        <w:rPr>
          <w:rFonts w:ascii="SimSun" w:hAnsi="SimSun" w:eastAsia="SimSun" w:cs="SimSun"/>
          <w:sz w:val="22"/>
          <w:szCs w:val="22"/>
        </w:rPr>
      </w:pPr>
      <w:r>
        <w:rPr>
          <w:rFonts w:ascii="SimSun" w:hAnsi="SimSun" w:eastAsia="SimSun" w:cs="SimSun"/>
          <w:sz w:val="22"/>
          <w:szCs w:val="22"/>
          <w:spacing w:val="-12"/>
        </w:rPr>
        <w:t>务这种场景。</w:t>
      </w:r>
    </w:p>
    <w:p>
      <w:pPr>
        <w:ind w:firstLine="419"/>
        <w:spacing w:before="166" w:line="353" w:lineRule="auto"/>
        <w:jc w:val="both"/>
        <w:rPr>
          <w:rFonts w:ascii="SimSun" w:hAnsi="SimSun" w:eastAsia="SimSun" w:cs="SimSun"/>
          <w:sz w:val="22"/>
          <w:szCs w:val="22"/>
        </w:rPr>
      </w:pPr>
      <w:r>
        <w:rPr>
          <w:rFonts w:ascii="SimSun" w:hAnsi="SimSun" w:eastAsia="SimSun" w:cs="SimSun"/>
          <w:sz w:val="22"/>
          <w:szCs w:val="22"/>
          <w:spacing w:val="-10"/>
        </w:rPr>
        <w:t>这个平台是一个中心型的结构，和原来的线性结构不一样</w:t>
      </w:r>
      <w:r>
        <w:rPr>
          <w:rFonts w:ascii="SimSun" w:hAnsi="SimSun" w:eastAsia="SimSun" w:cs="SimSun"/>
          <w:sz w:val="22"/>
          <w:szCs w:val="22"/>
          <w:spacing w:val="-11"/>
        </w:rPr>
        <w:t>。客</w:t>
      </w:r>
      <w:r>
        <w:rPr>
          <w:rFonts w:ascii="SimSun" w:hAnsi="SimSun" w:eastAsia="SimSun" w:cs="SimSun"/>
          <w:sz w:val="22"/>
          <w:szCs w:val="22"/>
        </w:rPr>
        <w:t xml:space="preserve"> </w:t>
      </w:r>
      <w:r>
        <w:rPr>
          <w:rFonts w:ascii="SimSun" w:hAnsi="SimSun" w:eastAsia="SimSun" w:cs="SimSun"/>
          <w:sz w:val="22"/>
          <w:szCs w:val="22"/>
          <w:spacing w:val="-9"/>
        </w:rPr>
        <w:t>户在订单中心下订单，同时把费用交付给平台。平台根据客</w:t>
      </w:r>
      <w:r>
        <w:rPr>
          <w:rFonts w:ascii="SimSun" w:hAnsi="SimSun" w:eastAsia="SimSun" w:cs="SimSun"/>
          <w:sz w:val="22"/>
          <w:szCs w:val="22"/>
          <w:spacing w:val="-10"/>
        </w:rPr>
        <w:t>户的相</w:t>
      </w:r>
      <w:r>
        <w:rPr>
          <w:rFonts w:ascii="SimSun" w:hAnsi="SimSun" w:eastAsia="SimSun" w:cs="SimSun"/>
          <w:sz w:val="22"/>
          <w:szCs w:val="22"/>
        </w:rPr>
        <w:t xml:space="preserve"> </w:t>
      </w:r>
      <w:r>
        <w:rPr>
          <w:rFonts w:ascii="SimSun" w:hAnsi="SimSun" w:eastAsia="SimSun" w:cs="SimSun"/>
          <w:sz w:val="22"/>
          <w:szCs w:val="22"/>
          <w:spacing w:val="-10"/>
        </w:rPr>
        <w:t>关诉求，把订单就近协同给适合它的供应商。供应商接单之后</w:t>
      </w:r>
      <w:r>
        <w:rPr>
          <w:rFonts w:ascii="SimSun" w:hAnsi="SimSun" w:eastAsia="SimSun" w:cs="SimSun"/>
          <w:sz w:val="22"/>
          <w:szCs w:val="22"/>
          <w:spacing w:val="-11"/>
        </w:rPr>
        <w:t>，会</w:t>
      </w:r>
      <w:r>
        <w:rPr>
          <w:rFonts w:ascii="SimSun" w:hAnsi="SimSun" w:eastAsia="SimSun" w:cs="SimSun"/>
          <w:sz w:val="22"/>
          <w:szCs w:val="22"/>
        </w:rPr>
        <w:t xml:space="preserve"> </w:t>
      </w:r>
      <w:r>
        <w:rPr>
          <w:rFonts w:ascii="SimSun" w:hAnsi="SimSun" w:eastAsia="SimSun" w:cs="SimSun"/>
          <w:sz w:val="22"/>
          <w:szCs w:val="22"/>
          <w:spacing w:val="-10"/>
        </w:rPr>
        <w:t>选择一个服务中心为客户提供相应的服务。服务中心对客户</w:t>
      </w:r>
      <w:r>
        <w:rPr>
          <w:rFonts w:ascii="SimSun" w:hAnsi="SimSun" w:eastAsia="SimSun" w:cs="SimSun"/>
          <w:sz w:val="22"/>
          <w:szCs w:val="22"/>
          <w:spacing w:val="-11"/>
        </w:rPr>
        <w:t>提供服</w:t>
      </w:r>
      <w:r>
        <w:rPr>
          <w:rFonts w:ascii="SimSun" w:hAnsi="SimSun" w:eastAsia="SimSun" w:cs="SimSun"/>
          <w:sz w:val="22"/>
          <w:szCs w:val="22"/>
        </w:rPr>
        <w:t xml:space="preserve"> </w:t>
      </w:r>
      <w:r>
        <w:rPr>
          <w:rFonts w:ascii="SimSun" w:hAnsi="SimSun" w:eastAsia="SimSun" w:cs="SimSun"/>
          <w:sz w:val="22"/>
          <w:szCs w:val="22"/>
          <w:spacing w:val="-10"/>
        </w:rPr>
        <w:t>务之后，平台会做一个自动相关的决策。同时，如果过程中出</w:t>
      </w:r>
      <w:r>
        <w:rPr>
          <w:rFonts w:ascii="SimSun" w:hAnsi="SimSun" w:eastAsia="SimSun" w:cs="SimSun"/>
          <w:sz w:val="22"/>
          <w:szCs w:val="22"/>
          <w:spacing w:val="-11"/>
        </w:rPr>
        <w:t>现任</w:t>
      </w:r>
      <w:r>
        <w:rPr>
          <w:rFonts w:ascii="SimSun" w:hAnsi="SimSun" w:eastAsia="SimSun" w:cs="SimSun"/>
          <w:sz w:val="22"/>
          <w:szCs w:val="22"/>
        </w:rPr>
        <w:t xml:space="preserve"> </w:t>
      </w:r>
      <w:r>
        <w:rPr>
          <w:rFonts w:ascii="SimSun" w:hAnsi="SimSun" w:eastAsia="SimSun" w:cs="SimSun"/>
          <w:sz w:val="22"/>
          <w:szCs w:val="22"/>
          <w:spacing w:val="-10"/>
        </w:rPr>
        <w:t>何问题，平台客服中心会根据相应的规则处理供需双方的矛盾，保</w:t>
      </w:r>
    </w:p>
    <w:p>
      <w:pPr>
        <w:spacing w:before="1" w:line="220" w:lineRule="auto"/>
        <w:rPr>
          <w:rFonts w:ascii="SimSun" w:hAnsi="SimSun" w:eastAsia="SimSun" w:cs="SimSun"/>
          <w:sz w:val="22"/>
          <w:szCs w:val="22"/>
        </w:rPr>
      </w:pPr>
      <w:r>
        <w:rPr>
          <w:rFonts w:ascii="SimSun" w:hAnsi="SimSun" w:eastAsia="SimSun" w:cs="SimSun"/>
          <w:sz w:val="22"/>
          <w:szCs w:val="22"/>
          <w:spacing w:val="-12"/>
        </w:rPr>
        <w:t>证平台交易的公平性。</w:t>
      </w:r>
    </w:p>
    <w:p>
      <w:pPr>
        <w:ind w:right="19" w:firstLine="419"/>
        <w:spacing w:before="176" w:line="352" w:lineRule="auto"/>
        <w:jc w:val="both"/>
        <w:rPr>
          <w:rFonts w:ascii="SimSun" w:hAnsi="SimSun" w:eastAsia="SimSun" w:cs="SimSun"/>
          <w:sz w:val="22"/>
          <w:szCs w:val="22"/>
        </w:rPr>
      </w:pPr>
      <w:r>
        <w:rPr>
          <w:rFonts w:ascii="SimSun" w:hAnsi="SimSun" w:eastAsia="SimSun" w:cs="SimSun"/>
          <w:sz w:val="22"/>
          <w:szCs w:val="22"/>
          <w:spacing w:val="-10"/>
        </w:rPr>
        <w:t>平台企业商城支持平台的各种业务合作，厂商可以在平台</w:t>
      </w:r>
      <w:r>
        <w:rPr>
          <w:rFonts w:ascii="SimSun" w:hAnsi="SimSun" w:eastAsia="SimSun" w:cs="SimSun"/>
          <w:sz w:val="22"/>
          <w:szCs w:val="22"/>
          <w:spacing w:val="-11"/>
        </w:rPr>
        <w:t>上开</w:t>
      </w:r>
      <w:r>
        <w:rPr>
          <w:rFonts w:ascii="SimSun" w:hAnsi="SimSun" w:eastAsia="SimSun" w:cs="SimSun"/>
          <w:sz w:val="22"/>
          <w:szCs w:val="22"/>
        </w:rPr>
        <w:t xml:space="preserve"> </w:t>
      </w:r>
      <w:r>
        <w:rPr>
          <w:rFonts w:ascii="SimSun" w:hAnsi="SimSun" w:eastAsia="SimSun" w:cs="SimSun"/>
          <w:sz w:val="22"/>
          <w:szCs w:val="22"/>
          <w:spacing w:val="-10"/>
        </w:rPr>
        <w:t>设自己的店铺。用户可以通过手机端的应用浏览各个店铺的全线产</w:t>
      </w:r>
      <w:r>
        <w:rPr>
          <w:rFonts w:ascii="SimSun" w:hAnsi="SimSun" w:eastAsia="SimSun" w:cs="SimSun"/>
          <w:sz w:val="22"/>
          <w:szCs w:val="22"/>
          <w:spacing w:val="2"/>
        </w:rPr>
        <w:t xml:space="preserve"> </w:t>
      </w:r>
      <w:r>
        <w:rPr>
          <w:rFonts w:ascii="SimSun" w:hAnsi="SimSun" w:eastAsia="SimSun" w:cs="SimSun"/>
          <w:sz w:val="22"/>
          <w:szCs w:val="22"/>
          <w:spacing w:val="-15"/>
        </w:rPr>
        <w:t>品，</w:t>
      </w:r>
      <w:r>
        <w:rPr>
          <w:rFonts w:ascii="SimSun" w:hAnsi="SimSun" w:eastAsia="SimSun" w:cs="SimSun"/>
          <w:sz w:val="22"/>
          <w:szCs w:val="22"/>
          <w:spacing w:val="-44"/>
        </w:rPr>
        <w:t xml:space="preserve"> </w:t>
      </w:r>
      <w:r>
        <w:rPr>
          <w:rFonts w:ascii="SimSun" w:hAnsi="SimSun" w:eastAsia="SimSun" w:cs="SimSun"/>
          <w:sz w:val="22"/>
          <w:szCs w:val="22"/>
          <w:spacing w:val="-15"/>
        </w:rPr>
        <w:t>一键咨询， 一键下单。因为平台上的客</w:t>
      </w:r>
      <w:r>
        <w:rPr>
          <w:rFonts w:ascii="SimSun" w:hAnsi="SimSun" w:eastAsia="SimSun" w:cs="SimSun"/>
          <w:sz w:val="22"/>
          <w:szCs w:val="22"/>
          <w:spacing w:val="-16"/>
        </w:rPr>
        <w:t>户都是有真正需求的相</w:t>
      </w:r>
    </w:p>
    <w:p>
      <w:pPr>
        <w:spacing w:before="1" w:line="218" w:lineRule="auto"/>
        <w:rPr>
          <w:rFonts w:ascii="SimSun" w:hAnsi="SimSun" w:eastAsia="SimSun" w:cs="SimSun"/>
          <w:sz w:val="22"/>
          <w:szCs w:val="22"/>
        </w:rPr>
      </w:pPr>
      <w:r>
        <w:rPr>
          <w:rFonts w:ascii="SimSun" w:hAnsi="SimSun" w:eastAsia="SimSun" w:cs="SimSun"/>
          <w:sz w:val="22"/>
          <w:szCs w:val="22"/>
          <w:spacing w:val="-14"/>
        </w:rPr>
        <w:t>关客户， 一旦产品符合客户的要求，商机转化是非常快的。</w:t>
      </w:r>
    </w:p>
    <w:p>
      <w:pPr>
        <w:ind w:right="1" w:firstLine="419"/>
        <w:spacing w:before="173" w:line="352" w:lineRule="auto"/>
        <w:jc w:val="both"/>
        <w:rPr>
          <w:rFonts w:ascii="SimSun" w:hAnsi="SimSun" w:eastAsia="SimSun" w:cs="SimSun"/>
          <w:sz w:val="22"/>
          <w:szCs w:val="22"/>
        </w:rPr>
      </w:pPr>
      <w:r>
        <w:rPr>
          <w:rFonts w:ascii="SimSun" w:hAnsi="SimSun" w:eastAsia="SimSun" w:cs="SimSun"/>
          <w:sz w:val="22"/>
          <w:szCs w:val="22"/>
          <w:spacing w:val="-9"/>
        </w:rPr>
        <w:t>对于个人来说，包括合作伙伴和客户，都可以在这个平</w:t>
      </w:r>
      <w:r>
        <w:rPr>
          <w:rFonts w:ascii="SimSun" w:hAnsi="SimSun" w:eastAsia="SimSun" w:cs="SimSun"/>
          <w:sz w:val="22"/>
          <w:szCs w:val="22"/>
          <w:spacing w:val="-10"/>
        </w:rPr>
        <w:t>台上创</w:t>
      </w:r>
      <w:r>
        <w:rPr>
          <w:rFonts w:ascii="SimSun" w:hAnsi="SimSun" w:eastAsia="SimSun" w:cs="SimSun"/>
          <w:sz w:val="22"/>
          <w:szCs w:val="22"/>
        </w:rPr>
        <w:t xml:space="preserve"> </w:t>
      </w:r>
      <w:r>
        <w:rPr>
          <w:rFonts w:ascii="SimSun" w:hAnsi="SimSun" w:eastAsia="SimSun" w:cs="SimSun"/>
          <w:sz w:val="22"/>
          <w:szCs w:val="22"/>
          <w:spacing w:val="-10"/>
        </w:rPr>
        <w:t>建自己的产品圈或者企业圈。除此之外，平台上的个人和企业</w:t>
      </w:r>
      <w:r>
        <w:rPr>
          <w:rFonts w:ascii="SimSun" w:hAnsi="SimSun" w:eastAsia="SimSun" w:cs="SimSun"/>
          <w:sz w:val="22"/>
          <w:szCs w:val="22"/>
          <w:spacing w:val="-11"/>
        </w:rPr>
        <w:t>都可</w:t>
      </w:r>
      <w:r>
        <w:rPr>
          <w:rFonts w:ascii="SimSun" w:hAnsi="SimSun" w:eastAsia="SimSun" w:cs="SimSun"/>
          <w:sz w:val="22"/>
          <w:szCs w:val="22"/>
        </w:rPr>
        <w:t xml:space="preserve"> </w:t>
      </w:r>
      <w:r>
        <w:rPr>
          <w:rFonts w:ascii="SimSun" w:hAnsi="SimSun" w:eastAsia="SimSun" w:cs="SimSun"/>
          <w:sz w:val="22"/>
          <w:szCs w:val="22"/>
          <w:spacing w:val="-10"/>
        </w:rPr>
        <w:t>以在上面查询并学习相关的行业技能；维修工程师可以在上面找相</w:t>
      </w:r>
      <w:r>
        <w:rPr>
          <w:rFonts w:ascii="SimSun" w:hAnsi="SimSun" w:eastAsia="SimSun" w:cs="SimSun"/>
          <w:sz w:val="22"/>
          <w:szCs w:val="22"/>
          <w:spacing w:val="6"/>
        </w:rPr>
        <w:t xml:space="preserve"> </w:t>
      </w:r>
      <w:r>
        <w:rPr>
          <w:rFonts w:ascii="SimSun" w:hAnsi="SimSun" w:eastAsia="SimSun" w:cs="SimSun"/>
          <w:sz w:val="22"/>
          <w:szCs w:val="22"/>
          <w:spacing w:val="-10"/>
        </w:rPr>
        <w:t>关的工作，加入相关的团队；企业可以在上面招揽相关的人才。同</w:t>
      </w:r>
      <w:r>
        <w:rPr>
          <w:rFonts w:ascii="SimSun" w:hAnsi="SimSun" w:eastAsia="SimSun" w:cs="SimSun"/>
          <w:sz w:val="22"/>
          <w:szCs w:val="22"/>
          <w:spacing w:val="7"/>
        </w:rPr>
        <w:t xml:space="preserve"> </w:t>
      </w:r>
      <w:r>
        <w:rPr>
          <w:rFonts w:ascii="SimSun" w:hAnsi="SimSun" w:eastAsia="SimSun" w:cs="SimSun"/>
          <w:sz w:val="22"/>
          <w:szCs w:val="22"/>
          <w:spacing w:val="-3"/>
        </w:rPr>
        <w:t>时，如果企业中有一些工程项目想外包出去，也可以直接外包给</w:t>
      </w:r>
    </w:p>
    <w:p>
      <w:pPr>
        <w:spacing w:line="219" w:lineRule="auto"/>
        <w:rPr>
          <w:rFonts w:ascii="SimSun" w:hAnsi="SimSun" w:eastAsia="SimSun" w:cs="SimSun"/>
          <w:sz w:val="22"/>
          <w:szCs w:val="22"/>
        </w:rPr>
      </w:pPr>
      <w:r>
        <w:rPr>
          <w:rFonts w:ascii="SimSun" w:hAnsi="SimSun" w:eastAsia="SimSun" w:cs="SimSun"/>
          <w:sz w:val="22"/>
          <w:szCs w:val="22"/>
          <w:spacing w:val="-10"/>
        </w:rPr>
        <w:t>相关的平台，平台可以帮助它找到相应的工程商，满足其相应的需</w:t>
      </w:r>
    </w:p>
    <w:p>
      <w:pPr>
        <w:spacing w:line="219" w:lineRule="auto"/>
        <w:sectPr>
          <w:footerReference w:type="default" r:id="rId83"/>
          <w:pgSz w:w="7600" w:h="12560"/>
          <w:pgMar w:top="400" w:right="862" w:bottom="794" w:left="620" w:header="0" w:footer="576" w:gutter="0"/>
        </w:sectPr>
        <w:rPr>
          <w:rFonts w:ascii="SimSun" w:hAnsi="SimSun" w:eastAsia="SimSun" w:cs="SimSun"/>
          <w:sz w:val="22"/>
          <w:szCs w:val="22"/>
        </w:rPr>
      </w:pPr>
    </w:p>
    <w:p>
      <w:pPr>
        <w:spacing w:before="273" w:line="221" w:lineRule="auto"/>
        <w:jc w:val="right"/>
        <w:rPr>
          <w:rFonts w:ascii="SimHei" w:hAnsi="SimHei" w:eastAsia="SimHei" w:cs="SimHei"/>
          <w:sz w:val="16"/>
          <w:szCs w:val="16"/>
        </w:rPr>
      </w:pPr>
      <w:r>
        <w:rPr>
          <w:rFonts w:ascii="SimHei" w:hAnsi="SimHei" w:eastAsia="SimHei" w:cs="SimHei"/>
          <w:sz w:val="16"/>
          <w:szCs w:val="16"/>
          <w:b/>
          <w:bCs/>
          <w:spacing w:val="-12"/>
        </w:rPr>
        <w:t>第一篇</w:t>
      </w:r>
      <w:r>
        <w:rPr>
          <w:rFonts w:ascii="SimHei" w:hAnsi="SimHei" w:eastAsia="SimHei" w:cs="SimHei"/>
          <w:sz w:val="16"/>
          <w:szCs w:val="16"/>
          <w:spacing w:val="-11"/>
        </w:rPr>
        <w:t xml:space="preserve">  </w:t>
      </w:r>
      <w:r>
        <w:rPr>
          <w:rFonts w:ascii="SimHei" w:hAnsi="SimHei" w:eastAsia="SimHei" w:cs="SimHei"/>
          <w:sz w:val="16"/>
          <w:szCs w:val="16"/>
          <w:spacing w:val="-11"/>
        </w:rPr>
        <w:t>新基建与数字化转</w:t>
      </w:r>
      <w:r>
        <w:rPr>
          <w:rFonts w:ascii="SimHei" w:hAnsi="SimHei" w:eastAsia="SimHei" w:cs="SimHei"/>
          <w:sz w:val="16"/>
          <w:szCs w:val="16"/>
          <w:spacing w:val="-8"/>
        </w:rPr>
        <w:t>型</w:t>
      </w:r>
    </w:p>
    <w:p>
      <w:pPr>
        <w:pStyle w:val="BodyText"/>
        <w:spacing w:line="251" w:lineRule="auto"/>
        <w:rPr/>
      </w:pPr>
      <w:r/>
    </w:p>
    <w:p>
      <w:pPr>
        <w:pStyle w:val="BodyText"/>
        <w:spacing w:line="251"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2"/>
        </w:rPr>
        <w:t>求。这样就形成了一个完整的行业生态圈。</w:t>
      </w:r>
    </w:p>
    <w:p>
      <w:pPr>
        <w:ind w:right="28" w:firstLine="419"/>
        <w:spacing w:before="191" w:line="369" w:lineRule="auto"/>
        <w:jc w:val="both"/>
        <w:rPr>
          <w:rFonts w:ascii="SimSun" w:hAnsi="SimSun" w:eastAsia="SimSun" w:cs="SimSun"/>
          <w:sz w:val="21"/>
          <w:szCs w:val="21"/>
        </w:rPr>
      </w:pPr>
      <w:r>
        <w:rPr>
          <w:rFonts w:ascii="SimSun" w:hAnsi="SimSun" w:eastAsia="SimSun" w:cs="SimSun"/>
          <w:sz w:val="21"/>
          <w:szCs w:val="21"/>
        </w:rPr>
        <w:t>设备商要在平台租赁设备，可以采用融资租赁的方式，或者以</w:t>
      </w:r>
      <w:r>
        <w:rPr>
          <w:rFonts w:ascii="SimSun" w:hAnsi="SimSun" w:eastAsia="SimSun" w:cs="SimSun"/>
          <w:sz w:val="21"/>
          <w:szCs w:val="21"/>
          <w:spacing w:val="7"/>
        </w:rPr>
        <w:t xml:space="preserve"> </w:t>
      </w:r>
      <w:r>
        <w:rPr>
          <w:rFonts w:ascii="SimSun" w:hAnsi="SimSun" w:eastAsia="SimSun" w:cs="SimSun"/>
          <w:sz w:val="21"/>
          <w:szCs w:val="21"/>
          <w:spacing w:val="-1"/>
        </w:rPr>
        <w:t>租代售的方式去出售自己的产品，并由平台做担保。客户也可以拿</w:t>
      </w:r>
      <w:r>
        <w:rPr>
          <w:rFonts w:ascii="SimSun" w:hAnsi="SimSun" w:eastAsia="SimSun" w:cs="SimSun"/>
          <w:sz w:val="21"/>
          <w:szCs w:val="21"/>
          <w:spacing w:val="18"/>
        </w:rPr>
        <w:t xml:space="preserve"> </w:t>
      </w:r>
      <w:r>
        <w:rPr>
          <w:rFonts w:ascii="SimSun" w:hAnsi="SimSun" w:eastAsia="SimSun" w:cs="SimSun"/>
          <w:sz w:val="21"/>
          <w:szCs w:val="21"/>
          <w:spacing w:val="2"/>
        </w:rPr>
        <w:t>出自己的闲散设备，到平台上出租，通过</w:t>
      </w:r>
      <w:r>
        <w:rPr>
          <w:rFonts w:ascii="Times New Roman" w:hAnsi="Times New Roman" w:eastAsia="Times New Roman" w:cs="Times New Roman"/>
          <w:sz w:val="21"/>
          <w:szCs w:val="21"/>
        </w:rPr>
        <w:t>IoT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远程监控和控制设备</w:t>
      </w:r>
      <w:r>
        <w:rPr>
          <w:rFonts w:ascii="SimSun" w:hAnsi="SimSun" w:eastAsia="SimSun" w:cs="SimSun"/>
          <w:sz w:val="21"/>
          <w:szCs w:val="21"/>
          <w:spacing w:val="7"/>
        </w:rPr>
        <w:t xml:space="preserve"> </w:t>
      </w:r>
      <w:r>
        <w:rPr>
          <w:rFonts w:ascii="SimSun" w:hAnsi="SimSun" w:eastAsia="SimSun" w:cs="SimSun"/>
          <w:sz w:val="21"/>
          <w:szCs w:val="21"/>
        </w:rPr>
        <w:t>的租赁，并保证能够按期进行结算。对于厂商来说，这种以旧</w:t>
      </w:r>
      <w:r>
        <w:rPr>
          <w:rFonts w:ascii="SimSun" w:hAnsi="SimSun" w:eastAsia="SimSun" w:cs="SimSun"/>
          <w:sz w:val="21"/>
          <w:szCs w:val="21"/>
          <w:spacing w:val="-1"/>
        </w:rPr>
        <w:t>换新</w:t>
      </w:r>
      <w:r>
        <w:rPr>
          <w:rFonts w:ascii="SimSun" w:hAnsi="SimSun" w:eastAsia="SimSun" w:cs="SimSun"/>
          <w:sz w:val="21"/>
          <w:szCs w:val="21"/>
        </w:rPr>
        <w:t xml:space="preserve"> </w:t>
      </w:r>
      <w:r>
        <w:rPr>
          <w:rFonts w:ascii="SimSun" w:hAnsi="SimSun" w:eastAsia="SimSun" w:cs="SimSun"/>
          <w:sz w:val="21"/>
          <w:szCs w:val="21"/>
        </w:rPr>
        <w:t>的模式，可以互换二手设备的销售渠道，也可以拓宽一手设备的销</w:t>
      </w:r>
    </w:p>
    <w:p>
      <w:pPr>
        <w:spacing w:line="219" w:lineRule="auto"/>
        <w:rPr>
          <w:rFonts w:ascii="SimSun" w:hAnsi="SimSun" w:eastAsia="SimSun" w:cs="SimSun"/>
          <w:sz w:val="21"/>
          <w:szCs w:val="21"/>
        </w:rPr>
      </w:pPr>
      <w:r>
        <w:rPr>
          <w:rFonts w:ascii="SimSun" w:hAnsi="SimSun" w:eastAsia="SimSun" w:cs="SimSun"/>
          <w:sz w:val="21"/>
          <w:szCs w:val="21"/>
          <w:spacing w:val="-2"/>
        </w:rPr>
        <w:t>售途径。同时，客户也可以快速处理自己手中的相关设备。</w:t>
      </w:r>
    </w:p>
    <w:p>
      <w:pPr>
        <w:ind w:right="45" w:firstLine="419"/>
        <w:spacing w:before="192" w:line="371" w:lineRule="auto"/>
        <w:jc w:val="both"/>
        <w:rPr>
          <w:rFonts w:ascii="SimSun" w:hAnsi="SimSun" w:eastAsia="SimSun" w:cs="SimSun"/>
          <w:sz w:val="21"/>
          <w:szCs w:val="21"/>
        </w:rPr>
      </w:pPr>
      <w:r>
        <w:rPr>
          <w:rFonts w:ascii="SimSun" w:hAnsi="SimSun" w:eastAsia="SimSun" w:cs="SimSun"/>
          <w:sz w:val="21"/>
          <w:szCs w:val="21"/>
          <w:spacing w:val="-4"/>
        </w:rPr>
        <w:t>关于这种平台的金融服务，这里简单做一个列举。</w:t>
      </w:r>
      <w:r>
        <w:rPr>
          <w:rFonts w:ascii="SimSun" w:hAnsi="SimSun" w:eastAsia="SimSun" w:cs="SimSun"/>
          <w:sz w:val="21"/>
          <w:szCs w:val="21"/>
          <w:spacing w:val="-5"/>
        </w:rPr>
        <w:t xml:space="preserve"> 一是平台设</w:t>
      </w:r>
      <w:r>
        <w:rPr>
          <w:rFonts w:ascii="SimSun" w:hAnsi="SimSun" w:eastAsia="SimSun" w:cs="SimSun"/>
          <w:sz w:val="21"/>
          <w:szCs w:val="21"/>
        </w:rPr>
        <w:t xml:space="preserve"> </w:t>
      </w:r>
      <w:r>
        <w:rPr>
          <w:rFonts w:ascii="SimSun" w:hAnsi="SimSun" w:eastAsia="SimSun" w:cs="SimSun"/>
          <w:sz w:val="21"/>
          <w:szCs w:val="21"/>
          <w:spacing w:val="-1"/>
        </w:rPr>
        <w:t>备的保险服务，这是自有平台的；二是平台用户在急需用钱的情况</w:t>
      </w:r>
      <w:r>
        <w:rPr>
          <w:rFonts w:ascii="SimSun" w:hAnsi="SimSun" w:eastAsia="SimSun" w:cs="SimSun"/>
          <w:sz w:val="21"/>
          <w:szCs w:val="21"/>
          <w:spacing w:val="17"/>
        </w:rPr>
        <w:t xml:space="preserve"> </w:t>
      </w:r>
      <w:r>
        <w:rPr>
          <w:rFonts w:ascii="SimSun" w:hAnsi="SimSun" w:eastAsia="SimSun" w:cs="SimSun"/>
          <w:sz w:val="21"/>
          <w:szCs w:val="21"/>
          <w:spacing w:val="-2"/>
        </w:rPr>
        <w:t>下，可以根据自己的信用做相应额度的贷款；三是设备数据提供给</w:t>
      </w:r>
      <w:r>
        <w:rPr>
          <w:rFonts w:ascii="SimSun" w:hAnsi="SimSun" w:eastAsia="SimSun" w:cs="SimSun"/>
          <w:sz w:val="21"/>
          <w:szCs w:val="21"/>
          <w:spacing w:val="15"/>
        </w:rPr>
        <w:t xml:space="preserve"> </w:t>
      </w:r>
      <w:r>
        <w:rPr>
          <w:rFonts w:ascii="SimSun" w:hAnsi="SimSun" w:eastAsia="SimSun" w:cs="SimSun"/>
          <w:sz w:val="21"/>
          <w:szCs w:val="21"/>
        </w:rPr>
        <w:t>第三方，由第三方使用数据进行变现；四是</w:t>
      </w:r>
      <w:r>
        <w:rPr>
          <w:rFonts w:ascii="SimSun" w:hAnsi="SimSun" w:eastAsia="SimSun" w:cs="SimSun"/>
          <w:sz w:val="21"/>
          <w:szCs w:val="21"/>
          <w:spacing w:val="-1"/>
        </w:rPr>
        <w:t>设备租赁的担保，包括</w:t>
      </w:r>
    </w:p>
    <w:p>
      <w:pPr>
        <w:spacing w:line="218" w:lineRule="auto"/>
        <w:rPr>
          <w:rFonts w:ascii="SimSun" w:hAnsi="SimSun" w:eastAsia="SimSun" w:cs="SimSun"/>
          <w:sz w:val="21"/>
          <w:szCs w:val="21"/>
        </w:rPr>
      </w:pPr>
      <w:r>
        <w:rPr>
          <w:rFonts w:ascii="SimSun" w:hAnsi="SimSun" w:eastAsia="SimSun" w:cs="SimSun"/>
          <w:sz w:val="21"/>
          <w:szCs w:val="21"/>
          <w:spacing w:val="-2"/>
        </w:rPr>
        <w:t>设备采购的贷款。对此，平台都可以提供相应的金融服务。</w:t>
      </w:r>
    </w:p>
    <w:p>
      <w:pPr>
        <w:ind w:right="34" w:firstLine="419"/>
        <w:spacing w:before="171" w:line="374" w:lineRule="auto"/>
        <w:jc w:val="both"/>
        <w:rPr>
          <w:rFonts w:ascii="SimSun" w:hAnsi="SimSun" w:eastAsia="SimSun" w:cs="SimSun"/>
          <w:sz w:val="21"/>
          <w:szCs w:val="21"/>
        </w:rPr>
      </w:pPr>
      <w:r>
        <w:rPr>
          <w:rFonts w:ascii="SimSun" w:hAnsi="SimSun" w:eastAsia="SimSun" w:cs="SimSun"/>
          <w:sz w:val="21"/>
          <w:szCs w:val="21"/>
          <w:spacing w:val="-8"/>
        </w:rPr>
        <w:t>同时，除了自有的金融服务之外，平台也会提供第三方金融型产</w:t>
      </w:r>
      <w:r>
        <w:rPr>
          <w:rFonts w:ascii="SimSun" w:hAnsi="SimSun" w:eastAsia="SimSun" w:cs="SimSun"/>
          <w:sz w:val="21"/>
          <w:szCs w:val="21"/>
          <w:spacing w:val="15"/>
        </w:rPr>
        <w:t xml:space="preserve"> </w:t>
      </w:r>
      <w:r>
        <w:rPr>
          <w:rFonts w:ascii="SimSun" w:hAnsi="SimSun" w:eastAsia="SimSun" w:cs="SimSun"/>
          <w:sz w:val="21"/>
          <w:szCs w:val="21"/>
          <w:spacing w:val="-7"/>
        </w:rPr>
        <w:t>品，引入第三方。客户在金融平台上可以有更多的融资、贷款</w:t>
      </w:r>
      <w:r>
        <w:rPr>
          <w:rFonts w:ascii="SimSun" w:hAnsi="SimSun" w:eastAsia="SimSun" w:cs="SimSun"/>
          <w:sz w:val="21"/>
          <w:szCs w:val="21"/>
          <w:spacing w:val="-8"/>
        </w:rPr>
        <w:t>、保险</w:t>
      </w:r>
    </w:p>
    <w:p>
      <w:pPr>
        <w:spacing w:before="1" w:line="219" w:lineRule="auto"/>
        <w:rPr>
          <w:rFonts w:ascii="SimSun" w:hAnsi="SimSun" w:eastAsia="SimSun" w:cs="SimSun"/>
          <w:sz w:val="21"/>
          <w:szCs w:val="21"/>
        </w:rPr>
      </w:pPr>
      <w:r>
        <w:rPr>
          <w:rFonts w:ascii="SimSun" w:hAnsi="SimSun" w:eastAsia="SimSun" w:cs="SimSun"/>
          <w:sz w:val="21"/>
          <w:szCs w:val="21"/>
          <w:spacing w:val="-8"/>
        </w:rPr>
        <w:t>相关的选择，可以充分进行横向对比，找到最适合</w:t>
      </w:r>
      <w:r>
        <w:rPr>
          <w:rFonts w:ascii="SimSun" w:hAnsi="SimSun" w:eastAsia="SimSun" w:cs="SimSun"/>
          <w:sz w:val="21"/>
          <w:szCs w:val="21"/>
          <w:spacing w:val="-9"/>
        </w:rPr>
        <w:t>自己的金融产品。</w:t>
      </w:r>
    </w:p>
    <w:p>
      <w:pPr>
        <w:ind w:right="15" w:firstLine="419"/>
        <w:spacing w:before="171" w:line="369" w:lineRule="auto"/>
        <w:jc w:val="both"/>
        <w:rPr>
          <w:rFonts w:ascii="SimSun" w:hAnsi="SimSun" w:eastAsia="SimSun" w:cs="SimSun"/>
          <w:sz w:val="21"/>
          <w:szCs w:val="21"/>
        </w:rPr>
      </w:pPr>
      <w:r>
        <w:rPr>
          <w:rFonts w:ascii="SimSun" w:hAnsi="SimSun" w:eastAsia="SimSun" w:cs="SimSun"/>
          <w:sz w:val="21"/>
          <w:szCs w:val="21"/>
          <w:spacing w:val="1"/>
        </w:rPr>
        <w:t>最后可以通过运营大屏，对运营状况进行整体</w:t>
      </w:r>
      <w:r>
        <w:rPr>
          <w:rFonts w:ascii="SimSun" w:hAnsi="SimSun" w:eastAsia="SimSun" w:cs="SimSun"/>
          <w:sz w:val="21"/>
          <w:szCs w:val="21"/>
        </w:rPr>
        <w:t>的监控，例如一 </w:t>
      </w:r>
      <w:r>
        <w:rPr>
          <w:rFonts w:ascii="SimSun" w:hAnsi="SimSun" w:eastAsia="SimSun" w:cs="SimSun"/>
          <w:sz w:val="21"/>
          <w:szCs w:val="21"/>
          <w:spacing w:val="-1"/>
        </w:rPr>
        <w:t>天产生多少工单，同类型设备故障的统计和排名；每天新增多少客</w:t>
      </w:r>
      <w:r>
        <w:rPr>
          <w:rFonts w:ascii="SimSun" w:hAnsi="SimSun" w:eastAsia="SimSun" w:cs="SimSun"/>
          <w:sz w:val="21"/>
          <w:szCs w:val="21"/>
          <w:spacing w:val="15"/>
        </w:rPr>
        <w:t xml:space="preserve"> </w:t>
      </w:r>
      <w:r>
        <w:rPr>
          <w:rFonts w:ascii="SimSun" w:hAnsi="SimSun" w:eastAsia="SimSun" w:cs="SimSun"/>
          <w:sz w:val="21"/>
          <w:szCs w:val="21"/>
          <w:spacing w:val="7"/>
        </w:rPr>
        <w:t>户，每天平台新增多少设备营收的情况，设备的分布、客户的分</w:t>
      </w:r>
      <w:r>
        <w:rPr>
          <w:rFonts w:ascii="SimSun" w:hAnsi="SimSun" w:eastAsia="SimSun" w:cs="SimSun"/>
          <w:sz w:val="21"/>
          <w:szCs w:val="21"/>
          <w:spacing w:val="12"/>
        </w:rPr>
        <w:t xml:space="preserve"> </w:t>
      </w:r>
      <w:r>
        <w:rPr>
          <w:rFonts w:ascii="SimSun" w:hAnsi="SimSun" w:eastAsia="SimSun" w:cs="SimSun"/>
          <w:sz w:val="21"/>
          <w:szCs w:val="21"/>
        </w:rPr>
        <w:t>布；什么是重要型客户，客户的贡献统计；</w:t>
      </w:r>
      <w:r>
        <w:rPr>
          <w:rFonts w:ascii="SimSun" w:hAnsi="SimSun" w:eastAsia="SimSun" w:cs="SimSun"/>
          <w:sz w:val="21"/>
          <w:szCs w:val="21"/>
          <w:spacing w:val="-1"/>
        </w:rPr>
        <w:t>设备相关的统计……这</w:t>
      </w:r>
    </w:p>
    <w:p>
      <w:pPr>
        <w:spacing w:before="1" w:line="219" w:lineRule="auto"/>
        <w:rPr>
          <w:rFonts w:ascii="SimSun" w:hAnsi="SimSun" w:eastAsia="SimSun" w:cs="SimSun"/>
          <w:sz w:val="21"/>
          <w:szCs w:val="21"/>
        </w:rPr>
      </w:pPr>
      <w:r>
        <w:rPr>
          <w:rFonts w:ascii="SimSun" w:hAnsi="SimSun" w:eastAsia="SimSun" w:cs="SimSun"/>
          <w:sz w:val="21"/>
          <w:szCs w:val="21"/>
          <w:spacing w:val="-1"/>
        </w:rPr>
        <w:t>些都可以通过运营平台实时进行监控和跟踪管理。</w:t>
      </w:r>
    </w:p>
    <w:p>
      <w:pPr>
        <w:ind w:right="46" w:firstLine="419"/>
        <w:spacing w:before="180" w:line="369" w:lineRule="auto"/>
        <w:jc w:val="both"/>
        <w:rPr>
          <w:rFonts w:ascii="SimSun" w:hAnsi="SimSun" w:eastAsia="SimSun" w:cs="SimSun"/>
          <w:sz w:val="21"/>
          <w:szCs w:val="21"/>
        </w:rPr>
      </w:pPr>
      <w:r>
        <w:rPr>
          <w:rFonts w:ascii="SimSun" w:hAnsi="SimSun" w:eastAsia="SimSun" w:cs="SimSun"/>
          <w:sz w:val="21"/>
          <w:szCs w:val="21"/>
          <w:spacing w:val="-1"/>
        </w:rPr>
        <w:t>这些就是数字化服务运营方案的内容，通过服务化、数字化运</w:t>
      </w:r>
      <w:r>
        <w:rPr>
          <w:rFonts w:ascii="SimSun" w:hAnsi="SimSun" w:eastAsia="SimSun" w:cs="SimSun"/>
          <w:sz w:val="21"/>
          <w:szCs w:val="21"/>
          <w:spacing w:val="16"/>
        </w:rPr>
        <w:t xml:space="preserve"> </w:t>
      </w:r>
      <w:r>
        <w:rPr>
          <w:rFonts w:ascii="SimSun" w:hAnsi="SimSun" w:eastAsia="SimSun" w:cs="SimSun"/>
          <w:sz w:val="21"/>
          <w:szCs w:val="21"/>
          <w:spacing w:val="-1"/>
        </w:rPr>
        <w:t>营帮助客户做数字服务化相关的转型，通过服务的转型提升市场竞</w:t>
      </w:r>
      <w:r>
        <w:rPr>
          <w:rFonts w:ascii="SimSun" w:hAnsi="SimSun" w:eastAsia="SimSun" w:cs="SimSun"/>
          <w:sz w:val="21"/>
          <w:szCs w:val="21"/>
          <w:spacing w:val="13"/>
        </w:rPr>
        <w:t xml:space="preserve"> </w:t>
      </w:r>
      <w:r>
        <w:rPr>
          <w:rFonts w:ascii="SimSun" w:hAnsi="SimSun" w:eastAsia="SimSun" w:cs="SimSun"/>
          <w:sz w:val="21"/>
          <w:szCs w:val="21"/>
          <w:spacing w:val="-1"/>
        </w:rPr>
        <w:t>争力，帮助客户盈利。客户成功，企业才能成功，客户赚到钱，企</w:t>
      </w:r>
    </w:p>
    <w:p>
      <w:pPr>
        <w:spacing w:before="1" w:line="218" w:lineRule="auto"/>
        <w:rPr>
          <w:rFonts w:ascii="SimSun" w:hAnsi="SimSun" w:eastAsia="SimSun" w:cs="SimSun"/>
          <w:sz w:val="21"/>
          <w:szCs w:val="21"/>
        </w:rPr>
      </w:pPr>
      <w:r>
        <w:rPr>
          <w:rFonts w:ascii="SimSun" w:hAnsi="SimSun" w:eastAsia="SimSun" w:cs="SimSun"/>
          <w:sz w:val="21"/>
          <w:szCs w:val="21"/>
          <w:spacing w:val="-2"/>
        </w:rPr>
        <w:t>业才能赚钱，这是未来市场的一个趋势。</w:t>
      </w:r>
    </w:p>
    <w:p>
      <w:pPr>
        <w:spacing w:line="218" w:lineRule="auto"/>
        <w:sectPr>
          <w:footerReference w:type="default" r:id="rId84"/>
          <w:pgSz w:w="7600" w:h="12560"/>
          <w:pgMar w:top="400" w:right="692" w:bottom="687" w:left="779" w:header="0" w:footer="478" w:gutter="0"/>
        </w:sectPr>
        <w:rPr>
          <w:rFonts w:ascii="SimSun" w:hAnsi="SimSun" w:eastAsia="SimSun" w:cs="SimSun"/>
          <w:sz w:val="21"/>
          <w:szCs w:val="21"/>
        </w:rPr>
      </w:pPr>
    </w:p>
    <w:p>
      <w:pPr>
        <w:pStyle w:val="BodyText"/>
        <w:spacing w:line="241" w:lineRule="auto"/>
        <w:rPr/>
      </w:pPr>
      <w:r>
        <w:drawing>
          <wp:anchor distT="0" distB="0" distL="0" distR="0" simplePos="0" relativeHeight="251868160" behindDoc="0" locked="0" layoutInCell="0" allowOverlap="1">
            <wp:simplePos x="0" y="0"/>
            <wp:positionH relativeFrom="page">
              <wp:posOffset>361950</wp:posOffset>
            </wp:positionH>
            <wp:positionV relativeFrom="page">
              <wp:posOffset>6896102</wp:posOffset>
            </wp:positionV>
            <wp:extent cx="939815" cy="6380"/>
            <wp:effectExtent l="0" t="0" r="0" b="0"/>
            <wp:wrapNone/>
            <wp:docPr id="28" name="IM 28"/>
            <wp:cNvGraphicFramePr/>
            <a:graphic>
              <a:graphicData uri="http://schemas.openxmlformats.org/drawingml/2006/picture">
                <pic:pic>
                  <pic:nvPicPr>
                    <pic:cNvPr id="28" name="IM 28"/>
                    <pic:cNvPicPr/>
                  </pic:nvPicPr>
                  <pic:blipFill>
                    <a:blip r:embed="rId86"/>
                    <a:stretch>
                      <a:fillRect/>
                    </a:stretch>
                  </pic:blipFill>
                  <pic:spPr>
                    <a:xfrm rot="0">
                      <a:off x="0" y="0"/>
                      <a:ext cx="939815" cy="6380"/>
                    </a:xfrm>
                    <a:prstGeom prst="rect">
                      <a:avLst/>
                    </a:prstGeom>
                  </pic:spPr>
                </pic:pic>
              </a:graphicData>
            </a:graphic>
          </wp:anchor>
        </w:drawing>
      </w: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left="935"/>
        <w:spacing w:before="117" w:line="219" w:lineRule="auto"/>
        <w:rPr>
          <w:rFonts w:ascii="SimSun" w:hAnsi="SimSun" w:eastAsia="SimSun" w:cs="SimSun"/>
          <w:sz w:val="36"/>
          <w:szCs w:val="36"/>
        </w:rPr>
      </w:pPr>
      <w:r>
        <w:rPr>
          <w:rFonts w:ascii="SimSun" w:hAnsi="SimSun" w:eastAsia="SimSun" w:cs="SimSun"/>
          <w:sz w:val="36"/>
          <w:szCs w:val="36"/>
          <w:b/>
          <w:bCs/>
          <w:spacing w:val="-6"/>
        </w:rPr>
        <w:t>数字政府和国家治理现代化</w:t>
      </w:r>
    </w:p>
    <w:p>
      <w:pPr>
        <w:pStyle w:val="BodyText"/>
        <w:spacing w:line="429" w:lineRule="auto"/>
        <w:rPr/>
      </w:pPr>
      <w:r/>
    </w:p>
    <w:p>
      <w:pPr>
        <w:ind w:left="2679"/>
        <w:spacing w:before="71" w:line="222" w:lineRule="auto"/>
        <w:rPr>
          <w:rFonts w:ascii="SimHei" w:hAnsi="SimHei" w:eastAsia="SimHei" w:cs="SimHei"/>
          <w:sz w:val="22"/>
          <w:szCs w:val="22"/>
        </w:rPr>
      </w:pPr>
      <w:r>
        <w:rPr>
          <w:rFonts w:ascii="SimHei" w:hAnsi="SimHei" w:eastAsia="SimHei" w:cs="SimHei"/>
          <w:sz w:val="22"/>
          <w:szCs w:val="22"/>
          <w:spacing w:val="22"/>
        </w:rPr>
        <w:t>周文彰</w:t>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firstLine="449"/>
        <w:spacing w:before="72" w:line="352" w:lineRule="auto"/>
        <w:jc w:val="both"/>
        <w:rPr>
          <w:rFonts w:ascii="SimSun" w:hAnsi="SimSun" w:eastAsia="SimSun" w:cs="SimSun"/>
          <w:sz w:val="22"/>
          <w:szCs w:val="22"/>
        </w:rPr>
      </w:pPr>
      <w:r>
        <w:rPr>
          <w:rFonts w:ascii="SimSun" w:hAnsi="SimSun" w:eastAsia="SimSun" w:cs="SimSun"/>
          <w:sz w:val="22"/>
          <w:szCs w:val="22"/>
          <w:spacing w:val="-11"/>
        </w:rPr>
        <w:t>国家</w:t>
      </w:r>
      <w:r>
        <w:rPr>
          <w:rFonts w:ascii="SimSun" w:hAnsi="SimSun" w:eastAsia="SimSun" w:cs="SimSun"/>
          <w:sz w:val="22"/>
          <w:szCs w:val="22"/>
          <w:spacing w:val="-10"/>
        </w:rPr>
        <w:t>治理现代化是十八届三中全会以来，中央一直在持</w:t>
      </w:r>
      <w:r>
        <w:rPr>
          <w:rFonts w:ascii="SimSun" w:hAnsi="SimSun" w:eastAsia="SimSun" w:cs="SimSun"/>
          <w:sz w:val="22"/>
          <w:szCs w:val="22"/>
          <w:spacing w:val="-11"/>
        </w:rPr>
        <w:t>续推</w:t>
      </w:r>
      <w:r>
        <w:rPr>
          <w:rFonts w:ascii="SimSun" w:hAnsi="SimSun" w:eastAsia="SimSun" w:cs="SimSun"/>
          <w:sz w:val="22"/>
          <w:szCs w:val="22"/>
          <w:spacing w:val="-9"/>
        </w:rPr>
        <w:t>进</w:t>
      </w:r>
      <w:r>
        <w:rPr>
          <w:rFonts w:ascii="SimSun" w:hAnsi="SimSun" w:eastAsia="SimSun" w:cs="SimSun"/>
          <w:sz w:val="22"/>
          <w:szCs w:val="22"/>
        </w:rPr>
        <w:t xml:space="preserve"> </w:t>
      </w:r>
      <w:r>
        <w:rPr>
          <w:rFonts w:ascii="SimSun" w:hAnsi="SimSun" w:eastAsia="SimSun" w:cs="SimSun"/>
          <w:sz w:val="22"/>
          <w:szCs w:val="22"/>
          <w:spacing w:val="-2"/>
        </w:rPr>
        <w:t>的一个重大的战略性工程。十九届四中全会又把国</w:t>
      </w:r>
      <w:r>
        <w:rPr>
          <w:rFonts w:ascii="SimSun" w:hAnsi="SimSun" w:eastAsia="SimSun" w:cs="SimSun"/>
          <w:sz w:val="22"/>
          <w:szCs w:val="22"/>
          <w:spacing w:val="-3"/>
        </w:rPr>
        <w:t>家治理现代化</w:t>
      </w:r>
      <w:r>
        <w:rPr>
          <w:rFonts w:ascii="SimSun" w:hAnsi="SimSun" w:eastAsia="SimSun" w:cs="SimSun"/>
          <w:sz w:val="22"/>
          <w:szCs w:val="22"/>
        </w:rPr>
        <w:t xml:space="preserve"> </w:t>
      </w:r>
      <w:r>
        <w:rPr>
          <w:rFonts w:ascii="SimSun" w:hAnsi="SimSun" w:eastAsia="SimSun" w:cs="SimSun"/>
          <w:sz w:val="22"/>
          <w:szCs w:val="22"/>
          <w:spacing w:val="-8"/>
        </w:rPr>
        <w:t>提上了重要的议事日程。国家治理现代化包括两个方面：</w:t>
      </w:r>
      <w:r>
        <w:rPr>
          <w:rFonts w:ascii="SimSun" w:hAnsi="SimSun" w:eastAsia="SimSun" w:cs="SimSun"/>
          <w:sz w:val="22"/>
          <w:szCs w:val="22"/>
          <w:spacing w:val="65"/>
        </w:rPr>
        <w:t xml:space="preserve"> </w:t>
      </w:r>
      <w:r>
        <w:rPr>
          <w:rFonts w:ascii="SimSun" w:hAnsi="SimSun" w:eastAsia="SimSun" w:cs="SimSun"/>
          <w:sz w:val="22"/>
          <w:szCs w:val="22"/>
          <w:spacing w:val="-8"/>
        </w:rPr>
        <w:t>一是国</w:t>
      </w:r>
      <w:r>
        <w:rPr>
          <w:rFonts w:ascii="SimSun" w:hAnsi="SimSun" w:eastAsia="SimSun" w:cs="SimSun"/>
          <w:sz w:val="22"/>
          <w:szCs w:val="22"/>
        </w:rPr>
        <w:t xml:space="preserve"> </w:t>
      </w:r>
      <w:r>
        <w:rPr>
          <w:rFonts w:ascii="SimSun" w:hAnsi="SimSun" w:eastAsia="SimSun" w:cs="SimSun"/>
          <w:sz w:val="22"/>
          <w:szCs w:val="22"/>
          <w:spacing w:val="-2"/>
        </w:rPr>
        <w:t>家治理体系的现代化，二是国家治理能力的现代</w:t>
      </w:r>
      <w:r>
        <w:rPr>
          <w:rFonts w:ascii="SimSun" w:hAnsi="SimSun" w:eastAsia="SimSun" w:cs="SimSun"/>
          <w:sz w:val="22"/>
          <w:szCs w:val="22"/>
          <w:spacing w:val="-3"/>
        </w:rPr>
        <w:t>化。国家治理现</w:t>
      </w:r>
      <w:r>
        <w:rPr>
          <w:rFonts w:ascii="SimSun" w:hAnsi="SimSun" w:eastAsia="SimSun" w:cs="SimSun"/>
          <w:sz w:val="22"/>
          <w:szCs w:val="22"/>
        </w:rPr>
        <w:t xml:space="preserve"> </w:t>
      </w:r>
      <w:r>
        <w:rPr>
          <w:rFonts w:ascii="SimSun" w:hAnsi="SimSun" w:eastAsia="SimSun" w:cs="SimSun"/>
          <w:sz w:val="22"/>
          <w:szCs w:val="22"/>
          <w:spacing w:val="-2"/>
        </w:rPr>
        <w:t>代化的目的，就是要让国家治理体系和治理能力来</w:t>
      </w:r>
      <w:r>
        <w:rPr>
          <w:rFonts w:ascii="SimSun" w:hAnsi="SimSun" w:eastAsia="SimSun" w:cs="SimSun"/>
          <w:sz w:val="22"/>
          <w:szCs w:val="22"/>
          <w:spacing w:val="-3"/>
        </w:rPr>
        <w:t>适应现代化建</w:t>
      </w:r>
      <w:r>
        <w:rPr>
          <w:rFonts w:ascii="SimSun" w:hAnsi="SimSun" w:eastAsia="SimSun" w:cs="SimSun"/>
          <w:sz w:val="22"/>
          <w:szCs w:val="22"/>
        </w:rPr>
        <w:t xml:space="preserve"> </w:t>
      </w:r>
      <w:r>
        <w:rPr>
          <w:rFonts w:ascii="SimSun" w:hAnsi="SimSun" w:eastAsia="SimSun" w:cs="SimSun"/>
          <w:sz w:val="22"/>
          <w:szCs w:val="22"/>
          <w:spacing w:val="-2"/>
        </w:rPr>
        <w:t>设和发展的需要，使国家的治理体系能够制度化、民主化、法制</w:t>
      </w:r>
      <w:r>
        <w:rPr>
          <w:rFonts w:ascii="SimSun" w:hAnsi="SimSun" w:eastAsia="SimSun" w:cs="SimSun"/>
          <w:sz w:val="22"/>
          <w:szCs w:val="22"/>
          <w:spacing w:val="3"/>
        </w:rPr>
        <w:t xml:space="preserve"> </w:t>
      </w:r>
      <w:r>
        <w:rPr>
          <w:rFonts w:ascii="SimSun" w:hAnsi="SimSun" w:eastAsia="SimSun" w:cs="SimSun"/>
          <w:sz w:val="22"/>
          <w:szCs w:val="22"/>
          <w:spacing w:val="-9"/>
        </w:rPr>
        <w:t>化、科学化、高效率，使各级党委政府、每个领导干部</w:t>
      </w:r>
      <w:r>
        <w:rPr>
          <w:rFonts w:ascii="SimSun" w:hAnsi="SimSun" w:eastAsia="SimSun" w:cs="SimSun"/>
          <w:sz w:val="22"/>
          <w:szCs w:val="22"/>
          <w:spacing w:val="-10"/>
        </w:rPr>
        <w:t>都能够运用</w:t>
      </w:r>
      <w:r>
        <w:rPr>
          <w:rFonts w:ascii="SimSun" w:hAnsi="SimSun" w:eastAsia="SimSun" w:cs="SimSun"/>
          <w:sz w:val="22"/>
          <w:szCs w:val="22"/>
        </w:rPr>
        <w:t xml:space="preserve"> </w:t>
      </w:r>
      <w:r>
        <w:rPr>
          <w:rFonts w:ascii="SimSun" w:hAnsi="SimSun" w:eastAsia="SimSun" w:cs="SimSun"/>
          <w:sz w:val="22"/>
          <w:szCs w:val="22"/>
          <w:spacing w:val="-10"/>
        </w:rPr>
        <w:t>这套治理体系来治理国家，从而把制度优势转化为治理效能。显而</w:t>
      </w:r>
      <w:r>
        <w:rPr>
          <w:rFonts w:ascii="SimSun" w:hAnsi="SimSun" w:eastAsia="SimSun" w:cs="SimSun"/>
          <w:sz w:val="22"/>
          <w:szCs w:val="22"/>
          <w:spacing w:val="9"/>
        </w:rPr>
        <w:t xml:space="preserve"> </w:t>
      </w:r>
      <w:r>
        <w:rPr>
          <w:rFonts w:ascii="SimSun" w:hAnsi="SimSun" w:eastAsia="SimSun" w:cs="SimSun"/>
          <w:sz w:val="22"/>
          <w:szCs w:val="22"/>
          <w:spacing w:val="-10"/>
        </w:rPr>
        <w:t>易见，国家治理现代化是一个系统工程，需要全方位的努力。但是</w:t>
      </w:r>
      <w:r>
        <w:rPr>
          <w:rFonts w:ascii="SimSun" w:hAnsi="SimSun" w:eastAsia="SimSun" w:cs="SimSun"/>
          <w:sz w:val="22"/>
          <w:szCs w:val="22"/>
          <w:spacing w:val="9"/>
        </w:rPr>
        <w:t xml:space="preserve"> </w:t>
      </w:r>
      <w:r>
        <w:rPr>
          <w:rFonts w:ascii="SimSun" w:hAnsi="SimSun" w:eastAsia="SimSun" w:cs="SimSun"/>
          <w:sz w:val="22"/>
          <w:szCs w:val="22"/>
          <w:spacing w:val="-2"/>
        </w:rPr>
        <w:t>毫无疑问，加快数字政府建设是推进国家治理现代化的一</w:t>
      </w:r>
      <w:r>
        <w:rPr>
          <w:rFonts w:ascii="SimSun" w:hAnsi="SimSun" w:eastAsia="SimSun" w:cs="SimSun"/>
          <w:sz w:val="22"/>
          <w:szCs w:val="22"/>
          <w:spacing w:val="-3"/>
        </w:rPr>
        <w:t>项重大</w:t>
      </w:r>
    </w:p>
    <w:p>
      <w:pPr>
        <w:spacing w:line="218" w:lineRule="auto"/>
        <w:rPr>
          <w:rFonts w:ascii="SimSun" w:hAnsi="SimSun" w:eastAsia="SimSun" w:cs="SimSun"/>
          <w:sz w:val="22"/>
          <w:szCs w:val="22"/>
        </w:rPr>
      </w:pPr>
      <w:r>
        <w:rPr>
          <w:rFonts w:ascii="SimSun" w:hAnsi="SimSun" w:eastAsia="SimSun" w:cs="SimSun"/>
          <w:sz w:val="22"/>
          <w:szCs w:val="22"/>
          <w:spacing w:val="-9"/>
        </w:rPr>
        <w:t>举措。</w:t>
      </w:r>
    </w:p>
    <w:p>
      <w:pPr>
        <w:pStyle w:val="BodyText"/>
        <w:spacing w:line="265" w:lineRule="auto"/>
        <w:rPr/>
      </w:pPr>
      <w:r/>
    </w:p>
    <w:p>
      <w:pPr>
        <w:pStyle w:val="BodyText"/>
        <w:spacing w:line="265" w:lineRule="auto"/>
        <w:rPr/>
      </w:pPr>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6"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10"/>
        </w:rPr>
        <w:t>*  周文彰，国家行政学院原副院长，海南省委原常委、宣传部部长。</w:t>
      </w:r>
    </w:p>
    <w:p>
      <w:pPr>
        <w:spacing w:line="219" w:lineRule="auto"/>
        <w:sectPr>
          <w:footerReference w:type="default" r:id="rId85"/>
          <w:pgSz w:w="7600" w:h="12560"/>
          <w:pgMar w:top="400" w:right="911" w:bottom="789" w:left="569" w:header="0" w:footer="620" w:gutter="0"/>
        </w:sectPr>
        <w:rPr>
          <w:rFonts w:ascii="SimSun" w:hAnsi="SimSun" w:eastAsia="SimSun" w:cs="SimSun"/>
          <w:sz w:val="17"/>
          <w:szCs w:val="17"/>
        </w:rPr>
      </w:pPr>
    </w:p>
    <w:p>
      <w:pPr>
        <w:pStyle w:val="BodyText"/>
        <w:spacing w:line="259" w:lineRule="auto"/>
        <w:rPr/>
      </w:pPr>
      <w:r/>
    </w:p>
    <w:p>
      <w:pPr>
        <w:ind w:left="4182"/>
        <w:spacing w:before="52" w:line="221" w:lineRule="auto"/>
        <w:rPr>
          <w:rFonts w:ascii="SimHei" w:hAnsi="SimHei" w:eastAsia="SimHei" w:cs="SimHei"/>
          <w:sz w:val="16"/>
          <w:szCs w:val="16"/>
        </w:rPr>
      </w:pPr>
      <w:r>
        <w:rPr>
          <w:rFonts w:ascii="SimHei" w:hAnsi="SimHei" w:eastAsia="SimHei" w:cs="SimHei"/>
          <w:sz w:val="16"/>
          <w:szCs w:val="16"/>
          <w:b/>
          <w:bCs/>
          <w:spacing w:val="-4"/>
        </w:rPr>
        <w:t>第一篇</w:t>
      </w:r>
      <w:r>
        <w:rPr>
          <w:rFonts w:ascii="SimHei" w:hAnsi="SimHei" w:eastAsia="SimHei" w:cs="SimHei"/>
          <w:sz w:val="16"/>
          <w:szCs w:val="16"/>
          <w:spacing w:val="-4"/>
        </w:rPr>
        <w:t xml:space="preserve"> </w:t>
      </w:r>
      <w:r>
        <w:rPr>
          <w:rFonts w:ascii="SimHei" w:hAnsi="SimHei" w:eastAsia="SimHei" w:cs="SimHei"/>
          <w:sz w:val="16"/>
          <w:szCs w:val="16"/>
          <w:spacing w:val="-4"/>
        </w:rPr>
        <w:t>新基建与数字化转型</w:t>
      </w:r>
    </w:p>
    <w:p>
      <w:pPr>
        <w:pStyle w:val="BodyText"/>
        <w:spacing w:line="267" w:lineRule="auto"/>
        <w:rPr/>
      </w:pPr>
      <w:r/>
    </w:p>
    <w:p>
      <w:pPr>
        <w:pStyle w:val="BodyText"/>
        <w:spacing w:line="267" w:lineRule="auto"/>
        <w:rPr/>
      </w:pPr>
      <w:r/>
    </w:p>
    <w:p>
      <w:pPr>
        <w:ind w:left="3"/>
        <w:spacing w:before="72" w:line="222" w:lineRule="auto"/>
        <w:outlineLvl w:val="6"/>
        <w:rPr>
          <w:rFonts w:ascii="SimHei" w:hAnsi="SimHei" w:eastAsia="SimHei" w:cs="SimHei"/>
          <w:sz w:val="22"/>
          <w:szCs w:val="22"/>
        </w:rPr>
      </w:pPr>
      <w:r>
        <w:rPr>
          <w:rFonts w:ascii="SimHei" w:hAnsi="SimHei" w:eastAsia="SimHei" w:cs="SimHei"/>
          <w:sz w:val="22"/>
          <w:szCs w:val="22"/>
          <w:b/>
          <w:bCs/>
          <w:spacing w:val="19"/>
        </w:rPr>
        <w:t>一</w:t>
      </w:r>
      <w:r>
        <w:rPr>
          <w:rFonts w:ascii="SimHei" w:hAnsi="SimHei" w:eastAsia="SimHei" w:cs="SimHei"/>
          <w:sz w:val="22"/>
          <w:szCs w:val="22"/>
          <w:spacing w:val="-38"/>
        </w:rPr>
        <w:t xml:space="preserve"> </w:t>
      </w:r>
      <w:r>
        <w:rPr>
          <w:rFonts w:ascii="SimHei" w:hAnsi="SimHei" w:eastAsia="SimHei" w:cs="SimHei"/>
          <w:sz w:val="22"/>
          <w:szCs w:val="22"/>
          <w:b/>
          <w:bCs/>
          <w:spacing w:val="19"/>
        </w:rPr>
        <w:t>、数字政府的特点</w:t>
      </w:r>
    </w:p>
    <w:p>
      <w:pPr>
        <w:pStyle w:val="BodyText"/>
        <w:spacing w:line="381" w:lineRule="auto"/>
        <w:rPr/>
      </w:pPr>
      <w:r/>
    </w:p>
    <w:p>
      <w:pPr>
        <w:ind w:left="433"/>
        <w:spacing w:before="72" w:line="222" w:lineRule="auto"/>
        <w:rPr>
          <w:rFonts w:ascii="SimHei" w:hAnsi="SimHei" w:eastAsia="SimHei" w:cs="SimHei"/>
          <w:sz w:val="22"/>
          <w:szCs w:val="22"/>
        </w:rPr>
      </w:pPr>
      <w:r>
        <w:rPr>
          <w:rFonts w:ascii="SimHei" w:hAnsi="SimHei" w:eastAsia="SimHei" w:cs="SimHei"/>
          <w:sz w:val="22"/>
          <w:szCs w:val="22"/>
          <w:b/>
          <w:bCs/>
          <w:spacing w:val="8"/>
        </w:rPr>
        <w:t>(一)数字政府是信息化政府</w:t>
      </w:r>
    </w:p>
    <w:p>
      <w:pPr>
        <w:ind w:firstLine="430"/>
        <w:spacing w:before="262" w:line="352" w:lineRule="auto"/>
        <w:jc w:val="both"/>
        <w:rPr>
          <w:rFonts w:ascii="SimSun" w:hAnsi="SimSun" w:eastAsia="SimSun" w:cs="SimSun"/>
          <w:sz w:val="22"/>
          <w:szCs w:val="22"/>
        </w:rPr>
      </w:pPr>
      <w:r>
        <w:rPr>
          <w:rFonts w:ascii="SimSun" w:hAnsi="SimSun" w:eastAsia="SimSun" w:cs="SimSun"/>
          <w:sz w:val="22"/>
          <w:szCs w:val="22"/>
          <w:spacing w:val="-7"/>
        </w:rPr>
        <w:t>信息化政府就是把现代信息技术运用在各个领域，包括经济、</w:t>
      </w:r>
      <w:r>
        <w:rPr>
          <w:rFonts w:ascii="SimSun" w:hAnsi="SimSun" w:eastAsia="SimSun" w:cs="SimSun"/>
          <w:sz w:val="22"/>
          <w:szCs w:val="22"/>
          <w:spacing w:val="7"/>
        </w:rPr>
        <w:t xml:space="preserve"> </w:t>
      </w:r>
      <w:r>
        <w:rPr>
          <w:rFonts w:ascii="SimSun" w:hAnsi="SimSun" w:eastAsia="SimSun" w:cs="SimSun"/>
          <w:sz w:val="22"/>
          <w:szCs w:val="22"/>
          <w:spacing w:val="-10"/>
        </w:rPr>
        <w:t>社会、环境、生活领域，广泛地获取信息，科学地处理信息，</w:t>
      </w:r>
      <w:r>
        <w:rPr>
          <w:rFonts w:ascii="SimSun" w:hAnsi="SimSun" w:eastAsia="SimSun" w:cs="SimSun"/>
          <w:sz w:val="22"/>
          <w:szCs w:val="22"/>
          <w:spacing w:val="-11"/>
        </w:rPr>
        <w:t>充分</w:t>
      </w:r>
      <w:r>
        <w:rPr>
          <w:rFonts w:ascii="SimSun" w:hAnsi="SimSun" w:eastAsia="SimSun" w:cs="SimSun"/>
          <w:sz w:val="22"/>
          <w:szCs w:val="22"/>
        </w:rPr>
        <w:t xml:space="preserve">  </w:t>
      </w:r>
      <w:r>
        <w:rPr>
          <w:rFonts w:ascii="SimSun" w:hAnsi="SimSun" w:eastAsia="SimSun" w:cs="SimSun"/>
          <w:sz w:val="22"/>
          <w:szCs w:val="22"/>
          <w:spacing w:val="-10"/>
        </w:rPr>
        <w:t>地利用信息，并将其数字化，优化政府治理，从而形成的一种</w:t>
      </w:r>
      <w:r>
        <w:rPr>
          <w:rFonts w:ascii="SimSun" w:hAnsi="SimSun" w:eastAsia="SimSun" w:cs="SimSun"/>
          <w:sz w:val="22"/>
          <w:szCs w:val="22"/>
          <w:spacing w:val="-11"/>
        </w:rPr>
        <w:t>崭新</w:t>
      </w:r>
      <w:r>
        <w:rPr>
          <w:rFonts w:ascii="SimSun" w:hAnsi="SimSun" w:eastAsia="SimSun" w:cs="SimSun"/>
          <w:sz w:val="22"/>
          <w:szCs w:val="22"/>
        </w:rPr>
        <w:t xml:space="preserve">  </w:t>
      </w:r>
      <w:r>
        <w:rPr>
          <w:rFonts w:ascii="SimSun" w:hAnsi="SimSun" w:eastAsia="SimSun" w:cs="SimSun"/>
          <w:sz w:val="22"/>
          <w:szCs w:val="22"/>
          <w:spacing w:val="-10"/>
        </w:rPr>
        <w:t>的治理模式。就是用数据对话，用数据决策，用数据服务，用数据</w:t>
      </w:r>
      <w:r>
        <w:rPr>
          <w:rFonts w:ascii="SimSun" w:hAnsi="SimSun" w:eastAsia="SimSun" w:cs="SimSun"/>
          <w:sz w:val="22"/>
          <w:szCs w:val="22"/>
        </w:rPr>
        <w:t xml:space="preserve">  </w:t>
      </w:r>
      <w:r>
        <w:rPr>
          <w:rFonts w:ascii="SimSun" w:hAnsi="SimSun" w:eastAsia="SimSun" w:cs="SimSun"/>
          <w:sz w:val="22"/>
          <w:szCs w:val="22"/>
          <w:spacing w:val="-10"/>
        </w:rPr>
        <w:t>创新，从而全面提升政府的履职能力，这里的关键是数字化。因为</w:t>
      </w:r>
      <w:r>
        <w:rPr>
          <w:rFonts w:ascii="SimSun" w:hAnsi="SimSun" w:eastAsia="SimSun" w:cs="SimSun"/>
          <w:sz w:val="22"/>
          <w:szCs w:val="22"/>
        </w:rPr>
        <w:t xml:space="preserve">  </w:t>
      </w:r>
      <w:r>
        <w:rPr>
          <w:rFonts w:ascii="SimSun" w:hAnsi="SimSun" w:eastAsia="SimSun" w:cs="SimSun"/>
          <w:sz w:val="22"/>
          <w:szCs w:val="22"/>
          <w:spacing w:val="-10"/>
        </w:rPr>
        <w:t>信息是一直都有的，比如图像、文字、声音，要把它数字化，</w:t>
      </w:r>
      <w:r>
        <w:rPr>
          <w:rFonts w:ascii="SimSun" w:hAnsi="SimSun" w:eastAsia="SimSun" w:cs="SimSun"/>
          <w:sz w:val="22"/>
          <w:szCs w:val="22"/>
          <w:spacing w:val="-11"/>
        </w:rPr>
        <w:t>那就</w:t>
      </w:r>
      <w:r>
        <w:rPr>
          <w:rFonts w:ascii="SimSun" w:hAnsi="SimSun" w:eastAsia="SimSun" w:cs="SimSun"/>
          <w:sz w:val="22"/>
          <w:szCs w:val="22"/>
        </w:rPr>
        <w:t xml:space="preserve">  </w:t>
      </w:r>
      <w:r>
        <w:rPr>
          <w:rFonts w:ascii="SimSun" w:hAnsi="SimSun" w:eastAsia="SimSun" w:cs="SimSun"/>
          <w:sz w:val="22"/>
          <w:szCs w:val="22"/>
          <w:spacing w:val="-10"/>
        </w:rPr>
        <w:t>要通过当代的信息技术，把它转变为一系列的二进制代码，运用计</w:t>
      </w:r>
    </w:p>
    <w:p>
      <w:pPr>
        <w:spacing w:line="218" w:lineRule="auto"/>
        <w:rPr>
          <w:rFonts w:ascii="SimSun" w:hAnsi="SimSun" w:eastAsia="SimSun" w:cs="SimSun"/>
          <w:sz w:val="22"/>
          <w:szCs w:val="22"/>
        </w:rPr>
      </w:pPr>
      <w:r>
        <w:rPr>
          <w:rFonts w:ascii="SimSun" w:hAnsi="SimSun" w:eastAsia="SimSun" w:cs="SimSun"/>
          <w:sz w:val="22"/>
          <w:szCs w:val="22"/>
          <w:spacing w:val="-11"/>
        </w:rPr>
        <w:t>算机统一处理，建立一种数字化的模型。</w:t>
      </w:r>
    </w:p>
    <w:p>
      <w:pPr>
        <w:ind w:right="75" w:firstLine="430"/>
        <w:spacing w:before="190" w:line="344" w:lineRule="auto"/>
        <w:jc w:val="both"/>
        <w:rPr>
          <w:rFonts w:ascii="SimSun" w:hAnsi="SimSun" w:eastAsia="SimSun" w:cs="SimSun"/>
          <w:sz w:val="22"/>
          <w:szCs w:val="22"/>
        </w:rPr>
      </w:pPr>
      <w:r>
        <w:rPr>
          <w:rFonts w:ascii="SimSun" w:hAnsi="SimSun" w:eastAsia="SimSun" w:cs="SimSun"/>
          <w:sz w:val="22"/>
          <w:szCs w:val="22"/>
          <w:spacing w:val="-10"/>
        </w:rPr>
        <w:t>习近平总书记深刻指出，信息是国家治理的重要依据，要以信</w:t>
      </w:r>
      <w:r>
        <w:rPr>
          <w:rFonts w:ascii="SimSun" w:hAnsi="SimSun" w:eastAsia="SimSun" w:cs="SimSun"/>
          <w:sz w:val="22"/>
          <w:szCs w:val="22"/>
          <w:spacing w:val="13"/>
        </w:rPr>
        <w:t xml:space="preserve"> </w:t>
      </w:r>
      <w:r>
        <w:rPr>
          <w:rFonts w:ascii="SimSun" w:hAnsi="SimSun" w:eastAsia="SimSun" w:cs="SimSun"/>
          <w:sz w:val="22"/>
          <w:szCs w:val="22"/>
          <w:spacing w:val="-10"/>
        </w:rPr>
        <w:t>息化推进国家治理体系和治理能力现代化，用信息化手段感知社会</w:t>
      </w:r>
    </w:p>
    <w:p>
      <w:pPr>
        <w:spacing w:before="1" w:line="218" w:lineRule="auto"/>
        <w:rPr>
          <w:rFonts w:ascii="SimSun" w:hAnsi="SimSun" w:eastAsia="SimSun" w:cs="SimSun"/>
          <w:sz w:val="22"/>
          <w:szCs w:val="22"/>
        </w:rPr>
      </w:pPr>
      <w:r>
        <w:rPr>
          <w:rFonts w:ascii="SimSun" w:hAnsi="SimSun" w:eastAsia="SimSun" w:cs="SimSun"/>
          <w:sz w:val="22"/>
          <w:szCs w:val="22"/>
          <w:spacing w:val="-12"/>
        </w:rPr>
        <w:t>态势，畅通各种渠道，辅助科学决策。</w:t>
      </w:r>
    </w:p>
    <w:p>
      <w:pPr>
        <w:pStyle w:val="BodyText"/>
        <w:spacing w:line="421" w:lineRule="auto"/>
        <w:rPr/>
      </w:pPr>
      <w:r/>
    </w:p>
    <w:p>
      <w:pPr>
        <w:ind w:left="433"/>
        <w:spacing w:before="71" w:line="221" w:lineRule="auto"/>
        <w:rPr>
          <w:rFonts w:ascii="SimHei" w:hAnsi="SimHei" w:eastAsia="SimHei" w:cs="SimHei"/>
          <w:sz w:val="22"/>
          <w:szCs w:val="22"/>
        </w:rPr>
      </w:pPr>
      <w:r>
        <w:rPr>
          <w:rFonts w:ascii="SimHei" w:hAnsi="SimHei" w:eastAsia="SimHei" w:cs="SimHei"/>
          <w:sz w:val="22"/>
          <w:szCs w:val="22"/>
          <w:b/>
          <w:bCs/>
          <w:spacing w:val="6"/>
        </w:rPr>
        <w:t>(二)数字政府是管理网络化政府</w:t>
      </w:r>
    </w:p>
    <w:p>
      <w:pPr>
        <w:ind w:right="78" w:firstLine="430"/>
        <w:spacing w:before="286" w:line="352" w:lineRule="auto"/>
        <w:jc w:val="both"/>
        <w:rPr>
          <w:rFonts w:ascii="SimSun" w:hAnsi="SimSun" w:eastAsia="SimSun" w:cs="SimSun"/>
          <w:sz w:val="22"/>
          <w:szCs w:val="22"/>
        </w:rPr>
      </w:pPr>
      <w:r>
        <w:rPr>
          <w:rFonts w:ascii="SimSun" w:hAnsi="SimSun" w:eastAsia="SimSun" w:cs="SimSun"/>
          <w:sz w:val="22"/>
          <w:szCs w:val="22"/>
          <w:spacing w:val="-10"/>
        </w:rPr>
        <w:t>光是把信息数字化不够，还要把已经数字化了的信息编织成一</w:t>
      </w:r>
      <w:r>
        <w:rPr>
          <w:rFonts w:ascii="SimSun" w:hAnsi="SimSun" w:eastAsia="SimSun" w:cs="SimSun"/>
          <w:sz w:val="22"/>
          <w:szCs w:val="22"/>
          <w:spacing w:val="10"/>
        </w:rPr>
        <w:t xml:space="preserve"> </w:t>
      </w:r>
      <w:r>
        <w:rPr>
          <w:rFonts w:ascii="SimSun" w:hAnsi="SimSun" w:eastAsia="SimSun" w:cs="SimSun"/>
          <w:sz w:val="22"/>
          <w:szCs w:val="22"/>
          <w:spacing w:val="-3"/>
        </w:rPr>
        <w:t>个庞大的信息网络体系，把原来各个单位或者各个系统、各个部</w:t>
      </w:r>
      <w:r>
        <w:rPr>
          <w:rFonts w:ascii="SimSun" w:hAnsi="SimSun" w:eastAsia="SimSun" w:cs="SimSun"/>
          <w:sz w:val="22"/>
          <w:szCs w:val="22"/>
          <w:spacing w:val="14"/>
        </w:rPr>
        <w:t xml:space="preserve"> </w:t>
      </w:r>
      <w:r>
        <w:rPr>
          <w:rFonts w:ascii="SimSun" w:hAnsi="SimSun" w:eastAsia="SimSun" w:cs="SimSun"/>
          <w:sz w:val="22"/>
          <w:szCs w:val="22"/>
          <w:spacing w:val="-10"/>
        </w:rPr>
        <w:t>门、各个地区分散的单体网络整合成一个系统的管理网络，从而实</w:t>
      </w:r>
      <w:r>
        <w:rPr>
          <w:rFonts w:ascii="SimSun" w:hAnsi="SimSun" w:eastAsia="SimSun" w:cs="SimSun"/>
          <w:sz w:val="22"/>
          <w:szCs w:val="22"/>
        </w:rPr>
        <w:t xml:space="preserve"> </w:t>
      </w:r>
      <w:r>
        <w:rPr>
          <w:rFonts w:ascii="SimSun" w:hAnsi="SimSun" w:eastAsia="SimSun" w:cs="SimSun"/>
          <w:sz w:val="22"/>
          <w:szCs w:val="22"/>
          <w:spacing w:val="-10"/>
        </w:rPr>
        <w:t>现纵向的跨层级，比如国家、省、市、地、县，乃至乡镇；横向的</w:t>
      </w:r>
      <w:r>
        <w:rPr>
          <w:rFonts w:ascii="SimSun" w:hAnsi="SimSun" w:eastAsia="SimSun" w:cs="SimSun"/>
          <w:sz w:val="22"/>
          <w:szCs w:val="22"/>
          <w:spacing w:val="5"/>
        </w:rPr>
        <w:t xml:space="preserve"> </w:t>
      </w:r>
      <w:r>
        <w:rPr>
          <w:rFonts w:ascii="SimSun" w:hAnsi="SimSun" w:eastAsia="SimSun" w:cs="SimSun"/>
          <w:sz w:val="22"/>
          <w:szCs w:val="22"/>
          <w:spacing w:val="-10"/>
        </w:rPr>
        <w:t>跨地域，比如东南西北、各省市自治区；跨系统，公安部门、</w:t>
      </w:r>
      <w:r>
        <w:rPr>
          <w:rFonts w:ascii="SimSun" w:hAnsi="SimSun" w:eastAsia="SimSun" w:cs="SimSun"/>
          <w:sz w:val="22"/>
          <w:szCs w:val="22"/>
          <w:spacing w:val="-11"/>
        </w:rPr>
        <w:t>财税</w:t>
      </w:r>
      <w:r>
        <w:rPr>
          <w:rFonts w:ascii="SimSun" w:hAnsi="SimSun" w:eastAsia="SimSun" w:cs="SimSun"/>
          <w:sz w:val="22"/>
          <w:szCs w:val="22"/>
        </w:rPr>
        <w:t xml:space="preserve"> </w:t>
      </w:r>
      <w:r>
        <w:rPr>
          <w:rFonts w:ascii="SimSun" w:hAnsi="SimSun" w:eastAsia="SimSun" w:cs="SimSun"/>
          <w:sz w:val="22"/>
          <w:szCs w:val="22"/>
          <w:spacing w:val="-10"/>
        </w:rPr>
        <w:t>部门、建设部门、民政部门；跨部门，打破行业界限；跨业务</w:t>
      </w:r>
      <w:r>
        <w:rPr>
          <w:rFonts w:ascii="SimSun" w:hAnsi="SimSun" w:eastAsia="SimSun" w:cs="SimSun"/>
          <w:sz w:val="22"/>
          <w:szCs w:val="22"/>
          <w:spacing w:val="-11"/>
        </w:rPr>
        <w:t>，形</w:t>
      </w:r>
      <w:r>
        <w:rPr>
          <w:rFonts w:ascii="SimSun" w:hAnsi="SimSun" w:eastAsia="SimSun" w:cs="SimSun"/>
          <w:sz w:val="22"/>
          <w:szCs w:val="22"/>
        </w:rPr>
        <w:t xml:space="preserve"> </w:t>
      </w:r>
      <w:r>
        <w:rPr>
          <w:rFonts w:ascii="SimSun" w:hAnsi="SimSun" w:eastAsia="SimSun" w:cs="SimSun"/>
          <w:sz w:val="22"/>
          <w:szCs w:val="22"/>
          <w:spacing w:val="-3"/>
        </w:rPr>
        <w:t>成一种协同管理和服务，这就叫管理网络化。网络的特征不在规</w:t>
      </w:r>
    </w:p>
    <w:p>
      <w:pPr>
        <w:spacing w:line="219" w:lineRule="auto"/>
        <w:rPr>
          <w:rFonts w:ascii="SimSun" w:hAnsi="SimSun" w:eastAsia="SimSun" w:cs="SimSun"/>
          <w:sz w:val="22"/>
          <w:szCs w:val="22"/>
        </w:rPr>
      </w:pPr>
      <w:r>
        <w:rPr>
          <w:rFonts w:ascii="SimSun" w:hAnsi="SimSun" w:eastAsia="SimSun" w:cs="SimSun"/>
          <w:sz w:val="22"/>
          <w:szCs w:val="22"/>
          <w:spacing w:val="-10"/>
        </w:rPr>
        <w:t>模，而在资源共享，消除了资源孤岛或信息孤岛。信息孤岛、数据</w:t>
      </w:r>
    </w:p>
    <w:p>
      <w:pPr>
        <w:spacing w:line="219" w:lineRule="auto"/>
        <w:sectPr>
          <w:footerReference w:type="default" r:id="rId87"/>
          <w:pgSz w:w="7600" w:h="12560"/>
          <w:pgMar w:top="400" w:right="560" w:bottom="644" w:left="849" w:header="0" w:footer="426" w:gutter="0"/>
        </w:sectPr>
        <w:rPr>
          <w:rFonts w:ascii="SimSun" w:hAnsi="SimSun" w:eastAsia="SimSun" w:cs="SimSun"/>
          <w:sz w:val="22"/>
          <w:szCs w:val="22"/>
        </w:rPr>
      </w:pPr>
    </w:p>
    <w:p>
      <w:pPr>
        <w:ind w:left="2"/>
        <w:spacing w:before="18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7" w:lineRule="auto"/>
        <w:rPr/>
      </w:pPr>
      <w:r/>
    </w:p>
    <w:p>
      <w:pPr>
        <w:pStyle w:val="BodyText"/>
        <w:spacing w:line="248" w:lineRule="auto"/>
        <w:rPr/>
      </w:pPr>
      <w:r/>
    </w:p>
    <w:p>
      <w:pPr>
        <w:ind w:right="101"/>
        <w:spacing w:before="71" w:line="353" w:lineRule="auto"/>
        <w:jc w:val="both"/>
        <w:rPr>
          <w:rFonts w:ascii="SimSun" w:hAnsi="SimSun" w:eastAsia="SimSun" w:cs="SimSun"/>
          <w:sz w:val="22"/>
          <w:szCs w:val="22"/>
        </w:rPr>
      </w:pPr>
      <w:r>
        <w:rPr>
          <w:rFonts w:ascii="SimSun" w:hAnsi="SimSun" w:eastAsia="SimSun" w:cs="SimSun"/>
          <w:sz w:val="22"/>
          <w:szCs w:val="22"/>
          <w:spacing w:val="-10"/>
        </w:rPr>
        <w:t>壁垒就是制约政府平台建设和政务服务发展的一个突出瓶颈。由于</w:t>
      </w:r>
      <w:r>
        <w:rPr>
          <w:rFonts w:ascii="SimSun" w:hAnsi="SimSun" w:eastAsia="SimSun" w:cs="SimSun"/>
          <w:sz w:val="22"/>
          <w:szCs w:val="22"/>
          <w:spacing w:val="11"/>
        </w:rPr>
        <w:t xml:space="preserve"> </w:t>
      </w:r>
      <w:r>
        <w:rPr>
          <w:rFonts w:ascii="SimSun" w:hAnsi="SimSun" w:eastAsia="SimSun" w:cs="SimSun"/>
          <w:sz w:val="22"/>
          <w:szCs w:val="22"/>
          <w:spacing w:val="-9"/>
        </w:rPr>
        <w:t>信息孤岛、数据不开放，形成了一种数据壁垒。很多地方虽然</w:t>
      </w:r>
      <w:r>
        <w:rPr>
          <w:rFonts w:ascii="SimSun" w:hAnsi="SimSun" w:eastAsia="SimSun" w:cs="SimSun"/>
          <w:sz w:val="22"/>
          <w:szCs w:val="22"/>
          <w:spacing w:val="-10"/>
        </w:rPr>
        <w:t>建了</w:t>
      </w:r>
      <w:r>
        <w:rPr>
          <w:rFonts w:ascii="SimSun" w:hAnsi="SimSun" w:eastAsia="SimSun" w:cs="SimSun"/>
          <w:sz w:val="22"/>
          <w:szCs w:val="22"/>
        </w:rPr>
        <w:t xml:space="preserve"> </w:t>
      </w:r>
      <w:r>
        <w:rPr>
          <w:rFonts w:ascii="SimSun" w:hAnsi="SimSun" w:eastAsia="SimSun" w:cs="SimSun"/>
          <w:sz w:val="22"/>
          <w:szCs w:val="22"/>
          <w:spacing w:val="-13"/>
        </w:rPr>
        <w:t>政务服务平台，但是经常“卡壳”,导致服务效率非常低下，</w:t>
      </w:r>
      <w:r>
        <w:rPr>
          <w:rFonts w:ascii="SimSun" w:hAnsi="SimSun" w:eastAsia="SimSun" w:cs="SimSun"/>
          <w:sz w:val="22"/>
          <w:szCs w:val="22"/>
          <w:spacing w:val="-14"/>
        </w:rPr>
        <w:t>不能互</w:t>
      </w:r>
      <w:r>
        <w:rPr>
          <w:rFonts w:ascii="SimSun" w:hAnsi="SimSun" w:eastAsia="SimSun" w:cs="SimSun"/>
          <w:sz w:val="22"/>
          <w:szCs w:val="22"/>
        </w:rPr>
        <w:t xml:space="preserve"> </w:t>
      </w:r>
      <w:r>
        <w:rPr>
          <w:rFonts w:ascii="SimSun" w:hAnsi="SimSun" w:eastAsia="SimSun" w:cs="SimSun"/>
          <w:sz w:val="22"/>
          <w:szCs w:val="22"/>
          <w:spacing w:val="-9"/>
        </w:rPr>
        <w:t>通互联。所以国务院一再发文，比如2019年，专门下发了一个关于</w:t>
      </w:r>
      <w:r>
        <w:rPr>
          <w:rFonts w:ascii="SimSun" w:hAnsi="SimSun" w:eastAsia="SimSun" w:cs="SimSun"/>
          <w:sz w:val="22"/>
          <w:szCs w:val="22"/>
        </w:rPr>
        <w:t xml:space="preserve"> </w:t>
      </w:r>
      <w:r>
        <w:rPr>
          <w:rFonts w:ascii="SimSun" w:hAnsi="SimSun" w:eastAsia="SimSun" w:cs="SimSun"/>
          <w:sz w:val="22"/>
          <w:szCs w:val="22"/>
          <w:spacing w:val="-10"/>
        </w:rPr>
        <w:t>在线政务服务的若干规定。在此基础上，国家正在加快建设全国一</w:t>
      </w:r>
      <w:r>
        <w:rPr>
          <w:rFonts w:ascii="SimSun" w:hAnsi="SimSun" w:eastAsia="SimSun" w:cs="SimSun"/>
          <w:sz w:val="22"/>
          <w:szCs w:val="22"/>
          <w:spacing w:val="10"/>
        </w:rPr>
        <w:t xml:space="preserve"> </w:t>
      </w:r>
      <w:r>
        <w:rPr>
          <w:rFonts w:ascii="SimSun" w:hAnsi="SimSun" w:eastAsia="SimSun" w:cs="SimSun"/>
          <w:sz w:val="22"/>
          <w:szCs w:val="22"/>
          <w:spacing w:val="-10"/>
        </w:rPr>
        <w:t>体化的在线服务平台，从而推进各个地区、各个部门政务服务平台</w:t>
      </w:r>
      <w:r>
        <w:rPr>
          <w:rFonts w:ascii="SimSun" w:hAnsi="SimSun" w:eastAsia="SimSun" w:cs="SimSun"/>
          <w:sz w:val="22"/>
          <w:szCs w:val="22"/>
          <w:spacing w:val="1"/>
        </w:rPr>
        <w:t xml:space="preserve"> </w:t>
      </w:r>
      <w:r>
        <w:rPr>
          <w:rFonts w:ascii="SimSun" w:hAnsi="SimSun" w:eastAsia="SimSun" w:cs="SimSun"/>
          <w:sz w:val="22"/>
          <w:szCs w:val="22"/>
          <w:spacing w:val="-10"/>
        </w:rPr>
        <w:t>的规范化、标准化和集约化的建设。将来实现政务服务事项全国标</w:t>
      </w:r>
      <w:r>
        <w:rPr>
          <w:rFonts w:ascii="SimSun" w:hAnsi="SimSun" w:eastAsia="SimSun" w:cs="SimSun"/>
          <w:sz w:val="22"/>
          <w:szCs w:val="22"/>
          <w:spacing w:val="7"/>
        </w:rPr>
        <w:t xml:space="preserve"> </w:t>
      </w:r>
      <w:r>
        <w:rPr>
          <w:rFonts w:ascii="SimSun" w:hAnsi="SimSun" w:eastAsia="SimSun" w:cs="SimSun"/>
          <w:sz w:val="22"/>
          <w:szCs w:val="22"/>
          <w:spacing w:val="-10"/>
        </w:rPr>
        <w:t>准统一，全程网上办理，促进服务跨地区、跨部门、跨层级的深度</w:t>
      </w:r>
    </w:p>
    <w:p>
      <w:pPr>
        <w:spacing w:line="220" w:lineRule="auto"/>
        <w:rPr>
          <w:rFonts w:ascii="SimSun" w:hAnsi="SimSun" w:eastAsia="SimSun" w:cs="SimSun"/>
          <w:sz w:val="22"/>
          <w:szCs w:val="22"/>
        </w:rPr>
      </w:pPr>
      <w:r>
        <w:rPr>
          <w:rFonts w:ascii="SimSun" w:hAnsi="SimSun" w:eastAsia="SimSun" w:cs="SimSun"/>
          <w:sz w:val="22"/>
          <w:szCs w:val="22"/>
          <w:spacing w:val="-10"/>
        </w:rPr>
        <w:t>展开。</w:t>
      </w:r>
    </w:p>
    <w:p>
      <w:pPr>
        <w:pStyle w:val="BodyText"/>
        <w:spacing w:line="416" w:lineRule="auto"/>
        <w:rPr/>
      </w:pPr>
      <w:r/>
    </w:p>
    <w:p>
      <w:pPr>
        <w:ind w:left="443"/>
        <w:spacing w:before="71" w:line="221" w:lineRule="auto"/>
        <w:rPr>
          <w:rFonts w:ascii="SimHei" w:hAnsi="SimHei" w:eastAsia="SimHei" w:cs="SimHei"/>
          <w:sz w:val="22"/>
          <w:szCs w:val="22"/>
        </w:rPr>
      </w:pPr>
      <w:r>
        <w:rPr>
          <w:rFonts w:ascii="SimHei" w:hAnsi="SimHei" w:eastAsia="SimHei" w:cs="SimHei"/>
          <w:sz w:val="22"/>
          <w:szCs w:val="22"/>
          <w:b/>
          <w:bCs/>
          <w:spacing w:val="7"/>
        </w:rPr>
        <w:t>(三)数字政府是办公自动化政府</w:t>
      </w:r>
    </w:p>
    <w:p>
      <w:pPr>
        <w:ind w:right="100" w:firstLine="440"/>
        <w:spacing w:before="258" w:line="353" w:lineRule="auto"/>
        <w:jc w:val="both"/>
        <w:rPr>
          <w:rFonts w:ascii="SimSun" w:hAnsi="SimSun" w:eastAsia="SimSun" w:cs="SimSun"/>
          <w:sz w:val="22"/>
          <w:szCs w:val="22"/>
        </w:rPr>
      </w:pPr>
      <w:r>
        <w:rPr>
          <w:rFonts w:ascii="SimSun" w:hAnsi="SimSun" w:eastAsia="SimSun" w:cs="SimSun"/>
          <w:sz w:val="22"/>
          <w:szCs w:val="22"/>
          <w:spacing w:val="-10"/>
        </w:rPr>
        <w:t>通过办公自动化工程，现在从中央到地方党政机关已经建立起</w:t>
      </w:r>
      <w:r>
        <w:rPr>
          <w:rFonts w:ascii="SimSun" w:hAnsi="SimSun" w:eastAsia="SimSun" w:cs="SimSun"/>
          <w:sz w:val="22"/>
          <w:szCs w:val="22"/>
          <w:spacing w:val="8"/>
        </w:rPr>
        <w:t xml:space="preserve"> </w:t>
      </w:r>
      <w:r>
        <w:rPr>
          <w:rFonts w:ascii="SimSun" w:hAnsi="SimSun" w:eastAsia="SimSun" w:cs="SimSun"/>
          <w:sz w:val="22"/>
          <w:szCs w:val="22"/>
          <w:spacing w:val="-10"/>
        </w:rPr>
        <w:t>各种纵向和横向的内部信息办公网络。不少单位的工作人员已经感</w:t>
      </w:r>
      <w:r>
        <w:rPr>
          <w:rFonts w:ascii="SimSun" w:hAnsi="SimSun" w:eastAsia="SimSun" w:cs="SimSun"/>
          <w:sz w:val="22"/>
          <w:szCs w:val="22"/>
          <w:spacing w:val="8"/>
        </w:rPr>
        <w:t xml:space="preserve"> </w:t>
      </w:r>
      <w:r>
        <w:rPr>
          <w:rFonts w:ascii="SimSun" w:hAnsi="SimSun" w:eastAsia="SimSun" w:cs="SimSun"/>
          <w:sz w:val="22"/>
          <w:szCs w:val="22"/>
          <w:spacing w:val="-10"/>
        </w:rPr>
        <w:t>觉到这种网络的优越性。比如说现在文件从起草到下发的全过程均</w:t>
      </w:r>
      <w:r>
        <w:rPr>
          <w:rFonts w:ascii="SimSun" w:hAnsi="SimSun" w:eastAsia="SimSun" w:cs="SimSun"/>
          <w:sz w:val="22"/>
          <w:szCs w:val="22"/>
          <w:spacing w:val="12"/>
        </w:rPr>
        <w:t xml:space="preserve"> </w:t>
      </w:r>
      <w:r>
        <w:rPr>
          <w:rFonts w:ascii="SimSun" w:hAnsi="SimSun" w:eastAsia="SimSun" w:cs="SimSun"/>
          <w:sz w:val="22"/>
          <w:szCs w:val="22"/>
          <w:spacing w:val="-10"/>
        </w:rPr>
        <w:t>在网上进行，以前需要经过拟稿、打印、送审、印制正式文件，最</w:t>
      </w:r>
      <w:r>
        <w:rPr>
          <w:rFonts w:ascii="SimSun" w:hAnsi="SimSun" w:eastAsia="SimSun" w:cs="SimSun"/>
          <w:sz w:val="22"/>
          <w:szCs w:val="22"/>
          <w:spacing w:val="9"/>
        </w:rPr>
        <w:t xml:space="preserve"> </w:t>
      </w:r>
      <w:r>
        <w:rPr>
          <w:rFonts w:ascii="SimSun" w:hAnsi="SimSun" w:eastAsia="SimSun" w:cs="SimSun"/>
          <w:sz w:val="22"/>
          <w:szCs w:val="22"/>
          <w:spacing w:val="-2"/>
        </w:rPr>
        <w:t>后进行文件交换的一套烦琐的流程已经全都消失了</w:t>
      </w:r>
      <w:r>
        <w:rPr>
          <w:rFonts w:ascii="SimSun" w:hAnsi="SimSun" w:eastAsia="SimSun" w:cs="SimSun"/>
          <w:sz w:val="22"/>
          <w:szCs w:val="22"/>
          <w:spacing w:val="-3"/>
        </w:rPr>
        <w:t>，公文运转效</w:t>
      </w:r>
      <w:r>
        <w:rPr>
          <w:rFonts w:ascii="SimSun" w:hAnsi="SimSun" w:eastAsia="SimSun" w:cs="SimSun"/>
          <w:sz w:val="22"/>
          <w:szCs w:val="22"/>
        </w:rPr>
        <w:t xml:space="preserve"> </w:t>
      </w:r>
      <w:r>
        <w:rPr>
          <w:rFonts w:ascii="SimSun" w:hAnsi="SimSun" w:eastAsia="SimSun" w:cs="SimSun"/>
          <w:sz w:val="22"/>
          <w:szCs w:val="22"/>
          <w:spacing w:val="-9"/>
        </w:rPr>
        <w:t>率得到了大大提高。手机等移动终端使人们</w:t>
      </w:r>
      <w:r>
        <w:rPr>
          <w:rFonts w:ascii="SimSun" w:hAnsi="SimSun" w:eastAsia="SimSun" w:cs="SimSun"/>
          <w:sz w:val="22"/>
          <w:szCs w:val="22"/>
          <w:spacing w:val="-10"/>
        </w:rPr>
        <w:t>在任何场合都能够进行</w:t>
      </w:r>
    </w:p>
    <w:p>
      <w:pPr>
        <w:spacing w:line="219" w:lineRule="auto"/>
        <w:rPr>
          <w:rFonts w:ascii="SimSun" w:hAnsi="SimSun" w:eastAsia="SimSun" w:cs="SimSun"/>
          <w:sz w:val="22"/>
          <w:szCs w:val="22"/>
        </w:rPr>
      </w:pPr>
      <w:r>
        <w:rPr>
          <w:rFonts w:ascii="SimSun" w:hAnsi="SimSun" w:eastAsia="SimSun" w:cs="SimSun"/>
          <w:sz w:val="22"/>
          <w:szCs w:val="22"/>
          <w:spacing w:val="-10"/>
        </w:rPr>
        <w:t>办公。</w:t>
      </w:r>
    </w:p>
    <w:p>
      <w:pPr>
        <w:ind w:firstLine="440"/>
        <w:spacing w:before="185" w:line="353" w:lineRule="auto"/>
        <w:jc w:val="both"/>
        <w:rPr>
          <w:rFonts w:ascii="SimSun" w:hAnsi="SimSun" w:eastAsia="SimSun" w:cs="SimSun"/>
          <w:sz w:val="22"/>
          <w:szCs w:val="22"/>
        </w:rPr>
      </w:pPr>
      <w:r>
        <w:rPr>
          <w:rFonts w:ascii="SimSun" w:hAnsi="SimSun" w:eastAsia="SimSun" w:cs="SimSun"/>
          <w:sz w:val="22"/>
          <w:szCs w:val="22"/>
          <w:spacing w:val="-6"/>
        </w:rPr>
        <w:t>政府网络不光是在内部，而且已经公开成为便民服务的窗口。</w:t>
      </w:r>
      <w:r>
        <w:rPr>
          <w:rFonts w:ascii="SimSun" w:hAnsi="SimSun" w:eastAsia="SimSun" w:cs="SimSun"/>
          <w:sz w:val="22"/>
          <w:szCs w:val="22"/>
        </w:rPr>
        <w:t xml:space="preserve"> </w:t>
      </w:r>
      <w:r>
        <w:rPr>
          <w:rFonts w:ascii="SimSun" w:hAnsi="SimSun" w:eastAsia="SimSun" w:cs="SimSun"/>
          <w:sz w:val="22"/>
          <w:szCs w:val="22"/>
          <w:spacing w:val="-10"/>
        </w:rPr>
        <w:t>人们不出家门就能到政府部门办事。中共中央办公厅、国务院办公</w:t>
      </w:r>
      <w:r>
        <w:rPr>
          <w:rFonts w:ascii="SimSun" w:hAnsi="SimSun" w:eastAsia="SimSun" w:cs="SimSun"/>
          <w:sz w:val="22"/>
          <w:szCs w:val="22"/>
          <w:spacing w:val="5"/>
        </w:rPr>
        <w:t xml:space="preserve">  </w:t>
      </w:r>
      <w:r>
        <w:rPr>
          <w:rFonts w:ascii="SimSun" w:hAnsi="SimSun" w:eastAsia="SimSun" w:cs="SimSun"/>
          <w:sz w:val="22"/>
          <w:szCs w:val="22"/>
          <w:spacing w:val="-13"/>
        </w:rPr>
        <w:t>厅前年就提出来，要全面推行审批服务“马</w:t>
      </w:r>
      <w:r>
        <w:rPr>
          <w:rFonts w:ascii="SimSun" w:hAnsi="SimSun" w:eastAsia="SimSun" w:cs="SimSun"/>
          <w:sz w:val="22"/>
          <w:szCs w:val="22"/>
          <w:spacing w:val="-14"/>
        </w:rPr>
        <w:t>上办、网上办、就近办、</w:t>
      </w:r>
      <w:r>
        <w:rPr>
          <w:rFonts w:ascii="SimSun" w:hAnsi="SimSun" w:eastAsia="SimSun" w:cs="SimSun"/>
          <w:sz w:val="22"/>
          <w:szCs w:val="22"/>
        </w:rPr>
        <w:t xml:space="preserve"> </w:t>
      </w:r>
      <w:r>
        <w:rPr>
          <w:rFonts w:ascii="SimSun" w:hAnsi="SimSun" w:eastAsia="SimSun" w:cs="SimSun"/>
          <w:sz w:val="22"/>
          <w:szCs w:val="22"/>
          <w:spacing w:val="-17"/>
        </w:rPr>
        <w:t>一次办”。凡是与企业生产经营、群众生活密切相关的审批服务“应</w:t>
      </w:r>
      <w:r>
        <w:rPr>
          <w:rFonts w:ascii="SimSun" w:hAnsi="SimSun" w:eastAsia="SimSun" w:cs="SimSun"/>
          <w:sz w:val="22"/>
          <w:szCs w:val="22"/>
          <w:spacing w:val="3"/>
        </w:rPr>
        <w:t xml:space="preserve">  </w:t>
      </w:r>
      <w:r>
        <w:rPr>
          <w:rFonts w:ascii="SimSun" w:hAnsi="SimSun" w:eastAsia="SimSun" w:cs="SimSun"/>
          <w:sz w:val="22"/>
          <w:szCs w:val="22"/>
          <w:spacing w:val="-2"/>
        </w:rPr>
        <w:t>上尽上、全程在线”,有条件的市县和开发区80%以上的审批服务</w:t>
      </w:r>
    </w:p>
    <w:p>
      <w:pPr>
        <w:spacing w:before="1" w:line="219" w:lineRule="auto"/>
        <w:rPr>
          <w:rFonts w:ascii="SimSun" w:hAnsi="SimSun" w:eastAsia="SimSun" w:cs="SimSun"/>
          <w:sz w:val="22"/>
          <w:szCs w:val="22"/>
        </w:rPr>
      </w:pPr>
      <w:r>
        <w:rPr>
          <w:rFonts w:ascii="SimSun" w:hAnsi="SimSun" w:eastAsia="SimSun" w:cs="SimSun"/>
          <w:sz w:val="22"/>
          <w:szCs w:val="22"/>
          <w:spacing w:val="-10"/>
        </w:rPr>
        <w:t>事项要实现网上办理。现在这个要求在很多地方已经得到落实。企</w:t>
      </w:r>
    </w:p>
    <w:p>
      <w:pPr>
        <w:spacing w:line="219" w:lineRule="auto"/>
        <w:sectPr>
          <w:footerReference w:type="default" r:id="rId88"/>
          <w:pgSz w:w="7600" w:h="12560"/>
          <w:pgMar w:top="400" w:right="790" w:bottom="766" w:left="589" w:header="0" w:footer="587" w:gutter="0"/>
        </w:sectPr>
        <w:rPr>
          <w:rFonts w:ascii="SimSun" w:hAnsi="SimSun" w:eastAsia="SimSun" w:cs="SimSun"/>
          <w:sz w:val="22"/>
          <w:szCs w:val="22"/>
        </w:rPr>
      </w:pPr>
    </w:p>
    <w:p>
      <w:pPr>
        <w:ind w:left="4172"/>
        <w:spacing w:before="243" w:line="224" w:lineRule="auto"/>
        <w:rPr>
          <w:rFonts w:ascii="YouYuan" w:hAnsi="YouYuan" w:eastAsia="YouYuan" w:cs="YouYuan"/>
          <w:sz w:val="16"/>
          <w:szCs w:val="16"/>
        </w:rPr>
      </w:pPr>
      <w:r>
        <w:rPr>
          <w:rFonts w:ascii="YouYuan" w:hAnsi="YouYuan" w:eastAsia="YouYuan" w:cs="YouYuan"/>
          <w:sz w:val="16"/>
          <w:szCs w:val="16"/>
          <w:b/>
          <w:bCs/>
          <w:spacing w:val="-7"/>
        </w:rPr>
        <w:t>第一篇</w:t>
      </w:r>
      <w:r>
        <w:rPr>
          <w:rFonts w:ascii="YouYuan" w:hAnsi="YouYuan" w:eastAsia="YouYuan" w:cs="YouYuan"/>
          <w:sz w:val="16"/>
          <w:szCs w:val="16"/>
          <w:spacing w:val="28"/>
        </w:rPr>
        <w:t xml:space="preserve"> </w:t>
      </w:r>
      <w:r>
        <w:rPr>
          <w:rFonts w:ascii="YouYuan" w:hAnsi="YouYuan" w:eastAsia="YouYuan" w:cs="YouYuan"/>
          <w:sz w:val="16"/>
          <w:szCs w:val="16"/>
          <w:spacing w:val="-7"/>
        </w:rPr>
        <w:t>新基建与数字化转型</w:t>
      </w:r>
    </w:p>
    <w:p>
      <w:pPr>
        <w:pStyle w:val="BodyText"/>
        <w:spacing w:line="252" w:lineRule="auto"/>
        <w:rPr/>
      </w:pPr>
      <w:r/>
    </w:p>
    <w:p>
      <w:pPr>
        <w:pStyle w:val="BodyText"/>
        <w:spacing w:line="253" w:lineRule="auto"/>
        <w:rPr/>
      </w:pPr>
      <w:r/>
    </w:p>
    <w:p>
      <w:pPr>
        <w:ind w:right="100"/>
        <w:spacing w:before="72" w:line="361" w:lineRule="auto"/>
        <w:jc w:val="both"/>
        <w:rPr>
          <w:rFonts w:ascii="SimSun" w:hAnsi="SimSun" w:eastAsia="SimSun" w:cs="SimSun"/>
          <w:sz w:val="22"/>
          <w:szCs w:val="22"/>
        </w:rPr>
      </w:pPr>
      <w:r>
        <w:rPr>
          <w:rFonts w:ascii="SimSun" w:hAnsi="SimSun" w:eastAsia="SimSun" w:cs="SimSun"/>
          <w:sz w:val="22"/>
          <w:szCs w:val="22"/>
          <w:spacing w:val="-10"/>
        </w:rPr>
        <w:t>业也好，居民个人也好，都可以随时在网</w:t>
      </w:r>
      <w:r>
        <w:rPr>
          <w:rFonts w:ascii="SimSun" w:hAnsi="SimSun" w:eastAsia="SimSun" w:cs="SimSun"/>
          <w:sz w:val="22"/>
          <w:szCs w:val="22"/>
          <w:u w:val="single" w:color="auto"/>
          <w:spacing w:val="-10"/>
        </w:rPr>
        <w:t>上查</w:t>
      </w:r>
      <w:r>
        <w:rPr>
          <w:rFonts w:ascii="SimSun" w:hAnsi="SimSun" w:eastAsia="SimSun" w:cs="SimSun"/>
          <w:sz w:val="22"/>
          <w:szCs w:val="22"/>
          <w:spacing w:val="-10"/>
        </w:rPr>
        <w:t>询申办事项的</w:t>
      </w:r>
      <w:r>
        <w:rPr>
          <w:rFonts w:ascii="SimSun" w:hAnsi="SimSun" w:eastAsia="SimSun" w:cs="SimSun"/>
          <w:sz w:val="22"/>
          <w:szCs w:val="22"/>
          <w:spacing w:val="-11"/>
        </w:rPr>
        <w:t>办理进</w:t>
      </w:r>
      <w:r>
        <w:rPr>
          <w:rFonts w:ascii="SimSun" w:hAnsi="SimSun" w:eastAsia="SimSun" w:cs="SimSun"/>
          <w:sz w:val="22"/>
          <w:szCs w:val="22"/>
        </w:rPr>
        <w:t xml:space="preserve"> </w:t>
      </w:r>
      <w:r>
        <w:rPr>
          <w:rFonts w:ascii="SimSun" w:hAnsi="SimSun" w:eastAsia="SimSun" w:cs="SimSun"/>
          <w:sz w:val="22"/>
          <w:szCs w:val="22"/>
          <w:spacing w:val="-10"/>
        </w:rPr>
        <w:t>度，如同今天查询网购商品、快递包裹，到达什么地方、什么</w:t>
      </w:r>
      <w:r>
        <w:rPr>
          <w:rFonts w:ascii="SimSun" w:hAnsi="SimSun" w:eastAsia="SimSun" w:cs="SimSun"/>
          <w:sz w:val="22"/>
          <w:szCs w:val="22"/>
          <w:spacing w:val="-11"/>
        </w:rPr>
        <w:t>时候</w:t>
      </w:r>
    </w:p>
    <w:p>
      <w:pPr>
        <w:spacing w:line="219" w:lineRule="auto"/>
        <w:rPr>
          <w:rFonts w:ascii="SimSun" w:hAnsi="SimSun" w:eastAsia="SimSun" w:cs="SimSun"/>
          <w:sz w:val="22"/>
          <w:szCs w:val="22"/>
        </w:rPr>
      </w:pPr>
      <w:r>
        <w:rPr>
          <w:rFonts w:ascii="SimSun" w:hAnsi="SimSun" w:eastAsia="SimSun" w:cs="SimSun"/>
          <w:sz w:val="22"/>
          <w:szCs w:val="22"/>
          <w:spacing w:val="-15"/>
        </w:rPr>
        <w:t>可以送来一样。</w:t>
      </w:r>
    </w:p>
    <w:p>
      <w:pPr>
        <w:pStyle w:val="BodyText"/>
        <w:spacing w:line="389" w:lineRule="auto"/>
        <w:rPr/>
      </w:pPr>
      <w:r/>
    </w:p>
    <w:p>
      <w:pPr>
        <w:ind w:left="413"/>
        <w:spacing w:before="72" w:line="221" w:lineRule="auto"/>
        <w:rPr>
          <w:rFonts w:ascii="SimHei" w:hAnsi="SimHei" w:eastAsia="SimHei" w:cs="SimHei"/>
          <w:sz w:val="22"/>
          <w:szCs w:val="22"/>
        </w:rPr>
      </w:pPr>
      <w:r>
        <w:rPr>
          <w:rFonts w:ascii="SimHei" w:hAnsi="SimHei" w:eastAsia="SimHei" w:cs="SimHei"/>
          <w:sz w:val="22"/>
          <w:szCs w:val="22"/>
          <w:b/>
          <w:bCs/>
          <w:spacing w:val="7"/>
        </w:rPr>
        <w:t>(四)数字政府是政务公开化政府</w:t>
      </w:r>
    </w:p>
    <w:p>
      <w:pPr>
        <w:ind w:right="99" w:firstLine="410"/>
        <w:spacing w:before="261" w:line="361" w:lineRule="auto"/>
        <w:jc w:val="both"/>
        <w:rPr>
          <w:rFonts w:ascii="SimSun" w:hAnsi="SimSun" w:eastAsia="SimSun" w:cs="SimSun"/>
          <w:sz w:val="22"/>
          <w:szCs w:val="22"/>
        </w:rPr>
      </w:pPr>
      <w:r>
        <w:rPr>
          <w:rFonts w:ascii="SimSun" w:hAnsi="SimSun" w:eastAsia="SimSun" w:cs="SimSun"/>
          <w:sz w:val="22"/>
          <w:szCs w:val="22"/>
          <w:spacing w:val="-10"/>
        </w:rPr>
        <w:t>法治政府一个基本的特征就是公开透明，包括决策公开、执行</w:t>
      </w:r>
      <w:r>
        <w:rPr>
          <w:rFonts w:ascii="SimSun" w:hAnsi="SimSun" w:eastAsia="SimSun" w:cs="SimSun"/>
          <w:sz w:val="22"/>
          <w:szCs w:val="22"/>
          <w:spacing w:val="9"/>
        </w:rPr>
        <w:t xml:space="preserve"> </w:t>
      </w:r>
      <w:r>
        <w:rPr>
          <w:rFonts w:ascii="SimSun" w:hAnsi="SimSun" w:eastAsia="SimSun" w:cs="SimSun"/>
          <w:sz w:val="22"/>
          <w:szCs w:val="22"/>
          <w:spacing w:val="-10"/>
        </w:rPr>
        <w:t>公开、管理公开、服务公开、结果公开等。而这种公开通过网</w:t>
      </w:r>
      <w:r>
        <w:rPr>
          <w:rFonts w:ascii="SimSun" w:hAnsi="SimSun" w:eastAsia="SimSun" w:cs="SimSun"/>
          <w:sz w:val="22"/>
          <w:szCs w:val="22"/>
          <w:spacing w:val="-11"/>
        </w:rPr>
        <w:t>络就</w:t>
      </w:r>
    </w:p>
    <w:p>
      <w:pPr>
        <w:spacing w:line="220" w:lineRule="auto"/>
        <w:rPr>
          <w:rFonts w:ascii="SimSun" w:hAnsi="SimSun" w:eastAsia="SimSun" w:cs="SimSun"/>
          <w:sz w:val="22"/>
          <w:szCs w:val="22"/>
        </w:rPr>
      </w:pPr>
      <w:r>
        <w:rPr>
          <w:rFonts w:ascii="SimSun" w:hAnsi="SimSun" w:eastAsia="SimSun" w:cs="SimSun"/>
          <w:sz w:val="22"/>
          <w:szCs w:val="22"/>
          <w:spacing w:val="-8"/>
        </w:rPr>
        <w:t>能够实现。</w:t>
      </w:r>
    </w:p>
    <w:p>
      <w:pPr>
        <w:ind w:right="95" w:firstLine="410"/>
        <w:spacing w:before="155" w:line="353" w:lineRule="auto"/>
        <w:jc w:val="both"/>
        <w:rPr>
          <w:rFonts w:ascii="SimSun" w:hAnsi="SimSun" w:eastAsia="SimSun" w:cs="SimSun"/>
          <w:sz w:val="22"/>
          <w:szCs w:val="22"/>
        </w:rPr>
      </w:pPr>
      <w:r>
        <w:rPr>
          <w:rFonts w:ascii="SimSun" w:hAnsi="SimSun" w:eastAsia="SimSun" w:cs="SimSun"/>
          <w:sz w:val="22"/>
          <w:szCs w:val="22"/>
          <w:spacing w:val="-10"/>
        </w:rPr>
        <w:t>政务公开不是信息单向发布，而是公众和政府可以进行双向信</w:t>
      </w:r>
      <w:r>
        <w:rPr>
          <w:rFonts w:ascii="SimSun" w:hAnsi="SimSun" w:eastAsia="SimSun" w:cs="SimSun"/>
          <w:sz w:val="22"/>
          <w:szCs w:val="22"/>
          <w:spacing w:val="13"/>
        </w:rPr>
        <w:t xml:space="preserve"> </w:t>
      </w:r>
      <w:r>
        <w:rPr>
          <w:rFonts w:ascii="SimSun" w:hAnsi="SimSun" w:eastAsia="SimSun" w:cs="SimSun"/>
          <w:sz w:val="22"/>
          <w:szCs w:val="22"/>
          <w:spacing w:val="-10"/>
        </w:rPr>
        <w:t>息交流、互动反馈。民众有什么建议、要求、愿望、意见，随</w:t>
      </w:r>
      <w:r>
        <w:rPr>
          <w:rFonts w:ascii="SimSun" w:hAnsi="SimSun" w:eastAsia="SimSun" w:cs="SimSun"/>
          <w:sz w:val="22"/>
          <w:szCs w:val="22"/>
          <w:spacing w:val="-11"/>
        </w:rPr>
        <w:t>时可</w:t>
      </w:r>
      <w:r>
        <w:rPr>
          <w:rFonts w:ascii="SimSun" w:hAnsi="SimSun" w:eastAsia="SimSun" w:cs="SimSun"/>
          <w:sz w:val="22"/>
          <w:szCs w:val="22"/>
        </w:rPr>
        <w:t xml:space="preserve"> </w:t>
      </w:r>
      <w:r>
        <w:rPr>
          <w:rFonts w:ascii="SimSun" w:hAnsi="SimSun" w:eastAsia="SimSun" w:cs="SimSun"/>
          <w:sz w:val="22"/>
          <w:szCs w:val="22"/>
          <w:spacing w:val="-10"/>
        </w:rPr>
        <w:t>以在政府的网站上发表。政府随时能够听到群众的意见和建</w:t>
      </w:r>
      <w:r>
        <w:rPr>
          <w:rFonts w:ascii="SimSun" w:hAnsi="SimSun" w:eastAsia="SimSun" w:cs="SimSun"/>
          <w:sz w:val="22"/>
          <w:szCs w:val="22"/>
          <w:spacing w:val="-11"/>
        </w:rPr>
        <w:t>议，从</w:t>
      </w:r>
    </w:p>
    <w:p>
      <w:pPr>
        <w:spacing w:before="1" w:line="219" w:lineRule="auto"/>
        <w:rPr>
          <w:rFonts w:ascii="SimSun" w:hAnsi="SimSun" w:eastAsia="SimSun" w:cs="SimSun"/>
          <w:sz w:val="22"/>
          <w:szCs w:val="22"/>
        </w:rPr>
      </w:pPr>
      <w:r>
        <w:rPr>
          <w:rFonts w:ascii="SimSun" w:hAnsi="SimSun" w:eastAsia="SimSun" w:cs="SimSun"/>
          <w:sz w:val="22"/>
          <w:szCs w:val="22"/>
          <w:spacing w:val="-11"/>
        </w:rPr>
        <w:t>而及时回应公众的关切，让群众参加决策，从而解决问题。</w:t>
      </w:r>
    </w:p>
    <w:p>
      <w:pPr>
        <w:pStyle w:val="BodyText"/>
        <w:spacing w:line="410" w:lineRule="auto"/>
        <w:rPr/>
      </w:pPr>
      <w:r/>
    </w:p>
    <w:p>
      <w:pPr>
        <w:ind w:left="413"/>
        <w:spacing w:before="72" w:line="222" w:lineRule="auto"/>
        <w:rPr>
          <w:rFonts w:ascii="SimHei" w:hAnsi="SimHei" w:eastAsia="SimHei" w:cs="SimHei"/>
          <w:sz w:val="22"/>
          <w:szCs w:val="22"/>
        </w:rPr>
      </w:pPr>
      <w:r>
        <w:rPr>
          <w:rFonts w:ascii="SimHei" w:hAnsi="SimHei" w:eastAsia="SimHei" w:cs="SimHei"/>
          <w:sz w:val="22"/>
          <w:szCs w:val="22"/>
          <w:b/>
          <w:bCs/>
          <w:spacing w:val="5"/>
        </w:rPr>
        <w:t>(五)数字政府是运行程序优化的政府</w:t>
      </w:r>
    </w:p>
    <w:p>
      <w:pPr>
        <w:ind w:firstLine="410"/>
        <w:spacing w:before="264" w:line="352" w:lineRule="auto"/>
        <w:jc w:val="both"/>
        <w:rPr>
          <w:rFonts w:ascii="SimSun" w:hAnsi="SimSun" w:eastAsia="SimSun" w:cs="SimSun"/>
          <w:sz w:val="22"/>
          <w:szCs w:val="22"/>
        </w:rPr>
      </w:pPr>
      <w:r>
        <w:rPr>
          <w:rFonts w:ascii="SimSun" w:hAnsi="SimSun" w:eastAsia="SimSun" w:cs="SimSun"/>
          <w:sz w:val="22"/>
          <w:szCs w:val="22"/>
          <w:spacing w:val="-10"/>
        </w:rPr>
        <w:t>学术界把它叫作政府流程再造，数字政府促使政府内部的组织</w:t>
      </w:r>
      <w:r>
        <w:rPr>
          <w:rFonts w:ascii="SimSun" w:hAnsi="SimSun" w:eastAsia="SimSun" w:cs="SimSun"/>
          <w:sz w:val="22"/>
          <w:szCs w:val="22"/>
          <w:spacing w:val="5"/>
        </w:rPr>
        <w:t xml:space="preserve">  </w:t>
      </w:r>
      <w:r>
        <w:rPr>
          <w:rFonts w:ascii="SimSun" w:hAnsi="SimSun" w:eastAsia="SimSun" w:cs="SimSun"/>
          <w:sz w:val="22"/>
          <w:szCs w:val="22"/>
          <w:spacing w:val="-3"/>
        </w:rPr>
        <w:t>架构、运作程序和管理服务进行重构，这是数字政府最显著的特</w:t>
      </w:r>
      <w:r>
        <w:rPr>
          <w:rFonts w:ascii="SimSun" w:hAnsi="SimSun" w:eastAsia="SimSun" w:cs="SimSun"/>
          <w:sz w:val="22"/>
          <w:szCs w:val="22"/>
          <w:spacing w:val="5"/>
        </w:rPr>
        <w:t xml:space="preserve">  </w:t>
      </w:r>
      <w:r>
        <w:rPr>
          <w:rFonts w:ascii="SimSun" w:hAnsi="SimSun" w:eastAsia="SimSun" w:cs="SimSun"/>
          <w:sz w:val="22"/>
          <w:szCs w:val="22"/>
          <w:spacing w:val="-7"/>
        </w:rPr>
        <w:t>点。例如，大规模的取消和下放审批事项，加强事中、事后监管，</w:t>
      </w:r>
      <w:r>
        <w:rPr>
          <w:rFonts w:ascii="SimSun" w:hAnsi="SimSun" w:eastAsia="SimSun" w:cs="SimSun"/>
          <w:sz w:val="22"/>
          <w:szCs w:val="22"/>
          <w:spacing w:val="11"/>
        </w:rPr>
        <w:t xml:space="preserve"> </w:t>
      </w:r>
      <w:r>
        <w:rPr>
          <w:rFonts w:ascii="SimSun" w:hAnsi="SimSun" w:eastAsia="SimSun" w:cs="SimSun"/>
          <w:sz w:val="22"/>
          <w:szCs w:val="22"/>
          <w:spacing w:val="-10"/>
        </w:rPr>
        <w:t>减少前置审批。比如，企业以前要做一个项目，在这个项目得到审</w:t>
      </w:r>
      <w:r>
        <w:rPr>
          <w:rFonts w:ascii="SimSun" w:hAnsi="SimSun" w:eastAsia="SimSun" w:cs="SimSun"/>
          <w:sz w:val="22"/>
          <w:szCs w:val="22"/>
          <w:spacing w:val="3"/>
        </w:rPr>
        <w:t xml:space="preserve">  </w:t>
      </w:r>
      <w:r>
        <w:rPr>
          <w:rFonts w:ascii="SimSun" w:hAnsi="SimSun" w:eastAsia="SimSun" w:cs="SimSun"/>
          <w:sz w:val="22"/>
          <w:szCs w:val="22"/>
          <w:spacing w:val="-7"/>
        </w:rPr>
        <w:t>批之前，企业人员得跑很多部门，比如说用电部门是否同意用电，</w:t>
      </w:r>
      <w:r>
        <w:rPr>
          <w:rFonts w:ascii="SimSun" w:hAnsi="SimSun" w:eastAsia="SimSun" w:cs="SimSun"/>
          <w:sz w:val="22"/>
          <w:szCs w:val="22"/>
          <w:spacing w:val="12"/>
        </w:rPr>
        <w:t xml:space="preserve"> </w:t>
      </w:r>
      <w:r>
        <w:rPr>
          <w:rFonts w:ascii="SimSun" w:hAnsi="SimSun" w:eastAsia="SimSun" w:cs="SimSun"/>
          <w:sz w:val="22"/>
          <w:szCs w:val="22"/>
          <w:spacing w:val="-10"/>
        </w:rPr>
        <w:t>得先提报申请；上下游的供货、出口有没有谈妥，铁路部门</w:t>
      </w:r>
      <w:r>
        <w:rPr>
          <w:rFonts w:ascii="SimSun" w:hAnsi="SimSun" w:eastAsia="SimSun" w:cs="SimSun"/>
          <w:sz w:val="22"/>
          <w:szCs w:val="22"/>
          <w:spacing w:val="-11"/>
        </w:rPr>
        <w:t>或者港</w:t>
      </w:r>
      <w:r>
        <w:rPr>
          <w:rFonts w:ascii="SimSun" w:hAnsi="SimSun" w:eastAsia="SimSun" w:cs="SimSun"/>
          <w:sz w:val="22"/>
          <w:szCs w:val="22"/>
        </w:rPr>
        <w:t xml:space="preserve">  </w:t>
      </w:r>
      <w:r>
        <w:rPr>
          <w:rFonts w:ascii="SimSun" w:hAnsi="SimSun" w:eastAsia="SimSun" w:cs="SimSun"/>
          <w:sz w:val="22"/>
          <w:szCs w:val="22"/>
          <w:spacing w:val="-10"/>
        </w:rPr>
        <w:t>口是否承诺提供运输，都需要申请；资金是否筹齐，要得到银行贷</w:t>
      </w:r>
      <w:r>
        <w:rPr>
          <w:rFonts w:ascii="SimSun" w:hAnsi="SimSun" w:eastAsia="SimSun" w:cs="SimSun"/>
          <w:sz w:val="22"/>
          <w:szCs w:val="22"/>
        </w:rPr>
        <w:t xml:space="preserve">  </w:t>
      </w:r>
      <w:r>
        <w:rPr>
          <w:rFonts w:ascii="SimSun" w:hAnsi="SimSun" w:eastAsia="SimSun" w:cs="SimSun"/>
          <w:sz w:val="22"/>
          <w:szCs w:val="22"/>
          <w:spacing w:val="-10"/>
        </w:rPr>
        <w:t>款或股东出资的承诺……把这些事情都办妥了，才能谈这个项目的</w:t>
      </w:r>
      <w:r>
        <w:rPr>
          <w:rFonts w:ascii="SimSun" w:hAnsi="SimSun" w:eastAsia="SimSun" w:cs="SimSun"/>
          <w:sz w:val="22"/>
          <w:szCs w:val="22"/>
          <w:spacing w:val="2"/>
        </w:rPr>
        <w:t xml:space="preserve">  </w:t>
      </w:r>
      <w:r>
        <w:rPr>
          <w:rFonts w:ascii="SimSun" w:hAnsi="SimSun" w:eastAsia="SimSun" w:cs="SimSun"/>
          <w:sz w:val="22"/>
          <w:szCs w:val="22"/>
          <w:spacing w:val="-10"/>
        </w:rPr>
        <w:t>具体审批，这就是前置审批。现在前置审批已经大幅度减少。需要</w:t>
      </w:r>
    </w:p>
    <w:p>
      <w:pPr>
        <w:spacing w:line="218" w:lineRule="auto"/>
        <w:rPr>
          <w:rFonts w:ascii="SimSun" w:hAnsi="SimSun" w:eastAsia="SimSun" w:cs="SimSun"/>
          <w:sz w:val="22"/>
          <w:szCs w:val="22"/>
        </w:rPr>
      </w:pPr>
      <w:r>
        <w:rPr>
          <w:rFonts w:ascii="SimSun" w:hAnsi="SimSun" w:eastAsia="SimSun" w:cs="SimSun"/>
          <w:sz w:val="22"/>
          <w:szCs w:val="22"/>
          <w:spacing w:val="-10"/>
        </w:rPr>
        <w:t>审批的，要规范审批程序，规范中介服务。过去挨个部门送审，那</w:t>
      </w:r>
    </w:p>
    <w:p>
      <w:pPr>
        <w:spacing w:line="218" w:lineRule="auto"/>
        <w:sectPr>
          <w:footerReference w:type="default" r:id="rId89"/>
          <w:pgSz w:w="7600" w:h="12560"/>
          <w:pgMar w:top="400" w:right="590" w:bottom="696" w:left="819" w:header="0" w:footer="517" w:gutter="0"/>
        </w:sectPr>
        <w:rPr>
          <w:rFonts w:ascii="SimSun" w:hAnsi="SimSun" w:eastAsia="SimSun" w:cs="SimSun"/>
          <w:sz w:val="22"/>
          <w:szCs w:val="22"/>
        </w:rPr>
      </w:pPr>
    </w:p>
    <w:p>
      <w:pPr>
        <w:ind w:left="2"/>
        <w:spacing w:before="63" w:line="224" w:lineRule="auto"/>
        <w:rPr>
          <w:rFonts w:ascii="YouYuan" w:hAnsi="YouYuan" w:eastAsia="YouYuan" w:cs="YouYuan"/>
          <w:sz w:val="16"/>
          <w:szCs w:val="16"/>
        </w:rPr>
      </w:pPr>
      <w:r>
        <w:rPr>
          <w:rFonts w:ascii="YouYuan" w:hAnsi="YouYuan" w:eastAsia="YouYuan" w:cs="YouYuan"/>
          <w:sz w:val="16"/>
          <w:szCs w:val="16"/>
          <w:b/>
          <w:bCs/>
          <w:spacing w:val="-8"/>
          <w:w w:val="97"/>
        </w:rPr>
        <w:t>产业数字化与数字产业化</w:t>
      </w:r>
    </w:p>
    <w:p>
      <w:pPr>
        <w:pStyle w:val="BodyText"/>
        <w:spacing w:line="253" w:lineRule="auto"/>
        <w:rPr/>
      </w:pPr>
      <w:r/>
    </w:p>
    <w:p>
      <w:pPr>
        <w:pStyle w:val="BodyText"/>
        <w:spacing w:line="254" w:lineRule="auto"/>
        <w:rPr/>
      </w:pPr>
      <w:r/>
    </w:p>
    <w:p>
      <w:pPr>
        <w:spacing w:before="71" w:line="352" w:lineRule="auto"/>
        <w:jc w:val="both"/>
        <w:rPr>
          <w:rFonts w:ascii="SimSun" w:hAnsi="SimSun" w:eastAsia="SimSun" w:cs="SimSun"/>
          <w:sz w:val="22"/>
          <w:szCs w:val="22"/>
        </w:rPr>
      </w:pPr>
      <w:r>
        <w:rPr>
          <w:rFonts w:ascii="SimSun" w:hAnsi="SimSun" w:eastAsia="SimSun" w:cs="SimSun"/>
          <w:sz w:val="22"/>
          <w:szCs w:val="22"/>
          <w:spacing w:val="-2"/>
        </w:rPr>
        <w:t>叫串联，现在国务院要求改为并联，同时送达</w:t>
      </w:r>
      <w:r>
        <w:rPr>
          <w:rFonts w:ascii="SimSun" w:hAnsi="SimSun" w:eastAsia="SimSun" w:cs="SimSun"/>
          <w:sz w:val="22"/>
          <w:szCs w:val="22"/>
          <w:spacing w:val="-3"/>
        </w:rPr>
        <w:t>，实行网上办理和</w:t>
      </w:r>
      <w:r>
        <w:rPr>
          <w:rFonts w:ascii="SimSun" w:hAnsi="SimSun" w:eastAsia="SimSun" w:cs="SimSun"/>
          <w:sz w:val="22"/>
          <w:szCs w:val="22"/>
        </w:rPr>
        <w:t xml:space="preserve">  </w:t>
      </w:r>
      <w:r>
        <w:rPr>
          <w:rFonts w:ascii="SimSun" w:hAnsi="SimSun" w:eastAsia="SimSun" w:cs="SimSun"/>
          <w:sz w:val="22"/>
          <w:szCs w:val="22"/>
          <w:spacing w:val="-10"/>
        </w:rPr>
        <w:t>审批。可见数字政府有效地改变了政府部门自上而下的单向管</w:t>
      </w:r>
      <w:r>
        <w:rPr>
          <w:rFonts w:ascii="SimSun" w:hAnsi="SimSun" w:eastAsia="SimSun" w:cs="SimSun"/>
          <w:sz w:val="22"/>
          <w:szCs w:val="22"/>
          <w:spacing w:val="-11"/>
        </w:rPr>
        <w:t>理模</w:t>
      </w:r>
      <w:r>
        <w:rPr>
          <w:rFonts w:ascii="SimSun" w:hAnsi="SimSun" w:eastAsia="SimSun" w:cs="SimSun"/>
          <w:sz w:val="22"/>
          <w:szCs w:val="22"/>
        </w:rPr>
        <w:t xml:space="preserve">  </w:t>
      </w:r>
      <w:r>
        <w:rPr>
          <w:rFonts w:ascii="SimSun" w:hAnsi="SimSun" w:eastAsia="SimSun" w:cs="SimSun"/>
          <w:sz w:val="22"/>
          <w:szCs w:val="22"/>
          <w:spacing w:val="-7"/>
        </w:rPr>
        <w:t>式，建立起以公共服务为核心的现代管理模式，建设服务型政府。</w:t>
      </w:r>
    </w:p>
    <w:p>
      <w:pPr>
        <w:spacing w:line="218" w:lineRule="auto"/>
        <w:rPr>
          <w:rFonts w:ascii="SimSun" w:hAnsi="SimSun" w:eastAsia="SimSun" w:cs="SimSun"/>
          <w:sz w:val="22"/>
          <w:szCs w:val="22"/>
        </w:rPr>
      </w:pPr>
      <w:r>
        <w:rPr>
          <w:rFonts w:ascii="SimSun" w:hAnsi="SimSun" w:eastAsia="SimSun" w:cs="SimSun"/>
          <w:sz w:val="22"/>
          <w:szCs w:val="22"/>
          <w:spacing w:val="-12"/>
        </w:rPr>
        <w:t>可以说这是建设数字政府的根本目的。</w:t>
      </w:r>
    </w:p>
    <w:p>
      <w:pPr>
        <w:ind w:firstLine="409"/>
        <w:spacing w:before="171" w:line="352" w:lineRule="auto"/>
        <w:jc w:val="both"/>
        <w:rPr>
          <w:rFonts w:ascii="SimSun" w:hAnsi="SimSun" w:eastAsia="SimSun" w:cs="SimSun"/>
          <w:sz w:val="22"/>
          <w:szCs w:val="22"/>
        </w:rPr>
      </w:pPr>
      <w:r>
        <w:rPr>
          <w:rFonts w:ascii="SimSun" w:hAnsi="SimSun" w:eastAsia="SimSun" w:cs="SimSun"/>
          <w:sz w:val="22"/>
          <w:szCs w:val="22"/>
          <w:spacing w:val="-10"/>
        </w:rPr>
        <w:t>中共中央办公厅和国务院办公厅在《关于深入推进审批服务便</w:t>
      </w:r>
      <w:r>
        <w:rPr>
          <w:rFonts w:ascii="SimSun" w:hAnsi="SimSun" w:eastAsia="SimSun" w:cs="SimSun"/>
          <w:sz w:val="22"/>
          <w:szCs w:val="22"/>
          <w:spacing w:val="4"/>
        </w:rPr>
        <w:t xml:space="preserve">  </w:t>
      </w:r>
      <w:r>
        <w:rPr>
          <w:rFonts w:ascii="SimSun" w:hAnsi="SimSun" w:eastAsia="SimSun" w:cs="SimSun"/>
          <w:sz w:val="22"/>
          <w:szCs w:val="22"/>
          <w:spacing w:val="-7"/>
        </w:rPr>
        <w:t>民化的指导意见》文件中再次指出，要推动审批服务理念、制度、</w:t>
      </w:r>
      <w:r>
        <w:rPr>
          <w:rFonts w:ascii="SimSun" w:hAnsi="SimSun" w:eastAsia="SimSun" w:cs="SimSun"/>
          <w:sz w:val="22"/>
          <w:szCs w:val="22"/>
          <w:spacing w:val="12"/>
        </w:rPr>
        <w:t xml:space="preserve"> </w:t>
      </w:r>
      <w:r>
        <w:rPr>
          <w:rFonts w:ascii="SimSun" w:hAnsi="SimSun" w:eastAsia="SimSun" w:cs="SimSun"/>
          <w:sz w:val="22"/>
          <w:szCs w:val="22"/>
          <w:spacing w:val="-10"/>
        </w:rPr>
        <w:t>作风全方位深层次变革，着力打造“宽进、快办、严管、便民、公</w:t>
      </w:r>
      <w:r>
        <w:rPr>
          <w:rFonts w:ascii="SimSun" w:hAnsi="SimSun" w:eastAsia="SimSun" w:cs="SimSun"/>
          <w:sz w:val="22"/>
          <w:szCs w:val="22"/>
        </w:rPr>
        <w:t xml:space="preserve">  </w:t>
      </w:r>
      <w:r>
        <w:rPr>
          <w:rFonts w:ascii="SimSun" w:hAnsi="SimSun" w:eastAsia="SimSun" w:cs="SimSun"/>
          <w:sz w:val="22"/>
          <w:szCs w:val="22"/>
          <w:spacing w:val="-10"/>
        </w:rPr>
        <w:t>开”的审批服务模式，最大限度减少企业和群众跑政府的次数，建</w:t>
      </w:r>
    </w:p>
    <w:p>
      <w:pPr>
        <w:spacing w:before="1" w:line="218" w:lineRule="auto"/>
        <w:rPr>
          <w:rFonts w:ascii="SimSun" w:hAnsi="SimSun" w:eastAsia="SimSun" w:cs="SimSun"/>
          <w:sz w:val="22"/>
          <w:szCs w:val="22"/>
        </w:rPr>
      </w:pPr>
      <w:r>
        <w:rPr>
          <w:rFonts w:ascii="SimSun" w:hAnsi="SimSun" w:eastAsia="SimSun" w:cs="SimSun"/>
          <w:sz w:val="22"/>
          <w:szCs w:val="22"/>
          <w:spacing w:val="-11"/>
        </w:rPr>
        <w:t>设人民满意的服务型政府。要求和目标非常明确。</w:t>
      </w:r>
    </w:p>
    <w:p>
      <w:pPr>
        <w:ind w:firstLine="409"/>
        <w:spacing w:before="181" w:line="352" w:lineRule="auto"/>
        <w:jc w:val="both"/>
        <w:rPr>
          <w:rFonts w:ascii="SimSun" w:hAnsi="SimSun" w:eastAsia="SimSun" w:cs="SimSun"/>
          <w:sz w:val="22"/>
          <w:szCs w:val="22"/>
        </w:rPr>
      </w:pPr>
      <w:r>
        <w:rPr>
          <w:rFonts w:ascii="SimSun" w:hAnsi="SimSun" w:eastAsia="SimSun" w:cs="SimSun"/>
          <w:sz w:val="22"/>
          <w:szCs w:val="22"/>
          <w:spacing w:val="-10"/>
        </w:rPr>
        <w:t>通过以上介绍可知，数字政府就是信息化政府、管理网络化政</w:t>
      </w:r>
      <w:r>
        <w:rPr>
          <w:rFonts w:ascii="SimSun" w:hAnsi="SimSun" w:eastAsia="SimSun" w:cs="SimSun"/>
          <w:sz w:val="22"/>
          <w:szCs w:val="22"/>
          <w:spacing w:val="4"/>
        </w:rPr>
        <w:t xml:space="preserve">  </w:t>
      </w:r>
      <w:r>
        <w:rPr>
          <w:rFonts w:ascii="SimSun" w:hAnsi="SimSun" w:eastAsia="SimSun" w:cs="SimSun"/>
          <w:sz w:val="22"/>
          <w:szCs w:val="22"/>
          <w:spacing w:val="-17"/>
        </w:rPr>
        <w:t>府、办公自动化政府、政务公开化政府、运行程序优化的政府。这样</w:t>
      </w:r>
      <w:r>
        <w:rPr>
          <w:rFonts w:ascii="SimSun" w:hAnsi="SimSun" w:eastAsia="SimSun" w:cs="SimSun"/>
          <w:sz w:val="22"/>
          <w:szCs w:val="22"/>
        </w:rPr>
        <w:t xml:space="preserve">  </w:t>
      </w:r>
      <w:r>
        <w:rPr>
          <w:rFonts w:ascii="SimSun" w:hAnsi="SimSun" w:eastAsia="SimSun" w:cs="SimSun"/>
          <w:sz w:val="22"/>
          <w:szCs w:val="22"/>
          <w:spacing w:val="-14"/>
        </w:rPr>
        <w:t>的数字政府，恰恰就吻合了国家治理体系和治理能力现代化的要求。</w:t>
      </w:r>
    </w:p>
    <w:p>
      <w:pPr>
        <w:spacing w:before="1" w:line="218" w:lineRule="auto"/>
        <w:rPr>
          <w:rFonts w:ascii="SimSun" w:hAnsi="SimSun" w:eastAsia="SimSun" w:cs="SimSun"/>
          <w:sz w:val="22"/>
          <w:szCs w:val="22"/>
        </w:rPr>
      </w:pPr>
      <w:r>
        <w:rPr>
          <w:rFonts w:ascii="SimSun" w:hAnsi="SimSun" w:eastAsia="SimSun" w:cs="SimSun"/>
          <w:sz w:val="22"/>
          <w:szCs w:val="22"/>
          <w:spacing w:val="-19"/>
        </w:rPr>
        <w:t>因此，数字政府的建设对国家治理现代化具有非常重要的意义。</w:t>
      </w:r>
    </w:p>
    <w:p>
      <w:pPr>
        <w:pStyle w:val="BodyText"/>
        <w:spacing w:line="275" w:lineRule="auto"/>
        <w:rPr/>
      </w:pPr>
      <w:r/>
    </w:p>
    <w:p>
      <w:pPr>
        <w:pStyle w:val="BodyText"/>
        <w:spacing w:line="275" w:lineRule="auto"/>
        <w:rPr/>
      </w:pPr>
      <w:r/>
    </w:p>
    <w:p>
      <w:pPr>
        <w:ind w:left="3"/>
        <w:spacing w:before="72" w:line="222" w:lineRule="auto"/>
        <w:outlineLvl w:val="6"/>
        <w:rPr>
          <w:rFonts w:ascii="SimHei" w:hAnsi="SimHei" w:eastAsia="SimHei" w:cs="SimHei"/>
          <w:sz w:val="22"/>
          <w:szCs w:val="22"/>
        </w:rPr>
      </w:pPr>
      <w:r>
        <w:rPr>
          <w:rFonts w:ascii="SimHei" w:hAnsi="SimHei" w:eastAsia="SimHei" w:cs="SimHei"/>
          <w:sz w:val="22"/>
          <w:szCs w:val="22"/>
          <w:b/>
          <w:bCs/>
          <w:spacing w:val="23"/>
        </w:rPr>
        <w:t>二</w:t>
      </w:r>
      <w:r>
        <w:rPr>
          <w:rFonts w:ascii="SimHei" w:hAnsi="SimHei" w:eastAsia="SimHei" w:cs="SimHei"/>
          <w:sz w:val="22"/>
          <w:szCs w:val="22"/>
          <w:spacing w:val="-35"/>
        </w:rPr>
        <w:t xml:space="preserve"> </w:t>
      </w:r>
      <w:r>
        <w:rPr>
          <w:rFonts w:ascii="SimHei" w:hAnsi="SimHei" w:eastAsia="SimHei" w:cs="SimHei"/>
          <w:sz w:val="22"/>
          <w:szCs w:val="22"/>
          <w:b/>
          <w:bCs/>
          <w:spacing w:val="23"/>
        </w:rPr>
        <w:t>、数字政府对国家治理现代化的意义</w:t>
      </w:r>
    </w:p>
    <w:p>
      <w:pPr>
        <w:pStyle w:val="BodyText"/>
        <w:spacing w:line="380" w:lineRule="auto"/>
        <w:rPr/>
      </w:pPr>
      <w:r/>
    </w:p>
    <w:p>
      <w:pPr>
        <w:ind w:left="413"/>
        <w:spacing w:before="73" w:line="221" w:lineRule="auto"/>
        <w:rPr>
          <w:rFonts w:ascii="SimHei" w:hAnsi="SimHei" w:eastAsia="SimHei" w:cs="SimHei"/>
          <w:sz w:val="22"/>
          <w:szCs w:val="22"/>
        </w:rPr>
      </w:pPr>
      <w:r>
        <w:rPr>
          <w:rFonts w:ascii="SimHei" w:hAnsi="SimHei" w:eastAsia="SimHei" w:cs="SimHei"/>
          <w:sz w:val="22"/>
          <w:szCs w:val="22"/>
          <w:b/>
          <w:bCs/>
          <w:spacing w:val="7"/>
        </w:rPr>
        <w:t>(一)数字政府使决策走向科学化</w:t>
      </w:r>
    </w:p>
    <w:p>
      <w:pPr>
        <w:ind w:right="94" w:firstLine="409"/>
        <w:spacing w:before="254" w:line="352" w:lineRule="auto"/>
        <w:jc w:val="both"/>
        <w:rPr>
          <w:rFonts w:ascii="SimSun" w:hAnsi="SimSun" w:eastAsia="SimSun" w:cs="SimSun"/>
          <w:sz w:val="22"/>
          <w:szCs w:val="22"/>
        </w:rPr>
      </w:pPr>
      <w:r>
        <w:rPr>
          <w:rFonts w:ascii="SimSun" w:hAnsi="SimSun" w:eastAsia="SimSun" w:cs="SimSun"/>
          <w:sz w:val="22"/>
          <w:szCs w:val="22"/>
          <w:spacing w:val="-10"/>
        </w:rPr>
        <w:t>决策科学化毫无疑问是国家治理现代化的目标，也是其标志之</w:t>
      </w:r>
      <w:r>
        <w:rPr>
          <w:rFonts w:ascii="SimSun" w:hAnsi="SimSun" w:eastAsia="SimSun" w:cs="SimSun"/>
          <w:sz w:val="22"/>
          <w:szCs w:val="22"/>
          <w:spacing w:val="7"/>
        </w:rPr>
        <w:t xml:space="preserve"> </w:t>
      </w:r>
      <w:r>
        <w:rPr>
          <w:rFonts w:ascii="SimSun" w:hAnsi="SimSun" w:eastAsia="SimSun" w:cs="SimSun"/>
          <w:sz w:val="22"/>
          <w:szCs w:val="22"/>
          <w:spacing w:val="-11"/>
        </w:rPr>
        <w:t>一。决策的重要性是由政府在经济政治生活中的地位所决定的。政</w:t>
      </w:r>
      <w:r>
        <w:rPr>
          <w:rFonts w:ascii="SimSun" w:hAnsi="SimSun" w:eastAsia="SimSun" w:cs="SimSun"/>
          <w:sz w:val="22"/>
          <w:szCs w:val="22"/>
          <w:spacing w:val="18"/>
        </w:rPr>
        <w:t xml:space="preserve"> </w:t>
      </w:r>
      <w:r>
        <w:rPr>
          <w:rFonts w:ascii="SimSun" w:hAnsi="SimSun" w:eastAsia="SimSun" w:cs="SimSun"/>
          <w:sz w:val="22"/>
          <w:szCs w:val="22"/>
          <w:spacing w:val="-6"/>
        </w:rPr>
        <w:t>府的任何决策都不能有失误，因为决策“差之</w:t>
      </w:r>
      <w:r>
        <w:rPr>
          <w:rFonts w:ascii="SimSun" w:hAnsi="SimSun" w:eastAsia="SimSun" w:cs="SimSun"/>
          <w:sz w:val="22"/>
          <w:szCs w:val="22"/>
          <w:spacing w:val="-7"/>
        </w:rPr>
        <w:t>毫厘”,实践“失之</w:t>
      </w:r>
      <w:r>
        <w:rPr>
          <w:rFonts w:ascii="SimSun" w:hAnsi="SimSun" w:eastAsia="SimSun" w:cs="SimSun"/>
          <w:sz w:val="22"/>
          <w:szCs w:val="22"/>
        </w:rPr>
        <w:t xml:space="preserve"> </w:t>
      </w:r>
      <w:r>
        <w:rPr>
          <w:rFonts w:ascii="SimSun" w:hAnsi="SimSun" w:eastAsia="SimSun" w:cs="SimSun"/>
          <w:sz w:val="22"/>
          <w:szCs w:val="22"/>
          <w:spacing w:val="-10"/>
        </w:rPr>
        <w:t>千里”。决策失误的一个重要原因，就是信息掌握得不充分，甚至</w:t>
      </w:r>
      <w:r>
        <w:rPr>
          <w:rFonts w:ascii="SimSun" w:hAnsi="SimSun" w:eastAsia="SimSun" w:cs="SimSun"/>
          <w:sz w:val="22"/>
          <w:szCs w:val="22"/>
        </w:rPr>
        <w:t xml:space="preserve"> </w:t>
      </w:r>
      <w:r>
        <w:rPr>
          <w:rFonts w:ascii="SimSun" w:hAnsi="SimSun" w:eastAsia="SimSun" w:cs="SimSun"/>
          <w:sz w:val="22"/>
          <w:szCs w:val="22"/>
          <w:spacing w:val="-17"/>
        </w:rPr>
        <w:t>是不真实的，往往只能“凭感觉”“靠愿望”“拍脑袋”来决</w:t>
      </w:r>
      <w:r>
        <w:rPr>
          <w:rFonts w:ascii="SimSun" w:hAnsi="SimSun" w:eastAsia="SimSun" w:cs="SimSun"/>
          <w:sz w:val="22"/>
          <w:szCs w:val="22"/>
          <w:spacing w:val="-18"/>
        </w:rPr>
        <w:t>策，这</w:t>
      </w:r>
      <w:r>
        <w:rPr>
          <w:rFonts w:ascii="SimSun" w:hAnsi="SimSun" w:eastAsia="SimSun" w:cs="SimSun"/>
          <w:sz w:val="22"/>
          <w:szCs w:val="22"/>
        </w:rPr>
        <w:t xml:space="preserve"> </w:t>
      </w:r>
      <w:r>
        <w:rPr>
          <w:rFonts w:ascii="SimSun" w:hAnsi="SimSun" w:eastAsia="SimSun" w:cs="SimSun"/>
          <w:sz w:val="22"/>
          <w:szCs w:val="22"/>
          <w:spacing w:val="-10"/>
        </w:rPr>
        <w:t>样的决策一定会导致失误，而实践上就会“失之千里”。因为这种</w:t>
      </w:r>
    </w:p>
    <w:p>
      <w:pPr>
        <w:spacing w:before="1" w:line="218" w:lineRule="auto"/>
        <w:rPr>
          <w:rFonts w:ascii="SimSun" w:hAnsi="SimSun" w:eastAsia="SimSun" w:cs="SimSun"/>
          <w:sz w:val="22"/>
          <w:szCs w:val="22"/>
        </w:rPr>
      </w:pPr>
      <w:r>
        <w:rPr>
          <w:rFonts w:ascii="SimSun" w:hAnsi="SimSun" w:eastAsia="SimSun" w:cs="SimSun"/>
          <w:sz w:val="22"/>
          <w:szCs w:val="22"/>
          <w:spacing w:val="-10"/>
        </w:rPr>
        <w:t>决策所蒙受的损失，至今还令人痛心疾首。</w:t>
      </w:r>
    </w:p>
    <w:p>
      <w:pPr>
        <w:spacing w:line="218" w:lineRule="auto"/>
        <w:sectPr>
          <w:footerReference w:type="default" r:id="rId90"/>
          <w:pgSz w:w="7600" w:h="12560"/>
          <w:pgMar w:top="400" w:right="759" w:bottom="884" w:left="650" w:header="0" w:footer="666" w:gutter="0"/>
        </w:sectPr>
        <w:rPr>
          <w:rFonts w:ascii="SimSun" w:hAnsi="SimSun" w:eastAsia="SimSun" w:cs="SimSun"/>
          <w:sz w:val="22"/>
          <w:szCs w:val="22"/>
        </w:rPr>
      </w:pPr>
    </w:p>
    <w:p>
      <w:pPr>
        <w:ind w:left="4272"/>
        <w:spacing w:before="223" w:line="224" w:lineRule="auto"/>
        <w:rPr>
          <w:rFonts w:ascii="YouYuan" w:hAnsi="YouYuan" w:eastAsia="YouYuan" w:cs="YouYuan"/>
          <w:sz w:val="16"/>
          <w:szCs w:val="16"/>
        </w:rPr>
      </w:pPr>
      <w:r>
        <w:rPr>
          <w:rFonts w:ascii="YouYuan" w:hAnsi="YouYuan" w:eastAsia="YouYuan" w:cs="YouYuan"/>
          <w:sz w:val="16"/>
          <w:szCs w:val="16"/>
          <w:b/>
          <w:bCs/>
          <w:spacing w:val="-6"/>
        </w:rPr>
        <w:t>第一篇</w:t>
      </w:r>
      <w:r>
        <w:rPr>
          <w:rFonts w:ascii="YouYuan" w:hAnsi="YouYuan" w:eastAsia="YouYuan" w:cs="YouYuan"/>
          <w:sz w:val="16"/>
          <w:szCs w:val="16"/>
          <w:spacing w:val="-6"/>
        </w:rPr>
        <w:t xml:space="preserve"> </w:t>
      </w:r>
      <w:r>
        <w:rPr>
          <w:rFonts w:ascii="YouYuan" w:hAnsi="YouYuan" w:eastAsia="YouYuan" w:cs="YouYuan"/>
          <w:sz w:val="16"/>
          <w:szCs w:val="16"/>
          <w:spacing w:val="-6"/>
        </w:rPr>
        <w:t>新基建与数字化转型</w:t>
      </w:r>
    </w:p>
    <w:p>
      <w:pPr>
        <w:pStyle w:val="BodyText"/>
        <w:spacing w:line="254" w:lineRule="auto"/>
        <w:rPr/>
      </w:pPr>
      <w:r/>
    </w:p>
    <w:p>
      <w:pPr>
        <w:pStyle w:val="BodyText"/>
        <w:spacing w:line="255" w:lineRule="auto"/>
        <w:rPr/>
      </w:pPr>
      <w:r/>
    </w:p>
    <w:p>
      <w:pPr>
        <w:ind w:left="109" w:firstLine="399"/>
        <w:spacing w:before="71" w:line="352" w:lineRule="auto"/>
        <w:jc w:val="both"/>
        <w:rPr>
          <w:rFonts w:ascii="SimSun" w:hAnsi="SimSun" w:eastAsia="SimSun" w:cs="SimSun"/>
          <w:sz w:val="22"/>
          <w:szCs w:val="22"/>
        </w:rPr>
      </w:pPr>
      <w:r>
        <w:rPr>
          <w:rFonts w:ascii="SimSun" w:hAnsi="SimSun" w:eastAsia="SimSun" w:cs="SimSun"/>
          <w:sz w:val="22"/>
          <w:szCs w:val="22"/>
          <w:spacing w:val="-2"/>
        </w:rPr>
        <w:t>所谓决策就是通过对已知的信息掌握来对未知做出选择和判</w:t>
      </w:r>
      <w:r>
        <w:rPr>
          <w:rFonts w:ascii="SimSun" w:hAnsi="SimSun" w:eastAsia="SimSun" w:cs="SimSun"/>
          <w:sz w:val="22"/>
          <w:szCs w:val="22"/>
          <w:spacing w:val="8"/>
        </w:rPr>
        <w:t xml:space="preserve">  </w:t>
      </w:r>
      <w:r>
        <w:rPr>
          <w:rFonts w:ascii="SimSun" w:hAnsi="SimSun" w:eastAsia="SimSun" w:cs="SimSun"/>
          <w:sz w:val="22"/>
          <w:szCs w:val="22"/>
          <w:spacing w:val="-11"/>
        </w:rPr>
        <w:t>断，即用已知来揭示未知。在这个过程中，掌握的数据量对决策至</w:t>
      </w:r>
      <w:r>
        <w:rPr>
          <w:rFonts w:ascii="SimSun" w:hAnsi="SimSun" w:eastAsia="SimSun" w:cs="SimSun"/>
          <w:sz w:val="22"/>
          <w:szCs w:val="22"/>
          <w:spacing w:val="9"/>
        </w:rPr>
        <w:t xml:space="preserve">  </w:t>
      </w:r>
      <w:r>
        <w:rPr>
          <w:rFonts w:ascii="SimSun" w:hAnsi="SimSun" w:eastAsia="SimSun" w:cs="SimSun"/>
          <w:sz w:val="22"/>
          <w:szCs w:val="22"/>
          <w:spacing w:val="-7"/>
        </w:rPr>
        <w:t>关重要，谁掌握了更多的信息，谁就有可能做出更加正确的决定。</w:t>
      </w:r>
      <w:r>
        <w:rPr>
          <w:rFonts w:ascii="SimSun" w:hAnsi="SimSun" w:eastAsia="SimSun" w:cs="SimSun"/>
          <w:sz w:val="22"/>
          <w:szCs w:val="22"/>
          <w:spacing w:val="1"/>
        </w:rPr>
        <w:t xml:space="preserve"> </w:t>
      </w:r>
      <w:r>
        <w:rPr>
          <w:rFonts w:ascii="SimSun" w:hAnsi="SimSun" w:eastAsia="SimSun" w:cs="SimSun"/>
          <w:sz w:val="22"/>
          <w:szCs w:val="22"/>
          <w:spacing w:val="-7"/>
        </w:rPr>
        <w:t>比如打仗，是看兵力多少吗?未必如此，胜负的关键是要看对战场</w:t>
      </w:r>
      <w:r>
        <w:rPr>
          <w:rFonts w:ascii="SimSun" w:hAnsi="SimSun" w:eastAsia="SimSun" w:cs="SimSun"/>
          <w:sz w:val="22"/>
          <w:szCs w:val="22"/>
          <w:spacing w:val="7"/>
        </w:rPr>
        <w:t xml:space="preserve">  </w:t>
      </w:r>
      <w:r>
        <w:rPr>
          <w:rFonts w:ascii="SimSun" w:hAnsi="SimSun" w:eastAsia="SimSun" w:cs="SimSun"/>
          <w:sz w:val="22"/>
          <w:szCs w:val="22"/>
          <w:spacing w:val="-11"/>
        </w:rPr>
        <w:t>信息的掌握，特别是双方兵力的对比。企业在经营过程中，如何决</w:t>
      </w:r>
      <w:r>
        <w:rPr>
          <w:rFonts w:ascii="SimSun" w:hAnsi="SimSun" w:eastAsia="SimSun" w:cs="SimSun"/>
          <w:sz w:val="22"/>
          <w:szCs w:val="22"/>
          <w:spacing w:val="8"/>
        </w:rPr>
        <w:t xml:space="preserve">  </w:t>
      </w:r>
      <w:r>
        <w:rPr>
          <w:rFonts w:ascii="SimSun" w:hAnsi="SimSun" w:eastAsia="SimSun" w:cs="SimSun"/>
          <w:sz w:val="22"/>
          <w:szCs w:val="22"/>
          <w:spacing w:val="-7"/>
        </w:rPr>
        <w:t>定应该开发何种新品呢?那就要靠企业对消费需求、成本—收益等</w:t>
      </w:r>
    </w:p>
    <w:p>
      <w:pPr>
        <w:ind w:left="109"/>
        <w:spacing w:line="219" w:lineRule="auto"/>
        <w:rPr>
          <w:rFonts w:ascii="SimSun" w:hAnsi="SimSun" w:eastAsia="SimSun" w:cs="SimSun"/>
          <w:sz w:val="22"/>
          <w:szCs w:val="22"/>
        </w:rPr>
      </w:pPr>
      <w:r>
        <w:rPr>
          <w:rFonts w:ascii="SimSun" w:hAnsi="SimSun" w:eastAsia="SimSun" w:cs="SimSun"/>
          <w:sz w:val="22"/>
          <w:szCs w:val="22"/>
          <w:spacing w:val="-12"/>
        </w:rPr>
        <w:t>因素的分析。</w:t>
      </w:r>
    </w:p>
    <w:p>
      <w:pPr>
        <w:ind w:left="109" w:right="78" w:firstLine="399"/>
        <w:spacing w:before="178" w:line="361" w:lineRule="auto"/>
        <w:jc w:val="both"/>
        <w:rPr>
          <w:rFonts w:ascii="SimSun" w:hAnsi="SimSun" w:eastAsia="SimSun" w:cs="SimSun"/>
          <w:sz w:val="22"/>
          <w:szCs w:val="22"/>
        </w:rPr>
      </w:pPr>
      <w:r>
        <w:rPr>
          <w:rFonts w:ascii="SimSun" w:hAnsi="SimSun" w:eastAsia="SimSun" w:cs="SimSun"/>
          <w:sz w:val="22"/>
          <w:szCs w:val="22"/>
          <w:spacing w:val="-9"/>
        </w:rPr>
        <w:t>运用现代数据技术采集、分析、研判信息和数据，使政府能够</w:t>
      </w:r>
      <w:r>
        <w:rPr>
          <w:rFonts w:ascii="SimSun" w:hAnsi="SimSun" w:eastAsia="SimSun" w:cs="SimSun"/>
          <w:sz w:val="22"/>
          <w:szCs w:val="22"/>
          <w:spacing w:val="3"/>
        </w:rPr>
        <w:t xml:space="preserve"> </w:t>
      </w:r>
      <w:r>
        <w:rPr>
          <w:rFonts w:ascii="SimSun" w:hAnsi="SimSun" w:eastAsia="SimSun" w:cs="SimSun"/>
          <w:sz w:val="22"/>
          <w:szCs w:val="22"/>
          <w:spacing w:val="-10"/>
        </w:rPr>
        <w:t>建立起比较精确的决策机制，可以提高决策的准确性、科学性</w:t>
      </w:r>
      <w:r>
        <w:rPr>
          <w:rFonts w:ascii="SimSun" w:hAnsi="SimSun" w:eastAsia="SimSun" w:cs="SimSun"/>
          <w:sz w:val="22"/>
          <w:szCs w:val="22"/>
          <w:spacing w:val="-11"/>
        </w:rPr>
        <w:t>和预</w:t>
      </w:r>
    </w:p>
    <w:p>
      <w:pPr>
        <w:ind w:left="109"/>
        <w:spacing w:line="219" w:lineRule="auto"/>
        <w:rPr>
          <w:rFonts w:ascii="SimSun" w:hAnsi="SimSun" w:eastAsia="SimSun" w:cs="SimSun"/>
          <w:sz w:val="22"/>
          <w:szCs w:val="22"/>
        </w:rPr>
      </w:pPr>
      <w:r>
        <w:rPr>
          <w:rFonts w:ascii="SimSun" w:hAnsi="SimSun" w:eastAsia="SimSun" w:cs="SimSun"/>
          <w:sz w:val="22"/>
          <w:szCs w:val="22"/>
          <w:spacing w:val="-10"/>
        </w:rPr>
        <w:t>见性。</w:t>
      </w:r>
    </w:p>
    <w:p>
      <w:pPr>
        <w:ind w:left="109" w:right="93" w:firstLine="399"/>
        <w:spacing w:before="158" w:line="353" w:lineRule="auto"/>
        <w:jc w:val="both"/>
        <w:rPr>
          <w:rFonts w:ascii="SimSun" w:hAnsi="SimSun" w:eastAsia="SimSun" w:cs="SimSun"/>
          <w:sz w:val="22"/>
          <w:szCs w:val="22"/>
        </w:rPr>
      </w:pPr>
      <w:r>
        <w:rPr>
          <w:rFonts w:ascii="SimSun" w:hAnsi="SimSun" w:eastAsia="SimSun" w:cs="SimSun"/>
          <w:sz w:val="22"/>
          <w:szCs w:val="22"/>
          <w:spacing w:val="-2"/>
        </w:rPr>
        <w:t>建设数字政府能够做到从凭感觉或者经验做决策，转到靠数</w:t>
      </w:r>
      <w:r>
        <w:rPr>
          <w:rFonts w:ascii="SimSun" w:hAnsi="SimSun" w:eastAsia="SimSun" w:cs="SimSun"/>
          <w:sz w:val="22"/>
          <w:szCs w:val="22"/>
          <w:spacing w:val="10"/>
        </w:rPr>
        <w:t xml:space="preserve"> </w:t>
      </w:r>
      <w:r>
        <w:rPr>
          <w:rFonts w:ascii="SimSun" w:hAnsi="SimSun" w:eastAsia="SimSun" w:cs="SimSun"/>
          <w:sz w:val="22"/>
          <w:szCs w:val="22"/>
          <w:spacing w:val="-3"/>
        </w:rPr>
        <w:t>字做决策，可以说这是一场决策革命，能够大大提高科学决策的</w:t>
      </w:r>
    </w:p>
    <w:p>
      <w:pPr>
        <w:ind w:left="109"/>
        <w:spacing w:line="219" w:lineRule="auto"/>
        <w:rPr>
          <w:rFonts w:ascii="SimSun" w:hAnsi="SimSun" w:eastAsia="SimSun" w:cs="SimSun"/>
          <w:sz w:val="22"/>
          <w:szCs w:val="22"/>
        </w:rPr>
      </w:pPr>
      <w:r>
        <w:rPr>
          <w:rFonts w:ascii="SimSun" w:hAnsi="SimSun" w:eastAsia="SimSun" w:cs="SimSun"/>
          <w:sz w:val="22"/>
          <w:szCs w:val="22"/>
          <w:spacing w:val="-11"/>
        </w:rPr>
        <w:t>能力。</w:t>
      </w:r>
    </w:p>
    <w:p>
      <w:pPr>
        <w:pStyle w:val="BodyText"/>
        <w:spacing w:line="410" w:lineRule="auto"/>
        <w:rPr/>
      </w:pPr>
      <w:r/>
    </w:p>
    <w:p>
      <w:pPr>
        <w:ind w:left="513"/>
        <w:spacing w:before="72" w:line="222" w:lineRule="auto"/>
        <w:rPr>
          <w:rFonts w:ascii="SimHei" w:hAnsi="SimHei" w:eastAsia="SimHei" w:cs="SimHei"/>
          <w:sz w:val="22"/>
          <w:szCs w:val="22"/>
        </w:rPr>
      </w:pPr>
      <w:r>
        <w:rPr>
          <w:rFonts w:ascii="SimHei" w:hAnsi="SimHei" w:eastAsia="SimHei" w:cs="SimHei"/>
          <w:sz w:val="22"/>
          <w:szCs w:val="22"/>
          <w:b/>
          <w:bCs/>
          <w:spacing w:val="5"/>
        </w:rPr>
        <w:t>(二)数字政府使社会治理实现精准化</w:t>
      </w:r>
    </w:p>
    <w:p>
      <w:pPr>
        <w:ind w:firstLine="509"/>
        <w:spacing w:before="261" w:line="352" w:lineRule="auto"/>
        <w:jc w:val="both"/>
        <w:rPr>
          <w:rFonts w:ascii="SimSun" w:hAnsi="SimSun" w:eastAsia="SimSun" w:cs="SimSun"/>
          <w:sz w:val="22"/>
          <w:szCs w:val="22"/>
        </w:rPr>
      </w:pPr>
      <w:r>
        <w:rPr>
          <w:rFonts w:ascii="SimSun" w:hAnsi="SimSun" w:eastAsia="SimSun" w:cs="SimSun"/>
          <w:sz w:val="22"/>
          <w:szCs w:val="22"/>
          <w:spacing w:val="-2"/>
        </w:rPr>
        <w:t>社会精准化治理是国家治理现代化的又一重要特征。这</w:t>
      </w:r>
      <w:r>
        <w:rPr>
          <w:rFonts w:ascii="SimSun" w:hAnsi="SimSun" w:eastAsia="SimSun" w:cs="SimSun"/>
          <w:sz w:val="22"/>
          <w:szCs w:val="22"/>
          <w:spacing w:val="-3"/>
        </w:rPr>
        <w:t>里的</w:t>
      </w:r>
      <w:r>
        <w:rPr>
          <w:rFonts w:ascii="SimSun" w:hAnsi="SimSun" w:eastAsia="SimSun" w:cs="SimSun"/>
          <w:sz w:val="22"/>
          <w:szCs w:val="22"/>
        </w:rPr>
        <w:t xml:space="preserve">  </w:t>
      </w:r>
      <w:r>
        <w:rPr>
          <w:rFonts w:ascii="SimSun" w:hAnsi="SimSun" w:eastAsia="SimSun" w:cs="SimSun"/>
          <w:sz w:val="22"/>
          <w:szCs w:val="22"/>
          <w:spacing w:val="-11"/>
        </w:rPr>
        <w:t>“社会”,无论是从广义还是从狭义上理解都是可以的。广义的“社</w:t>
      </w:r>
      <w:r>
        <w:rPr>
          <w:rFonts w:ascii="SimSun" w:hAnsi="SimSun" w:eastAsia="SimSun" w:cs="SimSun"/>
          <w:sz w:val="22"/>
          <w:szCs w:val="22"/>
          <w:spacing w:val="3"/>
        </w:rPr>
        <w:t xml:space="preserve">  </w:t>
      </w:r>
      <w:r>
        <w:rPr>
          <w:rFonts w:ascii="SimSun" w:hAnsi="SimSun" w:eastAsia="SimSun" w:cs="SimSun"/>
          <w:sz w:val="22"/>
          <w:szCs w:val="22"/>
          <w:spacing w:val="-7"/>
        </w:rPr>
        <w:t>会”就是“五位一体”,包括经济、政治、文化、社会和生态环境。</w:t>
      </w:r>
    </w:p>
    <w:p>
      <w:pPr>
        <w:ind w:left="109"/>
        <w:spacing w:line="218" w:lineRule="auto"/>
        <w:rPr>
          <w:rFonts w:ascii="SimSun" w:hAnsi="SimSun" w:eastAsia="SimSun" w:cs="SimSun"/>
          <w:sz w:val="22"/>
          <w:szCs w:val="22"/>
        </w:rPr>
      </w:pPr>
      <w:r>
        <w:rPr>
          <w:rFonts w:ascii="SimSun" w:hAnsi="SimSun" w:eastAsia="SimSun" w:cs="SimSun"/>
          <w:sz w:val="22"/>
          <w:szCs w:val="22"/>
          <w:spacing w:val="-16"/>
        </w:rPr>
        <w:t>狭义的“社会”就是“五位一体”中的“社会”。</w:t>
      </w:r>
    </w:p>
    <w:p>
      <w:pPr>
        <w:ind w:left="109" w:right="78" w:firstLine="399"/>
        <w:spacing w:before="177" w:line="353" w:lineRule="auto"/>
        <w:jc w:val="both"/>
        <w:rPr>
          <w:rFonts w:ascii="SimSun" w:hAnsi="SimSun" w:eastAsia="SimSun" w:cs="SimSun"/>
          <w:sz w:val="22"/>
          <w:szCs w:val="22"/>
        </w:rPr>
      </w:pPr>
      <w:r>
        <w:rPr>
          <w:rFonts w:ascii="SimSun" w:hAnsi="SimSun" w:eastAsia="SimSun" w:cs="SimSun"/>
          <w:sz w:val="22"/>
          <w:szCs w:val="22"/>
          <w:spacing w:val="-10"/>
        </w:rPr>
        <w:t>数字政府大幅度提高了社会治理精准化的程度。比如说经常让</w:t>
      </w:r>
      <w:r>
        <w:rPr>
          <w:rFonts w:ascii="SimSun" w:hAnsi="SimSun" w:eastAsia="SimSun" w:cs="SimSun"/>
          <w:sz w:val="22"/>
          <w:szCs w:val="22"/>
          <w:spacing w:val="8"/>
        </w:rPr>
        <w:t xml:space="preserve"> </w:t>
      </w:r>
      <w:r>
        <w:rPr>
          <w:rFonts w:ascii="SimSun" w:hAnsi="SimSun" w:eastAsia="SimSun" w:cs="SimSun"/>
          <w:sz w:val="22"/>
          <w:szCs w:val="22"/>
          <w:spacing w:val="-3"/>
        </w:rPr>
        <w:t>人感到不放心的食品，现在就可以实现从生产、运输、储藏、销</w:t>
      </w:r>
      <w:r>
        <w:rPr>
          <w:rFonts w:ascii="SimSun" w:hAnsi="SimSun" w:eastAsia="SimSun" w:cs="SimSun"/>
          <w:sz w:val="22"/>
          <w:szCs w:val="22"/>
          <w:spacing w:val="9"/>
        </w:rPr>
        <w:t xml:space="preserve"> </w:t>
      </w:r>
      <w:r>
        <w:rPr>
          <w:rFonts w:ascii="SimSun" w:hAnsi="SimSun" w:eastAsia="SimSun" w:cs="SimSun"/>
          <w:sz w:val="22"/>
          <w:szCs w:val="22"/>
          <w:spacing w:val="-11"/>
        </w:rPr>
        <w:t>售、加工等全流程的监管，而且可以追溯，从而使食品安全更有保</w:t>
      </w:r>
      <w:r>
        <w:rPr>
          <w:rFonts w:ascii="SimSun" w:hAnsi="SimSun" w:eastAsia="SimSun" w:cs="SimSun"/>
          <w:sz w:val="22"/>
          <w:szCs w:val="22"/>
          <w:spacing w:val="15"/>
        </w:rPr>
        <w:t xml:space="preserve"> </w:t>
      </w:r>
      <w:r>
        <w:rPr>
          <w:rFonts w:ascii="SimSun" w:hAnsi="SimSun" w:eastAsia="SimSun" w:cs="SimSun"/>
          <w:sz w:val="22"/>
          <w:szCs w:val="22"/>
          <w:spacing w:val="-10"/>
        </w:rPr>
        <w:t>障。再比如说人也好，车也好，行踪处处留痕，这就使社会治安管</w:t>
      </w:r>
    </w:p>
    <w:p>
      <w:pPr>
        <w:spacing w:before="1" w:line="218" w:lineRule="auto"/>
        <w:jc w:val="right"/>
        <w:rPr>
          <w:rFonts w:ascii="SimSun" w:hAnsi="SimSun" w:eastAsia="SimSun" w:cs="SimSun"/>
          <w:sz w:val="22"/>
          <w:szCs w:val="22"/>
        </w:rPr>
      </w:pPr>
      <w:r>
        <w:rPr>
          <w:rFonts w:ascii="SimSun" w:hAnsi="SimSun" w:eastAsia="SimSun" w:cs="SimSun"/>
          <w:sz w:val="22"/>
          <w:szCs w:val="22"/>
          <w:spacing w:val="-7"/>
        </w:rPr>
        <w:t>理和交通疏导更有依据、更加便利。再比如对空气、土壤、水体、</w:t>
      </w:r>
    </w:p>
    <w:p>
      <w:pPr>
        <w:spacing w:line="218" w:lineRule="auto"/>
        <w:sectPr>
          <w:footerReference w:type="default" r:id="rId91"/>
          <w:pgSz w:w="7600" w:h="12560"/>
          <w:pgMar w:top="400" w:right="660" w:bottom="715" w:left="650" w:header="0" w:footer="496" w:gutter="0"/>
        </w:sectPr>
        <w:rPr>
          <w:rFonts w:ascii="SimSun" w:hAnsi="SimSun" w:eastAsia="SimSun" w:cs="SimSun"/>
          <w:sz w:val="22"/>
          <w:szCs w:val="22"/>
        </w:rPr>
      </w:pPr>
    </w:p>
    <w:p>
      <w:pPr>
        <w:ind w:left="112"/>
        <w:spacing w:before="9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5" w:lineRule="auto"/>
        <w:rPr/>
      </w:pPr>
      <w:r/>
    </w:p>
    <w:p>
      <w:pPr>
        <w:pStyle w:val="BodyText"/>
        <w:spacing w:line="246" w:lineRule="auto"/>
        <w:rPr/>
      </w:pPr>
      <w:r/>
    </w:p>
    <w:p>
      <w:pPr>
        <w:ind w:left="109" w:right="179"/>
        <w:spacing w:before="71" w:line="352" w:lineRule="auto"/>
        <w:jc w:val="both"/>
        <w:rPr>
          <w:rFonts w:ascii="SimSun" w:hAnsi="SimSun" w:eastAsia="SimSun" w:cs="SimSun"/>
          <w:sz w:val="22"/>
          <w:szCs w:val="22"/>
        </w:rPr>
      </w:pPr>
      <w:r>
        <w:rPr>
          <w:rFonts w:ascii="SimSun" w:hAnsi="SimSun" w:eastAsia="SimSun" w:cs="SimSun"/>
          <w:sz w:val="22"/>
          <w:szCs w:val="22"/>
          <w:spacing w:val="-10"/>
        </w:rPr>
        <w:t>企业排污进行跟踪监测、实时监测，就使国家的生态文明建</w:t>
      </w:r>
      <w:r>
        <w:rPr>
          <w:rFonts w:ascii="SimSun" w:hAnsi="SimSun" w:eastAsia="SimSun" w:cs="SimSun"/>
          <w:sz w:val="22"/>
          <w:szCs w:val="22"/>
          <w:spacing w:val="-11"/>
        </w:rPr>
        <w:t>设可以</w:t>
      </w:r>
      <w:r>
        <w:rPr>
          <w:rFonts w:ascii="SimSun" w:hAnsi="SimSun" w:eastAsia="SimSun" w:cs="SimSun"/>
          <w:sz w:val="22"/>
          <w:szCs w:val="22"/>
        </w:rPr>
        <w:t xml:space="preserve"> </w:t>
      </w:r>
      <w:r>
        <w:rPr>
          <w:rFonts w:ascii="SimSun" w:hAnsi="SimSun" w:eastAsia="SimSun" w:cs="SimSun"/>
          <w:sz w:val="22"/>
          <w:szCs w:val="22"/>
          <w:spacing w:val="-10"/>
        </w:rPr>
        <w:t>随时找到问题的症结所在，及时对症下药。再比如各项社会统计指</w:t>
      </w:r>
      <w:r>
        <w:rPr>
          <w:rFonts w:ascii="SimSun" w:hAnsi="SimSun" w:eastAsia="SimSun" w:cs="SimSun"/>
          <w:sz w:val="22"/>
          <w:szCs w:val="22"/>
          <w:spacing w:val="12"/>
        </w:rPr>
        <w:t xml:space="preserve"> </w:t>
      </w:r>
      <w:r>
        <w:rPr>
          <w:rFonts w:ascii="SimSun" w:hAnsi="SimSun" w:eastAsia="SimSun" w:cs="SimSun"/>
          <w:sz w:val="22"/>
          <w:szCs w:val="22"/>
          <w:spacing w:val="-10"/>
        </w:rPr>
        <w:t>标的数字会更加精确，有部门说生育政策放开之后，应该做个社会</w:t>
      </w:r>
      <w:r>
        <w:rPr>
          <w:rFonts w:ascii="SimSun" w:hAnsi="SimSun" w:eastAsia="SimSun" w:cs="SimSun"/>
          <w:sz w:val="22"/>
          <w:szCs w:val="22"/>
          <w:spacing w:val="8"/>
        </w:rPr>
        <w:t xml:space="preserve"> </w:t>
      </w:r>
      <w:r>
        <w:rPr>
          <w:rFonts w:ascii="SimSun" w:hAnsi="SimSun" w:eastAsia="SimSun" w:cs="SimSun"/>
          <w:sz w:val="22"/>
          <w:szCs w:val="22"/>
          <w:spacing w:val="-10"/>
        </w:rPr>
        <w:t>调查，看看哪个地区老百姓的生育意愿最强烈。这时电商就可以发</w:t>
      </w:r>
      <w:r>
        <w:rPr>
          <w:rFonts w:ascii="SimSun" w:hAnsi="SimSun" w:eastAsia="SimSun" w:cs="SimSun"/>
          <w:sz w:val="22"/>
          <w:szCs w:val="22"/>
          <w:spacing w:val="8"/>
        </w:rPr>
        <w:t xml:space="preserve"> </w:t>
      </w:r>
      <w:r>
        <w:rPr>
          <w:rFonts w:ascii="SimSun" w:hAnsi="SimSun" w:eastAsia="SimSun" w:cs="SimSun"/>
          <w:sz w:val="22"/>
          <w:szCs w:val="22"/>
          <w:spacing w:val="-10"/>
        </w:rPr>
        <w:t>挥作用，从它们的销售数据来看，就可以知道尿不湿和婴儿奶粉在</w:t>
      </w:r>
      <w:r>
        <w:rPr>
          <w:rFonts w:ascii="SimSun" w:hAnsi="SimSun" w:eastAsia="SimSun" w:cs="SimSun"/>
          <w:sz w:val="22"/>
          <w:szCs w:val="22"/>
          <w:spacing w:val="10"/>
        </w:rPr>
        <w:t xml:space="preserve"> </w:t>
      </w:r>
      <w:r>
        <w:rPr>
          <w:rFonts w:ascii="SimSun" w:hAnsi="SimSun" w:eastAsia="SimSun" w:cs="SimSun"/>
          <w:sz w:val="22"/>
          <w:szCs w:val="22"/>
          <w:spacing w:val="-10"/>
        </w:rPr>
        <w:t>哪个地方销售得最多、销售量最大，以此来分析某个地区人们的生</w:t>
      </w:r>
    </w:p>
    <w:p>
      <w:pPr>
        <w:ind w:left="109"/>
        <w:spacing w:line="218" w:lineRule="auto"/>
        <w:rPr>
          <w:rFonts w:ascii="SimSun" w:hAnsi="SimSun" w:eastAsia="SimSun" w:cs="SimSun"/>
          <w:sz w:val="22"/>
          <w:szCs w:val="22"/>
        </w:rPr>
      </w:pPr>
      <w:r>
        <w:rPr>
          <w:rFonts w:ascii="SimSun" w:hAnsi="SimSun" w:eastAsia="SimSun" w:cs="SimSun"/>
          <w:sz w:val="22"/>
          <w:szCs w:val="22"/>
          <w:spacing w:val="-11"/>
        </w:rPr>
        <w:t>育意愿。数字可以让国家精准地掌握社会治理方方面面的情况。</w:t>
      </w:r>
    </w:p>
    <w:p>
      <w:pPr>
        <w:ind w:right="147" w:firstLine="540"/>
        <w:spacing w:before="179" w:line="353" w:lineRule="auto"/>
        <w:jc w:val="both"/>
        <w:rPr>
          <w:rFonts w:ascii="SimSun" w:hAnsi="SimSun" w:eastAsia="SimSun" w:cs="SimSun"/>
          <w:sz w:val="22"/>
          <w:szCs w:val="22"/>
        </w:rPr>
      </w:pPr>
      <w:r>
        <w:rPr>
          <w:rFonts w:ascii="SimSun" w:hAnsi="SimSun" w:eastAsia="SimSun" w:cs="SimSun"/>
          <w:sz w:val="22"/>
          <w:szCs w:val="22"/>
          <w:spacing w:val="-10"/>
        </w:rPr>
        <w:t>大数据能够发现公共服务和社会治理中的“堵点”“痛点”和</w:t>
      </w:r>
      <w:r>
        <w:rPr>
          <w:rFonts w:ascii="SimSun" w:hAnsi="SimSun" w:eastAsia="SimSun" w:cs="SimSun"/>
          <w:sz w:val="22"/>
          <w:szCs w:val="22"/>
          <w:spacing w:val="6"/>
        </w:rPr>
        <w:t xml:space="preserve"> </w:t>
      </w:r>
      <w:r>
        <w:rPr>
          <w:rFonts w:ascii="SimSun" w:hAnsi="SimSun" w:eastAsia="SimSun" w:cs="SimSun"/>
          <w:sz w:val="22"/>
          <w:szCs w:val="22"/>
          <w:spacing w:val="-10"/>
        </w:rPr>
        <w:t>“难点”,为社会治理提供着力点和突破口。公共服务可以从“大水</w:t>
      </w:r>
      <w:r>
        <w:rPr>
          <w:rFonts w:ascii="SimSun" w:hAnsi="SimSun" w:eastAsia="SimSun" w:cs="SimSun"/>
          <w:sz w:val="22"/>
          <w:szCs w:val="22"/>
          <w:spacing w:val="18"/>
        </w:rPr>
        <w:t xml:space="preserve"> </w:t>
      </w:r>
      <w:r>
        <w:rPr>
          <w:rFonts w:ascii="SimSun" w:hAnsi="SimSun" w:eastAsia="SimSun" w:cs="SimSun"/>
          <w:sz w:val="22"/>
          <w:szCs w:val="22"/>
          <w:spacing w:val="-5"/>
        </w:rPr>
        <w:t>漫灌”变成“精准滴灌”,问题治理可以从“一人生病大家吃药”,</w:t>
      </w:r>
    </w:p>
    <w:p>
      <w:pPr>
        <w:ind w:left="109"/>
        <w:spacing w:before="1" w:line="220" w:lineRule="auto"/>
        <w:rPr>
          <w:rFonts w:ascii="SimSun" w:hAnsi="SimSun" w:eastAsia="SimSun" w:cs="SimSun"/>
          <w:sz w:val="22"/>
          <w:szCs w:val="22"/>
        </w:rPr>
      </w:pPr>
      <w:r>
        <w:rPr>
          <w:rFonts w:ascii="SimSun" w:hAnsi="SimSun" w:eastAsia="SimSun" w:cs="SimSun"/>
          <w:sz w:val="22"/>
          <w:szCs w:val="22"/>
          <w:spacing w:val="-22"/>
        </w:rPr>
        <w:t>变成“因病施治”“一把钥匙开一把锁”。</w:t>
      </w:r>
    </w:p>
    <w:p>
      <w:pPr>
        <w:ind w:left="109" w:right="83" w:firstLine="430"/>
        <w:spacing w:before="155" w:line="361" w:lineRule="auto"/>
        <w:jc w:val="both"/>
        <w:rPr>
          <w:rFonts w:ascii="SimSun" w:hAnsi="SimSun" w:eastAsia="SimSun" w:cs="SimSun"/>
          <w:sz w:val="22"/>
          <w:szCs w:val="22"/>
        </w:rPr>
      </w:pPr>
      <w:r>
        <w:rPr>
          <w:rFonts w:ascii="SimSun" w:hAnsi="SimSun" w:eastAsia="SimSun" w:cs="SimSun"/>
          <w:sz w:val="22"/>
          <w:szCs w:val="22"/>
          <w:spacing w:val="-7"/>
        </w:rPr>
        <w:t>建设数字政府，就能够实现系统治理、依法治理、综合治理、</w:t>
      </w:r>
      <w:r>
        <w:rPr>
          <w:rFonts w:ascii="SimSun" w:hAnsi="SimSun" w:eastAsia="SimSun" w:cs="SimSun"/>
          <w:sz w:val="22"/>
          <w:szCs w:val="22"/>
          <w:spacing w:val="18"/>
        </w:rPr>
        <w:t xml:space="preserve"> </w:t>
      </w:r>
      <w:r>
        <w:rPr>
          <w:rFonts w:ascii="SimSun" w:hAnsi="SimSun" w:eastAsia="SimSun" w:cs="SimSun"/>
          <w:sz w:val="22"/>
          <w:szCs w:val="22"/>
          <w:spacing w:val="-10"/>
        </w:rPr>
        <w:t>源头治理，就可以使精细化管理成为现实，传统的粗放式管理就变</w:t>
      </w:r>
      <w:r>
        <w:rPr>
          <w:rFonts w:ascii="SimSun" w:hAnsi="SimSun" w:eastAsia="SimSun" w:cs="SimSun"/>
          <w:sz w:val="22"/>
          <w:szCs w:val="22"/>
          <w:spacing w:val="4"/>
        </w:rPr>
        <w:t xml:space="preserve">  </w:t>
      </w:r>
      <w:r>
        <w:rPr>
          <w:rFonts w:ascii="SimSun" w:hAnsi="SimSun" w:eastAsia="SimSun" w:cs="SimSun"/>
          <w:sz w:val="22"/>
          <w:szCs w:val="22"/>
          <w:spacing w:val="-10"/>
        </w:rPr>
        <w:t>成了历史；使系统协作式治理得以实现，单兵作战式的管理将不复</w:t>
      </w:r>
    </w:p>
    <w:p>
      <w:pPr>
        <w:ind w:left="109"/>
        <w:spacing w:line="219" w:lineRule="auto"/>
        <w:rPr>
          <w:rFonts w:ascii="SimSun" w:hAnsi="SimSun" w:eastAsia="SimSun" w:cs="SimSun"/>
          <w:sz w:val="22"/>
          <w:szCs w:val="22"/>
        </w:rPr>
      </w:pPr>
      <w:r>
        <w:rPr>
          <w:rFonts w:ascii="SimSun" w:hAnsi="SimSun" w:eastAsia="SimSun" w:cs="SimSun"/>
          <w:sz w:val="22"/>
          <w:szCs w:val="22"/>
          <w:spacing w:val="-9"/>
        </w:rPr>
        <w:t>存在。</w:t>
      </w:r>
    </w:p>
    <w:p>
      <w:pPr>
        <w:pStyle w:val="BodyText"/>
        <w:spacing w:line="389" w:lineRule="auto"/>
        <w:rPr/>
      </w:pPr>
      <w:r/>
    </w:p>
    <w:p>
      <w:pPr>
        <w:ind w:left="543"/>
        <w:spacing w:before="72" w:line="221" w:lineRule="auto"/>
        <w:rPr>
          <w:rFonts w:ascii="SimHei" w:hAnsi="SimHei" w:eastAsia="SimHei" w:cs="SimHei"/>
          <w:sz w:val="22"/>
          <w:szCs w:val="22"/>
        </w:rPr>
      </w:pPr>
      <w:r>
        <w:rPr>
          <w:rFonts w:ascii="SimHei" w:hAnsi="SimHei" w:eastAsia="SimHei" w:cs="SimHei"/>
          <w:sz w:val="22"/>
          <w:szCs w:val="22"/>
          <w:b/>
          <w:bCs/>
          <w:spacing w:val="6"/>
        </w:rPr>
        <w:t>(三)数字政府使公共服务达到高效化</w:t>
      </w:r>
    </w:p>
    <w:p>
      <w:pPr>
        <w:ind w:left="109" w:right="143" w:firstLine="430"/>
        <w:spacing w:before="274" w:line="352" w:lineRule="auto"/>
        <w:jc w:val="both"/>
        <w:rPr>
          <w:rFonts w:ascii="SimSun" w:hAnsi="SimSun" w:eastAsia="SimSun" w:cs="SimSun"/>
          <w:sz w:val="22"/>
          <w:szCs w:val="22"/>
        </w:rPr>
      </w:pPr>
      <w:r>
        <w:rPr>
          <w:rFonts w:ascii="SimSun" w:hAnsi="SimSun" w:eastAsia="SimSun" w:cs="SimSun"/>
          <w:sz w:val="22"/>
          <w:szCs w:val="22"/>
          <w:spacing w:val="-1"/>
        </w:rPr>
        <w:t>现代化的国家治理一定是以方便高效的公共服务为追求，而</w:t>
      </w:r>
      <w:r>
        <w:rPr>
          <w:rFonts w:ascii="SimSun" w:hAnsi="SimSun" w:eastAsia="SimSun" w:cs="SimSun"/>
          <w:sz w:val="22"/>
          <w:szCs w:val="22"/>
          <w:spacing w:val="14"/>
        </w:rPr>
        <w:t xml:space="preserve"> </w:t>
      </w:r>
      <w:r>
        <w:rPr>
          <w:rFonts w:ascii="SimSun" w:hAnsi="SimSun" w:eastAsia="SimSun" w:cs="SimSun"/>
          <w:sz w:val="22"/>
          <w:szCs w:val="22"/>
          <w:spacing w:val="-2"/>
        </w:rPr>
        <w:t>数字政府就能够实现这一点。它通过公共服务平台，提供</w:t>
      </w:r>
      <w:r>
        <w:rPr>
          <w:rFonts w:ascii="SimSun" w:hAnsi="SimSun" w:eastAsia="SimSun" w:cs="SimSun"/>
          <w:sz w:val="22"/>
          <w:szCs w:val="22"/>
          <w:spacing w:val="-3"/>
        </w:rPr>
        <w:t>“一站</w:t>
      </w:r>
      <w:r>
        <w:rPr>
          <w:rFonts w:ascii="SimSun" w:hAnsi="SimSun" w:eastAsia="SimSun" w:cs="SimSun"/>
          <w:sz w:val="22"/>
          <w:szCs w:val="22"/>
        </w:rPr>
        <w:t xml:space="preserve"> </w:t>
      </w:r>
      <w:r>
        <w:rPr>
          <w:rFonts w:ascii="SimSun" w:hAnsi="SimSun" w:eastAsia="SimSun" w:cs="SimSun"/>
          <w:sz w:val="22"/>
          <w:szCs w:val="22"/>
          <w:spacing w:val="-10"/>
        </w:rPr>
        <w:t>式”“一体化”的整体服务，做到简化办、网上办、马上办，传统</w:t>
      </w:r>
      <w:r>
        <w:rPr>
          <w:rFonts w:ascii="SimSun" w:hAnsi="SimSun" w:eastAsia="SimSun" w:cs="SimSun"/>
          <w:sz w:val="22"/>
          <w:szCs w:val="22"/>
          <w:spacing w:val="8"/>
        </w:rPr>
        <w:t xml:space="preserve"> </w:t>
      </w:r>
      <w:r>
        <w:rPr>
          <w:rFonts w:ascii="SimSun" w:hAnsi="SimSun" w:eastAsia="SimSun" w:cs="SimSun"/>
          <w:sz w:val="22"/>
          <w:szCs w:val="22"/>
          <w:spacing w:val="-10"/>
        </w:rPr>
        <w:t>的繁文缛节、推诿扯皮的作风就失去了存在空间，人们办事用不着</w:t>
      </w:r>
    </w:p>
    <w:p>
      <w:pPr>
        <w:ind w:left="109"/>
        <w:spacing w:line="219" w:lineRule="auto"/>
        <w:rPr>
          <w:rFonts w:ascii="SimSun" w:hAnsi="SimSun" w:eastAsia="SimSun" w:cs="SimSun"/>
          <w:sz w:val="22"/>
          <w:szCs w:val="22"/>
        </w:rPr>
      </w:pPr>
      <w:r>
        <w:rPr>
          <w:rFonts w:ascii="SimSun" w:hAnsi="SimSun" w:eastAsia="SimSun" w:cs="SimSun"/>
          <w:sz w:val="22"/>
          <w:szCs w:val="22"/>
          <w:spacing w:val="-29"/>
        </w:rPr>
        <w:t>再“跑断腿”“挤破门”“急死人”。</w:t>
      </w:r>
    </w:p>
    <w:p>
      <w:pPr>
        <w:ind w:left="540"/>
        <w:spacing w:before="168" w:line="421" w:lineRule="exact"/>
        <w:rPr>
          <w:rFonts w:ascii="SimSun" w:hAnsi="SimSun" w:eastAsia="SimSun" w:cs="SimSun"/>
          <w:sz w:val="22"/>
          <w:szCs w:val="22"/>
        </w:rPr>
      </w:pPr>
      <w:r>
        <w:rPr>
          <w:rFonts w:ascii="SimSun" w:hAnsi="SimSun" w:eastAsia="SimSun" w:cs="SimSun"/>
          <w:sz w:val="22"/>
          <w:szCs w:val="22"/>
          <w:spacing w:val="-6"/>
          <w:position w:val="15"/>
        </w:rPr>
        <w:t>现在我国多地政府已在人才引进、高龄津贴申请、企业</w:t>
      </w:r>
      <w:r>
        <w:rPr>
          <w:rFonts w:ascii="SimSun" w:hAnsi="SimSun" w:eastAsia="SimSun" w:cs="SimSun"/>
          <w:sz w:val="22"/>
          <w:szCs w:val="22"/>
          <w:spacing w:val="-7"/>
          <w:position w:val="15"/>
        </w:rPr>
        <w:t>注册、</w:t>
      </w:r>
    </w:p>
    <w:p>
      <w:pPr>
        <w:spacing w:line="219" w:lineRule="auto"/>
        <w:jc w:val="right"/>
        <w:rPr>
          <w:rFonts w:ascii="SimSun" w:hAnsi="SimSun" w:eastAsia="SimSun" w:cs="SimSun"/>
          <w:sz w:val="22"/>
          <w:szCs w:val="22"/>
        </w:rPr>
      </w:pPr>
      <w:r>
        <w:rPr>
          <w:rFonts w:ascii="SimSun" w:hAnsi="SimSun" w:eastAsia="SimSun" w:cs="SimSun"/>
          <w:sz w:val="22"/>
          <w:szCs w:val="22"/>
          <w:spacing w:val="-4"/>
        </w:rPr>
        <w:t>网约车驾驶员证申办等上百个事项上实行秒批，而且纳入“秒批”</w:t>
      </w:r>
    </w:p>
    <w:p>
      <w:pPr>
        <w:spacing w:line="219" w:lineRule="auto"/>
        <w:sectPr>
          <w:footerReference w:type="default" r:id="rId92"/>
          <w:pgSz w:w="7600" w:h="12560"/>
          <w:pgMar w:top="400" w:right="656" w:bottom="874" w:left="549" w:header="0" w:footer="656" w:gutter="0"/>
        </w:sectPr>
        <w:rPr>
          <w:rFonts w:ascii="SimSun" w:hAnsi="SimSun" w:eastAsia="SimSun" w:cs="SimSun"/>
          <w:sz w:val="22"/>
          <w:szCs w:val="22"/>
        </w:rPr>
      </w:pPr>
    </w:p>
    <w:p>
      <w:pPr>
        <w:pStyle w:val="BodyText"/>
        <w:spacing w:line="269" w:lineRule="auto"/>
        <w:rPr/>
      </w:pPr>
      <w:r/>
    </w:p>
    <w:p>
      <w:pPr>
        <w:ind w:left="4272"/>
        <w:spacing w:before="52" w:line="221" w:lineRule="auto"/>
        <w:rPr>
          <w:rFonts w:ascii="SimHei" w:hAnsi="SimHei" w:eastAsia="SimHei" w:cs="SimHei"/>
          <w:sz w:val="16"/>
          <w:szCs w:val="16"/>
        </w:rPr>
      </w:pPr>
      <w:r>
        <w:rPr>
          <w:rFonts w:ascii="SimHei" w:hAnsi="SimHei" w:eastAsia="SimHei" w:cs="SimHei"/>
          <w:sz w:val="16"/>
          <w:szCs w:val="16"/>
          <w:b/>
          <w:bCs/>
          <w:spacing w:val="-10"/>
        </w:rPr>
        <w:t>第一篇</w:t>
      </w:r>
      <w:r>
        <w:rPr>
          <w:rFonts w:ascii="SimHei" w:hAnsi="SimHei" w:eastAsia="SimHei" w:cs="SimHei"/>
          <w:sz w:val="16"/>
          <w:szCs w:val="16"/>
          <w:spacing w:val="-10"/>
        </w:rPr>
        <w:t xml:space="preserve">  </w:t>
      </w:r>
      <w:r>
        <w:rPr>
          <w:rFonts w:ascii="SimHei" w:hAnsi="SimHei" w:eastAsia="SimHei" w:cs="SimHei"/>
          <w:sz w:val="16"/>
          <w:szCs w:val="16"/>
          <w:spacing w:val="-10"/>
        </w:rPr>
        <w:t>新基建与数字化转型</w:t>
      </w:r>
    </w:p>
    <w:p>
      <w:pPr>
        <w:pStyle w:val="BodyText"/>
        <w:spacing w:line="251" w:lineRule="auto"/>
        <w:rPr/>
      </w:pPr>
      <w:r/>
    </w:p>
    <w:p>
      <w:pPr>
        <w:pStyle w:val="BodyText"/>
        <w:spacing w:line="252" w:lineRule="auto"/>
        <w:rPr/>
      </w:pPr>
      <w:r/>
    </w:p>
    <w:p>
      <w:pPr>
        <w:ind w:left="109" w:right="19"/>
        <w:spacing w:before="72" w:line="352" w:lineRule="auto"/>
        <w:jc w:val="both"/>
        <w:rPr>
          <w:rFonts w:ascii="SimSun" w:hAnsi="SimSun" w:eastAsia="SimSun" w:cs="SimSun"/>
          <w:sz w:val="22"/>
          <w:szCs w:val="22"/>
        </w:rPr>
      </w:pPr>
      <w:r>
        <w:rPr>
          <w:rFonts w:ascii="SimSun" w:hAnsi="SimSun" w:eastAsia="SimSun" w:cs="SimSun"/>
          <w:sz w:val="22"/>
          <w:szCs w:val="22"/>
          <w:spacing w:val="1"/>
        </w:rPr>
        <w:t>的事项仍在快速增加。比如上海嘉定区2017年就已经实现了2</w:t>
      </w:r>
      <w:r>
        <w:rPr>
          <w:rFonts w:ascii="SimSun" w:hAnsi="SimSun" w:eastAsia="SimSun" w:cs="SimSun"/>
          <w:sz w:val="22"/>
          <w:szCs w:val="22"/>
        </w:rPr>
        <w:t>00 </w:t>
      </w:r>
      <w:r>
        <w:rPr>
          <w:rFonts w:ascii="SimSun" w:hAnsi="SimSun" w:eastAsia="SimSun" w:cs="SimSun"/>
          <w:sz w:val="22"/>
          <w:szCs w:val="22"/>
          <w:spacing w:val="-10"/>
        </w:rPr>
        <w:t>多个审批事项在网上直接办理或者预约。改善政府服务，提高办事 </w:t>
      </w:r>
      <w:r>
        <w:rPr>
          <w:rFonts w:ascii="SimSun" w:hAnsi="SimSun" w:eastAsia="SimSun" w:cs="SimSun"/>
          <w:sz w:val="22"/>
          <w:szCs w:val="22"/>
          <w:spacing w:val="-10"/>
        </w:rPr>
        <w:t>效率，减少繁文缛节，现在网上政务大厅正在快速形成。比如贵阳</w:t>
      </w:r>
      <w:r>
        <w:rPr>
          <w:rFonts w:ascii="SimSun" w:hAnsi="SimSun" w:eastAsia="SimSun" w:cs="SimSun"/>
          <w:sz w:val="22"/>
          <w:szCs w:val="22"/>
          <w:spacing w:val="11"/>
        </w:rPr>
        <w:t xml:space="preserve"> </w:t>
      </w:r>
      <w:r>
        <w:rPr>
          <w:rFonts w:ascii="SimSun" w:hAnsi="SimSun" w:eastAsia="SimSun" w:cs="SimSun"/>
          <w:sz w:val="22"/>
          <w:szCs w:val="22"/>
          <w:spacing w:val="-7"/>
        </w:rPr>
        <w:t>市云岩区市场监管局就开展了“全程网上办”“</w:t>
      </w:r>
      <w:r>
        <w:rPr>
          <w:rFonts w:ascii="SimSun" w:hAnsi="SimSun" w:eastAsia="SimSun" w:cs="SimSun"/>
          <w:sz w:val="22"/>
          <w:szCs w:val="22"/>
          <w:spacing w:val="-8"/>
        </w:rPr>
        <w:t>零见面”的改革，</w:t>
      </w:r>
      <w:r>
        <w:rPr>
          <w:rFonts w:ascii="SimSun" w:hAnsi="SimSun" w:eastAsia="SimSun" w:cs="SimSun"/>
          <w:sz w:val="22"/>
          <w:szCs w:val="22"/>
        </w:rPr>
        <w:t xml:space="preserve"> </w:t>
      </w:r>
      <w:r>
        <w:rPr>
          <w:rFonts w:ascii="SimSun" w:hAnsi="SimSun" w:eastAsia="SimSun" w:cs="SimSun"/>
          <w:sz w:val="22"/>
          <w:szCs w:val="22"/>
          <w:spacing w:val="-10"/>
        </w:rPr>
        <w:t>推行“一网通办”。办理营业执照的申请人通过系统一次性完成网 </w:t>
      </w:r>
      <w:r>
        <w:rPr>
          <w:rFonts w:ascii="SimSun" w:hAnsi="SimSun" w:eastAsia="SimSun" w:cs="SimSun"/>
          <w:sz w:val="22"/>
          <w:szCs w:val="22"/>
          <w:spacing w:val="-10"/>
        </w:rPr>
        <w:t>上登记手续，然后通过微信公众号完成身份验证、人脸识别、电子 </w:t>
      </w:r>
      <w:r>
        <w:rPr>
          <w:rFonts w:ascii="SimSun" w:hAnsi="SimSun" w:eastAsia="SimSun" w:cs="SimSun"/>
          <w:sz w:val="22"/>
          <w:szCs w:val="22"/>
          <w:spacing w:val="-10"/>
        </w:rPr>
        <w:t>签名等要件的提供，经过审核以后，就可以领到营业执照。窗口工 </w:t>
      </w:r>
      <w:r>
        <w:rPr>
          <w:rFonts w:ascii="SimSun" w:hAnsi="SimSun" w:eastAsia="SimSun" w:cs="SimSun"/>
          <w:sz w:val="22"/>
          <w:szCs w:val="22"/>
          <w:spacing w:val="-10"/>
        </w:rPr>
        <w:t>作人员可以全程代办、全程指导及全程示范。这就大大压缩了注册</w:t>
      </w:r>
    </w:p>
    <w:p>
      <w:pPr>
        <w:ind w:left="109"/>
        <w:spacing w:line="219" w:lineRule="auto"/>
        <w:rPr>
          <w:rFonts w:ascii="SimSun" w:hAnsi="SimSun" w:eastAsia="SimSun" w:cs="SimSun"/>
          <w:sz w:val="22"/>
          <w:szCs w:val="22"/>
        </w:rPr>
      </w:pPr>
      <w:r>
        <w:rPr>
          <w:rFonts w:ascii="SimSun" w:hAnsi="SimSun" w:eastAsia="SimSun" w:cs="SimSun"/>
          <w:sz w:val="22"/>
          <w:szCs w:val="22"/>
          <w:spacing w:val="-11"/>
        </w:rPr>
        <w:t>审批时间，提高了办事质量和效率，优化了营商环境。</w:t>
      </w:r>
    </w:p>
    <w:p>
      <w:pPr>
        <w:ind w:left="109" w:right="19" w:firstLine="430"/>
        <w:spacing w:before="186" w:line="356" w:lineRule="auto"/>
        <w:jc w:val="both"/>
        <w:rPr>
          <w:rFonts w:ascii="SimSun" w:hAnsi="SimSun" w:eastAsia="SimSun" w:cs="SimSun"/>
          <w:sz w:val="22"/>
          <w:szCs w:val="22"/>
        </w:rPr>
      </w:pPr>
      <w:r>
        <w:rPr>
          <w:rFonts w:ascii="SimSun" w:hAnsi="SimSun" w:eastAsia="SimSun" w:cs="SimSun"/>
          <w:sz w:val="22"/>
          <w:szCs w:val="22"/>
          <w:spacing w:val="-10"/>
        </w:rPr>
        <w:t>在这次新冠肺炎疫情防控期间，“首都之窗”的政务服务大厅</w:t>
      </w:r>
      <w:r>
        <w:rPr>
          <w:rFonts w:ascii="SimSun" w:hAnsi="SimSun" w:eastAsia="SimSun" w:cs="SimSun"/>
          <w:sz w:val="22"/>
          <w:szCs w:val="22"/>
          <w:spacing w:val="9"/>
        </w:rPr>
        <w:t xml:space="preserve"> </w:t>
      </w:r>
      <w:r>
        <w:rPr>
          <w:rFonts w:ascii="SimSun" w:hAnsi="SimSun" w:eastAsia="SimSun" w:cs="SimSun"/>
          <w:sz w:val="22"/>
          <w:szCs w:val="22"/>
          <w:spacing w:val="-3"/>
        </w:rPr>
        <w:t>和微信、支付宝等移动终端就专门做了专题、专栏，叫作复工复 </w:t>
      </w:r>
      <w:r>
        <w:rPr>
          <w:rFonts w:ascii="SimSun" w:hAnsi="SimSun" w:eastAsia="SimSun" w:cs="SimSun"/>
          <w:sz w:val="22"/>
          <w:szCs w:val="22"/>
          <w:spacing w:val="-3"/>
        </w:rPr>
        <w:t>产专题、小微企业和个体工商户服务专栏，实现了50项高频事项 </w:t>
      </w:r>
      <w:r>
        <w:rPr>
          <w:rFonts w:ascii="SimSun" w:hAnsi="SimSun" w:eastAsia="SimSun" w:cs="SimSun"/>
          <w:sz w:val="22"/>
          <w:szCs w:val="22"/>
          <w:spacing w:val="-3"/>
        </w:rPr>
        <w:t>的网上办理，企业和老百姓申请最多的事项为高频事项，30余项 </w:t>
      </w:r>
      <w:r>
        <w:rPr>
          <w:rFonts w:ascii="SimSun" w:hAnsi="SimSun" w:eastAsia="SimSun" w:cs="SimSun"/>
          <w:sz w:val="22"/>
          <w:szCs w:val="22"/>
          <w:spacing w:val="-3"/>
        </w:rPr>
        <w:t>服务一键直达，40余项服务“掌上办”,还有20</w:t>
      </w:r>
      <w:r>
        <w:rPr>
          <w:rFonts w:ascii="SimSun" w:hAnsi="SimSun" w:eastAsia="SimSun" w:cs="SimSun"/>
          <w:sz w:val="22"/>
          <w:szCs w:val="22"/>
          <w:spacing w:val="-4"/>
        </w:rPr>
        <w:t>项个人高频事项，</w:t>
      </w:r>
      <w:r>
        <w:rPr>
          <w:rFonts w:ascii="SimSun" w:hAnsi="SimSun" w:eastAsia="SimSun" w:cs="SimSun"/>
          <w:sz w:val="22"/>
          <w:szCs w:val="22"/>
        </w:rPr>
        <w:t xml:space="preserve"> </w:t>
      </w:r>
      <w:r>
        <w:rPr>
          <w:rFonts w:ascii="SimSun" w:hAnsi="SimSun" w:eastAsia="SimSun" w:cs="SimSun"/>
          <w:sz w:val="22"/>
          <w:szCs w:val="22"/>
          <w:spacing w:val="-3"/>
        </w:rPr>
        <w:t>比如说房屋购买或者租房者申请提取公积金、职工正常退休申请 </w:t>
      </w:r>
      <w:r>
        <w:rPr>
          <w:rFonts w:ascii="SimSun" w:hAnsi="SimSun" w:eastAsia="SimSun" w:cs="SimSun"/>
          <w:sz w:val="22"/>
          <w:szCs w:val="22"/>
          <w:spacing w:val="-3"/>
        </w:rPr>
        <w:t>等，都可以在网上办理。有30项企业高频事项可以在网上办理或 </w:t>
      </w:r>
      <w:r>
        <w:rPr>
          <w:rFonts w:ascii="SimSun" w:hAnsi="SimSun" w:eastAsia="SimSun" w:cs="SimSun"/>
          <w:sz w:val="22"/>
          <w:szCs w:val="22"/>
          <w:spacing w:val="-10"/>
        </w:rPr>
        <w:t>者掌上办理，比如说公路超限运输许可、新办消毒产品生产企业卫 </w:t>
      </w:r>
      <w:r>
        <w:rPr>
          <w:rFonts w:ascii="SimSun" w:hAnsi="SimSun" w:eastAsia="SimSun" w:cs="SimSun"/>
          <w:sz w:val="22"/>
          <w:szCs w:val="22"/>
          <w:spacing w:val="-10"/>
        </w:rPr>
        <w:t>生许可证、第二类医疗器械产品首次注册、互联网药品信息服务审 </w:t>
      </w:r>
      <w:r>
        <w:rPr>
          <w:rFonts w:ascii="SimSun" w:hAnsi="SimSun" w:eastAsia="SimSun" w:cs="SimSun"/>
          <w:sz w:val="22"/>
          <w:szCs w:val="22"/>
        </w:rPr>
        <w:t>批核发，还有单位为职工缴存住房公积金等30项企业高频事项，</w:t>
      </w:r>
    </w:p>
    <w:p>
      <w:pPr>
        <w:spacing w:line="219" w:lineRule="auto"/>
        <w:rPr>
          <w:rFonts w:ascii="SimSun" w:hAnsi="SimSun" w:eastAsia="SimSun" w:cs="SimSun"/>
          <w:sz w:val="22"/>
          <w:szCs w:val="22"/>
        </w:rPr>
      </w:pPr>
      <w:r>
        <w:rPr>
          <w:rFonts w:ascii="SimSun" w:hAnsi="SimSun" w:eastAsia="SimSun" w:cs="SimSun"/>
          <w:sz w:val="22"/>
          <w:szCs w:val="22"/>
          <w:spacing w:val="-15"/>
        </w:rPr>
        <w:t>“首都之窗”都实现了网上办，甚至“掌上办”。</w:t>
      </w:r>
    </w:p>
    <w:p>
      <w:pPr>
        <w:ind w:left="110" w:firstLine="430"/>
        <w:spacing w:before="146" w:line="353" w:lineRule="auto"/>
        <w:jc w:val="both"/>
        <w:rPr>
          <w:rFonts w:ascii="SimSun" w:hAnsi="SimSun" w:eastAsia="SimSun" w:cs="SimSun"/>
          <w:sz w:val="22"/>
          <w:szCs w:val="22"/>
        </w:rPr>
      </w:pPr>
      <w:r>
        <w:rPr>
          <w:rFonts w:ascii="SimSun" w:hAnsi="SimSun" w:eastAsia="SimSun" w:cs="SimSun"/>
          <w:sz w:val="22"/>
          <w:szCs w:val="22"/>
          <w:spacing w:val="-10"/>
        </w:rPr>
        <w:t>这些年来，各地政府牵头，开通了政府“12345”的市民热线，</w:t>
      </w:r>
      <w:r>
        <w:rPr>
          <w:rFonts w:ascii="SimSun" w:hAnsi="SimSun" w:eastAsia="SimSun" w:cs="SimSun"/>
          <w:sz w:val="22"/>
          <w:szCs w:val="22"/>
          <w:spacing w:val="8"/>
        </w:rPr>
        <w:t xml:space="preserve"> </w:t>
      </w:r>
      <w:r>
        <w:rPr>
          <w:rFonts w:ascii="SimSun" w:hAnsi="SimSun" w:eastAsia="SimSun" w:cs="SimSun"/>
          <w:sz w:val="22"/>
          <w:szCs w:val="22"/>
          <w:spacing w:val="-10"/>
        </w:rPr>
        <w:t>把省、市、区、县、街道纳入了一个数据系统，实现五级联动</w:t>
      </w:r>
      <w:r>
        <w:rPr>
          <w:rFonts w:ascii="SimSun" w:hAnsi="SimSun" w:eastAsia="SimSun" w:cs="SimSun"/>
          <w:sz w:val="22"/>
          <w:szCs w:val="22"/>
          <w:spacing w:val="-11"/>
        </w:rPr>
        <w:t>。这</w:t>
      </w:r>
      <w:r>
        <w:rPr>
          <w:rFonts w:ascii="SimSun" w:hAnsi="SimSun" w:eastAsia="SimSun" w:cs="SimSun"/>
          <w:sz w:val="22"/>
          <w:szCs w:val="22"/>
        </w:rPr>
        <w:t xml:space="preserve">  </w:t>
      </w:r>
      <w:r>
        <w:rPr>
          <w:rFonts w:ascii="SimSun" w:hAnsi="SimSun" w:eastAsia="SimSun" w:cs="SimSun"/>
          <w:sz w:val="22"/>
          <w:szCs w:val="22"/>
          <w:spacing w:val="-10"/>
        </w:rPr>
        <w:t>种上下贯通的网络可以让上级部门随时了解全局，让承办的单位及</w:t>
      </w:r>
    </w:p>
    <w:p>
      <w:pPr>
        <w:ind w:left="109"/>
        <w:spacing w:line="219" w:lineRule="auto"/>
        <w:rPr>
          <w:rFonts w:ascii="SimSun" w:hAnsi="SimSun" w:eastAsia="SimSun" w:cs="SimSun"/>
          <w:sz w:val="22"/>
          <w:szCs w:val="22"/>
        </w:rPr>
      </w:pPr>
      <w:r>
        <w:rPr>
          <w:rFonts w:ascii="SimSun" w:hAnsi="SimSun" w:eastAsia="SimSun" w:cs="SimSun"/>
          <w:sz w:val="22"/>
          <w:szCs w:val="22"/>
          <w:spacing w:val="-11"/>
        </w:rPr>
        <w:t>时处理问题，监控、反馈、督办，实现一网通达。</w:t>
      </w:r>
    </w:p>
    <w:p>
      <w:pPr>
        <w:spacing w:line="219" w:lineRule="auto"/>
        <w:sectPr>
          <w:footerReference w:type="default" r:id="rId93"/>
          <w:pgSz w:w="7600" w:h="12560"/>
          <w:pgMar w:top="400" w:right="610" w:bottom="616" w:left="689" w:header="0" w:footer="437" w:gutter="0"/>
        </w:sectPr>
        <w:rPr>
          <w:rFonts w:ascii="SimSun" w:hAnsi="SimSun" w:eastAsia="SimSun" w:cs="SimSun"/>
          <w:sz w:val="22"/>
          <w:szCs w:val="22"/>
        </w:rPr>
      </w:pPr>
    </w:p>
    <w:p>
      <w:pPr>
        <w:ind w:left="2"/>
        <w:spacing w:before="233" w:line="222" w:lineRule="auto"/>
        <w:rPr>
          <w:rFonts w:ascii="SimHei" w:hAnsi="SimHei" w:eastAsia="SimHei" w:cs="SimHei"/>
          <w:sz w:val="16"/>
          <w:szCs w:val="16"/>
        </w:rPr>
      </w:pPr>
      <w:r>
        <w:rPr>
          <w:rFonts w:ascii="SimHei" w:hAnsi="SimHei" w:eastAsia="SimHei" w:cs="SimHei"/>
          <w:sz w:val="16"/>
          <w:szCs w:val="16"/>
          <w:b/>
          <w:bCs/>
          <w:spacing w:val="-10"/>
        </w:rPr>
        <w:t>产业数字化与数字产业化</w:t>
      </w:r>
    </w:p>
    <w:p>
      <w:pPr>
        <w:pStyle w:val="BodyText"/>
        <w:spacing w:line="254" w:lineRule="auto"/>
        <w:rPr/>
      </w:pPr>
      <w:r/>
    </w:p>
    <w:p>
      <w:pPr>
        <w:pStyle w:val="BodyText"/>
        <w:spacing w:line="254" w:lineRule="auto"/>
        <w:rPr/>
      </w:pPr>
      <w:r/>
    </w:p>
    <w:p>
      <w:pPr>
        <w:ind w:firstLine="419"/>
        <w:spacing w:before="71" w:line="353" w:lineRule="auto"/>
        <w:jc w:val="both"/>
        <w:rPr>
          <w:rFonts w:ascii="SimSun" w:hAnsi="SimSun" w:eastAsia="SimSun" w:cs="SimSun"/>
          <w:sz w:val="22"/>
          <w:szCs w:val="22"/>
        </w:rPr>
      </w:pPr>
      <w:r>
        <w:rPr>
          <w:rFonts w:ascii="SimSun" w:hAnsi="SimSun" w:eastAsia="SimSun" w:cs="SimSun"/>
          <w:sz w:val="22"/>
          <w:szCs w:val="22"/>
          <w:spacing w:val="-3"/>
        </w:rPr>
        <w:t>在国务院年复一年的强力推动下，困扰企业和群众的“奇葩”</w:t>
      </w:r>
      <w:r>
        <w:rPr>
          <w:rFonts w:ascii="SimSun" w:hAnsi="SimSun" w:eastAsia="SimSun" w:cs="SimSun"/>
          <w:sz w:val="22"/>
          <w:szCs w:val="22"/>
          <w:spacing w:val="3"/>
        </w:rPr>
        <w:t xml:space="preserve"> </w:t>
      </w:r>
      <w:r>
        <w:rPr>
          <w:rFonts w:ascii="SimSun" w:hAnsi="SimSun" w:eastAsia="SimSun" w:cs="SimSun"/>
          <w:sz w:val="22"/>
          <w:szCs w:val="22"/>
          <w:spacing w:val="-3"/>
        </w:rPr>
        <w:t>证明、循环证明、重复证明纷纷被取消。盖章、审核、备案、确  </w:t>
      </w:r>
      <w:r>
        <w:rPr>
          <w:rFonts w:ascii="SimSun" w:hAnsi="SimSun" w:eastAsia="SimSun" w:cs="SimSun"/>
          <w:sz w:val="22"/>
          <w:szCs w:val="22"/>
          <w:spacing w:val="-10"/>
        </w:rPr>
        <w:t>认、告知等烦琐的环节和手续大大减少，这是数字政府带来的巨大</w:t>
      </w:r>
    </w:p>
    <w:p>
      <w:pPr>
        <w:spacing w:line="220" w:lineRule="auto"/>
        <w:rPr>
          <w:rFonts w:ascii="SimSun" w:hAnsi="SimSun" w:eastAsia="SimSun" w:cs="SimSun"/>
          <w:sz w:val="22"/>
          <w:szCs w:val="22"/>
        </w:rPr>
      </w:pPr>
      <w:r>
        <w:rPr>
          <w:rFonts w:ascii="SimSun" w:hAnsi="SimSun" w:eastAsia="SimSun" w:cs="SimSun"/>
          <w:sz w:val="22"/>
          <w:szCs w:val="22"/>
          <w:spacing w:val="-9"/>
        </w:rPr>
        <w:t>变化。</w:t>
      </w:r>
    </w:p>
    <w:p>
      <w:pPr>
        <w:pStyle w:val="BodyText"/>
        <w:spacing w:line="416" w:lineRule="auto"/>
        <w:rPr/>
      </w:pPr>
      <w:r/>
    </w:p>
    <w:p>
      <w:pPr>
        <w:ind w:left="423"/>
        <w:spacing w:before="72" w:line="222" w:lineRule="auto"/>
        <w:rPr>
          <w:rFonts w:ascii="SimHei" w:hAnsi="SimHei" w:eastAsia="SimHei" w:cs="SimHei"/>
          <w:sz w:val="22"/>
          <w:szCs w:val="22"/>
        </w:rPr>
      </w:pPr>
      <w:r>
        <w:rPr>
          <w:rFonts w:ascii="SimHei" w:hAnsi="SimHei" w:eastAsia="SimHei" w:cs="SimHei"/>
          <w:sz w:val="22"/>
          <w:szCs w:val="22"/>
          <w:b/>
          <w:bCs/>
          <w:spacing w:val="7"/>
        </w:rPr>
        <w:t>(四)数字政府使政府治理体现民主化</w:t>
      </w:r>
    </w:p>
    <w:p>
      <w:pPr>
        <w:ind w:right="172" w:firstLine="419"/>
        <w:spacing w:before="258" w:line="353" w:lineRule="auto"/>
        <w:jc w:val="both"/>
        <w:rPr>
          <w:rFonts w:ascii="SimSun" w:hAnsi="SimSun" w:eastAsia="SimSun" w:cs="SimSun"/>
          <w:sz w:val="22"/>
          <w:szCs w:val="22"/>
        </w:rPr>
      </w:pPr>
      <w:r>
        <w:rPr>
          <w:rFonts w:ascii="SimSun" w:hAnsi="SimSun" w:eastAsia="SimSun" w:cs="SimSun"/>
          <w:sz w:val="22"/>
          <w:szCs w:val="22"/>
          <w:spacing w:val="-10"/>
        </w:rPr>
        <w:t>因为数字政府通过网络与千家万户紧密相连，群众可以随时查</w:t>
      </w:r>
      <w:r>
        <w:rPr>
          <w:rFonts w:ascii="SimSun" w:hAnsi="SimSun" w:eastAsia="SimSun" w:cs="SimSun"/>
          <w:sz w:val="22"/>
          <w:szCs w:val="22"/>
          <w:spacing w:val="9"/>
        </w:rPr>
        <w:t xml:space="preserve"> </w:t>
      </w:r>
      <w:r>
        <w:rPr>
          <w:rFonts w:ascii="SimSun" w:hAnsi="SimSun" w:eastAsia="SimSun" w:cs="SimSun"/>
          <w:sz w:val="22"/>
          <w:szCs w:val="22"/>
          <w:spacing w:val="-9"/>
        </w:rPr>
        <w:t>询政府的信息，反映情况，提供建议，参政</w:t>
      </w:r>
      <w:r>
        <w:rPr>
          <w:rFonts w:ascii="SimSun" w:hAnsi="SimSun" w:eastAsia="SimSun" w:cs="SimSun"/>
          <w:sz w:val="22"/>
          <w:szCs w:val="22"/>
          <w:spacing w:val="-10"/>
        </w:rPr>
        <w:t>议政。政府可以通过网</w:t>
      </w:r>
      <w:r>
        <w:rPr>
          <w:rFonts w:ascii="SimSun" w:hAnsi="SimSun" w:eastAsia="SimSun" w:cs="SimSun"/>
          <w:sz w:val="22"/>
          <w:szCs w:val="22"/>
        </w:rPr>
        <w:t xml:space="preserve"> </w:t>
      </w:r>
      <w:r>
        <w:rPr>
          <w:rFonts w:ascii="SimSun" w:hAnsi="SimSun" w:eastAsia="SimSun" w:cs="SimSun"/>
          <w:sz w:val="22"/>
          <w:szCs w:val="22"/>
          <w:spacing w:val="-10"/>
        </w:rPr>
        <w:t>络进行民意调查、征求意见、网络听证，这就大大保障了人民群众</w:t>
      </w:r>
    </w:p>
    <w:p>
      <w:pPr>
        <w:spacing w:line="219" w:lineRule="auto"/>
        <w:rPr>
          <w:rFonts w:ascii="SimSun" w:hAnsi="SimSun" w:eastAsia="SimSun" w:cs="SimSun"/>
          <w:sz w:val="22"/>
          <w:szCs w:val="22"/>
        </w:rPr>
      </w:pPr>
      <w:r>
        <w:rPr>
          <w:rFonts w:ascii="SimSun" w:hAnsi="SimSun" w:eastAsia="SimSun" w:cs="SimSun"/>
          <w:sz w:val="22"/>
          <w:szCs w:val="22"/>
          <w:spacing w:val="-11"/>
        </w:rPr>
        <w:t>的知情权、参与权、表达权、监督权。</w:t>
      </w:r>
    </w:p>
    <w:p>
      <w:pPr>
        <w:ind w:right="182" w:firstLine="419"/>
        <w:spacing w:before="169" w:line="352" w:lineRule="auto"/>
        <w:jc w:val="both"/>
        <w:rPr>
          <w:rFonts w:ascii="SimSun" w:hAnsi="SimSun" w:eastAsia="SimSun" w:cs="SimSun"/>
          <w:sz w:val="22"/>
          <w:szCs w:val="22"/>
        </w:rPr>
      </w:pPr>
      <w:r>
        <w:rPr>
          <w:rFonts w:ascii="SimSun" w:hAnsi="SimSun" w:eastAsia="SimSun" w:cs="SimSun"/>
          <w:sz w:val="22"/>
          <w:szCs w:val="22"/>
          <w:spacing w:val="-10"/>
        </w:rPr>
        <w:t>贵州省通过省政府的门户网站举办了征集群众意见的活动，叫</w:t>
      </w:r>
      <w:r>
        <w:rPr>
          <w:rFonts w:ascii="SimSun" w:hAnsi="SimSun" w:eastAsia="SimSun" w:cs="SimSun"/>
          <w:sz w:val="22"/>
          <w:szCs w:val="22"/>
          <w:spacing w:val="2"/>
        </w:rPr>
        <w:t xml:space="preserve"> </w:t>
      </w:r>
      <w:r>
        <w:rPr>
          <w:rFonts w:ascii="SimSun" w:hAnsi="SimSun" w:eastAsia="SimSun" w:cs="SimSun"/>
          <w:sz w:val="22"/>
          <w:szCs w:val="22"/>
          <w:spacing w:val="-10"/>
        </w:rPr>
        <w:t>作“我有‘金点子’——政府工作报告意见建议征集”活动，在全</w:t>
      </w:r>
      <w:r>
        <w:rPr>
          <w:rFonts w:ascii="SimSun" w:hAnsi="SimSun" w:eastAsia="SimSun" w:cs="SimSun"/>
          <w:sz w:val="22"/>
          <w:szCs w:val="22"/>
          <w:spacing w:val="8"/>
        </w:rPr>
        <w:t xml:space="preserve"> </w:t>
      </w:r>
      <w:r>
        <w:rPr>
          <w:rFonts w:ascii="SimSun" w:hAnsi="SimSun" w:eastAsia="SimSun" w:cs="SimSun"/>
          <w:sz w:val="22"/>
          <w:szCs w:val="22"/>
          <w:spacing w:val="2"/>
        </w:rPr>
        <w:t>网征集了近700条网民留言，其中49条</w:t>
      </w:r>
      <w:r>
        <w:rPr>
          <w:rFonts w:ascii="SimSun" w:hAnsi="SimSun" w:eastAsia="SimSun" w:cs="SimSun"/>
          <w:sz w:val="22"/>
          <w:szCs w:val="22"/>
          <w:spacing w:val="1"/>
        </w:rPr>
        <w:t>“金点子”被政府工作报</w:t>
      </w:r>
    </w:p>
    <w:p>
      <w:pPr>
        <w:spacing w:before="1" w:line="217" w:lineRule="auto"/>
        <w:rPr>
          <w:rFonts w:ascii="SimSun" w:hAnsi="SimSun" w:eastAsia="SimSun" w:cs="SimSun"/>
          <w:sz w:val="22"/>
          <w:szCs w:val="22"/>
        </w:rPr>
      </w:pPr>
      <w:r>
        <w:rPr>
          <w:rFonts w:ascii="SimSun" w:hAnsi="SimSun" w:eastAsia="SimSun" w:cs="SimSun"/>
          <w:sz w:val="22"/>
          <w:szCs w:val="22"/>
          <w:spacing w:val="-8"/>
        </w:rPr>
        <w:t>告处采纳。</w:t>
      </w:r>
    </w:p>
    <w:p>
      <w:pPr>
        <w:ind w:right="163" w:firstLine="419"/>
        <w:spacing w:before="184" w:line="352" w:lineRule="auto"/>
        <w:jc w:val="both"/>
        <w:rPr>
          <w:rFonts w:ascii="SimSun" w:hAnsi="SimSun" w:eastAsia="SimSun" w:cs="SimSun"/>
          <w:sz w:val="22"/>
          <w:szCs w:val="22"/>
        </w:rPr>
      </w:pPr>
      <w:r>
        <w:rPr>
          <w:rFonts w:ascii="SimSun" w:hAnsi="SimSun" w:eastAsia="SimSun" w:cs="SimSun"/>
          <w:sz w:val="22"/>
          <w:szCs w:val="22"/>
          <w:spacing w:val="-1"/>
        </w:rPr>
        <w:t>宁波市鄞州区网络问政平台，把全区33个专线电话、88个职</w:t>
      </w:r>
      <w:r>
        <w:rPr>
          <w:rFonts w:ascii="SimSun" w:hAnsi="SimSun" w:eastAsia="SimSun" w:cs="SimSun"/>
          <w:sz w:val="22"/>
          <w:szCs w:val="22"/>
          <w:spacing w:val="7"/>
        </w:rPr>
        <w:t xml:space="preserve"> </w:t>
      </w:r>
      <w:r>
        <w:rPr>
          <w:rFonts w:ascii="SimSun" w:hAnsi="SimSun" w:eastAsia="SimSun" w:cs="SimSun"/>
          <w:sz w:val="22"/>
          <w:szCs w:val="22"/>
          <w:spacing w:val="-2"/>
        </w:rPr>
        <w:t>能部门、23个乡镇街道电话、11个网络平台，所有网络、电话全</w:t>
      </w:r>
      <w:r>
        <w:rPr>
          <w:rFonts w:ascii="SimSun" w:hAnsi="SimSun" w:eastAsia="SimSun" w:cs="SimSun"/>
          <w:sz w:val="22"/>
          <w:szCs w:val="22"/>
        </w:rPr>
        <w:t xml:space="preserve"> </w:t>
      </w:r>
      <w:r>
        <w:rPr>
          <w:rFonts w:ascii="SimSun" w:hAnsi="SimSun" w:eastAsia="SimSun" w:cs="SimSun"/>
          <w:sz w:val="22"/>
          <w:szCs w:val="22"/>
          <w:spacing w:val="-10"/>
        </w:rPr>
        <w:t>部整合在一起，就把“过去电话难记、电话难打、问题难落实”这</w:t>
      </w:r>
      <w:r>
        <w:rPr>
          <w:rFonts w:ascii="SimSun" w:hAnsi="SimSun" w:eastAsia="SimSun" w:cs="SimSun"/>
          <w:sz w:val="22"/>
          <w:szCs w:val="22"/>
          <w:spacing w:val="8"/>
        </w:rPr>
        <w:t xml:space="preserve"> </w:t>
      </w:r>
      <w:r>
        <w:rPr>
          <w:rFonts w:ascii="SimSun" w:hAnsi="SimSun" w:eastAsia="SimSun" w:cs="SimSun"/>
          <w:sz w:val="22"/>
          <w:szCs w:val="22"/>
          <w:spacing w:val="-9"/>
        </w:rPr>
        <w:t>些问题一下子全部解决了。群众参与、群策群力，</w:t>
      </w:r>
      <w:r>
        <w:rPr>
          <w:rFonts w:ascii="SimSun" w:hAnsi="SimSun" w:eastAsia="SimSun" w:cs="SimSun"/>
          <w:sz w:val="22"/>
          <w:szCs w:val="22"/>
          <w:spacing w:val="-10"/>
        </w:rPr>
        <w:t>就能够做到集中</w:t>
      </w:r>
      <w:r>
        <w:rPr>
          <w:rFonts w:ascii="SimSun" w:hAnsi="SimSun" w:eastAsia="SimSun" w:cs="SimSun"/>
          <w:sz w:val="22"/>
          <w:szCs w:val="22"/>
        </w:rPr>
        <w:t xml:space="preserve"> </w:t>
      </w:r>
      <w:r>
        <w:rPr>
          <w:rFonts w:ascii="SimSun" w:hAnsi="SimSun" w:eastAsia="SimSun" w:cs="SimSun"/>
          <w:sz w:val="22"/>
          <w:szCs w:val="22"/>
          <w:spacing w:val="-10"/>
        </w:rPr>
        <w:t>群众智慧，接受群众监督，从而进一步提高政府治理水平。政府和</w:t>
      </w:r>
      <w:r>
        <w:rPr>
          <w:rFonts w:ascii="SimSun" w:hAnsi="SimSun" w:eastAsia="SimSun" w:cs="SimSun"/>
          <w:sz w:val="22"/>
          <w:szCs w:val="22"/>
          <w:spacing w:val="16"/>
        </w:rPr>
        <w:t xml:space="preserve"> </w:t>
      </w:r>
      <w:r>
        <w:rPr>
          <w:rFonts w:ascii="SimSun" w:hAnsi="SimSun" w:eastAsia="SimSun" w:cs="SimSun"/>
          <w:sz w:val="22"/>
          <w:szCs w:val="22"/>
          <w:spacing w:val="-10"/>
        </w:rPr>
        <w:t>人民、干部和群众的关系就会更加密切；人民拥护政府，群众支持</w:t>
      </w:r>
    </w:p>
    <w:p>
      <w:pPr>
        <w:spacing w:before="1" w:line="218" w:lineRule="auto"/>
        <w:rPr>
          <w:rFonts w:ascii="SimSun" w:hAnsi="SimSun" w:eastAsia="SimSun" w:cs="SimSun"/>
          <w:sz w:val="22"/>
          <w:szCs w:val="22"/>
        </w:rPr>
      </w:pPr>
      <w:r>
        <w:rPr>
          <w:rFonts w:ascii="SimSun" w:hAnsi="SimSun" w:eastAsia="SimSun" w:cs="SimSun"/>
          <w:sz w:val="22"/>
          <w:szCs w:val="22"/>
          <w:spacing w:val="-12"/>
        </w:rPr>
        <w:t>干部开展工作，也会蔚然成风。</w:t>
      </w:r>
    </w:p>
    <w:p>
      <w:pPr>
        <w:pStyle w:val="BodyText"/>
        <w:spacing w:line="431" w:lineRule="auto"/>
        <w:rPr/>
      </w:pPr>
      <w:r/>
    </w:p>
    <w:p>
      <w:pPr>
        <w:ind w:left="423"/>
        <w:spacing w:before="72" w:line="222" w:lineRule="auto"/>
        <w:rPr>
          <w:rFonts w:ascii="SimHei" w:hAnsi="SimHei" w:eastAsia="SimHei" w:cs="SimHei"/>
          <w:sz w:val="22"/>
          <w:szCs w:val="22"/>
        </w:rPr>
      </w:pPr>
      <w:r>
        <w:rPr>
          <w:rFonts w:ascii="SimHei" w:hAnsi="SimHei" w:eastAsia="SimHei" w:cs="SimHei"/>
          <w:sz w:val="22"/>
          <w:szCs w:val="22"/>
          <w:b/>
          <w:bCs/>
          <w:spacing w:val="6"/>
        </w:rPr>
        <w:t>(五)数字政府使腐败失去条件</w:t>
      </w:r>
    </w:p>
    <w:p>
      <w:pPr>
        <w:ind w:left="419"/>
        <w:spacing w:before="259" w:line="219" w:lineRule="auto"/>
        <w:rPr>
          <w:rFonts w:ascii="SimSun" w:hAnsi="SimSun" w:eastAsia="SimSun" w:cs="SimSun"/>
          <w:sz w:val="22"/>
          <w:szCs w:val="22"/>
        </w:rPr>
      </w:pPr>
      <w:r>
        <w:rPr>
          <w:rFonts w:ascii="SimSun" w:hAnsi="SimSun" w:eastAsia="SimSun" w:cs="SimSun"/>
          <w:sz w:val="22"/>
          <w:szCs w:val="22"/>
          <w:spacing w:val="-9"/>
        </w:rPr>
        <w:t>数字政府使越来越多事项的审批过程在双方不</w:t>
      </w:r>
      <w:r>
        <w:rPr>
          <w:rFonts w:ascii="SimSun" w:hAnsi="SimSun" w:eastAsia="SimSun" w:cs="SimSun"/>
          <w:sz w:val="22"/>
          <w:szCs w:val="22"/>
          <w:spacing w:val="-10"/>
        </w:rPr>
        <w:t>见面的情况下按</w:t>
      </w:r>
    </w:p>
    <w:p>
      <w:pPr>
        <w:spacing w:line="219" w:lineRule="auto"/>
        <w:sectPr>
          <w:footerReference w:type="default" r:id="rId94"/>
          <w:pgSz w:w="7600" w:h="12560"/>
          <w:pgMar w:top="400" w:right="676" w:bottom="704" w:left="639" w:header="0" w:footer="486" w:gutter="0"/>
        </w:sectPr>
        <w:rPr>
          <w:rFonts w:ascii="SimSun" w:hAnsi="SimSun" w:eastAsia="SimSun" w:cs="SimSun"/>
          <w:sz w:val="22"/>
          <w:szCs w:val="22"/>
        </w:rPr>
      </w:pPr>
    </w:p>
    <w:p>
      <w:pPr>
        <w:pStyle w:val="BodyText"/>
        <w:spacing w:line="279" w:lineRule="auto"/>
        <w:rPr/>
      </w:pPr>
      <w:r/>
    </w:p>
    <w:p>
      <w:pPr>
        <w:ind w:left="4172"/>
        <w:spacing w:before="52" w:line="221" w:lineRule="auto"/>
        <w:rPr>
          <w:rFonts w:ascii="SimHei" w:hAnsi="SimHei" w:eastAsia="SimHei" w:cs="SimHei"/>
          <w:sz w:val="16"/>
          <w:szCs w:val="16"/>
        </w:rPr>
      </w:pPr>
      <w:r>
        <w:rPr>
          <w:rFonts w:ascii="SimHei" w:hAnsi="SimHei" w:eastAsia="SimHei" w:cs="SimHei"/>
          <w:sz w:val="16"/>
          <w:szCs w:val="16"/>
          <w:b/>
          <w:bCs/>
          <w:spacing w:val="-5"/>
        </w:rPr>
        <w:t>第一篇</w:t>
      </w:r>
      <w:r>
        <w:rPr>
          <w:rFonts w:ascii="SimHei" w:hAnsi="SimHei" w:eastAsia="SimHei" w:cs="SimHei"/>
          <w:sz w:val="16"/>
          <w:szCs w:val="16"/>
          <w:spacing w:val="-5"/>
        </w:rPr>
        <w:t xml:space="preserve"> </w:t>
      </w:r>
      <w:r>
        <w:rPr>
          <w:rFonts w:ascii="SimHei" w:hAnsi="SimHei" w:eastAsia="SimHei" w:cs="SimHei"/>
          <w:sz w:val="16"/>
          <w:szCs w:val="16"/>
          <w:spacing w:val="-5"/>
        </w:rPr>
        <w:t>新基建与数字化转型</w:t>
      </w:r>
    </w:p>
    <w:p>
      <w:pPr>
        <w:pStyle w:val="BodyText"/>
        <w:spacing w:line="253" w:lineRule="auto"/>
        <w:rPr/>
      </w:pPr>
      <w:r/>
    </w:p>
    <w:p>
      <w:pPr>
        <w:pStyle w:val="BodyText"/>
        <w:spacing w:line="253" w:lineRule="auto"/>
        <w:rPr/>
      </w:pPr>
      <w:r/>
    </w:p>
    <w:p>
      <w:pPr>
        <w:spacing w:before="72" w:line="353" w:lineRule="auto"/>
        <w:jc w:val="both"/>
        <w:rPr>
          <w:rFonts w:ascii="SimSun" w:hAnsi="SimSun" w:eastAsia="SimSun" w:cs="SimSun"/>
          <w:sz w:val="22"/>
          <w:szCs w:val="22"/>
        </w:rPr>
      </w:pPr>
      <w:r>
        <w:rPr>
          <w:rFonts w:ascii="SimSun" w:hAnsi="SimSun" w:eastAsia="SimSun" w:cs="SimSun"/>
          <w:sz w:val="22"/>
          <w:szCs w:val="22"/>
          <w:spacing w:val="-13"/>
        </w:rPr>
        <w:t>照数字程序来进行。“机控”取代了“人控”,避免了人为干预，既 </w:t>
      </w:r>
      <w:r>
        <w:rPr>
          <w:rFonts w:ascii="SimSun" w:hAnsi="SimSun" w:eastAsia="SimSun" w:cs="SimSun"/>
          <w:sz w:val="22"/>
          <w:szCs w:val="22"/>
          <w:spacing w:val="-7"/>
        </w:rPr>
        <w:t>保证了公平公正，也使“吃拿卡要”、权钱交易等现象减少发生。</w:t>
      </w:r>
      <w:r>
        <w:rPr>
          <w:rFonts w:ascii="SimSun" w:hAnsi="SimSun" w:eastAsia="SimSun" w:cs="SimSun"/>
          <w:sz w:val="22"/>
          <w:szCs w:val="22"/>
          <w:spacing w:val="12"/>
        </w:rPr>
        <w:t xml:space="preserve"> </w:t>
      </w:r>
      <w:r>
        <w:rPr>
          <w:rFonts w:ascii="SimSun" w:hAnsi="SimSun" w:eastAsia="SimSun" w:cs="SimSun"/>
          <w:sz w:val="22"/>
          <w:szCs w:val="22"/>
          <w:spacing w:val="-10"/>
        </w:rPr>
        <w:t>不仅如此，数字政府还使权力的运行处处留痕，数据监督取代</w:t>
      </w:r>
      <w:r>
        <w:rPr>
          <w:rFonts w:ascii="SimSun" w:hAnsi="SimSun" w:eastAsia="SimSun" w:cs="SimSun"/>
          <w:sz w:val="22"/>
          <w:szCs w:val="22"/>
          <w:spacing w:val="-11"/>
        </w:rPr>
        <w:t>了靠</w:t>
      </w:r>
      <w:r>
        <w:rPr>
          <w:rFonts w:ascii="SimSun" w:hAnsi="SimSun" w:eastAsia="SimSun" w:cs="SimSun"/>
          <w:sz w:val="22"/>
          <w:szCs w:val="22"/>
        </w:rPr>
        <w:t xml:space="preserve">  </w:t>
      </w:r>
      <w:r>
        <w:rPr>
          <w:rFonts w:ascii="SimSun" w:hAnsi="SimSun" w:eastAsia="SimSun" w:cs="SimSun"/>
          <w:sz w:val="22"/>
          <w:szCs w:val="22"/>
          <w:spacing w:val="-10"/>
        </w:rPr>
        <w:t>人监督，过程监督取代了事后监督，整体监督取代了个体监督，权</w:t>
      </w:r>
    </w:p>
    <w:p>
      <w:pPr>
        <w:spacing w:line="219" w:lineRule="auto"/>
        <w:rPr>
          <w:rFonts w:ascii="SimSun" w:hAnsi="SimSun" w:eastAsia="SimSun" w:cs="SimSun"/>
          <w:sz w:val="22"/>
          <w:szCs w:val="22"/>
        </w:rPr>
      </w:pPr>
      <w:r>
        <w:rPr>
          <w:rFonts w:ascii="SimSun" w:hAnsi="SimSun" w:eastAsia="SimSun" w:cs="SimSun"/>
          <w:sz w:val="22"/>
          <w:szCs w:val="22"/>
          <w:spacing w:val="-11"/>
        </w:rPr>
        <w:t>力被关进了数字的笼子里，如此，腐败已很难发生。</w:t>
      </w:r>
    </w:p>
    <w:p>
      <w:pPr>
        <w:ind w:right="90" w:firstLine="410"/>
        <w:spacing w:before="168" w:line="351" w:lineRule="auto"/>
        <w:jc w:val="both"/>
        <w:rPr>
          <w:rFonts w:ascii="SimSun" w:hAnsi="SimSun" w:eastAsia="SimSun" w:cs="SimSun"/>
          <w:sz w:val="22"/>
          <w:szCs w:val="22"/>
        </w:rPr>
      </w:pPr>
      <w:r>
        <w:rPr>
          <w:rFonts w:ascii="SimSun" w:hAnsi="SimSun" w:eastAsia="SimSun" w:cs="SimSun"/>
          <w:sz w:val="22"/>
          <w:szCs w:val="22"/>
          <w:spacing w:val="-1"/>
        </w:rPr>
        <w:t>国务院早就看中了数字政府网上办理的巨大作用，20</w:t>
      </w:r>
      <w:r>
        <w:rPr>
          <w:rFonts w:ascii="SimSun" w:hAnsi="SimSun" w:eastAsia="SimSun" w:cs="SimSun"/>
          <w:sz w:val="22"/>
          <w:szCs w:val="22"/>
          <w:spacing w:val="-2"/>
        </w:rPr>
        <w:t>15年国</w:t>
      </w:r>
      <w:r>
        <w:rPr>
          <w:rFonts w:ascii="SimSun" w:hAnsi="SimSun" w:eastAsia="SimSun" w:cs="SimSun"/>
          <w:sz w:val="22"/>
          <w:szCs w:val="22"/>
        </w:rPr>
        <w:t xml:space="preserve"> </w:t>
      </w:r>
      <w:r>
        <w:rPr>
          <w:rFonts w:ascii="SimSun" w:hAnsi="SimSun" w:eastAsia="SimSun" w:cs="SimSun"/>
          <w:sz w:val="22"/>
          <w:szCs w:val="22"/>
          <w:spacing w:val="5"/>
        </w:rPr>
        <w:t>务院6号文件指出，实现网上办理、审批和监管，用“制度+技</w:t>
      </w:r>
    </w:p>
    <w:p>
      <w:pPr>
        <w:spacing w:line="216" w:lineRule="auto"/>
        <w:rPr>
          <w:rFonts w:ascii="SimSun" w:hAnsi="SimSun" w:eastAsia="SimSun" w:cs="SimSun"/>
          <w:sz w:val="22"/>
          <w:szCs w:val="22"/>
        </w:rPr>
      </w:pPr>
      <w:r>
        <w:rPr>
          <w:rFonts w:ascii="SimSun" w:hAnsi="SimSun" w:eastAsia="SimSun" w:cs="SimSun"/>
          <w:sz w:val="22"/>
          <w:szCs w:val="22"/>
          <w:spacing w:val="-11"/>
        </w:rPr>
        <w:t>术”使权力运行处处“留痕”,铲除滋生腐败的土壤。</w:t>
      </w:r>
    </w:p>
    <w:p>
      <w:pPr>
        <w:ind w:right="97" w:firstLine="410"/>
        <w:spacing w:before="185" w:line="344" w:lineRule="auto"/>
        <w:jc w:val="both"/>
        <w:rPr>
          <w:rFonts w:ascii="SimSun" w:hAnsi="SimSun" w:eastAsia="SimSun" w:cs="SimSun"/>
          <w:sz w:val="22"/>
          <w:szCs w:val="22"/>
        </w:rPr>
      </w:pPr>
      <w:r>
        <w:rPr>
          <w:rFonts w:ascii="SimSun" w:hAnsi="SimSun" w:eastAsia="SimSun" w:cs="SimSun"/>
          <w:sz w:val="22"/>
          <w:szCs w:val="22"/>
          <w:spacing w:val="-10"/>
        </w:rPr>
        <w:t>另外数字政府还铲除了官场病，使推诿扯皮、拖沓怠工、任性</w:t>
      </w:r>
      <w:r>
        <w:rPr>
          <w:rFonts w:ascii="SimSun" w:hAnsi="SimSun" w:eastAsia="SimSun" w:cs="SimSun"/>
          <w:sz w:val="22"/>
          <w:szCs w:val="22"/>
          <w:spacing w:val="7"/>
        </w:rPr>
        <w:t xml:space="preserve"> </w:t>
      </w:r>
      <w:r>
        <w:rPr>
          <w:rFonts w:ascii="SimSun" w:hAnsi="SimSun" w:eastAsia="SimSun" w:cs="SimSun"/>
          <w:sz w:val="22"/>
          <w:szCs w:val="22"/>
          <w:spacing w:val="-10"/>
        </w:rPr>
        <w:t>随意、官僚主义等这些官场病的土壤随之消失，从而风清气正、公</w:t>
      </w:r>
    </w:p>
    <w:p>
      <w:pPr>
        <w:spacing w:before="1" w:line="218" w:lineRule="auto"/>
        <w:rPr>
          <w:rFonts w:ascii="SimSun" w:hAnsi="SimSun" w:eastAsia="SimSun" w:cs="SimSun"/>
          <w:sz w:val="22"/>
          <w:szCs w:val="22"/>
        </w:rPr>
      </w:pPr>
      <w:r>
        <w:rPr>
          <w:rFonts w:ascii="SimSun" w:hAnsi="SimSun" w:eastAsia="SimSun" w:cs="SimSun"/>
          <w:sz w:val="22"/>
          <w:szCs w:val="22"/>
          <w:spacing w:val="-12"/>
        </w:rPr>
        <w:t>正廉洁的政府形象就会越来越饱满。</w:t>
      </w:r>
    </w:p>
    <w:p>
      <w:pPr>
        <w:ind w:right="79" w:firstLine="410"/>
        <w:spacing w:before="192" w:line="352" w:lineRule="auto"/>
        <w:jc w:val="both"/>
        <w:rPr>
          <w:rFonts w:ascii="SimSun" w:hAnsi="SimSun" w:eastAsia="SimSun" w:cs="SimSun"/>
          <w:sz w:val="22"/>
          <w:szCs w:val="22"/>
        </w:rPr>
      </w:pPr>
      <w:r>
        <w:rPr>
          <w:rFonts w:ascii="SimSun" w:hAnsi="SimSun" w:eastAsia="SimSun" w:cs="SimSun"/>
          <w:sz w:val="22"/>
          <w:szCs w:val="22"/>
          <w:spacing w:val="-9"/>
        </w:rPr>
        <w:t>以上从五个方面讲述了数字政府对国家治理现代化的重</w:t>
      </w:r>
      <w:r>
        <w:rPr>
          <w:rFonts w:ascii="SimSun" w:hAnsi="SimSun" w:eastAsia="SimSun" w:cs="SimSun"/>
          <w:sz w:val="22"/>
          <w:szCs w:val="22"/>
          <w:spacing w:val="-10"/>
        </w:rPr>
        <w:t>要作用</w:t>
      </w:r>
      <w:r>
        <w:rPr>
          <w:rFonts w:ascii="SimSun" w:hAnsi="SimSun" w:eastAsia="SimSun" w:cs="SimSun"/>
          <w:sz w:val="22"/>
          <w:szCs w:val="22"/>
        </w:rPr>
        <w:t xml:space="preserve"> </w:t>
      </w:r>
      <w:r>
        <w:rPr>
          <w:rFonts w:ascii="SimSun" w:hAnsi="SimSun" w:eastAsia="SimSun" w:cs="SimSun"/>
          <w:sz w:val="22"/>
          <w:szCs w:val="22"/>
          <w:spacing w:val="-10"/>
        </w:rPr>
        <w:t>或者重大意义，数字政府使政策决策科学化、社会治理精准化、公</w:t>
      </w:r>
      <w:r>
        <w:rPr>
          <w:rFonts w:ascii="SimSun" w:hAnsi="SimSun" w:eastAsia="SimSun" w:cs="SimSun"/>
          <w:sz w:val="22"/>
          <w:szCs w:val="22"/>
          <w:spacing w:val="1"/>
        </w:rPr>
        <w:t xml:space="preserve"> </w:t>
      </w:r>
      <w:r>
        <w:rPr>
          <w:rFonts w:ascii="SimSun" w:hAnsi="SimSun" w:eastAsia="SimSun" w:cs="SimSun"/>
          <w:sz w:val="22"/>
          <w:szCs w:val="22"/>
          <w:spacing w:val="-10"/>
        </w:rPr>
        <w:t>共服务高效化、政府治理民主化，最后使腐败产生的条件、官场病</w:t>
      </w:r>
      <w:r>
        <w:rPr>
          <w:rFonts w:ascii="SimSun" w:hAnsi="SimSun" w:eastAsia="SimSun" w:cs="SimSun"/>
          <w:sz w:val="22"/>
          <w:szCs w:val="22"/>
          <w:spacing w:val="3"/>
        </w:rPr>
        <w:t xml:space="preserve"> </w:t>
      </w:r>
      <w:r>
        <w:rPr>
          <w:rFonts w:ascii="SimSun" w:hAnsi="SimSun" w:eastAsia="SimSun" w:cs="SimSun"/>
          <w:sz w:val="22"/>
          <w:szCs w:val="22"/>
          <w:spacing w:val="-9"/>
        </w:rPr>
        <w:t>产生的条件慢慢消失。由于数字政府具有这</w:t>
      </w:r>
      <w:r>
        <w:rPr>
          <w:rFonts w:ascii="SimSun" w:hAnsi="SimSun" w:eastAsia="SimSun" w:cs="SimSun"/>
          <w:sz w:val="22"/>
          <w:szCs w:val="22"/>
          <w:spacing w:val="-10"/>
        </w:rPr>
        <w:t>些意义和作用，可以认</w:t>
      </w:r>
      <w:r>
        <w:rPr>
          <w:rFonts w:ascii="SimSun" w:hAnsi="SimSun" w:eastAsia="SimSun" w:cs="SimSun"/>
          <w:sz w:val="22"/>
          <w:szCs w:val="22"/>
        </w:rPr>
        <w:t xml:space="preserve"> </w:t>
      </w:r>
      <w:r>
        <w:rPr>
          <w:rFonts w:ascii="SimSun" w:hAnsi="SimSun" w:eastAsia="SimSun" w:cs="SimSun"/>
          <w:sz w:val="22"/>
          <w:szCs w:val="22"/>
          <w:spacing w:val="-10"/>
        </w:rPr>
        <w:t>定，要实现国家治理现代化就离不开数字政府的建设。越是要加快</w:t>
      </w:r>
    </w:p>
    <w:p>
      <w:pPr>
        <w:spacing w:line="218" w:lineRule="auto"/>
        <w:rPr>
          <w:rFonts w:ascii="SimSun" w:hAnsi="SimSun" w:eastAsia="SimSun" w:cs="SimSun"/>
          <w:sz w:val="22"/>
          <w:szCs w:val="22"/>
        </w:rPr>
      </w:pPr>
      <w:r>
        <w:rPr>
          <w:rFonts w:ascii="SimSun" w:hAnsi="SimSun" w:eastAsia="SimSun" w:cs="SimSun"/>
          <w:sz w:val="22"/>
          <w:szCs w:val="22"/>
          <w:spacing w:val="-11"/>
        </w:rPr>
        <w:t>推进国家治理现代化，就越要加快数字政府的建设。</w:t>
      </w:r>
    </w:p>
    <w:p>
      <w:pPr>
        <w:pStyle w:val="BodyText"/>
        <w:spacing w:line="270" w:lineRule="auto"/>
        <w:rPr/>
      </w:pPr>
      <w:r/>
    </w:p>
    <w:p>
      <w:pPr>
        <w:pStyle w:val="BodyText"/>
        <w:spacing w:line="270" w:lineRule="auto"/>
        <w:rPr/>
      </w:pPr>
      <w:r/>
    </w:p>
    <w:p>
      <w:pPr>
        <w:ind w:left="3"/>
        <w:spacing w:before="73" w:line="222" w:lineRule="auto"/>
        <w:outlineLvl w:val="6"/>
        <w:rPr>
          <w:rFonts w:ascii="SimHei" w:hAnsi="SimHei" w:eastAsia="SimHei" w:cs="SimHei"/>
          <w:sz w:val="22"/>
          <w:szCs w:val="22"/>
        </w:rPr>
      </w:pPr>
      <w:r>
        <w:rPr>
          <w:rFonts w:ascii="SimHei" w:hAnsi="SimHei" w:eastAsia="SimHei" w:cs="SimHei"/>
          <w:sz w:val="22"/>
          <w:szCs w:val="22"/>
          <w:b/>
          <w:bCs/>
          <w:spacing w:val="24"/>
        </w:rPr>
        <w:t>三</w:t>
      </w:r>
      <w:r>
        <w:rPr>
          <w:rFonts w:ascii="SimHei" w:hAnsi="SimHei" w:eastAsia="SimHei" w:cs="SimHei"/>
          <w:sz w:val="22"/>
          <w:szCs w:val="22"/>
          <w:spacing w:val="-39"/>
        </w:rPr>
        <w:t xml:space="preserve"> </w:t>
      </w:r>
      <w:r>
        <w:rPr>
          <w:rFonts w:ascii="SimHei" w:hAnsi="SimHei" w:eastAsia="SimHei" w:cs="SimHei"/>
          <w:sz w:val="22"/>
          <w:szCs w:val="22"/>
          <w:b/>
          <w:bCs/>
          <w:spacing w:val="24"/>
        </w:rPr>
        <w:t>、为国家治理现代化而加快数字政府建设</w:t>
      </w:r>
    </w:p>
    <w:p>
      <w:pPr>
        <w:pStyle w:val="BodyText"/>
        <w:spacing w:line="390" w:lineRule="auto"/>
        <w:rPr/>
      </w:pPr>
      <w:r/>
    </w:p>
    <w:p>
      <w:pPr>
        <w:ind w:left="413"/>
        <w:spacing w:before="72" w:line="221" w:lineRule="auto"/>
        <w:rPr>
          <w:rFonts w:ascii="SimHei" w:hAnsi="SimHei" w:eastAsia="SimHei" w:cs="SimHei"/>
          <w:sz w:val="22"/>
          <w:szCs w:val="22"/>
        </w:rPr>
      </w:pPr>
      <w:r>
        <w:rPr>
          <w:rFonts w:ascii="SimHei" w:hAnsi="SimHei" w:eastAsia="SimHei" w:cs="SimHei"/>
          <w:sz w:val="22"/>
          <w:szCs w:val="22"/>
          <w:b/>
          <w:bCs/>
          <w:spacing w:val="5"/>
        </w:rPr>
        <w:t>(一)数字政府建设需要自我革命的勇气</w:t>
      </w:r>
    </w:p>
    <w:p>
      <w:pPr>
        <w:ind w:right="80" w:firstLine="410"/>
        <w:spacing w:before="261" w:line="344" w:lineRule="auto"/>
        <w:jc w:val="both"/>
        <w:rPr>
          <w:rFonts w:ascii="SimSun" w:hAnsi="SimSun" w:eastAsia="SimSun" w:cs="SimSun"/>
          <w:sz w:val="22"/>
          <w:szCs w:val="22"/>
        </w:rPr>
      </w:pPr>
      <w:r>
        <w:rPr>
          <w:rFonts w:ascii="SimSun" w:hAnsi="SimSun" w:eastAsia="SimSun" w:cs="SimSun"/>
          <w:sz w:val="22"/>
          <w:szCs w:val="22"/>
          <w:spacing w:val="-11"/>
        </w:rPr>
        <w:t>表面看来，数字政府建设是个技术问题，实质上是对权力的态</w:t>
      </w:r>
      <w:r>
        <w:rPr>
          <w:rFonts w:ascii="SimSun" w:hAnsi="SimSun" w:eastAsia="SimSun" w:cs="SimSun"/>
          <w:sz w:val="22"/>
          <w:szCs w:val="22"/>
          <w:spacing w:val="16"/>
        </w:rPr>
        <w:t xml:space="preserve"> </w:t>
      </w:r>
      <w:r>
        <w:rPr>
          <w:rFonts w:ascii="SimSun" w:hAnsi="SimSun" w:eastAsia="SimSun" w:cs="SimSun"/>
          <w:sz w:val="22"/>
          <w:szCs w:val="22"/>
          <w:spacing w:val="-10"/>
        </w:rPr>
        <w:t>度问题，是如何掌权、用权的问题。主动大量削减审批事项，这就</w:t>
      </w:r>
    </w:p>
    <w:p>
      <w:pPr>
        <w:spacing w:before="1" w:line="218" w:lineRule="auto"/>
        <w:rPr>
          <w:rFonts w:ascii="SimSun" w:hAnsi="SimSun" w:eastAsia="SimSun" w:cs="SimSun"/>
          <w:sz w:val="22"/>
          <w:szCs w:val="22"/>
        </w:rPr>
      </w:pPr>
      <w:r>
        <w:rPr>
          <w:rFonts w:ascii="SimSun" w:hAnsi="SimSun" w:eastAsia="SimSun" w:cs="SimSun"/>
          <w:sz w:val="22"/>
          <w:szCs w:val="22"/>
          <w:spacing w:val="-10"/>
        </w:rPr>
        <w:t>是主动让手中的权力缩水；把大量的事项由见面求情办理变成网上</w:t>
      </w:r>
    </w:p>
    <w:p>
      <w:pPr>
        <w:spacing w:line="218" w:lineRule="auto"/>
        <w:sectPr>
          <w:footerReference w:type="default" r:id="rId95"/>
          <w:pgSz w:w="7600" w:h="12560"/>
          <w:pgMar w:top="400" w:right="579" w:bottom="596" w:left="829" w:header="0" w:footer="417" w:gutter="0"/>
        </w:sectPr>
        <w:rPr>
          <w:rFonts w:ascii="SimSun" w:hAnsi="SimSun" w:eastAsia="SimSun" w:cs="SimSun"/>
          <w:sz w:val="22"/>
          <w:szCs w:val="22"/>
        </w:rPr>
      </w:pPr>
    </w:p>
    <w:p>
      <w:pPr>
        <w:ind w:left="112"/>
        <w:spacing w:before="19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2" w:lineRule="auto"/>
        <w:rPr/>
      </w:pPr>
      <w:r/>
    </w:p>
    <w:p>
      <w:pPr>
        <w:pStyle w:val="BodyText"/>
        <w:spacing w:line="253" w:lineRule="auto"/>
        <w:rPr/>
      </w:pPr>
      <w:r/>
    </w:p>
    <w:p>
      <w:pPr>
        <w:ind w:left="109" w:right="80"/>
        <w:spacing w:before="71" w:line="353" w:lineRule="auto"/>
        <w:jc w:val="both"/>
        <w:rPr>
          <w:rFonts w:ascii="SimSun" w:hAnsi="SimSun" w:eastAsia="SimSun" w:cs="SimSun"/>
          <w:sz w:val="22"/>
          <w:szCs w:val="22"/>
        </w:rPr>
      </w:pPr>
      <w:r>
        <w:rPr>
          <w:rFonts w:ascii="SimSun" w:hAnsi="SimSun" w:eastAsia="SimSun" w:cs="SimSun"/>
          <w:sz w:val="22"/>
          <w:szCs w:val="22"/>
          <w:spacing w:val="-11"/>
        </w:rPr>
        <w:t>自主办理，这就是对传统权力的“让渡”。政府运行程序的优化不</w:t>
      </w:r>
      <w:r>
        <w:rPr>
          <w:rFonts w:ascii="SimSun" w:hAnsi="SimSun" w:eastAsia="SimSun" w:cs="SimSun"/>
          <w:sz w:val="22"/>
          <w:szCs w:val="22"/>
          <w:spacing w:val="9"/>
        </w:rPr>
        <w:t xml:space="preserve"> </w:t>
      </w:r>
      <w:r>
        <w:rPr>
          <w:rFonts w:ascii="SimSun" w:hAnsi="SimSun" w:eastAsia="SimSun" w:cs="SimSun"/>
          <w:sz w:val="22"/>
          <w:szCs w:val="22"/>
          <w:spacing w:val="-10"/>
        </w:rPr>
        <w:t>是技术自动生成的物理整合的结果，而是有组织的整合，是对自身</w:t>
      </w:r>
      <w:r>
        <w:rPr>
          <w:rFonts w:ascii="SimSun" w:hAnsi="SimSun" w:eastAsia="SimSun" w:cs="SimSun"/>
          <w:sz w:val="22"/>
          <w:szCs w:val="22"/>
          <w:spacing w:val="4"/>
        </w:rPr>
        <w:t xml:space="preserve"> </w:t>
      </w:r>
      <w:r>
        <w:rPr>
          <w:rFonts w:ascii="SimSun" w:hAnsi="SimSun" w:eastAsia="SimSun" w:cs="SimSun"/>
          <w:sz w:val="22"/>
          <w:szCs w:val="22"/>
          <w:spacing w:val="-10"/>
        </w:rPr>
        <w:t>权力大动“手术”的结果，是政府自己适应互联网时代、运用数字</w:t>
      </w:r>
      <w:r>
        <w:rPr>
          <w:rFonts w:ascii="SimSun" w:hAnsi="SimSun" w:eastAsia="SimSun" w:cs="SimSun"/>
          <w:sz w:val="22"/>
          <w:szCs w:val="22"/>
          <w:spacing w:val="18"/>
        </w:rPr>
        <w:t xml:space="preserve"> </w:t>
      </w:r>
      <w:r>
        <w:rPr>
          <w:rFonts w:ascii="SimSun" w:hAnsi="SimSun" w:eastAsia="SimSun" w:cs="SimSun"/>
          <w:sz w:val="22"/>
          <w:szCs w:val="22"/>
          <w:spacing w:val="-10"/>
        </w:rPr>
        <w:t>技术而自觉进行的自我革命，是对原有组织架构的重组。没</w:t>
      </w:r>
      <w:r>
        <w:rPr>
          <w:rFonts w:ascii="SimSun" w:hAnsi="SimSun" w:eastAsia="SimSun" w:cs="SimSun"/>
          <w:sz w:val="22"/>
          <w:szCs w:val="22"/>
          <w:spacing w:val="-11"/>
        </w:rPr>
        <w:t>有自我</w:t>
      </w:r>
      <w:r>
        <w:rPr>
          <w:rFonts w:ascii="SimSun" w:hAnsi="SimSun" w:eastAsia="SimSun" w:cs="SimSun"/>
          <w:sz w:val="22"/>
          <w:szCs w:val="22"/>
        </w:rPr>
        <w:t xml:space="preserve"> </w:t>
      </w:r>
      <w:r>
        <w:rPr>
          <w:rFonts w:ascii="SimSun" w:hAnsi="SimSun" w:eastAsia="SimSun" w:cs="SimSun"/>
          <w:sz w:val="22"/>
          <w:szCs w:val="22"/>
          <w:spacing w:val="-10"/>
        </w:rPr>
        <w:t>革命的精神，没有组织大动“手术”的整合，就不可能有政府运行</w:t>
      </w:r>
    </w:p>
    <w:p>
      <w:pPr>
        <w:ind w:left="109"/>
        <w:spacing w:line="219" w:lineRule="auto"/>
        <w:rPr>
          <w:rFonts w:ascii="SimSun" w:hAnsi="SimSun" w:eastAsia="SimSun" w:cs="SimSun"/>
          <w:sz w:val="22"/>
          <w:szCs w:val="22"/>
        </w:rPr>
      </w:pPr>
      <w:r>
        <w:rPr>
          <w:rFonts w:ascii="SimSun" w:hAnsi="SimSun" w:eastAsia="SimSun" w:cs="SimSun"/>
          <w:sz w:val="22"/>
          <w:szCs w:val="22"/>
          <w:spacing w:val="-13"/>
        </w:rPr>
        <w:t>程序的优化。</w:t>
      </w:r>
    </w:p>
    <w:p>
      <w:pPr>
        <w:ind w:left="109" w:firstLine="430"/>
        <w:spacing w:before="178" w:line="344" w:lineRule="auto"/>
        <w:jc w:val="both"/>
        <w:rPr>
          <w:rFonts w:ascii="SimSun" w:hAnsi="SimSun" w:eastAsia="SimSun" w:cs="SimSun"/>
          <w:sz w:val="22"/>
          <w:szCs w:val="22"/>
        </w:rPr>
      </w:pPr>
      <w:r>
        <w:rPr>
          <w:rFonts w:ascii="SimSun" w:hAnsi="SimSun" w:eastAsia="SimSun" w:cs="SimSun"/>
          <w:sz w:val="22"/>
          <w:szCs w:val="22"/>
          <w:spacing w:val="-14"/>
        </w:rPr>
        <w:t>习近平总书记指出，“勇于自我革命，是我</w:t>
      </w:r>
      <w:r>
        <w:rPr>
          <w:rFonts w:ascii="SimSun" w:hAnsi="SimSun" w:eastAsia="SimSun" w:cs="SimSun"/>
          <w:sz w:val="22"/>
          <w:szCs w:val="22"/>
          <w:spacing w:val="-15"/>
        </w:rPr>
        <w:t>们党最鲜明的品格，</w:t>
      </w:r>
      <w:r>
        <w:rPr>
          <w:rFonts w:ascii="SimSun" w:hAnsi="SimSun" w:eastAsia="SimSun" w:cs="SimSun"/>
          <w:sz w:val="22"/>
          <w:szCs w:val="22"/>
        </w:rPr>
        <w:t xml:space="preserve"> </w:t>
      </w:r>
      <w:r>
        <w:rPr>
          <w:rFonts w:ascii="SimSun" w:hAnsi="SimSun" w:eastAsia="SimSun" w:cs="SimSun"/>
          <w:sz w:val="22"/>
          <w:szCs w:val="22"/>
          <w:spacing w:val="-10"/>
        </w:rPr>
        <w:t>也是我们党最大的优势。”建设数字政府就需要坚持这种品格，发</w:t>
      </w:r>
    </w:p>
    <w:p>
      <w:pPr>
        <w:ind w:left="109"/>
        <w:spacing w:line="219" w:lineRule="auto"/>
        <w:rPr>
          <w:rFonts w:ascii="SimSun" w:hAnsi="SimSun" w:eastAsia="SimSun" w:cs="SimSun"/>
          <w:sz w:val="22"/>
          <w:szCs w:val="22"/>
        </w:rPr>
      </w:pPr>
      <w:r>
        <w:rPr>
          <w:rFonts w:ascii="SimSun" w:hAnsi="SimSun" w:eastAsia="SimSun" w:cs="SimSun"/>
          <w:sz w:val="22"/>
          <w:szCs w:val="22"/>
          <w:spacing w:val="-11"/>
        </w:rPr>
        <w:t>挥党的这一最大的优势。</w:t>
      </w:r>
    </w:p>
    <w:p>
      <w:pPr>
        <w:pStyle w:val="BodyText"/>
        <w:spacing w:line="429" w:lineRule="auto"/>
        <w:rPr/>
      </w:pPr>
      <w:r/>
    </w:p>
    <w:p>
      <w:pPr>
        <w:ind w:left="543"/>
        <w:spacing w:before="72" w:line="221" w:lineRule="auto"/>
        <w:rPr>
          <w:rFonts w:ascii="SimHei" w:hAnsi="SimHei" w:eastAsia="SimHei" w:cs="SimHei"/>
          <w:sz w:val="22"/>
          <w:szCs w:val="22"/>
        </w:rPr>
      </w:pPr>
      <w:r>
        <w:rPr>
          <w:rFonts w:ascii="SimHei" w:hAnsi="SimHei" w:eastAsia="SimHei" w:cs="SimHei"/>
          <w:sz w:val="22"/>
          <w:szCs w:val="22"/>
          <w:b/>
          <w:bCs/>
          <w:spacing w:val="3"/>
        </w:rPr>
        <w:t>(二)数字政府建设需要怀有“以人民为中心”的施政理念</w:t>
      </w:r>
    </w:p>
    <w:p>
      <w:pPr>
        <w:ind w:right="45" w:firstLine="540"/>
        <w:spacing w:before="263" w:line="352" w:lineRule="auto"/>
        <w:jc w:val="both"/>
        <w:rPr>
          <w:rFonts w:ascii="SimSun" w:hAnsi="SimSun" w:eastAsia="SimSun" w:cs="SimSun"/>
          <w:sz w:val="22"/>
          <w:szCs w:val="22"/>
        </w:rPr>
      </w:pPr>
      <w:r>
        <w:rPr>
          <w:rFonts w:ascii="SimSun" w:hAnsi="SimSun" w:eastAsia="SimSun" w:cs="SimSun"/>
          <w:sz w:val="22"/>
          <w:szCs w:val="22"/>
          <w:spacing w:val="-2"/>
        </w:rPr>
        <w:t>政府之所以不断进行自我革命，建设数字政府，就是为了变</w:t>
      </w:r>
      <w:r>
        <w:rPr>
          <w:rFonts w:ascii="SimSun" w:hAnsi="SimSun" w:eastAsia="SimSun" w:cs="SimSun"/>
          <w:sz w:val="22"/>
          <w:szCs w:val="22"/>
          <w:spacing w:val="10"/>
        </w:rPr>
        <w:t xml:space="preserve"> </w:t>
      </w:r>
      <w:r>
        <w:rPr>
          <w:rFonts w:ascii="SimSun" w:hAnsi="SimSun" w:eastAsia="SimSun" w:cs="SimSun"/>
          <w:sz w:val="22"/>
          <w:szCs w:val="22"/>
          <w:spacing w:val="-11"/>
        </w:rPr>
        <w:t>“群众跑腿”为“信息跑腿”,变“群众来回跑”为“部</w:t>
      </w:r>
      <w:r>
        <w:rPr>
          <w:rFonts w:ascii="SimSun" w:hAnsi="SimSun" w:eastAsia="SimSun" w:cs="SimSun"/>
          <w:sz w:val="22"/>
          <w:szCs w:val="22"/>
          <w:spacing w:val="-12"/>
        </w:rPr>
        <w:t>门协同办”,</w:t>
      </w:r>
      <w:r>
        <w:rPr>
          <w:rFonts w:ascii="SimSun" w:hAnsi="SimSun" w:eastAsia="SimSun" w:cs="SimSun"/>
          <w:sz w:val="22"/>
          <w:szCs w:val="22"/>
        </w:rPr>
        <w:t xml:space="preserve"> </w:t>
      </w:r>
      <w:r>
        <w:rPr>
          <w:rFonts w:ascii="SimSun" w:hAnsi="SimSun" w:eastAsia="SimSun" w:cs="SimSun"/>
          <w:sz w:val="22"/>
          <w:szCs w:val="22"/>
          <w:spacing w:val="-2"/>
        </w:rPr>
        <w:t>让群众方便，叫群众满意，这就是“以人民为中心”,是党的宗旨</w:t>
      </w:r>
      <w:r>
        <w:rPr>
          <w:rFonts w:ascii="SimSun" w:hAnsi="SimSun" w:eastAsia="SimSun" w:cs="SimSun"/>
          <w:sz w:val="22"/>
          <w:szCs w:val="22"/>
          <w:spacing w:val="2"/>
        </w:rPr>
        <w:t xml:space="preserve"> </w:t>
      </w:r>
      <w:r>
        <w:rPr>
          <w:rFonts w:ascii="SimSun" w:hAnsi="SimSun" w:eastAsia="SimSun" w:cs="SimSun"/>
          <w:sz w:val="22"/>
          <w:szCs w:val="22"/>
          <w:spacing w:val="-6"/>
        </w:rPr>
        <w:t>在政府治理中的具体体现。“以人民为中心”是习近平新时代中国</w:t>
      </w:r>
    </w:p>
    <w:p>
      <w:pPr>
        <w:ind w:left="109"/>
        <w:spacing w:before="1" w:line="218" w:lineRule="auto"/>
        <w:rPr>
          <w:rFonts w:ascii="SimSun" w:hAnsi="SimSun" w:eastAsia="SimSun" w:cs="SimSun"/>
          <w:sz w:val="22"/>
          <w:szCs w:val="22"/>
        </w:rPr>
      </w:pPr>
      <w:r>
        <w:rPr>
          <w:rFonts w:ascii="SimSun" w:hAnsi="SimSun" w:eastAsia="SimSun" w:cs="SimSun"/>
          <w:sz w:val="22"/>
          <w:szCs w:val="22"/>
          <w:spacing w:val="-11"/>
        </w:rPr>
        <w:t>特色社会主义思想的一个核心内容。</w:t>
      </w:r>
    </w:p>
    <w:p>
      <w:pPr>
        <w:ind w:left="109" w:right="78" w:firstLine="320"/>
        <w:spacing w:before="182" w:line="352" w:lineRule="auto"/>
        <w:jc w:val="both"/>
        <w:rPr>
          <w:rFonts w:ascii="SimSun" w:hAnsi="SimSun" w:eastAsia="SimSun" w:cs="SimSun"/>
          <w:sz w:val="22"/>
          <w:szCs w:val="22"/>
        </w:rPr>
      </w:pPr>
      <w:r>
        <w:rPr>
          <w:rFonts w:ascii="SimSun" w:hAnsi="SimSun" w:eastAsia="SimSun" w:cs="SimSun"/>
          <w:sz w:val="22"/>
          <w:szCs w:val="22"/>
          <w:spacing w:val="-2"/>
        </w:rPr>
        <w:t>“以人民为中心”有哪些内容和要求?一是奋斗目标奔人民而</w:t>
      </w:r>
      <w:r>
        <w:rPr>
          <w:rFonts w:ascii="SimSun" w:hAnsi="SimSun" w:eastAsia="SimSun" w:cs="SimSun"/>
          <w:sz w:val="22"/>
          <w:szCs w:val="22"/>
          <w:spacing w:val="14"/>
        </w:rPr>
        <w:t xml:space="preserve"> </w:t>
      </w:r>
      <w:r>
        <w:rPr>
          <w:rFonts w:ascii="SimSun" w:hAnsi="SimSun" w:eastAsia="SimSun" w:cs="SimSun"/>
          <w:sz w:val="22"/>
          <w:szCs w:val="22"/>
          <w:spacing w:val="-10"/>
        </w:rPr>
        <w:t>去；二是手中权力为人民所用；三是根本利益为人民所谋；四是工</w:t>
      </w:r>
      <w:r>
        <w:rPr>
          <w:rFonts w:ascii="SimSun" w:hAnsi="SimSun" w:eastAsia="SimSun" w:cs="SimSun"/>
          <w:sz w:val="22"/>
          <w:szCs w:val="22"/>
        </w:rPr>
        <w:t xml:space="preserve"> </w:t>
      </w:r>
      <w:r>
        <w:rPr>
          <w:rFonts w:ascii="SimSun" w:hAnsi="SimSun" w:eastAsia="SimSun" w:cs="SimSun"/>
          <w:sz w:val="22"/>
          <w:szCs w:val="22"/>
          <w:spacing w:val="-9"/>
        </w:rPr>
        <w:t>作好坏由人民而定，这就是看人民答应不答</w:t>
      </w:r>
      <w:r>
        <w:rPr>
          <w:rFonts w:ascii="SimSun" w:hAnsi="SimSun" w:eastAsia="SimSun" w:cs="SimSun"/>
          <w:sz w:val="22"/>
          <w:szCs w:val="22"/>
          <w:spacing w:val="-10"/>
        </w:rPr>
        <w:t>应、同意不同意、高兴</w:t>
      </w:r>
      <w:r>
        <w:rPr>
          <w:rFonts w:ascii="SimSun" w:hAnsi="SimSun" w:eastAsia="SimSun" w:cs="SimSun"/>
          <w:sz w:val="22"/>
          <w:szCs w:val="22"/>
        </w:rPr>
        <w:t xml:space="preserve"> </w:t>
      </w:r>
      <w:r>
        <w:rPr>
          <w:rFonts w:ascii="SimSun" w:hAnsi="SimSun" w:eastAsia="SimSun" w:cs="SimSun"/>
          <w:sz w:val="22"/>
          <w:szCs w:val="22"/>
          <w:spacing w:val="-10"/>
        </w:rPr>
        <w:t>不高兴；五是心中位置数人民最高，把人民和人民的利益始终摆在</w:t>
      </w:r>
      <w:r>
        <w:rPr>
          <w:rFonts w:ascii="SimSun" w:hAnsi="SimSun" w:eastAsia="SimSun" w:cs="SimSun"/>
          <w:sz w:val="22"/>
          <w:szCs w:val="22"/>
        </w:rPr>
        <w:t xml:space="preserve"> </w:t>
      </w:r>
      <w:r>
        <w:rPr>
          <w:rFonts w:ascii="SimSun" w:hAnsi="SimSun" w:eastAsia="SimSun" w:cs="SimSun"/>
          <w:sz w:val="22"/>
          <w:szCs w:val="22"/>
          <w:spacing w:val="-10"/>
        </w:rPr>
        <w:t>心中最高的位置，放在至高无上的位置；六是人民群众和干部是主</w:t>
      </w:r>
    </w:p>
    <w:p>
      <w:pPr>
        <w:ind w:left="109"/>
        <w:spacing w:before="1" w:line="218" w:lineRule="auto"/>
        <w:rPr>
          <w:rFonts w:ascii="SimSun" w:hAnsi="SimSun" w:eastAsia="SimSun" w:cs="SimSun"/>
          <w:sz w:val="22"/>
          <w:szCs w:val="22"/>
        </w:rPr>
      </w:pPr>
      <w:r>
        <w:rPr>
          <w:rFonts w:ascii="SimSun" w:hAnsi="SimSun" w:eastAsia="SimSun" w:cs="SimSun"/>
          <w:sz w:val="22"/>
          <w:szCs w:val="22"/>
          <w:spacing w:val="-10"/>
        </w:rPr>
        <w:t>仆关系，人民是主人，干部是人民的公仆。</w:t>
      </w:r>
    </w:p>
    <w:p>
      <w:pPr>
        <w:ind w:left="540"/>
        <w:spacing w:before="170" w:line="430" w:lineRule="exact"/>
        <w:rPr>
          <w:rFonts w:ascii="SimSun" w:hAnsi="SimSun" w:eastAsia="SimSun" w:cs="SimSun"/>
          <w:sz w:val="22"/>
          <w:szCs w:val="22"/>
        </w:rPr>
      </w:pPr>
      <w:r>
        <w:rPr>
          <w:rFonts w:ascii="SimSun" w:hAnsi="SimSun" w:eastAsia="SimSun" w:cs="SimSun"/>
          <w:sz w:val="22"/>
          <w:szCs w:val="22"/>
          <w:spacing w:val="-9"/>
          <w:position w:val="15"/>
        </w:rPr>
        <w:t>这六条就是“以人民为中心”的内涵和要求</w:t>
      </w:r>
      <w:r>
        <w:rPr>
          <w:rFonts w:ascii="SimSun" w:hAnsi="SimSun" w:eastAsia="SimSun" w:cs="SimSun"/>
          <w:sz w:val="22"/>
          <w:szCs w:val="22"/>
          <w:spacing w:val="-10"/>
          <w:position w:val="15"/>
        </w:rPr>
        <w:t>。要有“以人民为</w:t>
      </w:r>
    </w:p>
    <w:p>
      <w:pPr>
        <w:ind w:left="109"/>
        <w:spacing w:line="219" w:lineRule="auto"/>
        <w:rPr>
          <w:rFonts w:ascii="SimSun" w:hAnsi="SimSun" w:eastAsia="SimSun" w:cs="SimSun"/>
          <w:sz w:val="22"/>
          <w:szCs w:val="22"/>
        </w:rPr>
      </w:pPr>
      <w:r>
        <w:rPr>
          <w:rFonts w:ascii="SimSun" w:hAnsi="SimSun" w:eastAsia="SimSun" w:cs="SimSun"/>
          <w:sz w:val="22"/>
          <w:szCs w:val="22"/>
          <w:spacing w:val="-10"/>
        </w:rPr>
        <w:t>中心”的施政理念，“以人民为中心”不光是一个发展理念，也是</w:t>
      </w:r>
    </w:p>
    <w:p>
      <w:pPr>
        <w:spacing w:line="219" w:lineRule="auto"/>
        <w:sectPr>
          <w:footerReference w:type="default" r:id="rId96"/>
          <w:pgSz w:w="7600" w:h="12560"/>
          <w:pgMar w:top="400" w:right="809" w:bottom="774" w:left="490" w:header="0" w:footer="556" w:gutter="0"/>
        </w:sectPr>
        <w:rPr>
          <w:rFonts w:ascii="SimSun" w:hAnsi="SimSun" w:eastAsia="SimSun" w:cs="SimSun"/>
          <w:sz w:val="22"/>
          <w:szCs w:val="22"/>
        </w:rPr>
      </w:pPr>
    </w:p>
    <w:p>
      <w:pPr>
        <w:ind w:left="4192"/>
        <w:spacing w:before="273" w:line="224" w:lineRule="auto"/>
        <w:rPr>
          <w:rFonts w:ascii="YouYuan" w:hAnsi="YouYuan" w:eastAsia="YouYuan" w:cs="YouYuan"/>
          <w:sz w:val="16"/>
          <w:szCs w:val="16"/>
        </w:rPr>
      </w:pPr>
      <w:r>
        <w:rPr>
          <w:rFonts w:ascii="YouYuan" w:hAnsi="YouYuan" w:eastAsia="YouYuan" w:cs="YouYuan"/>
          <w:sz w:val="16"/>
          <w:szCs w:val="16"/>
          <w:b/>
          <w:bCs/>
          <w:spacing w:val="-10"/>
        </w:rPr>
        <w:t>第一篇</w:t>
      </w:r>
      <w:r>
        <w:rPr>
          <w:rFonts w:ascii="YouYuan" w:hAnsi="YouYuan" w:eastAsia="YouYuan" w:cs="YouYuan"/>
          <w:sz w:val="16"/>
          <w:szCs w:val="16"/>
          <w:spacing w:val="-10"/>
        </w:rPr>
        <w:t xml:space="preserve">  </w:t>
      </w:r>
      <w:r>
        <w:rPr>
          <w:rFonts w:ascii="YouYuan" w:hAnsi="YouYuan" w:eastAsia="YouYuan" w:cs="YouYuan"/>
          <w:sz w:val="16"/>
          <w:szCs w:val="16"/>
          <w:b/>
          <w:bCs/>
          <w:spacing w:val="-10"/>
        </w:rPr>
        <w:t>新基建与数字化转型</w:t>
      </w:r>
    </w:p>
    <w:p>
      <w:pPr>
        <w:pStyle w:val="BodyText"/>
        <w:spacing w:line="251" w:lineRule="auto"/>
        <w:rPr/>
      </w:pPr>
      <w:r/>
    </w:p>
    <w:p>
      <w:pPr>
        <w:pStyle w:val="BodyText"/>
        <w:spacing w:line="252" w:lineRule="auto"/>
        <w:rPr/>
      </w:pPr>
      <w:r/>
    </w:p>
    <w:p>
      <w:pPr>
        <w:ind w:right="98"/>
        <w:spacing w:before="71" w:line="353" w:lineRule="auto"/>
        <w:jc w:val="both"/>
        <w:rPr>
          <w:rFonts w:ascii="SimSun" w:hAnsi="SimSun" w:eastAsia="SimSun" w:cs="SimSun"/>
          <w:sz w:val="22"/>
          <w:szCs w:val="22"/>
        </w:rPr>
      </w:pPr>
      <w:r>
        <w:rPr>
          <w:rFonts w:ascii="SimSun" w:hAnsi="SimSun" w:eastAsia="SimSun" w:cs="SimSun"/>
          <w:sz w:val="22"/>
          <w:szCs w:val="22"/>
          <w:spacing w:val="-16"/>
        </w:rPr>
        <w:t>政府的施政理念，还是党的执政理念。所以国务院的文件指出，</w:t>
      </w:r>
      <w:r>
        <w:rPr>
          <w:rFonts w:ascii="SimSun" w:hAnsi="SimSun" w:eastAsia="SimSun" w:cs="SimSun"/>
          <w:sz w:val="22"/>
          <w:szCs w:val="22"/>
          <w:spacing w:val="64"/>
        </w:rPr>
        <w:t xml:space="preserve"> </w:t>
      </w:r>
      <w:r>
        <w:rPr>
          <w:rFonts w:ascii="SimSun" w:hAnsi="SimSun" w:eastAsia="SimSun" w:cs="SimSun"/>
          <w:sz w:val="22"/>
          <w:szCs w:val="22"/>
          <w:spacing w:val="-16"/>
        </w:rPr>
        <w:t>一</w:t>
      </w:r>
      <w:r>
        <w:rPr>
          <w:rFonts w:ascii="SimSun" w:hAnsi="SimSun" w:eastAsia="SimSun" w:cs="SimSun"/>
          <w:sz w:val="22"/>
          <w:szCs w:val="22"/>
        </w:rPr>
        <w:t xml:space="preserve"> </w:t>
      </w:r>
      <w:r>
        <w:rPr>
          <w:rFonts w:ascii="SimSun" w:hAnsi="SimSun" w:eastAsia="SimSun" w:cs="SimSun"/>
          <w:sz w:val="22"/>
          <w:szCs w:val="22"/>
          <w:spacing w:val="-6"/>
        </w:rPr>
        <w:t>定要坚持“以人民为中心”,把党的群众路线贯彻到</w:t>
      </w:r>
      <w:r>
        <w:rPr>
          <w:rFonts w:ascii="SimSun" w:hAnsi="SimSun" w:eastAsia="SimSun" w:cs="SimSun"/>
          <w:sz w:val="22"/>
          <w:szCs w:val="22"/>
          <w:spacing w:val="-7"/>
        </w:rPr>
        <w:t>审批服务便民</w:t>
      </w:r>
      <w:r>
        <w:rPr>
          <w:rFonts w:ascii="SimSun" w:hAnsi="SimSun" w:eastAsia="SimSun" w:cs="SimSun"/>
          <w:sz w:val="22"/>
          <w:szCs w:val="22"/>
        </w:rPr>
        <w:t xml:space="preserve"> </w:t>
      </w:r>
      <w:r>
        <w:rPr>
          <w:rFonts w:ascii="SimSun" w:hAnsi="SimSun" w:eastAsia="SimSun" w:cs="SimSun"/>
          <w:sz w:val="22"/>
          <w:szCs w:val="22"/>
          <w:spacing w:val="-10"/>
        </w:rPr>
        <w:t>化全过程中，聚焦影响企业和群众办事创业的堵点、痛点，用</w:t>
      </w:r>
      <w:r>
        <w:rPr>
          <w:rFonts w:ascii="SimSun" w:hAnsi="SimSun" w:eastAsia="SimSun" w:cs="SimSun"/>
          <w:sz w:val="22"/>
          <w:szCs w:val="22"/>
          <w:spacing w:val="-11"/>
        </w:rPr>
        <w:t>最短</w:t>
      </w:r>
      <w:r>
        <w:rPr>
          <w:rFonts w:ascii="SimSun" w:hAnsi="SimSun" w:eastAsia="SimSun" w:cs="SimSun"/>
          <w:sz w:val="22"/>
          <w:szCs w:val="22"/>
        </w:rPr>
        <w:t xml:space="preserve"> </w:t>
      </w:r>
      <w:r>
        <w:rPr>
          <w:rFonts w:ascii="SimSun" w:hAnsi="SimSun" w:eastAsia="SimSun" w:cs="SimSun"/>
          <w:sz w:val="22"/>
          <w:szCs w:val="22"/>
          <w:spacing w:val="-10"/>
        </w:rPr>
        <w:t>的时间、最快的速度，把服务企业和群众的事项办理好，让群</w:t>
      </w:r>
      <w:r>
        <w:rPr>
          <w:rFonts w:ascii="SimSun" w:hAnsi="SimSun" w:eastAsia="SimSun" w:cs="SimSun"/>
          <w:sz w:val="22"/>
          <w:szCs w:val="22"/>
          <w:spacing w:val="-11"/>
        </w:rPr>
        <w:t>众成</w:t>
      </w:r>
    </w:p>
    <w:p>
      <w:pPr>
        <w:spacing w:line="219" w:lineRule="auto"/>
        <w:rPr>
          <w:rFonts w:ascii="SimSun" w:hAnsi="SimSun" w:eastAsia="SimSun" w:cs="SimSun"/>
          <w:sz w:val="22"/>
          <w:szCs w:val="22"/>
        </w:rPr>
      </w:pPr>
      <w:r>
        <w:rPr>
          <w:rFonts w:ascii="SimSun" w:hAnsi="SimSun" w:eastAsia="SimSun" w:cs="SimSun"/>
          <w:sz w:val="22"/>
          <w:szCs w:val="22"/>
          <w:spacing w:val="-13"/>
        </w:rPr>
        <w:t>为改革的监督者、推动者、受益者。</w:t>
      </w:r>
    </w:p>
    <w:p>
      <w:pPr>
        <w:pStyle w:val="BodyText"/>
        <w:spacing w:line="420" w:lineRule="auto"/>
        <w:rPr/>
      </w:pPr>
      <w:r/>
    </w:p>
    <w:p>
      <w:pPr>
        <w:ind w:left="433"/>
        <w:spacing w:before="72" w:line="222" w:lineRule="auto"/>
        <w:rPr>
          <w:rFonts w:ascii="SimHei" w:hAnsi="SimHei" w:eastAsia="SimHei" w:cs="SimHei"/>
          <w:sz w:val="22"/>
          <w:szCs w:val="22"/>
        </w:rPr>
      </w:pPr>
      <w:r>
        <w:rPr>
          <w:rFonts w:ascii="SimHei" w:hAnsi="SimHei" w:eastAsia="SimHei" w:cs="SimHei"/>
          <w:sz w:val="22"/>
          <w:szCs w:val="22"/>
          <w:b/>
          <w:bCs/>
          <w:spacing w:val="4"/>
        </w:rPr>
        <w:t>(三)数字政府需要足够强大的数字治理能力</w:t>
      </w:r>
    </w:p>
    <w:p>
      <w:pPr>
        <w:ind w:right="97" w:firstLine="429"/>
        <w:spacing w:before="257" w:line="353" w:lineRule="auto"/>
        <w:jc w:val="both"/>
        <w:rPr>
          <w:rFonts w:ascii="SimSun" w:hAnsi="SimSun" w:eastAsia="SimSun" w:cs="SimSun"/>
          <w:sz w:val="22"/>
          <w:szCs w:val="22"/>
        </w:rPr>
      </w:pPr>
      <w:r>
        <w:rPr>
          <w:rFonts w:ascii="SimSun" w:hAnsi="SimSun" w:eastAsia="SimSun" w:cs="SimSun"/>
          <w:sz w:val="22"/>
          <w:szCs w:val="22"/>
          <w:spacing w:val="-11"/>
        </w:rPr>
        <w:t>数字政府的基础是数字，没有海量的数字，数字政府就无从谈</w:t>
      </w:r>
      <w:r>
        <w:rPr>
          <w:rFonts w:ascii="SimSun" w:hAnsi="SimSun" w:eastAsia="SimSun" w:cs="SimSun"/>
          <w:sz w:val="22"/>
          <w:szCs w:val="22"/>
          <w:spacing w:val="14"/>
        </w:rPr>
        <w:t xml:space="preserve"> </w:t>
      </w:r>
      <w:r>
        <w:rPr>
          <w:rFonts w:ascii="SimSun" w:hAnsi="SimSun" w:eastAsia="SimSun" w:cs="SimSun"/>
          <w:sz w:val="22"/>
          <w:szCs w:val="22"/>
          <w:spacing w:val="-10"/>
        </w:rPr>
        <w:t>起，数据采集、数据存储、数据共享、数据开放、数据分析、数据</w:t>
      </w:r>
      <w:r>
        <w:rPr>
          <w:rFonts w:ascii="SimSun" w:hAnsi="SimSun" w:eastAsia="SimSun" w:cs="SimSun"/>
          <w:sz w:val="22"/>
          <w:szCs w:val="22"/>
          <w:spacing w:val="1"/>
        </w:rPr>
        <w:t xml:space="preserve"> </w:t>
      </w:r>
      <w:r>
        <w:rPr>
          <w:rFonts w:ascii="SimSun" w:hAnsi="SimSun" w:eastAsia="SimSun" w:cs="SimSun"/>
          <w:sz w:val="22"/>
          <w:szCs w:val="22"/>
          <w:spacing w:val="-3"/>
        </w:rPr>
        <w:t>应用等，都需要政府具有足够的数字治理头脑和强大的数字治理</w:t>
      </w:r>
    </w:p>
    <w:p>
      <w:pPr>
        <w:spacing w:before="1" w:line="219" w:lineRule="auto"/>
        <w:rPr>
          <w:rFonts w:ascii="SimSun" w:hAnsi="SimSun" w:eastAsia="SimSun" w:cs="SimSun"/>
          <w:sz w:val="22"/>
          <w:szCs w:val="22"/>
        </w:rPr>
      </w:pPr>
      <w:r>
        <w:rPr>
          <w:rFonts w:ascii="SimSun" w:hAnsi="SimSun" w:eastAsia="SimSun" w:cs="SimSun"/>
          <w:sz w:val="22"/>
          <w:szCs w:val="22"/>
          <w:spacing w:val="-11"/>
        </w:rPr>
        <w:t>能力。</w:t>
      </w:r>
    </w:p>
    <w:p>
      <w:pPr>
        <w:ind w:firstLine="429"/>
        <w:spacing w:before="169" w:line="352" w:lineRule="auto"/>
        <w:jc w:val="both"/>
        <w:rPr>
          <w:rFonts w:ascii="SimSun" w:hAnsi="SimSun" w:eastAsia="SimSun" w:cs="SimSun"/>
          <w:sz w:val="22"/>
          <w:szCs w:val="22"/>
        </w:rPr>
      </w:pPr>
      <w:r>
        <w:rPr>
          <w:rFonts w:ascii="SimSun" w:hAnsi="SimSun" w:eastAsia="SimSun" w:cs="SimSun"/>
          <w:sz w:val="22"/>
          <w:szCs w:val="22"/>
          <w:spacing w:val="-10"/>
        </w:rPr>
        <w:t>数字治理头脑，又叫作数字治理意识，这种意识就是指要清楚 </w:t>
      </w:r>
      <w:r>
        <w:rPr>
          <w:rFonts w:ascii="SimSun" w:hAnsi="SimSun" w:eastAsia="SimSun" w:cs="SimSun"/>
          <w:sz w:val="22"/>
          <w:szCs w:val="22"/>
          <w:spacing w:val="-7"/>
        </w:rPr>
        <w:t>地知道，在大数据时代，数据是政府治理的重要资本和重要依据；</w:t>
      </w:r>
      <w:r>
        <w:rPr>
          <w:rFonts w:ascii="SimSun" w:hAnsi="SimSun" w:eastAsia="SimSun" w:cs="SimSun"/>
          <w:sz w:val="22"/>
          <w:szCs w:val="22"/>
          <w:spacing w:val="12"/>
        </w:rPr>
        <w:t xml:space="preserve"> </w:t>
      </w:r>
      <w:r>
        <w:rPr>
          <w:rFonts w:ascii="SimSun" w:hAnsi="SimSun" w:eastAsia="SimSun" w:cs="SimSun"/>
          <w:sz w:val="22"/>
          <w:szCs w:val="22"/>
          <w:spacing w:val="-9"/>
        </w:rPr>
        <w:t>政府对数据的治理，是政府治理现代化的前提，应做到高度重</w:t>
      </w:r>
      <w:r>
        <w:rPr>
          <w:rFonts w:ascii="SimSun" w:hAnsi="SimSun" w:eastAsia="SimSun" w:cs="SimSun"/>
          <w:sz w:val="22"/>
          <w:szCs w:val="22"/>
          <w:spacing w:val="-10"/>
        </w:rPr>
        <w:t>视数</w:t>
      </w:r>
    </w:p>
    <w:p>
      <w:pPr>
        <w:spacing w:before="1" w:line="218" w:lineRule="auto"/>
        <w:rPr>
          <w:rFonts w:ascii="SimSun" w:hAnsi="SimSun" w:eastAsia="SimSun" w:cs="SimSun"/>
          <w:sz w:val="22"/>
          <w:szCs w:val="22"/>
        </w:rPr>
      </w:pPr>
      <w:r>
        <w:rPr>
          <w:rFonts w:ascii="SimSun" w:hAnsi="SimSun" w:eastAsia="SimSun" w:cs="SimSun"/>
          <w:sz w:val="22"/>
          <w:szCs w:val="22"/>
          <w:spacing w:val="-10"/>
        </w:rPr>
        <w:t>据的采集、存储、共享、开放、分析以及运用。</w:t>
      </w:r>
    </w:p>
    <w:p>
      <w:pPr>
        <w:ind w:firstLine="429"/>
        <w:spacing w:before="194" w:line="352" w:lineRule="auto"/>
        <w:jc w:val="both"/>
        <w:rPr>
          <w:rFonts w:ascii="SimSun" w:hAnsi="SimSun" w:eastAsia="SimSun" w:cs="SimSun"/>
          <w:sz w:val="22"/>
          <w:szCs w:val="22"/>
        </w:rPr>
      </w:pPr>
      <w:r>
        <w:rPr>
          <w:rFonts w:ascii="SimSun" w:hAnsi="SimSun" w:eastAsia="SimSun" w:cs="SimSun"/>
          <w:sz w:val="22"/>
          <w:szCs w:val="22"/>
          <w:spacing w:val="-10"/>
        </w:rPr>
        <w:t>数字治理能力，就是采集存储数据、开发应用数据、规范管理 </w:t>
      </w:r>
      <w:r>
        <w:rPr>
          <w:rFonts w:ascii="SimSun" w:hAnsi="SimSun" w:eastAsia="SimSun" w:cs="SimSun"/>
          <w:sz w:val="22"/>
          <w:szCs w:val="22"/>
          <w:spacing w:val="-10"/>
        </w:rPr>
        <w:t>数据的本事，这是大数据时代对政府治理提出的新要求。对传统的</w:t>
      </w:r>
      <w:r>
        <w:rPr>
          <w:rFonts w:ascii="SimSun" w:hAnsi="SimSun" w:eastAsia="SimSun" w:cs="SimSun"/>
          <w:sz w:val="22"/>
          <w:szCs w:val="22"/>
          <w:spacing w:val="2"/>
        </w:rPr>
        <w:t xml:space="preserve">  </w:t>
      </w:r>
      <w:r>
        <w:rPr>
          <w:rFonts w:ascii="SimSun" w:hAnsi="SimSun" w:eastAsia="SimSun" w:cs="SimSun"/>
          <w:sz w:val="22"/>
          <w:szCs w:val="22"/>
          <w:spacing w:val="-3"/>
        </w:rPr>
        <w:t>文件管理，政府已经积累起一整套行之有效的管理制度和运行机</w:t>
      </w:r>
      <w:r>
        <w:rPr>
          <w:rFonts w:ascii="SimSun" w:hAnsi="SimSun" w:eastAsia="SimSun" w:cs="SimSun"/>
          <w:sz w:val="22"/>
          <w:szCs w:val="22"/>
          <w:spacing w:val="5"/>
        </w:rPr>
        <w:t xml:space="preserve">  </w:t>
      </w:r>
      <w:r>
        <w:rPr>
          <w:rFonts w:ascii="SimSun" w:hAnsi="SimSun" w:eastAsia="SimSun" w:cs="SimSun"/>
          <w:sz w:val="22"/>
          <w:szCs w:val="22"/>
          <w:spacing w:val="-10"/>
        </w:rPr>
        <w:t>制，而数字治理则是政府面临的新课题。现在许多地方既缺乏</w:t>
      </w:r>
      <w:r>
        <w:rPr>
          <w:rFonts w:ascii="SimSun" w:hAnsi="SimSun" w:eastAsia="SimSun" w:cs="SimSun"/>
          <w:sz w:val="22"/>
          <w:szCs w:val="22"/>
          <w:spacing w:val="-11"/>
        </w:rPr>
        <w:t>数字</w:t>
      </w:r>
      <w:r>
        <w:rPr>
          <w:rFonts w:ascii="SimSun" w:hAnsi="SimSun" w:eastAsia="SimSun" w:cs="SimSun"/>
          <w:sz w:val="22"/>
          <w:szCs w:val="22"/>
        </w:rPr>
        <w:t xml:space="preserve">  </w:t>
      </w:r>
      <w:r>
        <w:rPr>
          <w:rFonts w:ascii="SimSun" w:hAnsi="SimSun" w:eastAsia="SimSun" w:cs="SimSun"/>
          <w:sz w:val="22"/>
          <w:szCs w:val="22"/>
          <w:spacing w:val="-7"/>
        </w:rPr>
        <w:t>治理头脑，也缺乏数字治理能力，主要集中表现在：不重视数据，</w:t>
      </w:r>
      <w:r>
        <w:rPr>
          <w:rFonts w:ascii="SimSun" w:hAnsi="SimSun" w:eastAsia="SimSun" w:cs="SimSun"/>
          <w:sz w:val="22"/>
          <w:szCs w:val="22"/>
          <w:spacing w:val="12"/>
        </w:rPr>
        <w:t xml:space="preserve"> </w:t>
      </w:r>
      <w:r>
        <w:rPr>
          <w:rFonts w:ascii="SimSun" w:hAnsi="SimSun" w:eastAsia="SimSun" w:cs="SimSun"/>
          <w:sz w:val="22"/>
          <w:szCs w:val="22"/>
          <w:spacing w:val="-10"/>
        </w:rPr>
        <w:t>缺乏数字治理的顶层设计；对内数字共享、对外数字开放的进程很</w:t>
      </w:r>
      <w:r>
        <w:rPr>
          <w:rFonts w:ascii="SimSun" w:hAnsi="SimSun" w:eastAsia="SimSun" w:cs="SimSun"/>
          <w:sz w:val="22"/>
          <w:szCs w:val="22"/>
        </w:rPr>
        <w:t xml:space="preserve">  </w:t>
      </w:r>
      <w:r>
        <w:rPr>
          <w:rFonts w:ascii="SimSun" w:hAnsi="SimSun" w:eastAsia="SimSun" w:cs="SimSun"/>
          <w:sz w:val="22"/>
          <w:szCs w:val="22"/>
          <w:spacing w:val="-7"/>
        </w:rPr>
        <w:t>缓慢，信息孤岛就像一个信息壁垒，很顽固；再比如决策的时候，</w:t>
      </w:r>
      <w:r>
        <w:rPr>
          <w:rFonts w:ascii="SimSun" w:hAnsi="SimSun" w:eastAsia="SimSun" w:cs="SimSun"/>
          <w:sz w:val="22"/>
          <w:szCs w:val="22"/>
          <w:spacing w:val="11"/>
        </w:rPr>
        <w:t xml:space="preserve"> </w:t>
      </w:r>
      <w:r>
        <w:rPr>
          <w:rFonts w:ascii="SimSun" w:hAnsi="SimSun" w:eastAsia="SimSun" w:cs="SimSun"/>
          <w:sz w:val="22"/>
          <w:szCs w:val="22"/>
          <w:spacing w:val="-7"/>
        </w:rPr>
        <w:t>不知道请大数据管理机构或者经营机构为其提供咨询意见；等等。</w:t>
      </w:r>
    </w:p>
    <w:p>
      <w:pPr>
        <w:spacing w:before="1" w:line="218" w:lineRule="auto"/>
        <w:rPr>
          <w:rFonts w:ascii="SimSun" w:hAnsi="SimSun" w:eastAsia="SimSun" w:cs="SimSun"/>
          <w:sz w:val="22"/>
          <w:szCs w:val="22"/>
        </w:rPr>
      </w:pPr>
      <w:r>
        <w:rPr>
          <w:rFonts w:ascii="SimSun" w:hAnsi="SimSun" w:eastAsia="SimSun" w:cs="SimSun"/>
          <w:sz w:val="22"/>
          <w:szCs w:val="22"/>
          <w:spacing w:val="-3"/>
        </w:rPr>
        <w:t>显然，要建立数字政府，就要提高数字治理意识，提高数字治理</w:t>
      </w:r>
    </w:p>
    <w:p>
      <w:pPr>
        <w:spacing w:line="218" w:lineRule="auto"/>
        <w:sectPr>
          <w:footerReference w:type="default" r:id="rId97"/>
          <w:pgSz w:w="7600" w:h="12560"/>
          <w:pgMar w:top="400" w:right="639" w:bottom="684" w:left="770" w:header="0" w:footer="466" w:gutter="0"/>
        </w:sectPr>
        <w:rPr>
          <w:rFonts w:ascii="SimSun" w:hAnsi="SimSun" w:eastAsia="SimSun" w:cs="SimSun"/>
          <w:sz w:val="22"/>
          <w:szCs w:val="22"/>
        </w:rPr>
      </w:pPr>
    </w:p>
    <w:p>
      <w:pPr>
        <w:ind w:left="2"/>
        <w:spacing w:before="10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9" w:lineRule="auto"/>
        <w:rPr/>
      </w:pPr>
      <w:r/>
    </w:p>
    <w:p>
      <w:pPr>
        <w:pStyle w:val="BodyText"/>
        <w:spacing w:line="249"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11"/>
        </w:rPr>
        <w:t>能力。</w:t>
      </w:r>
    </w:p>
    <w:p>
      <w:pPr>
        <w:ind w:firstLine="439"/>
        <w:spacing w:before="171" w:line="352" w:lineRule="auto"/>
        <w:jc w:val="both"/>
        <w:rPr>
          <w:rFonts w:ascii="SimSun" w:hAnsi="SimSun" w:eastAsia="SimSun" w:cs="SimSun"/>
          <w:sz w:val="22"/>
          <w:szCs w:val="22"/>
        </w:rPr>
      </w:pPr>
      <w:r>
        <w:rPr>
          <w:rFonts w:ascii="SimSun" w:hAnsi="SimSun" w:eastAsia="SimSun" w:cs="SimSun"/>
          <w:sz w:val="22"/>
          <w:szCs w:val="22"/>
          <w:spacing w:val="-10"/>
        </w:rPr>
        <w:t>数字治理能力的提高还是要靠数字化来解决。例如，只要企业 </w:t>
      </w:r>
      <w:r>
        <w:rPr>
          <w:rFonts w:ascii="SimSun" w:hAnsi="SimSun" w:eastAsia="SimSun" w:cs="SimSun"/>
          <w:sz w:val="22"/>
          <w:szCs w:val="22"/>
          <w:spacing w:val="-10"/>
        </w:rPr>
        <w:t>和老百姓提出申请公开信息，政府就应当提供。可是就这样一件事</w:t>
      </w:r>
      <w:r>
        <w:rPr>
          <w:rFonts w:ascii="SimSun" w:hAnsi="SimSun" w:eastAsia="SimSun" w:cs="SimSun"/>
          <w:sz w:val="22"/>
          <w:szCs w:val="22"/>
          <w:spacing w:val="4"/>
        </w:rPr>
        <w:t xml:space="preserve">  </w:t>
      </w:r>
      <w:r>
        <w:rPr>
          <w:rFonts w:ascii="SimSun" w:hAnsi="SimSun" w:eastAsia="SimSun" w:cs="SimSun"/>
          <w:sz w:val="22"/>
          <w:szCs w:val="22"/>
          <w:spacing w:val="-10"/>
        </w:rPr>
        <w:t>情，长期无法得到有效应对，申请数量很多，然而办理流程长，数</w:t>
      </w:r>
      <w:r>
        <w:rPr>
          <w:rFonts w:ascii="SimSun" w:hAnsi="SimSun" w:eastAsia="SimSun" w:cs="SimSun"/>
          <w:sz w:val="22"/>
          <w:szCs w:val="22"/>
          <w:spacing w:val="4"/>
        </w:rPr>
        <w:t xml:space="preserve">  </w:t>
      </w:r>
      <w:r>
        <w:rPr>
          <w:rFonts w:ascii="SimSun" w:hAnsi="SimSun" w:eastAsia="SimSun" w:cs="SimSun"/>
          <w:sz w:val="22"/>
          <w:szCs w:val="22"/>
          <w:spacing w:val="-2"/>
        </w:rPr>
        <w:t>据交换少，统计分析困难，人员力量总是感到紧张，这便成了问 </w:t>
      </w:r>
      <w:r>
        <w:rPr>
          <w:rFonts w:ascii="SimSun" w:hAnsi="SimSun" w:eastAsia="SimSun" w:cs="SimSun"/>
          <w:sz w:val="22"/>
          <w:szCs w:val="22"/>
          <w:spacing w:val="-6"/>
        </w:rPr>
        <w:t>题。浙江省就此认真审视了政府信息公开领域存</w:t>
      </w:r>
      <w:r>
        <w:rPr>
          <w:rFonts w:ascii="SimSun" w:hAnsi="SimSun" w:eastAsia="SimSun" w:cs="SimSun"/>
          <w:sz w:val="22"/>
          <w:szCs w:val="22"/>
          <w:spacing w:val="-7"/>
        </w:rPr>
        <w:t>在的数字化短板，</w:t>
      </w:r>
      <w:r>
        <w:rPr>
          <w:rFonts w:ascii="SimSun" w:hAnsi="SimSun" w:eastAsia="SimSun" w:cs="SimSun"/>
          <w:sz w:val="22"/>
          <w:szCs w:val="22"/>
        </w:rPr>
        <w:t xml:space="preserve"> </w:t>
      </w:r>
      <w:r>
        <w:rPr>
          <w:rFonts w:ascii="SimSun" w:hAnsi="SimSun" w:eastAsia="SimSun" w:cs="SimSun"/>
          <w:sz w:val="22"/>
          <w:szCs w:val="22"/>
          <w:spacing w:val="-2"/>
        </w:rPr>
        <w:t>开发了全省政府信息申请公开数字化的处理平台，</w:t>
      </w:r>
      <w:r>
        <w:rPr>
          <w:rFonts w:ascii="SimSun" w:hAnsi="SimSun" w:eastAsia="SimSun" w:cs="SimSun"/>
          <w:sz w:val="22"/>
          <w:szCs w:val="22"/>
          <w:spacing w:val="-3"/>
        </w:rPr>
        <w:t>构建申请件受</w:t>
      </w:r>
      <w:r>
        <w:rPr>
          <w:rFonts w:ascii="SimSun" w:hAnsi="SimSun" w:eastAsia="SimSun" w:cs="SimSun"/>
          <w:sz w:val="22"/>
          <w:szCs w:val="22"/>
        </w:rPr>
        <w:t xml:space="preserve">  </w:t>
      </w:r>
      <w:r>
        <w:rPr>
          <w:rFonts w:ascii="SimSun" w:hAnsi="SimSun" w:eastAsia="SimSun" w:cs="SimSun"/>
          <w:sz w:val="22"/>
          <w:szCs w:val="22"/>
          <w:spacing w:val="-10"/>
        </w:rPr>
        <w:t>理、审核、办理、答复、送达、归档一体化的处理系统，从而提升</w:t>
      </w:r>
    </w:p>
    <w:p>
      <w:pPr>
        <w:spacing w:line="218" w:lineRule="auto"/>
        <w:rPr>
          <w:rFonts w:ascii="SimSun" w:hAnsi="SimSun" w:eastAsia="SimSun" w:cs="SimSun"/>
          <w:sz w:val="22"/>
          <w:szCs w:val="22"/>
        </w:rPr>
      </w:pPr>
      <w:r>
        <w:rPr>
          <w:rFonts w:ascii="SimSun" w:hAnsi="SimSun" w:eastAsia="SimSun" w:cs="SimSun"/>
          <w:sz w:val="22"/>
          <w:szCs w:val="22"/>
          <w:spacing w:val="-14"/>
        </w:rPr>
        <w:t>了政府信息公开数字化的处理能力。</w:t>
      </w:r>
    </w:p>
    <w:p>
      <w:pPr>
        <w:ind w:right="71" w:firstLine="439"/>
        <w:spacing w:before="179" w:line="353" w:lineRule="auto"/>
        <w:jc w:val="both"/>
        <w:rPr>
          <w:rFonts w:ascii="SimSun" w:hAnsi="SimSun" w:eastAsia="SimSun" w:cs="SimSun"/>
          <w:sz w:val="22"/>
          <w:szCs w:val="22"/>
        </w:rPr>
      </w:pPr>
      <w:r>
        <w:rPr>
          <w:rFonts w:ascii="SimSun" w:hAnsi="SimSun" w:eastAsia="SimSun" w:cs="SimSun"/>
          <w:sz w:val="22"/>
          <w:szCs w:val="22"/>
          <w:spacing w:val="-16"/>
        </w:rPr>
        <w:t>提高数字治理能力，</w:t>
      </w:r>
      <w:r>
        <w:rPr>
          <w:rFonts w:ascii="SimSun" w:hAnsi="SimSun" w:eastAsia="SimSun" w:cs="SimSun"/>
          <w:sz w:val="22"/>
          <w:szCs w:val="22"/>
          <w:spacing w:val="69"/>
        </w:rPr>
        <w:t xml:space="preserve"> </w:t>
      </w:r>
      <w:r>
        <w:rPr>
          <w:rFonts w:ascii="SimSun" w:hAnsi="SimSun" w:eastAsia="SimSun" w:cs="SimSun"/>
          <w:sz w:val="22"/>
          <w:szCs w:val="22"/>
          <w:spacing w:val="-16"/>
        </w:rPr>
        <w:t>一方面要靠领导干部多掌握数字知识，以</w:t>
      </w:r>
      <w:r>
        <w:rPr>
          <w:rFonts w:ascii="SimSun" w:hAnsi="SimSun" w:eastAsia="SimSun" w:cs="SimSun"/>
          <w:sz w:val="22"/>
          <w:szCs w:val="22"/>
        </w:rPr>
        <w:t xml:space="preserve"> </w:t>
      </w:r>
      <w:r>
        <w:rPr>
          <w:rFonts w:ascii="SimSun" w:hAnsi="SimSun" w:eastAsia="SimSun" w:cs="SimSun"/>
          <w:sz w:val="22"/>
          <w:szCs w:val="22"/>
          <w:spacing w:val="-9"/>
        </w:rPr>
        <w:t>及大数据、人工智能、互联网，包括物联网等一系列新</w:t>
      </w:r>
      <w:r>
        <w:rPr>
          <w:rFonts w:ascii="SimSun" w:hAnsi="SimSun" w:eastAsia="SimSun" w:cs="SimSun"/>
          <w:sz w:val="22"/>
          <w:szCs w:val="22"/>
          <w:spacing w:val="-10"/>
        </w:rPr>
        <w:t>技术的应用</w:t>
      </w:r>
      <w:r>
        <w:rPr>
          <w:rFonts w:ascii="SimSun" w:hAnsi="SimSun" w:eastAsia="SimSun" w:cs="SimSun"/>
          <w:sz w:val="22"/>
          <w:szCs w:val="22"/>
        </w:rPr>
        <w:t xml:space="preserve"> </w:t>
      </w:r>
      <w:r>
        <w:rPr>
          <w:rFonts w:ascii="SimSun" w:hAnsi="SimSun" w:eastAsia="SimSun" w:cs="SimSun"/>
          <w:sz w:val="22"/>
          <w:szCs w:val="22"/>
          <w:spacing w:val="-9"/>
        </w:rPr>
        <w:t>知识。同时，也要发挥数字化的巨大作用，通过数字化</w:t>
      </w:r>
      <w:r>
        <w:rPr>
          <w:rFonts w:ascii="SimSun" w:hAnsi="SimSun" w:eastAsia="SimSun" w:cs="SimSun"/>
          <w:sz w:val="22"/>
          <w:szCs w:val="22"/>
          <w:spacing w:val="-10"/>
        </w:rPr>
        <w:t>解决面临的</w:t>
      </w:r>
    </w:p>
    <w:p>
      <w:pPr>
        <w:spacing w:line="220" w:lineRule="auto"/>
        <w:rPr>
          <w:rFonts w:ascii="SimSun" w:hAnsi="SimSun" w:eastAsia="SimSun" w:cs="SimSun"/>
          <w:sz w:val="22"/>
          <w:szCs w:val="22"/>
        </w:rPr>
      </w:pPr>
      <w:r>
        <w:rPr>
          <w:rFonts w:ascii="SimSun" w:hAnsi="SimSun" w:eastAsia="SimSun" w:cs="SimSun"/>
          <w:sz w:val="22"/>
          <w:szCs w:val="22"/>
          <w:spacing w:val="-8"/>
        </w:rPr>
        <w:t>新问题。</w:t>
      </w:r>
    </w:p>
    <w:p>
      <w:pPr>
        <w:ind w:right="29" w:firstLine="439"/>
        <w:spacing w:before="174" w:line="353" w:lineRule="auto"/>
        <w:jc w:val="both"/>
        <w:rPr>
          <w:rFonts w:ascii="SimSun" w:hAnsi="SimSun" w:eastAsia="SimSun" w:cs="SimSun"/>
          <w:sz w:val="22"/>
          <w:szCs w:val="22"/>
        </w:rPr>
      </w:pPr>
      <w:r>
        <w:rPr>
          <w:rFonts w:ascii="SimSun" w:hAnsi="SimSun" w:eastAsia="SimSun" w:cs="SimSun"/>
          <w:sz w:val="22"/>
          <w:szCs w:val="22"/>
          <w:spacing w:val="-11"/>
        </w:rPr>
        <w:t>习近平总书记指出了在这方面的短板，要求各级领导干部加强 </w:t>
      </w:r>
      <w:r>
        <w:rPr>
          <w:rFonts w:ascii="SimSun" w:hAnsi="SimSun" w:eastAsia="SimSun" w:cs="SimSun"/>
          <w:sz w:val="22"/>
          <w:szCs w:val="22"/>
          <w:spacing w:val="-10"/>
        </w:rPr>
        <w:t>学习，理解大数据、用好大数据，增强利用数据推进各项工作的</w:t>
      </w:r>
      <w:r>
        <w:rPr>
          <w:rFonts w:ascii="SimSun" w:hAnsi="SimSun" w:eastAsia="SimSun" w:cs="SimSun"/>
          <w:sz w:val="22"/>
          <w:szCs w:val="22"/>
          <w:spacing w:val="-11"/>
        </w:rPr>
        <w:t>本 </w:t>
      </w:r>
      <w:r>
        <w:rPr>
          <w:rFonts w:ascii="SimSun" w:hAnsi="SimSun" w:eastAsia="SimSun" w:cs="SimSun"/>
          <w:sz w:val="22"/>
          <w:szCs w:val="22"/>
          <w:spacing w:val="-10"/>
        </w:rPr>
        <w:t>领，不断提高对大数据发展规律的把握能力，使大数据在各项工作</w:t>
      </w:r>
      <w:r>
        <w:rPr>
          <w:rFonts w:ascii="SimSun" w:hAnsi="SimSun" w:eastAsia="SimSun" w:cs="SimSun"/>
          <w:sz w:val="22"/>
          <w:szCs w:val="22"/>
          <w:spacing w:val="12"/>
        </w:rPr>
        <w:t xml:space="preserve"> </w:t>
      </w:r>
      <w:r>
        <w:rPr>
          <w:rFonts w:ascii="SimSun" w:hAnsi="SimSun" w:eastAsia="SimSun" w:cs="SimSun"/>
          <w:sz w:val="22"/>
          <w:szCs w:val="22"/>
          <w:spacing w:val="-7"/>
        </w:rPr>
        <w:t>中发挥更大作用。他指出，善于获取数据、分</w:t>
      </w:r>
      <w:r>
        <w:rPr>
          <w:rFonts w:ascii="SimSun" w:hAnsi="SimSun" w:eastAsia="SimSun" w:cs="SimSun"/>
          <w:sz w:val="22"/>
          <w:szCs w:val="22"/>
          <w:spacing w:val="-8"/>
        </w:rPr>
        <w:t>析数据、运用数据，</w:t>
      </w:r>
      <w:r>
        <w:rPr>
          <w:rFonts w:ascii="SimSun" w:hAnsi="SimSun" w:eastAsia="SimSun" w:cs="SimSun"/>
          <w:sz w:val="22"/>
          <w:szCs w:val="22"/>
        </w:rPr>
        <w:t xml:space="preserve"> </w:t>
      </w:r>
      <w:r>
        <w:rPr>
          <w:rFonts w:ascii="SimSun" w:hAnsi="SimSun" w:eastAsia="SimSun" w:cs="SimSun"/>
          <w:sz w:val="22"/>
          <w:szCs w:val="22"/>
          <w:spacing w:val="-9"/>
        </w:rPr>
        <w:t>是领导干部做好工作的基本功。数字政府建设就是</w:t>
      </w:r>
      <w:r>
        <w:rPr>
          <w:rFonts w:ascii="SimSun" w:hAnsi="SimSun" w:eastAsia="SimSun" w:cs="SimSun"/>
          <w:sz w:val="22"/>
          <w:szCs w:val="22"/>
          <w:spacing w:val="-10"/>
        </w:rPr>
        <w:t>要把习近平总书</w:t>
      </w:r>
    </w:p>
    <w:p>
      <w:pPr>
        <w:spacing w:line="220" w:lineRule="auto"/>
        <w:rPr>
          <w:rFonts w:ascii="SimSun" w:hAnsi="SimSun" w:eastAsia="SimSun" w:cs="SimSun"/>
          <w:sz w:val="22"/>
          <w:szCs w:val="22"/>
        </w:rPr>
      </w:pPr>
      <w:r>
        <w:rPr>
          <w:rFonts w:ascii="SimSun" w:hAnsi="SimSun" w:eastAsia="SimSun" w:cs="SimSun"/>
          <w:sz w:val="22"/>
          <w:szCs w:val="22"/>
          <w:spacing w:val="-11"/>
        </w:rPr>
        <w:t>记的要求变成实实在在的行动。</w:t>
      </w:r>
    </w:p>
    <w:p>
      <w:pPr>
        <w:ind w:firstLine="439"/>
        <w:spacing w:before="176" w:line="361" w:lineRule="auto"/>
        <w:jc w:val="both"/>
        <w:rPr>
          <w:rFonts w:ascii="SimSun" w:hAnsi="SimSun" w:eastAsia="SimSun" w:cs="SimSun"/>
          <w:sz w:val="22"/>
          <w:szCs w:val="22"/>
        </w:rPr>
      </w:pPr>
      <w:r>
        <w:rPr>
          <w:rFonts w:ascii="SimSun" w:hAnsi="SimSun" w:eastAsia="SimSun" w:cs="SimSun"/>
          <w:sz w:val="22"/>
          <w:szCs w:val="22"/>
          <w:spacing w:val="-7"/>
        </w:rPr>
        <w:t>实施国家大数据战略，运用大数据提升国家治理现代化水平，</w:t>
      </w:r>
      <w:r>
        <w:rPr>
          <w:rFonts w:ascii="SimSun" w:hAnsi="SimSun" w:eastAsia="SimSun" w:cs="SimSun"/>
          <w:sz w:val="22"/>
          <w:szCs w:val="22"/>
          <w:spacing w:val="8"/>
        </w:rPr>
        <w:t xml:space="preserve"> </w:t>
      </w:r>
      <w:r>
        <w:rPr>
          <w:rFonts w:ascii="SimSun" w:hAnsi="SimSun" w:eastAsia="SimSun" w:cs="SimSun"/>
          <w:sz w:val="22"/>
          <w:szCs w:val="22"/>
          <w:spacing w:val="-9"/>
        </w:rPr>
        <w:t>是以习近平同志为核心的党中央的战略决策，应该</w:t>
      </w:r>
      <w:r>
        <w:rPr>
          <w:rFonts w:ascii="SimSun" w:hAnsi="SimSun" w:eastAsia="SimSun" w:cs="SimSun"/>
          <w:sz w:val="22"/>
          <w:szCs w:val="22"/>
          <w:spacing w:val="-10"/>
        </w:rPr>
        <w:t>审时度势、精心</w:t>
      </w:r>
    </w:p>
    <w:p>
      <w:pPr>
        <w:spacing w:before="1" w:line="218" w:lineRule="auto"/>
        <w:rPr>
          <w:rFonts w:ascii="SimSun" w:hAnsi="SimSun" w:eastAsia="SimSun" w:cs="SimSun"/>
          <w:sz w:val="22"/>
          <w:szCs w:val="22"/>
        </w:rPr>
      </w:pPr>
      <w:r>
        <w:rPr>
          <w:rFonts w:ascii="SimSun" w:hAnsi="SimSun" w:eastAsia="SimSun" w:cs="SimSun"/>
          <w:sz w:val="22"/>
          <w:szCs w:val="22"/>
          <w:spacing w:val="-10"/>
        </w:rPr>
        <w:t>谋划、超前布局、力争主动、狠抓落实。</w:t>
      </w:r>
    </w:p>
    <w:p>
      <w:pPr>
        <w:spacing w:line="218" w:lineRule="auto"/>
        <w:sectPr>
          <w:footerReference w:type="default" r:id="rId98"/>
          <w:pgSz w:w="7600" w:h="12560"/>
          <w:pgMar w:top="400" w:right="800" w:bottom="834" w:left="600" w:header="0" w:footer="616" w:gutter="0"/>
        </w:sectPr>
        <w:rPr>
          <w:rFonts w:ascii="SimSun" w:hAnsi="SimSun" w:eastAsia="SimSun" w:cs="SimSun"/>
          <w:sz w:val="22"/>
          <w:szCs w:val="22"/>
        </w:rPr>
      </w:pPr>
    </w:p>
    <w:p>
      <w:pPr>
        <w:pStyle w:val="BodyText"/>
        <w:spacing w:line="264" w:lineRule="auto"/>
        <w:rPr/>
      </w:pPr>
      <w:r>
        <w:drawing>
          <wp:anchor distT="0" distB="0" distL="0" distR="0" simplePos="0" relativeHeight="251908096" behindDoc="0" locked="0" layoutInCell="0" allowOverlap="1">
            <wp:simplePos x="0" y="0"/>
            <wp:positionH relativeFrom="page">
              <wp:posOffset>412767</wp:posOffset>
            </wp:positionH>
            <wp:positionV relativeFrom="page">
              <wp:posOffset>6978650</wp:posOffset>
            </wp:positionV>
            <wp:extent cx="933444" cy="6380"/>
            <wp:effectExtent l="0" t="0" r="0" b="0"/>
            <wp:wrapNone/>
            <wp:docPr id="30" name="IM 30"/>
            <wp:cNvGraphicFramePr/>
            <a:graphic>
              <a:graphicData uri="http://schemas.openxmlformats.org/drawingml/2006/picture">
                <pic:pic>
                  <pic:nvPicPr>
                    <pic:cNvPr id="30" name="IM 30"/>
                    <pic:cNvPicPr/>
                  </pic:nvPicPr>
                  <pic:blipFill>
                    <a:blip r:embed="rId100"/>
                    <a:stretch>
                      <a:fillRect/>
                    </a:stretch>
                  </pic:blipFill>
                  <pic:spPr>
                    <a:xfrm rot="0">
                      <a:off x="0" y="0"/>
                      <a:ext cx="933444" cy="6380"/>
                    </a:xfrm>
                    <a:prstGeom prst="rect">
                      <a:avLst/>
                    </a:prstGeom>
                  </pic:spPr>
                </pic:pic>
              </a:graphicData>
            </a:graphic>
          </wp:anchor>
        </w:drawing>
      </w: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ind w:left="1824" w:right="985" w:hanging="909"/>
        <w:spacing w:before="117"/>
        <w:rPr>
          <w:rFonts w:ascii="SimSun" w:hAnsi="SimSun" w:eastAsia="SimSun" w:cs="SimSun"/>
          <w:sz w:val="36"/>
          <w:szCs w:val="36"/>
        </w:rPr>
      </w:pPr>
      <w:r>
        <w:rPr>
          <w:rFonts w:ascii="SimSun" w:hAnsi="SimSun" w:eastAsia="SimSun" w:cs="SimSun"/>
          <w:sz w:val="36"/>
          <w:szCs w:val="36"/>
          <w:b/>
          <w:bCs/>
          <w:spacing w:val="-6"/>
        </w:rPr>
        <w:t>新基建时代技术创新和制度</w:t>
      </w:r>
      <w:r>
        <w:rPr>
          <w:rFonts w:ascii="SimSun" w:hAnsi="SimSun" w:eastAsia="SimSun" w:cs="SimSun"/>
          <w:sz w:val="36"/>
          <w:szCs w:val="36"/>
          <w:spacing w:val="10"/>
        </w:rPr>
        <w:t xml:space="preserve"> </w:t>
      </w:r>
      <w:r>
        <w:rPr>
          <w:rFonts w:ascii="SimSun" w:hAnsi="SimSun" w:eastAsia="SimSun" w:cs="SimSun"/>
          <w:sz w:val="36"/>
          <w:szCs w:val="36"/>
          <w:b/>
          <w:bCs/>
          <w:spacing w:val="-9"/>
        </w:rPr>
        <w:t>创新的理论思考</w:t>
      </w:r>
    </w:p>
    <w:p>
      <w:pPr>
        <w:pStyle w:val="BodyText"/>
        <w:spacing w:line="301" w:lineRule="auto"/>
        <w:rPr/>
      </w:pPr>
      <w:r/>
    </w:p>
    <w:p>
      <w:pPr>
        <w:ind w:left="2689"/>
        <w:spacing w:before="81" w:line="223" w:lineRule="auto"/>
        <w:rPr>
          <w:rFonts w:ascii="SimHei" w:hAnsi="SimHei" w:eastAsia="SimHei" w:cs="SimHei"/>
          <w:sz w:val="25"/>
          <w:szCs w:val="25"/>
        </w:rPr>
      </w:pPr>
      <w:r>
        <w:rPr>
          <w:rFonts w:ascii="SimHei" w:hAnsi="SimHei" w:eastAsia="SimHei" w:cs="SimHei"/>
          <w:sz w:val="25"/>
          <w:szCs w:val="25"/>
          <w:spacing w:val="-2"/>
        </w:rPr>
        <w:t>彭和平</w:t>
      </w:r>
    </w:p>
    <w:p>
      <w:pPr>
        <w:pStyle w:val="BodyText"/>
        <w:rPr/>
      </w:pPr>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ind w:left="9" w:firstLine="420"/>
        <w:spacing w:before="69" w:line="370" w:lineRule="auto"/>
        <w:jc w:val="both"/>
        <w:rPr>
          <w:rFonts w:ascii="SimSun" w:hAnsi="SimSun" w:eastAsia="SimSun" w:cs="SimSun"/>
          <w:sz w:val="21"/>
          <w:szCs w:val="21"/>
        </w:rPr>
      </w:pPr>
      <w:r>
        <w:rPr>
          <w:rFonts w:ascii="SimSun" w:hAnsi="SimSun" w:eastAsia="SimSun" w:cs="SimSun"/>
          <w:sz w:val="21"/>
          <w:szCs w:val="21"/>
          <w:spacing w:val="3"/>
        </w:rPr>
        <w:t>2020年的政府工作报告中讲到重点支持“两新一重”建设时，</w:t>
      </w:r>
      <w:r>
        <w:rPr>
          <w:rFonts w:ascii="SimSun" w:hAnsi="SimSun" w:eastAsia="SimSun" w:cs="SimSun"/>
          <w:sz w:val="21"/>
          <w:szCs w:val="21"/>
          <w:spacing w:val="16"/>
        </w:rPr>
        <w:t xml:space="preserve"> </w:t>
      </w:r>
      <w:r>
        <w:rPr>
          <w:rFonts w:ascii="SimSun" w:hAnsi="SimSun" w:eastAsia="SimSun" w:cs="SimSun"/>
          <w:sz w:val="21"/>
          <w:szCs w:val="21"/>
        </w:rPr>
        <w:t>强调指出：“加强新型基础设施建设，发展新一代信息网络，拓展</w:t>
      </w:r>
      <w:r>
        <w:rPr>
          <w:rFonts w:ascii="SimSun" w:hAnsi="SimSun" w:eastAsia="SimSun" w:cs="SimSun"/>
          <w:sz w:val="21"/>
          <w:szCs w:val="21"/>
          <w:spacing w:val="5"/>
        </w:rPr>
        <w:t xml:space="preserve">  </w:t>
      </w:r>
      <w:r>
        <w:rPr>
          <w:rFonts w:ascii="SimSun" w:hAnsi="SimSun" w:eastAsia="SimSun" w:cs="SimSun"/>
          <w:sz w:val="21"/>
          <w:szCs w:val="21"/>
          <w:spacing w:val="5"/>
        </w:rPr>
        <w:t>5G</w:t>
      </w:r>
      <w:r>
        <w:rPr>
          <w:rFonts w:ascii="SimSun" w:hAnsi="SimSun" w:eastAsia="SimSun" w:cs="SimSun"/>
          <w:sz w:val="21"/>
          <w:szCs w:val="21"/>
          <w:spacing w:val="-23"/>
        </w:rPr>
        <w:t xml:space="preserve"> </w:t>
      </w:r>
      <w:r>
        <w:rPr>
          <w:rFonts w:ascii="SimSun" w:hAnsi="SimSun" w:eastAsia="SimSun" w:cs="SimSun"/>
          <w:sz w:val="21"/>
          <w:szCs w:val="21"/>
          <w:spacing w:val="5"/>
        </w:rPr>
        <w:t>应用，建设充电桩，推广新能源汽车，激发新消费需求</w:t>
      </w:r>
      <w:r>
        <w:rPr>
          <w:rFonts w:ascii="SimSun" w:hAnsi="SimSun" w:eastAsia="SimSun" w:cs="SimSun"/>
          <w:sz w:val="21"/>
          <w:szCs w:val="21"/>
          <w:spacing w:val="4"/>
        </w:rPr>
        <w:t>、助力 </w:t>
      </w:r>
      <w:r>
        <w:rPr>
          <w:rFonts w:ascii="SimSun" w:hAnsi="SimSun" w:eastAsia="SimSun" w:cs="SimSun"/>
          <w:sz w:val="21"/>
          <w:szCs w:val="21"/>
        </w:rPr>
        <w:t>产业升级。”这为我国新型基础设施建设的</w:t>
      </w:r>
      <w:r>
        <w:rPr>
          <w:rFonts w:ascii="SimSun" w:hAnsi="SimSun" w:eastAsia="SimSun" w:cs="SimSun"/>
          <w:sz w:val="21"/>
          <w:szCs w:val="21"/>
          <w:spacing w:val="-1"/>
        </w:rPr>
        <w:t>发展指明了方向。新基</w:t>
      </w:r>
      <w:r>
        <w:rPr>
          <w:rFonts w:ascii="SimSun" w:hAnsi="SimSun" w:eastAsia="SimSun" w:cs="SimSun"/>
          <w:sz w:val="21"/>
          <w:szCs w:val="21"/>
        </w:rPr>
        <w:t xml:space="preserve">  </w:t>
      </w:r>
      <w:r>
        <w:rPr>
          <w:rFonts w:ascii="SimSun" w:hAnsi="SimSun" w:eastAsia="SimSun" w:cs="SimSun"/>
          <w:sz w:val="21"/>
          <w:szCs w:val="21"/>
          <w:spacing w:val="-1"/>
        </w:rPr>
        <w:t>建时代的到来，是人类社会发展过程中技术创新和制度创新共同推</w:t>
      </w:r>
      <w:r>
        <w:rPr>
          <w:rFonts w:ascii="SimSun" w:hAnsi="SimSun" w:eastAsia="SimSun" w:cs="SimSun"/>
          <w:sz w:val="21"/>
          <w:szCs w:val="21"/>
          <w:spacing w:val="8"/>
        </w:rPr>
        <w:t xml:space="preserve">  </w:t>
      </w:r>
      <w:r>
        <w:rPr>
          <w:rFonts w:ascii="SimSun" w:hAnsi="SimSun" w:eastAsia="SimSun" w:cs="SimSun"/>
          <w:sz w:val="21"/>
          <w:szCs w:val="21"/>
          <w:spacing w:val="-1"/>
        </w:rPr>
        <w:t>动的结果。研究新基建的发展与技术创新和制度创新的关系，对推</w:t>
      </w:r>
      <w:r>
        <w:rPr>
          <w:rFonts w:ascii="SimSun" w:hAnsi="SimSun" w:eastAsia="SimSun" w:cs="SimSun"/>
          <w:sz w:val="21"/>
          <w:szCs w:val="21"/>
          <w:spacing w:val="9"/>
        </w:rPr>
        <w:t xml:space="preserve">  </w:t>
      </w:r>
      <w:r>
        <w:rPr>
          <w:rFonts w:ascii="SimSun" w:hAnsi="SimSun" w:eastAsia="SimSun" w:cs="SimSun"/>
          <w:sz w:val="21"/>
          <w:szCs w:val="21"/>
        </w:rPr>
        <w:t>动社会主义市场经济体制建设、完善和发展中国特色的社会主义制</w:t>
      </w:r>
    </w:p>
    <w:p>
      <w:pPr>
        <w:ind w:left="9"/>
        <w:spacing w:line="220" w:lineRule="auto"/>
        <w:rPr>
          <w:rFonts w:ascii="SimSun" w:hAnsi="SimSun" w:eastAsia="SimSun" w:cs="SimSun"/>
          <w:sz w:val="21"/>
          <w:szCs w:val="21"/>
        </w:rPr>
      </w:pPr>
      <w:r>
        <w:rPr>
          <w:rFonts w:ascii="SimSun" w:hAnsi="SimSun" w:eastAsia="SimSun" w:cs="SimSun"/>
          <w:sz w:val="21"/>
          <w:szCs w:val="21"/>
          <w:spacing w:val="-4"/>
        </w:rPr>
        <w:t>度具有重要的意义。</w:t>
      </w:r>
    </w:p>
    <w:p>
      <w:pPr>
        <w:pStyle w:val="BodyText"/>
        <w:spacing w:line="260" w:lineRule="auto"/>
        <w:rPr/>
      </w:pPr>
      <w:r/>
    </w:p>
    <w:p>
      <w:pPr>
        <w:pStyle w:val="BodyText"/>
        <w:spacing w:line="260" w:lineRule="auto"/>
        <w:rPr/>
      </w:pPr>
      <w:r/>
    </w:p>
    <w:p>
      <w:pPr>
        <w:ind w:left="13"/>
        <w:spacing w:before="81" w:line="221" w:lineRule="auto"/>
        <w:outlineLvl w:val="6"/>
        <w:rPr>
          <w:rFonts w:ascii="SimHei" w:hAnsi="SimHei" w:eastAsia="SimHei" w:cs="SimHei"/>
          <w:sz w:val="25"/>
          <w:szCs w:val="25"/>
        </w:rPr>
      </w:pPr>
      <w:r>
        <w:rPr>
          <w:rFonts w:ascii="SimHei" w:hAnsi="SimHei" w:eastAsia="SimHei" w:cs="SimHei"/>
          <w:sz w:val="25"/>
          <w:szCs w:val="25"/>
          <w:b/>
          <w:bCs/>
          <w:spacing w:val="-3"/>
        </w:rPr>
        <w:t>一、新基建的发展与技术创新的关系</w:t>
      </w:r>
    </w:p>
    <w:p>
      <w:pPr>
        <w:pStyle w:val="BodyText"/>
        <w:spacing w:line="389" w:lineRule="auto"/>
        <w:rPr/>
      </w:pPr>
      <w:r/>
    </w:p>
    <w:p>
      <w:pPr>
        <w:ind w:left="433"/>
        <w:spacing w:before="68" w:line="221" w:lineRule="auto"/>
        <w:rPr>
          <w:rFonts w:ascii="SimHei" w:hAnsi="SimHei" w:eastAsia="SimHei" w:cs="SimHei"/>
          <w:sz w:val="21"/>
          <w:szCs w:val="21"/>
        </w:rPr>
      </w:pPr>
      <w:r>
        <w:rPr>
          <w:rFonts w:ascii="SimHei" w:hAnsi="SimHei" w:eastAsia="SimHei" w:cs="SimHei"/>
          <w:sz w:val="21"/>
          <w:szCs w:val="21"/>
          <w:b/>
          <w:bCs/>
          <w:spacing w:val="13"/>
        </w:rPr>
        <w:t>(一)新基建概念是我国经济建设中的特有提法</w:t>
      </w:r>
    </w:p>
    <w:p>
      <w:pPr>
        <w:ind w:left="430"/>
        <w:spacing w:before="272" w:line="219" w:lineRule="auto"/>
        <w:rPr>
          <w:rFonts w:ascii="SimSun" w:hAnsi="SimSun" w:eastAsia="SimSun" w:cs="SimSun"/>
          <w:sz w:val="21"/>
          <w:szCs w:val="21"/>
        </w:rPr>
      </w:pPr>
      <w:r>
        <w:rPr>
          <w:rFonts w:ascii="SimSun" w:hAnsi="SimSun" w:eastAsia="SimSun" w:cs="SimSun"/>
          <w:sz w:val="21"/>
          <w:szCs w:val="21"/>
          <w:spacing w:val="1"/>
        </w:rPr>
        <w:t>新型基础设施建设是我国社会主义市场经济建设</w:t>
      </w:r>
      <w:r>
        <w:rPr>
          <w:rFonts w:ascii="SimSun" w:hAnsi="SimSun" w:eastAsia="SimSun" w:cs="SimSun"/>
          <w:sz w:val="21"/>
          <w:szCs w:val="21"/>
        </w:rPr>
        <w:t>过程中富有中</w:t>
      </w:r>
    </w:p>
    <w:p>
      <w:pPr>
        <w:pStyle w:val="BodyText"/>
        <w:spacing w:line="295" w:lineRule="auto"/>
        <w:rPr/>
      </w:pPr>
      <w:r/>
    </w:p>
    <w:p>
      <w:pPr>
        <w:pStyle w:val="BodyText"/>
        <w:spacing w:line="295" w:lineRule="auto"/>
        <w:rPr/>
      </w:pPr>
      <w:r/>
    </w:p>
    <w:p>
      <w:pPr>
        <w:ind w:left="9"/>
        <w:spacing w:before="56" w:line="219" w:lineRule="auto"/>
        <w:rPr>
          <w:rFonts w:ascii="SimSun" w:hAnsi="SimSun" w:eastAsia="SimSun" w:cs="SimSun"/>
          <w:sz w:val="17"/>
          <w:szCs w:val="17"/>
        </w:rPr>
      </w:pPr>
      <w:r>
        <w:rPr>
          <w:rFonts w:ascii="SimSun" w:hAnsi="SimSun" w:eastAsia="SimSun" w:cs="SimSun"/>
          <w:sz w:val="17"/>
          <w:szCs w:val="17"/>
          <w:spacing w:val="-11"/>
        </w:rPr>
        <w:t>*</w:t>
      </w:r>
      <w:r>
        <w:rPr>
          <w:rFonts w:ascii="SimSun" w:hAnsi="SimSun" w:eastAsia="SimSun" w:cs="SimSun"/>
          <w:sz w:val="17"/>
          <w:szCs w:val="17"/>
          <w:spacing w:val="87"/>
        </w:rPr>
        <w:t xml:space="preserve"> </w:t>
      </w:r>
      <w:r>
        <w:rPr>
          <w:rFonts w:ascii="SimSun" w:hAnsi="SimSun" w:eastAsia="SimSun" w:cs="SimSun"/>
          <w:sz w:val="17"/>
          <w:szCs w:val="17"/>
          <w:spacing w:val="-11"/>
        </w:rPr>
        <w:t>彭和平，中国人民大学制度学研究中心主任、中国人民大学原校长助理。</w:t>
      </w:r>
    </w:p>
    <w:p>
      <w:pPr>
        <w:spacing w:line="219" w:lineRule="auto"/>
        <w:sectPr>
          <w:footerReference w:type="default" r:id="rId99"/>
          <w:pgSz w:w="7600" w:h="12560"/>
          <w:pgMar w:top="400" w:right="745" w:bottom="687" w:left="650" w:header="0" w:footer="478" w:gutter="0"/>
        </w:sectPr>
        <w:rPr>
          <w:rFonts w:ascii="SimSun" w:hAnsi="SimSun" w:eastAsia="SimSun" w:cs="SimSun"/>
          <w:sz w:val="17"/>
          <w:szCs w:val="17"/>
        </w:rPr>
      </w:pPr>
    </w:p>
    <w:p>
      <w:pPr>
        <w:pStyle w:val="BodyText"/>
        <w:spacing w:line="283" w:lineRule="auto"/>
        <w:rPr/>
      </w:pPr>
      <w:r/>
    </w:p>
    <w:p>
      <w:pPr>
        <w:pStyle w:val="BodyText"/>
        <w:spacing w:line="284" w:lineRule="auto"/>
        <w:rPr/>
      </w:pPr>
      <w:r/>
    </w:p>
    <w:p>
      <w:pPr>
        <w:pStyle w:val="BodyText"/>
        <w:spacing w:line="284" w:lineRule="auto"/>
        <w:rPr/>
      </w:pPr>
      <w:r/>
    </w:p>
    <w:p>
      <w:pPr>
        <w:ind w:firstLine="110"/>
        <w:spacing w:before="71" w:line="352" w:lineRule="auto"/>
        <w:jc w:val="both"/>
        <w:rPr>
          <w:rFonts w:ascii="SimSun" w:hAnsi="SimSun" w:eastAsia="SimSun" w:cs="SimSun"/>
          <w:sz w:val="22"/>
          <w:szCs w:val="22"/>
        </w:rPr>
      </w:pPr>
      <w:r>
        <w:rPr>
          <w:rFonts w:ascii="SimSun" w:hAnsi="SimSun" w:eastAsia="SimSun" w:cs="SimSun"/>
          <w:sz w:val="22"/>
          <w:szCs w:val="22"/>
          <w:spacing w:val="-10"/>
        </w:rPr>
        <w:t>国特色的提法。新中国成立以来，铁路、公路、机场</w:t>
      </w:r>
      <w:r>
        <w:rPr>
          <w:rFonts w:ascii="SimSun" w:hAnsi="SimSun" w:eastAsia="SimSun" w:cs="SimSun"/>
          <w:sz w:val="22"/>
          <w:szCs w:val="22"/>
          <w:spacing w:val="-11"/>
        </w:rPr>
        <w:t>、港口、水利</w:t>
      </w:r>
      <w:r>
        <w:rPr>
          <w:rFonts w:ascii="SimSun" w:hAnsi="SimSun" w:eastAsia="SimSun" w:cs="SimSun"/>
          <w:sz w:val="22"/>
          <w:szCs w:val="22"/>
        </w:rPr>
        <w:t xml:space="preserve">  </w:t>
      </w:r>
      <w:r>
        <w:rPr>
          <w:rFonts w:ascii="SimSun" w:hAnsi="SimSun" w:eastAsia="SimSun" w:cs="SimSun"/>
          <w:sz w:val="22"/>
          <w:szCs w:val="22"/>
          <w:spacing w:val="-5"/>
        </w:rPr>
        <w:t>设施等传统基础设施建设项目一直是我国经济建设的投资重点。近</w:t>
      </w:r>
      <w:r>
        <w:rPr>
          <w:rFonts w:ascii="SimSun" w:hAnsi="SimSun" w:eastAsia="SimSun" w:cs="SimSun"/>
          <w:sz w:val="22"/>
          <w:szCs w:val="22"/>
          <w:spacing w:val="1"/>
        </w:rPr>
        <w:t xml:space="preserve">  </w:t>
      </w:r>
      <w:r>
        <w:rPr>
          <w:rFonts w:ascii="SimSun" w:hAnsi="SimSun" w:eastAsia="SimSun" w:cs="SimSun"/>
          <w:sz w:val="22"/>
          <w:szCs w:val="22"/>
          <w:spacing w:val="-5"/>
        </w:rPr>
        <w:t>几年来，随着科学技术的发展，我国对重点投资项目的认识发生了</w:t>
      </w:r>
      <w:r>
        <w:rPr>
          <w:rFonts w:ascii="SimSun" w:hAnsi="SimSun" w:eastAsia="SimSun" w:cs="SimSun"/>
          <w:sz w:val="22"/>
          <w:szCs w:val="22"/>
          <w:spacing w:val="1"/>
        </w:rPr>
        <w:t xml:space="preserve">  </w:t>
      </w:r>
      <w:r>
        <w:rPr>
          <w:rFonts w:ascii="SimSun" w:hAnsi="SimSun" w:eastAsia="SimSun" w:cs="SimSun"/>
          <w:sz w:val="22"/>
          <w:szCs w:val="22"/>
          <w:spacing w:val="2"/>
        </w:rPr>
        <w:t>变化。2018年12月中央经济工作会议指出，“要发挥投资关键作</w:t>
      </w:r>
      <w:r>
        <w:rPr>
          <w:rFonts w:ascii="SimSun" w:hAnsi="SimSun" w:eastAsia="SimSun" w:cs="SimSun"/>
          <w:sz w:val="22"/>
          <w:szCs w:val="22"/>
        </w:rPr>
        <w:t xml:space="preserve">  </w:t>
      </w:r>
      <w:r>
        <w:rPr>
          <w:rFonts w:ascii="SimSun" w:hAnsi="SimSun" w:eastAsia="SimSun" w:cs="SimSun"/>
          <w:sz w:val="22"/>
          <w:szCs w:val="22"/>
        </w:rPr>
        <w:t>用，加大制造业技术改造和设备更新，加快5</w:t>
      </w:r>
      <w:r>
        <w:rPr>
          <w:rFonts w:ascii="Times New Roman" w:hAnsi="Times New Roman" w:eastAsia="Times New Roman" w:cs="Times New Roman"/>
          <w:sz w:val="22"/>
          <w:szCs w:val="22"/>
        </w:rPr>
        <w:t>G</w:t>
      </w:r>
      <w:r>
        <w:rPr>
          <w:rFonts w:ascii="Times New Roman" w:hAnsi="Times New Roman" w:eastAsia="Times New Roman" w:cs="Times New Roman"/>
          <w:sz w:val="22"/>
          <w:szCs w:val="22"/>
          <w:spacing w:val="-16"/>
        </w:rPr>
        <w:t xml:space="preserve"> </w:t>
      </w:r>
      <w:r>
        <w:rPr>
          <w:rFonts w:ascii="SimSun" w:hAnsi="SimSun" w:eastAsia="SimSun" w:cs="SimSun"/>
          <w:sz w:val="22"/>
          <w:szCs w:val="22"/>
        </w:rPr>
        <w:t>商用步伐，加强人 </w:t>
      </w:r>
      <w:r>
        <w:rPr>
          <w:rFonts w:ascii="SimSun" w:hAnsi="SimSun" w:eastAsia="SimSun" w:cs="SimSun"/>
          <w:sz w:val="22"/>
          <w:szCs w:val="22"/>
          <w:spacing w:val="-1"/>
        </w:rPr>
        <w:t>工智能、工业互联网、物联网等新型基础设施建设”,明</w:t>
      </w:r>
      <w:r>
        <w:rPr>
          <w:rFonts w:ascii="SimSun" w:hAnsi="SimSun" w:eastAsia="SimSun" w:cs="SimSun"/>
          <w:sz w:val="22"/>
          <w:szCs w:val="22"/>
          <w:spacing w:val="-2"/>
        </w:rPr>
        <w:t>确提出了</w:t>
      </w:r>
      <w:r>
        <w:rPr>
          <w:rFonts w:ascii="SimSun" w:hAnsi="SimSun" w:eastAsia="SimSun" w:cs="SimSun"/>
          <w:sz w:val="22"/>
          <w:szCs w:val="22"/>
        </w:rPr>
        <w:t xml:space="preserve">  </w:t>
      </w:r>
      <w:r>
        <w:rPr>
          <w:rFonts w:ascii="SimSun" w:hAnsi="SimSun" w:eastAsia="SimSun" w:cs="SimSun"/>
          <w:sz w:val="22"/>
          <w:szCs w:val="22"/>
          <w:spacing w:val="-2"/>
        </w:rPr>
        <w:t>“新型基础设施建设”的概念。2019年3月，央视新闻报道里将新</w:t>
      </w:r>
      <w:r>
        <w:rPr>
          <w:rFonts w:ascii="SimSun" w:hAnsi="SimSun" w:eastAsia="SimSun" w:cs="SimSun"/>
          <w:sz w:val="22"/>
          <w:szCs w:val="22"/>
          <w:spacing w:val="5"/>
        </w:rPr>
        <w:t xml:space="preserve">  </w:t>
      </w:r>
      <w:r>
        <w:rPr>
          <w:rFonts w:ascii="SimSun" w:hAnsi="SimSun" w:eastAsia="SimSun" w:cs="SimSun"/>
          <w:sz w:val="22"/>
          <w:szCs w:val="22"/>
          <w:spacing w:val="4"/>
        </w:rPr>
        <w:t>基建的概念归结为5</w:t>
      </w:r>
      <w:r>
        <w:rPr>
          <w:rFonts w:ascii="Times New Roman" w:hAnsi="Times New Roman" w:eastAsia="Times New Roman" w:cs="Times New Roman"/>
          <w:sz w:val="22"/>
          <w:szCs w:val="22"/>
          <w:spacing w:val="4"/>
        </w:rPr>
        <w:t>G</w:t>
      </w:r>
      <w:r>
        <w:rPr>
          <w:rFonts w:ascii="SimSun" w:hAnsi="SimSun" w:eastAsia="SimSun" w:cs="SimSun"/>
          <w:sz w:val="22"/>
          <w:szCs w:val="22"/>
          <w:spacing w:val="4"/>
        </w:rPr>
        <w:t>基建及应用、光伏电网特高压、北斗导航、</w:t>
      </w:r>
      <w:r>
        <w:rPr>
          <w:rFonts w:ascii="SimSun" w:hAnsi="SimSun" w:eastAsia="SimSun" w:cs="SimSun"/>
          <w:sz w:val="22"/>
          <w:szCs w:val="22"/>
          <w:spacing w:val="13"/>
        </w:rPr>
        <w:t xml:space="preserve"> </w:t>
      </w:r>
      <w:r>
        <w:rPr>
          <w:rFonts w:ascii="SimSun" w:hAnsi="SimSun" w:eastAsia="SimSun" w:cs="SimSun"/>
          <w:sz w:val="22"/>
          <w:szCs w:val="22"/>
          <w:spacing w:val="-6"/>
        </w:rPr>
        <w:t>工业互联网、新能源汽车、充电桩以及人工智能、云计算等七大领</w:t>
      </w:r>
      <w:r>
        <w:rPr>
          <w:rFonts w:ascii="SimSun" w:hAnsi="SimSun" w:eastAsia="SimSun" w:cs="SimSun"/>
          <w:sz w:val="22"/>
          <w:szCs w:val="22"/>
          <w:spacing w:val="6"/>
        </w:rPr>
        <w:t xml:space="preserve">  </w:t>
      </w:r>
      <w:r>
        <w:rPr>
          <w:rFonts w:ascii="SimSun" w:hAnsi="SimSun" w:eastAsia="SimSun" w:cs="SimSun"/>
          <w:sz w:val="22"/>
          <w:szCs w:val="22"/>
          <w:spacing w:val="6"/>
        </w:rPr>
        <w:t>域。2020年4月20日国家发改委相关领导在新闻发布会上将新基</w:t>
      </w:r>
      <w:r>
        <w:rPr>
          <w:rFonts w:ascii="SimSun" w:hAnsi="SimSun" w:eastAsia="SimSun" w:cs="SimSun"/>
          <w:sz w:val="22"/>
          <w:szCs w:val="22"/>
          <w:spacing w:val="1"/>
        </w:rPr>
        <w:t xml:space="preserve">  </w:t>
      </w:r>
      <w:r>
        <w:rPr>
          <w:rFonts w:ascii="SimSun" w:hAnsi="SimSun" w:eastAsia="SimSun" w:cs="SimSun"/>
          <w:sz w:val="22"/>
          <w:szCs w:val="22"/>
          <w:spacing w:val="-11"/>
        </w:rPr>
        <w:t>建划分为三个方面。</w:t>
      </w:r>
      <w:r>
        <w:rPr>
          <w:rFonts w:ascii="SimSun" w:hAnsi="SimSun" w:eastAsia="SimSun" w:cs="SimSun"/>
          <w:sz w:val="22"/>
          <w:szCs w:val="22"/>
          <w:spacing w:val="53"/>
        </w:rPr>
        <w:t xml:space="preserve"> </w:t>
      </w:r>
      <w:r>
        <w:rPr>
          <w:rFonts w:ascii="SimSun" w:hAnsi="SimSun" w:eastAsia="SimSun" w:cs="SimSun"/>
          <w:sz w:val="22"/>
          <w:szCs w:val="22"/>
          <w:spacing w:val="-11"/>
        </w:rPr>
        <w:t>一是信息基础设施。主要是指基于新一代信息</w:t>
      </w:r>
      <w:r>
        <w:rPr>
          <w:rFonts w:ascii="SimSun" w:hAnsi="SimSun" w:eastAsia="SimSun" w:cs="SimSun"/>
          <w:sz w:val="22"/>
          <w:szCs w:val="22"/>
        </w:rPr>
        <w:t xml:space="preserve">  </w:t>
      </w:r>
      <w:r>
        <w:rPr>
          <w:rFonts w:ascii="SimSun" w:hAnsi="SimSun" w:eastAsia="SimSun" w:cs="SimSun"/>
          <w:sz w:val="22"/>
          <w:szCs w:val="22"/>
        </w:rPr>
        <w:t>技术演化生成的基础设施，如以5</w:t>
      </w:r>
      <w:r>
        <w:rPr>
          <w:rFonts w:ascii="Times New Roman" w:hAnsi="Times New Roman" w:eastAsia="Times New Roman" w:cs="Times New Roman"/>
          <w:sz w:val="22"/>
          <w:szCs w:val="22"/>
        </w:rPr>
        <w:t>G</w:t>
      </w:r>
      <w:r>
        <w:rPr>
          <w:rFonts w:ascii="SimSun" w:hAnsi="SimSun" w:eastAsia="SimSun" w:cs="SimSun"/>
          <w:sz w:val="22"/>
          <w:szCs w:val="22"/>
        </w:rPr>
        <w:t>、互联网、工业互联网、卫星</w:t>
      </w:r>
      <w:r>
        <w:rPr>
          <w:rFonts w:ascii="SimSun" w:hAnsi="SimSun" w:eastAsia="SimSun" w:cs="SimSun"/>
          <w:sz w:val="22"/>
          <w:szCs w:val="22"/>
          <w:spacing w:val="6"/>
        </w:rPr>
        <w:t xml:space="preserve">  </w:t>
      </w:r>
      <w:r>
        <w:rPr>
          <w:rFonts w:ascii="SimSun" w:hAnsi="SimSun" w:eastAsia="SimSun" w:cs="SimSun"/>
          <w:sz w:val="22"/>
          <w:szCs w:val="22"/>
          <w:spacing w:val="-6"/>
        </w:rPr>
        <w:t>互联网为代表的通信网络基础设施，以人工智能、云计算、区块链</w:t>
      </w:r>
      <w:r>
        <w:rPr>
          <w:rFonts w:ascii="SimSun" w:hAnsi="SimSun" w:eastAsia="SimSun" w:cs="SimSun"/>
          <w:sz w:val="22"/>
          <w:szCs w:val="22"/>
          <w:spacing w:val="6"/>
        </w:rPr>
        <w:t xml:space="preserve">  </w:t>
      </w:r>
      <w:r>
        <w:rPr>
          <w:rFonts w:ascii="SimSun" w:hAnsi="SimSun" w:eastAsia="SimSun" w:cs="SimSun"/>
          <w:sz w:val="22"/>
          <w:szCs w:val="22"/>
          <w:spacing w:val="-5"/>
        </w:rPr>
        <w:t>等为代表的新技术基础设施，以数据中心、</w:t>
      </w:r>
      <w:r>
        <w:rPr>
          <w:rFonts w:ascii="SimSun" w:hAnsi="SimSun" w:eastAsia="SimSun" w:cs="SimSun"/>
          <w:sz w:val="22"/>
          <w:szCs w:val="22"/>
          <w:spacing w:val="-6"/>
        </w:rPr>
        <w:t>智能计算中心为代表的</w:t>
      </w:r>
      <w:r>
        <w:rPr>
          <w:rFonts w:ascii="SimSun" w:hAnsi="SimSun" w:eastAsia="SimSun" w:cs="SimSun"/>
          <w:sz w:val="22"/>
          <w:szCs w:val="22"/>
        </w:rPr>
        <w:t xml:space="preserve">  </w:t>
      </w:r>
      <w:r>
        <w:rPr>
          <w:rFonts w:ascii="SimSun" w:hAnsi="SimSun" w:eastAsia="SimSun" w:cs="SimSun"/>
          <w:sz w:val="22"/>
          <w:szCs w:val="22"/>
          <w:spacing w:val="-2"/>
        </w:rPr>
        <w:t>算力基础设施等。二是融合基础设施。主要是指深度应用</w:t>
      </w:r>
      <w:r>
        <w:rPr>
          <w:rFonts w:ascii="SimSun" w:hAnsi="SimSun" w:eastAsia="SimSun" w:cs="SimSun"/>
          <w:sz w:val="22"/>
          <w:szCs w:val="22"/>
          <w:spacing w:val="-3"/>
        </w:rPr>
        <w:t>互联网、</w:t>
      </w:r>
      <w:r>
        <w:rPr>
          <w:rFonts w:ascii="SimSun" w:hAnsi="SimSun" w:eastAsia="SimSun" w:cs="SimSun"/>
          <w:sz w:val="22"/>
          <w:szCs w:val="22"/>
        </w:rPr>
        <w:t xml:space="preserve"> </w:t>
      </w:r>
      <w:r>
        <w:rPr>
          <w:rFonts w:ascii="SimSun" w:hAnsi="SimSun" w:eastAsia="SimSun" w:cs="SimSun"/>
          <w:sz w:val="22"/>
          <w:szCs w:val="22"/>
          <w:spacing w:val="-5"/>
        </w:rPr>
        <w:t>大数据、人工智能等技术，支撑传统基础设施转型升级，进而形成</w:t>
      </w:r>
      <w:r>
        <w:rPr>
          <w:rFonts w:ascii="SimSun" w:hAnsi="SimSun" w:eastAsia="SimSun" w:cs="SimSun"/>
          <w:sz w:val="22"/>
          <w:szCs w:val="22"/>
          <w:spacing w:val="1"/>
        </w:rPr>
        <w:t xml:space="preserve">  </w:t>
      </w:r>
      <w:r>
        <w:rPr>
          <w:rFonts w:ascii="SimSun" w:hAnsi="SimSun" w:eastAsia="SimSun" w:cs="SimSun"/>
          <w:sz w:val="22"/>
          <w:szCs w:val="22"/>
          <w:spacing w:val="-6"/>
        </w:rPr>
        <w:t>的融合基础设施，如智能交通基础设施、智慧能源基础设施等。三</w:t>
      </w:r>
      <w:r>
        <w:rPr>
          <w:rFonts w:ascii="SimSun" w:hAnsi="SimSun" w:eastAsia="SimSun" w:cs="SimSun"/>
          <w:sz w:val="22"/>
          <w:szCs w:val="22"/>
          <w:spacing w:val="5"/>
        </w:rPr>
        <w:t xml:space="preserve">  </w:t>
      </w:r>
      <w:r>
        <w:rPr>
          <w:rFonts w:ascii="SimSun" w:hAnsi="SimSun" w:eastAsia="SimSun" w:cs="SimSun"/>
          <w:sz w:val="22"/>
          <w:szCs w:val="22"/>
          <w:spacing w:val="-5"/>
        </w:rPr>
        <w:t>是创新基础设施。主要是指支撑科学研究、</w:t>
      </w:r>
      <w:r>
        <w:rPr>
          <w:rFonts w:ascii="SimSun" w:hAnsi="SimSun" w:eastAsia="SimSun" w:cs="SimSun"/>
          <w:sz w:val="22"/>
          <w:szCs w:val="22"/>
          <w:spacing w:val="-6"/>
        </w:rPr>
        <w:t>技术开发、产品研制的</w:t>
      </w:r>
      <w:r>
        <w:rPr>
          <w:rFonts w:ascii="SimSun" w:hAnsi="SimSun" w:eastAsia="SimSun" w:cs="SimSun"/>
          <w:sz w:val="22"/>
          <w:szCs w:val="22"/>
        </w:rPr>
        <w:t xml:space="preserve">  </w:t>
      </w:r>
      <w:r>
        <w:rPr>
          <w:rFonts w:ascii="SimSun" w:hAnsi="SimSun" w:eastAsia="SimSun" w:cs="SimSun"/>
          <w:sz w:val="22"/>
          <w:szCs w:val="22"/>
          <w:spacing w:val="-2"/>
        </w:rPr>
        <w:t>具有公益属性的基础设施，如重大科技基础设施、科教基</w:t>
      </w:r>
      <w:r>
        <w:rPr>
          <w:rFonts w:ascii="SimSun" w:hAnsi="SimSun" w:eastAsia="SimSun" w:cs="SimSun"/>
          <w:sz w:val="22"/>
          <w:szCs w:val="22"/>
          <w:spacing w:val="-3"/>
        </w:rPr>
        <w:t>础设施、</w:t>
      </w:r>
      <w:r>
        <w:rPr>
          <w:rFonts w:ascii="SimSun" w:hAnsi="SimSun" w:eastAsia="SimSun" w:cs="SimSun"/>
          <w:sz w:val="22"/>
          <w:szCs w:val="22"/>
        </w:rPr>
        <w:t xml:space="preserve"> </w:t>
      </w:r>
      <w:r>
        <w:rPr>
          <w:rFonts w:ascii="SimSun" w:hAnsi="SimSun" w:eastAsia="SimSun" w:cs="SimSun"/>
          <w:sz w:val="22"/>
          <w:szCs w:val="22"/>
          <w:spacing w:val="-5"/>
        </w:rPr>
        <w:t>产业技术创新基础设施等。这些比较权威的、带有指导性的提法使</w:t>
      </w:r>
    </w:p>
    <w:p>
      <w:pPr>
        <w:ind w:left="110"/>
        <w:spacing w:before="1" w:line="217" w:lineRule="auto"/>
        <w:rPr>
          <w:rFonts w:ascii="SimSun" w:hAnsi="SimSun" w:eastAsia="SimSun" w:cs="SimSun"/>
          <w:sz w:val="22"/>
          <w:szCs w:val="22"/>
        </w:rPr>
      </w:pPr>
      <w:r>
        <w:rPr>
          <w:rFonts w:ascii="SimSun" w:hAnsi="SimSun" w:eastAsia="SimSun" w:cs="SimSun"/>
          <w:sz w:val="22"/>
          <w:szCs w:val="22"/>
          <w:spacing w:val="-9"/>
        </w:rPr>
        <w:t>新基建的概念日益明确和火爆。</w:t>
      </w:r>
    </w:p>
    <w:p>
      <w:pPr>
        <w:pStyle w:val="BodyText"/>
        <w:spacing w:line="462" w:lineRule="auto"/>
        <w:rPr/>
      </w:pPr>
      <w:r/>
    </w:p>
    <w:p>
      <w:pPr>
        <w:ind w:left="543"/>
        <w:spacing w:before="72" w:line="221" w:lineRule="auto"/>
        <w:rPr>
          <w:rFonts w:ascii="SimHei" w:hAnsi="SimHei" w:eastAsia="SimHei" w:cs="SimHei"/>
          <w:sz w:val="22"/>
          <w:szCs w:val="22"/>
        </w:rPr>
      </w:pPr>
      <w:r>
        <w:rPr>
          <w:rFonts w:ascii="SimHei" w:hAnsi="SimHei" w:eastAsia="SimHei" w:cs="SimHei"/>
          <w:sz w:val="22"/>
          <w:szCs w:val="22"/>
          <w:b/>
          <w:bCs/>
        </w:rPr>
        <w:t>(二)新基建的发展是全球技术创新内在动力推动的结果</w:t>
      </w:r>
    </w:p>
    <w:p>
      <w:pPr>
        <w:ind w:right="13"/>
        <w:spacing w:before="260" w:line="219" w:lineRule="auto"/>
        <w:jc w:val="right"/>
        <w:rPr>
          <w:rFonts w:ascii="SimSun" w:hAnsi="SimSun" w:eastAsia="SimSun" w:cs="SimSun"/>
          <w:sz w:val="22"/>
          <w:szCs w:val="22"/>
        </w:rPr>
      </w:pPr>
      <w:r>
        <w:rPr>
          <w:rFonts w:ascii="SimSun" w:hAnsi="SimSun" w:eastAsia="SimSun" w:cs="SimSun"/>
          <w:sz w:val="22"/>
          <w:szCs w:val="22"/>
          <w:spacing w:val="-6"/>
        </w:rPr>
        <w:t>从历史的角度看，技术创新是推动人类社会发展的最原始的、</w:t>
      </w:r>
    </w:p>
    <w:p>
      <w:pPr>
        <w:spacing w:line="219" w:lineRule="auto"/>
        <w:sectPr>
          <w:footerReference w:type="default" r:id="rId101"/>
          <w:pgSz w:w="7600" w:h="12560"/>
          <w:pgMar w:top="400" w:right="730" w:bottom="806" w:left="529" w:header="0" w:footer="627" w:gutter="0"/>
        </w:sectPr>
        <w:rPr>
          <w:rFonts w:ascii="SimSun" w:hAnsi="SimSun" w:eastAsia="SimSun" w:cs="SimSun"/>
          <w:sz w:val="22"/>
          <w:szCs w:val="22"/>
        </w:rPr>
      </w:pPr>
    </w:p>
    <w:p>
      <w:pPr>
        <w:pStyle w:val="BodyText"/>
        <w:spacing w:line="309" w:lineRule="auto"/>
        <w:rPr/>
      </w:pPr>
      <w:r/>
    </w:p>
    <w:p>
      <w:pPr>
        <w:ind w:left="4182"/>
        <w:spacing w:before="52" w:line="221" w:lineRule="auto"/>
        <w:rPr>
          <w:rFonts w:ascii="SimHei" w:hAnsi="SimHei" w:eastAsia="SimHei" w:cs="SimHei"/>
          <w:sz w:val="16"/>
          <w:szCs w:val="16"/>
        </w:rPr>
      </w:pPr>
      <w:r>
        <w:rPr>
          <w:rFonts w:ascii="SimHei" w:hAnsi="SimHei" w:eastAsia="SimHei" w:cs="SimHei"/>
          <w:sz w:val="16"/>
          <w:szCs w:val="16"/>
          <w:b/>
          <w:bCs/>
          <w:spacing w:val="-6"/>
        </w:rPr>
        <w:t>第一篇</w:t>
      </w:r>
      <w:r>
        <w:rPr>
          <w:rFonts w:ascii="SimHei" w:hAnsi="SimHei" w:eastAsia="SimHei" w:cs="SimHei"/>
          <w:sz w:val="16"/>
          <w:szCs w:val="16"/>
          <w:spacing w:val="19"/>
        </w:rPr>
        <w:t xml:space="preserve"> </w:t>
      </w:r>
      <w:r>
        <w:rPr>
          <w:rFonts w:ascii="SimHei" w:hAnsi="SimHei" w:eastAsia="SimHei" w:cs="SimHei"/>
          <w:sz w:val="16"/>
          <w:szCs w:val="16"/>
          <w:spacing w:val="-6"/>
        </w:rPr>
        <w:t>新基建与数字化转型</w:t>
      </w:r>
    </w:p>
    <w:p>
      <w:pPr>
        <w:pStyle w:val="BodyText"/>
        <w:spacing w:line="253" w:lineRule="auto"/>
        <w:rPr/>
      </w:pPr>
      <w:r/>
    </w:p>
    <w:p>
      <w:pPr>
        <w:pStyle w:val="BodyText"/>
        <w:spacing w:line="254" w:lineRule="auto"/>
        <w:rPr/>
      </w:pPr>
      <w:r/>
    </w:p>
    <w:p>
      <w:pPr>
        <w:ind w:right="99"/>
        <w:spacing w:before="72" w:line="353" w:lineRule="auto"/>
        <w:jc w:val="both"/>
        <w:rPr>
          <w:rFonts w:ascii="SimSun" w:hAnsi="SimSun" w:eastAsia="SimSun" w:cs="SimSun"/>
          <w:sz w:val="22"/>
          <w:szCs w:val="22"/>
        </w:rPr>
      </w:pPr>
      <w:r>
        <w:rPr>
          <w:rFonts w:ascii="SimSun" w:hAnsi="SimSun" w:eastAsia="SimSun" w:cs="SimSun"/>
          <w:sz w:val="22"/>
          <w:szCs w:val="22"/>
          <w:spacing w:val="-6"/>
        </w:rPr>
        <w:t>最基本的动力，农耕化、工业化、电气化、信息化、网络化(智能</w:t>
      </w:r>
      <w:r>
        <w:rPr>
          <w:rFonts w:ascii="SimSun" w:hAnsi="SimSun" w:eastAsia="SimSun" w:cs="SimSun"/>
          <w:sz w:val="22"/>
          <w:szCs w:val="22"/>
          <w:spacing w:val="3"/>
        </w:rPr>
        <w:t xml:space="preserve"> </w:t>
      </w:r>
      <w:r>
        <w:rPr>
          <w:rFonts w:ascii="SimSun" w:hAnsi="SimSun" w:eastAsia="SimSun" w:cs="SimSun"/>
          <w:sz w:val="22"/>
          <w:szCs w:val="22"/>
          <w:spacing w:val="-6"/>
        </w:rPr>
        <w:t>化)标志着技术创新的五个主要阶段。技术创新的发展与人类征服</w:t>
      </w:r>
    </w:p>
    <w:p>
      <w:pPr>
        <w:spacing w:line="219" w:lineRule="auto"/>
        <w:rPr>
          <w:rFonts w:ascii="SimSun" w:hAnsi="SimSun" w:eastAsia="SimSun" w:cs="SimSun"/>
          <w:sz w:val="22"/>
          <w:szCs w:val="22"/>
        </w:rPr>
      </w:pPr>
      <w:r>
        <w:rPr>
          <w:rFonts w:ascii="SimSun" w:hAnsi="SimSun" w:eastAsia="SimSun" w:cs="SimSun"/>
          <w:sz w:val="22"/>
          <w:szCs w:val="22"/>
          <w:spacing w:val="-13"/>
        </w:rPr>
        <w:t>自然界的生产工具的进步密切相关。</w:t>
      </w:r>
    </w:p>
    <w:p>
      <w:pPr>
        <w:ind w:right="85" w:firstLine="430"/>
        <w:spacing w:before="164" w:line="352" w:lineRule="auto"/>
        <w:jc w:val="both"/>
        <w:rPr>
          <w:rFonts w:ascii="SimSun" w:hAnsi="SimSun" w:eastAsia="SimSun" w:cs="SimSun"/>
          <w:sz w:val="22"/>
          <w:szCs w:val="22"/>
        </w:rPr>
      </w:pPr>
      <w:r>
        <w:rPr>
          <w:rFonts w:ascii="SimSun" w:hAnsi="SimSun" w:eastAsia="SimSun" w:cs="SimSun"/>
          <w:sz w:val="22"/>
          <w:szCs w:val="22"/>
          <w:spacing w:val="-10"/>
        </w:rPr>
        <w:t>农耕化时代的发展经历了一个非常漫长的时期。先后经历了旧</w:t>
      </w:r>
      <w:r>
        <w:rPr>
          <w:rFonts w:ascii="SimSun" w:hAnsi="SimSun" w:eastAsia="SimSun" w:cs="SimSun"/>
          <w:sz w:val="22"/>
          <w:szCs w:val="22"/>
          <w:spacing w:val="13"/>
        </w:rPr>
        <w:t xml:space="preserve"> </w:t>
      </w:r>
      <w:r>
        <w:rPr>
          <w:rFonts w:ascii="SimSun" w:hAnsi="SimSun" w:eastAsia="SimSun" w:cs="SimSun"/>
          <w:sz w:val="22"/>
          <w:szCs w:val="22"/>
          <w:spacing w:val="-2"/>
        </w:rPr>
        <w:t>石器时代、新石器时代、青铜器时代、铁器时代等</w:t>
      </w:r>
      <w:r>
        <w:rPr>
          <w:rFonts w:ascii="SimSun" w:hAnsi="SimSun" w:eastAsia="SimSun" w:cs="SimSun"/>
          <w:sz w:val="22"/>
          <w:szCs w:val="22"/>
          <w:spacing w:val="-3"/>
        </w:rPr>
        <w:t>不同的发展阶</w:t>
      </w:r>
      <w:r>
        <w:rPr>
          <w:rFonts w:ascii="SimSun" w:hAnsi="SimSun" w:eastAsia="SimSun" w:cs="SimSun"/>
          <w:sz w:val="22"/>
          <w:szCs w:val="22"/>
        </w:rPr>
        <w:t xml:space="preserve"> </w:t>
      </w:r>
      <w:r>
        <w:rPr>
          <w:rFonts w:ascii="SimSun" w:hAnsi="SimSun" w:eastAsia="SimSun" w:cs="SimSun"/>
          <w:sz w:val="22"/>
          <w:szCs w:val="22"/>
          <w:spacing w:val="-10"/>
        </w:rPr>
        <w:t>段。仅从名称上即可看出技术创新是与农业生产工具的创新密切相</w:t>
      </w:r>
      <w:r>
        <w:rPr>
          <w:rFonts w:ascii="SimSun" w:hAnsi="SimSun" w:eastAsia="SimSun" w:cs="SimSun"/>
          <w:sz w:val="22"/>
          <w:szCs w:val="22"/>
          <w:spacing w:val="16"/>
        </w:rPr>
        <w:t xml:space="preserve"> </w:t>
      </w:r>
      <w:r>
        <w:rPr>
          <w:rFonts w:ascii="SimSun" w:hAnsi="SimSun" w:eastAsia="SimSun" w:cs="SimSun"/>
          <w:sz w:val="22"/>
          <w:szCs w:val="22"/>
          <w:spacing w:val="5"/>
        </w:rPr>
        <w:t>关的。工业化时代始于18世纪60年代英国的工业</w:t>
      </w:r>
      <w:r>
        <w:rPr>
          <w:rFonts w:ascii="SimSun" w:hAnsi="SimSun" w:eastAsia="SimSun" w:cs="SimSun"/>
          <w:sz w:val="22"/>
          <w:szCs w:val="22"/>
          <w:spacing w:val="4"/>
        </w:rPr>
        <w:t>革命，其技术</w:t>
      </w:r>
      <w:r>
        <w:rPr>
          <w:rFonts w:ascii="SimSun" w:hAnsi="SimSun" w:eastAsia="SimSun" w:cs="SimSun"/>
          <w:sz w:val="22"/>
          <w:szCs w:val="22"/>
        </w:rPr>
        <w:t xml:space="preserve"> </w:t>
      </w:r>
      <w:r>
        <w:rPr>
          <w:rFonts w:ascii="SimSun" w:hAnsi="SimSun" w:eastAsia="SimSun" w:cs="SimSun"/>
          <w:sz w:val="22"/>
          <w:szCs w:val="22"/>
          <w:spacing w:val="-10"/>
        </w:rPr>
        <w:t>创新主要体现在纺织机械和蒸汽机的广泛应用上，用机器代替了手</w:t>
      </w:r>
      <w:r>
        <w:rPr>
          <w:rFonts w:ascii="SimSun" w:hAnsi="SimSun" w:eastAsia="SimSun" w:cs="SimSun"/>
          <w:sz w:val="22"/>
          <w:szCs w:val="22"/>
          <w:spacing w:val="8"/>
        </w:rPr>
        <w:t xml:space="preserve"> </w:t>
      </w:r>
      <w:r>
        <w:rPr>
          <w:rFonts w:ascii="SimSun" w:hAnsi="SimSun" w:eastAsia="SimSun" w:cs="SimSun"/>
          <w:sz w:val="22"/>
          <w:szCs w:val="22"/>
          <w:spacing w:val="5"/>
        </w:rPr>
        <w:t>工劳动。电气化时代始于19世纪70年代，技术创新主要体现在</w:t>
      </w:r>
      <w:r>
        <w:rPr>
          <w:rFonts w:ascii="SimSun" w:hAnsi="SimSun" w:eastAsia="SimSun" w:cs="SimSun"/>
          <w:sz w:val="22"/>
          <w:szCs w:val="22"/>
          <w:spacing w:val="16"/>
        </w:rPr>
        <w:t xml:space="preserve"> </w:t>
      </w:r>
      <w:r>
        <w:rPr>
          <w:rFonts w:ascii="SimSun" w:hAnsi="SimSun" w:eastAsia="SimSun" w:cs="SimSun"/>
          <w:sz w:val="22"/>
          <w:szCs w:val="22"/>
          <w:spacing w:val="-10"/>
        </w:rPr>
        <w:t>发电机、电动机在工农业生产和城乡人民生活中的普遍应用</w:t>
      </w:r>
      <w:r>
        <w:rPr>
          <w:rFonts w:ascii="SimSun" w:hAnsi="SimSun" w:eastAsia="SimSun" w:cs="SimSun"/>
          <w:sz w:val="22"/>
          <w:szCs w:val="22"/>
          <w:spacing w:val="-11"/>
        </w:rPr>
        <w:t>，电力</w:t>
      </w:r>
      <w:r>
        <w:rPr>
          <w:rFonts w:ascii="SimSun" w:hAnsi="SimSun" w:eastAsia="SimSun" w:cs="SimSun"/>
          <w:sz w:val="22"/>
          <w:szCs w:val="22"/>
        </w:rPr>
        <w:t xml:space="preserve"> </w:t>
      </w:r>
      <w:r>
        <w:rPr>
          <w:rFonts w:ascii="SimSun" w:hAnsi="SimSun" w:eastAsia="SimSun" w:cs="SimSun"/>
          <w:sz w:val="22"/>
          <w:szCs w:val="22"/>
          <w:spacing w:val="6"/>
        </w:rPr>
        <w:t>成为机器的主要动力。信息化时代始于20世</w:t>
      </w:r>
      <w:r>
        <w:rPr>
          <w:rFonts w:ascii="SimSun" w:hAnsi="SimSun" w:eastAsia="SimSun" w:cs="SimSun"/>
          <w:sz w:val="22"/>
          <w:szCs w:val="22"/>
          <w:spacing w:val="5"/>
        </w:rPr>
        <w:t>纪40年代，技术创</w:t>
      </w:r>
      <w:r>
        <w:rPr>
          <w:rFonts w:ascii="SimSun" w:hAnsi="SimSun" w:eastAsia="SimSun" w:cs="SimSun"/>
          <w:sz w:val="22"/>
          <w:szCs w:val="22"/>
        </w:rPr>
        <w:t xml:space="preserve"> </w:t>
      </w:r>
      <w:r>
        <w:rPr>
          <w:rFonts w:ascii="SimSun" w:hAnsi="SimSun" w:eastAsia="SimSun" w:cs="SimSun"/>
          <w:sz w:val="22"/>
          <w:szCs w:val="22"/>
          <w:spacing w:val="-10"/>
        </w:rPr>
        <w:t>新主要体现在电子计算机的研发及其在信息、新能源、新材料、生</w:t>
      </w:r>
      <w:r>
        <w:rPr>
          <w:rFonts w:ascii="SimSun" w:hAnsi="SimSun" w:eastAsia="SimSun" w:cs="SimSun"/>
          <w:sz w:val="22"/>
          <w:szCs w:val="22"/>
          <w:spacing w:val="8"/>
        </w:rPr>
        <w:t xml:space="preserve"> </w:t>
      </w:r>
      <w:r>
        <w:rPr>
          <w:rFonts w:ascii="SimSun" w:hAnsi="SimSun" w:eastAsia="SimSun" w:cs="SimSun"/>
          <w:sz w:val="22"/>
          <w:szCs w:val="22"/>
          <w:spacing w:val="-2"/>
        </w:rPr>
        <w:t>物、空间和海洋等领域的广泛应用和发展。20世纪60年代后形成</w:t>
      </w:r>
      <w:r>
        <w:rPr>
          <w:rFonts w:ascii="SimSun" w:hAnsi="SimSun" w:eastAsia="SimSun" w:cs="SimSun"/>
          <w:sz w:val="22"/>
          <w:szCs w:val="22"/>
        </w:rPr>
        <w:t xml:space="preserve"> </w:t>
      </w:r>
      <w:r>
        <w:rPr>
          <w:rFonts w:ascii="SimSun" w:hAnsi="SimSun" w:eastAsia="SimSun" w:cs="SimSun"/>
          <w:sz w:val="22"/>
          <w:szCs w:val="22"/>
          <w:spacing w:val="-11"/>
        </w:rPr>
        <w:t>了许多新的概念，如网络化、智能化、数字化等，标志着一个技术</w:t>
      </w:r>
      <w:r>
        <w:rPr>
          <w:rFonts w:ascii="SimSun" w:hAnsi="SimSun" w:eastAsia="SimSun" w:cs="SimSun"/>
          <w:sz w:val="22"/>
          <w:szCs w:val="22"/>
          <w:spacing w:val="17"/>
        </w:rPr>
        <w:t xml:space="preserve"> </w:t>
      </w:r>
      <w:r>
        <w:rPr>
          <w:rFonts w:ascii="SimSun" w:hAnsi="SimSun" w:eastAsia="SimSun" w:cs="SimSun"/>
          <w:sz w:val="22"/>
          <w:szCs w:val="22"/>
          <w:spacing w:val="-10"/>
        </w:rPr>
        <w:t>创新时代的到来，新基建的提出和发展是这一新的技术创新时代的</w:t>
      </w:r>
    </w:p>
    <w:p>
      <w:pPr>
        <w:spacing w:line="219" w:lineRule="auto"/>
        <w:rPr>
          <w:rFonts w:ascii="SimSun" w:hAnsi="SimSun" w:eastAsia="SimSun" w:cs="SimSun"/>
          <w:sz w:val="22"/>
          <w:szCs w:val="22"/>
        </w:rPr>
      </w:pPr>
      <w:r>
        <w:rPr>
          <w:rFonts w:ascii="SimSun" w:hAnsi="SimSun" w:eastAsia="SimSun" w:cs="SimSun"/>
          <w:sz w:val="22"/>
          <w:szCs w:val="22"/>
          <w:spacing w:val="-16"/>
        </w:rPr>
        <w:t>产物。</w:t>
      </w:r>
    </w:p>
    <w:p>
      <w:pPr>
        <w:pStyle w:val="BodyText"/>
        <w:spacing w:line="449" w:lineRule="auto"/>
        <w:rPr/>
      </w:pPr>
      <w:r/>
    </w:p>
    <w:p>
      <w:pPr>
        <w:ind w:left="433"/>
        <w:spacing w:before="72" w:line="221" w:lineRule="auto"/>
        <w:rPr>
          <w:rFonts w:ascii="SimHei" w:hAnsi="SimHei" w:eastAsia="SimHei" w:cs="SimHei"/>
          <w:sz w:val="22"/>
          <w:szCs w:val="22"/>
        </w:rPr>
      </w:pPr>
      <w:r>
        <w:rPr>
          <w:rFonts w:ascii="SimHei" w:hAnsi="SimHei" w:eastAsia="SimHei" w:cs="SimHei"/>
          <w:sz w:val="22"/>
          <w:szCs w:val="22"/>
          <w:b/>
          <w:bCs/>
          <w:spacing w:val="4"/>
        </w:rPr>
        <w:t>(三)技术创新引起的劳动人群及人口比例的变化</w:t>
      </w:r>
    </w:p>
    <w:p>
      <w:pPr>
        <w:ind w:firstLine="430"/>
        <w:spacing w:before="254" w:line="352" w:lineRule="auto"/>
        <w:jc w:val="both"/>
        <w:rPr>
          <w:rFonts w:ascii="SimSun" w:hAnsi="SimSun" w:eastAsia="SimSun" w:cs="SimSun"/>
          <w:sz w:val="22"/>
          <w:szCs w:val="22"/>
        </w:rPr>
      </w:pPr>
      <w:r>
        <w:rPr>
          <w:rFonts w:ascii="SimSun" w:hAnsi="SimSun" w:eastAsia="SimSun" w:cs="SimSun"/>
          <w:sz w:val="22"/>
          <w:szCs w:val="22"/>
          <w:spacing w:val="-7"/>
        </w:rPr>
        <w:t>技术进步和技术创新增强了人们征服自然、改造世界的能力，</w:t>
      </w:r>
      <w:r>
        <w:rPr>
          <w:rFonts w:ascii="SimSun" w:hAnsi="SimSun" w:eastAsia="SimSun" w:cs="SimSun"/>
          <w:sz w:val="22"/>
          <w:szCs w:val="22"/>
          <w:spacing w:val="18"/>
        </w:rPr>
        <w:t xml:space="preserve"> </w:t>
      </w:r>
      <w:r>
        <w:rPr>
          <w:rFonts w:ascii="SimSun" w:hAnsi="SimSun" w:eastAsia="SimSun" w:cs="SimSun"/>
          <w:sz w:val="22"/>
          <w:szCs w:val="22"/>
          <w:spacing w:val="-10"/>
        </w:rPr>
        <w:t>使人类社会的生活来源和生活方式、劳动过程和生产方式、组织结</w:t>
      </w:r>
      <w:r>
        <w:rPr>
          <w:rFonts w:ascii="SimSun" w:hAnsi="SimSun" w:eastAsia="SimSun" w:cs="SimSun"/>
          <w:sz w:val="22"/>
          <w:szCs w:val="22"/>
          <w:spacing w:val="5"/>
        </w:rPr>
        <w:t xml:space="preserve">  </w:t>
      </w:r>
      <w:r>
        <w:rPr>
          <w:rFonts w:ascii="SimSun" w:hAnsi="SimSun" w:eastAsia="SimSun" w:cs="SimSun"/>
          <w:sz w:val="22"/>
          <w:szCs w:val="22"/>
          <w:spacing w:val="-10"/>
        </w:rPr>
        <w:t>构和制度关系、自然环境和社会环境发生了巨大的变化。技术创新</w:t>
      </w:r>
      <w:r>
        <w:rPr>
          <w:rFonts w:ascii="SimSun" w:hAnsi="SimSun" w:eastAsia="SimSun" w:cs="SimSun"/>
          <w:sz w:val="22"/>
          <w:szCs w:val="22"/>
          <w:spacing w:val="4"/>
        </w:rPr>
        <w:t xml:space="preserve">  </w:t>
      </w:r>
      <w:r>
        <w:rPr>
          <w:rFonts w:ascii="SimSun" w:hAnsi="SimSun" w:eastAsia="SimSun" w:cs="SimSun"/>
          <w:sz w:val="22"/>
          <w:szCs w:val="22"/>
          <w:spacing w:val="-10"/>
        </w:rPr>
        <w:t>直观的结果表现在石器、手工工具、机器、计算机等生产工具的改</w:t>
      </w:r>
      <w:r>
        <w:rPr>
          <w:rFonts w:ascii="SimSun" w:hAnsi="SimSun" w:eastAsia="SimSun" w:cs="SimSun"/>
          <w:sz w:val="22"/>
          <w:szCs w:val="22"/>
          <w:spacing w:val="4"/>
        </w:rPr>
        <w:t xml:space="preserve">  </w:t>
      </w:r>
      <w:r>
        <w:rPr>
          <w:rFonts w:ascii="SimSun" w:hAnsi="SimSun" w:eastAsia="SimSun" w:cs="SimSun"/>
          <w:sz w:val="22"/>
          <w:szCs w:val="22"/>
          <w:spacing w:val="-7"/>
        </w:rPr>
        <w:t>进和创新方面，而生产工具最终是要靠人来使用和操作的，因此，</w:t>
      </w:r>
    </w:p>
    <w:p>
      <w:pPr>
        <w:spacing w:before="1" w:line="219" w:lineRule="auto"/>
        <w:rPr>
          <w:rFonts w:ascii="SimSun" w:hAnsi="SimSun" w:eastAsia="SimSun" w:cs="SimSun"/>
          <w:sz w:val="22"/>
          <w:szCs w:val="22"/>
        </w:rPr>
      </w:pPr>
      <w:r>
        <w:rPr>
          <w:rFonts w:ascii="SimSun" w:hAnsi="SimSun" w:eastAsia="SimSun" w:cs="SimSun"/>
          <w:sz w:val="22"/>
          <w:szCs w:val="22"/>
          <w:spacing w:val="-9"/>
        </w:rPr>
        <w:t>技术创新潜在的结果是引起劳动人群及人口比</w:t>
      </w:r>
      <w:r>
        <w:rPr>
          <w:rFonts w:ascii="SimSun" w:hAnsi="SimSun" w:eastAsia="SimSun" w:cs="SimSun"/>
          <w:sz w:val="22"/>
          <w:szCs w:val="22"/>
          <w:spacing w:val="-10"/>
        </w:rPr>
        <w:t>例的变化，这一结果</w:t>
      </w:r>
    </w:p>
    <w:p>
      <w:pPr>
        <w:spacing w:line="219" w:lineRule="auto"/>
        <w:sectPr>
          <w:footerReference w:type="default" r:id="rId102"/>
          <w:pgSz w:w="7600" w:h="12560"/>
          <w:pgMar w:top="400" w:right="689" w:bottom="605" w:left="709" w:header="0" w:footer="386" w:gutter="0"/>
        </w:sectPr>
        <w:rPr>
          <w:rFonts w:ascii="SimSun" w:hAnsi="SimSun" w:eastAsia="SimSun" w:cs="SimSun"/>
          <w:sz w:val="22"/>
          <w:szCs w:val="22"/>
        </w:rPr>
      </w:pPr>
    </w:p>
    <w:p>
      <w:pPr>
        <w:ind w:left="2"/>
        <w:spacing w:before="21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4" w:lineRule="auto"/>
        <w:rPr/>
      </w:pPr>
      <w:r/>
    </w:p>
    <w:p>
      <w:pPr>
        <w:pStyle w:val="BodyText"/>
        <w:spacing w:line="255" w:lineRule="auto"/>
        <w:rPr/>
      </w:pPr>
      <w:r/>
    </w:p>
    <w:p>
      <w:pPr>
        <w:spacing w:before="71" w:line="220" w:lineRule="auto"/>
        <w:rPr>
          <w:rFonts w:ascii="SimSun" w:hAnsi="SimSun" w:eastAsia="SimSun" w:cs="SimSun"/>
          <w:sz w:val="22"/>
          <w:szCs w:val="22"/>
        </w:rPr>
      </w:pPr>
      <w:r>
        <w:rPr>
          <w:rFonts w:ascii="SimSun" w:hAnsi="SimSun" w:eastAsia="SimSun" w:cs="SimSun"/>
          <w:sz w:val="22"/>
          <w:szCs w:val="22"/>
          <w:spacing w:val="-13"/>
        </w:rPr>
        <w:t>与制度创新的过程密切相关。</w:t>
      </w:r>
    </w:p>
    <w:p>
      <w:pPr>
        <w:ind w:firstLine="430"/>
        <w:spacing w:before="155" w:line="354" w:lineRule="auto"/>
        <w:jc w:val="both"/>
        <w:rPr>
          <w:rFonts w:ascii="SimSun" w:hAnsi="SimSun" w:eastAsia="SimSun" w:cs="SimSun"/>
          <w:sz w:val="22"/>
          <w:szCs w:val="22"/>
        </w:rPr>
      </w:pPr>
      <w:r>
        <w:rPr>
          <w:rFonts w:ascii="SimSun" w:hAnsi="SimSun" w:eastAsia="SimSun" w:cs="SimSun"/>
          <w:sz w:val="22"/>
          <w:szCs w:val="22"/>
          <w:spacing w:val="-11"/>
        </w:rPr>
        <w:t>技术创新引起劳动人群及人口比例的变化，可以用许多数据来 </w:t>
      </w:r>
      <w:r>
        <w:rPr>
          <w:rFonts w:ascii="SimSun" w:hAnsi="SimSun" w:eastAsia="SimSun" w:cs="SimSun"/>
          <w:sz w:val="22"/>
          <w:szCs w:val="22"/>
          <w:spacing w:val="-10"/>
        </w:rPr>
        <w:t>说明。如农耕化时代，农民是最主要的劳动人群，占人口比例的绝 </w:t>
      </w:r>
      <w:r>
        <w:rPr>
          <w:rFonts w:ascii="SimSun" w:hAnsi="SimSun" w:eastAsia="SimSun" w:cs="SimSun"/>
          <w:sz w:val="22"/>
          <w:szCs w:val="22"/>
          <w:spacing w:val="-3"/>
        </w:rPr>
        <w:t>大多数。而当工业化时代来临时，农民的人群数量减少，占总人 </w:t>
      </w:r>
      <w:r>
        <w:rPr>
          <w:rFonts w:ascii="SimSun" w:hAnsi="SimSun" w:eastAsia="SimSun" w:cs="SimSun"/>
          <w:sz w:val="22"/>
          <w:szCs w:val="22"/>
          <w:spacing w:val="-3"/>
        </w:rPr>
        <w:t>口的比例就开始不断缩小，操作工人的人群和城镇人口的比例则</w:t>
      </w:r>
      <w:r>
        <w:rPr>
          <w:rFonts w:ascii="SimSun" w:hAnsi="SimSun" w:eastAsia="SimSun" w:cs="SimSun"/>
          <w:sz w:val="22"/>
          <w:szCs w:val="22"/>
          <w:spacing w:val="1"/>
        </w:rPr>
        <w:t xml:space="preserve">  </w:t>
      </w:r>
      <w:r>
        <w:rPr>
          <w:rFonts w:ascii="SimSun" w:hAnsi="SimSun" w:eastAsia="SimSun" w:cs="SimSun"/>
          <w:sz w:val="22"/>
          <w:szCs w:val="22"/>
          <w:spacing w:val="-7"/>
        </w:rPr>
        <w:t>在不断地增长。13世纪以前，英国社会还是以小农经济结构为</w:t>
      </w:r>
      <w:r>
        <w:rPr>
          <w:rFonts w:ascii="SimSun" w:hAnsi="SimSun" w:eastAsia="SimSun" w:cs="SimSun"/>
          <w:sz w:val="22"/>
          <w:szCs w:val="22"/>
          <w:spacing w:val="-8"/>
        </w:rPr>
        <w:t>主。</w:t>
      </w:r>
      <w:r>
        <w:rPr>
          <w:rFonts w:ascii="SimSun" w:hAnsi="SimSun" w:eastAsia="SimSun" w:cs="SimSun"/>
          <w:sz w:val="22"/>
          <w:szCs w:val="22"/>
        </w:rPr>
        <w:t xml:space="preserve"> </w:t>
      </w:r>
      <w:r>
        <w:rPr>
          <w:rFonts w:ascii="SimSun" w:hAnsi="SimSun" w:eastAsia="SimSun" w:cs="SimSun"/>
          <w:sz w:val="22"/>
          <w:szCs w:val="22"/>
          <w:spacing w:val="-10"/>
        </w:rPr>
        <w:t>13—15世纪，随着纺织技术的改进，“羊吃人”的圈地运动使大批 </w:t>
      </w:r>
      <w:r>
        <w:rPr>
          <w:rFonts w:ascii="SimSun" w:hAnsi="SimSun" w:eastAsia="SimSun" w:cs="SimSun"/>
          <w:sz w:val="22"/>
          <w:szCs w:val="22"/>
          <w:spacing w:val="-10"/>
        </w:rPr>
        <w:t>农民与土地分离，成为扩大纺织业手工工场的主力军，其后的英</w:t>
      </w:r>
      <w:r>
        <w:rPr>
          <w:rFonts w:ascii="SimSun" w:hAnsi="SimSun" w:eastAsia="SimSun" w:cs="SimSun"/>
          <w:sz w:val="22"/>
          <w:szCs w:val="22"/>
          <w:spacing w:val="-11"/>
        </w:rPr>
        <w:t>国 </w:t>
      </w:r>
      <w:r>
        <w:rPr>
          <w:rFonts w:ascii="SimSun" w:hAnsi="SimSun" w:eastAsia="SimSun" w:cs="SimSun"/>
          <w:sz w:val="22"/>
          <w:szCs w:val="22"/>
          <w:spacing w:val="-10"/>
        </w:rPr>
        <w:t>工业革命，又使大批农民和家庭手工作业者成为机器制造厂的操</w:t>
      </w:r>
      <w:r>
        <w:rPr>
          <w:rFonts w:ascii="SimSun" w:hAnsi="SimSun" w:eastAsia="SimSun" w:cs="SimSun"/>
          <w:sz w:val="22"/>
          <w:szCs w:val="22"/>
          <w:spacing w:val="-11"/>
        </w:rPr>
        <w:t>作 </w:t>
      </w:r>
      <w:r>
        <w:rPr>
          <w:rFonts w:ascii="SimSun" w:hAnsi="SimSun" w:eastAsia="SimSun" w:cs="SimSun"/>
          <w:sz w:val="22"/>
          <w:szCs w:val="22"/>
          <w:spacing w:val="5"/>
        </w:rPr>
        <w:t>工人。据统计，到了19世纪40年代，英国的城市人口已占全国</w:t>
      </w:r>
      <w:r>
        <w:rPr>
          <w:rFonts w:ascii="SimSun" w:hAnsi="SimSun" w:eastAsia="SimSun" w:cs="SimSun"/>
          <w:sz w:val="22"/>
          <w:szCs w:val="22"/>
          <w:spacing w:val="16"/>
        </w:rPr>
        <w:t xml:space="preserve"> </w:t>
      </w:r>
      <w:r>
        <w:rPr>
          <w:rFonts w:ascii="SimSun" w:hAnsi="SimSun" w:eastAsia="SimSun" w:cs="SimSun"/>
          <w:sz w:val="22"/>
          <w:szCs w:val="22"/>
          <w:spacing w:val="1"/>
        </w:rPr>
        <w:t>人口的3/4,工人已达480万人，曾占人口绝大多数的农民</w:t>
      </w:r>
      <w:r>
        <w:rPr>
          <w:rFonts w:ascii="SimSun" w:hAnsi="SimSun" w:eastAsia="SimSun" w:cs="SimSun"/>
          <w:sz w:val="22"/>
          <w:szCs w:val="22"/>
        </w:rPr>
        <w:t>人数已 </w:t>
      </w:r>
      <w:r>
        <w:rPr>
          <w:rFonts w:ascii="SimSun" w:hAnsi="SimSun" w:eastAsia="SimSun" w:cs="SimSun"/>
          <w:sz w:val="22"/>
          <w:szCs w:val="22"/>
          <w:spacing w:val="-2"/>
        </w:rPr>
        <w:t>经不到1/4,劳动人群及人口比例发生了巨大变化。据统计，我国</w:t>
      </w:r>
      <w:r>
        <w:rPr>
          <w:rFonts w:ascii="SimSun" w:hAnsi="SimSun" w:eastAsia="SimSun" w:cs="SimSun"/>
          <w:sz w:val="22"/>
          <w:szCs w:val="22"/>
          <w:spacing w:val="1"/>
        </w:rPr>
        <w:t xml:space="preserve"> </w:t>
      </w:r>
      <w:r>
        <w:rPr>
          <w:rFonts w:ascii="SimSun" w:hAnsi="SimSun" w:eastAsia="SimSun" w:cs="SimSun"/>
          <w:sz w:val="22"/>
          <w:szCs w:val="22"/>
          <w:spacing w:val="9"/>
        </w:rPr>
        <w:t>1949年农业人口占全国人口的89.3%,1980年占80.6%,2000年 </w:t>
      </w:r>
      <w:r>
        <w:rPr>
          <w:rFonts w:ascii="SimSun" w:hAnsi="SimSun" w:eastAsia="SimSun" w:cs="SimSun"/>
          <w:sz w:val="22"/>
          <w:szCs w:val="22"/>
          <w:spacing w:val="10"/>
        </w:rPr>
        <w:t>占63.7%,2016年占42.6%,这组数字的变化反映了我国工业化 </w:t>
      </w:r>
      <w:r>
        <w:rPr>
          <w:rFonts w:ascii="SimSun" w:hAnsi="SimSun" w:eastAsia="SimSun" w:cs="SimSun"/>
          <w:sz w:val="22"/>
          <w:szCs w:val="22"/>
          <w:spacing w:val="-10"/>
        </w:rPr>
        <w:t>的发展趋势。在信息化和网络化时代，操作工人的人群和人口比</w:t>
      </w:r>
      <w:r>
        <w:rPr>
          <w:rFonts w:ascii="SimSun" w:hAnsi="SimSun" w:eastAsia="SimSun" w:cs="SimSun"/>
          <w:sz w:val="22"/>
          <w:szCs w:val="22"/>
          <w:spacing w:val="-11"/>
        </w:rPr>
        <w:t>例 </w:t>
      </w:r>
      <w:r>
        <w:rPr>
          <w:rFonts w:ascii="SimSun" w:hAnsi="SimSun" w:eastAsia="SimSun" w:cs="SimSun"/>
          <w:sz w:val="22"/>
          <w:szCs w:val="22"/>
          <w:spacing w:val="-9"/>
        </w:rPr>
        <w:t>处于不断缩小的过程中，第三产业的人群和工</w:t>
      </w:r>
      <w:r>
        <w:rPr>
          <w:rFonts w:ascii="SimSun" w:hAnsi="SimSun" w:eastAsia="SimSun" w:cs="SimSun"/>
          <w:sz w:val="22"/>
          <w:szCs w:val="22"/>
          <w:spacing w:val="-10"/>
        </w:rPr>
        <w:t>程技术的人群及人口</w:t>
      </w:r>
      <w:r>
        <w:rPr>
          <w:rFonts w:ascii="SimSun" w:hAnsi="SimSun" w:eastAsia="SimSun" w:cs="SimSun"/>
          <w:sz w:val="22"/>
          <w:szCs w:val="22"/>
        </w:rPr>
        <w:t xml:space="preserve"> </w:t>
      </w:r>
      <w:r>
        <w:rPr>
          <w:rFonts w:ascii="SimSun" w:hAnsi="SimSun" w:eastAsia="SimSun" w:cs="SimSun"/>
          <w:sz w:val="22"/>
          <w:szCs w:val="22"/>
          <w:spacing w:val="-10"/>
        </w:rPr>
        <w:t>比例则在不断地增长。劳动人群及人口比例的变化必将引起不同</w:t>
      </w:r>
      <w:r>
        <w:rPr>
          <w:rFonts w:ascii="SimSun" w:hAnsi="SimSun" w:eastAsia="SimSun" w:cs="SimSun"/>
          <w:sz w:val="22"/>
          <w:szCs w:val="22"/>
          <w:spacing w:val="-11"/>
        </w:rPr>
        <w:t>阶 </w:t>
      </w:r>
      <w:r>
        <w:rPr>
          <w:rFonts w:ascii="SimSun" w:hAnsi="SimSun" w:eastAsia="SimSun" w:cs="SimSun"/>
          <w:sz w:val="22"/>
          <w:szCs w:val="22"/>
          <w:spacing w:val="-10"/>
        </w:rPr>
        <w:t>层、不同阶级、不同利益集团的变化，成为本文将进一步探讨的制</w:t>
      </w:r>
    </w:p>
    <w:p>
      <w:pPr>
        <w:spacing w:line="219" w:lineRule="auto"/>
        <w:rPr>
          <w:rFonts w:ascii="SimSun" w:hAnsi="SimSun" w:eastAsia="SimSun" w:cs="SimSun"/>
          <w:sz w:val="22"/>
          <w:szCs w:val="22"/>
        </w:rPr>
      </w:pPr>
      <w:r>
        <w:rPr>
          <w:rFonts w:ascii="SimSun" w:hAnsi="SimSun" w:eastAsia="SimSun" w:cs="SimSun"/>
          <w:sz w:val="22"/>
          <w:szCs w:val="22"/>
          <w:spacing w:val="-12"/>
        </w:rPr>
        <w:t>度创新的内在动力。</w:t>
      </w:r>
    </w:p>
    <w:p>
      <w:pPr>
        <w:pStyle w:val="BodyText"/>
        <w:spacing w:line="248" w:lineRule="auto"/>
        <w:rPr/>
      </w:pPr>
      <w:r/>
    </w:p>
    <w:p>
      <w:pPr>
        <w:pStyle w:val="BodyText"/>
        <w:spacing w:line="248" w:lineRule="auto"/>
        <w:rPr/>
      </w:pPr>
      <w:r/>
    </w:p>
    <w:p>
      <w:pPr>
        <w:ind w:left="3"/>
        <w:spacing w:before="85" w:line="221" w:lineRule="auto"/>
        <w:outlineLvl w:val="6"/>
        <w:rPr>
          <w:rFonts w:ascii="SimHei" w:hAnsi="SimHei" w:eastAsia="SimHei" w:cs="SimHei"/>
          <w:sz w:val="26"/>
          <w:szCs w:val="26"/>
        </w:rPr>
      </w:pPr>
      <w:r>
        <w:rPr>
          <w:rFonts w:ascii="SimHei" w:hAnsi="SimHei" w:eastAsia="SimHei" w:cs="SimHei"/>
          <w:sz w:val="26"/>
          <w:szCs w:val="26"/>
          <w:b/>
          <w:bCs/>
          <w:spacing w:val="-13"/>
        </w:rPr>
        <w:t>二、新基建的发展与制度创新的关系</w:t>
      </w:r>
    </w:p>
    <w:p>
      <w:pPr>
        <w:pStyle w:val="BodyText"/>
        <w:spacing w:line="364" w:lineRule="auto"/>
        <w:rPr/>
      </w:pPr>
      <w:r/>
    </w:p>
    <w:p>
      <w:pPr>
        <w:ind w:left="433"/>
        <w:spacing w:before="72" w:line="221" w:lineRule="auto"/>
        <w:rPr>
          <w:rFonts w:ascii="SimHei" w:hAnsi="SimHei" w:eastAsia="SimHei" w:cs="SimHei"/>
          <w:sz w:val="22"/>
          <w:szCs w:val="22"/>
        </w:rPr>
      </w:pPr>
      <w:r>
        <w:rPr>
          <w:rFonts w:ascii="SimHei" w:hAnsi="SimHei" w:eastAsia="SimHei" w:cs="SimHei"/>
          <w:sz w:val="22"/>
          <w:szCs w:val="22"/>
          <w:b/>
          <w:bCs/>
          <w:spacing w:val="3"/>
        </w:rPr>
        <w:t>(一)我国各级政府对新基建的发展起到了重要的推动作用</w:t>
      </w:r>
    </w:p>
    <w:p>
      <w:pPr>
        <w:ind w:left="430"/>
        <w:spacing w:before="260" w:line="219" w:lineRule="auto"/>
        <w:rPr>
          <w:rFonts w:ascii="SimSun" w:hAnsi="SimSun" w:eastAsia="SimSun" w:cs="SimSun"/>
          <w:sz w:val="22"/>
          <w:szCs w:val="22"/>
        </w:rPr>
      </w:pPr>
      <w:r>
        <w:rPr>
          <w:rFonts w:ascii="SimSun" w:hAnsi="SimSun" w:eastAsia="SimSun" w:cs="SimSun"/>
          <w:sz w:val="22"/>
          <w:szCs w:val="22"/>
          <w:spacing w:val="-10"/>
        </w:rPr>
        <w:t>近几年来，从中央到地方各级政府不仅在各种重要的会议和场</w:t>
      </w:r>
    </w:p>
    <w:p>
      <w:pPr>
        <w:spacing w:line="219" w:lineRule="auto"/>
        <w:sectPr>
          <w:footerReference w:type="default" r:id="rId103"/>
          <w:pgSz w:w="7600" w:h="12560"/>
          <w:pgMar w:top="400" w:right="739" w:bottom="736" w:left="690" w:header="0" w:footer="557" w:gutter="0"/>
        </w:sectPr>
        <w:rPr>
          <w:rFonts w:ascii="SimSun" w:hAnsi="SimSun" w:eastAsia="SimSun" w:cs="SimSun"/>
          <w:sz w:val="22"/>
          <w:szCs w:val="22"/>
        </w:rPr>
      </w:pPr>
    </w:p>
    <w:p>
      <w:pPr>
        <w:pStyle w:val="BodyText"/>
        <w:spacing w:line="269" w:lineRule="auto"/>
        <w:rPr/>
      </w:pPr>
      <w:r/>
    </w:p>
    <w:p>
      <w:pPr>
        <w:ind w:left="4182"/>
        <w:spacing w:before="52" w:line="221" w:lineRule="auto"/>
        <w:rPr>
          <w:rFonts w:ascii="SimHei" w:hAnsi="SimHei" w:eastAsia="SimHei" w:cs="SimHei"/>
          <w:sz w:val="16"/>
          <w:szCs w:val="16"/>
        </w:rPr>
      </w:pPr>
      <w:r>
        <w:rPr>
          <w:rFonts w:ascii="SimHei" w:hAnsi="SimHei" w:eastAsia="SimHei" w:cs="SimHei"/>
          <w:sz w:val="16"/>
          <w:szCs w:val="16"/>
          <w:b/>
          <w:bCs/>
          <w:spacing w:val="-10"/>
        </w:rPr>
        <w:t>第一篇</w:t>
      </w:r>
      <w:r>
        <w:rPr>
          <w:rFonts w:ascii="SimHei" w:hAnsi="SimHei" w:eastAsia="SimHei" w:cs="SimHei"/>
          <w:sz w:val="16"/>
          <w:szCs w:val="16"/>
          <w:spacing w:val="-10"/>
        </w:rPr>
        <w:t xml:space="preserve">  </w:t>
      </w:r>
      <w:r>
        <w:rPr>
          <w:rFonts w:ascii="SimHei" w:hAnsi="SimHei" w:eastAsia="SimHei" w:cs="SimHei"/>
          <w:sz w:val="16"/>
          <w:szCs w:val="16"/>
          <w:spacing w:val="-10"/>
        </w:rPr>
        <w:t>新基建与数字化转型</w:t>
      </w:r>
    </w:p>
    <w:p>
      <w:pPr>
        <w:pStyle w:val="BodyText"/>
        <w:spacing w:line="249" w:lineRule="auto"/>
        <w:rPr/>
      </w:pPr>
      <w:r/>
    </w:p>
    <w:p>
      <w:pPr>
        <w:pStyle w:val="BodyText"/>
        <w:spacing w:line="249" w:lineRule="auto"/>
        <w:rPr/>
      </w:pPr>
      <w:r/>
    </w:p>
    <w:p>
      <w:pPr>
        <w:ind w:right="49"/>
        <w:spacing w:before="71" w:line="353" w:lineRule="auto"/>
        <w:jc w:val="both"/>
        <w:rPr>
          <w:rFonts w:ascii="SimSun" w:hAnsi="SimSun" w:eastAsia="SimSun" w:cs="SimSun"/>
          <w:sz w:val="22"/>
          <w:szCs w:val="22"/>
        </w:rPr>
      </w:pPr>
      <w:r>
        <w:rPr>
          <w:rFonts w:ascii="SimSun" w:hAnsi="SimSun" w:eastAsia="SimSun" w:cs="SimSun"/>
          <w:sz w:val="22"/>
          <w:szCs w:val="22"/>
          <w:spacing w:val="-7"/>
        </w:rPr>
        <w:t>合强化新基建的概念，而且采取各种措施积极推</w:t>
      </w:r>
      <w:r>
        <w:rPr>
          <w:rFonts w:ascii="SimSun" w:hAnsi="SimSun" w:eastAsia="SimSun" w:cs="SimSun"/>
          <w:sz w:val="22"/>
          <w:szCs w:val="22"/>
          <w:spacing w:val="-8"/>
        </w:rPr>
        <w:t>动新基建的发展。</w:t>
      </w:r>
      <w:r>
        <w:rPr>
          <w:rFonts w:ascii="SimSun" w:hAnsi="SimSun" w:eastAsia="SimSun" w:cs="SimSun"/>
          <w:sz w:val="22"/>
          <w:szCs w:val="22"/>
        </w:rPr>
        <w:t xml:space="preserve"> </w:t>
      </w:r>
      <w:r>
        <w:rPr>
          <w:rFonts w:ascii="SimSun" w:hAnsi="SimSun" w:eastAsia="SimSun" w:cs="SimSun"/>
          <w:sz w:val="22"/>
          <w:szCs w:val="22"/>
          <w:spacing w:val="-10"/>
        </w:rPr>
        <w:t>新基建的发展不仅是技术创新推动的结果，而且是各级政府结合制 </w:t>
      </w:r>
      <w:r>
        <w:rPr>
          <w:rFonts w:ascii="SimSun" w:hAnsi="SimSun" w:eastAsia="SimSun" w:cs="SimSun"/>
          <w:sz w:val="22"/>
          <w:szCs w:val="22"/>
          <w:spacing w:val="-9"/>
        </w:rPr>
        <w:t>度创新的过程积极推动的结果。政府在新基建的</w:t>
      </w:r>
      <w:r>
        <w:rPr>
          <w:rFonts w:ascii="SimSun" w:hAnsi="SimSun" w:eastAsia="SimSun" w:cs="SimSun"/>
          <w:sz w:val="22"/>
          <w:szCs w:val="22"/>
          <w:spacing w:val="-10"/>
        </w:rPr>
        <w:t>建设和发展过程中</w:t>
      </w:r>
    </w:p>
    <w:p>
      <w:pPr>
        <w:spacing w:line="220" w:lineRule="auto"/>
        <w:rPr>
          <w:rFonts w:ascii="SimSun" w:hAnsi="SimSun" w:eastAsia="SimSun" w:cs="SimSun"/>
          <w:sz w:val="22"/>
          <w:szCs w:val="22"/>
        </w:rPr>
      </w:pPr>
      <w:r>
        <w:rPr>
          <w:rFonts w:ascii="SimSun" w:hAnsi="SimSun" w:eastAsia="SimSun" w:cs="SimSun"/>
          <w:sz w:val="22"/>
          <w:szCs w:val="22"/>
          <w:spacing w:val="-13"/>
        </w:rPr>
        <w:t>起到了非常重要的作用。</w:t>
      </w:r>
    </w:p>
    <w:p>
      <w:pPr>
        <w:ind w:right="30" w:firstLine="430"/>
        <w:spacing w:before="162" w:line="353" w:lineRule="auto"/>
        <w:jc w:val="both"/>
        <w:rPr>
          <w:rFonts w:ascii="SimSun" w:hAnsi="SimSun" w:eastAsia="SimSun" w:cs="SimSun"/>
          <w:sz w:val="22"/>
          <w:szCs w:val="22"/>
        </w:rPr>
      </w:pPr>
      <w:r>
        <w:rPr>
          <w:rFonts w:ascii="SimSun" w:hAnsi="SimSun" w:eastAsia="SimSun" w:cs="SimSun"/>
          <w:sz w:val="22"/>
          <w:szCs w:val="22"/>
          <w:spacing w:val="6"/>
        </w:rPr>
        <w:t>例如，据网上查询的消息，国家发改委开始布局建设55个</w:t>
      </w:r>
      <w:r>
        <w:rPr>
          <w:rFonts w:ascii="SimSun" w:hAnsi="SimSun" w:eastAsia="SimSun" w:cs="SimSun"/>
          <w:sz w:val="22"/>
          <w:szCs w:val="22"/>
          <w:spacing w:val="1"/>
        </w:rPr>
        <w:t xml:space="preserve">  </w:t>
      </w:r>
      <w:r>
        <w:rPr>
          <w:rFonts w:ascii="SimSun" w:hAnsi="SimSun" w:eastAsia="SimSun" w:cs="SimSun"/>
          <w:sz w:val="22"/>
          <w:szCs w:val="22"/>
        </w:rPr>
        <w:t>国家重大科技基础设施，加大2020年新型基础设施的投资规模。</w:t>
      </w:r>
      <w:r>
        <w:rPr>
          <w:rFonts w:ascii="SimSun" w:hAnsi="SimSun" w:eastAsia="SimSun" w:cs="SimSun"/>
          <w:sz w:val="22"/>
          <w:szCs w:val="22"/>
          <w:spacing w:val="8"/>
        </w:rPr>
        <w:t xml:space="preserve"> </w:t>
      </w:r>
      <w:r>
        <w:rPr>
          <w:rFonts w:ascii="SimSun" w:hAnsi="SimSun" w:eastAsia="SimSun" w:cs="SimSun"/>
          <w:sz w:val="22"/>
          <w:szCs w:val="22"/>
          <w:spacing w:val="1"/>
        </w:rPr>
        <w:t>2020年3月20日，工信部办公厅发布了一个关于推动工业互联网 </w:t>
      </w:r>
      <w:r>
        <w:rPr>
          <w:rFonts w:ascii="SimSun" w:hAnsi="SimSun" w:eastAsia="SimSun" w:cs="SimSun"/>
          <w:sz w:val="22"/>
          <w:szCs w:val="22"/>
          <w:spacing w:val="-3"/>
        </w:rPr>
        <w:t>加快发展的通知，计划打造20个企业工业互联网外网优秀服务案</w:t>
      </w:r>
      <w:r>
        <w:rPr>
          <w:rFonts w:ascii="SimSun" w:hAnsi="SimSun" w:eastAsia="SimSun" w:cs="SimSun"/>
          <w:sz w:val="22"/>
          <w:szCs w:val="22"/>
          <w:spacing w:val="8"/>
        </w:rPr>
        <w:t xml:space="preserve">  </w:t>
      </w:r>
      <w:r>
        <w:rPr>
          <w:rFonts w:ascii="SimSun" w:hAnsi="SimSun" w:eastAsia="SimSun" w:cs="SimSun"/>
          <w:sz w:val="22"/>
          <w:szCs w:val="22"/>
          <w:spacing w:val="-7"/>
        </w:rPr>
        <w:t>例，鼓励工业企业升级改造工业互联网内网，打造10个标杆网络，</w:t>
      </w:r>
      <w:r>
        <w:rPr>
          <w:rFonts w:ascii="SimSun" w:hAnsi="SimSun" w:eastAsia="SimSun" w:cs="SimSun"/>
          <w:sz w:val="22"/>
          <w:szCs w:val="22"/>
          <w:spacing w:val="18"/>
        </w:rPr>
        <w:t xml:space="preserve"> </w:t>
      </w:r>
      <w:r>
        <w:rPr>
          <w:rFonts w:ascii="SimSun" w:hAnsi="SimSun" w:eastAsia="SimSun" w:cs="SimSun"/>
          <w:sz w:val="22"/>
          <w:szCs w:val="22"/>
          <w:spacing w:val="1"/>
        </w:rPr>
        <w:t>推动100个重点行业龙头企业、1000个地方骨干企业开展工业互</w:t>
      </w:r>
    </w:p>
    <w:p>
      <w:pPr>
        <w:spacing w:line="219" w:lineRule="auto"/>
        <w:rPr>
          <w:rFonts w:ascii="SimSun" w:hAnsi="SimSun" w:eastAsia="SimSun" w:cs="SimSun"/>
          <w:sz w:val="22"/>
          <w:szCs w:val="22"/>
        </w:rPr>
      </w:pPr>
      <w:r>
        <w:rPr>
          <w:rFonts w:ascii="SimSun" w:hAnsi="SimSun" w:eastAsia="SimSun" w:cs="SimSun"/>
          <w:sz w:val="22"/>
          <w:szCs w:val="22"/>
          <w:spacing w:val="-12"/>
        </w:rPr>
        <w:t>联网内网改进升级。</w:t>
      </w:r>
    </w:p>
    <w:p>
      <w:pPr>
        <w:ind w:firstLine="430"/>
        <w:spacing w:before="175" w:line="354" w:lineRule="auto"/>
        <w:jc w:val="both"/>
        <w:rPr>
          <w:rFonts w:ascii="SimSun" w:hAnsi="SimSun" w:eastAsia="SimSun" w:cs="SimSun"/>
          <w:sz w:val="22"/>
          <w:szCs w:val="22"/>
        </w:rPr>
      </w:pPr>
      <w:r>
        <w:rPr>
          <w:rFonts w:ascii="SimSun" w:hAnsi="SimSun" w:eastAsia="SimSun" w:cs="SimSun"/>
          <w:sz w:val="22"/>
          <w:szCs w:val="22"/>
          <w:spacing w:val="-4"/>
        </w:rPr>
        <w:t>除了中央各部委外，各省市也在5</w:t>
      </w:r>
      <w:r>
        <w:rPr>
          <w:rFonts w:ascii="Times New Roman" w:hAnsi="Times New Roman" w:eastAsia="Times New Roman" w:cs="Times New Roman"/>
          <w:sz w:val="22"/>
          <w:szCs w:val="22"/>
          <w:spacing w:val="-4"/>
        </w:rPr>
        <w:t>G</w:t>
      </w:r>
      <w:r>
        <w:rPr>
          <w:rFonts w:ascii="SimSun" w:hAnsi="SimSun" w:eastAsia="SimSun" w:cs="SimSun"/>
          <w:sz w:val="22"/>
          <w:szCs w:val="22"/>
          <w:spacing w:val="-4"/>
        </w:rPr>
        <w:t>、大数据中心、人工智能</w:t>
      </w:r>
      <w:r>
        <w:rPr>
          <w:rFonts w:ascii="SimSun" w:hAnsi="SimSun" w:eastAsia="SimSun" w:cs="SimSun"/>
          <w:sz w:val="22"/>
          <w:szCs w:val="22"/>
        </w:rPr>
        <w:t xml:space="preserve">  </w:t>
      </w:r>
      <w:r>
        <w:rPr>
          <w:rFonts w:ascii="SimSun" w:hAnsi="SimSun" w:eastAsia="SimSun" w:cs="SimSun"/>
          <w:sz w:val="22"/>
          <w:szCs w:val="22"/>
          <w:spacing w:val="-3"/>
        </w:rPr>
        <w:t>等新基建项目方面加大投资，积极推动新基</w:t>
      </w:r>
      <w:r>
        <w:rPr>
          <w:rFonts w:ascii="SimSun" w:hAnsi="SimSun" w:eastAsia="SimSun" w:cs="SimSun"/>
          <w:sz w:val="22"/>
          <w:szCs w:val="22"/>
          <w:spacing w:val="-4"/>
        </w:rPr>
        <w:t>建的发展。3月22日，</w:t>
      </w:r>
      <w:r>
        <w:rPr>
          <w:rFonts w:ascii="SimSun" w:hAnsi="SimSun" w:eastAsia="SimSun" w:cs="SimSun"/>
          <w:sz w:val="22"/>
          <w:szCs w:val="22"/>
        </w:rPr>
        <w:t xml:space="preserve"> </w:t>
      </w:r>
      <w:r>
        <w:rPr>
          <w:rFonts w:ascii="SimSun" w:hAnsi="SimSun" w:eastAsia="SimSun" w:cs="SimSun"/>
          <w:sz w:val="22"/>
          <w:szCs w:val="22"/>
          <w:spacing w:val="2"/>
        </w:rPr>
        <w:t>河南省政府新闻办召开第38场新闻发布会，宣布2020年全省5</w:t>
      </w:r>
      <w:r>
        <w:rPr>
          <w:rFonts w:ascii="Times New Roman" w:hAnsi="Times New Roman" w:eastAsia="Times New Roman" w:cs="Times New Roman"/>
          <w:sz w:val="22"/>
          <w:szCs w:val="22"/>
          <w:spacing w:val="2"/>
        </w:rPr>
        <w:t>G   </w:t>
      </w:r>
      <w:r>
        <w:rPr>
          <w:rFonts w:ascii="SimSun" w:hAnsi="SimSun" w:eastAsia="SimSun" w:cs="SimSun"/>
          <w:sz w:val="22"/>
          <w:szCs w:val="22"/>
          <w:spacing w:val="-2"/>
        </w:rPr>
        <w:t>网络计划投资55.5亿元，大规模兴建5</w:t>
      </w:r>
      <w:r>
        <w:rPr>
          <w:rFonts w:ascii="Times New Roman" w:hAnsi="Times New Roman" w:eastAsia="Times New Roman" w:cs="Times New Roman"/>
          <w:sz w:val="22"/>
          <w:szCs w:val="22"/>
          <w:spacing w:val="-2"/>
        </w:rPr>
        <w:t>G</w:t>
      </w:r>
      <w:r>
        <w:rPr>
          <w:rFonts w:ascii="SimSun" w:hAnsi="SimSun" w:eastAsia="SimSun" w:cs="SimSun"/>
          <w:sz w:val="22"/>
          <w:szCs w:val="22"/>
          <w:spacing w:val="-2"/>
        </w:rPr>
        <w:t>基站和新基建重点项目，</w:t>
      </w:r>
      <w:r>
        <w:rPr>
          <w:rFonts w:ascii="SimSun" w:hAnsi="SimSun" w:eastAsia="SimSun" w:cs="SimSun"/>
          <w:sz w:val="22"/>
          <w:szCs w:val="22"/>
          <w:spacing w:val="14"/>
        </w:rPr>
        <w:t xml:space="preserve"> </w:t>
      </w:r>
      <w:r>
        <w:rPr>
          <w:rFonts w:ascii="SimSun" w:hAnsi="SimSun" w:eastAsia="SimSun" w:cs="SimSun"/>
          <w:sz w:val="22"/>
          <w:szCs w:val="22"/>
          <w:spacing w:val="-6"/>
        </w:rPr>
        <w:t>确保年底前实现县城以上城区5</w:t>
      </w:r>
      <w:r>
        <w:rPr>
          <w:rFonts w:ascii="Times New Roman" w:hAnsi="Times New Roman" w:eastAsia="Times New Roman" w:cs="Times New Roman"/>
          <w:sz w:val="22"/>
          <w:szCs w:val="22"/>
          <w:spacing w:val="-6"/>
        </w:rPr>
        <w:t>G</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6"/>
        </w:rPr>
        <w:t>全覆盖。广东省提出力争今年全</w:t>
      </w:r>
      <w:r>
        <w:rPr>
          <w:rFonts w:ascii="SimSun" w:hAnsi="SimSun" w:eastAsia="SimSun" w:cs="SimSun"/>
          <w:sz w:val="22"/>
          <w:szCs w:val="22"/>
        </w:rPr>
        <w:t xml:space="preserve">  </w:t>
      </w:r>
      <w:r>
        <w:rPr>
          <w:rFonts w:ascii="SimSun" w:hAnsi="SimSun" w:eastAsia="SimSun" w:cs="SimSun"/>
          <w:sz w:val="22"/>
          <w:szCs w:val="22"/>
          <w:spacing w:val="-2"/>
        </w:rPr>
        <w:t>年建设6万座5</w:t>
      </w:r>
      <w:r>
        <w:rPr>
          <w:rFonts w:ascii="Times New Roman" w:hAnsi="Times New Roman" w:eastAsia="Times New Roman" w:cs="Times New Roman"/>
          <w:sz w:val="22"/>
          <w:szCs w:val="22"/>
          <w:spacing w:val="-2"/>
        </w:rPr>
        <w:t>G</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2"/>
        </w:rPr>
        <w:t>基站。北京、天津、河北联合推出京津冀大数据</w:t>
      </w:r>
      <w:r>
        <w:rPr>
          <w:rFonts w:ascii="SimSun" w:hAnsi="SimSun" w:eastAsia="SimSun" w:cs="SimSun"/>
          <w:sz w:val="22"/>
          <w:szCs w:val="22"/>
        </w:rPr>
        <w:t xml:space="preserve">  </w:t>
      </w:r>
      <w:r>
        <w:rPr>
          <w:rFonts w:ascii="SimSun" w:hAnsi="SimSun" w:eastAsia="SimSun" w:cs="SimSun"/>
          <w:sz w:val="22"/>
          <w:szCs w:val="22"/>
          <w:spacing w:val="-6"/>
        </w:rPr>
        <w:t>综合实验区建设规划。许多省市专门制定了大数据相关发展规划，</w:t>
      </w:r>
    </w:p>
    <w:p>
      <w:pPr>
        <w:spacing w:before="1" w:line="218" w:lineRule="auto"/>
        <w:rPr>
          <w:rFonts w:ascii="SimSun" w:hAnsi="SimSun" w:eastAsia="SimSun" w:cs="SimSun"/>
          <w:sz w:val="22"/>
          <w:szCs w:val="22"/>
        </w:rPr>
      </w:pPr>
      <w:r>
        <w:rPr>
          <w:rFonts w:ascii="SimSun" w:hAnsi="SimSun" w:eastAsia="SimSun" w:cs="SimSun"/>
          <w:sz w:val="22"/>
          <w:szCs w:val="22"/>
          <w:spacing w:val="-12"/>
        </w:rPr>
        <w:t>并出台了促进大数据应用的若干政策。</w:t>
      </w:r>
    </w:p>
    <w:p>
      <w:pPr>
        <w:ind w:right="124" w:firstLine="430"/>
        <w:spacing w:before="168" w:line="357" w:lineRule="auto"/>
        <w:jc w:val="both"/>
        <w:rPr>
          <w:rFonts w:ascii="SimSun" w:hAnsi="SimSun" w:eastAsia="SimSun" w:cs="SimSun"/>
          <w:sz w:val="22"/>
          <w:szCs w:val="22"/>
        </w:rPr>
      </w:pPr>
      <w:r>
        <w:rPr>
          <w:rFonts w:ascii="SimSun" w:hAnsi="SimSun" w:eastAsia="SimSun" w:cs="SimSun"/>
          <w:sz w:val="22"/>
          <w:szCs w:val="22"/>
          <w:spacing w:val="-11"/>
        </w:rPr>
        <w:t>在中央宏观政策指导下，地市一级政府和龙头企业也成为积极</w:t>
      </w:r>
      <w:r>
        <w:rPr>
          <w:rFonts w:ascii="SimSun" w:hAnsi="SimSun" w:eastAsia="SimSun" w:cs="SimSun"/>
          <w:sz w:val="22"/>
          <w:szCs w:val="22"/>
          <w:spacing w:val="14"/>
        </w:rPr>
        <w:t xml:space="preserve"> </w:t>
      </w:r>
      <w:r>
        <w:rPr>
          <w:rFonts w:ascii="SimSun" w:hAnsi="SimSun" w:eastAsia="SimSun" w:cs="SimSun"/>
          <w:sz w:val="22"/>
          <w:szCs w:val="22"/>
          <w:spacing w:val="-2"/>
        </w:rPr>
        <w:t>推动新基建发展的主力军。湖南株洲市201</w:t>
      </w:r>
      <w:r>
        <w:rPr>
          <w:rFonts w:ascii="SimSun" w:hAnsi="SimSun" w:eastAsia="SimSun" w:cs="SimSun"/>
          <w:sz w:val="22"/>
          <w:szCs w:val="22"/>
          <w:spacing w:val="-3"/>
        </w:rPr>
        <w:t>9年11月成为全国首批</w:t>
      </w:r>
      <w:r>
        <w:rPr>
          <w:rFonts w:ascii="SimSun" w:hAnsi="SimSun" w:eastAsia="SimSun" w:cs="SimSun"/>
          <w:sz w:val="22"/>
          <w:szCs w:val="22"/>
        </w:rPr>
        <w:t xml:space="preserve"> </w:t>
      </w:r>
      <w:r>
        <w:rPr>
          <w:rFonts w:ascii="SimSun" w:hAnsi="SimSun" w:eastAsia="SimSun" w:cs="SimSun"/>
          <w:sz w:val="22"/>
          <w:szCs w:val="22"/>
        </w:rPr>
        <w:t>52个同步开启5</w:t>
      </w:r>
      <w:r>
        <w:rPr>
          <w:rFonts w:ascii="Times New Roman" w:hAnsi="Times New Roman" w:eastAsia="Times New Roman" w:cs="Times New Roman"/>
          <w:sz w:val="22"/>
          <w:szCs w:val="22"/>
        </w:rPr>
        <w:t>G</w:t>
      </w:r>
      <w:r>
        <w:rPr>
          <w:rFonts w:ascii="Times New Roman" w:hAnsi="Times New Roman" w:eastAsia="Times New Roman" w:cs="Times New Roman"/>
          <w:sz w:val="22"/>
          <w:szCs w:val="22"/>
          <w:spacing w:val="38"/>
        </w:rPr>
        <w:t xml:space="preserve"> </w:t>
      </w:r>
      <w:r>
        <w:rPr>
          <w:rFonts w:ascii="SimSun" w:hAnsi="SimSun" w:eastAsia="SimSun" w:cs="SimSun"/>
          <w:sz w:val="22"/>
          <w:szCs w:val="22"/>
        </w:rPr>
        <w:t>网络正式商用的城市之一。根据株洲市《2020 </w:t>
      </w:r>
      <w:r>
        <w:rPr>
          <w:rFonts w:ascii="SimSun" w:hAnsi="SimSun" w:eastAsia="SimSun" w:cs="SimSun"/>
          <w:sz w:val="22"/>
          <w:szCs w:val="22"/>
          <w:spacing w:val="-6"/>
        </w:rPr>
        <w:t>年重点项目计划》,该市重点规划布局了20个新基建项目，总投资</w:t>
      </w:r>
    </w:p>
    <w:p>
      <w:pPr>
        <w:spacing w:before="1" w:line="218" w:lineRule="auto"/>
        <w:rPr>
          <w:rFonts w:ascii="SimSun" w:hAnsi="SimSun" w:eastAsia="SimSun" w:cs="SimSun"/>
          <w:sz w:val="22"/>
          <w:szCs w:val="22"/>
        </w:rPr>
      </w:pPr>
      <w:r>
        <w:rPr>
          <w:rFonts w:ascii="SimSun" w:hAnsi="SimSun" w:eastAsia="SimSun" w:cs="SimSun"/>
          <w:sz w:val="22"/>
          <w:szCs w:val="22"/>
          <w:spacing w:val="-2"/>
        </w:rPr>
        <w:t>达到377.58亿元。据多个新闻媒体报道，三大运营商</w:t>
      </w:r>
      <w:r>
        <w:rPr>
          <w:rFonts w:ascii="SimSun" w:hAnsi="SimSun" w:eastAsia="SimSun" w:cs="SimSun"/>
          <w:sz w:val="22"/>
          <w:szCs w:val="22"/>
          <w:spacing w:val="-3"/>
        </w:rPr>
        <w:t>的公布数据</w:t>
      </w:r>
    </w:p>
    <w:p>
      <w:pPr>
        <w:spacing w:line="218" w:lineRule="auto"/>
        <w:sectPr>
          <w:footerReference w:type="default" r:id="rId104"/>
          <w:pgSz w:w="7600" w:h="12560"/>
          <w:pgMar w:top="400" w:right="709" w:bottom="644" w:left="670" w:header="0" w:footer="426" w:gutter="0"/>
        </w:sectPr>
        <w:rPr>
          <w:rFonts w:ascii="SimSun" w:hAnsi="SimSun" w:eastAsia="SimSun" w:cs="SimSun"/>
          <w:sz w:val="22"/>
          <w:szCs w:val="22"/>
        </w:rPr>
      </w:pPr>
    </w:p>
    <w:p>
      <w:pPr>
        <w:ind w:left="2"/>
        <w:spacing w:before="15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4" w:lineRule="auto"/>
        <w:rPr/>
      </w:pPr>
      <w:r/>
    </w:p>
    <w:p>
      <w:pPr>
        <w:pStyle w:val="BodyText"/>
        <w:spacing w:line="254" w:lineRule="auto"/>
        <w:rPr/>
      </w:pPr>
      <w:r/>
    </w:p>
    <w:p>
      <w:pPr>
        <w:ind w:right="98"/>
        <w:spacing w:before="72" w:line="344" w:lineRule="auto"/>
        <w:jc w:val="both"/>
        <w:rPr>
          <w:rFonts w:ascii="SimSun" w:hAnsi="SimSun" w:eastAsia="SimSun" w:cs="SimSun"/>
          <w:sz w:val="22"/>
          <w:szCs w:val="22"/>
        </w:rPr>
      </w:pPr>
      <w:r>
        <w:rPr>
          <w:rFonts w:ascii="SimSun" w:hAnsi="SimSun" w:eastAsia="SimSun" w:cs="SimSun"/>
          <w:sz w:val="22"/>
          <w:szCs w:val="22"/>
          <w:spacing w:val="2"/>
        </w:rPr>
        <w:t>显示，到2020年年底，计划将在全国累计开</w:t>
      </w:r>
      <w:r>
        <w:rPr>
          <w:rFonts w:ascii="SimSun" w:hAnsi="SimSun" w:eastAsia="SimSun" w:cs="SimSun"/>
          <w:sz w:val="22"/>
          <w:szCs w:val="22"/>
          <w:spacing w:val="1"/>
        </w:rPr>
        <w:t>通超过55万个5</w:t>
      </w:r>
      <w:r>
        <w:rPr>
          <w:rFonts w:ascii="Times New Roman" w:hAnsi="Times New Roman" w:eastAsia="Times New Roman" w:cs="Times New Roman"/>
          <w:sz w:val="22"/>
          <w:szCs w:val="22"/>
          <w:spacing w:val="1"/>
        </w:rPr>
        <w:t>G</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1"/>
        </w:rPr>
        <w:t>基</w:t>
      </w:r>
      <w:r>
        <w:rPr>
          <w:rFonts w:ascii="SimSun" w:hAnsi="SimSun" w:eastAsia="SimSun" w:cs="SimSun"/>
          <w:sz w:val="22"/>
          <w:szCs w:val="22"/>
        </w:rPr>
        <w:t xml:space="preserve"> </w:t>
      </w:r>
      <w:r>
        <w:rPr>
          <w:rFonts w:ascii="SimSun" w:hAnsi="SimSun" w:eastAsia="SimSun" w:cs="SimSun"/>
          <w:sz w:val="22"/>
          <w:szCs w:val="22"/>
          <w:spacing w:val="3"/>
        </w:rPr>
        <w:t>站，再加上广电，国内四家运营商的5</w:t>
      </w:r>
      <w:r>
        <w:rPr>
          <w:rFonts w:ascii="Times New Roman" w:hAnsi="Times New Roman" w:eastAsia="Times New Roman" w:cs="Times New Roman"/>
          <w:sz w:val="22"/>
          <w:szCs w:val="22"/>
          <w:spacing w:val="3"/>
        </w:rPr>
        <w:t>G</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3"/>
        </w:rPr>
        <w:t>基站建设规模</w:t>
      </w:r>
      <w:r>
        <w:rPr>
          <w:rFonts w:ascii="SimSun" w:hAnsi="SimSun" w:eastAsia="SimSun" w:cs="SimSun"/>
          <w:sz w:val="22"/>
          <w:szCs w:val="22"/>
          <w:spacing w:val="2"/>
        </w:rPr>
        <w:t>将达到60</w:t>
      </w:r>
    </w:p>
    <w:p>
      <w:pPr>
        <w:spacing w:line="219" w:lineRule="auto"/>
        <w:rPr>
          <w:rFonts w:ascii="SimSun" w:hAnsi="SimSun" w:eastAsia="SimSun" w:cs="SimSun"/>
          <w:sz w:val="22"/>
          <w:szCs w:val="22"/>
        </w:rPr>
      </w:pPr>
      <w:r>
        <w:rPr>
          <w:rFonts w:ascii="SimSun" w:hAnsi="SimSun" w:eastAsia="SimSun" w:cs="SimSun"/>
          <w:sz w:val="22"/>
          <w:szCs w:val="22"/>
          <w:spacing w:val="-11"/>
        </w:rPr>
        <w:t>万个。</w:t>
      </w:r>
    </w:p>
    <w:p>
      <w:pPr>
        <w:pStyle w:val="BodyText"/>
        <w:spacing w:line="429" w:lineRule="auto"/>
        <w:rPr/>
      </w:pPr>
      <w:r/>
    </w:p>
    <w:p>
      <w:pPr>
        <w:ind w:left="453"/>
        <w:spacing w:before="72" w:line="221" w:lineRule="auto"/>
        <w:rPr>
          <w:rFonts w:ascii="SimHei" w:hAnsi="SimHei" w:eastAsia="SimHei" w:cs="SimHei"/>
          <w:sz w:val="22"/>
          <w:szCs w:val="22"/>
        </w:rPr>
      </w:pPr>
      <w:r>
        <w:rPr>
          <w:rFonts w:ascii="SimHei" w:hAnsi="SimHei" w:eastAsia="SimHei" w:cs="SimHei"/>
          <w:sz w:val="22"/>
          <w:szCs w:val="22"/>
          <w:b/>
          <w:bCs/>
          <w:spacing w:val="4"/>
        </w:rPr>
        <w:t>(二)制度和制度创新是理解政府作用的重要概念</w:t>
      </w:r>
    </w:p>
    <w:p>
      <w:pPr>
        <w:ind w:firstLine="449"/>
        <w:spacing w:before="260" w:line="353" w:lineRule="auto"/>
        <w:jc w:val="both"/>
        <w:rPr>
          <w:rFonts w:ascii="SimSun" w:hAnsi="SimSun" w:eastAsia="SimSun" w:cs="SimSun"/>
          <w:sz w:val="22"/>
          <w:szCs w:val="22"/>
        </w:rPr>
      </w:pPr>
      <w:r>
        <w:rPr>
          <w:rFonts w:ascii="SimSun" w:hAnsi="SimSun" w:eastAsia="SimSun" w:cs="SimSun"/>
          <w:sz w:val="22"/>
          <w:szCs w:val="22"/>
          <w:spacing w:val="-7"/>
        </w:rPr>
        <w:t>从世界各国最基本的现象来看，各级政府所起的作用与政治、</w:t>
      </w:r>
      <w:r>
        <w:rPr>
          <w:rFonts w:ascii="SimSun" w:hAnsi="SimSun" w:eastAsia="SimSun" w:cs="SimSun"/>
          <w:sz w:val="22"/>
          <w:szCs w:val="22"/>
          <w:spacing w:val="8"/>
        </w:rPr>
        <w:t xml:space="preserve"> </w:t>
      </w:r>
      <w:r>
        <w:rPr>
          <w:rFonts w:ascii="SimSun" w:hAnsi="SimSun" w:eastAsia="SimSun" w:cs="SimSun"/>
          <w:sz w:val="22"/>
          <w:szCs w:val="22"/>
          <w:spacing w:val="-9"/>
        </w:rPr>
        <w:t>经济、法律、文化等国家制度密切相关。若要更深刻地</w:t>
      </w:r>
      <w:r>
        <w:rPr>
          <w:rFonts w:ascii="SimSun" w:hAnsi="SimSun" w:eastAsia="SimSun" w:cs="SimSun"/>
          <w:sz w:val="22"/>
          <w:szCs w:val="22"/>
          <w:spacing w:val="-10"/>
        </w:rPr>
        <w:t>理解技术创</w:t>
      </w:r>
      <w:r>
        <w:rPr>
          <w:rFonts w:ascii="SimSun" w:hAnsi="SimSun" w:eastAsia="SimSun" w:cs="SimSun"/>
          <w:sz w:val="22"/>
          <w:szCs w:val="22"/>
        </w:rPr>
        <w:t xml:space="preserve">  </w:t>
      </w:r>
      <w:r>
        <w:rPr>
          <w:rFonts w:ascii="SimSun" w:hAnsi="SimSun" w:eastAsia="SimSun" w:cs="SimSun"/>
          <w:sz w:val="22"/>
          <w:szCs w:val="22"/>
          <w:spacing w:val="-9"/>
        </w:rPr>
        <w:t>新、经济发展以及政府的推动作用，需要对制度和制度创新的概念</w:t>
      </w:r>
    </w:p>
    <w:p>
      <w:pPr>
        <w:spacing w:line="220" w:lineRule="auto"/>
        <w:rPr>
          <w:rFonts w:ascii="SimSun" w:hAnsi="SimSun" w:eastAsia="SimSun" w:cs="SimSun"/>
          <w:sz w:val="22"/>
          <w:szCs w:val="22"/>
        </w:rPr>
      </w:pPr>
      <w:r>
        <w:rPr>
          <w:rFonts w:ascii="SimSun" w:hAnsi="SimSun" w:eastAsia="SimSun" w:cs="SimSun"/>
          <w:sz w:val="22"/>
          <w:szCs w:val="22"/>
          <w:spacing w:val="-11"/>
        </w:rPr>
        <w:t>进行深入的研讨。</w:t>
      </w:r>
    </w:p>
    <w:p>
      <w:pPr>
        <w:ind w:right="98" w:firstLine="339"/>
        <w:spacing w:before="164" w:line="354" w:lineRule="auto"/>
        <w:jc w:val="both"/>
        <w:rPr>
          <w:rFonts w:ascii="SimSun" w:hAnsi="SimSun" w:eastAsia="SimSun" w:cs="SimSun"/>
          <w:sz w:val="22"/>
          <w:szCs w:val="22"/>
        </w:rPr>
      </w:pPr>
      <w:r>
        <w:rPr>
          <w:rFonts w:ascii="SimSun" w:hAnsi="SimSun" w:eastAsia="SimSun" w:cs="SimSun"/>
          <w:sz w:val="22"/>
          <w:szCs w:val="22"/>
          <w:spacing w:val="-7"/>
        </w:rPr>
        <w:t>“制度”是伴随人类社会发展，在世界各国普遍存在的社会现</w:t>
      </w:r>
      <w:r>
        <w:rPr>
          <w:rFonts w:ascii="SimSun" w:hAnsi="SimSun" w:eastAsia="SimSun" w:cs="SimSun"/>
          <w:sz w:val="22"/>
          <w:szCs w:val="22"/>
          <w:spacing w:val="16"/>
        </w:rPr>
        <w:t xml:space="preserve"> </w:t>
      </w:r>
      <w:r>
        <w:rPr>
          <w:rFonts w:ascii="SimSun" w:hAnsi="SimSun" w:eastAsia="SimSun" w:cs="SimSun"/>
          <w:sz w:val="22"/>
          <w:szCs w:val="22"/>
          <w:spacing w:val="-10"/>
        </w:rPr>
        <w:t>象。同时，“制度”也是一个古老的词汇，是一个常用的概念</w:t>
      </w:r>
      <w:r>
        <w:rPr>
          <w:rFonts w:ascii="SimSun" w:hAnsi="SimSun" w:eastAsia="SimSun" w:cs="SimSun"/>
          <w:sz w:val="22"/>
          <w:szCs w:val="22"/>
          <w:spacing w:val="-11"/>
        </w:rPr>
        <w:t>，但</w:t>
      </w:r>
      <w:r>
        <w:rPr>
          <w:rFonts w:ascii="SimSun" w:hAnsi="SimSun" w:eastAsia="SimSun" w:cs="SimSun"/>
          <w:sz w:val="22"/>
          <w:szCs w:val="22"/>
        </w:rPr>
        <w:t xml:space="preserve"> </w:t>
      </w:r>
      <w:r>
        <w:rPr>
          <w:rFonts w:ascii="SimSun" w:hAnsi="SimSun" w:eastAsia="SimSun" w:cs="SimSun"/>
          <w:sz w:val="22"/>
          <w:szCs w:val="22"/>
          <w:spacing w:val="-2"/>
        </w:rPr>
        <w:t>是，它却是一个一直缺乏深入研究的领域。人们对“制度”的理</w:t>
      </w:r>
      <w:r>
        <w:rPr>
          <w:rFonts w:ascii="SimSun" w:hAnsi="SimSun" w:eastAsia="SimSun" w:cs="SimSun"/>
          <w:sz w:val="22"/>
          <w:szCs w:val="22"/>
          <w:spacing w:val="2"/>
        </w:rPr>
        <w:t xml:space="preserve"> </w:t>
      </w:r>
      <w:r>
        <w:rPr>
          <w:rFonts w:ascii="SimSun" w:hAnsi="SimSun" w:eastAsia="SimSun" w:cs="SimSun"/>
          <w:sz w:val="22"/>
          <w:szCs w:val="22"/>
          <w:spacing w:val="-2"/>
        </w:rPr>
        <w:t>解， 一般都停留在模糊的认识上。例如“什么是制度”,这是一</w:t>
      </w:r>
      <w:r>
        <w:rPr>
          <w:rFonts w:ascii="SimSun" w:hAnsi="SimSun" w:eastAsia="SimSun" w:cs="SimSun"/>
          <w:sz w:val="22"/>
          <w:szCs w:val="22"/>
          <w:spacing w:val="8"/>
        </w:rPr>
        <w:t xml:space="preserve"> </w:t>
      </w:r>
      <w:r>
        <w:rPr>
          <w:rFonts w:ascii="SimSun" w:hAnsi="SimSun" w:eastAsia="SimSun" w:cs="SimSun"/>
          <w:sz w:val="22"/>
          <w:szCs w:val="22"/>
          <w:spacing w:val="-2"/>
        </w:rPr>
        <w:t>个最基本的问题，人们一般都把“制度”看作是规则、规定、规</w:t>
      </w:r>
      <w:r>
        <w:rPr>
          <w:rFonts w:ascii="SimSun" w:hAnsi="SimSun" w:eastAsia="SimSun" w:cs="SimSun"/>
          <w:sz w:val="22"/>
          <w:szCs w:val="22"/>
          <w:spacing w:val="4"/>
        </w:rPr>
        <w:t xml:space="preserve"> </w:t>
      </w:r>
      <w:r>
        <w:rPr>
          <w:rFonts w:ascii="SimSun" w:hAnsi="SimSun" w:eastAsia="SimSun" w:cs="SimSun"/>
          <w:sz w:val="22"/>
          <w:szCs w:val="22"/>
          <w:spacing w:val="3"/>
        </w:rPr>
        <w:t>范或规范体系，制度经济学的大师道格拉斯·</w:t>
      </w:r>
      <w:r>
        <w:rPr>
          <w:rFonts w:ascii="Times New Roman" w:hAnsi="Times New Roman" w:eastAsia="Times New Roman" w:cs="Times New Roman"/>
          <w:sz w:val="22"/>
          <w:szCs w:val="22"/>
          <w:spacing w:val="3"/>
        </w:rPr>
        <w:t>C.</w:t>
      </w:r>
      <w:r>
        <w:rPr>
          <w:rFonts w:ascii="SimSun" w:hAnsi="SimSun" w:eastAsia="SimSun" w:cs="SimSun"/>
          <w:sz w:val="22"/>
          <w:szCs w:val="22"/>
          <w:spacing w:val="3"/>
        </w:rPr>
        <w:t>诺斯</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Douglass  </w:t>
      </w:r>
      <w:r>
        <w:rPr>
          <w:rFonts w:ascii="Times New Roman" w:hAnsi="Times New Roman" w:eastAsia="Times New Roman" w:cs="Times New Roman"/>
          <w:sz w:val="22"/>
          <w:szCs w:val="22"/>
          <w:spacing w:val="-8"/>
        </w:rPr>
        <w:t>C.North)</w:t>
      </w:r>
      <w:r>
        <w:rPr>
          <w:rFonts w:ascii="Times New Roman" w:hAnsi="Times New Roman" w:eastAsia="Times New Roman" w:cs="Times New Roman"/>
          <w:sz w:val="22"/>
          <w:szCs w:val="22"/>
          <w:spacing w:val="35"/>
          <w:w w:val="101"/>
        </w:rPr>
        <w:t xml:space="preserve"> </w:t>
      </w:r>
      <w:r>
        <w:rPr>
          <w:rFonts w:ascii="SimSun" w:hAnsi="SimSun" w:eastAsia="SimSun" w:cs="SimSun"/>
          <w:sz w:val="22"/>
          <w:szCs w:val="22"/>
          <w:spacing w:val="-8"/>
        </w:rPr>
        <w:t>也把“制度”定义为“游戏规则”。然而</w:t>
      </w:r>
      <w:r>
        <w:rPr>
          <w:rFonts w:ascii="SimSun" w:hAnsi="SimSun" w:eastAsia="SimSun" w:cs="SimSun"/>
          <w:sz w:val="22"/>
          <w:szCs w:val="22"/>
          <w:spacing w:val="-9"/>
        </w:rPr>
        <w:t>，任何规则、规</w:t>
      </w:r>
      <w:r>
        <w:rPr>
          <w:rFonts w:ascii="SimSun" w:hAnsi="SimSun" w:eastAsia="SimSun" w:cs="SimSun"/>
          <w:sz w:val="22"/>
          <w:szCs w:val="22"/>
        </w:rPr>
        <w:t xml:space="preserve"> </w:t>
      </w:r>
      <w:r>
        <w:rPr>
          <w:rFonts w:ascii="SimSun" w:hAnsi="SimSun" w:eastAsia="SimSun" w:cs="SimSun"/>
          <w:sz w:val="22"/>
          <w:szCs w:val="22"/>
          <w:spacing w:val="-9"/>
        </w:rPr>
        <w:t>定、规范或规范体系都不等同于“制度”。</w:t>
      </w:r>
      <w:r>
        <w:rPr>
          <w:rFonts w:ascii="SimSun" w:hAnsi="SimSun" w:eastAsia="SimSun" w:cs="SimSun"/>
          <w:sz w:val="22"/>
          <w:szCs w:val="22"/>
          <w:spacing w:val="-10"/>
        </w:rPr>
        <w:t>比如说，各个国家都有</w:t>
      </w:r>
      <w:r>
        <w:rPr>
          <w:rFonts w:ascii="SimSun" w:hAnsi="SimSun" w:eastAsia="SimSun" w:cs="SimSun"/>
          <w:sz w:val="22"/>
          <w:szCs w:val="22"/>
        </w:rPr>
        <w:t xml:space="preserve"> </w:t>
      </w:r>
      <w:r>
        <w:rPr>
          <w:rFonts w:ascii="SimSun" w:hAnsi="SimSun" w:eastAsia="SimSun" w:cs="SimSun"/>
          <w:sz w:val="22"/>
          <w:szCs w:val="22"/>
          <w:spacing w:val="-10"/>
        </w:rPr>
        <w:t>一部婚姻法，它只是通过立法机关规定了一种婚姻制度，必须经过</w:t>
      </w:r>
      <w:r>
        <w:rPr>
          <w:rFonts w:ascii="SimSun" w:hAnsi="SimSun" w:eastAsia="SimSun" w:cs="SimSun"/>
          <w:sz w:val="22"/>
          <w:szCs w:val="22"/>
          <w:spacing w:val="17"/>
        </w:rPr>
        <w:t xml:space="preserve"> </w:t>
      </w:r>
      <w:r>
        <w:rPr>
          <w:rFonts w:ascii="SimSun" w:hAnsi="SimSun" w:eastAsia="SimSun" w:cs="SimSun"/>
          <w:sz w:val="22"/>
          <w:szCs w:val="22"/>
          <w:spacing w:val="-10"/>
        </w:rPr>
        <w:t>行政机关和司法机关的严格执行才能形成现实的制度。制度始于规</w:t>
      </w:r>
      <w:r>
        <w:rPr>
          <w:rFonts w:ascii="SimSun" w:hAnsi="SimSun" w:eastAsia="SimSun" w:cs="SimSun"/>
          <w:sz w:val="22"/>
          <w:szCs w:val="22"/>
          <w:spacing w:val="18"/>
        </w:rPr>
        <w:t xml:space="preserve"> </w:t>
      </w:r>
      <w:r>
        <w:rPr>
          <w:rFonts w:ascii="SimSun" w:hAnsi="SimSun" w:eastAsia="SimSun" w:cs="SimSun"/>
          <w:sz w:val="22"/>
          <w:szCs w:val="22"/>
          <w:spacing w:val="-10"/>
        </w:rPr>
        <w:t>定，成于执行，规则、规定、法律等是形成制度的条件，但并不等</w:t>
      </w:r>
      <w:r>
        <w:rPr>
          <w:rFonts w:ascii="SimSun" w:hAnsi="SimSun" w:eastAsia="SimSun" w:cs="SimSun"/>
          <w:sz w:val="22"/>
          <w:szCs w:val="22"/>
          <w:spacing w:val="18"/>
        </w:rPr>
        <w:t xml:space="preserve"> </w:t>
      </w:r>
      <w:r>
        <w:rPr>
          <w:rFonts w:ascii="SimSun" w:hAnsi="SimSun" w:eastAsia="SimSun" w:cs="SimSun"/>
          <w:sz w:val="22"/>
          <w:szCs w:val="22"/>
          <w:spacing w:val="-10"/>
        </w:rPr>
        <w:t>同于制度本身。任何国家制度的形成，都是首先起始于立法机关通</w:t>
      </w:r>
    </w:p>
    <w:p>
      <w:pPr>
        <w:spacing w:line="218" w:lineRule="auto"/>
        <w:rPr>
          <w:rFonts w:ascii="SimSun" w:hAnsi="SimSun" w:eastAsia="SimSun" w:cs="SimSun"/>
          <w:sz w:val="22"/>
          <w:szCs w:val="22"/>
        </w:rPr>
      </w:pPr>
      <w:r>
        <w:rPr>
          <w:rFonts w:ascii="SimSun" w:hAnsi="SimSun" w:eastAsia="SimSun" w:cs="SimSun"/>
          <w:sz w:val="22"/>
          <w:szCs w:val="22"/>
          <w:spacing w:val="-10"/>
        </w:rPr>
        <w:t>过的宪法和法律，其后形成于各级政府的执行过程。</w:t>
      </w:r>
    </w:p>
    <w:p>
      <w:pPr>
        <w:ind w:left="449"/>
        <w:spacing w:before="177" w:line="423" w:lineRule="exact"/>
        <w:rPr>
          <w:rFonts w:ascii="SimSun" w:hAnsi="SimSun" w:eastAsia="SimSun" w:cs="SimSun"/>
          <w:sz w:val="22"/>
          <w:szCs w:val="22"/>
        </w:rPr>
      </w:pPr>
      <w:r>
        <w:rPr>
          <w:rFonts w:ascii="SimSun" w:hAnsi="SimSun" w:eastAsia="SimSun" w:cs="SimSun"/>
          <w:sz w:val="22"/>
          <w:szCs w:val="22"/>
          <w:spacing w:val="-6"/>
          <w:position w:val="15"/>
        </w:rPr>
        <w:t>又如“制度主要起什么作用”,这也是一个基本的问题。人们</w:t>
      </w:r>
    </w:p>
    <w:p>
      <w:pPr>
        <w:spacing w:line="219" w:lineRule="auto"/>
        <w:rPr>
          <w:rFonts w:ascii="SimSun" w:hAnsi="SimSun" w:eastAsia="SimSun" w:cs="SimSun"/>
          <w:sz w:val="22"/>
          <w:szCs w:val="22"/>
        </w:rPr>
      </w:pPr>
      <w:r>
        <w:rPr>
          <w:rFonts w:ascii="SimSun" w:hAnsi="SimSun" w:eastAsia="SimSun" w:cs="SimSun"/>
          <w:sz w:val="22"/>
          <w:szCs w:val="22"/>
          <w:spacing w:val="-9"/>
        </w:rPr>
        <w:t>一般认为制度的作用主要是规范和约束人们的行为，许多专家</w:t>
      </w:r>
      <w:r>
        <w:rPr>
          <w:rFonts w:ascii="SimSun" w:hAnsi="SimSun" w:eastAsia="SimSun" w:cs="SimSun"/>
          <w:sz w:val="22"/>
          <w:szCs w:val="22"/>
          <w:spacing w:val="-10"/>
        </w:rPr>
        <w:t>学者</w:t>
      </w:r>
    </w:p>
    <w:p>
      <w:pPr>
        <w:spacing w:line="219" w:lineRule="auto"/>
        <w:sectPr>
          <w:footerReference w:type="default" r:id="rId105"/>
          <w:pgSz w:w="7600" w:h="12560"/>
          <w:pgMar w:top="400" w:right="709" w:bottom="814" w:left="679" w:header="0" w:footer="596" w:gutter="0"/>
        </w:sectPr>
        <w:rPr>
          <w:rFonts w:ascii="SimSun" w:hAnsi="SimSun" w:eastAsia="SimSun" w:cs="SimSun"/>
          <w:sz w:val="22"/>
          <w:szCs w:val="22"/>
        </w:rPr>
      </w:pPr>
    </w:p>
    <w:p>
      <w:pPr>
        <w:pStyle w:val="BodyText"/>
        <w:spacing w:line="260" w:lineRule="auto"/>
        <w:rPr/>
      </w:pPr>
      <w:r/>
    </w:p>
    <w:p>
      <w:pPr>
        <w:spacing w:before="62" w:line="221" w:lineRule="auto"/>
        <w:jc w:val="right"/>
        <w:rPr>
          <w:rFonts w:ascii="SimHei" w:hAnsi="SimHei" w:eastAsia="SimHei" w:cs="SimHei"/>
          <w:sz w:val="19"/>
          <w:szCs w:val="19"/>
        </w:rPr>
      </w:pPr>
      <w:r>
        <w:rPr>
          <w:rFonts w:ascii="SimHei" w:hAnsi="SimHei" w:eastAsia="SimHei" w:cs="SimHei"/>
          <w:sz w:val="19"/>
          <w:szCs w:val="19"/>
          <w:b/>
          <w:bCs/>
          <w:spacing w:val="-22"/>
          <w:w w:val="90"/>
        </w:rPr>
        <w:t>第一篇</w:t>
      </w:r>
      <w:r>
        <w:rPr>
          <w:rFonts w:ascii="SimHei" w:hAnsi="SimHei" w:eastAsia="SimHei" w:cs="SimHei"/>
          <w:sz w:val="19"/>
          <w:szCs w:val="19"/>
          <w:spacing w:val="-22"/>
          <w:w w:val="90"/>
        </w:rPr>
        <w:t xml:space="preserve">  </w:t>
      </w:r>
      <w:r>
        <w:rPr>
          <w:rFonts w:ascii="SimHei" w:hAnsi="SimHei" w:eastAsia="SimHei" w:cs="SimHei"/>
          <w:sz w:val="19"/>
          <w:szCs w:val="19"/>
          <w:spacing w:val="-22"/>
          <w:w w:val="90"/>
        </w:rPr>
        <w:t>新基建与数字化</w:t>
      </w:r>
      <w:r>
        <w:rPr>
          <w:rFonts w:ascii="SimHei" w:hAnsi="SimHei" w:eastAsia="SimHei" w:cs="SimHei"/>
          <w:sz w:val="19"/>
          <w:szCs w:val="19"/>
          <w:spacing w:val="-21"/>
          <w:w w:val="90"/>
        </w:rPr>
        <w:t>转</w:t>
      </w:r>
      <w:r>
        <w:rPr>
          <w:rFonts w:ascii="SimHei" w:hAnsi="SimHei" w:eastAsia="SimHei" w:cs="SimHei"/>
          <w:sz w:val="19"/>
          <w:szCs w:val="19"/>
          <w:spacing w:val="-9"/>
          <w:w w:val="90"/>
        </w:rPr>
        <w:t>型</w:t>
      </w:r>
    </w:p>
    <w:p>
      <w:pPr>
        <w:pStyle w:val="BodyText"/>
        <w:spacing w:line="254" w:lineRule="auto"/>
        <w:rPr/>
      </w:pPr>
      <w:r/>
    </w:p>
    <w:p>
      <w:pPr>
        <w:pStyle w:val="BodyText"/>
        <w:spacing w:line="255" w:lineRule="auto"/>
        <w:rPr/>
      </w:pPr>
      <w:r/>
    </w:p>
    <w:p>
      <w:pPr>
        <w:ind w:right="39"/>
        <w:spacing w:before="62" w:line="418" w:lineRule="auto"/>
        <w:jc w:val="both"/>
        <w:rPr>
          <w:rFonts w:ascii="SimSun" w:hAnsi="SimSun" w:eastAsia="SimSun" w:cs="SimSun"/>
          <w:sz w:val="19"/>
          <w:szCs w:val="19"/>
        </w:rPr>
      </w:pPr>
      <w:r>
        <w:rPr>
          <w:rFonts w:ascii="SimSun" w:hAnsi="SimSun" w:eastAsia="SimSun" w:cs="SimSun"/>
          <w:sz w:val="19"/>
          <w:szCs w:val="19"/>
          <w:spacing w:val="20"/>
        </w:rPr>
        <w:t>也用行为模式给制度下定义。但是，制度的主要作用首先是规范和</w:t>
      </w:r>
      <w:r>
        <w:rPr>
          <w:rFonts w:ascii="SimSun" w:hAnsi="SimSun" w:eastAsia="SimSun" w:cs="SimSun"/>
          <w:sz w:val="19"/>
          <w:szCs w:val="19"/>
          <w:spacing w:val="4"/>
        </w:rPr>
        <w:t xml:space="preserve"> </w:t>
      </w:r>
      <w:r>
        <w:rPr>
          <w:rFonts w:ascii="SimSun" w:hAnsi="SimSun" w:eastAsia="SimSun" w:cs="SimSun"/>
          <w:sz w:val="19"/>
          <w:szCs w:val="19"/>
          <w:spacing w:val="20"/>
        </w:rPr>
        <w:t>约束人们的关系，只有先规范关系才能规范行为。马克思有一句名</w:t>
      </w:r>
      <w:r>
        <w:rPr>
          <w:rFonts w:ascii="SimSun" w:hAnsi="SimSun" w:eastAsia="SimSun" w:cs="SimSun"/>
          <w:sz w:val="19"/>
          <w:szCs w:val="19"/>
          <w:spacing w:val="13"/>
        </w:rPr>
        <w:t xml:space="preserve"> </w:t>
      </w:r>
      <w:r>
        <w:rPr>
          <w:rFonts w:ascii="SimSun" w:hAnsi="SimSun" w:eastAsia="SimSun" w:cs="SimSun"/>
          <w:sz w:val="19"/>
          <w:szCs w:val="19"/>
          <w:spacing w:val="20"/>
        </w:rPr>
        <w:t>言：人的本质是一切社会关系的总和。与这一定义相关联，制度的</w:t>
      </w:r>
    </w:p>
    <w:p>
      <w:pPr>
        <w:spacing w:line="218" w:lineRule="auto"/>
        <w:rPr>
          <w:rFonts w:ascii="SimSun" w:hAnsi="SimSun" w:eastAsia="SimSun" w:cs="SimSun"/>
          <w:sz w:val="19"/>
          <w:szCs w:val="19"/>
        </w:rPr>
      </w:pPr>
      <w:r>
        <w:rPr>
          <w:rFonts w:ascii="SimSun" w:hAnsi="SimSun" w:eastAsia="SimSun" w:cs="SimSun"/>
          <w:sz w:val="19"/>
          <w:szCs w:val="19"/>
          <w:spacing w:val="16"/>
        </w:rPr>
        <w:t>本质则是人们社会关系的规范和固化。</w:t>
      </w:r>
    </w:p>
    <w:p>
      <w:pPr>
        <w:pStyle w:val="BodyText"/>
        <w:ind w:firstLine="960"/>
        <w:spacing w:before="208" w:line="2179" w:lineRule="exact"/>
        <w:rPr/>
      </w:pPr>
      <w:r>
        <w:rPr>
          <w:position w:val="-43"/>
        </w:rPr>
        <w:pict>
          <v:group id="_x0000_s4" style="mso-position-vertical-relative:line;mso-position-horizontal-relative:char;width:208.5pt;height:109pt;" filled="false" stroked="false" coordsize="4170,2180" coordorigin="0,0">
            <v:shape id="_x0000_s6" style="position:absolute;left:0;top:0;width:4170;height:2180;" filled="false" stroked="false" type="#_x0000_t75">
              <v:imagedata o:title="" r:id="rId107"/>
            </v:shape>
            <v:shape id="_x0000_s8" style="position:absolute;left:3439;top:247;width:570;height:1641;" filled="false" stroked="false" type="#_x0000_t202">
              <v:fill on="false"/>
              <v:stroke on="false"/>
              <v:path/>
              <v:imagedata o:title=""/>
              <o:lock v:ext="edit" aspectratio="false"/>
              <v:textbox inset="0mm,0mm,0mm,0mm">
                <w:txbxContent>
                  <w:p>
                    <w:pPr>
                      <w:ind w:left="20" w:right="20" w:firstLine="79"/>
                      <w:spacing w:before="20" w:line="208" w:lineRule="auto"/>
                      <w:rPr>
                        <w:rFonts w:ascii="SimSun" w:hAnsi="SimSun" w:eastAsia="SimSun" w:cs="SimSun"/>
                        <w:sz w:val="19"/>
                        <w:szCs w:val="19"/>
                      </w:rPr>
                    </w:pPr>
                    <w:r>
                      <w:rPr>
                        <w:rFonts w:ascii="SimSun" w:hAnsi="SimSun" w:eastAsia="SimSun" w:cs="SimSun"/>
                        <w:sz w:val="19"/>
                        <w:szCs w:val="19"/>
                        <w:spacing w:val="-15"/>
                        <w:w w:val="99"/>
                      </w:rPr>
                      <w:t>大楼</w:t>
                    </w:r>
                    <w:r>
                      <w:rPr>
                        <w:rFonts w:ascii="SimSun" w:hAnsi="SimSun" w:eastAsia="SimSun" w:cs="SimSun"/>
                        <w:sz w:val="19"/>
                        <w:szCs w:val="19"/>
                      </w:rPr>
                      <w:t xml:space="preserve">  </w:t>
                    </w:r>
                    <w:r>
                      <w:rPr>
                        <w:rFonts w:ascii="SimSun" w:hAnsi="SimSun" w:eastAsia="SimSun" w:cs="SimSun"/>
                        <w:sz w:val="19"/>
                        <w:szCs w:val="19"/>
                        <w:spacing w:val="-11"/>
                      </w:rPr>
                      <w:t>(不变)</w:t>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ind w:left="112"/>
                      <w:spacing w:before="62" w:line="181" w:lineRule="auto"/>
                      <w:rPr>
                        <w:rFonts w:ascii="SimSun" w:hAnsi="SimSun" w:eastAsia="SimSun" w:cs="SimSun"/>
                        <w:sz w:val="19"/>
                        <w:szCs w:val="19"/>
                      </w:rPr>
                    </w:pPr>
                    <w:r>
                      <w:rPr>
                        <w:rFonts w:ascii="SimSun" w:hAnsi="SimSun" w:eastAsia="SimSun" w:cs="SimSun"/>
                        <w:sz w:val="19"/>
                        <w:szCs w:val="19"/>
                        <w:b/>
                        <w:bCs/>
                        <w:spacing w:val="-14"/>
                      </w:rPr>
                      <w:t>制度</w:t>
                    </w:r>
                  </w:p>
                  <w:p>
                    <w:pPr>
                      <w:ind w:left="20"/>
                      <w:spacing w:line="217" w:lineRule="auto"/>
                      <w:rPr>
                        <w:rFonts w:ascii="SimSun" w:hAnsi="SimSun" w:eastAsia="SimSun" w:cs="SimSun"/>
                        <w:sz w:val="19"/>
                        <w:szCs w:val="19"/>
                      </w:rPr>
                    </w:pPr>
                    <w:r>
                      <w:rPr>
                        <w:rFonts w:ascii="SimSun" w:hAnsi="SimSun" w:eastAsia="SimSun" w:cs="SimSun"/>
                        <w:sz w:val="19"/>
                        <w:szCs w:val="19"/>
                        <w:spacing w:val="-9"/>
                      </w:rPr>
                      <w:t>(可变)</w:t>
                    </w:r>
                  </w:p>
                </w:txbxContent>
              </v:textbox>
            </v:shape>
            <v:shape id="_x0000_s10" style="position:absolute;left:279;top:379;width:377;height:230;" filled="false" stroked="false" type="#_x0000_t202">
              <v:fill on="false"/>
              <v:stroke on="false"/>
              <v:path/>
              <v:imagedata o:title=""/>
              <o:lock v:ext="edit" aspectratio="false"/>
              <v:textbox inset="0mm,0mm,0mm,0mm">
                <w:txbxContent>
                  <w:p>
                    <w:pPr>
                      <w:spacing w:before="19" w:line="221" w:lineRule="auto"/>
                      <w:jc w:val="right"/>
                      <w:rPr>
                        <w:rFonts w:ascii="SimSun" w:hAnsi="SimSun" w:eastAsia="SimSun" w:cs="SimSun"/>
                        <w:sz w:val="19"/>
                        <w:szCs w:val="19"/>
                      </w:rPr>
                    </w:pPr>
                    <w:r>
                      <w:rPr>
                        <w:rFonts w:ascii="SimSun" w:hAnsi="SimSun" w:eastAsia="SimSun" w:cs="SimSun"/>
                        <w:sz w:val="19"/>
                        <w:szCs w:val="19"/>
                        <w:color w:val="FFFFFF"/>
                        <w:spacing w:val="-21"/>
                        <w:w w:val="96"/>
                      </w:rPr>
                      <w:t>设</w:t>
                    </w:r>
                    <w:r>
                      <w:rPr>
                        <w:rFonts w:ascii="SimSun" w:hAnsi="SimSun" w:eastAsia="SimSun" w:cs="SimSun"/>
                        <w:sz w:val="19"/>
                        <w:szCs w:val="19"/>
                        <w:color w:val="FFFFFF"/>
                        <w:spacing w:val="-9"/>
                        <w:w w:val="96"/>
                      </w:rPr>
                      <w:t>计</w:t>
                    </w:r>
                  </w:p>
                </w:txbxContent>
              </v:textbox>
            </v:shape>
            <v:shape id="_x0000_s12" style="position:absolute;left:269;top:1588;width:372;height:23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9"/>
                        <w:szCs w:val="19"/>
                      </w:rPr>
                    </w:pPr>
                    <w:r>
                      <w:rPr>
                        <w:rFonts w:ascii="SimSun" w:hAnsi="SimSun" w:eastAsia="SimSun" w:cs="SimSun"/>
                        <w:sz w:val="19"/>
                        <w:szCs w:val="19"/>
                        <w:color w:val="FFFFFF"/>
                        <w:spacing w:val="-25"/>
                        <w:w w:val="97"/>
                      </w:rPr>
                      <w:t>规</w:t>
                    </w:r>
                    <w:r>
                      <w:rPr>
                        <w:rFonts w:ascii="SimSun" w:hAnsi="SimSun" w:eastAsia="SimSun" w:cs="SimSun"/>
                        <w:sz w:val="19"/>
                        <w:szCs w:val="19"/>
                        <w:color w:val="FFFFFF"/>
                        <w:spacing w:val="-13"/>
                        <w:w w:val="97"/>
                      </w:rPr>
                      <w:t>定</w:t>
                    </w:r>
                  </w:p>
                </w:txbxContent>
              </v:textbox>
            </v:shape>
            <v:shape id="_x0000_s14" style="position:absolute;left:1889;top:370;width:349;height:230;" filled="false" stroked="false" type="#_x0000_t202">
              <v:fill on="false"/>
              <v:stroke on="false"/>
              <v:path/>
              <v:imagedata o:title=""/>
              <o:lock v:ext="edit" aspectratio="false"/>
              <v:textbox inset="0mm,0mm,0mm,0mm">
                <w:txbxContent>
                  <w:p>
                    <w:pPr>
                      <w:spacing w:before="20" w:line="222" w:lineRule="auto"/>
                      <w:jc w:val="right"/>
                      <w:rPr>
                        <w:rFonts w:ascii="SimSun" w:hAnsi="SimSun" w:eastAsia="SimSun" w:cs="SimSun"/>
                        <w:sz w:val="19"/>
                        <w:szCs w:val="19"/>
                      </w:rPr>
                    </w:pPr>
                    <w:r>
                      <w:rPr>
                        <w:rFonts w:ascii="SimSun" w:hAnsi="SimSun" w:eastAsia="SimSun" w:cs="SimSun"/>
                        <w:sz w:val="19"/>
                        <w:szCs w:val="19"/>
                        <w:color w:val="FFFFFF"/>
                        <w:spacing w:val="-17"/>
                        <w:w w:val="88"/>
                      </w:rPr>
                      <w:t>施</w:t>
                    </w:r>
                    <w:r>
                      <w:rPr>
                        <w:rFonts w:ascii="SimSun" w:hAnsi="SimSun" w:eastAsia="SimSun" w:cs="SimSun"/>
                        <w:sz w:val="19"/>
                        <w:szCs w:val="19"/>
                        <w:color w:val="FFFFFF"/>
                        <w:spacing w:val="-11"/>
                        <w:w w:val="88"/>
                      </w:rPr>
                      <w:t>工</w:t>
                    </w:r>
                  </w:p>
                </w:txbxContent>
              </v:textbox>
            </v:shape>
            <v:shape id="_x0000_s16" style="position:absolute;left:1889;top:1587;width:347;height:23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color w:val="FFFFFF"/>
                        <w:spacing w:val="-20"/>
                        <w:w w:val="88"/>
                      </w:rPr>
                      <w:t>执</w:t>
                    </w:r>
                    <w:r>
                      <w:rPr>
                        <w:rFonts w:ascii="SimSun" w:hAnsi="SimSun" w:eastAsia="SimSun" w:cs="SimSun"/>
                        <w:sz w:val="19"/>
                        <w:szCs w:val="19"/>
                        <w:color w:val="FFFFFF"/>
                        <w:spacing w:val="-10"/>
                        <w:w w:val="88"/>
                      </w:rPr>
                      <w:t>行</w:t>
                    </w:r>
                  </w:p>
                </w:txbxContent>
              </v:textbox>
            </v:shape>
          </v:group>
        </w:pict>
      </w:r>
    </w:p>
    <w:p>
      <w:pPr>
        <w:ind w:left="2212"/>
        <w:spacing w:before="134" w:line="222" w:lineRule="auto"/>
        <w:rPr>
          <w:rFonts w:ascii="SimHei" w:hAnsi="SimHei" w:eastAsia="SimHei" w:cs="SimHei"/>
          <w:sz w:val="19"/>
          <w:szCs w:val="19"/>
        </w:rPr>
      </w:pPr>
      <w:r>
        <w:rPr>
          <w:rFonts w:ascii="SimHei" w:hAnsi="SimHei" w:eastAsia="SimHei" w:cs="SimHei"/>
          <w:sz w:val="19"/>
          <w:szCs w:val="19"/>
          <w:b/>
          <w:bCs/>
          <w:spacing w:val="-8"/>
        </w:rPr>
        <w:t>图1.1</w:t>
      </w:r>
      <w:r>
        <w:rPr>
          <w:rFonts w:ascii="SimHei" w:hAnsi="SimHei" w:eastAsia="SimHei" w:cs="SimHei"/>
          <w:sz w:val="19"/>
          <w:szCs w:val="19"/>
          <w:spacing w:val="38"/>
        </w:rPr>
        <w:t xml:space="preserve"> </w:t>
      </w:r>
      <w:r>
        <w:rPr>
          <w:rFonts w:ascii="SimHei" w:hAnsi="SimHei" w:eastAsia="SimHei" w:cs="SimHei"/>
          <w:sz w:val="19"/>
          <w:szCs w:val="19"/>
          <w:b/>
          <w:bCs/>
          <w:spacing w:val="-8"/>
        </w:rPr>
        <w:t>制度形成过程</w:t>
      </w:r>
    </w:p>
    <w:p>
      <w:pPr>
        <w:pStyle w:val="BodyText"/>
        <w:spacing w:line="322" w:lineRule="auto"/>
        <w:rPr/>
      </w:pPr>
      <w:r/>
    </w:p>
    <w:p>
      <w:pPr>
        <w:ind w:right="19" w:firstLine="344"/>
        <w:spacing w:before="63" w:line="408" w:lineRule="auto"/>
        <w:jc w:val="both"/>
        <w:rPr>
          <w:rFonts w:ascii="SimSun" w:hAnsi="SimSun" w:eastAsia="SimSun" w:cs="SimSun"/>
          <w:sz w:val="19"/>
          <w:szCs w:val="19"/>
        </w:rPr>
      </w:pPr>
      <w:r>
        <w:rPr>
          <w:rFonts w:ascii="SimSun" w:hAnsi="SimSun" w:eastAsia="SimSun" w:cs="SimSun"/>
          <w:sz w:val="19"/>
          <w:szCs w:val="19"/>
          <w:spacing w:val="24"/>
        </w:rPr>
        <w:t>“制度以什么形式存在”也是一个基本的问题。人们往往把它</w:t>
      </w:r>
      <w:r>
        <w:rPr>
          <w:rFonts w:ascii="SimSun" w:hAnsi="SimSun" w:eastAsia="SimSun" w:cs="SimSun"/>
          <w:sz w:val="19"/>
          <w:szCs w:val="19"/>
        </w:rPr>
        <w:t xml:space="preserve"> </w:t>
      </w:r>
      <w:r>
        <w:rPr>
          <w:rFonts w:ascii="SimSun" w:hAnsi="SimSun" w:eastAsia="SimSun" w:cs="SimSun"/>
          <w:sz w:val="19"/>
          <w:szCs w:val="19"/>
          <w:spacing w:val="24"/>
        </w:rPr>
        <w:t>和文字性的规定联系在</w:t>
      </w:r>
      <w:r>
        <w:rPr>
          <w:rFonts w:ascii="SimSun" w:hAnsi="SimSun" w:eastAsia="SimSun" w:cs="SimSun"/>
          <w:sz w:val="19"/>
          <w:szCs w:val="19"/>
          <w:spacing w:val="-38"/>
        </w:rPr>
        <w:t xml:space="preserve"> </w:t>
      </w:r>
      <w:r>
        <w:rPr>
          <w:rFonts w:ascii="SimSun" w:hAnsi="SimSun" w:eastAsia="SimSun" w:cs="SimSun"/>
          <w:sz w:val="19"/>
          <w:szCs w:val="19"/>
          <w:spacing w:val="24"/>
        </w:rPr>
        <w:t>一起，如每个单位都有</w:t>
      </w:r>
      <w:r>
        <w:rPr>
          <w:rFonts w:ascii="SimSun" w:hAnsi="SimSun" w:eastAsia="SimSun" w:cs="SimSun"/>
          <w:sz w:val="19"/>
          <w:szCs w:val="19"/>
          <w:spacing w:val="-56"/>
        </w:rPr>
        <w:t xml:space="preserve"> </w:t>
      </w:r>
      <w:r>
        <w:rPr>
          <w:rFonts w:ascii="SimSun" w:hAnsi="SimSun" w:eastAsia="SimSun" w:cs="SimSun"/>
          <w:sz w:val="19"/>
          <w:szCs w:val="19"/>
          <w:spacing w:val="24"/>
        </w:rPr>
        <w:t>一本“规章制度汇</w:t>
      </w:r>
      <w:r>
        <w:rPr>
          <w:rFonts w:ascii="SimSun" w:hAnsi="SimSun" w:eastAsia="SimSun" w:cs="SimSun"/>
          <w:sz w:val="19"/>
          <w:szCs w:val="19"/>
        </w:rPr>
        <w:t xml:space="preserve"> </w:t>
      </w:r>
      <w:r>
        <w:rPr>
          <w:rFonts w:ascii="SimSun" w:hAnsi="SimSun" w:eastAsia="SimSun" w:cs="SimSun"/>
          <w:sz w:val="19"/>
          <w:szCs w:val="19"/>
          <w:spacing w:val="20"/>
        </w:rPr>
        <w:t>编”。严格地说，这不是“制度”的汇编，只是规章、规定、</w:t>
      </w:r>
      <w:r>
        <w:rPr>
          <w:rFonts w:ascii="SimSun" w:hAnsi="SimSun" w:eastAsia="SimSun" w:cs="SimSun"/>
          <w:sz w:val="19"/>
          <w:szCs w:val="19"/>
          <w:spacing w:val="19"/>
        </w:rPr>
        <w:t>会议</w:t>
      </w:r>
      <w:r>
        <w:rPr>
          <w:rFonts w:ascii="SimSun" w:hAnsi="SimSun" w:eastAsia="SimSun" w:cs="SimSun"/>
          <w:sz w:val="19"/>
          <w:szCs w:val="19"/>
        </w:rPr>
        <w:t xml:space="preserve"> </w:t>
      </w:r>
      <w:r>
        <w:rPr>
          <w:rFonts w:ascii="SimSun" w:hAnsi="SimSun" w:eastAsia="SimSun" w:cs="SimSun"/>
          <w:sz w:val="19"/>
          <w:szCs w:val="19"/>
          <w:spacing w:val="20"/>
        </w:rPr>
        <w:t>决定等的汇编。制度是我们所存在的社会环境，是规范人们的关系</w:t>
      </w:r>
      <w:r>
        <w:rPr>
          <w:rFonts w:ascii="SimSun" w:hAnsi="SimSun" w:eastAsia="SimSun" w:cs="SimSun"/>
          <w:sz w:val="19"/>
          <w:szCs w:val="19"/>
          <w:spacing w:val="7"/>
        </w:rPr>
        <w:t xml:space="preserve"> </w:t>
      </w:r>
      <w:r>
        <w:rPr>
          <w:rFonts w:ascii="SimSun" w:hAnsi="SimSun" w:eastAsia="SimSun" w:cs="SimSun"/>
          <w:sz w:val="19"/>
          <w:szCs w:val="19"/>
          <w:spacing w:val="27"/>
        </w:rPr>
        <w:t>行为、结成组织、构成社会、有序活动的特定方式，是在制度规</w:t>
      </w:r>
      <w:r>
        <w:rPr>
          <w:rFonts w:ascii="SimSun" w:hAnsi="SimSun" w:eastAsia="SimSun" w:cs="SimSun"/>
          <w:sz w:val="19"/>
          <w:szCs w:val="19"/>
          <w:spacing w:val="11"/>
        </w:rPr>
        <w:t xml:space="preserve"> </w:t>
      </w:r>
      <w:r>
        <w:rPr>
          <w:rFonts w:ascii="SimSun" w:hAnsi="SimSun" w:eastAsia="SimSun" w:cs="SimSun"/>
          <w:sz w:val="19"/>
          <w:szCs w:val="19"/>
          <w:spacing w:val="20"/>
        </w:rPr>
        <w:t>定和制度执行的过程中形成的结果。制度具有时空性，以“场”的</w:t>
      </w:r>
      <w:r>
        <w:rPr>
          <w:rFonts w:ascii="SimSun" w:hAnsi="SimSun" w:eastAsia="SimSun" w:cs="SimSun"/>
          <w:sz w:val="19"/>
          <w:szCs w:val="19"/>
          <w:spacing w:val="3"/>
        </w:rPr>
        <w:t xml:space="preserve"> </w:t>
      </w:r>
      <w:r>
        <w:rPr>
          <w:rFonts w:ascii="SimSun" w:hAnsi="SimSun" w:eastAsia="SimSun" w:cs="SimSun"/>
          <w:sz w:val="19"/>
          <w:szCs w:val="19"/>
          <w:spacing w:val="21"/>
        </w:rPr>
        <w:t>形式存在，我们可以称之为“制度场”。制度场表明的是立法机关</w:t>
      </w:r>
      <w:r>
        <w:rPr>
          <w:rFonts w:ascii="SimSun" w:hAnsi="SimSun" w:eastAsia="SimSun" w:cs="SimSun"/>
          <w:sz w:val="19"/>
          <w:szCs w:val="19"/>
        </w:rPr>
        <w:t xml:space="preserve"> </w:t>
      </w:r>
      <w:r>
        <w:rPr>
          <w:rFonts w:ascii="SimSun" w:hAnsi="SimSun" w:eastAsia="SimSun" w:cs="SimSun"/>
          <w:sz w:val="19"/>
          <w:szCs w:val="19"/>
          <w:spacing w:val="20"/>
        </w:rPr>
        <w:t>的法律和行政机关的执行所产生的影响力和作用力的范围。例如中</w:t>
      </w:r>
      <w:r>
        <w:rPr>
          <w:rFonts w:ascii="SimSun" w:hAnsi="SimSun" w:eastAsia="SimSun" w:cs="SimSun"/>
          <w:sz w:val="19"/>
          <w:szCs w:val="19"/>
          <w:spacing w:val="9"/>
        </w:rPr>
        <w:t xml:space="preserve"> </w:t>
      </w:r>
      <w:r>
        <w:rPr>
          <w:rFonts w:ascii="SimSun" w:hAnsi="SimSun" w:eastAsia="SimSun" w:cs="SimSun"/>
          <w:sz w:val="19"/>
          <w:szCs w:val="19"/>
          <w:spacing w:val="20"/>
        </w:rPr>
        <w:t>国、美国、日本各有不同的制度场，各有不同的制度场作用</w:t>
      </w:r>
      <w:r>
        <w:rPr>
          <w:rFonts w:ascii="SimSun" w:hAnsi="SimSun" w:eastAsia="SimSun" w:cs="SimSun"/>
          <w:sz w:val="19"/>
          <w:szCs w:val="19"/>
          <w:spacing w:val="19"/>
        </w:rPr>
        <w:t>力，对</w:t>
      </w:r>
      <w:r>
        <w:rPr>
          <w:rFonts w:ascii="SimSun" w:hAnsi="SimSun" w:eastAsia="SimSun" w:cs="SimSun"/>
          <w:sz w:val="19"/>
          <w:szCs w:val="19"/>
        </w:rPr>
        <w:t xml:space="preserve"> </w:t>
      </w:r>
      <w:r>
        <w:rPr>
          <w:rFonts w:ascii="SimSun" w:hAnsi="SimSun" w:eastAsia="SimSun" w:cs="SimSun"/>
          <w:sz w:val="19"/>
          <w:szCs w:val="19"/>
          <w:spacing w:val="20"/>
        </w:rPr>
        <w:t>国民经济的发展和国民的意识和行为有不同的导向性。我国</w:t>
      </w:r>
      <w:r>
        <w:rPr>
          <w:rFonts w:ascii="SimSun" w:hAnsi="SimSun" w:eastAsia="SimSun" w:cs="SimSun"/>
          <w:sz w:val="19"/>
          <w:szCs w:val="19"/>
          <w:spacing w:val="19"/>
        </w:rPr>
        <w:t>政府对</w:t>
      </w:r>
      <w:r>
        <w:rPr>
          <w:rFonts w:ascii="SimSun" w:hAnsi="SimSun" w:eastAsia="SimSun" w:cs="SimSun"/>
          <w:sz w:val="19"/>
          <w:szCs w:val="19"/>
        </w:rPr>
        <w:t xml:space="preserve"> </w:t>
      </w:r>
      <w:r>
        <w:rPr>
          <w:rFonts w:ascii="SimSun" w:hAnsi="SimSun" w:eastAsia="SimSun" w:cs="SimSun"/>
          <w:sz w:val="19"/>
          <w:szCs w:val="19"/>
          <w:spacing w:val="25"/>
        </w:rPr>
        <w:t>新基建发展的推动作用，是在</w:t>
      </w:r>
      <w:r>
        <w:rPr>
          <w:rFonts w:ascii="SimSun" w:hAnsi="SimSun" w:eastAsia="SimSun" w:cs="SimSun"/>
          <w:sz w:val="19"/>
          <w:szCs w:val="19"/>
          <w:spacing w:val="-41"/>
        </w:rPr>
        <w:t xml:space="preserve"> </w:t>
      </w:r>
      <w:r>
        <w:rPr>
          <w:rFonts w:ascii="SimSun" w:hAnsi="SimSun" w:eastAsia="SimSun" w:cs="SimSun"/>
          <w:sz w:val="19"/>
          <w:szCs w:val="19"/>
          <w:spacing w:val="25"/>
        </w:rPr>
        <w:t>一</w:t>
      </w:r>
      <w:r>
        <w:rPr>
          <w:rFonts w:ascii="SimSun" w:hAnsi="SimSun" w:eastAsia="SimSun" w:cs="SimSun"/>
          <w:sz w:val="19"/>
          <w:szCs w:val="19"/>
          <w:spacing w:val="-54"/>
        </w:rPr>
        <w:t xml:space="preserve"> </w:t>
      </w:r>
      <w:r>
        <w:rPr>
          <w:rFonts w:ascii="SimSun" w:hAnsi="SimSun" w:eastAsia="SimSun" w:cs="SimSun"/>
          <w:sz w:val="19"/>
          <w:szCs w:val="19"/>
          <w:spacing w:val="25"/>
        </w:rPr>
        <w:t>系列制度规定和制度执行的过程</w:t>
      </w:r>
    </w:p>
    <w:p>
      <w:pPr>
        <w:spacing w:line="219" w:lineRule="auto"/>
        <w:rPr>
          <w:rFonts w:ascii="SimSun" w:hAnsi="SimSun" w:eastAsia="SimSun" w:cs="SimSun"/>
          <w:sz w:val="19"/>
          <w:szCs w:val="19"/>
        </w:rPr>
      </w:pPr>
      <w:r>
        <w:rPr>
          <w:rFonts w:ascii="SimSun" w:hAnsi="SimSun" w:eastAsia="SimSun" w:cs="SimSun"/>
          <w:sz w:val="19"/>
          <w:szCs w:val="19"/>
          <w:spacing w:val="17"/>
        </w:rPr>
        <w:t>中，或者说是在我国特有的制度环境中进行的。</w:t>
      </w:r>
    </w:p>
    <w:p>
      <w:pPr>
        <w:spacing w:line="219" w:lineRule="auto"/>
        <w:sectPr>
          <w:footerReference w:type="default" r:id="rId106"/>
          <w:pgSz w:w="7600" w:h="12560"/>
          <w:pgMar w:top="400" w:right="765" w:bottom="603" w:left="690" w:header="0" w:footer="414" w:gutter="0"/>
        </w:sectPr>
        <w:rPr>
          <w:rFonts w:ascii="SimSun" w:hAnsi="SimSun" w:eastAsia="SimSun" w:cs="SimSun"/>
          <w:sz w:val="19"/>
          <w:szCs w:val="19"/>
        </w:rPr>
      </w:pPr>
    </w:p>
    <w:p>
      <w:pPr>
        <w:ind w:left="2"/>
        <w:spacing w:before="183" w:line="224" w:lineRule="auto"/>
        <w:rPr>
          <w:rFonts w:ascii="YouYuan" w:hAnsi="YouYuan" w:eastAsia="YouYuan" w:cs="YouYuan"/>
          <w:sz w:val="18"/>
          <w:szCs w:val="18"/>
        </w:rPr>
      </w:pPr>
      <w:r>
        <w:rPr>
          <w:rFonts w:ascii="YouYuan" w:hAnsi="YouYuan" w:eastAsia="YouYuan" w:cs="YouYuan"/>
          <w:sz w:val="18"/>
          <w:szCs w:val="18"/>
          <w:b/>
          <w:bCs/>
          <w:spacing w:val="-8"/>
          <w:w w:val="87"/>
        </w:rPr>
        <w:t>产业数字化与数字产业化</w:t>
      </w:r>
    </w:p>
    <w:p>
      <w:pPr>
        <w:pStyle w:val="BodyText"/>
        <w:spacing w:line="277" w:lineRule="auto"/>
        <w:rPr/>
      </w:pPr>
      <w:r/>
    </w:p>
    <w:p>
      <w:pPr>
        <w:pStyle w:val="BodyText"/>
        <w:spacing w:line="277" w:lineRule="auto"/>
        <w:rPr/>
      </w:pPr>
      <w:r/>
    </w:p>
    <w:p>
      <w:pPr>
        <w:pStyle w:val="BodyText"/>
        <w:spacing w:line="278" w:lineRule="auto"/>
        <w:rPr/>
      </w:pPr>
      <w:r/>
    </w:p>
    <w:p>
      <w:pPr>
        <w:pStyle w:val="BodyText"/>
        <w:spacing w:line="278" w:lineRule="auto"/>
        <w:rPr/>
      </w:pPr>
      <w:r/>
    </w:p>
    <w:p>
      <w:pPr>
        <w:ind w:left="2919"/>
        <w:spacing w:before="59" w:line="195" w:lineRule="auto"/>
        <w:rPr>
          <w:rFonts w:ascii="SimSun" w:hAnsi="SimSun" w:eastAsia="SimSun" w:cs="SimSun"/>
          <w:sz w:val="18"/>
          <w:szCs w:val="18"/>
        </w:rPr>
      </w:pPr>
      <w:r>
        <w:drawing>
          <wp:anchor distT="0" distB="0" distL="0" distR="0" simplePos="0" relativeHeight="251929600" behindDoc="1" locked="0" layoutInCell="1" allowOverlap="1">
            <wp:simplePos x="0" y="0"/>
            <wp:positionH relativeFrom="column">
              <wp:posOffset>749284</wp:posOffset>
            </wp:positionH>
            <wp:positionV relativeFrom="paragraph">
              <wp:posOffset>-170515</wp:posOffset>
            </wp:positionV>
            <wp:extent cx="2400307" cy="1981218"/>
            <wp:effectExtent l="0" t="0" r="0" b="0"/>
            <wp:wrapNone/>
            <wp:docPr id="32" name="IM 32"/>
            <wp:cNvGraphicFramePr/>
            <a:graphic>
              <a:graphicData uri="http://schemas.openxmlformats.org/drawingml/2006/picture">
                <pic:pic>
                  <pic:nvPicPr>
                    <pic:cNvPr id="32" name="IM 32"/>
                    <pic:cNvPicPr/>
                  </pic:nvPicPr>
                  <pic:blipFill>
                    <a:blip r:embed="rId109"/>
                    <a:stretch>
                      <a:fillRect/>
                    </a:stretch>
                  </pic:blipFill>
                  <pic:spPr>
                    <a:xfrm rot="0">
                      <a:off x="0" y="0"/>
                      <a:ext cx="2400307" cy="1981218"/>
                    </a:xfrm>
                    <a:prstGeom prst="rect">
                      <a:avLst/>
                    </a:prstGeom>
                  </pic:spPr>
                </pic:pic>
              </a:graphicData>
            </a:graphic>
          </wp:anchor>
        </w:drawing>
      </w:r>
      <w:r>
        <w:rPr>
          <w:rFonts w:ascii="SimSun" w:hAnsi="SimSun" w:eastAsia="SimSun" w:cs="SimSun"/>
          <w:sz w:val="18"/>
          <w:szCs w:val="18"/>
          <w:spacing w:val="-2"/>
        </w:rPr>
        <w:t>制度</w:t>
      </w:r>
    </w:p>
    <w:p>
      <w:pPr>
        <w:ind w:left="2839"/>
        <w:spacing w:line="220" w:lineRule="auto"/>
        <w:rPr>
          <w:rFonts w:ascii="SimSun" w:hAnsi="SimSun" w:eastAsia="SimSun" w:cs="SimSun"/>
          <w:sz w:val="18"/>
          <w:szCs w:val="18"/>
        </w:rPr>
      </w:pPr>
      <w:r>
        <w:rPr>
          <w:rFonts w:ascii="SimSun" w:hAnsi="SimSun" w:eastAsia="SimSun" w:cs="SimSun"/>
          <w:sz w:val="18"/>
          <w:szCs w:val="18"/>
          <w:spacing w:val="-16"/>
          <w:w w:val="99"/>
        </w:rPr>
        <w:t>规制者</w:t>
      </w:r>
    </w:p>
    <w:p>
      <w:pPr>
        <w:pStyle w:val="BodyText"/>
        <w:spacing w:line="356" w:lineRule="auto"/>
        <w:rPr/>
      </w:pPr>
      <w:r/>
    </w:p>
    <w:p>
      <w:pPr>
        <w:pStyle w:val="BodyText"/>
        <w:spacing w:line="356" w:lineRule="auto"/>
        <w:rPr/>
      </w:pPr>
      <w:r/>
    </w:p>
    <w:p>
      <w:pPr>
        <w:ind w:left="2810"/>
        <w:spacing w:before="59" w:line="194" w:lineRule="auto"/>
        <w:rPr>
          <w:rFonts w:ascii="SimSun" w:hAnsi="SimSun" w:eastAsia="SimSun" w:cs="SimSun"/>
          <w:sz w:val="18"/>
          <w:szCs w:val="18"/>
        </w:rPr>
      </w:pPr>
      <w:r>
        <w:rPr>
          <w:rFonts w:ascii="SimSun" w:hAnsi="SimSun" w:eastAsia="SimSun" w:cs="SimSun"/>
          <w:sz w:val="18"/>
          <w:szCs w:val="18"/>
          <w:spacing w:val="-12"/>
          <w:w w:val="98"/>
        </w:rPr>
        <w:t>制度场</w:t>
      </w:r>
    </w:p>
    <w:p>
      <w:pPr>
        <w:ind w:left="2550"/>
        <w:spacing w:line="179" w:lineRule="auto"/>
        <w:rPr>
          <w:rFonts w:ascii="SimSun" w:hAnsi="SimSun" w:eastAsia="SimSun" w:cs="SimSun"/>
          <w:sz w:val="18"/>
          <w:szCs w:val="18"/>
        </w:rPr>
      </w:pPr>
      <w:r>
        <w:rPr>
          <w:rFonts w:ascii="SimSun" w:hAnsi="SimSun" w:eastAsia="SimSun" w:cs="SimSun"/>
          <w:sz w:val="18"/>
          <w:szCs w:val="18"/>
          <w:spacing w:val="-9"/>
        </w:rPr>
        <w:t>(目标、效力)</w:t>
      </w:r>
    </w:p>
    <w:p>
      <w:pPr>
        <w:ind w:left="4210"/>
        <w:spacing w:line="182" w:lineRule="auto"/>
        <w:rPr>
          <w:rFonts w:ascii="SimSun" w:hAnsi="SimSun" w:eastAsia="SimSun" w:cs="SimSun"/>
          <w:sz w:val="18"/>
          <w:szCs w:val="18"/>
        </w:rPr>
      </w:pPr>
      <w:r>
        <w:pict>
          <v:shape id="_x0000_s18" style="position:absolute;margin-left:75.9994pt;margin-top:-2.71308pt;mso-position-vertical-relative:text;mso-position-horizontal-relative:text;width:25.9pt;height:22.2pt;z-index:251930624;" filled="false" stroked="false" type="#_x0000_t202">
            <v:fill on="false"/>
            <v:stroke on="false"/>
            <v:path/>
            <v:imagedata o:title=""/>
            <o:lock v:ext="edit" aspectratio="false"/>
            <v:textbox inset="0mm,0mm,0mm,0mm">
              <w:txbxContent>
                <w:p>
                  <w:pPr>
                    <w:ind w:left="20" w:right="20" w:firstLine="69"/>
                    <w:spacing w:before="19" w:line="207" w:lineRule="auto"/>
                    <w:rPr>
                      <w:rFonts w:ascii="SimSun" w:hAnsi="SimSun" w:eastAsia="SimSun" w:cs="SimSun"/>
                      <w:sz w:val="18"/>
                      <w:szCs w:val="18"/>
                    </w:rPr>
                  </w:pPr>
                  <w:r>
                    <w:rPr>
                      <w:rFonts w:ascii="SimSun" w:hAnsi="SimSun" w:eastAsia="SimSun" w:cs="SimSun"/>
                      <w:sz w:val="18"/>
                      <w:szCs w:val="18"/>
                      <w:spacing w:val="-4"/>
                    </w:rPr>
                    <w:t>制度</w:t>
                  </w:r>
                  <w:r>
                    <w:rPr>
                      <w:rFonts w:ascii="SimSun" w:hAnsi="SimSun" w:eastAsia="SimSun" w:cs="SimSun"/>
                      <w:sz w:val="18"/>
                      <w:szCs w:val="18"/>
                    </w:rPr>
                    <w:t xml:space="preserve"> </w:t>
                  </w:r>
                  <w:r>
                    <w:rPr>
                      <w:rFonts w:ascii="SimSun" w:hAnsi="SimSun" w:eastAsia="SimSun" w:cs="SimSun"/>
                      <w:sz w:val="18"/>
                      <w:szCs w:val="18"/>
                      <w:spacing w:val="-15"/>
                      <w:w w:val="96"/>
                    </w:rPr>
                    <w:t>执行者</w:t>
                  </w:r>
                </w:p>
              </w:txbxContent>
            </v:textbox>
          </v:shape>
        </w:pict>
      </w:r>
      <w:r>
        <w:rPr>
          <w:rFonts w:ascii="SimSun" w:hAnsi="SimSun" w:eastAsia="SimSun" w:cs="SimSun"/>
          <w:sz w:val="18"/>
          <w:szCs w:val="18"/>
          <w:spacing w:val="-2"/>
        </w:rPr>
        <w:t>制度</w:t>
      </w:r>
    </w:p>
    <w:p>
      <w:pPr>
        <w:ind w:left="4140"/>
        <w:spacing w:line="217" w:lineRule="auto"/>
        <w:rPr>
          <w:rFonts w:ascii="SimSun" w:hAnsi="SimSun" w:eastAsia="SimSun" w:cs="SimSun"/>
          <w:sz w:val="18"/>
          <w:szCs w:val="18"/>
        </w:rPr>
      </w:pPr>
      <w:r>
        <w:rPr>
          <w:rFonts w:ascii="SimSun" w:hAnsi="SimSun" w:eastAsia="SimSun" w:cs="SimSun"/>
          <w:sz w:val="18"/>
          <w:szCs w:val="18"/>
          <w:spacing w:val="-14"/>
        </w:rPr>
        <w:t>互动者</w:t>
      </w:r>
    </w:p>
    <w:p>
      <w:pPr>
        <w:pStyle w:val="BodyText"/>
        <w:spacing w:line="295" w:lineRule="auto"/>
        <w:rPr/>
      </w:pPr>
      <w:r/>
    </w:p>
    <w:p>
      <w:pPr>
        <w:pStyle w:val="BodyText"/>
        <w:spacing w:line="296" w:lineRule="auto"/>
        <w:rPr/>
      </w:pPr>
      <w:r/>
    </w:p>
    <w:p>
      <w:pPr>
        <w:pStyle w:val="BodyText"/>
        <w:spacing w:line="296" w:lineRule="auto"/>
        <w:rPr/>
      </w:pPr>
      <w:r/>
    </w:p>
    <w:p>
      <w:pPr>
        <w:ind w:left="1782"/>
        <w:spacing w:before="59" w:line="222" w:lineRule="auto"/>
        <w:rPr>
          <w:rFonts w:ascii="SimHei" w:hAnsi="SimHei" w:eastAsia="SimHei" w:cs="SimHei"/>
          <w:sz w:val="18"/>
          <w:szCs w:val="18"/>
        </w:rPr>
      </w:pPr>
      <w:r>
        <w:rPr>
          <w:rFonts w:ascii="SimHei" w:hAnsi="SimHei" w:eastAsia="SimHei" w:cs="SimHei"/>
          <w:sz w:val="18"/>
          <w:szCs w:val="18"/>
          <w:b/>
          <w:bCs/>
          <w:spacing w:val="-3"/>
        </w:rPr>
        <w:t>图1.2</w:t>
      </w:r>
      <w:r>
        <w:rPr>
          <w:rFonts w:ascii="SimHei" w:hAnsi="SimHei" w:eastAsia="SimHei" w:cs="SimHei"/>
          <w:sz w:val="18"/>
          <w:szCs w:val="18"/>
          <w:spacing w:val="81"/>
        </w:rPr>
        <w:t xml:space="preserve"> </w:t>
      </w:r>
      <w:r>
        <w:rPr>
          <w:rFonts w:ascii="SimHei" w:hAnsi="SimHei" w:eastAsia="SimHei" w:cs="SimHei"/>
          <w:sz w:val="18"/>
          <w:szCs w:val="18"/>
          <w:b/>
          <w:bCs/>
          <w:spacing w:val="-3"/>
        </w:rPr>
        <w:t>制度构成三要素及制度场</w:t>
      </w:r>
    </w:p>
    <w:p>
      <w:pPr>
        <w:pStyle w:val="BodyText"/>
        <w:spacing w:line="340" w:lineRule="auto"/>
        <w:rPr/>
      </w:pPr>
      <w:r/>
    </w:p>
    <w:p>
      <w:pPr>
        <w:ind w:left="443"/>
        <w:spacing w:before="71" w:line="221" w:lineRule="auto"/>
        <w:rPr>
          <w:rFonts w:ascii="SimHei" w:hAnsi="SimHei" w:eastAsia="SimHei" w:cs="SimHei"/>
          <w:sz w:val="22"/>
          <w:szCs w:val="22"/>
        </w:rPr>
      </w:pPr>
      <w:r>
        <w:rPr>
          <w:rFonts w:ascii="SimHei" w:hAnsi="SimHei" w:eastAsia="SimHei" w:cs="SimHei"/>
          <w:sz w:val="22"/>
          <w:szCs w:val="22"/>
          <w:b/>
          <w:bCs/>
          <w:spacing w:val="3"/>
        </w:rPr>
        <w:t>(三)技术创新的世界进程同样是政府作用推动的结果</w:t>
      </w:r>
    </w:p>
    <w:p>
      <w:pPr>
        <w:ind w:firstLine="430"/>
        <w:spacing w:before="250" w:line="374" w:lineRule="auto"/>
        <w:jc w:val="both"/>
        <w:rPr>
          <w:rFonts w:ascii="SimSun" w:hAnsi="SimSun" w:eastAsia="SimSun" w:cs="SimSun"/>
          <w:sz w:val="18"/>
          <w:szCs w:val="18"/>
        </w:rPr>
      </w:pPr>
      <w:r>
        <w:rPr>
          <w:rFonts w:ascii="SimSun" w:hAnsi="SimSun" w:eastAsia="SimSun" w:cs="SimSun"/>
          <w:sz w:val="22"/>
          <w:szCs w:val="22"/>
          <w:spacing w:val="-6"/>
        </w:rPr>
        <w:t>如上所述，人类社会的技术创新过程经历了农耕化、工业化、</w:t>
      </w:r>
      <w:r>
        <w:rPr>
          <w:rFonts w:ascii="SimSun" w:hAnsi="SimSun" w:eastAsia="SimSun" w:cs="SimSun"/>
          <w:sz w:val="22"/>
          <w:szCs w:val="22"/>
        </w:rPr>
        <w:t xml:space="preserve"> </w:t>
      </w:r>
      <w:r>
        <w:rPr>
          <w:rFonts w:ascii="SimSun" w:hAnsi="SimSun" w:eastAsia="SimSun" w:cs="SimSun"/>
          <w:sz w:val="22"/>
          <w:szCs w:val="22"/>
          <w:spacing w:val="5"/>
        </w:rPr>
        <w:t>电气化、信息化、网络化(智能化)的五个发展阶段，这几个阶</w:t>
      </w:r>
      <w:r>
        <w:rPr>
          <w:rFonts w:ascii="SimSun" w:hAnsi="SimSun" w:eastAsia="SimSun" w:cs="SimSun"/>
          <w:sz w:val="22"/>
          <w:szCs w:val="22"/>
          <w:spacing w:val="4"/>
        </w:rPr>
        <w:t xml:space="preserve">  </w:t>
      </w:r>
      <w:r>
        <w:rPr>
          <w:rFonts w:ascii="SimSun" w:hAnsi="SimSun" w:eastAsia="SimSun" w:cs="SimSun"/>
          <w:sz w:val="18"/>
          <w:szCs w:val="18"/>
          <w:spacing w:val="30"/>
        </w:rPr>
        <w:t>段的发展都离不开政府的推动作用。在动物世界，动物</w:t>
      </w:r>
      <w:r>
        <w:rPr>
          <w:rFonts w:ascii="SimSun" w:hAnsi="SimSun" w:eastAsia="SimSun" w:cs="SimSun"/>
          <w:sz w:val="18"/>
          <w:szCs w:val="18"/>
          <w:spacing w:val="29"/>
        </w:rPr>
        <w:t>的群体生活</w:t>
      </w:r>
      <w:r>
        <w:rPr>
          <w:rFonts w:ascii="SimSun" w:hAnsi="SimSun" w:eastAsia="SimSun" w:cs="SimSun"/>
          <w:sz w:val="18"/>
          <w:szCs w:val="18"/>
        </w:rPr>
        <w:t xml:space="preserve">  </w:t>
      </w:r>
      <w:r>
        <w:rPr>
          <w:rFonts w:ascii="SimSun" w:hAnsi="SimSun" w:eastAsia="SimSun" w:cs="SimSun"/>
          <w:sz w:val="22"/>
          <w:szCs w:val="22"/>
          <w:spacing w:val="-10"/>
        </w:rPr>
        <w:t>是靠本能维系的，而人类的群体生活，特别是劳动和生产过程</w:t>
      </w:r>
      <w:r>
        <w:rPr>
          <w:rFonts w:ascii="SimSun" w:hAnsi="SimSun" w:eastAsia="SimSun" w:cs="SimSun"/>
          <w:sz w:val="22"/>
          <w:szCs w:val="22"/>
          <w:spacing w:val="-11"/>
        </w:rPr>
        <w:t>是靠</w:t>
      </w:r>
      <w:r>
        <w:rPr>
          <w:rFonts w:ascii="SimSun" w:hAnsi="SimSun" w:eastAsia="SimSun" w:cs="SimSun"/>
          <w:sz w:val="22"/>
          <w:szCs w:val="22"/>
        </w:rPr>
        <w:t xml:space="preserve">  </w:t>
      </w:r>
      <w:r>
        <w:rPr>
          <w:rFonts w:ascii="SimSun" w:hAnsi="SimSun" w:eastAsia="SimSun" w:cs="SimSun"/>
          <w:sz w:val="22"/>
          <w:szCs w:val="22"/>
          <w:spacing w:val="-9"/>
        </w:rPr>
        <w:t>制度维系的。人类社会本身是一部从无到有、</w:t>
      </w:r>
      <w:r>
        <w:rPr>
          <w:rFonts w:ascii="SimSun" w:hAnsi="SimSun" w:eastAsia="SimSun" w:cs="SimSun"/>
          <w:sz w:val="22"/>
          <w:szCs w:val="22"/>
          <w:spacing w:val="-10"/>
        </w:rPr>
        <w:t>从低到高的制度发展</w:t>
      </w:r>
      <w:r>
        <w:rPr>
          <w:rFonts w:ascii="SimSun" w:hAnsi="SimSun" w:eastAsia="SimSun" w:cs="SimSun"/>
          <w:sz w:val="22"/>
          <w:szCs w:val="22"/>
        </w:rPr>
        <w:t xml:space="preserve">  </w:t>
      </w:r>
      <w:r>
        <w:rPr>
          <w:rFonts w:ascii="SimSun" w:hAnsi="SimSun" w:eastAsia="SimSun" w:cs="SimSun"/>
          <w:sz w:val="22"/>
          <w:szCs w:val="22"/>
          <w:spacing w:val="-10"/>
        </w:rPr>
        <w:t>史，在这个过程中，政府始终起着维系者和改革者的作用。政府不</w:t>
      </w:r>
      <w:r>
        <w:rPr>
          <w:rFonts w:ascii="SimSun" w:hAnsi="SimSun" w:eastAsia="SimSun" w:cs="SimSun"/>
          <w:sz w:val="22"/>
          <w:szCs w:val="22"/>
        </w:rPr>
        <w:t xml:space="preserve">  </w:t>
      </w:r>
      <w:r>
        <w:rPr>
          <w:rFonts w:ascii="SimSun" w:hAnsi="SimSun" w:eastAsia="SimSun" w:cs="SimSun"/>
          <w:sz w:val="22"/>
          <w:szCs w:val="22"/>
          <w:spacing w:val="-3"/>
        </w:rPr>
        <w:t>仅通过各种政策措施直接推动技术创新，而且通过各种制度变革</w:t>
      </w:r>
      <w:r>
        <w:rPr>
          <w:rFonts w:ascii="SimSun" w:hAnsi="SimSun" w:eastAsia="SimSun" w:cs="SimSun"/>
          <w:sz w:val="22"/>
          <w:szCs w:val="22"/>
          <w:spacing w:val="6"/>
        </w:rPr>
        <w:t xml:space="preserve">  </w:t>
      </w:r>
      <w:r>
        <w:rPr>
          <w:rFonts w:ascii="SimSun" w:hAnsi="SimSun" w:eastAsia="SimSun" w:cs="SimSun"/>
          <w:sz w:val="22"/>
          <w:szCs w:val="22"/>
          <w:spacing w:val="-10"/>
        </w:rPr>
        <w:t>的手段积极推动制度创新。制度的本质是人们社会关系的规范和固</w:t>
      </w:r>
      <w:r>
        <w:rPr>
          <w:rFonts w:ascii="SimSun" w:hAnsi="SimSun" w:eastAsia="SimSun" w:cs="SimSun"/>
          <w:sz w:val="22"/>
          <w:szCs w:val="22"/>
          <w:spacing w:val="5"/>
        </w:rPr>
        <w:t xml:space="preserve">  </w:t>
      </w:r>
      <w:r>
        <w:rPr>
          <w:rFonts w:ascii="SimSun" w:hAnsi="SimSun" w:eastAsia="SimSun" w:cs="SimSun"/>
          <w:sz w:val="18"/>
          <w:szCs w:val="18"/>
          <w:spacing w:val="30"/>
        </w:rPr>
        <w:t>化。与技术创新发展的不同阶段相联系，人们的劳动关系、分</w:t>
      </w:r>
      <w:r>
        <w:rPr>
          <w:rFonts w:ascii="SimSun" w:hAnsi="SimSun" w:eastAsia="SimSun" w:cs="SimSun"/>
          <w:sz w:val="18"/>
          <w:szCs w:val="18"/>
          <w:spacing w:val="29"/>
        </w:rPr>
        <w:t>工协</w:t>
      </w:r>
      <w:r>
        <w:rPr>
          <w:rFonts w:ascii="SimSun" w:hAnsi="SimSun" w:eastAsia="SimSun" w:cs="SimSun"/>
          <w:sz w:val="18"/>
          <w:szCs w:val="18"/>
        </w:rPr>
        <w:t xml:space="preserve">  </w:t>
      </w:r>
      <w:r>
        <w:rPr>
          <w:rFonts w:ascii="SimSun" w:hAnsi="SimSun" w:eastAsia="SimSun" w:cs="SimSun"/>
          <w:sz w:val="22"/>
          <w:szCs w:val="22"/>
          <w:spacing w:val="-7"/>
        </w:rPr>
        <w:t>作关系、产权关系、分配关系等始终处于不断发展变化的过程中，</w:t>
      </w:r>
      <w:r>
        <w:rPr>
          <w:rFonts w:ascii="SimSun" w:hAnsi="SimSun" w:eastAsia="SimSun" w:cs="SimSun"/>
          <w:sz w:val="22"/>
          <w:szCs w:val="22"/>
          <w:spacing w:val="11"/>
        </w:rPr>
        <w:t xml:space="preserve"> </w:t>
      </w:r>
      <w:r>
        <w:rPr>
          <w:rFonts w:ascii="SimSun" w:hAnsi="SimSun" w:eastAsia="SimSun" w:cs="SimSun"/>
          <w:sz w:val="18"/>
          <w:szCs w:val="18"/>
          <w:spacing w:val="31"/>
        </w:rPr>
        <w:t>需要通过政府的作用改变旧的关系，巩固发展</w:t>
      </w:r>
      <w:r>
        <w:rPr>
          <w:rFonts w:ascii="SimSun" w:hAnsi="SimSun" w:eastAsia="SimSun" w:cs="SimSun"/>
          <w:sz w:val="18"/>
          <w:szCs w:val="18"/>
          <w:spacing w:val="30"/>
        </w:rPr>
        <w:t>新的关系，通过生产</w:t>
      </w:r>
    </w:p>
    <w:p>
      <w:pPr>
        <w:spacing w:before="1" w:line="218" w:lineRule="auto"/>
        <w:rPr>
          <w:rFonts w:ascii="SimSun" w:hAnsi="SimSun" w:eastAsia="SimSun" w:cs="SimSun"/>
          <w:sz w:val="18"/>
          <w:szCs w:val="18"/>
        </w:rPr>
      </w:pPr>
      <w:r>
        <w:rPr>
          <w:rFonts w:ascii="SimSun" w:hAnsi="SimSun" w:eastAsia="SimSun" w:cs="SimSun"/>
          <w:sz w:val="18"/>
          <w:szCs w:val="18"/>
          <w:spacing w:val="27"/>
        </w:rPr>
        <w:t>关系及相关制度的变革，促进生产力的发展。</w:t>
      </w:r>
    </w:p>
    <w:p>
      <w:pPr>
        <w:spacing w:line="218" w:lineRule="auto"/>
        <w:sectPr>
          <w:footerReference w:type="default" r:id="rId108"/>
          <w:pgSz w:w="7600" w:h="12560"/>
          <w:pgMar w:top="400" w:right="699" w:bottom="746" w:left="690" w:header="0" w:footer="567" w:gutter="0"/>
        </w:sectPr>
        <w:rPr>
          <w:rFonts w:ascii="SimSun" w:hAnsi="SimSun" w:eastAsia="SimSun" w:cs="SimSun"/>
          <w:sz w:val="18"/>
          <w:szCs w:val="18"/>
        </w:rPr>
      </w:pPr>
    </w:p>
    <w:p>
      <w:pPr>
        <w:pStyle w:val="BodyText"/>
        <w:spacing w:line="293" w:lineRule="auto"/>
        <w:rPr/>
      </w:pPr>
      <w:r/>
    </w:p>
    <w:p>
      <w:pPr>
        <w:spacing w:before="59" w:line="221" w:lineRule="auto"/>
        <w:jc w:val="right"/>
        <w:rPr>
          <w:rFonts w:ascii="SimHei" w:hAnsi="SimHei" w:eastAsia="SimHei" w:cs="SimHei"/>
          <w:sz w:val="18"/>
          <w:szCs w:val="18"/>
        </w:rPr>
      </w:pPr>
      <w:r>
        <w:rPr>
          <w:rFonts w:ascii="SimHei" w:hAnsi="SimHei" w:eastAsia="SimHei" w:cs="SimHei"/>
          <w:sz w:val="18"/>
          <w:szCs w:val="18"/>
          <w:b/>
          <w:bCs/>
          <w:spacing w:val="-20"/>
          <w:w w:val="97"/>
        </w:rPr>
        <w:t>第一篇</w:t>
      </w:r>
      <w:r>
        <w:rPr>
          <w:rFonts w:ascii="SimHei" w:hAnsi="SimHei" w:eastAsia="SimHei" w:cs="SimHei"/>
          <w:sz w:val="18"/>
          <w:szCs w:val="18"/>
          <w:spacing w:val="-20"/>
          <w:w w:val="97"/>
        </w:rPr>
        <w:t xml:space="preserve"> </w:t>
      </w:r>
      <w:r>
        <w:rPr>
          <w:rFonts w:ascii="SimHei" w:hAnsi="SimHei" w:eastAsia="SimHei" w:cs="SimHei"/>
          <w:sz w:val="18"/>
          <w:szCs w:val="18"/>
          <w:spacing w:val="-20"/>
          <w:w w:val="97"/>
        </w:rPr>
        <w:t>新基建与数字</w:t>
      </w:r>
      <w:r>
        <w:rPr>
          <w:rFonts w:ascii="SimHei" w:hAnsi="SimHei" w:eastAsia="SimHei" w:cs="SimHei"/>
          <w:sz w:val="18"/>
          <w:szCs w:val="18"/>
          <w:spacing w:val="-19"/>
          <w:w w:val="97"/>
        </w:rPr>
        <w:t>化转</w:t>
      </w:r>
      <w:r>
        <w:rPr>
          <w:rFonts w:ascii="SimHei" w:hAnsi="SimHei" w:eastAsia="SimHei" w:cs="SimHei"/>
          <w:sz w:val="18"/>
          <w:szCs w:val="18"/>
          <w:spacing w:val="-9"/>
          <w:w w:val="97"/>
        </w:rPr>
        <w:t>型</w:t>
      </w:r>
    </w:p>
    <w:p>
      <w:pPr>
        <w:pStyle w:val="BodyText"/>
        <w:spacing w:line="311" w:lineRule="auto"/>
        <w:rPr/>
      </w:pPr>
      <w:r/>
    </w:p>
    <w:p>
      <w:pPr>
        <w:pStyle w:val="BodyText"/>
        <w:spacing w:line="311" w:lineRule="auto"/>
        <w:rPr/>
      </w:pPr>
      <w:r/>
    </w:p>
    <w:p>
      <w:pPr>
        <w:pStyle w:val="BodyText"/>
        <w:spacing w:line="311" w:lineRule="auto"/>
        <w:rPr/>
      </w:pPr>
      <w:r/>
    </w:p>
    <w:p>
      <w:pPr>
        <w:ind w:left="2109"/>
        <w:spacing w:before="59" w:line="219" w:lineRule="auto"/>
        <w:rPr>
          <w:rFonts w:ascii="SimSun" w:hAnsi="SimSun" w:eastAsia="SimSun" w:cs="SimSun"/>
          <w:sz w:val="18"/>
          <w:szCs w:val="18"/>
        </w:rPr>
      </w:pPr>
      <w:r>
        <w:pict>
          <v:shape id="_x0000_s20" style="position:absolute;margin-left:200.499pt;margin-top:2.00577pt;mso-position-vertical-relative:text;mso-position-horizontal-relative:text;width:33.55pt;height:12.75pt;z-index:251936768;"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8"/>
                      <w:szCs w:val="18"/>
                    </w:rPr>
                  </w:pPr>
                  <w:r>
                    <w:rPr>
                      <w:rFonts w:ascii="SimSun" w:hAnsi="SimSun" w:eastAsia="SimSun" w:cs="SimSun"/>
                      <w:sz w:val="18"/>
                      <w:szCs w:val="18"/>
                      <w:spacing w:val="-16"/>
                      <w:w w:val="95"/>
                    </w:rPr>
                    <w:t>制度规</w:t>
                  </w:r>
                  <w:r>
                    <w:rPr>
                      <w:rFonts w:ascii="SimSun" w:hAnsi="SimSun" w:eastAsia="SimSun" w:cs="SimSun"/>
                      <w:sz w:val="18"/>
                      <w:szCs w:val="18"/>
                      <w:spacing w:val="-12"/>
                      <w:w w:val="95"/>
                    </w:rPr>
                    <w:t>定</w:t>
                  </w:r>
                </w:p>
              </w:txbxContent>
            </v:textbox>
          </v:shape>
        </w:pict>
      </w:r>
      <w:r>
        <w:drawing>
          <wp:anchor distT="0" distB="0" distL="0" distR="0" simplePos="0" relativeHeight="251933696" behindDoc="1" locked="0" layoutInCell="1" allowOverlap="1">
            <wp:simplePos x="0" y="0"/>
            <wp:positionH relativeFrom="column">
              <wp:posOffset>247670</wp:posOffset>
            </wp:positionH>
            <wp:positionV relativeFrom="paragraph">
              <wp:posOffset>-119260</wp:posOffset>
            </wp:positionV>
            <wp:extent cx="3435339" cy="1587543"/>
            <wp:effectExtent l="0" t="0" r="0" b="0"/>
            <wp:wrapNone/>
            <wp:docPr id="34" name="IM 34"/>
            <wp:cNvGraphicFramePr/>
            <a:graphic>
              <a:graphicData uri="http://schemas.openxmlformats.org/drawingml/2006/picture">
                <pic:pic>
                  <pic:nvPicPr>
                    <pic:cNvPr id="34" name="IM 34"/>
                    <pic:cNvPicPr/>
                  </pic:nvPicPr>
                  <pic:blipFill>
                    <a:blip r:embed="rId111"/>
                    <a:stretch>
                      <a:fillRect/>
                    </a:stretch>
                  </pic:blipFill>
                  <pic:spPr>
                    <a:xfrm rot="0">
                      <a:off x="0" y="0"/>
                      <a:ext cx="3435339" cy="1587543"/>
                    </a:xfrm>
                    <a:prstGeom prst="rect">
                      <a:avLst/>
                    </a:prstGeom>
                  </pic:spPr>
                </pic:pic>
              </a:graphicData>
            </a:graphic>
          </wp:anchor>
        </w:drawing>
      </w:r>
      <w:r>
        <w:rPr>
          <w:rFonts w:ascii="SimSun" w:hAnsi="SimSun" w:eastAsia="SimSun" w:cs="SimSun"/>
          <w:sz w:val="18"/>
          <w:szCs w:val="18"/>
          <w:spacing w:val="-15"/>
          <w:w w:val="99"/>
        </w:rPr>
        <w:t>制度执行</w:t>
      </w:r>
    </w:p>
    <w:p>
      <w:pPr>
        <w:pStyle w:val="BodyText"/>
        <w:spacing w:line="346" w:lineRule="auto"/>
        <w:rPr/>
      </w:pPr>
      <w:r/>
    </w:p>
    <w:p>
      <w:pPr>
        <w:pStyle w:val="BodyText"/>
        <w:spacing w:line="347" w:lineRule="auto"/>
        <w:rPr/>
      </w:pPr>
      <w:r/>
    </w:p>
    <w:p>
      <w:pPr>
        <w:ind w:left="2109"/>
        <w:spacing w:before="58" w:line="206" w:lineRule="auto"/>
        <w:rPr>
          <w:rFonts w:ascii="SimSun" w:hAnsi="SimSun" w:eastAsia="SimSun" w:cs="SimSun"/>
          <w:sz w:val="18"/>
          <w:szCs w:val="18"/>
        </w:rPr>
      </w:pPr>
      <w:r>
        <w:pict>
          <v:shape id="_x0000_s22" style="position:absolute;margin-left:175.499pt;margin-top:2.48022pt;mso-position-vertical-relative:text;mso-position-horizontal-relative:text;width:45.1pt;height:21.7pt;z-index:251935744;" filled="false" stroked="false" type="#_x0000_t202">
            <v:fill on="false"/>
            <v:stroke on="false"/>
            <v:path/>
            <v:imagedata o:title=""/>
            <o:lock v:ext="edit" aspectratio="false"/>
            <v:textbox inset="0mm,0mm,0mm,0mm">
              <w:txbxContent>
                <w:p>
                  <w:pPr>
                    <w:ind w:left="20" w:right="20" w:firstLine="80"/>
                    <w:spacing w:before="19" w:line="202" w:lineRule="auto"/>
                    <w:rPr>
                      <w:rFonts w:ascii="SimSun" w:hAnsi="SimSun" w:eastAsia="SimSun" w:cs="SimSun"/>
                      <w:sz w:val="18"/>
                      <w:szCs w:val="18"/>
                    </w:rPr>
                  </w:pPr>
                  <w:r>
                    <w:rPr>
                      <w:rFonts w:ascii="SimSun" w:hAnsi="SimSun" w:eastAsia="SimSun" w:cs="SimSun"/>
                      <w:sz w:val="18"/>
                      <w:szCs w:val="18"/>
                      <w:spacing w:val="-13"/>
                    </w:rPr>
                    <w:t>制度构型</w:t>
                  </w:r>
                  <w:r>
                    <w:rPr>
                      <w:rFonts w:ascii="SimSun" w:hAnsi="SimSun" w:eastAsia="SimSun" w:cs="SimSun"/>
                      <w:sz w:val="18"/>
                      <w:szCs w:val="18"/>
                      <w:spacing w:val="1"/>
                    </w:rPr>
                    <w:t xml:space="preserve">  </w:t>
                  </w:r>
                  <w:r>
                    <w:rPr>
                      <w:rFonts w:ascii="SimSun" w:hAnsi="SimSun" w:eastAsia="SimSun" w:cs="SimSun"/>
                      <w:sz w:val="18"/>
                      <w:szCs w:val="18"/>
                      <w:spacing w:val="-7"/>
                    </w:rPr>
                    <w:t>(上层建筑)</w:t>
                  </w:r>
                </w:p>
              </w:txbxContent>
            </v:textbox>
          </v:shape>
        </w:pict>
      </w:r>
      <w:r>
        <w:pict>
          <v:shape id="_x0000_s24" style="position:absolute;margin-left:241.501pt;margin-top:2.51623pt;mso-position-vertical-relative:text;mso-position-horizontal-relative:text;width:45.1pt;height:22.35pt;z-index:251934720;" filled="false" stroked="false" type="#_x0000_t202">
            <v:fill on="false"/>
            <v:stroke on="false"/>
            <v:path/>
            <v:imagedata o:title=""/>
            <o:lock v:ext="edit" aspectratio="false"/>
            <v:textbox inset="0mm,0mm,0mm,0mm">
              <w:txbxContent>
                <w:p>
                  <w:pPr>
                    <w:ind w:left="20" w:right="20" w:firstLine="100"/>
                    <w:spacing w:before="19" w:line="209" w:lineRule="auto"/>
                    <w:rPr>
                      <w:rFonts w:ascii="SimSun" w:hAnsi="SimSun" w:eastAsia="SimSun" w:cs="SimSun"/>
                      <w:sz w:val="18"/>
                      <w:szCs w:val="18"/>
                    </w:rPr>
                  </w:pPr>
                  <w:r>
                    <w:rPr>
                      <w:rFonts w:ascii="SimSun" w:hAnsi="SimSun" w:eastAsia="SimSun" w:cs="SimSun"/>
                      <w:sz w:val="18"/>
                      <w:szCs w:val="18"/>
                      <w:spacing w:val="-13"/>
                      <w:w w:val="95"/>
                    </w:rPr>
                    <w:t>文化理念</w:t>
                  </w:r>
                  <w:r>
                    <w:rPr>
                      <w:rFonts w:ascii="SimSun" w:hAnsi="SimSun" w:eastAsia="SimSun" w:cs="SimSun"/>
                      <w:sz w:val="18"/>
                      <w:szCs w:val="18"/>
                      <w:spacing w:val="1"/>
                    </w:rPr>
                    <w:t xml:space="preserve">  </w:t>
                  </w:r>
                  <w:r>
                    <w:rPr>
                      <w:rFonts w:ascii="SimSun" w:hAnsi="SimSun" w:eastAsia="SimSun" w:cs="SimSun"/>
                      <w:sz w:val="18"/>
                      <w:szCs w:val="18"/>
                      <w:spacing w:val="-7"/>
                    </w:rPr>
                    <w:t>(意识形态)</w:t>
                  </w:r>
                </w:p>
              </w:txbxContent>
            </v:textbox>
          </v:shape>
        </w:pict>
      </w:r>
      <w:r>
        <w:pict>
          <v:shape id="_x0000_s26" style="position:absolute;margin-left:33.5002pt;margin-top:6.44461pt;mso-position-vertical-relative:text;mso-position-horizontal-relative:text;width:26.25pt;height:12.7pt;z-index:251937792;" filled="false" stroked="false" type="#_x0000_t202">
            <v:fill on="false"/>
            <v:stroke on="false"/>
            <v:path/>
            <v:imagedata o:title=""/>
            <o:lock v:ext="edit" aspectratio="false"/>
            <v:textbox inset="0mm,0mm,0mm,0mm">
              <w:txbxContent>
                <w:p>
                  <w:pPr>
                    <w:ind w:right="1"/>
                    <w:spacing w:before="20" w:line="219" w:lineRule="auto"/>
                    <w:jc w:val="right"/>
                    <w:rPr>
                      <w:rFonts w:ascii="SimSun" w:hAnsi="SimSun" w:eastAsia="SimSun" w:cs="SimSun"/>
                      <w:sz w:val="18"/>
                      <w:szCs w:val="18"/>
                    </w:rPr>
                  </w:pPr>
                  <w:r>
                    <w:rPr>
                      <w:rFonts w:ascii="SimSun" w:hAnsi="SimSun" w:eastAsia="SimSun" w:cs="SimSun"/>
                      <w:sz w:val="18"/>
                      <w:szCs w:val="18"/>
                      <w:spacing w:val="-13"/>
                    </w:rPr>
                    <w:t>生产力</w:t>
                  </w:r>
                </w:p>
              </w:txbxContent>
            </v:textbox>
          </v:shape>
        </w:pict>
      </w:r>
      <w:r>
        <w:rPr>
          <w:rFonts w:ascii="SimSun" w:hAnsi="SimSun" w:eastAsia="SimSun" w:cs="SimSun"/>
          <w:sz w:val="18"/>
          <w:szCs w:val="18"/>
          <w:spacing w:val="-14"/>
        </w:rPr>
        <w:t>生产关系</w:t>
      </w:r>
    </w:p>
    <w:p>
      <w:pPr>
        <w:ind w:left="2009"/>
        <w:spacing w:line="220" w:lineRule="auto"/>
        <w:rPr>
          <w:rFonts w:ascii="SimSun" w:hAnsi="SimSun" w:eastAsia="SimSun" w:cs="SimSun"/>
          <w:sz w:val="18"/>
          <w:szCs w:val="18"/>
        </w:rPr>
      </w:pPr>
      <w:r>
        <w:rPr>
          <w:rFonts w:ascii="SimSun" w:hAnsi="SimSun" w:eastAsia="SimSun" w:cs="SimSun"/>
          <w:sz w:val="18"/>
          <w:szCs w:val="18"/>
          <w:spacing w:val="-6"/>
        </w:rPr>
        <w:t>(经济基础)</w:t>
      </w:r>
    </w:p>
    <w:p>
      <w:pPr>
        <w:pStyle w:val="BodyText"/>
        <w:spacing w:line="302" w:lineRule="auto"/>
        <w:rPr/>
      </w:pPr>
      <w:r/>
    </w:p>
    <w:p>
      <w:pPr>
        <w:pStyle w:val="BodyText"/>
        <w:spacing w:line="302" w:lineRule="auto"/>
        <w:rPr/>
      </w:pPr>
      <w:r/>
    </w:p>
    <w:p>
      <w:pPr>
        <w:pStyle w:val="BodyText"/>
        <w:spacing w:line="303" w:lineRule="auto"/>
        <w:rPr/>
      </w:pPr>
      <w:r/>
    </w:p>
    <w:p>
      <w:pPr>
        <w:ind w:left="1882"/>
        <w:spacing w:before="58" w:line="222" w:lineRule="auto"/>
        <w:rPr>
          <w:rFonts w:ascii="SimHei" w:hAnsi="SimHei" w:eastAsia="SimHei" w:cs="SimHei"/>
          <w:sz w:val="18"/>
          <w:szCs w:val="18"/>
        </w:rPr>
      </w:pPr>
      <w:r>
        <w:rPr>
          <w:rFonts w:ascii="SimHei" w:hAnsi="SimHei" w:eastAsia="SimHei" w:cs="SimHei"/>
          <w:sz w:val="18"/>
          <w:szCs w:val="18"/>
          <w:b/>
          <w:bCs/>
          <w:spacing w:val="-4"/>
        </w:rPr>
        <w:t>图1.3</w:t>
      </w:r>
      <w:r>
        <w:rPr>
          <w:rFonts w:ascii="SimHei" w:hAnsi="SimHei" w:eastAsia="SimHei" w:cs="SimHei"/>
          <w:sz w:val="18"/>
          <w:szCs w:val="18"/>
          <w:spacing w:val="72"/>
        </w:rPr>
        <w:t xml:space="preserve"> </w:t>
      </w:r>
      <w:r>
        <w:rPr>
          <w:rFonts w:ascii="SimHei" w:hAnsi="SimHei" w:eastAsia="SimHei" w:cs="SimHei"/>
          <w:sz w:val="18"/>
          <w:szCs w:val="18"/>
          <w:b/>
          <w:bCs/>
          <w:spacing w:val="-4"/>
        </w:rPr>
        <w:t>制度构建及其运行规律</w:t>
      </w:r>
    </w:p>
    <w:p>
      <w:pPr>
        <w:pStyle w:val="BodyText"/>
        <w:spacing w:line="313" w:lineRule="auto"/>
        <w:rPr/>
      </w:pPr>
      <w:r/>
    </w:p>
    <w:p>
      <w:pPr>
        <w:ind w:firstLine="469"/>
        <w:spacing w:before="72" w:line="372" w:lineRule="auto"/>
        <w:jc w:val="both"/>
        <w:rPr>
          <w:rFonts w:ascii="SimSun" w:hAnsi="SimSun" w:eastAsia="SimSun" w:cs="SimSun"/>
          <w:sz w:val="18"/>
          <w:szCs w:val="18"/>
        </w:rPr>
      </w:pPr>
      <w:r>
        <w:rPr>
          <w:rFonts w:ascii="SimSun" w:hAnsi="SimSun" w:eastAsia="SimSun" w:cs="SimSun"/>
          <w:sz w:val="22"/>
          <w:szCs w:val="22"/>
          <w:spacing w:val="-2"/>
        </w:rPr>
        <w:t>为什么我国与西方国家的农耕化和工业化的发展有明显的不</w:t>
      </w:r>
      <w:r>
        <w:rPr>
          <w:rFonts w:ascii="SimSun" w:hAnsi="SimSun" w:eastAsia="SimSun" w:cs="SimSun"/>
          <w:sz w:val="22"/>
          <w:szCs w:val="22"/>
          <w:spacing w:val="3"/>
        </w:rPr>
        <w:t xml:space="preserve"> </w:t>
      </w:r>
      <w:r>
        <w:rPr>
          <w:rFonts w:ascii="SimSun" w:hAnsi="SimSun" w:eastAsia="SimSun" w:cs="SimSun"/>
          <w:sz w:val="22"/>
          <w:szCs w:val="22"/>
          <w:spacing w:val="-6"/>
        </w:rPr>
        <w:t>同?根本原因在于政府的推动作用不同。被称为“经济学之父”的</w:t>
      </w:r>
      <w:r>
        <w:rPr>
          <w:rFonts w:ascii="SimSun" w:hAnsi="SimSun" w:eastAsia="SimSun" w:cs="SimSun"/>
          <w:sz w:val="22"/>
          <w:szCs w:val="22"/>
        </w:rPr>
        <w:t xml:space="preserve"> </w:t>
      </w:r>
      <w:r>
        <w:rPr>
          <w:rFonts w:ascii="SimSun" w:hAnsi="SimSun" w:eastAsia="SimSun" w:cs="SimSun"/>
          <w:sz w:val="22"/>
          <w:szCs w:val="22"/>
          <w:spacing w:val="-3"/>
        </w:rPr>
        <w:t>英国经济学家亚当·斯密</w:t>
      </w:r>
      <w:r>
        <w:rPr>
          <w:rFonts w:ascii="SimSun" w:hAnsi="SimSun" w:eastAsia="SimSun" w:cs="SimSun"/>
          <w:sz w:val="22"/>
          <w:szCs w:val="22"/>
          <w:spacing w:val="-43"/>
        </w:rPr>
        <w:t xml:space="preserve"> </w:t>
      </w:r>
      <w:r>
        <w:rPr>
          <w:rFonts w:ascii="Times New Roman" w:hAnsi="Times New Roman" w:eastAsia="Times New Roman" w:cs="Times New Roman"/>
          <w:sz w:val="22"/>
          <w:szCs w:val="22"/>
          <w:spacing w:val="-3"/>
        </w:rPr>
        <w:t>(Adam   Smith), </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在其名著《国富论》中</w:t>
      </w:r>
      <w:r>
        <w:rPr>
          <w:rFonts w:ascii="SimSun" w:hAnsi="SimSun" w:eastAsia="SimSun" w:cs="SimSun"/>
          <w:sz w:val="22"/>
          <w:szCs w:val="22"/>
        </w:rPr>
        <w:t xml:space="preserve"> </w:t>
      </w:r>
      <w:r>
        <w:rPr>
          <w:rFonts w:ascii="SimSun" w:hAnsi="SimSun" w:eastAsia="SimSun" w:cs="SimSun"/>
          <w:sz w:val="22"/>
          <w:szCs w:val="22"/>
          <w:spacing w:val="-9"/>
        </w:rPr>
        <w:t>有一段很精辟的论述：“有些国家的政策特</w:t>
      </w:r>
      <w:r>
        <w:rPr>
          <w:rFonts w:ascii="SimSun" w:hAnsi="SimSun" w:eastAsia="SimSun" w:cs="SimSun"/>
          <w:sz w:val="22"/>
          <w:szCs w:val="22"/>
          <w:spacing w:val="-10"/>
        </w:rPr>
        <w:t>别鼓励农村的产业，而</w:t>
      </w:r>
      <w:r>
        <w:rPr>
          <w:rFonts w:ascii="SimSun" w:hAnsi="SimSun" w:eastAsia="SimSun" w:cs="SimSun"/>
          <w:sz w:val="22"/>
          <w:szCs w:val="22"/>
        </w:rPr>
        <w:t xml:space="preserve"> </w:t>
      </w:r>
      <w:r>
        <w:rPr>
          <w:rFonts w:ascii="SimSun" w:hAnsi="SimSun" w:eastAsia="SimSun" w:cs="SimSun"/>
          <w:sz w:val="18"/>
          <w:szCs w:val="18"/>
          <w:spacing w:val="21"/>
        </w:rPr>
        <w:t>另</w:t>
      </w:r>
      <w:r>
        <w:rPr>
          <w:rFonts w:ascii="SimSun" w:hAnsi="SimSun" w:eastAsia="SimSun" w:cs="SimSun"/>
          <w:sz w:val="18"/>
          <w:szCs w:val="18"/>
          <w:spacing w:val="-34"/>
        </w:rPr>
        <w:t xml:space="preserve"> </w:t>
      </w:r>
      <w:r>
        <w:rPr>
          <w:rFonts w:ascii="SimSun" w:hAnsi="SimSun" w:eastAsia="SimSun" w:cs="SimSun"/>
          <w:sz w:val="18"/>
          <w:szCs w:val="18"/>
          <w:spacing w:val="21"/>
        </w:rPr>
        <w:t>一</w:t>
      </w:r>
      <w:r>
        <w:rPr>
          <w:rFonts w:ascii="SimSun" w:hAnsi="SimSun" w:eastAsia="SimSun" w:cs="SimSun"/>
          <w:sz w:val="18"/>
          <w:szCs w:val="18"/>
          <w:spacing w:val="-49"/>
        </w:rPr>
        <w:t xml:space="preserve"> </w:t>
      </w:r>
      <w:r>
        <w:rPr>
          <w:rFonts w:ascii="SimSun" w:hAnsi="SimSun" w:eastAsia="SimSun" w:cs="SimSun"/>
          <w:sz w:val="18"/>
          <w:szCs w:val="18"/>
          <w:spacing w:val="21"/>
        </w:rPr>
        <w:t>些国家的政策却特别鼓励城市的产业</w:t>
      </w:r>
      <w:r>
        <w:rPr>
          <w:rFonts w:ascii="SimSun" w:hAnsi="SimSun" w:eastAsia="SimSun" w:cs="SimSun"/>
          <w:sz w:val="18"/>
          <w:szCs w:val="18"/>
          <w:spacing w:val="-40"/>
        </w:rPr>
        <w:t xml:space="preserve"> </w:t>
      </w:r>
      <w:r>
        <w:rPr>
          <w:rFonts w:ascii="SimSun" w:hAnsi="SimSun" w:eastAsia="SimSun" w:cs="SimSun"/>
          <w:sz w:val="18"/>
          <w:szCs w:val="18"/>
          <w:spacing w:val="21"/>
        </w:rPr>
        <w:t>…</w:t>
      </w:r>
      <w:r>
        <w:rPr>
          <w:rFonts w:ascii="SimSun" w:hAnsi="SimSun" w:eastAsia="SimSun" w:cs="SimSun"/>
          <w:sz w:val="18"/>
          <w:szCs w:val="18"/>
          <w:spacing w:val="-39"/>
        </w:rPr>
        <w:t xml:space="preserve"> </w:t>
      </w:r>
      <w:r>
        <w:rPr>
          <w:rFonts w:ascii="SimSun" w:hAnsi="SimSun" w:eastAsia="SimSun" w:cs="SimSun"/>
          <w:sz w:val="18"/>
          <w:szCs w:val="18"/>
          <w:spacing w:val="21"/>
        </w:rPr>
        <w:t>…</w:t>
      </w:r>
      <w:r>
        <w:rPr>
          <w:rFonts w:ascii="SimSun" w:hAnsi="SimSun" w:eastAsia="SimSun" w:cs="SimSun"/>
          <w:sz w:val="18"/>
          <w:szCs w:val="18"/>
          <w:spacing w:val="-22"/>
        </w:rPr>
        <w:t xml:space="preserve"> </w:t>
      </w:r>
      <w:r>
        <w:rPr>
          <w:rFonts w:ascii="SimSun" w:hAnsi="SimSun" w:eastAsia="SimSun" w:cs="SimSun"/>
          <w:sz w:val="18"/>
          <w:szCs w:val="18"/>
          <w:spacing w:val="21"/>
        </w:rPr>
        <w:t>自从罗马帝国灭亡以</w:t>
      </w:r>
      <w:r>
        <w:rPr>
          <w:rFonts w:ascii="SimSun" w:hAnsi="SimSun" w:eastAsia="SimSun" w:cs="SimSun"/>
          <w:sz w:val="18"/>
          <w:szCs w:val="18"/>
        </w:rPr>
        <w:t xml:space="preserve"> </w:t>
      </w:r>
      <w:r>
        <w:rPr>
          <w:rFonts w:ascii="SimSun" w:hAnsi="SimSun" w:eastAsia="SimSun" w:cs="SimSun"/>
          <w:sz w:val="18"/>
          <w:szCs w:val="18"/>
          <w:spacing w:val="29"/>
        </w:rPr>
        <w:t>来，欧洲各国的政策都比较有利于手工业、制造业和商业等城市</w:t>
      </w:r>
      <w:r>
        <w:rPr>
          <w:rFonts w:ascii="SimSun" w:hAnsi="SimSun" w:eastAsia="SimSun" w:cs="SimSun"/>
          <w:sz w:val="18"/>
          <w:szCs w:val="18"/>
          <w:spacing w:val="28"/>
        </w:rPr>
        <w:t>产 </w:t>
      </w:r>
      <w:r>
        <w:rPr>
          <w:rFonts w:ascii="SimSun" w:hAnsi="SimSun" w:eastAsia="SimSun" w:cs="SimSun"/>
          <w:sz w:val="22"/>
          <w:szCs w:val="22"/>
          <w:spacing w:val="-11"/>
        </w:rPr>
        <w:t>业，而不利于农业和农村的产业。”①亚当·斯密特别强调，从伊 </w:t>
      </w:r>
      <w:r>
        <w:rPr>
          <w:rFonts w:ascii="SimSun" w:hAnsi="SimSun" w:eastAsia="SimSun" w:cs="SimSun"/>
          <w:sz w:val="22"/>
          <w:szCs w:val="22"/>
          <w:spacing w:val="-8"/>
        </w:rPr>
        <w:t>丽莎白在位之初起，英国的立法就特别注重商业和制造业的利益，</w:t>
      </w:r>
      <w:r>
        <w:rPr>
          <w:rFonts w:ascii="SimSun" w:hAnsi="SimSun" w:eastAsia="SimSun" w:cs="SimSun"/>
          <w:sz w:val="22"/>
          <w:szCs w:val="22"/>
          <w:spacing w:val="10"/>
        </w:rPr>
        <w:t xml:space="preserve"> </w:t>
      </w:r>
      <w:r>
        <w:rPr>
          <w:rFonts w:ascii="SimSun" w:hAnsi="SimSun" w:eastAsia="SimSun" w:cs="SimSun"/>
          <w:sz w:val="22"/>
          <w:szCs w:val="22"/>
          <w:spacing w:val="-10"/>
        </w:rPr>
        <w:t>从而推动了商业和制造业连续不断的发展。始发于英国的工业革命</w:t>
      </w:r>
      <w:r>
        <w:rPr>
          <w:rFonts w:ascii="SimSun" w:hAnsi="SimSun" w:eastAsia="SimSun" w:cs="SimSun"/>
          <w:sz w:val="22"/>
          <w:szCs w:val="22"/>
          <w:spacing w:val="18"/>
        </w:rPr>
        <w:t xml:space="preserve"> </w:t>
      </w:r>
      <w:r>
        <w:rPr>
          <w:rFonts w:ascii="SimSun" w:hAnsi="SimSun" w:eastAsia="SimSun" w:cs="SimSun"/>
          <w:sz w:val="22"/>
          <w:szCs w:val="22"/>
          <w:spacing w:val="-11"/>
        </w:rPr>
        <w:t>不但引发了工业化与技术创新，而且推进了从封建制度向资本主义 </w:t>
      </w:r>
      <w:r>
        <w:rPr>
          <w:rFonts w:ascii="SimSun" w:hAnsi="SimSun" w:eastAsia="SimSun" w:cs="SimSun"/>
          <w:sz w:val="22"/>
          <w:szCs w:val="22"/>
          <w:spacing w:val="-10"/>
        </w:rPr>
        <w:t>制度过渡的制度创新。在这一过程中，从“羊吃人”的圈地运动到</w:t>
      </w:r>
      <w:r>
        <w:rPr>
          <w:rFonts w:ascii="SimSun" w:hAnsi="SimSun" w:eastAsia="SimSun" w:cs="SimSun"/>
          <w:sz w:val="22"/>
          <w:szCs w:val="22"/>
          <w:spacing w:val="3"/>
        </w:rPr>
        <w:t xml:space="preserve"> </w:t>
      </w:r>
      <w:r>
        <w:rPr>
          <w:rFonts w:ascii="SimSun" w:hAnsi="SimSun" w:eastAsia="SimSun" w:cs="SimSun"/>
          <w:sz w:val="18"/>
          <w:szCs w:val="18"/>
          <w:spacing w:val="31"/>
        </w:rPr>
        <w:t>取代手工工场的以机器为动力的工厂的兴起，无</w:t>
      </w:r>
      <w:r>
        <w:rPr>
          <w:rFonts w:ascii="SimSun" w:hAnsi="SimSun" w:eastAsia="SimSun" w:cs="SimSun"/>
          <w:sz w:val="18"/>
          <w:szCs w:val="18"/>
          <w:spacing w:val="30"/>
        </w:rPr>
        <w:t>不存在着政府推动</w:t>
      </w:r>
    </w:p>
    <w:p>
      <w:pPr>
        <w:spacing w:line="217" w:lineRule="auto"/>
        <w:rPr>
          <w:rFonts w:ascii="SimSun" w:hAnsi="SimSun" w:eastAsia="SimSun" w:cs="SimSun"/>
          <w:sz w:val="18"/>
          <w:szCs w:val="18"/>
        </w:rPr>
      </w:pPr>
      <w:r>
        <w:rPr>
          <w:rFonts w:ascii="SimSun" w:hAnsi="SimSun" w:eastAsia="SimSun" w:cs="SimSun"/>
          <w:sz w:val="18"/>
          <w:szCs w:val="18"/>
          <w:spacing w:val="22"/>
        </w:rPr>
        <w:t>的巨大力量。道格拉斯 ·</w:t>
      </w:r>
      <w:r>
        <w:rPr>
          <w:rFonts w:ascii="SimSun" w:hAnsi="SimSun" w:eastAsia="SimSun" w:cs="SimSun"/>
          <w:sz w:val="18"/>
          <w:szCs w:val="18"/>
          <w:spacing w:val="-51"/>
        </w:rPr>
        <w:t xml:space="preserve"> </w:t>
      </w:r>
      <w:r>
        <w:rPr>
          <w:rFonts w:ascii="SimSun" w:hAnsi="SimSun" w:eastAsia="SimSun" w:cs="SimSun"/>
          <w:sz w:val="18"/>
          <w:szCs w:val="18"/>
          <w:spacing w:val="22"/>
        </w:rPr>
        <w:t>诺斯在《理解经济变迁过程</w:t>
      </w:r>
      <w:r>
        <w:rPr>
          <w:rFonts w:ascii="SimSun" w:hAnsi="SimSun" w:eastAsia="SimSun" w:cs="SimSun"/>
          <w:sz w:val="18"/>
          <w:szCs w:val="18"/>
          <w:spacing w:val="21"/>
        </w:rPr>
        <w:t>》②</w:t>
      </w:r>
      <w:r>
        <w:rPr>
          <w:rFonts w:ascii="SimSun" w:hAnsi="SimSun" w:eastAsia="SimSun" w:cs="SimSun"/>
          <w:sz w:val="18"/>
          <w:szCs w:val="18"/>
          <w:spacing w:val="-48"/>
        </w:rPr>
        <w:t xml:space="preserve"> </w:t>
      </w:r>
      <w:r>
        <w:rPr>
          <w:rFonts w:ascii="SimSun" w:hAnsi="SimSun" w:eastAsia="SimSun" w:cs="SimSun"/>
          <w:sz w:val="18"/>
          <w:szCs w:val="18"/>
          <w:spacing w:val="21"/>
        </w:rPr>
        <w:t>一</w:t>
      </w:r>
      <w:r>
        <w:rPr>
          <w:rFonts w:ascii="SimSun" w:hAnsi="SimSun" w:eastAsia="SimSun" w:cs="SimSun"/>
          <w:sz w:val="18"/>
          <w:szCs w:val="18"/>
          <w:spacing w:val="-48"/>
        </w:rPr>
        <w:t xml:space="preserve"> </w:t>
      </w:r>
      <w:r>
        <w:rPr>
          <w:rFonts w:ascii="SimSun" w:hAnsi="SimSun" w:eastAsia="SimSun" w:cs="SimSun"/>
          <w:sz w:val="18"/>
          <w:szCs w:val="18"/>
          <w:spacing w:val="21"/>
        </w:rPr>
        <w:t>书中论</w:t>
      </w:r>
    </w:p>
    <w:p>
      <w:pPr>
        <w:pStyle w:val="BodyText"/>
        <w:spacing w:line="461" w:lineRule="auto"/>
        <w:rPr/>
      </w:pPr>
      <w:r/>
    </w:p>
    <w:p>
      <w:pPr>
        <w:spacing w:before="59" w:line="212" w:lineRule="auto"/>
        <w:rPr>
          <w:rFonts w:ascii="SimSun" w:hAnsi="SimSun" w:eastAsia="SimSun" w:cs="SimSun"/>
          <w:sz w:val="18"/>
          <w:szCs w:val="18"/>
        </w:rPr>
      </w:pPr>
      <w:r>
        <w:rPr>
          <w:rFonts w:ascii="SimSun" w:hAnsi="SimSun" w:eastAsia="SimSun" w:cs="SimSun"/>
          <w:sz w:val="18"/>
          <w:szCs w:val="18"/>
          <w:spacing w:val="-11"/>
        </w:rPr>
        <w:t>①</w:t>
      </w:r>
      <w:r>
        <w:rPr>
          <w:rFonts w:ascii="SimSun" w:hAnsi="SimSun" w:eastAsia="SimSun" w:cs="SimSun"/>
          <w:sz w:val="18"/>
          <w:szCs w:val="18"/>
          <w:spacing w:val="57"/>
          <w:w w:val="101"/>
        </w:rPr>
        <w:t xml:space="preserve"> </w:t>
      </w:r>
      <w:r>
        <w:rPr>
          <w:rFonts w:ascii="SimSun" w:hAnsi="SimSun" w:eastAsia="SimSun" w:cs="SimSun"/>
          <w:sz w:val="18"/>
          <w:szCs w:val="18"/>
          <w:spacing w:val="-11"/>
        </w:rPr>
        <w:t>亚当·斯密.国富论</w:t>
      </w:r>
      <w:r>
        <w:rPr>
          <w:rFonts w:ascii="Times New Roman" w:hAnsi="Times New Roman" w:eastAsia="Times New Roman" w:cs="Times New Roman"/>
          <w:sz w:val="18"/>
          <w:szCs w:val="18"/>
          <w:spacing w:val="-11"/>
        </w:rPr>
        <w:t>[M].    </w:t>
      </w:r>
      <w:r>
        <w:rPr>
          <w:rFonts w:ascii="SimSun" w:hAnsi="SimSun" w:eastAsia="SimSun" w:cs="SimSun"/>
          <w:sz w:val="18"/>
          <w:szCs w:val="18"/>
          <w:spacing w:val="-11"/>
        </w:rPr>
        <w:t>唐日松，等，译.北京：华夏出版社，200</w:t>
      </w:r>
      <w:r>
        <w:rPr>
          <w:rFonts w:ascii="Times New Roman" w:hAnsi="Times New Roman" w:eastAsia="Times New Roman" w:cs="Times New Roman"/>
          <w:sz w:val="18"/>
          <w:szCs w:val="18"/>
          <w:spacing w:val="-11"/>
        </w:rPr>
        <w:t>8  </w:t>
      </w:r>
      <w:r>
        <w:rPr>
          <w:rFonts w:ascii="SimSun" w:hAnsi="SimSun" w:eastAsia="SimSun" w:cs="SimSun"/>
          <w:sz w:val="18"/>
          <w:szCs w:val="18"/>
          <w:spacing w:val="-11"/>
        </w:rPr>
        <w:t>.</w:t>
      </w:r>
    </w:p>
    <w:p>
      <w:pPr>
        <w:ind w:left="319" w:right="23" w:hanging="319"/>
        <w:spacing w:before="62" w:line="262" w:lineRule="auto"/>
        <w:rPr>
          <w:rFonts w:ascii="SimSun" w:hAnsi="SimSun" w:eastAsia="SimSun" w:cs="SimSun"/>
          <w:sz w:val="18"/>
          <w:szCs w:val="18"/>
        </w:rPr>
      </w:pPr>
      <w:r>
        <w:rPr>
          <w:rFonts w:ascii="SimSun" w:hAnsi="SimSun" w:eastAsia="SimSun" w:cs="SimSun"/>
          <w:sz w:val="18"/>
          <w:szCs w:val="18"/>
          <w:spacing w:val="-13"/>
        </w:rPr>
        <w:t>②</w:t>
      </w:r>
      <w:r>
        <w:rPr>
          <w:rFonts w:ascii="SimSun" w:hAnsi="SimSun" w:eastAsia="SimSun" w:cs="SimSun"/>
          <w:sz w:val="18"/>
          <w:szCs w:val="18"/>
          <w:spacing w:val="76"/>
        </w:rPr>
        <w:t xml:space="preserve"> </w:t>
      </w:r>
      <w:r>
        <w:rPr>
          <w:rFonts w:ascii="SimSun" w:hAnsi="SimSun" w:eastAsia="SimSun" w:cs="SimSun"/>
          <w:sz w:val="18"/>
          <w:szCs w:val="18"/>
          <w:spacing w:val="-13"/>
        </w:rPr>
        <w:t>道格拉斯·诺斯.理解经济变迁过程</w:t>
      </w:r>
      <w:r>
        <w:rPr>
          <w:rFonts w:ascii="SimSun" w:hAnsi="SimSun" w:eastAsia="SimSun" w:cs="SimSun"/>
          <w:sz w:val="18"/>
          <w:szCs w:val="18"/>
          <w:spacing w:val="-46"/>
        </w:rPr>
        <w:t xml:space="preserve"> </w:t>
      </w:r>
      <w:r>
        <w:rPr>
          <w:rFonts w:ascii="Times New Roman" w:hAnsi="Times New Roman" w:eastAsia="Times New Roman" w:cs="Times New Roman"/>
          <w:sz w:val="18"/>
          <w:szCs w:val="18"/>
          <w:spacing w:val="-13"/>
        </w:rPr>
        <w:t>[M].</w:t>
      </w:r>
      <w:r>
        <w:rPr>
          <w:rFonts w:ascii="Times New Roman" w:hAnsi="Times New Roman" w:eastAsia="Times New Roman" w:cs="Times New Roman"/>
          <w:sz w:val="18"/>
          <w:szCs w:val="18"/>
          <w:spacing w:val="8"/>
        </w:rPr>
        <w:t xml:space="preserve">   </w:t>
      </w:r>
      <w:r>
        <w:rPr>
          <w:rFonts w:ascii="SimSun" w:hAnsi="SimSun" w:eastAsia="SimSun" w:cs="SimSun"/>
          <w:sz w:val="18"/>
          <w:szCs w:val="18"/>
          <w:spacing w:val="-13"/>
        </w:rPr>
        <w:t>杭行，译.上海：格致出</w:t>
      </w:r>
      <w:r>
        <w:rPr>
          <w:rFonts w:ascii="SimSun" w:hAnsi="SimSun" w:eastAsia="SimSun" w:cs="SimSun"/>
          <w:sz w:val="18"/>
          <w:szCs w:val="18"/>
          <w:spacing w:val="-14"/>
        </w:rPr>
        <w:t>版社、上海三</w:t>
      </w:r>
      <w:r>
        <w:rPr>
          <w:rFonts w:ascii="SimSun" w:hAnsi="SimSun" w:eastAsia="SimSun" w:cs="SimSun"/>
          <w:sz w:val="18"/>
          <w:szCs w:val="18"/>
          <w:spacing w:val="1"/>
        </w:rPr>
        <w:t xml:space="preserve"> </w:t>
      </w:r>
      <w:r>
        <w:rPr>
          <w:rFonts w:ascii="SimSun" w:hAnsi="SimSun" w:eastAsia="SimSun" w:cs="SimSun"/>
          <w:sz w:val="18"/>
          <w:szCs w:val="18"/>
          <w:spacing w:val="-14"/>
        </w:rPr>
        <w:t>联书店、上海人民出版社，2014.</w:t>
      </w:r>
    </w:p>
    <w:p>
      <w:pPr>
        <w:spacing w:line="262" w:lineRule="auto"/>
        <w:sectPr>
          <w:footerReference w:type="default" r:id="rId110"/>
          <w:pgSz w:w="7600" w:h="12560"/>
          <w:pgMar w:top="400" w:right="750" w:bottom="566" w:left="690" w:header="0" w:footer="387" w:gutter="0"/>
        </w:sectPr>
        <w:rPr>
          <w:rFonts w:ascii="SimSun" w:hAnsi="SimSun" w:eastAsia="SimSun" w:cs="SimSun"/>
          <w:sz w:val="18"/>
          <w:szCs w:val="18"/>
        </w:rPr>
      </w:pPr>
    </w:p>
    <w:p>
      <w:pPr>
        <w:ind w:left="2"/>
        <w:spacing w:before="153" w:line="222" w:lineRule="auto"/>
        <w:rPr>
          <w:rFonts w:ascii="SimHei" w:hAnsi="SimHei" w:eastAsia="SimHei" w:cs="SimHei"/>
          <w:sz w:val="18"/>
          <w:szCs w:val="18"/>
        </w:rPr>
      </w:pPr>
      <w:r>
        <w:rPr>
          <w:rFonts w:ascii="SimHei" w:hAnsi="SimHei" w:eastAsia="SimHei" w:cs="SimHei"/>
          <w:sz w:val="18"/>
          <w:szCs w:val="18"/>
          <w:b/>
          <w:bCs/>
          <w:spacing w:val="-15"/>
          <w:w w:val="91"/>
        </w:rPr>
        <w:t>产业数字化与数字产业化</w:t>
      </w:r>
    </w:p>
    <w:p>
      <w:pPr>
        <w:pStyle w:val="BodyText"/>
        <w:spacing w:line="246" w:lineRule="auto"/>
        <w:rPr/>
      </w:pPr>
      <w:r/>
    </w:p>
    <w:p>
      <w:pPr>
        <w:pStyle w:val="BodyText"/>
        <w:spacing w:line="246" w:lineRule="auto"/>
        <w:rPr/>
      </w:pPr>
      <w:r/>
    </w:p>
    <w:p>
      <w:pPr>
        <w:spacing w:before="72" w:line="366" w:lineRule="auto"/>
        <w:jc w:val="both"/>
        <w:rPr>
          <w:rFonts w:ascii="SimSun" w:hAnsi="SimSun" w:eastAsia="SimSun" w:cs="SimSun"/>
          <w:sz w:val="22"/>
          <w:szCs w:val="22"/>
        </w:rPr>
      </w:pPr>
      <w:r>
        <w:rPr>
          <w:rFonts w:ascii="SimSun" w:hAnsi="SimSun" w:eastAsia="SimSun" w:cs="SimSun"/>
          <w:sz w:val="22"/>
          <w:szCs w:val="22"/>
          <w:spacing w:val="-7"/>
        </w:rPr>
        <w:t>证说，由于政府的不同政策和作用，决定了荷兰、英国、西班牙、</w:t>
      </w:r>
      <w:r>
        <w:rPr>
          <w:rFonts w:ascii="SimSun" w:hAnsi="SimSun" w:eastAsia="SimSun" w:cs="SimSun"/>
          <w:sz w:val="22"/>
          <w:szCs w:val="22"/>
          <w:spacing w:val="12"/>
        </w:rPr>
        <w:t xml:space="preserve"> </w:t>
      </w:r>
      <w:r>
        <w:rPr>
          <w:rFonts w:ascii="SimSun" w:hAnsi="SimSun" w:eastAsia="SimSun" w:cs="SimSun"/>
          <w:sz w:val="18"/>
          <w:szCs w:val="18"/>
          <w:spacing w:val="35"/>
        </w:rPr>
        <w:t>法国中世纪以来不同的经济走向。从20世纪到21世纪，</w:t>
      </w:r>
      <w:r>
        <w:rPr>
          <w:rFonts w:ascii="SimSun" w:hAnsi="SimSun" w:eastAsia="SimSun" w:cs="SimSun"/>
          <w:sz w:val="18"/>
          <w:szCs w:val="18"/>
          <w:spacing w:val="34"/>
        </w:rPr>
        <w:t>在信息化</w:t>
      </w:r>
      <w:r>
        <w:rPr>
          <w:rFonts w:ascii="SimSun" w:hAnsi="SimSun" w:eastAsia="SimSun" w:cs="SimSun"/>
          <w:sz w:val="18"/>
          <w:szCs w:val="18"/>
        </w:rPr>
        <w:t xml:space="preserve">  </w:t>
      </w:r>
      <w:r>
        <w:rPr>
          <w:rFonts w:ascii="SimSun" w:hAnsi="SimSun" w:eastAsia="SimSun" w:cs="SimSun"/>
          <w:sz w:val="22"/>
          <w:szCs w:val="22"/>
          <w:spacing w:val="-10"/>
        </w:rPr>
        <w:t>网络化的技术创新过程中，政府的推动作用更为明显。目前，中美</w:t>
      </w:r>
      <w:r>
        <w:rPr>
          <w:rFonts w:ascii="SimSun" w:hAnsi="SimSun" w:eastAsia="SimSun" w:cs="SimSun"/>
          <w:sz w:val="22"/>
          <w:szCs w:val="22"/>
        </w:rPr>
        <w:t xml:space="preserve">  </w:t>
      </w:r>
      <w:r>
        <w:rPr>
          <w:rFonts w:ascii="SimSun" w:hAnsi="SimSun" w:eastAsia="SimSun" w:cs="SimSun"/>
          <w:sz w:val="22"/>
          <w:szCs w:val="22"/>
          <w:spacing w:val="-9"/>
        </w:rPr>
        <w:t>之间及美国与世界各国之间的贸易战，既是</w:t>
      </w:r>
      <w:r>
        <w:rPr>
          <w:rFonts w:ascii="SimSun" w:hAnsi="SimSun" w:eastAsia="SimSun" w:cs="SimSun"/>
          <w:sz w:val="22"/>
          <w:szCs w:val="22"/>
          <w:spacing w:val="-10"/>
        </w:rPr>
        <w:t>技术之争，也是制度之 </w:t>
      </w:r>
      <w:r>
        <w:rPr>
          <w:rFonts w:ascii="SimSun" w:hAnsi="SimSun" w:eastAsia="SimSun" w:cs="SimSun"/>
          <w:sz w:val="22"/>
          <w:szCs w:val="22"/>
          <w:spacing w:val="-10"/>
        </w:rPr>
        <w:t>争，处处可以看到政府直接干预的身影。政府的推动作用不仅与技</w:t>
      </w:r>
    </w:p>
    <w:p>
      <w:pPr>
        <w:spacing w:line="219" w:lineRule="auto"/>
        <w:rPr>
          <w:rFonts w:ascii="SimSun" w:hAnsi="SimSun" w:eastAsia="SimSun" w:cs="SimSun"/>
          <w:sz w:val="22"/>
          <w:szCs w:val="22"/>
        </w:rPr>
      </w:pPr>
      <w:r>
        <w:rPr>
          <w:rFonts w:ascii="SimSun" w:hAnsi="SimSun" w:eastAsia="SimSun" w:cs="SimSun"/>
          <w:sz w:val="22"/>
          <w:szCs w:val="22"/>
          <w:spacing w:val="-11"/>
        </w:rPr>
        <w:t>术创新的过程相联系，还与制度创新的过程密切相关。</w:t>
      </w:r>
    </w:p>
    <w:p>
      <w:pPr>
        <w:pStyle w:val="BodyText"/>
        <w:ind w:firstLine="399"/>
        <w:spacing w:before="209" w:line="4230" w:lineRule="exact"/>
        <w:rPr/>
      </w:pPr>
      <w:r>
        <w:rPr>
          <w:position w:val="-84"/>
        </w:rPr>
        <w:pict>
          <v:group id="_x0000_s28" style="mso-position-vertical-relative:line;mso-position-horizontal-relative:char;width:267.55pt;height:211.5pt;" filled="false" stroked="false" coordsize="5350,4230" coordorigin="0,0">
            <v:shape id="_x0000_s30" style="position:absolute;left:0;top:0;width:5350;height:4230;" filled="false" stroked="false" type="#_x0000_t75">
              <v:imagedata o:title="" r:id="rId113"/>
            </v:shape>
            <v:shape id="_x0000_s32" style="position:absolute;left:1659;top:37;width:2463;height:3991;" filled="false" stroked="false" type="#_x0000_t202">
              <v:fill on="false"/>
              <v:stroke on="false"/>
              <v:path/>
              <v:imagedata o:title=""/>
              <o:lock v:ext="edit" aspectratio="false"/>
              <v:textbox inset="0mm,0mm,0mm,0mm">
                <w:txbxContent>
                  <w:p>
                    <w:pPr>
                      <w:ind w:left="610"/>
                      <w:spacing w:before="19" w:line="194" w:lineRule="auto"/>
                      <w:rPr>
                        <w:rFonts w:ascii="SimSun" w:hAnsi="SimSun" w:eastAsia="SimSun" w:cs="SimSun"/>
                        <w:sz w:val="18"/>
                        <w:szCs w:val="18"/>
                      </w:rPr>
                    </w:pPr>
                    <w:r>
                      <w:rPr>
                        <w:rFonts w:ascii="SimSun" w:hAnsi="SimSun" w:eastAsia="SimSun" w:cs="SimSun"/>
                        <w:sz w:val="18"/>
                        <w:szCs w:val="18"/>
                        <w:spacing w:val="-13"/>
                        <w:w w:val="96"/>
                      </w:rPr>
                      <w:t>制度主体</w:t>
                    </w:r>
                  </w:p>
                  <w:p>
                    <w:pPr>
                      <w:ind w:left="660"/>
                      <w:spacing w:line="218" w:lineRule="auto"/>
                      <w:rPr>
                        <w:rFonts w:ascii="SimSun" w:hAnsi="SimSun" w:eastAsia="SimSun" w:cs="SimSun"/>
                        <w:sz w:val="18"/>
                        <w:szCs w:val="18"/>
                      </w:rPr>
                    </w:pPr>
                    <w:r>
                      <w:rPr>
                        <w:rFonts w:ascii="SimSun" w:hAnsi="SimSun" w:eastAsia="SimSun" w:cs="SimSun"/>
                        <w:sz w:val="18"/>
                        <w:szCs w:val="18"/>
                        <w:spacing w:val="2"/>
                      </w:rPr>
                      <w:t>(政府)</w:t>
                    </w:r>
                  </w:p>
                  <w:p>
                    <w:pPr>
                      <w:ind w:left="2090" w:right="20"/>
                      <w:spacing w:before="68" w:line="202" w:lineRule="auto"/>
                      <w:rPr>
                        <w:rFonts w:ascii="SimSun" w:hAnsi="SimSun" w:eastAsia="SimSun" w:cs="SimSun"/>
                        <w:sz w:val="18"/>
                        <w:szCs w:val="18"/>
                      </w:rPr>
                    </w:pPr>
                    <w:r>
                      <w:rPr>
                        <w:rFonts w:ascii="SimSun" w:hAnsi="SimSun" w:eastAsia="SimSun" w:cs="SimSun"/>
                        <w:sz w:val="18"/>
                        <w:szCs w:val="18"/>
                        <w:spacing w:val="-13"/>
                        <w:w w:val="98"/>
                      </w:rPr>
                      <w:t>制度</w:t>
                    </w:r>
                    <w:r>
                      <w:rPr>
                        <w:rFonts w:ascii="SimSun" w:hAnsi="SimSun" w:eastAsia="SimSun" w:cs="SimSun"/>
                        <w:sz w:val="18"/>
                        <w:szCs w:val="18"/>
                        <w:spacing w:val="2"/>
                      </w:rPr>
                      <w:t xml:space="preserve"> </w:t>
                    </w:r>
                    <w:r>
                      <w:rPr>
                        <w:rFonts w:ascii="SimSun" w:hAnsi="SimSun" w:eastAsia="SimSun" w:cs="SimSun"/>
                        <w:sz w:val="18"/>
                        <w:szCs w:val="18"/>
                        <w:spacing w:val="-4"/>
                      </w:rPr>
                      <w:t>测评</w:t>
                    </w:r>
                  </w:p>
                  <w:p>
                    <w:pPr>
                      <w:spacing w:line="373" w:lineRule="auto"/>
                      <w:rPr>
                        <w:rFonts w:ascii="Arial"/>
                        <w:sz w:val="21"/>
                      </w:rPr>
                    </w:pPr>
                    <w:r/>
                  </w:p>
                  <w:p>
                    <w:pPr>
                      <w:ind w:left="2090" w:right="22"/>
                      <w:spacing w:before="59" w:line="213" w:lineRule="auto"/>
                      <w:rPr>
                        <w:rFonts w:ascii="SimSun" w:hAnsi="SimSun" w:eastAsia="SimSun" w:cs="SimSun"/>
                        <w:sz w:val="18"/>
                        <w:szCs w:val="18"/>
                      </w:rPr>
                    </w:pPr>
                    <w:r>
                      <w:rPr>
                        <w:rFonts w:ascii="SimSun" w:hAnsi="SimSun" w:eastAsia="SimSun" w:cs="SimSun"/>
                        <w:sz w:val="18"/>
                        <w:szCs w:val="18"/>
                        <w:spacing w:val="-13"/>
                        <w:w w:val="98"/>
                      </w:rPr>
                      <w:t>制度</w:t>
                    </w:r>
                    <w:r>
                      <w:rPr>
                        <w:rFonts w:ascii="SimSun" w:hAnsi="SimSun" w:eastAsia="SimSun" w:cs="SimSun"/>
                        <w:sz w:val="18"/>
                        <w:szCs w:val="18"/>
                        <w:spacing w:val="2"/>
                      </w:rPr>
                      <w:t xml:space="preserve"> </w:t>
                    </w:r>
                    <w:r>
                      <w:rPr>
                        <w:rFonts w:ascii="SimSun" w:hAnsi="SimSun" w:eastAsia="SimSun" w:cs="SimSun"/>
                        <w:sz w:val="18"/>
                        <w:szCs w:val="18"/>
                        <w:spacing w:val="-5"/>
                      </w:rPr>
                      <w:t>构型</w:t>
                    </w:r>
                  </w:p>
                  <w:p>
                    <w:pPr>
                      <w:spacing w:line="265" w:lineRule="auto"/>
                      <w:rPr>
                        <w:rFonts w:ascii="Arial"/>
                        <w:sz w:val="21"/>
                      </w:rPr>
                    </w:pPr>
                    <w:r/>
                  </w:p>
                  <w:p>
                    <w:pPr>
                      <w:ind w:right="27"/>
                      <w:spacing w:before="58" w:line="196" w:lineRule="auto"/>
                      <w:jc w:val="right"/>
                      <w:rPr>
                        <w:rFonts w:ascii="SimSun" w:hAnsi="SimSun" w:eastAsia="SimSun" w:cs="SimSun"/>
                        <w:sz w:val="18"/>
                        <w:szCs w:val="18"/>
                      </w:rPr>
                    </w:pPr>
                    <w:r>
                      <w:rPr>
                        <w:rFonts w:ascii="SimSun" w:hAnsi="SimSun" w:eastAsia="SimSun" w:cs="SimSun"/>
                        <w:sz w:val="18"/>
                        <w:szCs w:val="18"/>
                        <w:spacing w:val="-8"/>
                      </w:rPr>
                      <w:t>制度</w:t>
                    </w:r>
                  </w:p>
                  <w:p>
                    <w:pPr>
                      <w:ind w:right="16"/>
                      <w:spacing w:before="1" w:line="220" w:lineRule="auto"/>
                      <w:jc w:val="right"/>
                      <w:rPr>
                        <w:rFonts w:ascii="SimSun" w:hAnsi="SimSun" w:eastAsia="SimSun" w:cs="SimSun"/>
                        <w:sz w:val="18"/>
                        <w:szCs w:val="18"/>
                      </w:rPr>
                    </w:pPr>
                    <w:r>
                      <w:rPr>
                        <w:rFonts w:ascii="SimSun" w:hAnsi="SimSun" w:eastAsia="SimSun" w:cs="SimSun"/>
                        <w:sz w:val="18"/>
                        <w:szCs w:val="18"/>
                        <w:color w:val="FFFFFF"/>
                        <w:spacing w:val="-2"/>
                      </w:rPr>
                      <w:t>认同</w:t>
                    </w:r>
                  </w:p>
                  <w:p>
                    <w:pPr>
                      <w:ind w:left="20"/>
                      <w:spacing w:before="214" w:line="219" w:lineRule="auto"/>
                      <w:rPr>
                        <w:rFonts w:ascii="SimSun" w:hAnsi="SimSun" w:eastAsia="SimSun" w:cs="SimSun"/>
                        <w:sz w:val="18"/>
                        <w:szCs w:val="18"/>
                      </w:rPr>
                    </w:pPr>
                    <w:r>
                      <w:rPr>
                        <w:rFonts w:ascii="SimSun" w:hAnsi="SimSun" w:eastAsia="SimSun" w:cs="SimSun"/>
                        <w:sz w:val="18"/>
                        <w:szCs w:val="18"/>
                        <w:color w:val="FFFFFF"/>
                        <w:spacing w:val="-15"/>
                        <w:w w:val="93"/>
                      </w:rPr>
                      <w:t>生产者)</w:t>
                    </w:r>
                  </w:p>
                  <w:p>
                    <w:pPr>
                      <w:ind w:left="790"/>
                      <w:spacing w:before="76" w:line="228" w:lineRule="auto"/>
                      <w:rPr>
                        <w:rFonts w:ascii="SimSun" w:hAnsi="SimSun" w:eastAsia="SimSun" w:cs="SimSun"/>
                        <w:sz w:val="17"/>
                        <w:szCs w:val="17"/>
                      </w:rPr>
                    </w:pPr>
                    <w:r>
                      <w:rPr>
                        <w:rFonts w:ascii="SimSun" w:hAnsi="SimSun" w:eastAsia="SimSun" w:cs="SimSun"/>
                        <w:sz w:val="17"/>
                        <w:szCs w:val="17"/>
                        <w:spacing w:val="-2"/>
                      </w:rPr>
                      <w:t>制度</w:t>
                    </w:r>
                  </w:p>
                  <w:p>
                    <w:pPr>
                      <w:ind w:left="790"/>
                      <w:spacing w:line="220" w:lineRule="auto"/>
                      <w:rPr>
                        <w:rFonts w:ascii="SimSun" w:hAnsi="SimSun" w:eastAsia="SimSun" w:cs="SimSun"/>
                        <w:sz w:val="17"/>
                        <w:szCs w:val="17"/>
                      </w:rPr>
                    </w:pPr>
                    <w:r>
                      <w:rPr>
                        <w:rFonts w:ascii="SimSun" w:hAnsi="SimSun" w:eastAsia="SimSun" w:cs="SimSun"/>
                        <w:sz w:val="17"/>
                        <w:szCs w:val="17"/>
                        <w:spacing w:val="-2"/>
                      </w:rPr>
                      <w:t>客体</w:t>
                    </w:r>
                  </w:p>
                  <w:p>
                    <w:pPr>
                      <w:spacing w:line="347" w:lineRule="auto"/>
                      <w:rPr>
                        <w:rFonts w:ascii="Arial"/>
                        <w:sz w:val="21"/>
                      </w:rPr>
                    </w:pPr>
                    <w:r/>
                  </w:p>
                  <w:p>
                    <w:pPr>
                      <w:ind w:left="690"/>
                      <w:spacing w:before="59" w:line="221" w:lineRule="auto"/>
                      <w:rPr>
                        <w:rFonts w:ascii="SimSun" w:hAnsi="SimSun" w:eastAsia="SimSun" w:cs="SimSun"/>
                        <w:sz w:val="18"/>
                        <w:szCs w:val="18"/>
                      </w:rPr>
                    </w:pPr>
                    <w:r>
                      <w:rPr>
                        <w:rFonts w:ascii="SimSun" w:hAnsi="SimSun" w:eastAsia="SimSun" w:cs="SimSun"/>
                        <w:sz w:val="18"/>
                        <w:szCs w:val="18"/>
                        <w:spacing w:val="-12"/>
                        <w:w w:val="82"/>
                      </w:rPr>
                      <w:t>(销售者)</w:t>
                    </w:r>
                  </w:p>
                </w:txbxContent>
              </v:textbox>
            </v:shape>
            <v:shape id="_x0000_s34" style="position:absolute;left:1110;top:507;width:370;height:1990;" filled="false" stroked="false" type="#_x0000_t202">
              <v:fill on="false"/>
              <v:stroke on="false"/>
              <v:path/>
              <v:imagedata o:title=""/>
              <o:lock v:ext="edit" aspectratio="false"/>
              <v:textbox inset="0mm,0mm,0mm,0mm">
                <w:txbxContent>
                  <w:p>
                    <w:pPr>
                      <w:ind w:left="20" w:right="20"/>
                      <w:spacing w:before="19" w:line="214" w:lineRule="auto"/>
                      <w:rPr>
                        <w:rFonts w:ascii="SimSun" w:hAnsi="SimSun" w:eastAsia="SimSun" w:cs="SimSun"/>
                        <w:sz w:val="18"/>
                        <w:szCs w:val="18"/>
                      </w:rPr>
                    </w:pPr>
                    <w:r>
                      <w:rPr>
                        <w:rFonts w:ascii="SimSun" w:hAnsi="SimSun" w:eastAsia="SimSun" w:cs="SimSun"/>
                        <w:sz w:val="18"/>
                        <w:szCs w:val="18"/>
                        <w:spacing w:val="-13"/>
                        <w:w w:val="98"/>
                      </w:rPr>
                      <w:t>制度</w:t>
                    </w:r>
                    <w:r>
                      <w:rPr>
                        <w:rFonts w:ascii="SimSun" w:hAnsi="SimSun" w:eastAsia="SimSun" w:cs="SimSun"/>
                        <w:sz w:val="18"/>
                        <w:szCs w:val="18"/>
                        <w:spacing w:val="2"/>
                      </w:rPr>
                      <w:t xml:space="preserve"> </w:t>
                    </w:r>
                    <w:r>
                      <w:rPr>
                        <w:rFonts w:ascii="SimSun" w:hAnsi="SimSun" w:eastAsia="SimSun" w:cs="SimSun"/>
                        <w:sz w:val="18"/>
                        <w:szCs w:val="18"/>
                        <w:spacing w:val="-13"/>
                        <w:w w:val="98"/>
                      </w:rPr>
                      <w:t>理论</w:t>
                    </w:r>
                  </w:p>
                  <w:p>
                    <w:pPr>
                      <w:spacing w:line="341" w:lineRule="auto"/>
                      <w:rPr>
                        <w:rFonts w:ascii="Arial"/>
                        <w:sz w:val="21"/>
                      </w:rPr>
                    </w:pPr>
                    <w:r/>
                  </w:p>
                  <w:p>
                    <w:pPr>
                      <w:ind w:left="20"/>
                      <w:spacing w:before="59" w:line="196" w:lineRule="auto"/>
                      <w:rPr>
                        <w:rFonts w:ascii="SimSun" w:hAnsi="SimSun" w:eastAsia="SimSun" w:cs="SimSun"/>
                        <w:sz w:val="18"/>
                        <w:szCs w:val="18"/>
                      </w:rPr>
                    </w:pPr>
                    <w:r>
                      <w:rPr>
                        <w:rFonts w:ascii="SimSun" w:hAnsi="SimSun" w:eastAsia="SimSun" w:cs="SimSun"/>
                        <w:sz w:val="18"/>
                        <w:szCs w:val="18"/>
                        <w:spacing w:val="-8"/>
                      </w:rPr>
                      <w:t>制度</w:t>
                    </w:r>
                  </w:p>
                  <w:p>
                    <w:pPr>
                      <w:ind w:left="20"/>
                      <w:spacing w:line="220" w:lineRule="auto"/>
                      <w:rPr>
                        <w:rFonts w:ascii="SimSun" w:hAnsi="SimSun" w:eastAsia="SimSun" w:cs="SimSun"/>
                        <w:sz w:val="18"/>
                        <w:szCs w:val="18"/>
                      </w:rPr>
                    </w:pPr>
                    <w:r>
                      <w:rPr>
                        <w:rFonts w:ascii="SimSun" w:hAnsi="SimSun" w:eastAsia="SimSun" w:cs="SimSun"/>
                        <w:sz w:val="18"/>
                        <w:szCs w:val="18"/>
                        <w:color w:val="FFFFFF"/>
                        <w:spacing w:val="-9"/>
                      </w:rPr>
                      <w:t>设计</w:t>
                    </w:r>
                  </w:p>
                  <w:p>
                    <w:pPr>
                      <w:spacing w:line="282" w:lineRule="auto"/>
                      <w:rPr>
                        <w:rFonts w:ascii="Arial"/>
                        <w:sz w:val="21"/>
                      </w:rPr>
                    </w:pPr>
                    <w:r/>
                  </w:p>
                  <w:p>
                    <w:pPr>
                      <w:ind w:left="20" w:right="20"/>
                      <w:spacing w:before="59" w:line="213" w:lineRule="auto"/>
                      <w:rPr>
                        <w:rFonts w:ascii="SimSun" w:hAnsi="SimSun" w:eastAsia="SimSun" w:cs="SimSun"/>
                        <w:sz w:val="18"/>
                        <w:szCs w:val="18"/>
                      </w:rPr>
                    </w:pPr>
                    <w:r>
                      <w:rPr>
                        <w:rFonts w:ascii="SimSun" w:hAnsi="SimSun" w:eastAsia="SimSun" w:cs="SimSun"/>
                        <w:sz w:val="18"/>
                        <w:szCs w:val="18"/>
                        <w:spacing w:val="-13"/>
                        <w:w w:val="98"/>
                      </w:rPr>
                      <w:t>制度</w:t>
                    </w:r>
                    <w:r>
                      <w:rPr>
                        <w:rFonts w:ascii="SimSun" w:hAnsi="SimSun" w:eastAsia="SimSun" w:cs="SimSun"/>
                        <w:sz w:val="18"/>
                        <w:szCs w:val="18"/>
                        <w:spacing w:val="2"/>
                      </w:rPr>
                      <w:t xml:space="preserve"> </w:t>
                    </w:r>
                    <w:r>
                      <w:rPr>
                        <w:rFonts w:ascii="SimSun" w:hAnsi="SimSun" w:eastAsia="SimSun" w:cs="SimSun"/>
                        <w:sz w:val="18"/>
                        <w:szCs w:val="18"/>
                        <w:spacing w:val="-16"/>
                        <w:w w:val="95"/>
                      </w:rPr>
                      <w:t>预期</w:t>
                    </w:r>
                  </w:p>
                </w:txbxContent>
              </v:textbox>
            </v:shape>
            <v:shape id="_x0000_s36" style="position:absolute;left:189;top:1337;width:527;height:410;" filled="false" stroked="false" type="#_x0000_t202">
              <v:fill on="false"/>
              <v:stroke on="false"/>
              <v:path/>
              <v:imagedata o:title=""/>
              <o:lock v:ext="edit" aspectratio="false"/>
              <v:textbox inset="0mm,0mm,0mm,0mm">
                <w:txbxContent>
                  <w:p>
                    <w:pPr>
                      <w:ind w:left="30" w:right="20" w:hanging="10"/>
                      <w:spacing w:before="19" w:line="208" w:lineRule="auto"/>
                      <w:rPr>
                        <w:rFonts w:ascii="SimSun" w:hAnsi="SimSun" w:eastAsia="SimSun" w:cs="SimSun"/>
                        <w:sz w:val="18"/>
                        <w:szCs w:val="18"/>
                      </w:rPr>
                    </w:pPr>
                    <w:r>
                      <w:rPr>
                        <w:rFonts w:ascii="SimSun" w:hAnsi="SimSun" w:eastAsia="SimSun" w:cs="SimSun"/>
                        <w:sz w:val="18"/>
                        <w:szCs w:val="18"/>
                        <w:spacing w:val="-15"/>
                        <w:w w:val="98"/>
                      </w:rPr>
                      <w:t>市场体</w:t>
                    </w:r>
                    <w:r>
                      <w:rPr>
                        <w:rFonts w:ascii="SimSun" w:hAnsi="SimSun" w:eastAsia="SimSun" w:cs="SimSun"/>
                        <w:sz w:val="18"/>
                        <w:szCs w:val="18"/>
                        <w:spacing w:val="1"/>
                      </w:rPr>
                      <w:t xml:space="preserve"> </w:t>
                    </w:r>
                    <w:r>
                      <w:rPr>
                        <w:rFonts w:ascii="SimSun" w:hAnsi="SimSun" w:eastAsia="SimSun" w:cs="SimSun"/>
                        <w:sz w:val="18"/>
                        <w:szCs w:val="18"/>
                        <w:spacing w:val="-13"/>
                        <w:w w:val="95"/>
                      </w:rPr>
                      <w:t>制选择</w:t>
                    </w:r>
                  </w:p>
                </w:txbxContent>
              </v:textbox>
            </v:shape>
            <v:shape id="_x0000_s38" style="position:absolute;left:2849;top:1337;width:392;height:410;" filled="false" stroked="false" type="#_x0000_t202">
              <v:fill on="false"/>
              <v:stroke on="false"/>
              <v:path/>
              <v:imagedata o:title=""/>
              <o:lock v:ext="edit" aspectratio="false"/>
              <v:textbox inset="0mm,0mm,0mm,0mm">
                <w:txbxContent>
                  <w:p>
                    <w:pPr>
                      <w:ind w:left="20" w:right="20"/>
                      <w:spacing w:before="19" w:line="207" w:lineRule="auto"/>
                      <w:rPr>
                        <w:rFonts w:ascii="SimSun" w:hAnsi="SimSun" w:eastAsia="SimSun" w:cs="SimSun"/>
                        <w:sz w:val="18"/>
                        <w:szCs w:val="18"/>
                      </w:rPr>
                    </w:pPr>
                    <w:r>
                      <w:rPr>
                        <w:rFonts w:ascii="SimSun" w:hAnsi="SimSun" w:eastAsia="SimSun" w:cs="SimSun"/>
                        <w:sz w:val="18"/>
                        <w:szCs w:val="18"/>
                        <w:spacing w:val="-4"/>
                      </w:rPr>
                      <w:t>制度</w:t>
                    </w:r>
                    <w:r>
                      <w:rPr>
                        <w:rFonts w:ascii="SimSun" w:hAnsi="SimSun" w:eastAsia="SimSun" w:cs="SimSun"/>
                        <w:sz w:val="18"/>
                        <w:szCs w:val="18"/>
                      </w:rPr>
                      <w:t xml:space="preserve"> </w:t>
                    </w:r>
                    <w:r>
                      <w:rPr>
                        <w:rFonts w:ascii="SimSun" w:hAnsi="SimSun" w:eastAsia="SimSun" w:cs="SimSun"/>
                        <w:sz w:val="18"/>
                        <w:szCs w:val="18"/>
                        <w:spacing w:val="-11"/>
                      </w:rPr>
                      <w:t>执行</w:t>
                    </w:r>
                  </w:p>
                </w:txbxContent>
              </v:textbox>
            </v:shape>
            <v:shape id="_x0000_s40" style="position:absolute;left:4650;top:1337;width:365;height:420;" filled="false" stroked="false" type="#_x0000_t202">
              <v:fill on="false"/>
              <v:stroke on="false"/>
              <v:path/>
              <v:imagedata o:title=""/>
              <o:lock v:ext="edit" aspectratio="false"/>
              <v:textbox inset="0mm,0mm,0mm,0mm">
                <w:txbxContent>
                  <w:p>
                    <w:pPr>
                      <w:ind w:left="20" w:right="20"/>
                      <w:spacing w:before="19" w:line="212" w:lineRule="auto"/>
                      <w:rPr>
                        <w:rFonts w:ascii="SimSun" w:hAnsi="SimSun" w:eastAsia="SimSun" w:cs="SimSun"/>
                        <w:sz w:val="18"/>
                        <w:szCs w:val="18"/>
                      </w:rPr>
                    </w:pPr>
                    <w:r>
                      <w:rPr>
                        <w:rFonts w:ascii="SimSun" w:hAnsi="SimSun" w:eastAsia="SimSun" w:cs="SimSun"/>
                        <w:sz w:val="18"/>
                        <w:szCs w:val="18"/>
                        <w:spacing w:val="-13"/>
                        <w:w w:val="96"/>
                      </w:rPr>
                      <w:t>制度</w:t>
                    </w:r>
                    <w:r>
                      <w:rPr>
                        <w:rFonts w:ascii="SimSun" w:hAnsi="SimSun" w:eastAsia="SimSun" w:cs="SimSun"/>
                        <w:sz w:val="18"/>
                        <w:szCs w:val="18"/>
                      </w:rPr>
                      <w:t xml:space="preserve"> </w:t>
                    </w:r>
                    <w:r>
                      <w:rPr>
                        <w:rFonts w:ascii="SimSun" w:hAnsi="SimSun" w:eastAsia="SimSun" w:cs="SimSun"/>
                        <w:sz w:val="18"/>
                        <w:szCs w:val="18"/>
                        <w:spacing w:val="-17"/>
                        <w:w w:val="99"/>
                      </w:rPr>
                      <w:t>效力</w:t>
                    </w:r>
                  </w:p>
                </w:txbxContent>
              </v:textbox>
            </v:shape>
            <v:shape id="_x0000_s42" style="position:absolute;left:2039;top:1337;width:360;height:410;" filled="false" stroked="false" type="#_x0000_t202">
              <v:fill on="false"/>
              <v:stroke on="false"/>
              <v:path/>
              <v:imagedata o:title=""/>
              <o:lock v:ext="edit" aspectratio="false"/>
              <v:textbox inset="0mm,0mm,0mm,0mm">
                <w:txbxContent>
                  <w:p>
                    <w:pPr>
                      <w:ind w:left="20" w:right="20"/>
                      <w:spacing w:before="20" w:line="207" w:lineRule="auto"/>
                      <w:rPr>
                        <w:rFonts w:ascii="SimSun" w:hAnsi="SimSun" w:eastAsia="SimSun" w:cs="SimSun"/>
                        <w:sz w:val="18"/>
                        <w:szCs w:val="18"/>
                      </w:rPr>
                    </w:pPr>
                    <w:r>
                      <w:rPr>
                        <w:rFonts w:ascii="SimSun" w:hAnsi="SimSun" w:eastAsia="SimSun" w:cs="SimSun"/>
                        <w:sz w:val="18"/>
                        <w:szCs w:val="18"/>
                        <w:spacing w:val="-13"/>
                        <w:w w:val="96"/>
                      </w:rPr>
                      <w:t>制度</w:t>
                    </w:r>
                    <w:r>
                      <w:rPr>
                        <w:rFonts w:ascii="SimSun" w:hAnsi="SimSun" w:eastAsia="SimSun" w:cs="SimSun"/>
                        <w:sz w:val="18"/>
                        <w:szCs w:val="18"/>
                      </w:rPr>
                      <w:t xml:space="preserve"> </w:t>
                    </w:r>
                    <w:r>
                      <w:rPr>
                        <w:rFonts w:ascii="SimSun" w:hAnsi="SimSun" w:eastAsia="SimSun" w:cs="SimSun"/>
                        <w:sz w:val="18"/>
                        <w:szCs w:val="18"/>
                        <w:spacing w:val="-19"/>
                        <w:w w:val="99"/>
                      </w:rPr>
                      <w:t>规定</w:t>
                    </w:r>
                  </w:p>
                </w:txbxContent>
              </v:textbox>
            </v:shape>
            <v:shape id="_x0000_s44" style="position:absolute;left:3050;top:2697;width:527;height:22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8"/>
                        <w:szCs w:val="18"/>
                      </w:rPr>
                    </w:pPr>
                    <w:r>
                      <w:rPr>
                        <w:rFonts w:ascii="SimSun" w:hAnsi="SimSun" w:eastAsia="SimSun" w:cs="SimSun"/>
                        <w:sz w:val="18"/>
                        <w:szCs w:val="18"/>
                        <w:spacing w:val="-19"/>
                        <w:w w:val="87"/>
                      </w:rPr>
                      <w:t>(</w:t>
                    </w:r>
                    <w:r>
                      <w:rPr>
                        <w:rFonts w:ascii="SimSun" w:hAnsi="SimSun" w:eastAsia="SimSun" w:cs="SimSun"/>
                        <w:sz w:val="18"/>
                        <w:szCs w:val="18"/>
                        <w:spacing w:val="-18"/>
                        <w:w w:val="87"/>
                      </w:rPr>
                      <w:t>消费</w:t>
                    </w:r>
                    <w:r>
                      <w:rPr>
                        <w:rFonts w:ascii="SimSun" w:hAnsi="SimSun" w:eastAsia="SimSun" w:cs="SimSun"/>
                        <w:sz w:val="18"/>
                        <w:szCs w:val="18"/>
                        <w:spacing w:val="-9"/>
                        <w:w w:val="87"/>
                      </w:rPr>
                      <w:t>者</w:t>
                    </w:r>
                  </w:p>
                </w:txbxContent>
              </v:textbox>
            </v:shape>
          </v:group>
        </w:pict>
      </w:r>
    </w:p>
    <w:p>
      <w:pPr>
        <w:ind w:left="1399"/>
        <w:spacing w:before="125" w:line="221" w:lineRule="auto"/>
        <w:rPr>
          <w:rFonts w:ascii="SimHei" w:hAnsi="SimHei" w:eastAsia="SimHei" w:cs="SimHei"/>
          <w:sz w:val="18"/>
          <w:szCs w:val="18"/>
        </w:rPr>
      </w:pPr>
      <w:r>
        <w:rPr>
          <w:rFonts w:ascii="SimHei" w:hAnsi="SimHei" w:eastAsia="SimHei" w:cs="SimHei"/>
          <w:sz w:val="18"/>
          <w:szCs w:val="18"/>
          <w:spacing w:val="2"/>
        </w:rPr>
        <w:t>图1.4</w:t>
      </w:r>
      <w:r>
        <w:rPr>
          <w:rFonts w:ascii="SimHei" w:hAnsi="SimHei" w:eastAsia="SimHei" w:cs="SimHei"/>
          <w:sz w:val="18"/>
          <w:szCs w:val="18"/>
          <w:spacing w:val="96"/>
        </w:rPr>
        <w:t xml:space="preserve"> </w:t>
      </w:r>
      <w:r>
        <w:rPr>
          <w:rFonts w:ascii="SimHei" w:hAnsi="SimHei" w:eastAsia="SimHei" w:cs="SimHei"/>
          <w:sz w:val="18"/>
          <w:szCs w:val="18"/>
          <w:spacing w:val="2"/>
        </w:rPr>
        <w:t>政府对市场及经济发展的调控作用</w:t>
      </w:r>
    </w:p>
    <w:p>
      <w:pPr>
        <w:pStyle w:val="BodyText"/>
        <w:spacing w:line="386" w:lineRule="auto"/>
        <w:rPr/>
      </w:pPr>
      <w:r/>
    </w:p>
    <w:p>
      <w:pPr>
        <w:ind w:left="3"/>
        <w:spacing w:before="85" w:line="221" w:lineRule="auto"/>
        <w:outlineLvl w:val="6"/>
        <w:rPr>
          <w:rFonts w:ascii="SimHei" w:hAnsi="SimHei" w:eastAsia="SimHei" w:cs="SimHei"/>
          <w:sz w:val="26"/>
          <w:szCs w:val="26"/>
        </w:rPr>
      </w:pPr>
      <w:r>
        <w:rPr>
          <w:rFonts w:ascii="SimHei" w:hAnsi="SimHei" w:eastAsia="SimHei" w:cs="SimHei"/>
          <w:sz w:val="26"/>
          <w:szCs w:val="26"/>
          <w:b/>
          <w:bCs/>
          <w:spacing w:val="-13"/>
        </w:rPr>
        <w:t>三、新基建时代技术创新与制度创新的关系</w:t>
      </w:r>
    </w:p>
    <w:p>
      <w:pPr>
        <w:pStyle w:val="BodyText"/>
        <w:spacing w:line="354" w:lineRule="auto"/>
        <w:rPr/>
      </w:pPr>
      <w:r/>
    </w:p>
    <w:p>
      <w:pPr>
        <w:ind w:left="423"/>
        <w:spacing w:before="72" w:line="221" w:lineRule="auto"/>
        <w:rPr>
          <w:rFonts w:ascii="SimHei" w:hAnsi="SimHei" w:eastAsia="SimHei" w:cs="SimHei"/>
          <w:sz w:val="22"/>
          <w:szCs w:val="22"/>
        </w:rPr>
      </w:pPr>
      <w:r>
        <w:rPr>
          <w:rFonts w:ascii="SimHei" w:hAnsi="SimHei" w:eastAsia="SimHei" w:cs="SimHei"/>
          <w:sz w:val="22"/>
          <w:szCs w:val="22"/>
          <w:b/>
          <w:bCs/>
          <w:spacing w:val="4"/>
        </w:rPr>
        <w:t>(一)技术创新和制度创新是人类社会发展的两大动力</w:t>
      </w:r>
    </w:p>
    <w:p>
      <w:pPr>
        <w:ind w:right="67" w:firstLine="419"/>
        <w:spacing w:before="262" w:line="415" w:lineRule="auto"/>
        <w:jc w:val="both"/>
        <w:rPr>
          <w:rFonts w:ascii="SimSun" w:hAnsi="SimSun" w:eastAsia="SimSun" w:cs="SimSun"/>
          <w:sz w:val="18"/>
          <w:szCs w:val="18"/>
        </w:rPr>
      </w:pPr>
      <w:r>
        <w:rPr>
          <w:rFonts w:ascii="SimSun" w:hAnsi="SimSun" w:eastAsia="SimSun" w:cs="SimSun"/>
          <w:sz w:val="22"/>
          <w:szCs w:val="22"/>
          <w:spacing w:val="-15"/>
        </w:rPr>
        <w:t>道格拉斯·诺斯有两句话很经典，</w:t>
      </w:r>
      <w:r>
        <w:rPr>
          <w:rFonts w:ascii="SimSun" w:hAnsi="SimSun" w:eastAsia="SimSun" w:cs="SimSun"/>
          <w:sz w:val="22"/>
          <w:szCs w:val="22"/>
          <w:spacing w:val="56"/>
        </w:rPr>
        <w:t xml:space="preserve"> </w:t>
      </w:r>
      <w:r>
        <w:rPr>
          <w:rFonts w:ascii="SimSun" w:hAnsi="SimSun" w:eastAsia="SimSun" w:cs="SimSun"/>
          <w:sz w:val="22"/>
          <w:szCs w:val="22"/>
          <w:spacing w:val="-15"/>
        </w:rPr>
        <w:t>一是“对技术的强调，对于</w:t>
      </w:r>
      <w:r>
        <w:rPr>
          <w:rFonts w:ascii="SimSun" w:hAnsi="SimSun" w:eastAsia="SimSun" w:cs="SimSun"/>
          <w:sz w:val="22"/>
          <w:szCs w:val="22"/>
        </w:rPr>
        <w:t xml:space="preserve"> </w:t>
      </w:r>
      <w:r>
        <w:rPr>
          <w:rFonts w:ascii="SimSun" w:hAnsi="SimSun" w:eastAsia="SimSun" w:cs="SimSun"/>
          <w:sz w:val="18"/>
          <w:szCs w:val="18"/>
          <w:spacing w:val="31"/>
        </w:rPr>
        <w:t>经济史的写作来说，是</w:t>
      </w:r>
      <w:r>
        <w:rPr>
          <w:rFonts w:ascii="SimSun" w:hAnsi="SimSun" w:eastAsia="SimSun" w:cs="SimSun"/>
          <w:sz w:val="18"/>
          <w:szCs w:val="18"/>
          <w:spacing w:val="-45"/>
        </w:rPr>
        <w:t xml:space="preserve"> </w:t>
      </w:r>
      <w:r>
        <w:rPr>
          <w:rFonts w:ascii="SimSun" w:hAnsi="SimSun" w:eastAsia="SimSun" w:cs="SimSun"/>
          <w:sz w:val="18"/>
          <w:szCs w:val="18"/>
          <w:spacing w:val="31"/>
        </w:rPr>
        <w:t>一</w:t>
      </w:r>
      <w:r>
        <w:rPr>
          <w:rFonts w:ascii="SimSun" w:hAnsi="SimSun" w:eastAsia="SimSun" w:cs="SimSun"/>
          <w:sz w:val="18"/>
          <w:szCs w:val="18"/>
          <w:spacing w:val="-47"/>
        </w:rPr>
        <w:t xml:space="preserve"> </w:t>
      </w:r>
      <w:r>
        <w:rPr>
          <w:rFonts w:ascii="SimSun" w:hAnsi="SimSun" w:eastAsia="SimSun" w:cs="SimSun"/>
          <w:sz w:val="18"/>
          <w:szCs w:val="18"/>
          <w:spacing w:val="31"/>
        </w:rPr>
        <w:t>个值得称道的贡献”,二是“制度是</w:t>
      </w:r>
      <w:r>
        <w:rPr>
          <w:rFonts w:ascii="SimSun" w:hAnsi="SimSun" w:eastAsia="SimSun" w:cs="SimSun"/>
          <w:sz w:val="18"/>
          <w:szCs w:val="18"/>
          <w:spacing w:val="30"/>
        </w:rPr>
        <w:t>理解</w:t>
      </w:r>
    </w:p>
    <w:p>
      <w:pPr>
        <w:spacing w:line="220" w:lineRule="auto"/>
        <w:rPr>
          <w:rFonts w:ascii="SimSun" w:hAnsi="SimSun" w:eastAsia="SimSun" w:cs="SimSun"/>
          <w:sz w:val="18"/>
          <w:szCs w:val="18"/>
        </w:rPr>
      </w:pPr>
      <w:r>
        <w:rPr>
          <w:rFonts w:ascii="SimSun" w:hAnsi="SimSun" w:eastAsia="SimSun" w:cs="SimSun"/>
          <w:sz w:val="18"/>
          <w:szCs w:val="18"/>
          <w:spacing w:val="33"/>
        </w:rPr>
        <w:t>政治与经济之间的关系以及这种相互关系对经济成长(或停滞、衰</w:t>
      </w:r>
    </w:p>
    <w:p>
      <w:pPr>
        <w:spacing w:line="220" w:lineRule="auto"/>
        <w:sectPr>
          <w:footerReference w:type="default" r:id="rId112"/>
          <w:pgSz w:w="7600" w:h="12560"/>
          <w:pgMar w:top="400" w:right="769" w:bottom="776" w:left="639" w:header="0" w:footer="597" w:gutter="0"/>
        </w:sectPr>
        <w:rPr>
          <w:rFonts w:ascii="SimSun" w:hAnsi="SimSun" w:eastAsia="SimSun" w:cs="SimSun"/>
          <w:sz w:val="18"/>
          <w:szCs w:val="18"/>
        </w:rPr>
      </w:pPr>
    </w:p>
    <w:p>
      <w:pPr>
        <w:ind w:left="4172"/>
        <w:spacing w:before="253" w:line="221" w:lineRule="auto"/>
        <w:rPr>
          <w:rFonts w:ascii="SimHei" w:hAnsi="SimHei" w:eastAsia="SimHei" w:cs="SimHei"/>
          <w:sz w:val="16"/>
          <w:szCs w:val="16"/>
        </w:rPr>
      </w:pPr>
      <w:r>
        <w:rPr>
          <w:rFonts w:ascii="SimHei" w:hAnsi="SimHei" w:eastAsia="SimHei" w:cs="SimHei"/>
          <w:sz w:val="16"/>
          <w:szCs w:val="16"/>
          <w:b/>
          <w:bCs/>
          <w:spacing w:val="-6"/>
        </w:rPr>
        <w:t>第一篇</w:t>
      </w:r>
      <w:r>
        <w:rPr>
          <w:rFonts w:ascii="SimHei" w:hAnsi="SimHei" w:eastAsia="SimHei" w:cs="SimHei"/>
          <w:sz w:val="16"/>
          <w:szCs w:val="16"/>
          <w:spacing w:val="19"/>
        </w:rPr>
        <w:t xml:space="preserve"> </w:t>
      </w:r>
      <w:r>
        <w:rPr>
          <w:rFonts w:ascii="SimHei" w:hAnsi="SimHei" w:eastAsia="SimHei" w:cs="SimHei"/>
          <w:sz w:val="16"/>
          <w:szCs w:val="16"/>
          <w:spacing w:val="-6"/>
        </w:rPr>
        <w:t>新基建与数字化转型</w:t>
      </w:r>
    </w:p>
    <w:p>
      <w:pPr>
        <w:pStyle w:val="BodyText"/>
        <w:spacing w:line="255" w:lineRule="auto"/>
        <w:rPr/>
      </w:pPr>
      <w:r/>
    </w:p>
    <w:p>
      <w:pPr>
        <w:pStyle w:val="BodyText"/>
        <w:spacing w:line="255" w:lineRule="auto"/>
        <w:rPr/>
      </w:pPr>
      <w:r/>
    </w:p>
    <w:p>
      <w:pPr>
        <w:ind w:right="45"/>
        <w:spacing w:before="71" w:line="352" w:lineRule="auto"/>
        <w:jc w:val="both"/>
        <w:rPr>
          <w:rFonts w:ascii="SimSun" w:hAnsi="SimSun" w:eastAsia="SimSun" w:cs="SimSun"/>
          <w:sz w:val="22"/>
          <w:szCs w:val="22"/>
        </w:rPr>
      </w:pPr>
      <w:r>
        <w:rPr>
          <w:rFonts w:ascii="SimSun" w:hAnsi="SimSun" w:eastAsia="SimSun" w:cs="SimSun"/>
          <w:sz w:val="22"/>
          <w:szCs w:val="22"/>
          <w:spacing w:val="-6"/>
        </w:rPr>
        <w:t>退)之影响的关键”。他认为，技术是经济发展的原动力，制度是</w:t>
      </w:r>
      <w:r>
        <w:rPr>
          <w:rFonts w:ascii="SimSun" w:hAnsi="SimSun" w:eastAsia="SimSun" w:cs="SimSun"/>
          <w:sz w:val="22"/>
          <w:szCs w:val="22"/>
          <w:spacing w:val="3"/>
        </w:rPr>
        <w:t xml:space="preserve"> </w:t>
      </w:r>
      <w:r>
        <w:rPr>
          <w:rFonts w:ascii="SimSun" w:hAnsi="SimSun" w:eastAsia="SimSun" w:cs="SimSun"/>
          <w:sz w:val="22"/>
          <w:szCs w:val="22"/>
          <w:spacing w:val="-10"/>
        </w:rPr>
        <w:t>影响经济发展的关键因素，这是两个非常重要、需要深入进行研究</w:t>
      </w:r>
      <w:r>
        <w:rPr>
          <w:rFonts w:ascii="SimSun" w:hAnsi="SimSun" w:eastAsia="SimSun" w:cs="SimSun"/>
          <w:sz w:val="22"/>
          <w:szCs w:val="22"/>
          <w:spacing w:val="10"/>
        </w:rPr>
        <w:t xml:space="preserve"> </w:t>
      </w:r>
      <w:r>
        <w:rPr>
          <w:rFonts w:ascii="SimSun" w:hAnsi="SimSun" w:eastAsia="SimSun" w:cs="SimSun"/>
          <w:sz w:val="22"/>
          <w:szCs w:val="22"/>
          <w:spacing w:val="-9"/>
        </w:rPr>
        <w:t>的概念。其重要性从人类社会的发展史来看也是如此，即技术创新</w:t>
      </w:r>
    </w:p>
    <w:p>
      <w:pPr>
        <w:spacing w:line="218" w:lineRule="auto"/>
        <w:rPr>
          <w:rFonts w:ascii="SimSun" w:hAnsi="SimSun" w:eastAsia="SimSun" w:cs="SimSun"/>
          <w:sz w:val="22"/>
          <w:szCs w:val="22"/>
        </w:rPr>
      </w:pPr>
      <w:r>
        <w:rPr>
          <w:rFonts w:ascii="SimSun" w:hAnsi="SimSun" w:eastAsia="SimSun" w:cs="SimSun"/>
          <w:sz w:val="22"/>
          <w:szCs w:val="22"/>
          <w:spacing w:val="-12"/>
        </w:rPr>
        <w:t>和制度创新是人类社会发展的两大动力。</w:t>
      </w:r>
    </w:p>
    <w:p>
      <w:pPr>
        <w:ind w:right="33" w:firstLine="420"/>
        <w:spacing w:before="176" w:line="352" w:lineRule="auto"/>
        <w:jc w:val="both"/>
        <w:rPr>
          <w:rFonts w:ascii="SimSun" w:hAnsi="SimSun" w:eastAsia="SimSun" w:cs="SimSun"/>
          <w:sz w:val="22"/>
          <w:szCs w:val="22"/>
        </w:rPr>
      </w:pPr>
      <w:r>
        <w:rPr>
          <w:rFonts w:ascii="SimSun" w:hAnsi="SimSun" w:eastAsia="SimSun" w:cs="SimSun"/>
          <w:sz w:val="22"/>
          <w:szCs w:val="22"/>
          <w:spacing w:val="-1"/>
        </w:rPr>
        <w:t>技术创新是人类社会和经济发展的原动力。人类提升征服自</w:t>
      </w:r>
      <w:r>
        <w:rPr>
          <w:rFonts w:ascii="SimSun" w:hAnsi="SimSun" w:eastAsia="SimSun" w:cs="SimSun"/>
          <w:sz w:val="22"/>
          <w:szCs w:val="22"/>
          <w:spacing w:val="15"/>
        </w:rPr>
        <w:t xml:space="preserve"> </w:t>
      </w:r>
      <w:r>
        <w:rPr>
          <w:rFonts w:ascii="SimSun" w:hAnsi="SimSun" w:eastAsia="SimSun" w:cs="SimSun"/>
          <w:sz w:val="22"/>
          <w:szCs w:val="22"/>
          <w:spacing w:val="-10"/>
        </w:rPr>
        <w:t>然、改造自然的能力的途径，不是单纯提升双手的力量，而是提升</w:t>
      </w:r>
      <w:r>
        <w:rPr>
          <w:rFonts w:ascii="SimSun" w:hAnsi="SimSun" w:eastAsia="SimSun" w:cs="SimSun"/>
          <w:sz w:val="22"/>
          <w:szCs w:val="22"/>
          <w:spacing w:val="9"/>
        </w:rPr>
        <w:t xml:space="preserve"> </w:t>
      </w:r>
      <w:r>
        <w:rPr>
          <w:rFonts w:ascii="SimSun" w:hAnsi="SimSun" w:eastAsia="SimSun" w:cs="SimSun"/>
          <w:sz w:val="22"/>
          <w:szCs w:val="22"/>
          <w:spacing w:val="-15"/>
        </w:rPr>
        <w:t>双手所使用的工具的力量。</w:t>
      </w:r>
      <w:r>
        <w:rPr>
          <w:rFonts w:ascii="SimSun" w:hAnsi="SimSun" w:eastAsia="SimSun" w:cs="SimSun"/>
          <w:sz w:val="22"/>
          <w:szCs w:val="22"/>
          <w:spacing w:val="43"/>
        </w:rPr>
        <w:t xml:space="preserve"> </w:t>
      </w:r>
      <w:r>
        <w:rPr>
          <w:rFonts w:ascii="SimSun" w:hAnsi="SimSun" w:eastAsia="SimSun" w:cs="SimSun"/>
          <w:sz w:val="22"/>
          <w:szCs w:val="22"/>
          <w:spacing w:val="-15"/>
        </w:rPr>
        <w:t>一个现代人，其双手的自然能力可能还</w:t>
      </w:r>
      <w:r>
        <w:rPr>
          <w:rFonts w:ascii="SimSun" w:hAnsi="SimSun" w:eastAsia="SimSun" w:cs="SimSun"/>
          <w:sz w:val="22"/>
          <w:szCs w:val="22"/>
        </w:rPr>
        <w:t xml:space="preserve"> </w:t>
      </w:r>
      <w:r>
        <w:rPr>
          <w:rFonts w:ascii="SimSun" w:hAnsi="SimSun" w:eastAsia="SimSun" w:cs="SimSun"/>
          <w:sz w:val="22"/>
          <w:szCs w:val="22"/>
          <w:spacing w:val="-10"/>
        </w:rPr>
        <w:t>不如原始人，但其所使用的工具——从石头、铁锹、机器、计算机</w:t>
      </w:r>
      <w:r>
        <w:rPr>
          <w:rFonts w:ascii="SimSun" w:hAnsi="SimSun" w:eastAsia="SimSun" w:cs="SimSun"/>
          <w:sz w:val="22"/>
          <w:szCs w:val="22"/>
          <w:spacing w:val="7"/>
        </w:rPr>
        <w:t xml:space="preserve"> </w:t>
      </w:r>
      <w:r>
        <w:rPr>
          <w:rFonts w:ascii="SimSun" w:hAnsi="SimSun" w:eastAsia="SimSun" w:cs="SimSun"/>
          <w:sz w:val="22"/>
          <w:szCs w:val="22"/>
          <w:spacing w:val="-10"/>
        </w:rPr>
        <w:t>到机器人——可以有多种多样的选择，通过所用工具技术含量的提</w:t>
      </w:r>
      <w:r>
        <w:rPr>
          <w:rFonts w:ascii="SimSun" w:hAnsi="SimSun" w:eastAsia="SimSun" w:cs="SimSun"/>
          <w:sz w:val="22"/>
          <w:szCs w:val="22"/>
          <w:spacing w:val="8"/>
        </w:rPr>
        <w:t xml:space="preserve"> </w:t>
      </w:r>
      <w:r>
        <w:rPr>
          <w:rFonts w:ascii="SimSun" w:hAnsi="SimSun" w:eastAsia="SimSun" w:cs="SimSun"/>
          <w:sz w:val="22"/>
          <w:szCs w:val="22"/>
          <w:spacing w:val="-10"/>
        </w:rPr>
        <w:t>高，使其自身的能力无限地增长。这一过程实际是人类通过技术创</w:t>
      </w:r>
      <w:r>
        <w:rPr>
          <w:rFonts w:ascii="SimSun" w:hAnsi="SimSun" w:eastAsia="SimSun" w:cs="SimSun"/>
          <w:sz w:val="22"/>
          <w:szCs w:val="22"/>
          <w:spacing w:val="14"/>
        </w:rPr>
        <w:t xml:space="preserve"> </w:t>
      </w:r>
      <w:r>
        <w:rPr>
          <w:rFonts w:ascii="SimSun" w:hAnsi="SimSun" w:eastAsia="SimSun" w:cs="SimSun"/>
          <w:sz w:val="22"/>
          <w:szCs w:val="22"/>
          <w:spacing w:val="-10"/>
        </w:rPr>
        <w:t>新征服自然的漫长的历史过程的缩影。在这一过程中，除了技术创</w:t>
      </w:r>
      <w:r>
        <w:rPr>
          <w:rFonts w:ascii="SimSun" w:hAnsi="SimSun" w:eastAsia="SimSun" w:cs="SimSun"/>
          <w:sz w:val="22"/>
          <w:szCs w:val="22"/>
          <w:spacing w:val="14"/>
        </w:rPr>
        <w:t xml:space="preserve"> </w:t>
      </w:r>
      <w:r>
        <w:rPr>
          <w:rFonts w:ascii="SimSun" w:hAnsi="SimSun" w:eastAsia="SimSun" w:cs="SimSun"/>
          <w:sz w:val="22"/>
          <w:szCs w:val="22"/>
          <w:spacing w:val="-10"/>
        </w:rPr>
        <w:t>新外，制度创新起了非常关键的作用。人类在使用、创造生产工具</w:t>
      </w:r>
      <w:r>
        <w:rPr>
          <w:rFonts w:ascii="SimSun" w:hAnsi="SimSun" w:eastAsia="SimSun" w:cs="SimSun"/>
          <w:sz w:val="22"/>
          <w:szCs w:val="22"/>
          <w:spacing w:val="10"/>
        </w:rPr>
        <w:t xml:space="preserve"> </w:t>
      </w:r>
      <w:r>
        <w:rPr>
          <w:rFonts w:ascii="SimSun" w:hAnsi="SimSun" w:eastAsia="SimSun" w:cs="SimSun"/>
          <w:sz w:val="22"/>
          <w:szCs w:val="22"/>
          <w:spacing w:val="-10"/>
        </w:rPr>
        <w:t>的劳动过程中，不是像动物那样本能地散居在一起，而是靠制度形</w:t>
      </w:r>
      <w:r>
        <w:rPr>
          <w:rFonts w:ascii="SimSun" w:hAnsi="SimSun" w:eastAsia="SimSun" w:cs="SimSun"/>
          <w:sz w:val="22"/>
          <w:szCs w:val="22"/>
          <w:spacing w:val="8"/>
        </w:rPr>
        <w:t xml:space="preserve"> </w:t>
      </w:r>
      <w:r>
        <w:rPr>
          <w:rFonts w:ascii="SimSun" w:hAnsi="SimSun" w:eastAsia="SimSun" w:cs="SimSun"/>
          <w:sz w:val="22"/>
          <w:szCs w:val="22"/>
          <w:spacing w:val="-10"/>
        </w:rPr>
        <w:t>成封地、庄园、工场、手工作坊、工厂、公司、国家等各种各样的</w:t>
      </w:r>
      <w:r>
        <w:rPr>
          <w:rFonts w:ascii="SimSun" w:hAnsi="SimSun" w:eastAsia="SimSun" w:cs="SimSun"/>
          <w:sz w:val="22"/>
          <w:szCs w:val="22"/>
          <w:spacing w:val="15"/>
        </w:rPr>
        <w:t xml:space="preserve"> </w:t>
      </w:r>
      <w:r>
        <w:rPr>
          <w:rFonts w:ascii="SimSun" w:hAnsi="SimSun" w:eastAsia="SimSun" w:cs="SimSun"/>
          <w:sz w:val="22"/>
          <w:szCs w:val="22"/>
          <w:spacing w:val="-9"/>
        </w:rPr>
        <w:t>组织。技术创新所引起的劳动人群及所有劳动关系、生产关</w:t>
      </w:r>
      <w:r>
        <w:rPr>
          <w:rFonts w:ascii="SimSun" w:hAnsi="SimSun" w:eastAsia="SimSun" w:cs="SimSun"/>
          <w:sz w:val="22"/>
          <w:szCs w:val="22"/>
          <w:spacing w:val="-10"/>
        </w:rPr>
        <w:t>系等制</w:t>
      </w:r>
    </w:p>
    <w:p>
      <w:pPr>
        <w:spacing w:line="219" w:lineRule="auto"/>
        <w:rPr>
          <w:rFonts w:ascii="SimSun" w:hAnsi="SimSun" w:eastAsia="SimSun" w:cs="SimSun"/>
          <w:sz w:val="22"/>
          <w:szCs w:val="22"/>
        </w:rPr>
      </w:pPr>
      <w:r>
        <w:rPr>
          <w:rFonts w:ascii="SimSun" w:hAnsi="SimSun" w:eastAsia="SimSun" w:cs="SimSun"/>
          <w:sz w:val="22"/>
          <w:szCs w:val="22"/>
          <w:spacing w:val="-10"/>
        </w:rPr>
        <w:t>度关系的变化，是通过制度创新的过程规范和发展起来的。</w:t>
      </w:r>
    </w:p>
    <w:p>
      <w:pPr>
        <w:ind w:right="43" w:firstLine="440"/>
        <w:spacing w:before="201" w:line="352" w:lineRule="auto"/>
        <w:jc w:val="both"/>
        <w:rPr>
          <w:rFonts w:ascii="SimSun" w:hAnsi="SimSun" w:eastAsia="SimSun" w:cs="SimSun"/>
          <w:sz w:val="22"/>
          <w:szCs w:val="22"/>
        </w:rPr>
      </w:pPr>
      <w:r>
        <w:rPr>
          <w:rFonts w:ascii="SimSun" w:hAnsi="SimSun" w:eastAsia="SimSun" w:cs="SimSun"/>
          <w:sz w:val="22"/>
          <w:szCs w:val="22"/>
          <w:spacing w:val="-2"/>
        </w:rPr>
        <w:t>技术创新是制度创新的源泉和动力。技术创新在提高技术水</w:t>
      </w:r>
      <w:r>
        <w:rPr>
          <w:rFonts w:ascii="SimSun" w:hAnsi="SimSun" w:eastAsia="SimSun" w:cs="SimSun"/>
          <w:sz w:val="22"/>
          <w:szCs w:val="22"/>
          <w:spacing w:val="11"/>
        </w:rPr>
        <w:t xml:space="preserve"> </w:t>
      </w:r>
      <w:r>
        <w:rPr>
          <w:rFonts w:ascii="SimSun" w:hAnsi="SimSun" w:eastAsia="SimSun" w:cs="SimSun"/>
          <w:sz w:val="22"/>
          <w:szCs w:val="22"/>
          <w:spacing w:val="-2"/>
        </w:rPr>
        <w:t>平、改进生产技能的同时，也会使人们的分工协作关系、劳动关</w:t>
      </w:r>
      <w:r>
        <w:rPr>
          <w:rFonts w:ascii="SimSun" w:hAnsi="SimSun" w:eastAsia="SimSun" w:cs="SimSun"/>
          <w:sz w:val="22"/>
          <w:szCs w:val="22"/>
          <w:spacing w:val="15"/>
        </w:rPr>
        <w:t xml:space="preserve"> </w:t>
      </w:r>
      <w:r>
        <w:rPr>
          <w:rFonts w:ascii="SimSun" w:hAnsi="SimSun" w:eastAsia="SimSun" w:cs="SimSun"/>
          <w:sz w:val="22"/>
          <w:szCs w:val="22"/>
          <w:spacing w:val="-2"/>
        </w:rPr>
        <w:t>系、分配关系、生产关系逐渐发生变化，技术创新</w:t>
      </w:r>
      <w:r>
        <w:rPr>
          <w:rFonts w:ascii="SimSun" w:hAnsi="SimSun" w:eastAsia="SimSun" w:cs="SimSun"/>
          <w:sz w:val="22"/>
          <w:szCs w:val="22"/>
          <w:spacing w:val="-3"/>
        </w:rPr>
        <w:t>发展到一定阶</w:t>
      </w:r>
      <w:r>
        <w:rPr>
          <w:rFonts w:ascii="SimSun" w:hAnsi="SimSun" w:eastAsia="SimSun" w:cs="SimSun"/>
          <w:sz w:val="22"/>
          <w:szCs w:val="22"/>
        </w:rPr>
        <w:t xml:space="preserve"> </w:t>
      </w:r>
      <w:r>
        <w:rPr>
          <w:rFonts w:ascii="SimSun" w:hAnsi="SimSun" w:eastAsia="SimSun" w:cs="SimSun"/>
          <w:sz w:val="22"/>
          <w:szCs w:val="22"/>
          <w:spacing w:val="-10"/>
        </w:rPr>
        <w:t>段，必定会引起制度关系的变化和制度创新。制度创新是技术创新</w:t>
      </w:r>
      <w:r>
        <w:rPr>
          <w:rFonts w:ascii="SimSun" w:hAnsi="SimSun" w:eastAsia="SimSun" w:cs="SimSun"/>
          <w:sz w:val="22"/>
          <w:szCs w:val="22"/>
          <w:spacing w:val="8"/>
        </w:rPr>
        <w:t xml:space="preserve"> </w:t>
      </w:r>
      <w:r>
        <w:rPr>
          <w:rFonts w:ascii="SimSun" w:hAnsi="SimSun" w:eastAsia="SimSun" w:cs="SimSun"/>
          <w:sz w:val="22"/>
          <w:szCs w:val="22"/>
          <w:spacing w:val="-10"/>
        </w:rPr>
        <w:t>的保障，是推动使用新技术的新的劳动人群成为社会主要力量的重</w:t>
      </w:r>
      <w:r>
        <w:rPr>
          <w:rFonts w:ascii="SimSun" w:hAnsi="SimSun" w:eastAsia="SimSun" w:cs="SimSun"/>
          <w:sz w:val="22"/>
          <w:szCs w:val="22"/>
          <w:spacing w:val="8"/>
        </w:rPr>
        <w:t xml:space="preserve"> </w:t>
      </w:r>
      <w:r>
        <w:rPr>
          <w:rFonts w:ascii="SimSun" w:hAnsi="SimSun" w:eastAsia="SimSun" w:cs="SimSun"/>
          <w:sz w:val="22"/>
          <w:szCs w:val="22"/>
          <w:spacing w:val="-10"/>
        </w:rPr>
        <w:t>要因素。制度创新是指一个组织的制度在技术创新的基础上，通过</w:t>
      </w:r>
      <w:r>
        <w:rPr>
          <w:rFonts w:ascii="SimSun" w:hAnsi="SimSun" w:eastAsia="SimSun" w:cs="SimSun"/>
          <w:sz w:val="22"/>
          <w:szCs w:val="22"/>
          <w:spacing w:val="7"/>
        </w:rPr>
        <w:t xml:space="preserve"> </w:t>
      </w:r>
      <w:r>
        <w:rPr>
          <w:rFonts w:ascii="SimSun" w:hAnsi="SimSun" w:eastAsia="SimSun" w:cs="SimSun"/>
          <w:sz w:val="22"/>
          <w:szCs w:val="22"/>
          <w:spacing w:val="-10"/>
        </w:rPr>
        <w:t>制度化的过程从一种旧的形式向新的形式转变。这种转变可以为新</w:t>
      </w:r>
    </w:p>
    <w:p>
      <w:pPr>
        <w:spacing w:before="1" w:line="218" w:lineRule="auto"/>
        <w:rPr>
          <w:rFonts w:ascii="SimSun" w:hAnsi="SimSun" w:eastAsia="SimSun" w:cs="SimSun"/>
          <w:sz w:val="22"/>
          <w:szCs w:val="22"/>
        </w:rPr>
      </w:pPr>
      <w:r>
        <w:rPr>
          <w:rFonts w:ascii="SimSun" w:hAnsi="SimSun" w:eastAsia="SimSun" w:cs="SimSun"/>
          <w:sz w:val="22"/>
          <w:szCs w:val="22"/>
          <w:spacing w:val="-9"/>
        </w:rPr>
        <w:t>技术、新工艺的采用、新的生产线的引进、新的技术人员</w:t>
      </w:r>
      <w:r>
        <w:rPr>
          <w:rFonts w:ascii="SimSun" w:hAnsi="SimSun" w:eastAsia="SimSun" w:cs="SimSun"/>
          <w:sz w:val="22"/>
          <w:szCs w:val="22"/>
          <w:spacing w:val="-10"/>
        </w:rPr>
        <w:t>的管理和</w:t>
      </w:r>
    </w:p>
    <w:p>
      <w:pPr>
        <w:spacing w:line="218" w:lineRule="auto"/>
        <w:sectPr>
          <w:footerReference w:type="default" r:id="rId114"/>
          <w:pgSz w:w="7600" w:h="12560"/>
          <w:pgMar w:top="400" w:right="705" w:bottom="724" w:left="729" w:header="0" w:footer="506" w:gutter="0"/>
        </w:sectPr>
        <w:rPr>
          <w:rFonts w:ascii="SimSun" w:hAnsi="SimSun" w:eastAsia="SimSun" w:cs="SimSun"/>
          <w:sz w:val="22"/>
          <w:szCs w:val="22"/>
        </w:rPr>
      </w:pPr>
    </w:p>
    <w:p>
      <w:pPr>
        <w:ind w:left="2"/>
        <w:spacing w:before="123" w:line="222" w:lineRule="auto"/>
        <w:rPr>
          <w:rFonts w:ascii="SimHei" w:hAnsi="SimHei" w:eastAsia="SimHei" w:cs="SimHei"/>
          <w:sz w:val="16"/>
          <w:szCs w:val="16"/>
        </w:rPr>
      </w:pPr>
      <w:r>
        <w:rPr>
          <w:rFonts w:ascii="SimHei" w:hAnsi="SimHei" w:eastAsia="SimHei" w:cs="SimHei"/>
          <w:sz w:val="16"/>
          <w:szCs w:val="16"/>
          <w:b/>
          <w:bCs/>
          <w:spacing w:val="-13"/>
        </w:rPr>
        <w:t>产业数字化与数字产业化</w:t>
      </w:r>
    </w:p>
    <w:p>
      <w:pPr>
        <w:pStyle w:val="BodyText"/>
        <w:spacing w:line="256" w:lineRule="auto"/>
        <w:rPr/>
      </w:pPr>
      <w:r/>
    </w:p>
    <w:p>
      <w:pPr>
        <w:pStyle w:val="BodyText"/>
        <w:spacing w:line="257" w:lineRule="auto"/>
        <w:rPr/>
      </w:pPr>
      <w:r/>
    </w:p>
    <w:p>
      <w:pPr>
        <w:ind w:right="95"/>
        <w:spacing w:before="68" w:line="369" w:lineRule="auto"/>
        <w:jc w:val="both"/>
        <w:rPr>
          <w:rFonts w:ascii="SimSun" w:hAnsi="SimSun" w:eastAsia="SimSun" w:cs="SimSun"/>
          <w:sz w:val="21"/>
          <w:szCs w:val="21"/>
        </w:rPr>
      </w:pPr>
      <w:r>
        <w:rPr>
          <w:rFonts w:ascii="SimSun" w:hAnsi="SimSun" w:eastAsia="SimSun" w:cs="SimSun"/>
          <w:sz w:val="21"/>
          <w:szCs w:val="21"/>
          <w:spacing w:val="-1"/>
        </w:rPr>
        <w:t>培训等，创造更有利的条件。先进的技术和先进的制度是相互关联</w:t>
      </w:r>
      <w:r>
        <w:rPr>
          <w:rFonts w:ascii="SimSun" w:hAnsi="SimSun" w:eastAsia="SimSun" w:cs="SimSun"/>
          <w:sz w:val="21"/>
          <w:szCs w:val="21"/>
          <w:spacing w:val="18"/>
        </w:rPr>
        <w:t xml:space="preserve"> </w:t>
      </w:r>
      <w:r>
        <w:rPr>
          <w:rFonts w:ascii="SimSun" w:hAnsi="SimSun" w:eastAsia="SimSun" w:cs="SimSun"/>
          <w:sz w:val="21"/>
          <w:szCs w:val="21"/>
        </w:rPr>
        <w:t>的，手工工场的技术与手工工场的制度相联系，机器大生产的</w:t>
      </w:r>
      <w:r>
        <w:rPr>
          <w:rFonts w:ascii="SimSun" w:hAnsi="SimSun" w:eastAsia="SimSun" w:cs="SimSun"/>
          <w:sz w:val="21"/>
          <w:szCs w:val="21"/>
          <w:spacing w:val="-1"/>
        </w:rPr>
        <w:t>技术</w:t>
      </w:r>
      <w:r>
        <w:rPr>
          <w:rFonts w:ascii="SimSun" w:hAnsi="SimSun" w:eastAsia="SimSun" w:cs="SimSun"/>
          <w:sz w:val="21"/>
          <w:szCs w:val="21"/>
        </w:rPr>
        <w:t xml:space="preserve"> </w:t>
      </w:r>
      <w:r>
        <w:rPr>
          <w:rFonts w:ascii="SimSun" w:hAnsi="SimSun" w:eastAsia="SimSun" w:cs="SimSun"/>
          <w:sz w:val="21"/>
          <w:szCs w:val="21"/>
          <w:spacing w:val="6"/>
        </w:rPr>
        <w:t>与机器大生产的制度相联系，新基建的技术与新基建的制度相联</w:t>
      </w:r>
      <w:r>
        <w:rPr>
          <w:rFonts w:ascii="SimSun" w:hAnsi="SimSun" w:eastAsia="SimSun" w:cs="SimSun"/>
          <w:sz w:val="21"/>
          <w:szCs w:val="21"/>
          <w:spacing w:val="18"/>
        </w:rPr>
        <w:t xml:space="preserve"> </w:t>
      </w:r>
      <w:r>
        <w:rPr>
          <w:rFonts w:ascii="SimSun" w:hAnsi="SimSun" w:eastAsia="SimSun" w:cs="SimSun"/>
          <w:sz w:val="21"/>
          <w:szCs w:val="21"/>
          <w:spacing w:val="-1"/>
        </w:rPr>
        <w:t>系。任何先进的技术都是靠先进的制度来推进的，在这方面，政府</w:t>
      </w:r>
    </w:p>
    <w:p>
      <w:pPr>
        <w:spacing w:line="220" w:lineRule="auto"/>
        <w:rPr>
          <w:rFonts w:ascii="SimSun" w:hAnsi="SimSun" w:eastAsia="SimSun" w:cs="SimSun"/>
          <w:sz w:val="21"/>
          <w:szCs w:val="21"/>
        </w:rPr>
      </w:pPr>
      <w:r>
        <w:rPr>
          <w:rFonts w:ascii="SimSun" w:hAnsi="SimSun" w:eastAsia="SimSun" w:cs="SimSun"/>
          <w:sz w:val="21"/>
          <w:szCs w:val="21"/>
          <w:spacing w:val="-4"/>
        </w:rPr>
        <w:t>起了非常重要的推动作用。</w:t>
      </w:r>
    </w:p>
    <w:p>
      <w:pPr>
        <w:ind w:right="88" w:firstLine="439"/>
        <w:spacing w:before="190" w:line="369" w:lineRule="auto"/>
        <w:jc w:val="both"/>
        <w:rPr>
          <w:rFonts w:ascii="SimSun" w:hAnsi="SimSun" w:eastAsia="SimSun" w:cs="SimSun"/>
          <w:sz w:val="21"/>
          <w:szCs w:val="21"/>
        </w:rPr>
      </w:pPr>
      <w:r>
        <w:rPr>
          <w:rFonts w:ascii="SimSun" w:hAnsi="SimSun" w:eastAsia="SimSun" w:cs="SimSun"/>
          <w:sz w:val="21"/>
          <w:szCs w:val="21"/>
          <w:spacing w:val="-1"/>
        </w:rPr>
        <w:t>劳动效率、工作效率、生产效率的提高，首先是和技术水平的</w:t>
      </w:r>
      <w:r>
        <w:rPr>
          <w:rFonts w:ascii="SimSun" w:hAnsi="SimSun" w:eastAsia="SimSun" w:cs="SimSun"/>
          <w:sz w:val="21"/>
          <w:szCs w:val="21"/>
          <w:spacing w:val="12"/>
        </w:rPr>
        <w:t xml:space="preserve"> </w:t>
      </w:r>
      <w:r>
        <w:rPr>
          <w:rFonts w:ascii="SimSun" w:hAnsi="SimSun" w:eastAsia="SimSun" w:cs="SimSun"/>
          <w:sz w:val="21"/>
          <w:szCs w:val="21"/>
          <w:spacing w:val="-1"/>
        </w:rPr>
        <w:t>提高相联系，技术创新是提高效率的永恒动力。但是，再先进的技</w:t>
      </w:r>
      <w:r>
        <w:rPr>
          <w:rFonts w:ascii="SimSun" w:hAnsi="SimSun" w:eastAsia="SimSun" w:cs="SimSun"/>
          <w:sz w:val="21"/>
          <w:szCs w:val="21"/>
          <w:spacing w:val="18"/>
        </w:rPr>
        <w:t xml:space="preserve"> </w:t>
      </w:r>
      <w:r>
        <w:rPr>
          <w:rFonts w:ascii="SimSun" w:hAnsi="SimSun" w:eastAsia="SimSun" w:cs="SimSun"/>
          <w:sz w:val="21"/>
          <w:szCs w:val="21"/>
          <w:spacing w:val="-1"/>
        </w:rPr>
        <w:t>术最终也要靠人去掌握和运用，也要通过制度进行管理。在技术不</w:t>
      </w:r>
      <w:r>
        <w:rPr>
          <w:rFonts w:ascii="SimSun" w:hAnsi="SimSun" w:eastAsia="SimSun" w:cs="SimSun"/>
          <w:sz w:val="21"/>
          <w:szCs w:val="21"/>
          <w:spacing w:val="18"/>
        </w:rPr>
        <w:t xml:space="preserve"> </w:t>
      </w:r>
      <w:r>
        <w:rPr>
          <w:rFonts w:ascii="SimSun" w:hAnsi="SimSun" w:eastAsia="SimSun" w:cs="SimSun"/>
          <w:sz w:val="21"/>
          <w:szCs w:val="21"/>
        </w:rPr>
        <w:t>变的条件下，通过制度管理可以大幅度地提</w:t>
      </w:r>
      <w:r>
        <w:rPr>
          <w:rFonts w:ascii="SimSun" w:hAnsi="SimSun" w:eastAsia="SimSun" w:cs="SimSun"/>
          <w:sz w:val="21"/>
          <w:szCs w:val="21"/>
          <w:spacing w:val="-1"/>
        </w:rPr>
        <w:t>高效率。同样的技术条</w:t>
      </w:r>
      <w:r>
        <w:rPr>
          <w:rFonts w:ascii="SimSun" w:hAnsi="SimSun" w:eastAsia="SimSun" w:cs="SimSun"/>
          <w:sz w:val="21"/>
          <w:szCs w:val="21"/>
        </w:rPr>
        <w:t xml:space="preserve"> </w:t>
      </w:r>
      <w:r>
        <w:rPr>
          <w:rFonts w:ascii="SimSun" w:hAnsi="SimSun" w:eastAsia="SimSun" w:cs="SimSun"/>
          <w:sz w:val="21"/>
          <w:szCs w:val="21"/>
        </w:rPr>
        <w:t>件、同样的人群数量，因为制度管理的观念和</w:t>
      </w:r>
      <w:r>
        <w:rPr>
          <w:rFonts w:ascii="SimSun" w:hAnsi="SimSun" w:eastAsia="SimSun" w:cs="SimSun"/>
          <w:sz w:val="21"/>
          <w:szCs w:val="21"/>
          <w:spacing w:val="-1"/>
        </w:rPr>
        <w:t>方式不同，就会产生</w:t>
      </w:r>
      <w:r>
        <w:rPr>
          <w:rFonts w:ascii="SimSun" w:hAnsi="SimSun" w:eastAsia="SimSun" w:cs="SimSun"/>
          <w:sz w:val="21"/>
          <w:szCs w:val="21"/>
        </w:rPr>
        <w:t xml:space="preserve"> </w:t>
      </w:r>
      <w:r>
        <w:rPr>
          <w:rFonts w:ascii="SimSun" w:hAnsi="SimSun" w:eastAsia="SimSun" w:cs="SimSun"/>
          <w:sz w:val="21"/>
          <w:szCs w:val="21"/>
          <w:spacing w:val="-1"/>
        </w:rPr>
        <w:t>不同的效率和结果。除了通过技术创新取得技术效率之外，在技术</w:t>
      </w:r>
      <w:r>
        <w:rPr>
          <w:rFonts w:ascii="SimSun" w:hAnsi="SimSun" w:eastAsia="SimSun" w:cs="SimSun"/>
          <w:sz w:val="21"/>
          <w:szCs w:val="21"/>
          <w:spacing w:val="16"/>
        </w:rPr>
        <w:t xml:space="preserve"> </w:t>
      </w:r>
      <w:r>
        <w:rPr>
          <w:rFonts w:ascii="SimSun" w:hAnsi="SimSun" w:eastAsia="SimSun" w:cs="SimSun"/>
          <w:sz w:val="21"/>
          <w:szCs w:val="21"/>
          <w:spacing w:val="-1"/>
        </w:rPr>
        <w:t>不变的情况下，通过制度创新取得制度效率是提高组织绩效的一个</w:t>
      </w:r>
    </w:p>
    <w:p>
      <w:pPr>
        <w:spacing w:line="219" w:lineRule="auto"/>
        <w:rPr>
          <w:rFonts w:ascii="SimSun" w:hAnsi="SimSun" w:eastAsia="SimSun" w:cs="SimSun"/>
          <w:sz w:val="21"/>
          <w:szCs w:val="21"/>
        </w:rPr>
      </w:pPr>
      <w:r>
        <w:rPr>
          <w:rFonts w:ascii="SimSun" w:hAnsi="SimSun" w:eastAsia="SimSun" w:cs="SimSun"/>
          <w:sz w:val="21"/>
          <w:szCs w:val="21"/>
          <w:spacing w:val="-3"/>
        </w:rPr>
        <w:t>重要途径。</w:t>
      </w:r>
    </w:p>
    <w:p>
      <w:pPr>
        <w:pStyle w:val="BodyText"/>
        <w:spacing w:line="418" w:lineRule="auto"/>
        <w:rPr/>
      </w:pPr>
      <w:r/>
    </w:p>
    <w:p>
      <w:pPr>
        <w:ind w:left="439"/>
        <w:spacing w:before="68" w:line="441" w:lineRule="exact"/>
        <w:rPr>
          <w:rFonts w:ascii="SimHei" w:hAnsi="SimHei" w:eastAsia="SimHei" w:cs="SimHei"/>
          <w:sz w:val="21"/>
          <w:szCs w:val="21"/>
        </w:rPr>
      </w:pPr>
      <w:r>
        <w:rPr>
          <w:rFonts w:ascii="SimHei" w:hAnsi="SimHei" w:eastAsia="SimHei" w:cs="SimHei"/>
          <w:sz w:val="21"/>
          <w:szCs w:val="21"/>
          <w:spacing w:val="16"/>
          <w:position w:val="17"/>
        </w:rPr>
        <w:t>(二)技术创新和制度创新关系到公司、国家等社会组织的</w:t>
      </w:r>
    </w:p>
    <w:p>
      <w:pPr>
        <w:spacing w:before="1" w:line="222" w:lineRule="auto"/>
        <w:rPr>
          <w:rFonts w:ascii="SimHei" w:hAnsi="SimHei" w:eastAsia="SimHei" w:cs="SimHei"/>
          <w:sz w:val="21"/>
          <w:szCs w:val="21"/>
        </w:rPr>
      </w:pPr>
      <w:r>
        <w:rPr>
          <w:rFonts w:ascii="SimHei" w:hAnsi="SimHei" w:eastAsia="SimHei" w:cs="SimHei"/>
          <w:sz w:val="21"/>
          <w:szCs w:val="21"/>
          <w:spacing w:val="12"/>
        </w:rPr>
        <w:t>前途和命运</w:t>
      </w:r>
    </w:p>
    <w:p>
      <w:pPr>
        <w:ind w:firstLine="439"/>
        <w:spacing w:before="279" w:line="369" w:lineRule="auto"/>
        <w:jc w:val="both"/>
        <w:rPr>
          <w:rFonts w:ascii="SimSun" w:hAnsi="SimSun" w:eastAsia="SimSun" w:cs="SimSun"/>
          <w:sz w:val="21"/>
          <w:szCs w:val="21"/>
        </w:rPr>
      </w:pPr>
      <w:r>
        <w:rPr>
          <w:rFonts w:ascii="SimSun" w:hAnsi="SimSun" w:eastAsia="SimSun" w:cs="SimSun"/>
          <w:sz w:val="21"/>
          <w:szCs w:val="21"/>
          <w:spacing w:val="-1"/>
        </w:rPr>
        <w:t>对于任何一个组织来说，要保持永久的生命力和持续发展的活 </w:t>
      </w:r>
      <w:r>
        <w:rPr>
          <w:rFonts w:ascii="SimSun" w:hAnsi="SimSun" w:eastAsia="SimSun" w:cs="SimSun"/>
          <w:sz w:val="21"/>
          <w:szCs w:val="21"/>
          <w:spacing w:val="-1"/>
        </w:rPr>
        <w:t>力，技术创新和制度创新都是必不可少的条件。技术创新和制度创</w:t>
      </w:r>
      <w:r>
        <w:rPr>
          <w:rFonts w:ascii="SimSun" w:hAnsi="SimSun" w:eastAsia="SimSun" w:cs="SimSun"/>
          <w:sz w:val="21"/>
          <w:szCs w:val="21"/>
          <w:spacing w:val="8"/>
        </w:rPr>
        <w:t xml:space="preserve">  </w:t>
      </w:r>
      <w:r>
        <w:rPr>
          <w:rFonts w:ascii="SimSun" w:hAnsi="SimSun" w:eastAsia="SimSun" w:cs="SimSun"/>
          <w:sz w:val="21"/>
          <w:szCs w:val="21"/>
          <w:spacing w:val="-1"/>
        </w:rPr>
        <w:t>新是激烈的市场竞争的结果。在现代社会中，技术更新、创新的速</w:t>
      </w:r>
      <w:r>
        <w:rPr>
          <w:rFonts w:ascii="SimSun" w:hAnsi="SimSun" w:eastAsia="SimSun" w:cs="SimSun"/>
          <w:sz w:val="21"/>
          <w:szCs w:val="21"/>
          <w:spacing w:val="9"/>
        </w:rPr>
        <w:t xml:space="preserve">  </w:t>
      </w:r>
      <w:r>
        <w:rPr>
          <w:rFonts w:ascii="SimSun" w:hAnsi="SimSun" w:eastAsia="SimSun" w:cs="SimSun"/>
          <w:sz w:val="21"/>
          <w:szCs w:val="21"/>
        </w:rPr>
        <w:t>度很快，许多公司手持新的技术应运而生，但</w:t>
      </w:r>
      <w:r>
        <w:rPr>
          <w:rFonts w:ascii="SimSun" w:hAnsi="SimSun" w:eastAsia="SimSun" w:cs="SimSun"/>
          <w:sz w:val="21"/>
          <w:szCs w:val="21"/>
          <w:spacing w:val="-1"/>
        </w:rPr>
        <w:t>很快又随着这种技术</w:t>
      </w:r>
      <w:r>
        <w:rPr>
          <w:rFonts w:ascii="SimSun" w:hAnsi="SimSun" w:eastAsia="SimSun" w:cs="SimSun"/>
          <w:sz w:val="21"/>
          <w:szCs w:val="21"/>
        </w:rPr>
        <w:t xml:space="preserve">  </w:t>
      </w:r>
      <w:r>
        <w:rPr>
          <w:rFonts w:ascii="SimSun" w:hAnsi="SimSun" w:eastAsia="SimSun" w:cs="SimSun"/>
          <w:sz w:val="21"/>
          <w:szCs w:val="21"/>
        </w:rPr>
        <w:t>的过时而倒闭，这种例子不胜枚举，所以对于一个组织来说，</w:t>
      </w:r>
      <w:r>
        <w:rPr>
          <w:rFonts w:ascii="SimSun" w:hAnsi="SimSun" w:eastAsia="SimSun" w:cs="SimSun"/>
          <w:sz w:val="21"/>
          <w:szCs w:val="21"/>
          <w:spacing w:val="-1"/>
        </w:rPr>
        <w:t>技术</w:t>
      </w:r>
      <w:r>
        <w:rPr>
          <w:rFonts w:ascii="SimSun" w:hAnsi="SimSun" w:eastAsia="SimSun" w:cs="SimSun"/>
          <w:sz w:val="21"/>
          <w:szCs w:val="21"/>
        </w:rPr>
        <w:t xml:space="preserve">  </w:t>
      </w:r>
      <w:r>
        <w:rPr>
          <w:rFonts w:ascii="SimSun" w:hAnsi="SimSun" w:eastAsia="SimSun" w:cs="SimSun"/>
          <w:sz w:val="21"/>
          <w:szCs w:val="21"/>
        </w:rPr>
        <w:t>创新是保持其生命力和活力的最重要的因素</w:t>
      </w:r>
      <w:r>
        <w:rPr>
          <w:rFonts w:ascii="SimSun" w:hAnsi="SimSun" w:eastAsia="SimSun" w:cs="SimSun"/>
          <w:sz w:val="21"/>
          <w:szCs w:val="21"/>
          <w:spacing w:val="-1"/>
        </w:rPr>
        <w:t>。但是，制度创新同样</w:t>
      </w:r>
      <w:r>
        <w:rPr>
          <w:rFonts w:ascii="SimSun" w:hAnsi="SimSun" w:eastAsia="SimSun" w:cs="SimSun"/>
          <w:sz w:val="21"/>
          <w:szCs w:val="21"/>
        </w:rPr>
        <w:t xml:space="preserve">  </w:t>
      </w:r>
      <w:r>
        <w:rPr>
          <w:rFonts w:ascii="SimSun" w:hAnsi="SimSun" w:eastAsia="SimSun" w:cs="SimSun"/>
          <w:sz w:val="21"/>
          <w:szCs w:val="21"/>
          <w:spacing w:val="3"/>
        </w:rPr>
        <w:t>不可忽视。亚当·斯密曾经举过一个例子，在当时的技术条件下，</w:t>
      </w:r>
    </w:p>
    <w:p>
      <w:pPr>
        <w:spacing w:line="219" w:lineRule="auto"/>
        <w:jc w:val="right"/>
        <w:rPr>
          <w:rFonts w:ascii="SimSun" w:hAnsi="SimSun" w:eastAsia="SimSun" w:cs="SimSun"/>
          <w:sz w:val="21"/>
          <w:szCs w:val="21"/>
        </w:rPr>
      </w:pPr>
      <w:r>
        <w:rPr>
          <w:rFonts w:ascii="SimSun" w:hAnsi="SimSun" w:eastAsia="SimSun" w:cs="SimSun"/>
          <w:sz w:val="21"/>
          <w:szCs w:val="21"/>
          <w:spacing w:val="3"/>
        </w:rPr>
        <w:t>生产一枚针要经过18道工序，如果由一个人单独完成这18道工序，</w:t>
      </w:r>
    </w:p>
    <w:p>
      <w:pPr>
        <w:spacing w:line="219" w:lineRule="auto"/>
        <w:sectPr>
          <w:footerReference w:type="default" r:id="rId115"/>
          <w:pgSz w:w="7600" w:h="12560"/>
          <w:pgMar w:top="400" w:right="724" w:bottom="826" w:left="690" w:header="0" w:footer="647" w:gutter="0"/>
        </w:sectPr>
        <w:rPr>
          <w:rFonts w:ascii="SimSun" w:hAnsi="SimSun" w:eastAsia="SimSun" w:cs="SimSun"/>
          <w:sz w:val="21"/>
          <w:szCs w:val="21"/>
        </w:rPr>
      </w:pPr>
    </w:p>
    <w:p>
      <w:pPr>
        <w:pStyle w:val="BodyText"/>
        <w:spacing w:line="269" w:lineRule="auto"/>
        <w:rPr/>
      </w:pPr>
      <w:r/>
    </w:p>
    <w:p>
      <w:pPr>
        <w:ind w:left="4162"/>
        <w:spacing w:before="52" w:line="221" w:lineRule="auto"/>
        <w:rPr>
          <w:rFonts w:ascii="SimHei" w:hAnsi="SimHei" w:eastAsia="SimHei" w:cs="SimHei"/>
          <w:sz w:val="16"/>
          <w:szCs w:val="16"/>
        </w:rPr>
      </w:pPr>
      <w:r>
        <w:rPr>
          <w:rFonts w:ascii="SimHei" w:hAnsi="SimHei" w:eastAsia="SimHei" w:cs="SimHei"/>
          <w:sz w:val="16"/>
          <w:szCs w:val="16"/>
          <w:b/>
          <w:bCs/>
          <w:spacing w:val="-10"/>
        </w:rPr>
        <w:t>第一篇</w:t>
      </w:r>
      <w:r>
        <w:rPr>
          <w:rFonts w:ascii="SimHei" w:hAnsi="SimHei" w:eastAsia="SimHei" w:cs="SimHei"/>
          <w:sz w:val="16"/>
          <w:szCs w:val="16"/>
          <w:spacing w:val="-10"/>
        </w:rPr>
        <w:t xml:space="preserve">  </w:t>
      </w:r>
      <w:r>
        <w:rPr>
          <w:rFonts w:ascii="SimHei" w:hAnsi="SimHei" w:eastAsia="SimHei" w:cs="SimHei"/>
          <w:sz w:val="16"/>
          <w:szCs w:val="16"/>
          <w:spacing w:val="-10"/>
        </w:rPr>
        <w:t>新基建与数字化转型</w:t>
      </w:r>
    </w:p>
    <w:p>
      <w:pPr>
        <w:pStyle w:val="BodyText"/>
        <w:spacing w:line="257" w:lineRule="auto"/>
        <w:rPr/>
      </w:pPr>
      <w:r/>
    </w:p>
    <w:p>
      <w:pPr>
        <w:pStyle w:val="BodyText"/>
        <w:spacing w:line="257" w:lineRule="auto"/>
        <w:rPr/>
      </w:pPr>
      <w:r/>
    </w:p>
    <w:p>
      <w:pPr>
        <w:ind w:right="73"/>
        <w:spacing w:before="68" w:line="369" w:lineRule="auto"/>
        <w:jc w:val="both"/>
        <w:rPr>
          <w:rFonts w:ascii="SimSun" w:hAnsi="SimSun" w:eastAsia="SimSun" w:cs="SimSun"/>
          <w:sz w:val="21"/>
          <w:szCs w:val="21"/>
        </w:rPr>
      </w:pPr>
      <w:r>
        <w:rPr>
          <w:rFonts w:ascii="SimSun" w:hAnsi="SimSun" w:eastAsia="SimSun" w:cs="SimSun"/>
          <w:sz w:val="21"/>
          <w:szCs w:val="21"/>
          <w:spacing w:val="7"/>
        </w:rPr>
        <w:t>一天都生产不出一枚针。而一个10人规模的制针厂，按照</w:t>
      </w:r>
      <w:r>
        <w:rPr>
          <w:rFonts w:ascii="SimSun" w:hAnsi="SimSun" w:eastAsia="SimSun" w:cs="SimSun"/>
          <w:sz w:val="21"/>
          <w:szCs w:val="21"/>
          <w:spacing w:val="6"/>
        </w:rPr>
        <w:t>分工协</w:t>
      </w:r>
      <w:r>
        <w:rPr>
          <w:rFonts w:ascii="SimSun" w:hAnsi="SimSun" w:eastAsia="SimSun" w:cs="SimSun"/>
          <w:sz w:val="21"/>
          <w:szCs w:val="21"/>
        </w:rPr>
        <w:t xml:space="preserve"> </w:t>
      </w:r>
      <w:r>
        <w:rPr>
          <w:rFonts w:ascii="SimSun" w:hAnsi="SimSun" w:eastAsia="SimSun" w:cs="SimSun"/>
          <w:sz w:val="21"/>
          <w:szCs w:val="21"/>
          <w:spacing w:val="3"/>
        </w:rPr>
        <w:t>作的方式一天可以生产4.8万枚针。这个例子不仅是一个关于技术 </w:t>
      </w:r>
      <w:r>
        <w:rPr>
          <w:rFonts w:ascii="SimSun" w:hAnsi="SimSun" w:eastAsia="SimSun" w:cs="SimSun"/>
          <w:sz w:val="21"/>
          <w:szCs w:val="21"/>
        </w:rPr>
        <w:t>创新和技术效率的例子，同时也说明了制度</w:t>
      </w:r>
      <w:r>
        <w:rPr>
          <w:rFonts w:ascii="SimSun" w:hAnsi="SimSun" w:eastAsia="SimSun" w:cs="SimSun"/>
          <w:sz w:val="21"/>
          <w:szCs w:val="21"/>
          <w:spacing w:val="-1"/>
        </w:rPr>
        <w:t>创新和制度效率的重要</w:t>
      </w:r>
      <w:r>
        <w:rPr>
          <w:rFonts w:ascii="SimSun" w:hAnsi="SimSun" w:eastAsia="SimSun" w:cs="SimSun"/>
          <w:sz w:val="21"/>
          <w:szCs w:val="21"/>
        </w:rPr>
        <w:t xml:space="preserve"> </w:t>
      </w:r>
      <w:r>
        <w:rPr>
          <w:rFonts w:ascii="SimSun" w:hAnsi="SimSun" w:eastAsia="SimSun" w:cs="SimSun"/>
          <w:sz w:val="21"/>
          <w:szCs w:val="21"/>
          <w:spacing w:val="-1"/>
        </w:rPr>
        <w:t>性。在这个例子中，制针厂在技术上肯定有所改进，但更重要的是</w:t>
      </w:r>
      <w:r>
        <w:rPr>
          <w:rFonts w:ascii="SimSun" w:hAnsi="SimSun" w:eastAsia="SimSun" w:cs="SimSun"/>
          <w:sz w:val="21"/>
          <w:szCs w:val="21"/>
          <w:spacing w:val="17"/>
        </w:rPr>
        <w:t xml:space="preserve"> </w:t>
      </w:r>
      <w:r>
        <w:rPr>
          <w:rFonts w:ascii="SimSun" w:hAnsi="SimSun" w:eastAsia="SimSun" w:cs="SimSun"/>
          <w:sz w:val="21"/>
          <w:szCs w:val="21"/>
          <w:spacing w:val="-1"/>
        </w:rPr>
        <w:t>制度方面的改进，如何分工协作、如何进行标准化管理、如何处理</w:t>
      </w:r>
      <w:r>
        <w:rPr>
          <w:rFonts w:ascii="SimSun" w:hAnsi="SimSun" w:eastAsia="SimSun" w:cs="SimSun"/>
          <w:sz w:val="21"/>
          <w:szCs w:val="21"/>
          <w:spacing w:val="18"/>
        </w:rPr>
        <w:t xml:space="preserve"> </w:t>
      </w:r>
      <w:r>
        <w:rPr>
          <w:rFonts w:ascii="SimSun" w:hAnsi="SimSun" w:eastAsia="SimSun" w:cs="SimSun"/>
          <w:sz w:val="21"/>
          <w:szCs w:val="21"/>
        </w:rPr>
        <w:t>产权和分配关系、如何采取激励措施等都属</w:t>
      </w:r>
      <w:r>
        <w:rPr>
          <w:rFonts w:ascii="SimSun" w:hAnsi="SimSun" w:eastAsia="SimSun" w:cs="SimSun"/>
          <w:sz w:val="21"/>
          <w:szCs w:val="21"/>
          <w:spacing w:val="-1"/>
        </w:rPr>
        <w:t>于与技术创新相联系的</w:t>
      </w:r>
      <w:r>
        <w:rPr>
          <w:rFonts w:ascii="SimSun" w:hAnsi="SimSun" w:eastAsia="SimSun" w:cs="SimSun"/>
          <w:sz w:val="21"/>
          <w:szCs w:val="21"/>
        </w:rPr>
        <w:t xml:space="preserve"> </w:t>
      </w:r>
      <w:r>
        <w:rPr>
          <w:rFonts w:ascii="SimSun" w:hAnsi="SimSun" w:eastAsia="SimSun" w:cs="SimSun"/>
          <w:sz w:val="21"/>
          <w:szCs w:val="21"/>
          <w:spacing w:val="-1"/>
        </w:rPr>
        <w:t>制度创新问题。在技术条件不变的情况下，通过制度管理和制度创</w:t>
      </w:r>
      <w:r>
        <w:rPr>
          <w:rFonts w:ascii="SimSun" w:hAnsi="SimSun" w:eastAsia="SimSun" w:cs="SimSun"/>
          <w:sz w:val="21"/>
          <w:szCs w:val="21"/>
          <w:spacing w:val="18"/>
        </w:rPr>
        <w:t xml:space="preserve"> </w:t>
      </w:r>
      <w:r>
        <w:rPr>
          <w:rFonts w:ascii="SimSun" w:hAnsi="SimSun" w:eastAsia="SimSun" w:cs="SimSun"/>
          <w:sz w:val="21"/>
          <w:szCs w:val="21"/>
          <w:spacing w:val="-6"/>
        </w:rPr>
        <w:t>新可以提高效率。显然，</w:t>
      </w:r>
      <w:r>
        <w:rPr>
          <w:rFonts w:ascii="SimSun" w:hAnsi="SimSun" w:eastAsia="SimSun" w:cs="SimSun"/>
          <w:sz w:val="21"/>
          <w:szCs w:val="21"/>
          <w:spacing w:val="58"/>
        </w:rPr>
        <w:t xml:space="preserve"> </w:t>
      </w:r>
      <w:r>
        <w:rPr>
          <w:rFonts w:ascii="SimSun" w:hAnsi="SimSun" w:eastAsia="SimSun" w:cs="SimSun"/>
          <w:sz w:val="21"/>
          <w:szCs w:val="21"/>
          <w:spacing w:val="-6"/>
        </w:rPr>
        <w:t>一个既能提高技术效率，又能提高制度效</w:t>
      </w:r>
    </w:p>
    <w:p>
      <w:pPr>
        <w:spacing w:line="219" w:lineRule="auto"/>
        <w:rPr>
          <w:rFonts w:ascii="SimSun" w:hAnsi="SimSun" w:eastAsia="SimSun" w:cs="SimSun"/>
          <w:sz w:val="21"/>
          <w:szCs w:val="21"/>
        </w:rPr>
      </w:pPr>
      <w:r>
        <w:rPr>
          <w:rFonts w:ascii="SimSun" w:hAnsi="SimSun" w:eastAsia="SimSun" w:cs="SimSun"/>
          <w:sz w:val="21"/>
          <w:szCs w:val="21"/>
          <w:spacing w:val="-3"/>
        </w:rPr>
        <w:t>率的公司，更具有生命力和活力。</w:t>
      </w:r>
    </w:p>
    <w:p>
      <w:pPr>
        <w:ind w:firstLine="430"/>
        <w:spacing w:before="204" w:line="369" w:lineRule="auto"/>
        <w:jc w:val="both"/>
        <w:rPr>
          <w:rFonts w:ascii="SimSun" w:hAnsi="SimSun" w:eastAsia="SimSun" w:cs="SimSun"/>
          <w:sz w:val="21"/>
          <w:szCs w:val="21"/>
        </w:rPr>
      </w:pPr>
      <w:r>
        <w:rPr>
          <w:rFonts w:ascii="SimSun" w:hAnsi="SimSun" w:eastAsia="SimSun" w:cs="SimSun"/>
          <w:sz w:val="21"/>
          <w:szCs w:val="21"/>
          <w:spacing w:val="-1"/>
        </w:rPr>
        <w:t>能否保持技术创新和制度创新，决定着一个组织生命周</w:t>
      </w:r>
      <w:r>
        <w:rPr>
          <w:rFonts w:ascii="SimSun" w:hAnsi="SimSun" w:eastAsia="SimSun" w:cs="SimSun"/>
          <w:sz w:val="21"/>
          <w:szCs w:val="21"/>
          <w:spacing w:val="-2"/>
        </w:rPr>
        <w:t>期的长 </w:t>
      </w:r>
      <w:r>
        <w:rPr>
          <w:rFonts w:ascii="SimSun" w:hAnsi="SimSun" w:eastAsia="SimSun" w:cs="SimSun"/>
          <w:sz w:val="21"/>
          <w:szCs w:val="21"/>
          <w:spacing w:val="2"/>
        </w:rPr>
        <w:t>短。如果一个制针厂只停留在10人分工协作的技术和制度水平上，</w:t>
      </w:r>
      <w:r>
        <w:rPr>
          <w:rFonts w:ascii="SimSun" w:hAnsi="SimSun" w:eastAsia="SimSun" w:cs="SimSun"/>
          <w:sz w:val="21"/>
          <w:szCs w:val="21"/>
          <w:spacing w:val="3"/>
        </w:rPr>
        <w:t xml:space="preserve"> </w:t>
      </w:r>
      <w:r>
        <w:rPr>
          <w:rFonts w:ascii="SimSun" w:hAnsi="SimSun" w:eastAsia="SimSun" w:cs="SimSun"/>
          <w:sz w:val="21"/>
          <w:szCs w:val="21"/>
          <w:spacing w:val="-1"/>
        </w:rPr>
        <w:t>必然会被新型的机器制针的工厂所淘汰，而到后来，机器制针的工 </w:t>
      </w:r>
      <w:r>
        <w:rPr>
          <w:rFonts w:ascii="SimSun" w:hAnsi="SimSun" w:eastAsia="SimSun" w:cs="SimSun"/>
          <w:sz w:val="21"/>
          <w:szCs w:val="21"/>
          <w:spacing w:val="-1"/>
        </w:rPr>
        <w:t>厂最终也会被智能化的公司所淘汰。因技术落后而被淘汰是一个明 </w:t>
      </w:r>
      <w:r>
        <w:rPr>
          <w:rFonts w:ascii="SimSun" w:hAnsi="SimSun" w:eastAsia="SimSun" w:cs="SimSun"/>
          <w:sz w:val="21"/>
          <w:szCs w:val="21"/>
          <w:spacing w:val="-1"/>
        </w:rPr>
        <w:t>显的事实，但是，如果只关注技术问题，仅仅采用先进的技术，而 </w:t>
      </w:r>
      <w:r>
        <w:rPr>
          <w:rFonts w:ascii="SimSun" w:hAnsi="SimSun" w:eastAsia="SimSun" w:cs="SimSun"/>
          <w:sz w:val="21"/>
          <w:szCs w:val="21"/>
          <w:spacing w:val="-6"/>
        </w:rPr>
        <w:t>没有进行相应的制度变革和制度创新，</w:t>
      </w:r>
      <w:r>
        <w:rPr>
          <w:rFonts w:ascii="SimSun" w:hAnsi="SimSun" w:eastAsia="SimSun" w:cs="SimSun"/>
          <w:sz w:val="21"/>
          <w:szCs w:val="21"/>
          <w:spacing w:val="58"/>
        </w:rPr>
        <w:t xml:space="preserve"> </w:t>
      </w:r>
      <w:r>
        <w:rPr>
          <w:rFonts w:ascii="SimSun" w:hAnsi="SimSun" w:eastAsia="SimSun" w:cs="SimSun"/>
          <w:sz w:val="21"/>
          <w:szCs w:val="21"/>
          <w:spacing w:val="-6"/>
        </w:rPr>
        <w:t>一个制度落后的组</w:t>
      </w:r>
      <w:r>
        <w:rPr>
          <w:rFonts w:ascii="SimSun" w:hAnsi="SimSun" w:eastAsia="SimSun" w:cs="SimSun"/>
          <w:sz w:val="21"/>
          <w:szCs w:val="21"/>
          <w:spacing w:val="-7"/>
        </w:rPr>
        <w:t>织同样摆 </w:t>
      </w:r>
      <w:r>
        <w:rPr>
          <w:rFonts w:ascii="SimSun" w:hAnsi="SimSun" w:eastAsia="SimSun" w:cs="SimSun"/>
          <w:sz w:val="21"/>
          <w:szCs w:val="21"/>
          <w:spacing w:val="-1"/>
        </w:rPr>
        <w:t>脱不了被淘汰的命运。清朝末期，许多仁人志士认识到，我国技术 </w:t>
      </w:r>
      <w:r>
        <w:rPr>
          <w:rFonts w:ascii="SimSun" w:hAnsi="SimSun" w:eastAsia="SimSun" w:cs="SimSun"/>
          <w:sz w:val="21"/>
          <w:szCs w:val="21"/>
          <w:spacing w:val="-1"/>
        </w:rPr>
        <w:t>上的落后是被动挨打的重要原因，因此，下决心“师夷以长技以制 </w:t>
      </w:r>
      <w:r>
        <w:rPr>
          <w:rFonts w:ascii="SimSun" w:hAnsi="SimSun" w:eastAsia="SimSun" w:cs="SimSun"/>
          <w:sz w:val="21"/>
          <w:szCs w:val="21"/>
          <w:spacing w:val="3"/>
        </w:rPr>
        <w:t>夷”,致力于洋务运动，引进先进的技术，探求富国</w:t>
      </w:r>
      <w:r>
        <w:rPr>
          <w:rFonts w:ascii="SimSun" w:hAnsi="SimSun" w:eastAsia="SimSun" w:cs="SimSun"/>
          <w:sz w:val="21"/>
          <w:szCs w:val="21"/>
          <w:spacing w:val="2"/>
        </w:rPr>
        <w:t>强兵之路。但 </w:t>
      </w:r>
      <w:r>
        <w:rPr>
          <w:rFonts w:ascii="SimSun" w:hAnsi="SimSun" w:eastAsia="SimSun" w:cs="SimSun"/>
          <w:sz w:val="21"/>
          <w:szCs w:val="21"/>
          <w:spacing w:val="-1"/>
        </w:rPr>
        <w:t>是甲午一战以及其后的历史进程，使人们认识到，国家要富强，不 </w:t>
      </w:r>
      <w:r>
        <w:rPr>
          <w:rFonts w:ascii="SimSun" w:hAnsi="SimSun" w:eastAsia="SimSun" w:cs="SimSun"/>
          <w:sz w:val="21"/>
          <w:szCs w:val="21"/>
          <w:spacing w:val="-1"/>
        </w:rPr>
        <w:t>仅要师人之技、师人之学，而且要师人之制，最终要结合自己的国 </w:t>
      </w:r>
      <w:r>
        <w:rPr>
          <w:rFonts w:ascii="SimSun" w:hAnsi="SimSun" w:eastAsia="SimSun" w:cs="SimSun"/>
          <w:sz w:val="21"/>
          <w:szCs w:val="21"/>
          <w:spacing w:val="-1"/>
        </w:rPr>
        <w:t>情，探索符合自身发展规律的制度创新之路。我国在当前新基建的 </w:t>
      </w:r>
      <w:r>
        <w:rPr>
          <w:rFonts w:ascii="SimSun" w:hAnsi="SimSun" w:eastAsia="SimSun" w:cs="SimSun"/>
          <w:sz w:val="21"/>
          <w:szCs w:val="21"/>
          <w:spacing w:val="-1"/>
        </w:rPr>
        <w:t>发展建设过程中，不仅要注重技术创新方面的问题，也要同时注重 </w:t>
      </w:r>
      <w:r>
        <w:rPr>
          <w:rFonts w:ascii="SimSun" w:hAnsi="SimSun" w:eastAsia="SimSun" w:cs="SimSun"/>
          <w:sz w:val="21"/>
          <w:szCs w:val="21"/>
        </w:rPr>
        <w:t>制度创新方面的问题，完善和发展中国特色的社会主义制度就是一</w:t>
      </w:r>
    </w:p>
    <w:p>
      <w:pPr>
        <w:spacing w:line="219" w:lineRule="auto"/>
        <w:rPr>
          <w:rFonts w:ascii="SimSun" w:hAnsi="SimSun" w:eastAsia="SimSun" w:cs="SimSun"/>
          <w:sz w:val="21"/>
          <w:szCs w:val="21"/>
        </w:rPr>
      </w:pPr>
      <w:r>
        <w:rPr>
          <w:rFonts w:ascii="SimSun" w:hAnsi="SimSun" w:eastAsia="SimSun" w:cs="SimSun"/>
          <w:sz w:val="21"/>
          <w:szCs w:val="21"/>
          <w:spacing w:val="-4"/>
        </w:rPr>
        <w:t>条制度创新的道路。</w:t>
      </w:r>
    </w:p>
    <w:p>
      <w:pPr>
        <w:spacing w:line="219" w:lineRule="auto"/>
        <w:sectPr>
          <w:footerReference w:type="default" r:id="rId116"/>
          <w:pgSz w:w="7600" w:h="12560"/>
          <w:pgMar w:top="400" w:right="715" w:bottom="648" w:left="729" w:header="0" w:footer="439" w:gutter="0"/>
        </w:sectPr>
        <w:rPr>
          <w:rFonts w:ascii="SimSun" w:hAnsi="SimSun" w:eastAsia="SimSun" w:cs="SimSun"/>
          <w:sz w:val="21"/>
          <w:szCs w:val="21"/>
        </w:rPr>
      </w:pPr>
    </w:p>
    <w:p>
      <w:pPr>
        <w:ind w:left="2"/>
        <w:spacing w:before="123" w:line="224" w:lineRule="auto"/>
        <w:rPr>
          <w:rFonts w:ascii="YouYuan" w:hAnsi="YouYuan" w:eastAsia="YouYuan" w:cs="YouYuan"/>
          <w:sz w:val="16"/>
          <w:szCs w:val="16"/>
        </w:rPr>
      </w:pPr>
      <w:r>
        <w:pict>
          <v:shape id="_x0000_s46" style="position:absolute;margin-left:56.4652pt;margin-top:78.1386pt;mso-position-vertical-relative:page;mso-position-horizontal-relative:page;width:11.05pt;height:74.55pt;z-index:251955200;"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5"/>
                      <w:szCs w:val="15"/>
                    </w:rPr>
                  </w:pPr>
                  <w:r>
                    <w:rPr>
                      <w:rFonts w:ascii="SimSun" w:hAnsi="SimSun" w:eastAsia="SimSun" w:cs="SimSun"/>
                      <w:sz w:val="15"/>
                      <w:szCs w:val="15"/>
                      <w:spacing w:val="11"/>
                    </w:rPr>
                    <w:t>技术创新和制度创新</w:t>
                  </w:r>
                </w:p>
              </w:txbxContent>
            </v:textbox>
          </v:shape>
        </w:pict>
      </w:r>
      <w:r>
        <w:rPr>
          <w:rFonts w:ascii="YouYuan" w:hAnsi="YouYuan" w:eastAsia="YouYuan" w:cs="YouYuan"/>
          <w:sz w:val="16"/>
          <w:szCs w:val="16"/>
          <w:b/>
          <w:bCs/>
          <w:spacing w:val="-8"/>
          <w:w w:val="97"/>
        </w:rPr>
        <w:t>产业数字化与数字产业化</w:t>
      </w:r>
    </w:p>
    <w:p>
      <w:pPr>
        <w:pStyle w:val="BodyText"/>
        <w:spacing w:line="358" w:lineRule="auto"/>
        <w:rPr/>
      </w:pPr>
      <w:r/>
    </w:p>
    <w:p>
      <w:pPr>
        <w:pStyle w:val="BodyText"/>
        <w:spacing w:line="359" w:lineRule="auto"/>
        <w:rPr/>
      </w:pPr>
      <w:r/>
    </w:p>
    <w:p>
      <w:pPr>
        <w:ind w:firstLine="590"/>
        <w:spacing w:line="2720" w:lineRule="exact"/>
        <w:rPr/>
      </w:pPr>
      <w:r>
        <w:rPr>
          <w:position w:val="-54"/>
        </w:rPr>
        <w:drawing>
          <wp:inline distT="0" distB="0" distL="0" distR="0">
            <wp:extent cx="3289256" cy="1727196"/>
            <wp:effectExtent l="0" t="0" r="0" b="0"/>
            <wp:docPr id="36" name="IM 36"/>
            <wp:cNvGraphicFramePr/>
            <a:graphic>
              <a:graphicData uri="http://schemas.openxmlformats.org/drawingml/2006/picture">
                <pic:pic>
                  <pic:nvPicPr>
                    <pic:cNvPr id="36" name="IM 36"/>
                    <pic:cNvPicPr/>
                  </pic:nvPicPr>
                  <pic:blipFill>
                    <a:blip r:embed="rId118"/>
                    <a:stretch>
                      <a:fillRect/>
                    </a:stretch>
                  </pic:blipFill>
                  <pic:spPr>
                    <a:xfrm rot="0">
                      <a:off x="0" y="0"/>
                      <a:ext cx="3289256" cy="1727196"/>
                    </a:xfrm>
                    <a:prstGeom prst="rect">
                      <a:avLst/>
                    </a:prstGeom>
                  </pic:spPr>
                </pic:pic>
              </a:graphicData>
            </a:graphic>
          </wp:inline>
        </w:drawing>
      </w:r>
    </w:p>
    <w:p>
      <w:pPr>
        <w:ind w:left="1302"/>
        <w:spacing w:before="93" w:line="221" w:lineRule="auto"/>
        <w:rPr>
          <w:rFonts w:ascii="SimHei" w:hAnsi="SimHei" w:eastAsia="SimHei" w:cs="SimHei"/>
          <w:sz w:val="22"/>
          <w:szCs w:val="22"/>
        </w:rPr>
      </w:pPr>
      <w:r>
        <w:rPr>
          <w:rFonts w:ascii="SimHei" w:hAnsi="SimHei" w:eastAsia="SimHei" w:cs="SimHei"/>
          <w:sz w:val="22"/>
          <w:szCs w:val="22"/>
          <w:b/>
          <w:bCs/>
          <w:spacing w:val="-20"/>
          <w:w w:val="92"/>
        </w:rPr>
        <w:t>图1.5</w:t>
      </w:r>
      <w:r>
        <w:rPr>
          <w:rFonts w:ascii="SimHei" w:hAnsi="SimHei" w:eastAsia="SimHei" w:cs="SimHei"/>
          <w:sz w:val="22"/>
          <w:szCs w:val="22"/>
          <w:spacing w:val="64"/>
        </w:rPr>
        <w:t xml:space="preserve"> </w:t>
      </w:r>
      <w:r>
        <w:rPr>
          <w:rFonts w:ascii="SimHei" w:hAnsi="SimHei" w:eastAsia="SimHei" w:cs="SimHei"/>
          <w:sz w:val="22"/>
          <w:szCs w:val="22"/>
          <w:b/>
          <w:bCs/>
          <w:spacing w:val="-20"/>
          <w:w w:val="92"/>
        </w:rPr>
        <w:t>技术创新、制度创新与组织生命周期</w:t>
      </w:r>
    </w:p>
    <w:p>
      <w:pPr>
        <w:pStyle w:val="BodyText"/>
        <w:spacing w:line="406" w:lineRule="auto"/>
        <w:rPr/>
      </w:pPr>
      <w:r/>
    </w:p>
    <w:p>
      <w:pPr>
        <w:ind w:right="3"/>
        <w:spacing w:before="71" w:line="431" w:lineRule="exact"/>
        <w:jc w:val="right"/>
        <w:rPr>
          <w:rFonts w:ascii="SimHei" w:hAnsi="SimHei" w:eastAsia="SimHei" w:cs="SimHei"/>
          <w:sz w:val="22"/>
          <w:szCs w:val="22"/>
        </w:rPr>
      </w:pPr>
      <w:r>
        <w:rPr>
          <w:rFonts w:ascii="SimHei" w:hAnsi="SimHei" w:eastAsia="SimHei" w:cs="SimHei"/>
          <w:sz w:val="22"/>
          <w:szCs w:val="22"/>
          <w:spacing w:val="6"/>
          <w:position w:val="15"/>
        </w:rPr>
        <w:t>(三)抢占技术创新和制度创新的制高点是各国政府的历史</w:t>
      </w:r>
    </w:p>
    <w:p>
      <w:pPr>
        <w:spacing w:before="1" w:line="221" w:lineRule="auto"/>
        <w:rPr>
          <w:rFonts w:ascii="SimHei" w:hAnsi="SimHei" w:eastAsia="SimHei" w:cs="SimHei"/>
          <w:sz w:val="22"/>
          <w:szCs w:val="22"/>
        </w:rPr>
      </w:pPr>
      <w:r>
        <w:rPr>
          <w:rFonts w:ascii="SimHei" w:hAnsi="SimHei" w:eastAsia="SimHei" w:cs="SimHei"/>
          <w:sz w:val="22"/>
          <w:szCs w:val="22"/>
          <w:spacing w:val="9"/>
        </w:rPr>
        <w:t>使命</w:t>
      </w:r>
    </w:p>
    <w:p>
      <w:pPr>
        <w:ind w:firstLine="440"/>
        <w:spacing w:before="247" w:line="355" w:lineRule="auto"/>
        <w:jc w:val="both"/>
        <w:rPr>
          <w:rFonts w:ascii="SimSun" w:hAnsi="SimSun" w:eastAsia="SimSun" w:cs="SimSun"/>
          <w:sz w:val="22"/>
          <w:szCs w:val="22"/>
        </w:rPr>
      </w:pPr>
      <w:r>
        <w:rPr>
          <w:rFonts w:ascii="SimSun" w:hAnsi="SimSun" w:eastAsia="SimSun" w:cs="SimSun"/>
          <w:sz w:val="22"/>
          <w:szCs w:val="22"/>
          <w:spacing w:val="-10"/>
        </w:rPr>
        <w:t>在现代社会中，企业发展只有抢占技术、人才的制高点，才能</w:t>
      </w:r>
      <w:r>
        <w:rPr>
          <w:rFonts w:ascii="SimSun" w:hAnsi="SimSun" w:eastAsia="SimSun" w:cs="SimSun"/>
          <w:sz w:val="22"/>
          <w:szCs w:val="22"/>
        </w:rPr>
        <w:t xml:space="preserve"> </w:t>
      </w:r>
      <w:r>
        <w:rPr>
          <w:rFonts w:ascii="SimSun" w:hAnsi="SimSun" w:eastAsia="SimSun" w:cs="SimSun"/>
          <w:sz w:val="22"/>
          <w:szCs w:val="22"/>
          <w:spacing w:val="-10"/>
        </w:rPr>
        <w:t>具有强大的核心竞争力；军队打仗要抢占尖端武器的制高点，才能</w:t>
      </w:r>
      <w:r>
        <w:rPr>
          <w:rFonts w:ascii="SimSun" w:hAnsi="SimSun" w:eastAsia="SimSun" w:cs="SimSun"/>
          <w:sz w:val="22"/>
          <w:szCs w:val="22"/>
        </w:rPr>
        <w:t xml:space="preserve"> </w:t>
      </w:r>
      <w:r>
        <w:rPr>
          <w:rFonts w:ascii="SimSun" w:hAnsi="SimSun" w:eastAsia="SimSun" w:cs="SimSun"/>
          <w:sz w:val="22"/>
          <w:szCs w:val="22"/>
          <w:spacing w:val="-10"/>
        </w:rPr>
        <w:t>具有压倒性的军事实力；公司和国家的发展，在抢占技术制高点的</w:t>
      </w:r>
      <w:r>
        <w:rPr>
          <w:rFonts w:ascii="SimSun" w:hAnsi="SimSun" w:eastAsia="SimSun" w:cs="SimSun"/>
          <w:sz w:val="22"/>
          <w:szCs w:val="22"/>
          <w:spacing w:val="5"/>
        </w:rPr>
        <w:t xml:space="preserve"> </w:t>
      </w:r>
      <w:r>
        <w:rPr>
          <w:rFonts w:ascii="SimSun" w:hAnsi="SimSun" w:eastAsia="SimSun" w:cs="SimSun"/>
          <w:sz w:val="22"/>
          <w:szCs w:val="22"/>
          <w:spacing w:val="-10"/>
        </w:rPr>
        <w:t>同时，还要抢占制度的制高点，才能具有旺盛的、持续发展的</w:t>
      </w:r>
      <w:r>
        <w:rPr>
          <w:rFonts w:ascii="SimSun" w:hAnsi="SimSun" w:eastAsia="SimSun" w:cs="SimSun"/>
          <w:sz w:val="22"/>
          <w:szCs w:val="22"/>
          <w:spacing w:val="-11"/>
        </w:rPr>
        <w:t>生命</w:t>
      </w:r>
      <w:r>
        <w:rPr>
          <w:rFonts w:ascii="SimSun" w:hAnsi="SimSun" w:eastAsia="SimSun" w:cs="SimSun"/>
          <w:sz w:val="22"/>
          <w:szCs w:val="22"/>
        </w:rPr>
        <w:t xml:space="preserve"> </w:t>
      </w:r>
      <w:r>
        <w:rPr>
          <w:rFonts w:ascii="SimSun" w:hAnsi="SimSun" w:eastAsia="SimSun" w:cs="SimSun"/>
          <w:sz w:val="22"/>
          <w:szCs w:val="22"/>
          <w:spacing w:val="-10"/>
        </w:rPr>
        <w:t>力。历史的发展证明，谁抢占了技术和制度的制高点，谁就能</w:t>
      </w:r>
      <w:r>
        <w:rPr>
          <w:rFonts w:ascii="SimSun" w:hAnsi="SimSun" w:eastAsia="SimSun" w:cs="SimSun"/>
          <w:sz w:val="22"/>
          <w:szCs w:val="22"/>
          <w:spacing w:val="-11"/>
        </w:rPr>
        <w:t>引领</w:t>
      </w:r>
      <w:r>
        <w:rPr>
          <w:rFonts w:ascii="SimSun" w:hAnsi="SimSun" w:eastAsia="SimSun" w:cs="SimSun"/>
          <w:sz w:val="22"/>
          <w:szCs w:val="22"/>
        </w:rPr>
        <w:t xml:space="preserve"> </w:t>
      </w:r>
      <w:r>
        <w:rPr>
          <w:rFonts w:ascii="SimSun" w:hAnsi="SimSun" w:eastAsia="SimSun" w:cs="SimSun"/>
          <w:sz w:val="22"/>
          <w:szCs w:val="22"/>
          <w:spacing w:val="-10"/>
        </w:rPr>
        <w:t>世界；失去了技术和制度的制高点，则将处于停滞、落后甚至被动</w:t>
      </w:r>
      <w:r>
        <w:rPr>
          <w:rFonts w:ascii="SimSun" w:hAnsi="SimSun" w:eastAsia="SimSun" w:cs="SimSun"/>
          <w:sz w:val="22"/>
          <w:szCs w:val="22"/>
          <w:spacing w:val="3"/>
        </w:rPr>
        <w:t xml:space="preserve"> </w:t>
      </w:r>
      <w:r>
        <w:rPr>
          <w:rFonts w:ascii="SimSun" w:hAnsi="SimSun" w:eastAsia="SimSun" w:cs="SimSun"/>
          <w:sz w:val="22"/>
          <w:szCs w:val="22"/>
          <w:spacing w:val="-10"/>
        </w:rPr>
        <w:t>挨打的不利地位。我国政府明确提出新基建的概念，实际上是</w:t>
      </w:r>
      <w:r>
        <w:rPr>
          <w:rFonts w:ascii="SimSun" w:hAnsi="SimSun" w:eastAsia="SimSun" w:cs="SimSun"/>
          <w:sz w:val="22"/>
          <w:szCs w:val="22"/>
          <w:spacing w:val="-11"/>
        </w:rPr>
        <w:t>把新</w:t>
      </w:r>
      <w:r>
        <w:rPr>
          <w:rFonts w:ascii="SimSun" w:hAnsi="SimSun" w:eastAsia="SimSun" w:cs="SimSun"/>
          <w:sz w:val="22"/>
          <w:szCs w:val="22"/>
        </w:rPr>
        <w:t xml:space="preserve"> </w:t>
      </w:r>
      <w:r>
        <w:rPr>
          <w:rFonts w:ascii="SimSun" w:hAnsi="SimSun" w:eastAsia="SimSun" w:cs="SimSun"/>
          <w:sz w:val="22"/>
          <w:szCs w:val="22"/>
          <w:spacing w:val="-10"/>
        </w:rPr>
        <w:t>基建作为技术创新和制度创新的一个制高点。中美贸易摩擦使国民</w:t>
      </w:r>
      <w:r>
        <w:rPr>
          <w:rFonts w:ascii="SimSun" w:hAnsi="SimSun" w:eastAsia="SimSun" w:cs="SimSun"/>
          <w:sz w:val="22"/>
          <w:szCs w:val="22"/>
        </w:rPr>
        <w:t xml:space="preserve"> </w:t>
      </w:r>
      <w:r>
        <w:rPr>
          <w:rFonts w:ascii="SimSun" w:hAnsi="SimSun" w:eastAsia="SimSun" w:cs="SimSun"/>
          <w:sz w:val="22"/>
          <w:szCs w:val="22"/>
          <w:spacing w:val="-10"/>
        </w:rPr>
        <w:t>清醒地认识到，我国在技术领域，特别是在新基建所涉及的高</w:t>
      </w:r>
      <w:r>
        <w:rPr>
          <w:rFonts w:ascii="SimSun" w:hAnsi="SimSun" w:eastAsia="SimSun" w:cs="SimSun"/>
          <w:sz w:val="22"/>
          <w:szCs w:val="22"/>
          <w:spacing w:val="-11"/>
        </w:rPr>
        <w:t>新技</w:t>
      </w:r>
      <w:r>
        <w:rPr>
          <w:rFonts w:ascii="SimSun" w:hAnsi="SimSun" w:eastAsia="SimSun" w:cs="SimSun"/>
          <w:sz w:val="22"/>
          <w:szCs w:val="22"/>
        </w:rPr>
        <w:t xml:space="preserve"> </w:t>
      </w:r>
      <w:r>
        <w:rPr>
          <w:rFonts w:ascii="SimSun" w:hAnsi="SimSun" w:eastAsia="SimSun" w:cs="SimSun"/>
          <w:sz w:val="22"/>
          <w:szCs w:val="22"/>
          <w:spacing w:val="-10"/>
        </w:rPr>
        <w:t>术领域存在着许多短板，需要有奋起直追的目标和勇气。目</w:t>
      </w:r>
      <w:r>
        <w:rPr>
          <w:rFonts w:ascii="SimSun" w:hAnsi="SimSun" w:eastAsia="SimSun" w:cs="SimSun"/>
          <w:sz w:val="22"/>
          <w:szCs w:val="22"/>
          <w:spacing w:val="-11"/>
        </w:rPr>
        <w:t>前，我</w:t>
      </w:r>
      <w:r>
        <w:rPr>
          <w:rFonts w:ascii="SimSun" w:hAnsi="SimSun" w:eastAsia="SimSun" w:cs="SimSun"/>
          <w:sz w:val="22"/>
          <w:szCs w:val="22"/>
        </w:rPr>
        <w:t xml:space="preserve"> </w:t>
      </w:r>
      <w:r>
        <w:rPr>
          <w:rFonts w:ascii="SimSun" w:hAnsi="SimSun" w:eastAsia="SimSun" w:cs="SimSun"/>
          <w:sz w:val="22"/>
          <w:szCs w:val="22"/>
          <w:spacing w:val="-3"/>
        </w:rPr>
        <w:t>国的新型基础设施建设已取得一定成效，据统计，截至2019年年</w:t>
      </w:r>
      <w:r>
        <w:rPr>
          <w:rFonts w:ascii="SimSun" w:hAnsi="SimSun" w:eastAsia="SimSun" w:cs="SimSun"/>
          <w:sz w:val="22"/>
          <w:szCs w:val="22"/>
          <w:spacing w:val="18"/>
        </w:rPr>
        <w:t xml:space="preserve"> </w:t>
      </w:r>
      <w:r>
        <w:rPr>
          <w:rFonts w:ascii="SimSun" w:hAnsi="SimSun" w:eastAsia="SimSun" w:cs="SimSun"/>
          <w:sz w:val="22"/>
          <w:szCs w:val="22"/>
          <w:spacing w:val="-2"/>
        </w:rPr>
        <w:t>底，我国光纤接入端口占互联网接入端口的比重，由</w:t>
      </w:r>
      <w:r>
        <w:rPr>
          <w:rFonts w:ascii="SimSun" w:hAnsi="SimSun" w:eastAsia="SimSun" w:cs="SimSun"/>
          <w:sz w:val="22"/>
          <w:szCs w:val="22"/>
          <w:spacing w:val="-3"/>
        </w:rPr>
        <w:t>2018年年末</w:t>
      </w:r>
    </w:p>
    <w:p>
      <w:pPr>
        <w:spacing w:line="216" w:lineRule="auto"/>
        <w:rPr>
          <w:rFonts w:ascii="SimSun" w:hAnsi="SimSun" w:eastAsia="SimSun" w:cs="SimSun"/>
          <w:sz w:val="22"/>
          <w:szCs w:val="22"/>
        </w:rPr>
      </w:pPr>
      <w:r>
        <w:rPr>
          <w:rFonts w:ascii="SimSun" w:hAnsi="SimSun" w:eastAsia="SimSun" w:cs="SimSun"/>
          <w:sz w:val="22"/>
          <w:szCs w:val="22"/>
          <w:spacing w:val="-1"/>
        </w:rPr>
        <w:t>的88.9%提升至91.3%,4</w:t>
      </w:r>
      <w:r>
        <w:rPr>
          <w:rFonts w:ascii="Times New Roman" w:hAnsi="Times New Roman" w:eastAsia="Times New Roman" w:cs="Times New Roman"/>
          <w:sz w:val="22"/>
          <w:szCs w:val="22"/>
          <w:spacing w:val="-1"/>
        </w:rPr>
        <w:t>G</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1"/>
        </w:rPr>
        <w:t>用户总数达到12.8亿户，全年</w:t>
      </w:r>
      <w:r>
        <w:rPr>
          <w:rFonts w:ascii="SimSun" w:hAnsi="SimSun" w:eastAsia="SimSun" w:cs="SimSun"/>
          <w:sz w:val="22"/>
          <w:szCs w:val="22"/>
          <w:spacing w:val="-2"/>
        </w:rPr>
        <w:t>净增1.17</w:t>
      </w:r>
    </w:p>
    <w:p>
      <w:pPr>
        <w:spacing w:line="216" w:lineRule="auto"/>
        <w:sectPr>
          <w:footerReference w:type="default" r:id="rId117"/>
          <w:pgSz w:w="7600" w:h="12560"/>
          <w:pgMar w:top="400" w:right="739" w:bottom="844" w:left="749" w:header="0" w:footer="626" w:gutter="0"/>
        </w:sectPr>
        <w:rPr>
          <w:rFonts w:ascii="SimSun" w:hAnsi="SimSun" w:eastAsia="SimSun" w:cs="SimSun"/>
          <w:sz w:val="22"/>
          <w:szCs w:val="22"/>
        </w:rPr>
      </w:pPr>
    </w:p>
    <w:p>
      <w:pPr>
        <w:ind w:left="4161"/>
        <w:spacing w:before="273" w:line="221" w:lineRule="auto"/>
        <w:rPr>
          <w:rFonts w:ascii="SimHei" w:hAnsi="SimHei" w:eastAsia="SimHei" w:cs="SimHei"/>
          <w:sz w:val="16"/>
          <w:szCs w:val="16"/>
        </w:rPr>
      </w:pPr>
      <w:r>
        <w:rPr>
          <w:rFonts w:ascii="SimHei" w:hAnsi="SimHei" w:eastAsia="SimHei" w:cs="SimHei"/>
          <w:sz w:val="16"/>
          <w:szCs w:val="16"/>
          <w:b/>
          <w:bCs/>
          <w:spacing w:val="-10"/>
        </w:rPr>
        <w:t>第一篇</w:t>
      </w:r>
      <w:r>
        <w:rPr>
          <w:rFonts w:ascii="SimHei" w:hAnsi="SimHei" w:eastAsia="SimHei" w:cs="SimHei"/>
          <w:sz w:val="16"/>
          <w:szCs w:val="16"/>
          <w:spacing w:val="-10"/>
        </w:rPr>
        <w:t xml:space="preserve">  </w:t>
      </w:r>
      <w:r>
        <w:rPr>
          <w:rFonts w:ascii="SimHei" w:hAnsi="SimHei" w:eastAsia="SimHei" w:cs="SimHei"/>
          <w:sz w:val="16"/>
          <w:szCs w:val="16"/>
          <w:spacing w:val="-10"/>
        </w:rPr>
        <w:t>新基建与数字化转型</w:t>
      </w:r>
    </w:p>
    <w:p>
      <w:pPr>
        <w:pStyle w:val="BodyText"/>
        <w:spacing w:line="257" w:lineRule="auto"/>
        <w:rPr/>
      </w:pPr>
      <w:r/>
    </w:p>
    <w:p>
      <w:pPr>
        <w:pStyle w:val="BodyText"/>
        <w:spacing w:line="257" w:lineRule="auto"/>
        <w:rPr/>
      </w:pPr>
      <w:r/>
    </w:p>
    <w:p>
      <w:pPr>
        <w:spacing w:before="69" w:line="369" w:lineRule="auto"/>
        <w:jc w:val="both"/>
        <w:rPr>
          <w:rFonts w:ascii="SimSun" w:hAnsi="SimSun" w:eastAsia="SimSun" w:cs="SimSun"/>
          <w:sz w:val="21"/>
          <w:szCs w:val="21"/>
        </w:rPr>
      </w:pPr>
      <w:r>
        <w:rPr>
          <w:rFonts w:ascii="SimSun" w:hAnsi="SimSun" w:eastAsia="SimSun" w:cs="SimSun"/>
          <w:sz w:val="21"/>
          <w:szCs w:val="21"/>
          <w:spacing w:val="3"/>
        </w:rPr>
        <w:t>亿户，占移动电话用户总数的80.1%。农村宽带用户快速增长，截</w:t>
      </w:r>
      <w:r>
        <w:rPr>
          <w:rFonts w:ascii="SimSun" w:hAnsi="SimSun" w:eastAsia="SimSun" w:cs="SimSun"/>
          <w:sz w:val="21"/>
          <w:szCs w:val="21"/>
        </w:rPr>
        <w:t xml:space="preserve">  </w:t>
      </w:r>
      <w:r>
        <w:rPr>
          <w:rFonts w:ascii="SimSun" w:hAnsi="SimSun" w:eastAsia="SimSun" w:cs="SimSun"/>
          <w:sz w:val="21"/>
          <w:szCs w:val="21"/>
          <w:spacing w:val="6"/>
        </w:rPr>
        <w:t>至2019年年底，全国农村宽带用户全年净增1736万户，总数达到</w:t>
      </w:r>
      <w:r>
        <w:rPr>
          <w:rFonts w:ascii="SimSun" w:hAnsi="SimSun" w:eastAsia="SimSun" w:cs="SimSun"/>
          <w:sz w:val="21"/>
          <w:szCs w:val="21"/>
          <w:spacing w:val="5"/>
        </w:rPr>
        <w:t xml:space="preserve">  </w:t>
      </w:r>
      <w:r>
        <w:rPr>
          <w:rFonts w:ascii="SimSun" w:hAnsi="SimSun" w:eastAsia="SimSun" w:cs="SimSun"/>
          <w:sz w:val="21"/>
          <w:szCs w:val="21"/>
          <w:spacing w:val="15"/>
        </w:rPr>
        <w:t>了1.35亿户，比2018年增长14.8%</w:t>
      </w:r>
      <w:r>
        <w:rPr>
          <w:rFonts w:ascii="SimSun" w:hAnsi="SimSun" w:eastAsia="SimSun" w:cs="SimSun"/>
          <w:sz w:val="21"/>
          <w:szCs w:val="21"/>
          <w:spacing w:val="14"/>
        </w:rPr>
        <w:t>,占总宽带用户数的30%。互</w:t>
      </w:r>
      <w:r>
        <w:rPr>
          <w:rFonts w:ascii="SimSun" w:hAnsi="SimSun" w:eastAsia="SimSun" w:cs="SimSun"/>
          <w:sz w:val="21"/>
          <w:szCs w:val="21"/>
        </w:rPr>
        <w:t xml:space="preserve">  </w:t>
      </w:r>
      <w:r>
        <w:rPr>
          <w:rFonts w:ascii="SimSun" w:hAnsi="SimSun" w:eastAsia="SimSun" w:cs="SimSun"/>
          <w:sz w:val="21"/>
          <w:szCs w:val="21"/>
          <w:spacing w:val="2"/>
        </w:rPr>
        <w:t>联网用户达10.3亿户，全年净增3.57亿户。在我国的上市公司中，</w:t>
      </w:r>
      <w:r>
        <w:rPr>
          <w:rFonts w:ascii="SimSun" w:hAnsi="SimSun" w:eastAsia="SimSun" w:cs="SimSun"/>
          <w:sz w:val="21"/>
          <w:szCs w:val="21"/>
          <w:spacing w:val="17"/>
        </w:rPr>
        <w:t xml:space="preserve"> </w:t>
      </w:r>
      <w:r>
        <w:rPr>
          <w:rFonts w:ascii="SimSun" w:hAnsi="SimSun" w:eastAsia="SimSun" w:cs="SimSun"/>
          <w:sz w:val="21"/>
          <w:szCs w:val="21"/>
          <w:spacing w:val="8"/>
        </w:rPr>
        <w:t>与新基建有关的公司大多发展得很快，如5</w:t>
      </w:r>
      <w:r>
        <w:rPr>
          <w:rFonts w:ascii="Times New Roman" w:hAnsi="Times New Roman" w:eastAsia="Times New Roman" w:cs="Times New Roman"/>
          <w:sz w:val="21"/>
          <w:szCs w:val="21"/>
          <w:spacing w:val="8"/>
        </w:rPr>
        <w:t>G </w:t>
      </w:r>
      <w:r>
        <w:rPr>
          <w:rFonts w:ascii="SimSun" w:hAnsi="SimSun" w:eastAsia="SimSun" w:cs="SimSun"/>
          <w:sz w:val="21"/>
          <w:szCs w:val="21"/>
          <w:spacing w:val="8"/>
        </w:rPr>
        <w:t>概念的公司190家，</w:t>
      </w:r>
      <w:r>
        <w:rPr>
          <w:rFonts w:ascii="SimSun" w:hAnsi="SimSun" w:eastAsia="SimSun" w:cs="SimSun"/>
          <w:sz w:val="21"/>
          <w:szCs w:val="21"/>
          <w:spacing w:val="11"/>
        </w:rPr>
        <w:t xml:space="preserve"> </w:t>
      </w:r>
      <w:r>
        <w:rPr>
          <w:rFonts w:ascii="SimSun" w:hAnsi="SimSun" w:eastAsia="SimSun" w:cs="SimSun"/>
          <w:sz w:val="21"/>
          <w:szCs w:val="21"/>
          <w:spacing w:val="6"/>
        </w:rPr>
        <w:t>芯片概念的公司189家，新能源汽车概念的公司154家，电子元器</w:t>
      </w:r>
      <w:r>
        <w:rPr>
          <w:rFonts w:ascii="SimSun" w:hAnsi="SimSun" w:eastAsia="SimSun" w:cs="SimSun"/>
          <w:sz w:val="21"/>
          <w:szCs w:val="21"/>
          <w:spacing w:val="5"/>
        </w:rPr>
        <w:t xml:space="preserve">  </w:t>
      </w:r>
      <w:r>
        <w:rPr>
          <w:rFonts w:ascii="SimSun" w:hAnsi="SimSun" w:eastAsia="SimSun" w:cs="SimSun"/>
          <w:sz w:val="21"/>
          <w:szCs w:val="21"/>
          <w:spacing w:val="7"/>
        </w:rPr>
        <w:t>件概念的公司174家，软件服务概念的公</w:t>
      </w:r>
      <w:r>
        <w:rPr>
          <w:rFonts w:ascii="SimSun" w:hAnsi="SimSun" w:eastAsia="SimSun" w:cs="SimSun"/>
          <w:sz w:val="21"/>
          <w:szCs w:val="21"/>
          <w:spacing w:val="6"/>
        </w:rPr>
        <w:t>司199家，云计算概念的</w:t>
      </w:r>
      <w:r>
        <w:rPr>
          <w:rFonts w:ascii="SimSun" w:hAnsi="SimSun" w:eastAsia="SimSun" w:cs="SimSun"/>
          <w:sz w:val="21"/>
          <w:szCs w:val="21"/>
        </w:rPr>
        <w:t xml:space="preserve">  </w:t>
      </w:r>
      <w:r>
        <w:rPr>
          <w:rFonts w:ascii="SimSun" w:hAnsi="SimSun" w:eastAsia="SimSun" w:cs="SimSun"/>
          <w:sz w:val="21"/>
          <w:szCs w:val="21"/>
          <w:spacing w:val="12"/>
        </w:rPr>
        <w:t>公司109家，机器人概念的公司151家，华为概念的公</w:t>
      </w:r>
      <w:r>
        <w:rPr>
          <w:rFonts w:ascii="SimSun" w:hAnsi="SimSun" w:eastAsia="SimSun" w:cs="SimSun"/>
          <w:sz w:val="21"/>
          <w:szCs w:val="21"/>
          <w:spacing w:val="11"/>
        </w:rPr>
        <w:t>司223家，</w:t>
      </w:r>
      <w:r>
        <w:rPr>
          <w:rFonts w:ascii="SimSun" w:hAnsi="SimSun" w:eastAsia="SimSun" w:cs="SimSun"/>
          <w:sz w:val="21"/>
          <w:szCs w:val="21"/>
        </w:rPr>
        <w:t xml:space="preserve"> </w:t>
      </w:r>
      <w:r>
        <w:rPr>
          <w:rFonts w:ascii="SimSun" w:hAnsi="SimSun" w:eastAsia="SimSun" w:cs="SimSun"/>
          <w:sz w:val="21"/>
          <w:szCs w:val="21"/>
          <w:spacing w:val="-1"/>
        </w:rPr>
        <w:t>其他还有车联网、物联网、工业互联、网络安全、北斗导航、电子</w:t>
      </w:r>
      <w:r>
        <w:rPr>
          <w:rFonts w:ascii="SimSun" w:hAnsi="SimSun" w:eastAsia="SimSun" w:cs="SimSun"/>
          <w:sz w:val="21"/>
          <w:szCs w:val="21"/>
          <w:spacing w:val="9"/>
        </w:rPr>
        <w:t xml:space="preserve">  </w:t>
      </w:r>
      <w:r>
        <w:rPr>
          <w:rFonts w:ascii="SimSun" w:hAnsi="SimSun" w:eastAsia="SimSun" w:cs="SimSun"/>
          <w:sz w:val="21"/>
          <w:szCs w:val="21"/>
          <w:spacing w:val="7"/>
        </w:rPr>
        <w:t>商务、电子政务、互联网金融、充电桩、特高压等各种概念的公</w:t>
      </w:r>
      <w:r>
        <w:rPr>
          <w:rFonts w:ascii="SimSun" w:hAnsi="SimSun" w:eastAsia="SimSun" w:cs="SimSun"/>
          <w:sz w:val="21"/>
          <w:szCs w:val="21"/>
          <w:spacing w:val="2"/>
        </w:rPr>
        <w:t xml:space="preserve">  </w:t>
      </w:r>
      <w:r>
        <w:rPr>
          <w:rFonts w:ascii="SimSun" w:hAnsi="SimSun" w:eastAsia="SimSun" w:cs="SimSun"/>
          <w:sz w:val="21"/>
          <w:szCs w:val="21"/>
          <w:spacing w:val="7"/>
        </w:rPr>
        <w:t>司，这些数字(可能有交叉重复)从另一个侧面反映了</w:t>
      </w:r>
      <w:r>
        <w:rPr>
          <w:rFonts w:ascii="SimSun" w:hAnsi="SimSun" w:eastAsia="SimSun" w:cs="SimSun"/>
          <w:sz w:val="21"/>
          <w:szCs w:val="21"/>
          <w:spacing w:val="6"/>
        </w:rPr>
        <w:t>我国新基建</w:t>
      </w:r>
    </w:p>
    <w:p>
      <w:pPr>
        <w:spacing w:line="219" w:lineRule="auto"/>
        <w:rPr>
          <w:rFonts w:ascii="SimSun" w:hAnsi="SimSun" w:eastAsia="SimSun" w:cs="SimSun"/>
          <w:sz w:val="21"/>
          <w:szCs w:val="21"/>
        </w:rPr>
      </w:pPr>
      <w:r>
        <w:rPr>
          <w:rFonts w:ascii="SimSun" w:hAnsi="SimSun" w:eastAsia="SimSun" w:cs="SimSun"/>
          <w:sz w:val="21"/>
          <w:szCs w:val="21"/>
          <w:spacing w:val="-3"/>
        </w:rPr>
        <w:t>领域技术创新和制度创新的发展状况。</w:t>
      </w:r>
    </w:p>
    <w:p>
      <w:pPr>
        <w:ind w:firstLine="430"/>
        <w:spacing w:before="193" w:line="369" w:lineRule="auto"/>
        <w:jc w:val="both"/>
        <w:rPr>
          <w:rFonts w:ascii="SimSun" w:hAnsi="SimSun" w:eastAsia="SimSun" w:cs="SimSun"/>
          <w:sz w:val="21"/>
          <w:szCs w:val="21"/>
        </w:rPr>
      </w:pPr>
      <w:r>
        <w:rPr>
          <w:rFonts w:ascii="SimSun" w:hAnsi="SimSun" w:eastAsia="SimSun" w:cs="SimSun"/>
          <w:sz w:val="21"/>
          <w:szCs w:val="21"/>
          <w:spacing w:val="-1"/>
        </w:rPr>
        <w:t>无论是公司还是国家层面，新基建的发展不仅需要高度重视技 </w:t>
      </w:r>
      <w:r>
        <w:rPr>
          <w:rFonts w:ascii="SimSun" w:hAnsi="SimSun" w:eastAsia="SimSun" w:cs="SimSun"/>
          <w:sz w:val="21"/>
          <w:szCs w:val="21"/>
          <w:spacing w:val="-1"/>
        </w:rPr>
        <w:t>术创新问题，而且需要高度重视制度创新问题。无论只讲技术不讲</w:t>
      </w:r>
      <w:r>
        <w:rPr>
          <w:rFonts w:ascii="SimSun" w:hAnsi="SimSun" w:eastAsia="SimSun" w:cs="SimSun"/>
          <w:sz w:val="21"/>
          <w:szCs w:val="21"/>
          <w:spacing w:val="9"/>
        </w:rPr>
        <w:t xml:space="preserve">  </w:t>
      </w:r>
      <w:r>
        <w:rPr>
          <w:rFonts w:ascii="SimSun" w:hAnsi="SimSun" w:eastAsia="SimSun" w:cs="SimSun"/>
          <w:sz w:val="21"/>
          <w:szCs w:val="21"/>
          <w:spacing w:val="3"/>
        </w:rPr>
        <w:t>制度，还是只讲制度不讲技术，都不能很好地推动新基建</w:t>
      </w:r>
      <w:r>
        <w:rPr>
          <w:rFonts w:ascii="SimSun" w:hAnsi="SimSun" w:eastAsia="SimSun" w:cs="SimSun"/>
          <w:sz w:val="21"/>
          <w:szCs w:val="21"/>
          <w:spacing w:val="2"/>
        </w:rPr>
        <w:t>的发展。</w:t>
      </w:r>
      <w:r>
        <w:rPr>
          <w:rFonts w:ascii="SimSun" w:hAnsi="SimSun" w:eastAsia="SimSun" w:cs="SimSun"/>
          <w:sz w:val="21"/>
          <w:szCs w:val="21"/>
        </w:rPr>
        <w:t xml:space="preserve"> </w:t>
      </w:r>
      <w:r>
        <w:rPr>
          <w:rFonts w:ascii="SimSun" w:hAnsi="SimSun" w:eastAsia="SimSun" w:cs="SimSun"/>
          <w:sz w:val="21"/>
          <w:szCs w:val="21"/>
          <w:spacing w:val="-1"/>
        </w:rPr>
        <w:t>首先是确定新基建技术创新的现实状况、潜在问题、主攻方向和具</w:t>
      </w:r>
      <w:r>
        <w:rPr>
          <w:rFonts w:ascii="SimSun" w:hAnsi="SimSun" w:eastAsia="SimSun" w:cs="SimSun"/>
          <w:sz w:val="21"/>
          <w:szCs w:val="21"/>
          <w:spacing w:val="8"/>
        </w:rPr>
        <w:t xml:space="preserve">  </w:t>
      </w:r>
      <w:r>
        <w:rPr>
          <w:rFonts w:ascii="SimSun" w:hAnsi="SimSun" w:eastAsia="SimSun" w:cs="SimSun"/>
          <w:sz w:val="21"/>
          <w:szCs w:val="21"/>
          <w:spacing w:val="7"/>
        </w:rPr>
        <w:t>体项目，确定世界范围内技术攻关的制高点，做出整体规划和布</w:t>
      </w:r>
      <w:r>
        <w:rPr>
          <w:rFonts w:ascii="SimSun" w:hAnsi="SimSun" w:eastAsia="SimSun" w:cs="SimSun"/>
          <w:sz w:val="21"/>
          <w:szCs w:val="21"/>
          <w:spacing w:val="1"/>
        </w:rPr>
        <w:t xml:space="preserve">  </w:t>
      </w:r>
      <w:r>
        <w:rPr>
          <w:rFonts w:ascii="SimSun" w:hAnsi="SimSun" w:eastAsia="SimSun" w:cs="SimSun"/>
          <w:sz w:val="21"/>
          <w:szCs w:val="21"/>
          <w:spacing w:val="-1"/>
        </w:rPr>
        <w:t>局；其次是确定新基建制度创新的现实状况、潜在问题、方向道路</w:t>
      </w:r>
      <w:r>
        <w:rPr>
          <w:rFonts w:ascii="SimSun" w:hAnsi="SimSun" w:eastAsia="SimSun" w:cs="SimSun"/>
          <w:sz w:val="21"/>
          <w:szCs w:val="21"/>
          <w:spacing w:val="8"/>
        </w:rPr>
        <w:t xml:space="preserve">  </w:t>
      </w:r>
      <w:r>
        <w:rPr>
          <w:rFonts w:ascii="SimSun" w:hAnsi="SimSun" w:eastAsia="SimSun" w:cs="SimSun"/>
          <w:sz w:val="21"/>
          <w:szCs w:val="21"/>
          <w:spacing w:val="-1"/>
        </w:rPr>
        <w:t>和具体纲领，发挥现有的制度优势，从制度层面着重处理好技术创</w:t>
      </w:r>
      <w:r>
        <w:rPr>
          <w:rFonts w:ascii="SimSun" w:hAnsi="SimSun" w:eastAsia="SimSun" w:cs="SimSun"/>
          <w:sz w:val="21"/>
          <w:szCs w:val="21"/>
          <w:spacing w:val="9"/>
        </w:rPr>
        <w:t xml:space="preserve">  </w:t>
      </w:r>
      <w:r>
        <w:rPr>
          <w:rFonts w:ascii="SimSun" w:hAnsi="SimSun" w:eastAsia="SimSun" w:cs="SimSun"/>
          <w:sz w:val="21"/>
          <w:szCs w:val="21"/>
          <w:spacing w:val="-1"/>
        </w:rPr>
        <w:t>新与制度创新的关系、政府与市场的关系、国企与民企的关系、国</w:t>
      </w:r>
      <w:r>
        <w:rPr>
          <w:rFonts w:ascii="SimSun" w:hAnsi="SimSun" w:eastAsia="SimSun" w:cs="SimSun"/>
          <w:sz w:val="21"/>
          <w:szCs w:val="21"/>
          <w:spacing w:val="9"/>
        </w:rPr>
        <w:t xml:space="preserve">  </w:t>
      </w:r>
      <w:r>
        <w:rPr>
          <w:rFonts w:ascii="SimSun" w:hAnsi="SimSun" w:eastAsia="SimSun" w:cs="SimSun"/>
          <w:sz w:val="21"/>
          <w:szCs w:val="21"/>
          <w:spacing w:val="-1"/>
        </w:rPr>
        <w:t>际合作与竞争的关系等，推动技术创新的发展。技术创新和制度创</w:t>
      </w:r>
      <w:r>
        <w:rPr>
          <w:rFonts w:ascii="SimSun" w:hAnsi="SimSun" w:eastAsia="SimSun" w:cs="SimSun"/>
          <w:sz w:val="21"/>
          <w:szCs w:val="21"/>
          <w:spacing w:val="2"/>
        </w:rPr>
        <w:t xml:space="preserve">  </w:t>
      </w:r>
      <w:r>
        <w:rPr>
          <w:rFonts w:ascii="SimSun" w:hAnsi="SimSun" w:eastAsia="SimSun" w:cs="SimSun"/>
          <w:sz w:val="21"/>
          <w:szCs w:val="21"/>
          <w:spacing w:val="-1"/>
        </w:rPr>
        <w:t>新面临着许多新的课题，需要通过技术研发和理论创新来推动。从</w:t>
      </w:r>
      <w:r>
        <w:rPr>
          <w:rFonts w:ascii="SimSun" w:hAnsi="SimSun" w:eastAsia="SimSun" w:cs="SimSun"/>
          <w:sz w:val="21"/>
          <w:szCs w:val="21"/>
          <w:spacing w:val="9"/>
        </w:rPr>
        <w:t xml:space="preserve">  </w:t>
      </w:r>
      <w:r>
        <w:rPr>
          <w:rFonts w:ascii="SimSun" w:hAnsi="SimSun" w:eastAsia="SimSun" w:cs="SimSun"/>
          <w:sz w:val="21"/>
          <w:szCs w:val="21"/>
          <w:spacing w:val="3"/>
        </w:rPr>
        <w:t>历史的发展进程来看，技术和生产工具的进步及创新是永</w:t>
      </w:r>
      <w:r>
        <w:rPr>
          <w:rFonts w:ascii="SimSun" w:hAnsi="SimSun" w:eastAsia="SimSun" w:cs="SimSun"/>
          <w:sz w:val="21"/>
          <w:szCs w:val="21"/>
          <w:spacing w:val="2"/>
        </w:rPr>
        <w:t>恒动力，</w:t>
      </w:r>
    </w:p>
    <w:p>
      <w:pPr>
        <w:spacing w:line="219" w:lineRule="auto"/>
        <w:rPr>
          <w:rFonts w:ascii="SimSun" w:hAnsi="SimSun" w:eastAsia="SimSun" w:cs="SimSun"/>
          <w:sz w:val="21"/>
          <w:szCs w:val="21"/>
        </w:rPr>
      </w:pPr>
      <w:r>
        <w:rPr>
          <w:rFonts w:ascii="SimSun" w:hAnsi="SimSun" w:eastAsia="SimSun" w:cs="SimSun"/>
          <w:sz w:val="21"/>
          <w:szCs w:val="21"/>
          <w:spacing w:val="7"/>
        </w:rPr>
        <w:t>可以推动与其相关的分工协作、劳动、生产、交换、分配等人与</w:t>
      </w:r>
    </w:p>
    <w:p>
      <w:pPr>
        <w:spacing w:line="219" w:lineRule="auto"/>
        <w:sectPr>
          <w:footerReference w:type="default" r:id="rId119"/>
          <w:pgSz w:w="7600" w:h="12560"/>
          <w:pgMar w:top="400" w:right="775" w:bottom="697" w:left="650" w:header="0" w:footer="489" w:gutter="0"/>
        </w:sectPr>
        <w:rPr>
          <w:rFonts w:ascii="SimSun" w:hAnsi="SimSun" w:eastAsia="SimSun" w:cs="SimSun"/>
          <w:sz w:val="21"/>
          <w:szCs w:val="21"/>
        </w:rPr>
      </w:pPr>
    </w:p>
    <w:p>
      <w:pPr>
        <w:ind w:left="2"/>
        <w:spacing w:before="15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5" w:lineRule="auto"/>
        <w:rPr/>
      </w:pPr>
      <w:r/>
    </w:p>
    <w:p>
      <w:pPr>
        <w:pStyle w:val="BodyText"/>
        <w:spacing w:line="256" w:lineRule="auto"/>
        <w:rPr/>
      </w:pPr>
      <w:r/>
    </w:p>
    <w:p>
      <w:pPr>
        <w:spacing w:before="69" w:line="369" w:lineRule="auto"/>
        <w:jc w:val="both"/>
        <w:rPr>
          <w:rFonts w:ascii="SimSun" w:hAnsi="SimSun" w:eastAsia="SimSun" w:cs="SimSun"/>
          <w:sz w:val="21"/>
          <w:szCs w:val="21"/>
        </w:rPr>
      </w:pPr>
      <w:r>
        <w:rPr>
          <w:rFonts w:ascii="SimSun" w:hAnsi="SimSun" w:eastAsia="SimSun" w:cs="SimSun"/>
          <w:sz w:val="21"/>
          <w:szCs w:val="21"/>
        </w:rPr>
        <w:t>物、人与事、人与人的新的制度关系的变化</w:t>
      </w:r>
      <w:r>
        <w:rPr>
          <w:rFonts w:ascii="SimSun" w:hAnsi="SimSun" w:eastAsia="SimSun" w:cs="SimSun"/>
          <w:sz w:val="21"/>
          <w:szCs w:val="21"/>
          <w:spacing w:val="-1"/>
        </w:rPr>
        <w:t>；推动、规范、固化这</w:t>
      </w:r>
      <w:r>
        <w:rPr>
          <w:rFonts w:ascii="SimSun" w:hAnsi="SimSun" w:eastAsia="SimSun" w:cs="SimSun"/>
          <w:sz w:val="21"/>
          <w:szCs w:val="21"/>
        </w:rPr>
        <w:t xml:space="preserve"> </w:t>
      </w:r>
      <w:r>
        <w:rPr>
          <w:rFonts w:ascii="SimSun" w:hAnsi="SimSun" w:eastAsia="SimSun" w:cs="SimSun"/>
          <w:sz w:val="21"/>
          <w:szCs w:val="21"/>
          <w:spacing w:val="-1"/>
        </w:rPr>
        <w:t>些新的制度关系相关的制度形式的发展，与技术创新、制度创新相</w:t>
      </w:r>
      <w:r>
        <w:rPr>
          <w:rFonts w:ascii="SimSun" w:hAnsi="SimSun" w:eastAsia="SimSun" w:cs="SimSun"/>
          <w:sz w:val="21"/>
          <w:szCs w:val="21"/>
          <w:spacing w:val="16"/>
        </w:rPr>
        <w:t xml:space="preserve"> </w:t>
      </w:r>
      <w:r>
        <w:rPr>
          <w:rFonts w:ascii="SimSun" w:hAnsi="SimSun" w:eastAsia="SimSun" w:cs="SimSun"/>
          <w:sz w:val="21"/>
          <w:szCs w:val="21"/>
          <w:spacing w:val="-1"/>
        </w:rPr>
        <w:t>关的文化理念和科学理论的发展；最终推动新的制度构型的构建和</w:t>
      </w:r>
      <w:r>
        <w:rPr>
          <w:rFonts w:ascii="SimSun" w:hAnsi="SimSun" w:eastAsia="SimSun" w:cs="SimSun"/>
          <w:sz w:val="21"/>
          <w:szCs w:val="21"/>
          <w:spacing w:val="16"/>
        </w:rPr>
        <w:t xml:space="preserve"> </w:t>
      </w:r>
      <w:r>
        <w:rPr>
          <w:rFonts w:ascii="SimSun" w:hAnsi="SimSun" w:eastAsia="SimSun" w:cs="SimSun"/>
          <w:sz w:val="21"/>
          <w:szCs w:val="21"/>
        </w:rPr>
        <w:t>运行，并成为推动技术和生产工具进一步发</w:t>
      </w:r>
      <w:r>
        <w:rPr>
          <w:rFonts w:ascii="SimSun" w:hAnsi="SimSun" w:eastAsia="SimSun" w:cs="SimSun"/>
          <w:sz w:val="21"/>
          <w:szCs w:val="21"/>
          <w:spacing w:val="-1"/>
        </w:rPr>
        <w:t>展及创新的新的社会条</w:t>
      </w:r>
      <w:r>
        <w:rPr>
          <w:rFonts w:ascii="SimSun" w:hAnsi="SimSun" w:eastAsia="SimSun" w:cs="SimSun"/>
          <w:sz w:val="21"/>
          <w:szCs w:val="21"/>
        </w:rPr>
        <w:t xml:space="preserve"> </w:t>
      </w:r>
      <w:r>
        <w:rPr>
          <w:rFonts w:ascii="SimSun" w:hAnsi="SimSun" w:eastAsia="SimSun" w:cs="SimSun"/>
          <w:sz w:val="21"/>
          <w:szCs w:val="21"/>
        </w:rPr>
        <w:t>件。对这一过程进行深入的理论研究，将有利</w:t>
      </w:r>
      <w:r>
        <w:rPr>
          <w:rFonts w:ascii="SimSun" w:hAnsi="SimSun" w:eastAsia="SimSun" w:cs="SimSun"/>
          <w:sz w:val="21"/>
          <w:szCs w:val="21"/>
          <w:spacing w:val="-1"/>
        </w:rPr>
        <w:t>于推动我国新基建及</w:t>
      </w:r>
    </w:p>
    <w:p>
      <w:pPr>
        <w:spacing w:line="218" w:lineRule="auto"/>
        <w:rPr>
          <w:rFonts w:ascii="SimSun" w:hAnsi="SimSun" w:eastAsia="SimSun" w:cs="SimSun"/>
          <w:sz w:val="21"/>
          <w:szCs w:val="21"/>
        </w:rPr>
      </w:pPr>
      <w:r>
        <w:rPr>
          <w:rFonts w:ascii="SimSun" w:hAnsi="SimSun" w:eastAsia="SimSun" w:cs="SimSun"/>
          <w:sz w:val="21"/>
          <w:szCs w:val="21"/>
          <w:spacing w:val="-4"/>
        </w:rPr>
        <w:t>社会经济发展的进程。</w:t>
      </w:r>
    </w:p>
    <w:p>
      <w:pPr>
        <w:spacing w:line="218" w:lineRule="auto"/>
        <w:sectPr>
          <w:footerReference w:type="default" r:id="rId120"/>
          <w:pgSz w:w="7600" w:h="12560"/>
          <w:pgMar w:top="400" w:right="757" w:bottom="817" w:left="759" w:header="0" w:footer="608" w:gutter="0"/>
        </w:sectPr>
        <w:rPr>
          <w:rFonts w:ascii="SimSun" w:hAnsi="SimSun" w:eastAsia="SimSun" w:cs="SimSun"/>
          <w:sz w:val="21"/>
          <w:szCs w:val="21"/>
        </w:rPr>
      </w:pPr>
    </w:p>
    <w:p>
      <w:pPr>
        <w:pStyle w:val="BodyText"/>
        <w:spacing w:line="244" w:lineRule="auto"/>
        <w:rPr/>
      </w:pPr>
      <w:r>
        <w:drawing>
          <wp:anchor distT="0" distB="0" distL="0" distR="0" simplePos="0" relativeHeight="251969536" behindDoc="0" locked="0" layoutInCell="0" allowOverlap="1">
            <wp:simplePos x="0" y="0"/>
            <wp:positionH relativeFrom="page">
              <wp:posOffset>1511310</wp:posOffset>
            </wp:positionH>
            <wp:positionV relativeFrom="page">
              <wp:posOffset>2920983</wp:posOffset>
            </wp:positionV>
            <wp:extent cx="1847827" cy="6380"/>
            <wp:effectExtent l="0" t="0" r="0" b="0"/>
            <wp:wrapNone/>
            <wp:docPr id="38" name="IM 38"/>
            <wp:cNvGraphicFramePr/>
            <a:graphic>
              <a:graphicData uri="http://schemas.openxmlformats.org/drawingml/2006/picture">
                <pic:pic>
                  <pic:nvPicPr>
                    <pic:cNvPr id="38" name="IM 38"/>
                    <pic:cNvPicPr/>
                  </pic:nvPicPr>
                  <pic:blipFill>
                    <a:blip r:embed="rId121"/>
                    <a:stretch>
                      <a:fillRect/>
                    </a:stretch>
                  </pic:blipFill>
                  <pic:spPr>
                    <a:xfrm rot="0">
                      <a:off x="0" y="0"/>
                      <a:ext cx="1847827" cy="6380"/>
                    </a:xfrm>
                    <a:prstGeom prst="rect">
                      <a:avLst/>
                    </a:prstGeom>
                  </pic:spPr>
                </pic:pic>
              </a:graphicData>
            </a:graphic>
          </wp:anchor>
        </w:drawing>
      </w:r>
      <w:r>
        <w:drawing>
          <wp:anchor distT="0" distB="0" distL="0" distR="0" simplePos="0" relativeHeight="251967488" behindDoc="1" locked="0" layoutInCell="0" allowOverlap="1">
            <wp:simplePos x="0" y="0"/>
            <wp:positionH relativeFrom="page">
              <wp:posOffset>488970</wp:posOffset>
            </wp:positionH>
            <wp:positionV relativeFrom="page">
              <wp:posOffset>3752838</wp:posOffset>
            </wp:positionV>
            <wp:extent cx="495292" cy="6380"/>
            <wp:effectExtent l="0" t="0" r="0" b="0"/>
            <wp:wrapNone/>
            <wp:docPr id="40" name="IM 40"/>
            <wp:cNvGraphicFramePr/>
            <a:graphic>
              <a:graphicData uri="http://schemas.openxmlformats.org/drawingml/2006/picture">
                <pic:pic>
                  <pic:nvPicPr>
                    <pic:cNvPr id="40" name="IM 40"/>
                    <pic:cNvPicPr/>
                  </pic:nvPicPr>
                  <pic:blipFill>
                    <a:blip r:embed="rId122"/>
                    <a:stretch>
                      <a:fillRect/>
                    </a:stretch>
                  </pic:blipFill>
                  <pic:spPr>
                    <a:xfrm rot="0">
                      <a:off x="0" y="0"/>
                      <a:ext cx="495292" cy="6380"/>
                    </a:xfrm>
                    <a:prstGeom prst="rect">
                      <a:avLst/>
                    </a:prstGeom>
                  </pic:spPr>
                </pic:pic>
              </a:graphicData>
            </a:graphic>
          </wp:anchor>
        </w:drawing>
      </w:r>
      <w:r>
        <w:drawing>
          <wp:anchor distT="0" distB="0" distL="0" distR="0" simplePos="0" relativeHeight="251968512" behindDoc="0" locked="0" layoutInCell="0" allowOverlap="1">
            <wp:simplePos x="0" y="0"/>
            <wp:positionH relativeFrom="page">
              <wp:posOffset>1517632</wp:posOffset>
            </wp:positionH>
            <wp:positionV relativeFrom="page">
              <wp:posOffset>4660860</wp:posOffset>
            </wp:positionV>
            <wp:extent cx="1847875" cy="6380"/>
            <wp:effectExtent l="0" t="0" r="0" b="0"/>
            <wp:wrapNone/>
            <wp:docPr id="42" name="IM 42"/>
            <wp:cNvGraphicFramePr/>
            <a:graphic>
              <a:graphicData uri="http://schemas.openxmlformats.org/drawingml/2006/picture">
                <pic:pic>
                  <pic:nvPicPr>
                    <pic:cNvPr id="42" name="IM 42"/>
                    <pic:cNvPicPr/>
                  </pic:nvPicPr>
                  <pic:blipFill>
                    <a:blip r:embed="rId123"/>
                    <a:stretch>
                      <a:fillRect/>
                    </a:stretch>
                  </pic:blipFill>
                  <pic:spPr>
                    <a:xfrm rot="0">
                      <a:off x="0" y="0"/>
                      <a:ext cx="1847875" cy="6380"/>
                    </a:xfrm>
                    <a:prstGeom prst="rect">
                      <a:avLst/>
                    </a:prstGeom>
                  </pic:spPr>
                </pic:pic>
              </a:graphicData>
            </a:graphic>
          </wp:anchor>
        </w:drawing>
      </w: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left="2514"/>
        <w:spacing w:before="117" w:line="222" w:lineRule="auto"/>
        <w:rPr>
          <w:rFonts w:ascii="SimHei" w:hAnsi="SimHei" w:eastAsia="SimHei" w:cs="SimHei"/>
          <w:sz w:val="36"/>
          <w:szCs w:val="36"/>
        </w:rPr>
      </w:pPr>
      <w:r>
        <w:rPr>
          <w:rFonts w:ascii="SimHei" w:hAnsi="SimHei" w:eastAsia="SimHei" w:cs="SimHei"/>
          <w:sz w:val="36"/>
          <w:szCs w:val="36"/>
          <w:b/>
          <w:bCs/>
          <w:spacing w:val="-14"/>
        </w:rPr>
        <w:t>第二篇</w:t>
      </w:r>
    </w:p>
    <w:p>
      <w:pPr>
        <w:pStyle w:val="BodyText"/>
        <w:ind w:left="479"/>
        <w:spacing w:before="187" w:line="242" w:lineRule="exact"/>
        <w:tabs>
          <w:tab w:val="left" w:pos="889"/>
        </w:tabs>
        <w:rPr/>
      </w:pPr>
      <w:r>
        <w:rPr>
          <w:u w:val="single" w:color="auto"/>
        </w:rPr>
        <w:tab/>
      </w:r>
    </w:p>
    <w:p>
      <w:pPr>
        <w:ind w:right="45"/>
        <w:spacing w:before="102" w:line="219" w:lineRule="auto"/>
        <w:jc w:val="right"/>
        <w:rPr>
          <w:rFonts w:ascii="SimSun" w:hAnsi="SimSun" w:eastAsia="SimSun" w:cs="SimSun"/>
          <w:sz w:val="43"/>
          <w:szCs w:val="43"/>
        </w:rPr>
      </w:pPr>
      <w:r>
        <w:rPr>
          <w:rFonts w:ascii="SimSun" w:hAnsi="SimSun" w:eastAsia="SimSun" w:cs="SimSun"/>
          <w:sz w:val="43"/>
          <w:szCs w:val="43"/>
          <w:b/>
          <w:bCs/>
          <w:spacing w:val="1"/>
        </w:rPr>
        <w:t>数字经济下的关键信息技术</w:t>
      </w:r>
    </w:p>
    <w:p>
      <w:pPr>
        <w:spacing w:line="219" w:lineRule="auto"/>
        <w:sectPr>
          <w:footerReference w:type="default" r:id="rId16"/>
          <w:pgSz w:w="7600" w:h="12560"/>
          <w:pgMar w:top="400" w:right="1140" w:bottom="400" w:left="770" w:header="0" w:footer="0" w:gutter="0"/>
        </w:sectPr>
        <w:rPr>
          <w:rFonts w:ascii="SimSun" w:hAnsi="SimSun" w:eastAsia="SimSun" w:cs="SimSun"/>
          <w:sz w:val="43"/>
          <w:szCs w:val="43"/>
        </w:rPr>
      </w:pPr>
    </w:p>
    <w:p>
      <w:pPr>
        <w:pStyle w:val="BodyText"/>
        <w:rPr/>
      </w:pPr>
      <w:r/>
    </w:p>
    <w:p>
      <w:pPr>
        <w:sectPr>
          <w:pgSz w:w="7600" w:h="12560"/>
          <w:pgMar w:top="0" w:right="0" w:bottom="0" w:left="0" w:header="0" w:footer="0" w:gutter="0"/>
        </w:sectPr>
        <w:rPr/>
      </w:pPr>
    </w:p>
    <w:p>
      <w:pPr>
        <w:pStyle w:val="BodyText"/>
        <w:spacing w:line="267" w:lineRule="auto"/>
        <w:rPr/>
      </w:pPr>
      <w:r>
        <w:drawing>
          <wp:anchor distT="0" distB="0" distL="0" distR="0" simplePos="0" relativeHeight="251976704" behindDoc="0" locked="0" layoutInCell="0" allowOverlap="1">
            <wp:simplePos x="0" y="0"/>
            <wp:positionH relativeFrom="page">
              <wp:posOffset>469907</wp:posOffset>
            </wp:positionH>
            <wp:positionV relativeFrom="page">
              <wp:posOffset>6985005</wp:posOffset>
            </wp:positionV>
            <wp:extent cx="933444" cy="6350"/>
            <wp:effectExtent l="0" t="0" r="0" b="0"/>
            <wp:wrapNone/>
            <wp:docPr id="44" name="IM 44"/>
            <wp:cNvGraphicFramePr/>
            <a:graphic>
              <a:graphicData uri="http://schemas.openxmlformats.org/drawingml/2006/picture">
                <pic:pic>
                  <pic:nvPicPr>
                    <pic:cNvPr id="44" name="IM 44"/>
                    <pic:cNvPicPr/>
                  </pic:nvPicPr>
                  <pic:blipFill>
                    <a:blip r:embed="rId125"/>
                    <a:stretch>
                      <a:fillRect/>
                    </a:stretch>
                  </pic:blipFill>
                  <pic:spPr>
                    <a:xfrm rot="0">
                      <a:off x="0" y="0"/>
                      <a:ext cx="933444" cy="6350"/>
                    </a:xfrm>
                    <a:prstGeom prst="rect">
                      <a:avLst/>
                    </a:prstGeom>
                  </pic:spPr>
                </pic:pic>
              </a:graphicData>
            </a:graphic>
          </wp:anchor>
        </w:drawing>
      </w:r>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p>
      <w:pPr>
        <w:ind w:left="755"/>
        <w:spacing w:before="118" w:line="219" w:lineRule="auto"/>
        <w:rPr>
          <w:rFonts w:ascii="SimSun" w:hAnsi="SimSun" w:eastAsia="SimSun" w:cs="SimSun"/>
          <w:sz w:val="36"/>
          <w:szCs w:val="36"/>
        </w:rPr>
      </w:pPr>
      <w:r>
        <w:rPr>
          <w:rFonts w:ascii="SimSun" w:hAnsi="SimSun" w:eastAsia="SimSun" w:cs="SimSun"/>
          <w:sz w:val="36"/>
          <w:szCs w:val="36"/>
          <w:b/>
          <w:bCs/>
          <w:spacing w:val="-6"/>
        </w:rPr>
        <w:t>构建安全可控的信息技术体系</w:t>
      </w:r>
    </w:p>
    <w:p>
      <w:pPr>
        <w:pStyle w:val="BodyText"/>
        <w:spacing w:line="416" w:lineRule="auto"/>
        <w:rPr/>
      </w:pPr>
      <w:r/>
    </w:p>
    <w:p>
      <w:pPr>
        <w:ind w:left="2690"/>
        <w:spacing w:before="72" w:line="222" w:lineRule="auto"/>
        <w:rPr>
          <w:rFonts w:ascii="SimHei" w:hAnsi="SimHei" w:eastAsia="SimHei" w:cs="SimHei"/>
          <w:sz w:val="22"/>
          <w:szCs w:val="22"/>
        </w:rPr>
      </w:pPr>
      <w:r>
        <w:rPr>
          <w:rFonts w:ascii="SimHei" w:hAnsi="SimHei" w:eastAsia="SimHei" w:cs="SimHei"/>
          <w:sz w:val="22"/>
          <w:szCs w:val="22"/>
          <w:spacing w:val="-3"/>
        </w:rPr>
        <w:t>倪光南</w:t>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ind w:left="9" w:right="89" w:firstLine="430"/>
        <w:spacing w:before="72" w:line="352" w:lineRule="auto"/>
        <w:jc w:val="both"/>
        <w:rPr>
          <w:rFonts w:ascii="SimSun" w:hAnsi="SimSun" w:eastAsia="SimSun" w:cs="SimSun"/>
          <w:sz w:val="22"/>
          <w:szCs w:val="22"/>
        </w:rPr>
      </w:pPr>
      <w:r>
        <w:rPr>
          <w:rFonts w:ascii="SimSun" w:hAnsi="SimSun" w:eastAsia="SimSun" w:cs="SimSun"/>
          <w:sz w:val="22"/>
          <w:szCs w:val="22"/>
          <w:spacing w:val="-1"/>
        </w:rPr>
        <w:t>近年来，中国的数字经济发展很快，大概有1/3的</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1"/>
        </w:rPr>
        <w:t>GDP</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1"/>
        </w:rPr>
        <w:t>来自</w:t>
      </w:r>
      <w:r>
        <w:rPr>
          <w:rFonts w:ascii="SimSun" w:hAnsi="SimSun" w:eastAsia="SimSun" w:cs="SimSun"/>
          <w:sz w:val="22"/>
          <w:szCs w:val="22"/>
        </w:rPr>
        <w:t xml:space="preserve"> </w:t>
      </w:r>
      <w:r>
        <w:rPr>
          <w:rFonts w:ascii="SimSun" w:hAnsi="SimSun" w:eastAsia="SimSun" w:cs="SimSun"/>
          <w:sz w:val="22"/>
          <w:szCs w:val="22"/>
          <w:spacing w:val="-10"/>
        </w:rPr>
        <w:t>数字经济，这是一个很大的数字。作为数字化基础设施，新基建是</w:t>
      </w:r>
      <w:r>
        <w:rPr>
          <w:rFonts w:ascii="SimSun" w:hAnsi="SimSun" w:eastAsia="SimSun" w:cs="SimSun"/>
          <w:sz w:val="22"/>
          <w:szCs w:val="22"/>
          <w:spacing w:val="9"/>
        </w:rPr>
        <w:t xml:space="preserve"> </w:t>
      </w:r>
      <w:r>
        <w:rPr>
          <w:rFonts w:ascii="SimSun" w:hAnsi="SimSun" w:eastAsia="SimSun" w:cs="SimSun"/>
          <w:sz w:val="22"/>
          <w:szCs w:val="22"/>
          <w:spacing w:val="-2"/>
        </w:rPr>
        <w:t>什么?就是要建设和过去传统“铁公机”(铁路、公路、机</w:t>
      </w:r>
      <w:r>
        <w:rPr>
          <w:rFonts w:ascii="SimSun" w:hAnsi="SimSun" w:eastAsia="SimSun" w:cs="SimSun"/>
          <w:sz w:val="22"/>
          <w:szCs w:val="22"/>
          <w:spacing w:val="-3"/>
        </w:rPr>
        <w:t>场等重</w:t>
      </w:r>
      <w:r>
        <w:rPr>
          <w:rFonts w:ascii="SimSun" w:hAnsi="SimSun" w:eastAsia="SimSun" w:cs="SimSun"/>
          <w:sz w:val="22"/>
          <w:szCs w:val="22"/>
        </w:rPr>
        <w:t xml:space="preserve"> </w:t>
      </w:r>
      <w:r>
        <w:rPr>
          <w:rFonts w:ascii="SimSun" w:hAnsi="SimSun" w:eastAsia="SimSun" w:cs="SimSun"/>
          <w:sz w:val="22"/>
          <w:szCs w:val="22"/>
          <w:spacing w:val="-6"/>
        </w:rPr>
        <w:t>大基础设施建设)不同的信息基础设施，主要与新型基础设施和新</w:t>
      </w:r>
      <w:r>
        <w:rPr>
          <w:rFonts w:ascii="SimSun" w:hAnsi="SimSun" w:eastAsia="SimSun" w:cs="SimSun"/>
          <w:sz w:val="22"/>
          <w:szCs w:val="22"/>
          <w:spacing w:val="2"/>
        </w:rPr>
        <w:t xml:space="preserve"> </w:t>
      </w:r>
      <w:r>
        <w:rPr>
          <w:rFonts w:ascii="SimSun" w:hAnsi="SimSun" w:eastAsia="SimSun" w:cs="SimSun"/>
          <w:sz w:val="22"/>
          <w:szCs w:val="22"/>
          <w:spacing w:val="-10"/>
        </w:rPr>
        <w:t>一代信息技术等有关。当前经济社会都在向数字化转型，零售、金</w:t>
      </w:r>
      <w:r>
        <w:rPr>
          <w:rFonts w:ascii="SimSun" w:hAnsi="SimSun" w:eastAsia="SimSun" w:cs="SimSun"/>
          <w:sz w:val="22"/>
          <w:szCs w:val="22"/>
          <w:spacing w:val="8"/>
        </w:rPr>
        <w:t xml:space="preserve"> </w:t>
      </w:r>
      <w:r>
        <w:rPr>
          <w:rFonts w:ascii="SimSun" w:hAnsi="SimSun" w:eastAsia="SimSun" w:cs="SimSun"/>
          <w:sz w:val="22"/>
          <w:szCs w:val="22"/>
          <w:spacing w:val="-10"/>
        </w:rPr>
        <w:t>融、旅游、内容行业是最早开始数字化转型的，现在各行各业都在</w:t>
      </w:r>
    </w:p>
    <w:p>
      <w:pPr>
        <w:ind w:left="9"/>
        <w:spacing w:line="218" w:lineRule="auto"/>
        <w:rPr>
          <w:rFonts w:ascii="SimSun" w:hAnsi="SimSun" w:eastAsia="SimSun" w:cs="SimSun"/>
          <w:sz w:val="22"/>
          <w:szCs w:val="22"/>
        </w:rPr>
      </w:pPr>
      <w:r>
        <w:rPr>
          <w:rFonts w:ascii="SimSun" w:hAnsi="SimSun" w:eastAsia="SimSun" w:cs="SimSun"/>
          <w:sz w:val="22"/>
          <w:szCs w:val="22"/>
          <w:spacing w:val="-10"/>
        </w:rPr>
        <w:t>向数字化转型。新基建恰恰适应了这个浪潮。</w:t>
      </w:r>
    </w:p>
    <w:p>
      <w:pPr>
        <w:ind w:left="9" w:firstLine="430"/>
        <w:spacing w:before="182" w:line="352" w:lineRule="auto"/>
        <w:jc w:val="both"/>
        <w:rPr>
          <w:rFonts w:ascii="SimSun" w:hAnsi="SimSun" w:eastAsia="SimSun" w:cs="SimSun"/>
          <w:sz w:val="22"/>
          <w:szCs w:val="22"/>
        </w:rPr>
      </w:pPr>
      <w:r>
        <w:rPr>
          <w:rFonts w:ascii="SimSun" w:hAnsi="SimSun" w:eastAsia="SimSun" w:cs="SimSun"/>
          <w:sz w:val="22"/>
          <w:szCs w:val="22"/>
          <w:spacing w:val="-9"/>
        </w:rPr>
        <w:t>新基建包括信息基础设施、融合基础设施、</w:t>
      </w:r>
      <w:r>
        <w:rPr>
          <w:rFonts w:ascii="SimSun" w:hAnsi="SimSun" w:eastAsia="SimSun" w:cs="SimSun"/>
          <w:sz w:val="22"/>
          <w:szCs w:val="22"/>
          <w:spacing w:val="-10"/>
        </w:rPr>
        <w:t>创新基础设施三个 </w:t>
      </w:r>
      <w:r>
        <w:rPr>
          <w:rFonts w:ascii="SimSun" w:hAnsi="SimSun" w:eastAsia="SimSun" w:cs="SimSun"/>
          <w:sz w:val="22"/>
          <w:szCs w:val="22"/>
          <w:spacing w:val="-8"/>
        </w:rPr>
        <w:t>方面，特别是信息基础设施，其包括以5</w:t>
      </w:r>
      <w:r>
        <w:rPr>
          <w:rFonts w:ascii="Times New Roman" w:hAnsi="Times New Roman" w:eastAsia="Times New Roman" w:cs="Times New Roman"/>
          <w:sz w:val="22"/>
          <w:szCs w:val="22"/>
          <w:spacing w:val="-8"/>
        </w:rPr>
        <w:t>G</w:t>
      </w:r>
      <w:r>
        <w:rPr>
          <w:rFonts w:ascii="SimSun" w:hAnsi="SimSun" w:eastAsia="SimSun" w:cs="SimSun"/>
          <w:sz w:val="22"/>
          <w:szCs w:val="22"/>
          <w:spacing w:val="-8"/>
        </w:rPr>
        <w:t>、物联网、工业互联网、</w:t>
      </w:r>
      <w:r>
        <w:rPr>
          <w:rFonts w:ascii="SimSun" w:hAnsi="SimSun" w:eastAsia="SimSun" w:cs="SimSun"/>
          <w:sz w:val="22"/>
          <w:szCs w:val="22"/>
          <w:spacing w:val="10"/>
        </w:rPr>
        <w:t xml:space="preserve"> </w:t>
      </w:r>
      <w:r>
        <w:rPr>
          <w:rFonts w:ascii="SimSun" w:hAnsi="SimSun" w:eastAsia="SimSun" w:cs="SimSun"/>
          <w:sz w:val="22"/>
          <w:szCs w:val="22"/>
          <w:spacing w:val="-8"/>
        </w:rPr>
        <w:t>微型互联网为代表的通信网络基础设施，</w:t>
      </w:r>
      <w:r>
        <w:rPr>
          <w:rFonts w:ascii="SimSun" w:hAnsi="SimSun" w:eastAsia="SimSun" w:cs="SimSun"/>
          <w:sz w:val="22"/>
          <w:szCs w:val="22"/>
          <w:spacing w:val="60"/>
        </w:rPr>
        <w:t xml:space="preserve"> </w:t>
      </w:r>
      <w:r>
        <w:rPr>
          <w:rFonts w:ascii="SimSun" w:hAnsi="SimSun" w:eastAsia="SimSun" w:cs="SimSun"/>
          <w:sz w:val="22"/>
          <w:szCs w:val="22"/>
          <w:spacing w:val="-8"/>
        </w:rPr>
        <w:t>一些</w:t>
      </w:r>
      <w:r>
        <w:rPr>
          <w:rFonts w:ascii="SimSun" w:hAnsi="SimSun" w:eastAsia="SimSun" w:cs="SimSun"/>
          <w:sz w:val="22"/>
          <w:szCs w:val="22"/>
          <w:spacing w:val="-9"/>
        </w:rPr>
        <w:t>以人工智能、云计</w:t>
      </w:r>
      <w:r>
        <w:rPr>
          <w:rFonts w:ascii="SimSun" w:hAnsi="SimSun" w:eastAsia="SimSun" w:cs="SimSun"/>
          <w:sz w:val="22"/>
          <w:szCs w:val="22"/>
        </w:rPr>
        <w:t xml:space="preserve">  </w:t>
      </w:r>
      <w:r>
        <w:rPr>
          <w:rFonts w:ascii="SimSun" w:hAnsi="SimSun" w:eastAsia="SimSun" w:cs="SimSun"/>
          <w:sz w:val="22"/>
          <w:szCs w:val="22"/>
          <w:spacing w:val="-10"/>
        </w:rPr>
        <w:t>算、区块链为代表的新技术基础设施，还有以数据中心、智能计算</w:t>
      </w:r>
      <w:r>
        <w:rPr>
          <w:rFonts w:ascii="SimSun" w:hAnsi="SimSun" w:eastAsia="SimSun" w:cs="SimSun"/>
          <w:sz w:val="22"/>
          <w:szCs w:val="22"/>
          <w:spacing w:val="4"/>
        </w:rPr>
        <w:t xml:space="preserve">  </w:t>
      </w:r>
      <w:r>
        <w:rPr>
          <w:rFonts w:ascii="SimSun" w:hAnsi="SimSun" w:eastAsia="SimSun" w:cs="SimSun"/>
          <w:sz w:val="22"/>
          <w:szCs w:val="22"/>
          <w:spacing w:val="-9"/>
        </w:rPr>
        <w:t>中心为代表的算力基础设施等。融合基础设</w:t>
      </w:r>
      <w:r>
        <w:rPr>
          <w:rFonts w:ascii="SimSun" w:hAnsi="SimSun" w:eastAsia="SimSun" w:cs="SimSun"/>
          <w:sz w:val="22"/>
          <w:szCs w:val="22"/>
          <w:spacing w:val="-10"/>
        </w:rPr>
        <w:t>施、创新基础设施也有</w:t>
      </w:r>
    </w:p>
    <w:p>
      <w:pPr>
        <w:ind w:left="9"/>
        <w:spacing w:line="219" w:lineRule="auto"/>
        <w:rPr>
          <w:rFonts w:ascii="SimSun" w:hAnsi="SimSun" w:eastAsia="SimSun" w:cs="SimSun"/>
          <w:sz w:val="22"/>
          <w:szCs w:val="22"/>
        </w:rPr>
      </w:pPr>
      <w:r>
        <w:rPr>
          <w:rFonts w:ascii="SimSun" w:hAnsi="SimSun" w:eastAsia="SimSun" w:cs="SimSun"/>
          <w:sz w:val="22"/>
          <w:szCs w:val="22"/>
          <w:spacing w:val="-8"/>
        </w:rPr>
        <w:t>很多类。</w:t>
      </w:r>
    </w:p>
    <w:p>
      <w:pPr>
        <w:ind w:left="439"/>
        <w:spacing w:before="169" w:line="219" w:lineRule="auto"/>
        <w:rPr>
          <w:rFonts w:ascii="SimSun" w:hAnsi="SimSun" w:eastAsia="SimSun" w:cs="SimSun"/>
          <w:sz w:val="22"/>
          <w:szCs w:val="22"/>
        </w:rPr>
      </w:pPr>
      <w:r>
        <w:rPr>
          <w:rFonts w:ascii="SimSun" w:hAnsi="SimSun" w:eastAsia="SimSun" w:cs="SimSun"/>
          <w:sz w:val="22"/>
          <w:szCs w:val="22"/>
          <w:spacing w:val="6"/>
        </w:rPr>
        <w:t>到2025年，我国直接投资可能达到10万亿元，间接带动17</w:t>
      </w:r>
    </w:p>
    <w:p>
      <w:pPr>
        <w:pStyle w:val="BodyText"/>
        <w:spacing w:line="289" w:lineRule="auto"/>
        <w:rPr/>
      </w:pPr>
      <w:r/>
    </w:p>
    <w:p>
      <w:pPr>
        <w:pStyle w:val="BodyText"/>
        <w:spacing w:line="289" w:lineRule="auto"/>
        <w:rPr/>
      </w:pPr>
      <w:r/>
    </w:p>
    <w:p>
      <w:pPr>
        <w:ind w:left="9"/>
        <w:spacing w:before="55" w:line="219" w:lineRule="auto"/>
        <w:rPr>
          <w:rFonts w:ascii="SimSun" w:hAnsi="SimSun" w:eastAsia="SimSun" w:cs="SimSun"/>
          <w:sz w:val="17"/>
          <w:szCs w:val="17"/>
        </w:rPr>
      </w:pPr>
      <w:r>
        <w:rPr>
          <w:rFonts w:ascii="SimSun" w:hAnsi="SimSun" w:eastAsia="SimSun" w:cs="SimSun"/>
          <w:sz w:val="17"/>
          <w:szCs w:val="17"/>
          <w:spacing w:val="-10"/>
        </w:rPr>
        <w:t>*</w:t>
      </w:r>
      <w:r>
        <w:rPr>
          <w:rFonts w:ascii="SimSun" w:hAnsi="SimSun" w:eastAsia="SimSun" w:cs="SimSun"/>
          <w:sz w:val="17"/>
          <w:szCs w:val="17"/>
          <w:spacing w:val="54"/>
        </w:rPr>
        <w:t xml:space="preserve"> </w:t>
      </w:r>
      <w:r>
        <w:rPr>
          <w:rFonts w:ascii="SimSun" w:hAnsi="SimSun" w:eastAsia="SimSun" w:cs="SimSun"/>
          <w:sz w:val="17"/>
          <w:szCs w:val="17"/>
          <w:spacing w:val="-10"/>
        </w:rPr>
        <w:t>倪光南，中国工程院院士、联想集团首任总工程师。</w:t>
      </w:r>
    </w:p>
    <w:p>
      <w:pPr>
        <w:spacing w:line="219" w:lineRule="auto"/>
        <w:sectPr>
          <w:footerReference w:type="default" r:id="rId124"/>
          <w:pgSz w:w="7600" w:h="12560"/>
          <w:pgMar w:top="400" w:right="650" w:bottom="659" w:left="740" w:header="0" w:footer="490" w:gutter="0"/>
        </w:sectPr>
        <w:rPr>
          <w:rFonts w:ascii="SimSun" w:hAnsi="SimSun" w:eastAsia="SimSun" w:cs="SimSun"/>
          <w:sz w:val="17"/>
          <w:szCs w:val="17"/>
        </w:rPr>
      </w:pPr>
    </w:p>
    <w:p>
      <w:pPr>
        <w:ind w:left="2"/>
        <w:spacing w:before="16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2" w:lineRule="auto"/>
        <w:rPr/>
      </w:pPr>
      <w:r/>
    </w:p>
    <w:p>
      <w:pPr>
        <w:pStyle w:val="BodyText"/>
        <w:spacing w:line="253" w:lineRule="auto"/>
        <w:rPr/>
      </w:pPr>
      <w:r/>
    </w:p>
    <w:p>
      <w:pPr>
        <w:ind w:right="98"/>
        <w:spacing w:before="72" w:line="353" w:lineRule="auto"/>
        <w:jc w:val="both"/>
        <w:rPr>
          <w:rFonts w:ascii="SimSun" w:hAnsi="SimSun" w:eastAsia="SimSun" w:cs="SimSun"/>
          <w:sz w:val="22"/>
          <w:szCs w:val="22"/>
        </w:rPr>
      </w:pPr>
      <w:r>
        <w:rPr>
          <w:rFonts w:ascii="SimSun" w:hAnsi="SimSun" w:eastAsia="SimSun" w:cs="SimSun"/>
          <w:sz w:val="22"/>
          <w:szCs w:val="22"/>
          <w:spacing w:val="-11"/>
        </w:rPr>
        <w:t>万亿元，当然这个数据都是估算的，不同专家的结论有所不同，但</w:t>
      </w:r>
      <w:r>
        <w:rPr>
          <w:rFonts w:ascii="SimSun" w:hAnsi="SimSun" w:eastAsia="SimSun" w:cs="SimSun"/>
          <w:sz w:val="22"/>
          <w:szCs w:val="22"/>
          <w:spacing w:val="17"/>
        </w:rPr>
        <w:t xml:space="preserve"> </w:t>
      </w:r>
      <w:r>
        <w:rPr>
          <w:rFonts w:ascii="SimSun" w:hAnsi="SimSun" w:eastAsia="SimSun" w:cs="SimSun"/>
          <w:sz w:val="22"/>
          <w:szCs w:val="22"/>
          <w:spacing w:val="-3"/>
        </w:rPr>
        <w:t>是他们有一个共同的认识，就是新基建肯定会带动10万亿元这样</w:t>
      </w:r>
      <w:r>
        <w:rPr>
          <w:rFonts w:ascii="SimSun" w:hAnsi="SimSun" w:eastAsia="SimSun" w:cs="SimSun"/>
          <w:sz w:val="22"/>
          <w:szCs w:val="22"/>
          <w:spacing w:val="7"/>
        </w:rPr>
        <w:t xml:space="preserve"> </w:t>
      </w:r>
      <w:r>
        <w:rPr>
          <w:rFonts w:ascii="SimSun" w:hAnsi="SimSun" w:eastAsia="SimSun" w:cs="SimSun"/>
          <w:sz w:val="22"/>
          <w:szCs w:val="22"/>
          <w:spacing w:val="-11"/>
        </w:rPr>
        <w:t>一个量级和规模。它的规模要比“铁公机”那个时代的传统基础设</w:t>
      </w:r>
    </w:p>
    <w:p>
      <w:pPr>
        <w:spacing w:line="218" w:lineRule="auto"/>
        <w:rPr>
          <w:rFonts w:ascii="SimSun" w:hAnsi="SimSun" w:eastAsia="SimSun" w:cs="SimSun"/>
          <w:sz w:val="22"/>
          <w:szCs w:val="22"/>
        </w:rPr>
      </w:pPr>
      <w:r>
        <w:rPr>
          <w:rFonts w:ascii="SimSun" w:hAnsi="SimSun" w:eastAsia="SimSun" w:cs="SimSun"/>
          <w:sz w:val="22"/>
          <w:szCs w:val="22"/>
          <w:spacing w:val="-11"/>
        </w:rPr>
        <w:t>施建设大得多，所以对于国民经济社会的影响也会大得多。</w:t>
      </w:r>
    </w:p>
    <w:p>
      <w:pPr>
        <w:pStyle w:val="BodyText"/>
        <w:spacing w:line="250" w:lineRule="auto"/>
        <w:rPr/>
      </w:pPr>
      <w:r/>
    </w:p>
    <w:p>
      <w:pPr>
        <w:pStyle w:val="BodyText"/>
        <w:spacing w:line="250" w:lineRule="auto"/>
        <w:rPr/>
      </w:pPr>
      <w:r/>
    </w:p>
    <w:p>
      <w:pPr>
        <w:ind w:left="3"/>
        <w:spacing w:before="85" w:line="222" w:lineRule="auto"/>
        <w:outlineLvl w:val="6"/>
        <w:rPr>
          <w:rFonts w:ascii="SimHei" w:hAnsi="SimHei" w:eastAsia="SimHei" w:cs="SimHei"/>
          <w:sz w:val="26"/>
          <w:szCs w:val="26"/>
        </w:rPr>
      </w:pPr>
      <w:r>
        <w:rPr>
          <w:rFonts w:ascii="SimHei" w:hAnsi="SimHei" w:eastAsia="SimHei" w:cs="SimHei"/>
          <w:sz w:val="26"/>
          <w:szCs w:val="26"/>
          <w:b/>
          <w:bCs/>
          <w:spacing w:val="-14"/>
        </w:rPr>
        <w:t>一、信息技术体系</w:t>
      </w:r>
    </w:p>
    <w:p>
      <w:pPr>
        <w:pStyle w:val="BodyText"/>
        <w:spacing w:line="471" w:lineRule="auto"/>
        <w:rPr/>
      </w:pPr>
      <w:r/>
    </w:p>
    <w:p>
      <w:pPr>
        <w:ind w:firstLine="439"/>
        <w:spacing w:before="71" w:line="352" w:lineRule="auto"/>
        <w:jc w:val="both"/>
        <w:rPr>
          <w:rFonts w:ascii="SimSun" w:hAnsi="SimSun" w:eastAsia="SimSun" w:cs="SimSun"/>
          <w:sz w:val="22"/>
          <w:szCs w:val="22"/>
        </w:rPr>
      </w:pPr>
      <w:r>
        <w:rPr>
          <w:rFonts w:ascii="SimSun" w:hAnsi="SimSun" w:eastAsia="SimSun" w:cs="SimSun"/>
          <w:sz w:val="22"/>
          <w:szCs w:val="22"/>
          <w:spacing w:val="-11"/>
        </w:rPr>
        <w:t>有人问为什么重视信息技术体系，而且要强调“体系”。我们 </w:t>
      </w:r>
      <w:r>
        <w:rPr>
          <w:rFonts w:ascii="SimSun" w:hAnsi="SimSun" w:eastAsia="SimSun" w:cs="SimSun"/>
          <w:sz w:val="22"/>
          <w:szCs w:val="22"/>
          <w:spacing w:val="-3"/>
        </w:rPr>
        <w:t>往往说技术很重要，但产品、服务都很重要，为什么要在这里特</w:t>
      </w:r>
      <w:r>
        <w:rPr>
          <w:rFonts w:ascii="SimSun" w:hAnsi="SimSun" w:eastAsia="SimSun" w:cs="SimSun"/>
          <w:sz w:val="22"/>
          <w:szCs w:val="22"/>
        </w:rPr>
        <w:t xml:space="preserve">  </w:t>
      </w:r>
      <w:r>
        <w:rPr>
          <w:rFonts w:ascii="SimSun" w:hAnsi="SimSun" w:eastAsia="SimSun" w:cs="SimSun"/>
          <w:sz w:val="22"/>
          <w:szCs w:val="22"/>
          <w:spacing w:val="-6"/>
        </w:rPr>
        <w:t>别提信息技术体系呢?大家如果在信息领域工作</w:t>
      </w:r>
      <w:r>
        <w:rPr>
          <w:rFonts w:ascii="SimSun" w:hAnsi="SimSun" w:eastAsia="SimSun" w:cs="SimSun"/>
          <w:sz w:val="22"/>
          <w:szCs w:val="22"/>
          <w:spacing w:val="-7"/>
        </w:rPr>
        <w:t>，就会有一个共同</w:t>
      </w:r>
      <w:r>
        <w:rPr>
          <w:rFonts w:ascii="SimSun" w:hAnsi="SimSun" w:eastAsia="SimSun" w:cs="SimSun"/>
          <w:sz w:val="22"/>
          <w:szCs w:val="22"/>
        </w:rPr>
        <w:t xml:space="preserve">  </w:t>
      </w:r>
      <w:r>
        <w:rPr>
          <w:rFonts w:ascii="SimSun" w:hAnsi="SimSun" w:eastAsia="SimSun" w:cs="SimSun"/>
          <w:sz w:val="22"/>
          <w:szCs w:val="22"/>
          <w:spacing w:val="-8"/>
        </w:rPr>
        <w:t>的体会，信息领域垄断性很强。技术往往会形成明显的技术体系，</w:t>
      </w:r>
      <w:r>
        <w:rPr>
          <w:rFonts w:ascii="SimSun" w:hAnsi="SimSun" w:eastAsia="SimSun" w:cs="SimSun"/>
          <w:sz w:val="22"/>
          <w:szCs w:val="22"/>
          <w:spacing w:val="10"/>
        </w:rPr>
        <w:t xml:space="preserve"> </w:t>
      </w:r>
      <w:r>
        <w:rPr>
          <w:rFonts w:ascii="SimSun" w:hAnsi="SimSun" w:eastAsia="SimSun" w:cs="SimSun"/>
          <w:sz w:val="22"/>
          <w:szCs w:val="22"/>
          <w:spacing w:val="2"/>
        </w:rPr>
        <w:t>比如桌面有</w:t>
      </w:r>
      <w:r>
        <w:rPr>
          <w:rFonts w:ascii="Times New Roman" w:hAnsi="Times New Roman" w:eastAsia="Times New Roman" w:cs="Times New Roman"/>
          <w:sz w:val="22"/>
          <w:szCs w:val="22"/>
        </w:rPr>
        <w:t>windows</w:t>
      </w:r>
      <w:r>
        <w:rPr>
          <w:rFonts w:ascii="SimSun" w:hAnsi="SimSun" w:eastAsia="SimSun" w:cs="SimSun"/>
          <w:sz w:val="22"/>
          <w:szCs w:val="22"/>
          <w:spacing w:val="2"/>
        </w:rPr>
        <w:t>操作系统，加上</w:t>
      </w:r>
      <w:r>
        <w:rPr>
          <w:rFonts w:ascii="Times New Roman" w:hAnsi="Times New Roman" w:eastAsia="Times New Roman" w:cs="Times New Roman"/>
          <w:sz w:val="22"/>
          <w:szCs w:val="22"/>
        </w:rPr>
        <w:t>intel</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x</w:t>
      </w:r>
      <w:r>
        <w:rPr>
          <w:rFonts w:ascii="Times New Roman" w:hAnsi="Times New Roman" w:eastAsia="Times New Roman" w:cs="Times New Roman"/>
          <w:sz w:val="22"/>
          <w:szCs w:val="22"/>
          <w:spacing w:val="2"/>
        </w:rPr>
        <w:t>86 </w:t>
      </w:r>
      <w:r>
        <w:rPr>
          <w:rFonts w:ascii="SimSun" w:hAnsi="SimSun" w:eastAsia="SimSun" w:cs="SimSun"/>
          <w:sz w:val="22"/>
          <w:szCs w:val="22"/>
          <w:spacing w:val="2"/>
        </w:rPr>
        <w:t>架构的中</w:t>
      </w:r>
      <w:r>
        <w:rPr>
          <w:rFonts w:ascii="SimSun" w:hAnsi="SimSun" w:eastAsia="SimSun" w:cs="SimSun"/>
          <w:sz w:val="22"/>
          <w:szCs w:val="22"/>
          <w:spacing w:val="1"/>
        </w:rPr>
        <w:t>央处理器</w:t>
      </w:r>
      <w:r>
        <w:rPr>
          <w:rFonts w:ascii="SimSun" w:hAnsi="SimSun" w:eastAsia="SimSun" w:cs="SimSun"/>
          <w:sz w:val="22"/>
          <w:szCs w:val="22"/>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CPU</w:t>
      </w:r>
      <w:r>
        <w:rPr>
          <w:rFonts w:ascii="Times New Roman" w:hAnsi="Times New Roman" w:eastAsia="Times New Roman" w:cs="Times New Roman"/>
          <w:sz w:val="22"/>
          <w:szCs w:val="22"/>
          <w:spacing w:val="4"/>
        </w:rPr>
        <w:t>);    </w:t>
      </w:r>
      <w:r>
        <w:rPr>
          <w:rFonts w:ascii="SimSun" w:hAnsi="SimSun" w:eastAsia="SimSun" w:cs="SimSun"/>
          <w:sz w:val="22"/>
          <w:szCs w:val="22"/>
          <w:spacing w:val="4"/>
        </w:rPr>
        <w:t>移动端有</w:t>
      </w:r>
      <w:r>
        <w:rPr>
          <w:rFonts w:ascii="Times New Roman" w:hAnsi="Times New Roman" w:eastAsia="Times New Roman" w:cs="Times New Roman"/>
          <w:sz w:val="22"/>
          <w:szCs w:val="22"/>
        </w:rPr>
        <w:t>AAA</w:t>
      </w:r>
      <w:r>
        <w:rPr>
          <w:rFonts w:ascii="Times New Roman" w:hAnsi="Times New Roman" w:eastAsia="Times New Roman" w:cs="Times New Roman"/>
          <w:sz w:val="22"/>
          <w:szCs w:val="22"/>
          <w:spacing w:val="4"/>
        </w:rPr>
        <w:t>,  </w:t>
      </w:r>
      <w:r>
        <w:rPr>
          <w:rFonts w:ascii="SimSun" w:hAnsi="SimSun" w:eastAsia="SimSun" w:cs="SimSun"/>
          <w:sz w:val="22"/>
          <w:szCs w:val="22"/>
          <w:spacing w:val="4"/>
        </w:rPr>
        <w:t>就是安卓的操作系统</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OS</w:t>
      </w:r>
      <w:r>
        <w:rPr>
          <w:rFonts w:ascii="Times New Roman" w:hAnsi="Times New Roman" w:eastAsia="Times New Roman" w:cs="Times New Roman"/>
          <w:sz w:val="22"/>
          <w:szCs w:val="22"/>
          <w:spacing w:val="4"/>
        </w:rPr>
        <w:t>),    </w:t>
      </w:r>
      <w:r>
        <w:rPr>
          <w:rFonts w:ascii="SimSun" w:hAnsi="SimSun" w:eastAsia="SimSun" w:cs="SimSun"/>
          <w:sz w:val="22"/>
          <w:szCs w:val="22"/>
          <w:spacing w:val="3"/>
        </w:rPr>
        <w:t>加上</w:t>
      </w:r>
      <w:r>
        <w:rPr>
          <w:rFonts w:ascii="Times New Roman" w:hAnsi="Times New Roman" w:eastAsia="Times New Roman" w:cs="Times New Roman"/>
          <w:sz w:val="22"/>
          <w:szCs w:val="22"/>
        </w:rPr>
        <w:t>ARM  </w:t>
      </w:r>
      <w:r>
        <w:rPr>
          <w:rFonts w:ascii="SimSun" w:hAnsi="SimSun" w:eastAsia="SimSun" w:cs="SimSun"/>
          <w:sz w:val="22"/>
          <w:szCs w:val="22"/>
          <w:spacing w:val="-5"/>
        </w:rPr>
        <w:t>架构</w:t>
      </w:r>
      <w:r>
        <w:rPr>
          <w:rFonts w:ascii="SimSun" w:hAnsi="SimSun" w:eastAsia="SimSun" w:cs="SimSun"/>
          <w:sz w:val="22"/>
          <w:szCs w:val="22"/>
          <w:spacing w:val="-64"/>
        </w:rPr>
        <w:t xml:space="preserve"> </w:t>
      </w:r>
      <w:r>
        <w:rPr>
          <w:rFonts w:ascii="Times New Roman" w:hAnsi="Times New Roman" w:eastAsia="Times New Roman" w:cs="Times New Roman"/>
          <w:sz w:val="22"/>
          <w:szCs w:val="22"/>
          <w:spacing w:val="-5"/>
        </w:rPr>
        <w:t>CPU </w:t>
      </w:r>
      <w:r>
        <w:rPr>
          <w:rFonts w:ascii="SimSun" w:hAnsi="SimSun" w:eastAsia="SimSun" w:cs="SimSun"/>
          <w:sz w:val="22"/>
          <w:szCs w:val="22"/>
          <w:spacing w:val="-5"/>
        </w:rPr>
        <w:t>等；其他还有很多体系，比如</w:t>
      </w:r>
      <w:r>
        <w:rPr>
          <w:rFonts w:ascii="SimSun" w:hAnsi="SimSun" w:eastAsia="SimSun" w:cs="SimSun"/>
          <w:sz w:val="22"/>
          <w:szCs w:val="22"/>
          <w:spacing w:val="-6"/>
        </w:rPr>
        <w:t>北斗体系、</w:t>
      </w:r>
      <w:r>
        <w:rPr>
          <w:rFonts w:ascii="Times New Roman" w:hAnsi="Times New Roman" w:eastAsia="Times New Roman" w:cs="Times New Roman"/>
          <w:sz w:val="22"/>
          <w:szCs w:val="22"/>
          <w:spacing w:val="-6"/>
        </w:rPr>
        <w:t>GPS</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6"/>
        </w:rPr>
        <w:t>体系、卫</w:t>
      </w:r>
      <w:r>
        <w:rPr>
          <w:rFonts w:ascii="SimSun" w:hAnsi="SimSun" w:eastAsia="SimSun" w:cs="SimSun"/>
          <w:sz w:val="22"/>
          <w:szCs w:val="22"/>
        </w:rPr>
        <w:t xml:space="preserve"> </w:t>
      </w:r>
      <w:r>
        <w:rPr>
          <w:rFonts w:ascii="SimSun" w:hAnsi="SimSun" w:eastAsia="SimSun" w:cs="SimSun"/>
          <w:sz w:val="22"/>
          <w:szCs w:val="22"/>
          <w:spacing w:val="-7"/>
        </w:rPr>
        <w:t>星导航体系。反过来看传统领域是不是这样的呢?大体来看，传统</w:t>
      </w:r>
      <w:r>
        <w:rPr>
          <w:rFonts w:ascii="SimSun" w:hAnsi="SimSun" w:eastAsia="SimSun" w:cs="SimSun"/>
          <w:sz w:val="22"/>
          <w:szCs w:val="22"/>
          <w:spacing w:val="6"/>
        </w:rPr>
        <w:t xml:space="preserve">  </w:t>
      </w:r>
      <w:r>
        <w:rPr>
          <w:rFonts w:ascii="SimSun" w:hAnsi="SimSun" w:eastAsia="SimSun" w:cs="SimSun"/>
          <w:sz w:val="22"/>
          <w:szCs w:val="22"/>
          <w:spacing w:val="-7"/>
        </w:rPr>
        <w:t>领域的垄断性在技术体系方面的表现没有那么明显。比如说汽车，</w:t>
      </w:r>
      <w:r>
        <w:rPr>
          <w:rFonts w:ascii="SimSun" w:hAnsi="SimSun" w:eastAsia="SimSun" w:cs="SimSun"/>
          <w:sz w:val="22"/>
          <w:szCs w:val="22"/>
          <w:spacing w:val="1"/>
        </w:rPr>
        <w:t xml:space="preserve"> </w:t>
      </w:r>
      <w:r>
        <w:rPr>
          <w:rFonts w:ascii="SimSun" w:hAnsi="SimSun" w:eastAsia="SimSun" w:cs="SimSun"/>
          <w:sz w:val="22"/>
          <w:szCs w:val="22"/>
          <w:spacing w:val="5"/>
        </w:rPr>
        <w:t>汽车有没有像信息技术的</w:t>
      </w:r>
      <w:r>
        <w:rPr>
          <w:rFonts w:ascii="Times New Roman" w:hAnsi="Times New Roman" w:eastAsia="Times New Roman" w:cs="Times New Roman"/>
          <w:sz w:val="22"/>
          <w:szCs w:val="22"/>
        </w:rPr>
        <w:t>Wintel</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Windows</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Intel</w:t>
      </w:r>
      <w:r>
        <w:rPr>
          <w:rFonts w:ascii="Times New Roman" w:hAnsi="Times New Roman" w:eastAsia="Times New Roman" w:cs="Times New Roman"/>
          <w:sz w:val="22"/>
          <w:szCs w:val="22"/>
          <w:spacing w:val="48"/>
        </w:rPr>
        <w:t xml:space="preserve"> </w:t>
      </w:r>
      <w:r>
        <w:rPr>
          <w:rFonts w:ascii="SimSun" w:hAnsi="SimSun" w:eastAsia="SimSun" w:cs="SimSun"/>
          <w:sz w:val="22"/>
          <w:szCs w:val="22"/>
          <w:spacing w:val="5"/>
        </w:rPr>
        <w:t>架构)呢?没有，</w:t>
      </w:r>
      <w:r>
        <w:rPr>
          <w:rFonts w:ascii="SimSun" w:hAnsi="SimSun" w:eastAsia="SimSun" w:cs="SimSun"/>
          <w:sz w:val="22"/>
          <w:szCs w:val="22"/>
        </w:rPr>
        <w:t xml:space="preserve"> </w:t>
      </w:r>
      <w:r>
        <w:rPr>
          <w:rFonts w:ascii="SimSun" w:hAnsi="SimSun" w:eastAsia="SimSun" w:cs="SimSun"/>
          <w:sz w:val="22"/>
          <w:szCs w:val="22"/>
          <w:spacing w:val="-11"/>
        </w:rPr>
        <w:t>无论是奔驰，还是宝马、大众、丰田、本田，都是可以在市场中进</w:t>
      </w:r>
      <w:r>
        <w:rPr>
          <w:rFonts w:ascii="SimSun" w:hAnsi="SimSun" w:eastAsia="SimSun" w:cs="SimSun"/>
          <w:sz w:val="22"/>
          <w:szCs w:val="22"/>
          <w:spacing w:val="8"/>
        </w:rPr>
        <w:t xml:space="preserve">  </w:t>
      </w:r>
      <w:r>
        <w:rPr>
          <w:rFonts w:ascii="SimSun" w:hAnsi="SimSun" w:eastAsia="SimSun" w:cs="SimSun"/>
          <w:sz w:val="22"/>
          <w:szCs w:val="22"/>
          <w:spacing w:val="-2"/>
        </w:rPr>
        <w:t>行竞争的，不像信息技术有一个体系，80%—</w:t>
      </w:r>
      <w:r>
        <w:rPr>
          <w:rFonts w:ascii="SimSun" w:hAnsi="SimSun" w:eastAsia="SimSun" w:cs="SimSun"/>
          <w:sz w:val="22"/>
          <w:szCs w:val="22"/>
          <w:spacing w:val="-3"/>
        </w:rPr>
        <w:t>90%的市场都被它占</w:t>
      </w:r>
    </w:p>
    <w:p>
      <w:pPr>
        <w:spacing w:line="219" w:lineRule="auto"/>
        <w:rPr>
          <w:rFonts w:ascii="SimSun" w:hAnsi="SimSun" w:eastAsia="SimSun" w:cs="SimSun"/>
          <w:sz w:val="22"/>
          <w:szCs w:val="22"/>
        </w:rPr>
      </w:pPr>
      <w:r>
        <w:rPr>
          <w:rFonts w:ascii="SimSun" w:hAnsi="SimSun" w:eastAsia="SimSun" w:cs="SimSun"/>
          <w:sz w:val="22"/>
          <w:szCs w:val="22"/>
          <w:spacing w:val="-10"/>
        </w:rPr>
        <w:t>据了，其他人没有市场了。这是信息领域的特点。</w:t>
      </w:r>
    </w:p>
    <w:p>
      <w:pPr>
        <w:ind w:right="50" w:firstLine="469"/>
        <w:spacing w:before="190" w:line="352" w:lineRule="auto"/>
        <w:jc w:val="both"/>
        <w:rPr>
          <w:rFonts w:ascii="SimSun" w:hAnsi="SimSun" w:eastAsia="SimSun" w:cs="SimSun"/>
          <w:sz w:val="22"/>
          <w:szCs w:val="22"/>
        </w:rPr>
      </w:pPr>
      <w:r>
        <w:rPr>
          <w:rFonts w:ascii="SimSun" w:hAnsi="SimSun" w:eastAsia="SimSun" w:cs="SimSun"/>
          <w:sz w:val="22"/>
          <w:szCs w:val="22"/>
          <w:spacing w:val="-11"/>
        </w:rPr>
        <w:t>正因为如此，网信领域对于网络安全的要求是很高的。因为存</w:t>
      </w:r>
      <w:r>
        <w:rPr>
          <w:rFonts w:ascii="SimSun" w:hAnsi="SimSun" w:eastAsia="SimSun" w:cs="SimSun"/>
          <w:sz w:val="22"/>
          <w:szCs w:val="22"/>
          <w:spacing w:val="15"/>
        </w:rPr>
        <w:t xml:space="preserve"> </w:t>
      </w:r>
      <w:r>
        <w:rPr>
          <w:rFonts w:ascii="SimSun" w:hAnsi="SimSun" w:eastAsia="SimSun" w:cs="SimSun"/>
          <w:sz w:val="22"/>
          <w:szCs w:val="22"/>
          <w:spacing w:val="-11"/>
        </w:rPr>
        <w:t>在体系，所以不能单纯看一个产品性价比如何，人们往往会首先关</w:t>
      </w:r>
      <w:r>
        <w:rPr>
          <w:rFonts w:ascii="SimSun" w:hAnsi="SimSun" w:eastAsia="SimSun" w:cs="SimSun"/>
          <w:sz w:val="22"/>
          <w:szCs w:val="22"/>
          <w:spacing w:val="17"/>
        </w:rPr>
        <w:t xml:space="preserve"> </w:t>
      </w:r>
      <w:r>
        <w:rPr>
          <w:rFonts w:ascii="SimSun" w:hAnsi="SimSun" w:eastAsia="SimSun" w:cs="SimSun"/>
          <w:sz w:val="22"/>
          <w:szCs w:val="22"/>
          <w:spacing w:val="-10"/>
        </w:rPr>
        <w:t>注自己属于哪个体系。由于中国是发展中国家，在追赶发达国家的</w:t>
      </w:r>
    </w:p>
    <w:p>
      <w:pPr>
        <w:spacing w:before="1" w:line="219" w:lineRule="auto"/>
        <w:rPr>
          <w:rFonts w:ascii="SimSun" w:hAnsi="SimSun" w:eastAsia="SimSun" w:cs="SimSun"/>
          <w:sz w:val="22"/>
          <w:szCs w:val="22"/>
        </w:rPr>
      </w:pPr>
      <w:r>
        <w:rPr>
          <w:rFonts w:ascii="SimSun" w:hAnsi="SimSun" w:eastAsia="SimSun" w:cs="SimSun"/>
          <w:sz w:val="22"/>
          <w:szCs w:val="22"/>
          <w:spacing w:val="-10"/>
        </w:rPr>
        <w:t>时候发现，其技术体系已经形成，发达国家已经垄断了市场，这时</w:t>
      </w:r>
    </w:p>
    <w:p>
      <w:pPr>
        <w:spacing w:line="219" w:lineRule="auto"/>
        <w:sectPr>
          <w:footerReference w:type="default" r:id="rId126"/>
          <w:pgSz w:w="7600" w:h="12560"/>
          <w:pgMar w:top="400" w:right="649" w:bottom="786" w:left="770" w:header="0" w:footer="607" w:gutter="0"/>
        </w:sectPr>
        <w:rPr>
          <w:rFonts w:ascii="SimSun" w:hAnsi="SimSun" w:eastAsia="SimSun" w:cs="SimSun"/>
          <w:sz w:val="22"/>
          <w:szCs w:val="22"/>
        </w:rPr>
      </w:pPr>
    </w:p>
    <w:p>
      <w:pPr>
        <w:ind w:left="3822"/>
        <w:spacing w:before="283" w:line="222" w:lineRule="auto"/>
        <w:rPr>
          <w:rFonts w:ascii="SimHei" w:hAnsi="SimHei" w:eastAsia="SimHei" w:cs="SimHei"/>
          <w:sz w:val="16"/>
          <w:szCs w:val="16"/>
        </w:rPr>
      </w:pPr>
      <w:r>
        <w:rPr>
          <w:rFonts w:ascii="SimHei" w:hAnsi="SimHei" w:eastAsia="SimHei" w:cs="SimHei"/>
          <w:sz w:val="16"/>
          <w:szCs w:val="16"/>
          <w:b/>
          <w:bCs/>
          <w:spacing w:val="-6"/>
        </w:rPr>
        <w:t>第二篇</w:t>
      </w:r>
      <w:r>
        <w:rPr>
          <w:rFonts w:ascii="SimHei" w:hAnsi="SimHei" w:eastAsia="SimHei" w:cs="SimHei"/>
          <w:sz w:val="16"/>
          <w:szCs w:val="16"/>
          <w:spacing w:val="-6"/>
        </w:rPr>
        <w:t xml:space="preserve"> </w:t>
      </w:r>
      <w:r>
        <w:rPr>
          <w:rFonts w:ascii="SimHei" w:hAnsi="SimHei" w:eastAsia="SimHei" w:cs="SimHei"/>
          <w:sz w:val="16"/>
          <w:szCs w:val="16"/>
          <w:spacing w:val="-6"/>
        </w:rPr>
        <w:t>数字经济下的关键信息技术</w:t>
      </w:r>
    </w:p>
    <w:p>
      <w:pPr>
        <w:pStyle w:val="BodyText"/>
        <w:spacing w:line="256" w:lineRule="auto"/>
        <w:rPr/>
      </w:pPr>
      <w:r/>
    </w:p>
    <w:p>
      <w:pPr>
        <w:pStyle w:val="BodyText"/>
        <w:spacing w:line="256" w:lineRule="auto"/>
        <w:rPr/>
      </w:pPr>
      <w:r/>
    </w:p>
    <w:p>
      <w:pPr>
        <w:ind w:left="109" w:right="30"/>
        <w:spacing w:before="72" w:line="352" w:lineRule="auto"/>
        <w:jc w:val="both"/>
        <w:rPr>
          <w:rFonts w:ascii="SimSun" w:hAnsi="SimSun" w:eastAsia="SimSun" w:cs="SimSun"/>
          <w:sz w:val="22"/>
          <w:szCs w:val="22"/>
        </w:rPr>
      </w:pPr>
      <w:r>
        <w:rPr>
          <w:rFonts w:ascii="SimSun" w:hAnsi="SimSun" w:eastAsia="SimSun" w:cs="SimSun"/>
          <w:sz w:val="22"/>
          <w:szCs w:val="22"/>
          <w:spacing w:val="-11"/>
        </w:rPr>
        <w:t>的选择不外乎三种。第一，如果这个体系不至于受制于人，可以保 </w:t>
      </w:r>
      <w:r>
        <w:rPr>
          <w:rFonts w:ascii="SimSun" w:hAnsi="SimSun" w:eastAsia="SimSun" w:cs="SimSun"/>
          <w:sz w:val="22"/>
          <w:szCs w:val="22"/>
          <w:spacing w:val="-11"/>
        </w:rPr>
        <w:t>留现有的体系。第二，如果发现已经受制于人，就要构建自己的体 </w:t>
      </w:r>
      <w:r>
        <w:rPr>
          <w:rFonts w:ascii="SimSun" w:hAnsi="SimSun" w:eastAsia="SimSun" w:cs="SimSun"/>
          <w:sz w:val="22"/>
          <w:szCs w:val="22"/>
          <w:spacing w:val="-11"/>
        </w:rPr>
        <w:t>系。第三，出于安全的需要必须替换，但是又不能立刻替换掉</w:t>
      </w:r>
      <w:r>
        <w:rPr>
          <w:rFonts w:ascii="SimSun" w:hAnsi="SimSun" w:eastAsia="SimSun" w:cs="SimSun"/>
          <w:sz w:val="22"/>
          <w:szCs w:val="22"/>
          <w:spacing w:val="-12"/>
        </w:rPr>
        <w:t>现有</w:t>
      </w:r>
      <w:r>
        <w:rPr>
          <w:rFonts w:ascii="SimSun" w:hAnsi="SimSun" w:eastAsia="SimSun" w:cs="SimSun"/>
          <w:sz w:val="22"/>
          <w:szCs w:val="22"/>
        </w:rPr>
        <w:t xml:space="preserve"> </w:t>
      </w:r>
      <w:r>
        <w:rPr>
          <w:rFonts w:ascii="SimSun" w:hAnsi="SimSun" w:eastAsia="SimSun" w:cs="SimSun"/>
          <w:sz w:val="22"/>
          <w:szCs w:val="22"/>
          <w:spacing w:val="-10"/>
        </w:rPr>
        <w:t>的体系，因为这些体系发展的背后是生态系统。</w:t>
      </w:r>
      <w:r>
        <w:rPr>
          <w:rFonts w:ascii="SimSun" w:hAnsi="SimSun" w:eastAsia="SimSun" w:cs="SimSun"/>
          <w:sz w:val="22"/>
          <w:szCs w:val="22"/>
          <w:spacing w:val="-11"/>
        </w:rPr>
        <w:t>这个往往不是短期</w:t>
      </w:r>
      <w:r>
        <w:rPr>
          <w:rFonts w:ascii="SimSun" w:hAnsi="SimSun" w:eastAsia="SimSun" w:cs="SimSun"/>
          <w:sz w:val="22"/>
          <w:szCs w:val="22"/>
        </w:rPr>
        <w:t xml:space="preserve"> </w:t>
      </w:r>
      <w:r>
        <w:rPr>
          <w:rFonts w:ascii="SimSun" w:hAnsi="SimSun" w:eastAsia="SimSun" w:cs="SimSun"/>
          <w:sz w:val="22"/>
          <w:szCs w:val="22"/>
          <w:spacing w:val="-5"/>
        </w:rPr>
        <w:t>能够形成的，很可能像前面提到的</w:t>
      </w:r>
      <w:r>
        <w:rPr>
          <w:rFonts w:ascii="Times New Roman" w:hAnsi="Times New Roman" w:eastAsia="Times New Roman" w:cs="Times New Roman"/>
          <w:sz w:val="22"/>
          <w:szCs w:val="22"/>
          <w:spacing w:val="-5"/>
        </w:rPr>
        <w:t>Wintel</w:t>
      </w:r>
      <w:r>
        <w:rPr>
          <w:rFonts w:ascii="SimSun" w:hAnsi="SimSun" w:eastAsia="SimSun" w:cs="SimSun"/>
          <w:sz w:val="22"/>
          <w:szCs w:val="22"/>
          <w:spacing w:val="-5"/>
        </w:rPr>
        <w:t>体系有25年</w:t>
      </w:r>
      <w:r>
        <w:rPr>
          <w:rFonts w:ascii="SimSun" w:hAnsi="SimSun" w:eastAsia="SimSun" w:cs="SimSun"/>
          <w:sz w:val="22"/>
          <w:szCs w:val="22"/>
          <w:spacing w:val="-6"/>
        </w:rPr>
        <w:t>以上的历史。</w:t>
      </w:r>
      <w:r>
        <w:rPr>
          <w:rFonts w:ascii="SimSun" w:hAnsi="SimSun" w:eastAsia="SimSun" w:cs="SimSun"/>
          <w:sz w:val="22"/>
          <w:szCs w:val="22"/>
        </w:rPr>
        <w:t xml:space="preserve"> </w:t>
      </w:r>
      <w:r>
        <w:rPr>
          <w:rFonts w:ascii="SimSun" w:hAnsi="SimSun" w:eastAsia="SimSun" w:cs="SimSun"/>
          <w:sz w:val="22"/>
          <w:szCs w:val="22"/>
          <w:spacing w:val="-11"/>
        </w:rPr>
        <w:t>经过几十年的时间而发展出来的东西，不可能一天或短短几年就把 </w:t>
      </w:r>
      <w:r>
        <w:rPr>
          <w:rFonts w:ascii="SimSun" w:hAnsi="SimSun" w:eastAsia="SimSun" w:cs="SimSun"/>
          <w:sz w:val="22"/>
          <w:szCs w:val="22"/>
          <w:spacing w:val="-11"/>
        </w:rPr>
        <w:t>它替换掉。所以现在的做法就是用自己的体系替代它，但是需要一 </w:t>
      </w:r>
      <w:r>
        <w:rPr>
          <w:rFonts w:ascii="SimSun" w:hAnsi="SimSun" w:eastAsia="SimSun" w:cs="SimSun"/>
          <w:sz w:val="22"/>
          <w:szCs w:val="22"/>
          <w:spacing w:val="-3"/>
        </w:rPr>
        <w:t>个过程，二者会有一个共存的时间，随着时间的推移，逐步实现</w:t>
      </w:r>
    </w:p>
    <w:p>
      <w:pPr>
        <w:ind w:left="109"/>
        <w:spacing w:line="219" w:lineRule="auto"/>
        <w:rPr>
          <w:rFonts w:ascii="SimSun" w:hAnsi="SimSun" w:eastAsia="SimSun" w:cs="SimSun"/>
          <w:sz w:val="22"/>
          <w:szCs w:val="22"/>
        </w:rPr>
      </w:pPr>
      <w:r>
        <w:rPr>
          <w:rFonts w:ascii="SimSun" w:hAnsi="SimSun" w:eastAsia="SimSun" w:cs="SimSun"/>
          <w:sz w:val="22"/>
          <w:szCs w:val="22"/>
          <w:spacing w:val="-12"/>
        </w:rPr>
        <w:t>替代。</w:t>
      </w:r>
    </w:p>
    <w:p>
      <w:pPr>
        <w:ind w:left="109" w:right="93" w:firstLine="430"/>
        <w:spacing w:before="180" w:line="352" w:lineRule="auto"/>
        <w:rPr>
          <w:rFonts w:ascii="SimSun" w:hAnsi="SimSun" w:eastAsia="SimSun" w:cs="SimSun"/>
          <w:sz w:val="22"/>
          <w:szCs w:val="22"/>
        </w:rPr>
      </w:pPr>
      <w:r>
        <w:rPr>
          <w:rFonts w:ascii="SimSun" w:hAnsi="SimSun" w:eastAsia="SimSun" w:cs="SimSun"/>
          <w:sz w:val="22"/>
          <w:szCs w:val="22"/>
          <w:spacing w:val="-11"/>
        </w:rPr>
        <w:t>因此，构建安全可控的信息技术体系是非常重要的，但是我们</w:t>
      </w:r>
      <w:r>
        <w:rPr>
          <w:rFonts w:ascii="SimSun" w:hAnsi="SimSun" w:eastAsia="SimSun" w:cs="SimSun"/>
          <w:sz w:val="22"/>
          <w:szCs w:val="22"/>
          <w:spacing w:val="11"/>
        </w:rPr>
        <w:t xml:space="preserve"> </w:t>
      </w:r>
      <w:r>
        <w:rPr>
          <w:rFonts w:ascii="SimSun" w:hAnsi="SimSun" w:eastAsia="SimSun" w:cs="SimSun"/>
          <w:sz w:val="22"/>
          <w:szCs w:val="22"/>
          <w:spacing w:val="-11"/>
        </w:rPr>
        <w:t>要认识到这是一个历史使命，是需要若干年持续不断的努力才能达</w:t>
      </w:r>
      <w:r>
        <w:rPr>
          <w:rFonts w:ascii="SimSun" w:hAnsi="SimSun" w:eastAsia="SimSun" w:cs="SimSun"/>
          <w:sz w:val="22"/>
          <w:szCs w:val="22"/>
          <w:spacing w:val="16"/>
        </w:rPr>
        <w:t xml:space="preserve"> </w:t>
      </w:r>
      <w:r>
        <w:rPr>
          <w:rFonts w:ascii="SimSun" w:hAnsi="SimSun" w:eastAsia="SimSun" w:cs="SimSun"/>
          <w:sz w:val="22"/>
          <w:szCs w:val="22"/>
          <w:spacing w:val="-3"/>
        </w:rPr>
        <w:t>成的。正如习近平总书记在2016年所指出的，要加快推进国产自</w:t>
      </w:r>
    </w:p>
    <w:p>
      <w:pPr>
        <w:ind w:left="109"/>
        <w:spacing w:line="219" w:lineRule="auto"/>
        <w:rPr>
          <w:rFonts w:ascii="SimSun" w:hAnsi="SimSun" w:eastAsia="SimSun" w:cs="SimSun"/>
          <w:sz w:val="22"/>
          <w:szCs w:val="22"/>
        </w:rPr>
      </w:pPr>
      <w:r>
        <w:rPr>
          <w:rFonts w:ascii="SimSun" w:hAnsi="SimSun" w:eastAsia="SimSun" w:cs="SimSun"/>
          <w:sz w:val="22"/>
          <w:szCs w:val="22"/>
          <w:spacing w:val="-12"/>
        </w:rPr>
        <w:t>主可控替代计划，构建安全可控的信息技术体系。</w:t>
      </w:r>
    </w:p>
    <w:p>
      <w:pPr>
        <w:ind w:left="540"/>
        <w:spacing w:before="168" w:line="219" w:lineRule="auto"/>
        <w:rPr>
          <w:rFonts w:ascii="SimSun" w:hAnsi="SimSun" w:eastAsia="SimSun" w:cs="SimSun"/>
          <w:sz w:val="22"/>
          <w:szCs w:val="22"/>
        </w:rPr>
      </w:pPr>
      <w:r>
        <w:rPr>
          <w:rFonts w:ascii="SimSun" w:hAnsi="SimSun" w:eastAsia="SimSun" w:cs="SimSun"/>
          <w:sz w:val="22"/>
          <w:szCs w:val="22"/>
          <w:spacing w:val="-12"/>
        </w:rPr>
        <w:t>构建信息技术体系有三方面的挑战。</w:t>
      </w:r>
    </w:p>
    <w:p>
      <w:pPr>
        <w:ind w:left="109" w:right="89" w:firstLine="430"/>
        <w:spacing w:before="157" w:line="355" w:lineRule="auto"/>
        <w:rPr>
          <w:rFonts w:ascii="SimSun" w:hAnsi="SimSun" w:eastAsia="SimSun" w:cs="SimSun"/>
          <w:sz w:val="22"/>
          <w:szCs w:val="22"/>
        </w:rPr>
      </w:pPr>
      <w:r>
        <w:rPr>
          <w:rFonts w:ascii="SimSun" w:hAnsi="SimSun" w:eastAsia="SimSun" w:cs="SimSun"/>
          <w:sz w:val="22"/>
          <w:szCs w:val="22"/>
          <w:spacing w:val="-4"/>
        </w:rPr>
        <w:t>第一，这个体系往往围绕着关键核心技术形成，就像</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4"/>
        </w:rPr>
        <w:t>Wi</w:t>
      </w:r>
      <w:r>
        <w:rPr>
          <w:rFonts w:ascii="Times New Roman" w:hAnsi="Times New Roman" w:eastAsia="Times New Roman" w:cs="Times New Roman"/>
          <w:sz w:val="22"/>
          <w:szCs w:val="22"/>
          <w:spacing w:val="-5"/>
        </w:rPr>
        <w:t>ntel,</w:t>
      </w:r>
      <w:r>
        <w:rPr>
          <w:rFonts w:ascii="Times New Roman" w:hAnsi="Times New Roman" w:eastAsia="Times New Roman" w:cs="Times New Roman"/>
          <w:sz w:val="22"/>
          <w:szCs w:val="22"/>
        </w:rPr>
        <w:t xml:space="preserve"> </w:t>
      </w:r>
      <w:r>
        <w:rPr>
          <w:rFonts w:ascii="SimSun" w:hAnsi="SimSun" w:eastAsia="SimSun" w:cs="SimSun"/>
          <w:sz w:val="22"/>
          <w:szCs w:val="22"/>
          <w:spacing w:val="-3"/>
        </w:rPr>
        <w:t>是微软的</w:t>
      </w:r>
      <w:r>
        <w:rPr>
          <w:rFonts w:ascii="Times New Roman" w:hAnsi="Times New Roman" w:eastAsia="Times New Roman" w:cs="Times New Roman"/>
          <w:sz w:val="22"/>
          <w:szCs w:val="22"/>
          <w:spacing w:val="-3"/>
        </w:rPr>
        <w:t>Windows</w:t>
      </w:r>
      <w:r>
        <w:rPr>
          <w:rFonts w:ascii="SimSun" w:hAnsi="SimSun" w:eastAsia="SimSun" w:cs="SimSun"/>
          <w:sz w:val="22"/>
          <w:szCs w:val="22"/>
          <w:spacing w:val="-3"/>
        </w:rPr>
        <w:t>操作系统，加上</w:t>
      </w:r>
      <w:r>
        <w:rPr>
          <w:rFonts w:ascii="SimSun" w:hAnsi="SimSun" w:eastAsia="SimSun" w:cs="SimSun"/>
          <w:sz w:val="22"/>
          <w:szCs w:val="22"/>
          <w:spacing w:val="-39"/>
        </w:rPr>
        <w:t xml:space="preserve"> </w:t>
      </w:r>
      <w:r>
        <w:rPr>
          <w:rFonts w:ascii="Times New Roman" w:hAnsi="Times New Roman" w:eastAsia="Times New Roman" w:cs="Times New Roman"/>
          <w:sz w:val="22"/>
          <w:szCs w:val="22"/>
          <w:spacing w:val="-3"/>
        </w:rPr>
        <w:t>intel x86</w:t>
      </w:r>
      <w:r>
        <w:rPr>
          <w:rFonts w:ascii="SimSun" w:hAnsi="SimSun" w:eastAsia="SimSun" w:cs="SimSun"/>
          <w:sz w:val="22"/>
          <w:szCs w:val="22"/>
          <w:spacing w:val="-3"/>
        </w:rPr>
        <w:t>架构的</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3"/>
        </w:rPr>
        <w:t>CPU </w:t>
      </w:r>
      <w:r>
        <w:rPr>
          <w:rFonts w:ascii="SimSun" w:hAnsi="SimSun" w:eastAsia="SimSun" w:cs="SimSun"/>
          <w:sz w:val="22"/>
          <w:szCs w:val="22"/>
          <w:spacing w:val="-3"/>
        </w:rPr>
        <w:t>芯片。围</w:t>
      </w:r>
      <w:r>
        <w:rPr>
          <w:rFonts w:ascii="SimSun" w:hAnsi="SimSun" w:eastAsia="SimSun" w:cs="SimSun"/>
          <w:sz w:val="22"/>
          <w:szCs w:val="22"/>
        </w:rPr>
        <w:t xml:space="preserve"> </w:t>
      </w:r>
      <w:r>
        <w:rPr>
          <w:rFonts w:ascii="SimSun" w:hAnsi="SimSun" w:eastAsia="SimSun" w:cs="SimSun"/>
          <w:sz w:val="22"/>
          <w:szCs w:val="22"/>
          <w:spacing w:val="-2"/>
        </w:rPr>
        <w:t>绕这两项核心技术形成了拥有25年以上历史的</w:t>
      </w:r>
      <w:r>
        <w:rPr>
          <w:rFonts w:ascii="Times New Roman" w:hAnsi="Times New Roman" w:eastAsia="Times New Roman" w:cs="Times New Roman"/>
          <w:sz w:val="22"/>
          <w:szCs w:val="22"/>
          <w:spacing w:val="-2"/>
        </w:rPr>
        <w:t>Wintel</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2"/>
        </w:rPr>
        <w:t>体系。要打</w:t>
      </w:r>
      <w:r>
        <w:rPr>
          <w:rFonts w:ascii="SimSun" w:hAnsi="SimSun" w:eastAsia="SimSun" w:cs="SimSun"/>
          <w:sz w:val="22"/>
          <w:szCs w:val="22"/>
        </w:rPr>
        <w:t xml:space="preserve"> </w:t>
      </w:r>
      <w:r>
        <w:rPr>
          <w:rFonts w:ascii="SimSun" w:hAnsi="SimSun" w:eastAsia="SimSun" w:cs="SimSun"/>
          <w:sz w:val="22"/>
          <w:szCs w:val="22"/>
          <w:spacing w:val="-3"/>
        </w:rPr>
        <w:t>破这种体系的垄断，首先要掌握关键可信技术，关键可信技术是</w:t>
      </w:r>
    </w:p>
    <w:p>
      <w:pPr>
        <w:spacing w:line="219" w:lineRule="auto"/>
        <w:rPr>
          <w:rFonts w:ascii="SimSun" w:hAnsi="SimSun" w:eastAsia="SimSun" w:cs="SimSun"/>
          <w:sz w:val="22"/>
          <w:szCs w:val="22"/>
        </w:rPr>
      </w:pPr>
      <w:r>
        <w:rPr>
          <w:rFonts w:ascii="SimSun" w:hAnsi="SimSun" w:eastAsia="SimSun" w:cs="SimSun"/>
          <w:sz w:val="22"/>
          <w:szCs w:val="22"/>
          <w:spacing w:val="-11"/>
        </w:rPr>
        <w:t>“要不来、买不来、讨不来”的，只能靠自主创新。</w:t>
      </w:r>
    </w:p>
    <w:p>
      <w:pPr>
        <w:ind w:left="109" w:firstLine="430"/>
        <w:spacing w:before="171" w:line="352" w:lineRule="auto"/>
        <w:rPr>
          <w:rFonts w:ascii="SimSun" w:hAnsi="SimSun" w:eastAsia="SimSun" w:cs="SimSun"/>
          <w:sz w:val="22"/>
          <w:szCs w:val="22"/>
        </w:rPr>
      </w:pPr>
      <w:r>
        <w:rPr>
          <w:rFonts w:ascii="SimSun" w:hAnsi="SimSun" w:eastAsia="SimSun" w:cs="SimSun"/>
          <w:sz w:val="22"/>
          <w:szCs w:val="22"/>
          <w:spacing w:val="-17"/>
        </w:rPr>
        <w:t>第二，这个体系是垄断的，</w:t>
      </w:r>
      <w:r>
        <w:rPr>
          <w:rFonts w:ascii="SimSun" w:hAnsi="SimSun" w:eastAsia="SimSun" w:cs="SimSun"/>
          <w:sz w:val="22"/>
          <w:szCs w:val="22"/>
          <w:spacing w:val="56"/>
        </w:rPr>
        <w:t xml:space="preserve"> </w:t>
      </w:r>
      <w:r>
        <w:rPr>
          <w:rFonts w:ascii="SimSun" w:hAnsi="SimSun" w:eastAsia="SimSun" w:cs="SimSun"/>
          <w:sz w:val="22"/>
          <w:szCs w:val="22"/>
          <w:spacing w:val="-17"/>
        </w:rPr>
        <w:t>一般对应着一个生态系统。打破这</w:t>
      </w:r>
      <w:r>
        <w:rPr>
          <w:rFonts w:ascii="SimSun" w:hAnsi="SimSun" w:eastAsia="SimSun" w:cs="SimSun"/>
          <w:sz w:val="22"/>
          <w:szCs w:val="22"/>
        </w:rPr>
        <w:t xml:space="preserve">  </w:t>
      </w:r>
      <w:r>
        <w:rPr>
          <w:rFonts w:ascii="SimSun" w:hAnsi="SimSun" w:eastAsia="SimSun" w:cs="SimSun"/>
          <w:sz w:val="22"/>
          <w:szCs w:val="22"/>
          <w:spacing w:val="-10"/>
        </w:rPr>
        <w:t>个垄断，需要付出极大的努力和很长的时间，而且需要有市场。习 </w:t>
      </w:r>
      <w:r>
        <w:rPr>
          <w:rFonts w:ascii="SimSun" w:hAnsi="SimSun" w:eastAsia="SimSun" w:cs="SimSun"/>
          <w:sz w:val="22"/>
          <w:szCs w:val="22"/>
          <w:spacing w:val="-11"/>
        </w:rPr>
        <w:t>近平总书记指出，要加大研发力度和市场化引导。没有研发，关键</w:t>
      </w:r>
      <w:r>
        <w:rPr>
          <w:rFonts w:ascii="SimSun" w:hAnsi="SimSun" w:eastAsia="SimSun" w:cs="SimSun"/>
          <w:sz w:val="22"/>
          <w:szCs w:val="22"/>
          <w:spacing w:val="8"/>
        </w:rPr>
        <w:t xml:space="preserve">  </w:t>
      </w:r>
      <w:r>
        <w:rPr>
          <w:rFonts w:ascii="SimSun" w:hAnsi="SimSun" w:eastAsia="SimSun" w:cs="SimSun"/>
          <w:sz w:val="22"/>
          <w:szCs w:val="22"/>
          <w:spacing w:val="-7"/>
        </w:rPr>
        <w:t>技术就无法突破。但是光突破关键技术也不行，还得有生态系统，</w:t>
      </w:r>
    </w:p>
    <w:p>
      <w:pPr>
        <w:ind w:left="109"/>
        <w:spacing w:line="219" w:lineRule="auto"/>
        <w:rPr>
          <w:rFonts w:ascii="SimSun" w:hAnsi="SimSun" w:eastAsia="SimSun" w:cs="SimSun"/>
          <w:sz w:val="22"/>
          <w:szCs w:val="22"/>
        </w:rPr>
      </w:pPr>
      <w:r>
        <w:rPr>
          <w:rFonts w:ascii="SimSun" w:hAnsi="SimSun" w:eastAsia="SimSun" w:cs="SimSun"/>
          <w:sz w:val="22"/>
          <w:szCs w:val="22"/>
          <w:spacing w:val="-10"/>
        </w:rPr>
        <w:t>所以市场化引导很重要。要想打破垄断，没市场不行，但市场怎么</w:t>
      </w:r>
    </w:p>
    <w:p>
      <w:pPr>
        <w:spacing w:line="219" w:lineRule="auto"/>
        <w:sectPr>
          <w:footerReference w:type="default" r:id="rId127"/>
          <w:pgSz w:w="7600" w:h="12560"/>
          <w:pgMar w:top="400" w:right="579" w:bottom="674" w:left="730" w:header="0" w:footer="456" w:gutter="0"/>
        </w:sectPr>
        <w:rPr>
          <w:rFonts w:ascii="SimSun" w:hAnsi="SimSun" w:eastAsia="SimSun" w:cs="SimSun"/>
          <w:sz w:val="22"/>
          <w:szCs w:val="22"/>
        </w:rPr>
      </w:pPr>
    </w:p>
    <w:p>
      <w:pPr>
        <w:ind w:left="2"/>
        <w:spacing w:before="15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8" w:lineRule="auto"/>
        <w:rPr/>
      </w:pPr>
      <w:r/>
    </w:p>
    <w:p>
      <w:pPr>
        <w:pStyle w:val="BodyText"/>
        <w:spacing w:line="249" w:lineRule="auto"/>
        <w:rPr/>
      </w:pPr>
      <w:r/>
    </w:p>
    <w:p>
      <w:pPr>
        <w:ind w:right="32"/>
        <w:spacing w:before="71" w:line="353" w:lineRule="auto"/>
        <w:jc w:val="both"/>
        <w:rPr>
          <w:rFonts w:ascii="SimSun" w:hAnsi="SimSun" w:eastAsia="SimSun" w:cs="SimSun"/>
          <w:sz w:val="22"/>
          <w:szCs w:val="22"/>
        </w:rPr>
      </w:pPr>
      <w:r>
        <w:rPr>
          <w:rFonts w:ascii="SimSun" w:hAnsi="SimSun" w:eastAsia="SimSun" w:cs="SimSun"/>
          <w:sz w:val="22"/>
          <w:szCs w:val="22"/>
          <w:spacing w:val="-7"/>
        </w:rPr>
        <w:t>从零开始?新基建就显得十分重要，新基建能提供一个非常重要的</w:t>
      </w:r>
      <w:r>
        <w:rPr>
          <w:rFonts w:ascii="SimSun" w:hAnsi="SimSun" w:eastAsia="SimSun" w:cs="SimSun"/>
          <w:sz w:val="22"/>
          <w:szCs w:val="22"/>
          <w:spacing w:val="18"/>
        </w:rPr>
        <w:t xml:space="preserve"> </w:t>
      </w:r>
      <w:r>
        <w:rPr>
          <w:rFonts w:ascii="SimSun" w:hAnsi="SimSun" w:eastAsia="SimSun" w:cs="SimSun"/>
          <w:sz w:val="22"/>
          <w:szCs w:val="22"/>
          <w:spacing w:val="-3"/>
        </w:rPr>
        <w:t>市场，帮助国产核心技术站稳脚跟，使国产信息系统体系能够形</w:t>
      </w:r>
    </w:p>
    <w:p>
      <w:pPr>
        <w:spacing w:line="219" w:lineRule="auto"/>
        <w:rPr>
          <w:rFonts w:ascii="SimSun" w:hAnsi="SimSun" w:eastAsia="SimSun" w:cs="SimSun"/>
          <w:sz w:val="22"/>
          <w:szCs w:val="22"/>
        </w:rPr>
      </w:pPr>
      <w:r>
        <w:rPr>
          <w:rFonts w:ascii="SimSun" w:hAnsi="SimSun" w:eastAsia="SimSun" w:cs="SimSun"/>
          <w:sz w:val="22"/>
          <w:szCs w:val="22"/>
          <w:spacing w:val="-12"/>
        </w:rPr>
        <w:t>成，打破垄断。</w:t>
      </w:r>
    </w:p>
    <w:p>
      <w:pPr>
        <w:ind w:right="20" w:firstLine="439"/>
        <w:spacing w:before="169" w:line="352" w:lineRule="auto"/>
        <w:jc w:val="both"/>
        <w:rPr>
          <w:rFonts w:ascii="SimSun" w:hAnsi="SimSun" w:eastAsia="SimSun" w:cs="SimSun"/>
          <w:sz w:val="22"/>
          <w:szCs w:val="22"/>
        </w:rPr>
      </w:pPr>
      <w:r>
        <w:rPr>
          <w:rFonts w:ascii="SimSun" w:hAnsi="SimSun" w:eastAsia="SimSun" w:cs="SimSun"/>
          <w:sz w:val="22"/>
          <w:szCs w:val="22"/>
          <w:spacing w:val="-11"/>
        </w:rPr>
        <w:t>第三，体系更换意味着生态系统的更新，在利益、习惯、观念</w:t>
      </w:r>
      <w:r>
        <w:rPr>
          <w:rFonts w:ascii="SimSun" w:hAnsi="SimSun" w:eastAsia="SimSun" w:cs="SimSun"/>
          <w:sz w:val="22"/>
          <w:szCs w:val="22"/>
          <w:spacing w:val="14"/>
        </w:rPr>
        <w:t xml:space="preserve"> </w:t>
      </w:r>
      <w:r>
        <w:rPr>
          <w:rFonts w:ascii="SimSun" w:hAnsi="SimSun" w:eastAsia="SimSun" w:cs="SimSun"/>
          <w:sz w:val="22"/>
          <w:szCs w:val="22"/>
          <w:spacing w:val="-13"/>
        </w:rPr>
        <w:t>等方面，其难度是非常大的，不是简单的一两</w:t>
      </w:r>
      <w:r>
        <w:rPr>
          <w:rFonts w:ascii="SimSun" w:hAnsi="SimSun" w:eastAsia="SimSun" w:cs="SimSun"/>
          <w:sz w:val="22"/>
          <w:szCs w:val="22"/>
          <w:spacing w:val="-14"/>
        </w:rPr>
        <w:t>项技术、 一两个产品</w:t>
      </w:r>
      <w:r>
        <w:rPr>
          <w:rFonts w:ascii="SimSun" w:hAnsi="SimSun" w:eastAsia="SimSun" w:cs="SimSun"/>
          <w:sz w:val="22"/>
          <w:szCs w:val="22"/>
        </w:rPr>
        <w:t xml:space="preserve"> </w:t>
      </w:r>
      <w:r>
        <w:rPr>
          <w:rFonts w:ascii="SimSun" w:hAnsi="SimSun" w:eastAsia="SimSun" w:cs="SimSun"/>
          <w:sz w:val="22"/>
          <w:szCs w:val="22"/>
          <w:spacing w:val="-10"/>
        </w:rPr>
        <w:t>的问题。所以我们不要过于乐观，如果不重视、不解决一些关键问</w:t>
      </w:r>
    </w:p>
    <w:p>
      <w:pPr>
        <w:spacing w:line="218" w:lineRule="auto"/>
        <w:rPr>
          <w:rFonts w:ascii="SimSun" w:hAnsi="SimSun" w:eastAsia="SimSun" w:cs="SimSun"/>
          <w:sz w:val="22"/>
          <w:szCs w:val="22"/>
        </w:rPr>
      </w:pPr>
      <w:r>
        <w:rPr>
          <w:rFonts w:ascii="SimSun" w:hAnsi="SimSun" w:eastAsia="SimSun" w:cs="SimSun"/>
          <w:sz w:val="22"/>
          <w:szCs w:val="22"/>
          <w:spacing w:val="-12"/>
        </w:rPr>
        <w:t>题，就很有可能会失败。</w:t>
      </w:r>
    </w:p>
    <w:p>
      <w:pPr>
        <w:pStyle w:val="BodyText"/>
        <w:spacing w:line="244" w:lineRule="auto"/>
        <w:rPr/>
      </w:pPr>
      <w:r/>
    </w:p>
    <w:p>
      <w:pPr>
        <w:pStyle w:val="BodyText"/>
        <w:spacing w:line="244" w:lineRule="auto"/>
        <w:rPr/>
      </w:pPr>
      <w:r/>
    </w:p>
    <w:p>
      <w:pPr>
        <w:ind w:left="3"/>
        <w:spacing w:before="85" w:line="221" w:lineRule="auto"/>
        <w:outlineLvl w:val="6"/>
        <w:rPr>
          <w:rFonts w:ascii="SimHei" w:hAnsi="SimHei" w:eastAsia="SimHei" w:cs="SimHei"/>
          <w:sz w:val="26"/>
          <w:szCs w:val="26"/>
        </w:rPr>
      </w:pPr>
      <w:r>
        <w:rPr>
          <w:rFonts w:ascii="SimHei" w:hAnsi="SimHei" w:eastAsia="SimHei" w:cs="SimHei"/>
          <w:sz w:val="26"/>
          <w:szCs w:val="26"/>
          <w:b/>
          <w:bCs/>
          <w:spacing w:val="-11"/>
        </w:rPr>
        <w:t>二、新基建创新的关键是遵循人才第一、创新</w:t>
      </w:r>
      <w:r>
        <w:rPr>
          <w:rFonts w:ascii="SimHei" w:hAnsi="SimHei" w:eastAsia="SimHei" w:cs="SimHei"/>
          <w:sz w:val="26"/>
          <w:szCs w:val="26"/>
          <w:b/>
          <w:bCs/>
          <w:spacing w:val="-12"/>
        </w:rPr>
        <w:t>第一</w:t>
      </w:r>
    </w:p>
    <w:p>
      <w:pPr>
        <w:pStyle w:val="BodyText"/>
        <w:spacing w:line="465" w:lineRule="auto"/>
        <w:rPr/>
      </w:pPr>
      <w:r/>
    </w:p>
    <w:p>
      <w:pPr>
        <w:ind w:firstLine="439"/>
        <w:spacing w:before="72" w:line="357" w:lineRule="auto"/>
        <w:jc w:val="both"/>
        <w:rPr>
          <w:rFonts w:ascii="SimSun" w:hAnsi="SimSun" w:eastAsia="SimSun" w:cs="SimSun"/>
          <w:sz w:val="22"/>
          <w:szCs w:val="22"/>
        </w:rPr>
      </w:pPr>
      <w:r>
        <w:rPr>
          <w:rFonts w:ascii="SimSun" w:hAnsi="SimSun" w:eastAsia="SimSun" w:cs="SimSun"/>
          <w:sz w:val="22"/>
          <w:szCs w:val="22"/>
          <w:spacing w:val="-10"/>
        </w:rPr>
        <w:t>过去大家说的人口红利已经不存在了，这与中国人口结构的变</w:t>
      </w:r>
      <w:r>
        <w:rPr>
          <w:rFonts w:ascii="SimSun" w:hAnsi="SimSun" w:eastAsia="SimSun" w:cs="SimSun"/>
          <w:sz w:val="22"/>
          <w:szCs w:val="22"/>
          <w:spacing w:val="8"/>
        </w:rPr>
        <w:t xml:space="preserve"> </w:t>
      </w:r>
      <w:r>
        <w:rPr>
          <w:rFonts w:ascii="SimSun" w:hAnsi="SimSun" w:eastAsia="SimSun" w:cs="SimSun"/>
          <w:sz w:val="22"/>
          <w:szCs w:val="22"/>
          <w:spacing w:val="-11"/>
        </w:rPr>
        <w:t>化、生活水平的提高有关，将来与其说中国人口红利不如说是工程</w:t>
      </w:r>
      <w:r>
        <w:rPr>
          <w:rFonts w:ascii="SimSun" w:hAnsi="SimSun" w:eastAsia="SimSun" w:cs="SimSun"/>
          <w:sz w:val="22"/>
          <w:szCs w:val="22"/>
          <w:spacing w:val="15"/>
        </w:rPr>
        <w:t xml:space="preserve"> </w:t>
      </w:r>
      <w:r>
        <w:rPr>
          <w:rFonts w:ascii="SimSun" w:hAnsi="SimSun" w:eastAsia="SimSun" w:cs="SimSun"/>
          <w:sz w:val="22"/>
          <w:szCs w:val="22"/>
          <w:spacing w:val="-11"/>
        </w:rPr>
        <w:t>师红利。将中国与美国的工程师、科学家的人数进行对比，会发现</w:t>
      </w:r>
      <w:r>
        <w:rPr>
          <w:rFonts w:ascii="SimSun" w:hAnsi="SimSun" w:eastAsia="SimSun" w:cs="SimSun"/>
          <w:sz w:val="22"/>
          <w:szCs w:val="22"/>
          <w:spacing w:val="16"/>
        </w:rPr>
        <w:t xml:space="preserve"> </w:t>
      </w:r>
      <w:r>
        <w:rPr>
          <w:rFonts w:ascii="SimSun" w:hAnsi="SimSun" w:eastAsia="SimSun" w:cs="SimSun"/>
          <w:sz w:val="22"/>
          <w:szCs w:val="22"/>
          <w:spacing w:val="-11"/>
        </w:rPr>
        <w:t>中国在这些人数上已经超过了美国。用国际通用的规则折合研究人</w:t>
      </w:r>
      <w:r>
        <w:rPr>
          <w:rFonts w:ascii="SimSun" w:hAnsi="SimSun" w:eastAsia="SimSun" w:cs="SimSun"/>
          <w:sz w:val="22"/>
          <w:szCs w:val="22"/>
          <w:spacing w:val="17"/>
        </w:rPr>
        <w:t xml:space="preserve"> </w:t>
      </w:r>
      <w:r>
        <w:rPr>
          <w:rFonts w:ascii="SimSun" w:hAnsi="SimSun" w:eastAsia="SimSun" w:cs="SimSun"/>
          <w:sz w:val="22"/>
          <w:szCs w:val="22"/>
          <w:spacing w:val="-11"/>
        </w:rPr>
        <w:t>员的当量，结论也是中国比美国强。在研发的投入方面，美国始终</w:t>
      </w:r>
      <w:r>
        <w:rPr>
          <w:rFonts w:ascii="SimSun" w:hAnsi="SimSun" w:eastAsia="SimSun" w:cs="SimSun"/>
          <w:sz w:val="22"/>
          <w:szCs w:val="22"/>
          <w:spacing w:val="16"/>
        </w:rPr>
        <w:t xml:space="preserve"> </w:t>
      </w:r>
      <w:r>
        <w:rPr>
          <w:rFonts w:ascii="SimSun" w:hAnsi="SimSun" w:eastAsia="SimSun" w:cs="SimSun"/>
          <w:sz w:val="22"/>
          <w:szCs w:val="22"/>
          <w:spacing w:val="-11"/>
        </w:rPr>
        <w:t>第一，而中国原来很低，现在已经超过日本跃居第二。专利排名现</w:t>
      </w:r>
    </w:p>
    <w:p>
      <w:pPr>
        <w:spacing w:before="1" w:line="218" w:lineRule="auto"/>
        <w:rPr>
          <w:rFonts w:ascii="SimSun" w:hAnsi="SimSun" w:eastAsia="SimSun" w:cs="SimSun"/>
          <w:sz w:val="22"/>
          <w:szCs w:val="22"/>
        </w:rPr>
      </w:pPr>
      <w:r>
        <w:rPr>
          <w:rFonts w:ascii="SimSun" w:hAnsi="SimSun" w:eastAsia="SimSun" w:cs="SimSun"/>
          <w:sz w:val="22"/>
          <w:szCs w:val="22"/>
          <w:spacing w:val="-10"/>
        </w:rPr>
        <w:t>在也是美国、中国、日本。</w:t>
      </w:r>
    </w:p>
    <w:p>
      <w:pPr>
        <w:ind w:right="16" w:firstLine="439"/>
        <w:spacing w:before="171" w:line="350" w:lineRule="auto"/>
        <w:jc w:val="both"/>
        <w:rPr>
          <w:rFonts w:ascii="SimSun" w:hAnsi="SimSun" w:eastAsia="SimSun" w:cs="SimSun"/>
          <w:sz w:val="22"/>
          <w:szCs w:val="22"/>
        </w:rPr>
      </w:pPr>
      <w:r>
        <w:rPr>
          <w:rFonts w:ascii="SimSun" w:hAnsi="SimSun" w:eastAsia="SimSun" w:cs="SimSun"/>
          <w:sz w:val="22"/>
          <w:szCs w:val="22"/>
          <w:spacing w:val="-3"/>
        </w:rPr>
        <w:t>归纳起来，和科技创新相关的综合排名是美国第一，中国第</w:t>
      </w:r>
      <w:r>
        <w:rPr>
          <w:rFonts w:ascii="SimSun" w:hAnsi="SimSun" w:eastAsia="SimSun" w:cs="SimSun"/>
          <w:sz w:val="22"/>
          <w:szCs w:val="22"/>
          <w:spacing w:val="6"/>
        </w:rPr>
        <w:t xml:space="preserve"> </w:t>
      </w:r>
      <w:r>
        <w:rPr>
          <w:rFonts w:ascii="SimSun" w:hAnsi="SimSun" w:eastAsia="SimSun" w:cs="SimSun"/>
          <w:sz w:val="22"/>
          <w:szCs w:val="22"/>
          <w:spacing w:val="-10"/>
        </w:rPr>
        <w:t>二，日本第三。以综合人员、研发投入、专利排名，中国也仅次于</w:t>
      </w:r>
      <w:r>
        <w:rPr>
          <w:rFonts w:ascii="SimSun" w:hAnsi="SimSun" w:eastAsia="SimSun" w:cs="SimSun"/>
          <w:sz w:val="22"/>
          <w:szCs w:val="22"/>
          <w:spacing w:val="11"/>
        </w:rPr>
        <w:t xml:space="preserve"> </w:t>
      </w:r>
      <w:r>
        <w:rPr>
          <w:rFonts w:ascii="SimSun" w:hAnsi="SimSun" w:eastAsia="SimSun" w:cs="SimSun"/>
          <w:sz w:val="22"/>
          <w:szCs w:val="22"/>
          <w:spacing w:val="1"/>
        </w:rPr>
        <w:t>美国。甲骨文公司</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Oracle</w:t>
      </w:r>
      <w:r>
        <w:rPr>
          <w:rFonts w:ascii="Times New Roman" w:hAnsi="Times New Roman" w:eastAsia="Times New Roman" w:cs="Times New Roman"/>
          <w:sz w:val="22"/>
          <w:szCs w:val="22"/>
          <w:spacing w:val="1"/>
        </w:rPr>
        <w:t>)   </w:t>
      </w:r>
      <w:r>
        <w:rPr>
          <w:rFonts w:ascii="SimSun" w:hAnsi="SimSun" w:eastAsia="SimSun" w:cs="SimSun"/>
          <w:sz w:val="22"/>
          <w:szCs w:val="22"/>
          <w:spacing w:val="1"/>
        </w:rPr>
        <w:t>创始人拉里·埃里森</w:t>
      </w:r>
      <w:r>
        <w:rPr>
          <w:rFonts w:ascii="SimSun" w:hAnsi="SimSun" w:eastAsia="SimSun" w:cs="SimSun"/>
          <w:sz w:val="22"/>
          <w:szCs w:val="22"/>
          <w:spacing w:val="-45"/>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Larry</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Ellison</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 xml:space="preserve"> </w:t>
      </w:r>
      <w:r>
        <w:rPr>
          <w:rFonts w:ascii="SimSun" w:hAnsi="SimSun" w:eastAsia="SimSun" w:cs="SimSun"/>
          <w:sz w:val="22"/>
          <w:szCs w:val="22"/>
          <w:spacing w:val="-10"/>
        </w:rPr>
        <w:t>认为中国最大的潜在优势就是有比美国更多的工程师，中国有可能</w:t>
      </w:r>
    </w:p>
    <w:p>
      <w:pPr>
        <w:spacing w:before="1" w:line="218" w:lineRule="auto"/>
        <w:rPr>
          <w:rFonts w:ascii="SimSun" w:hAnsi="SimSun" w:eastAsia="SimSun" w:cs="SimSun"/>
          <w:sz w:val="22"/>
          <w:szCs w:val="22"/>
        </w:rPr>
      </w:pPr>
      <w:r>
        <w:rPr>
          <w:rFonts w:ascii="SimSun" w:hAnsi="SimSun" w:eastAsia="SimSun" w:cs="SimSun"/>
          <w:sz w:val="22"/>
          <w:szCs w:val="22"/>
          <w:spacing w:val="-12"/>
        </w:rPr>
        <w:t>会因人才优势实现科技方面的赶超。</w:t>
      </w:r>
    </w:p>
    <w:p>
      <w:pPr>
        <w:spacing w:line="218" w:lineRule="auto"/>
        <w:sectPr>
          <w:footerReference w:type="default" r:id="rId128"/>
          <w:pgSz w:w="7600" w:h="12560"/>
          <w:pgMar w:top="400" w:right="860" w:bottom="796" w:left="620" w:header="0" w:footer="617" w:gutter="0"/>
        </w:sectPr>
        <w:rPr>
          <w:rFonts w:ascii="SimSun" w:hAnsi="SimSun" w:eastAsia="SimSun" w:cs="SimSun"/>
          <w:sz w:val="22"/>
          <w:szCs w:val="22"/>
        </w:rPr>
      </w:pPr>
    </w:p>
    <w:p>
      <w:pPr>
        <w:ind w:left="3827"/>
        <w:spacing w:before="293" w:line="222" w:lineRule="auto"/>
        <w:rPr>
          <w:rFonts w:ascii="SimHei" w:hAnsi="SimHei" w:eastAsia="SimHei" w:cs="SimHei"/>
          <w:sz w:val="16"/>
          <w:szCs w:val="16"/>
        </w:rPr>
      </w:pPr>
      <w:r>
        <w:rPr>
          <w:rFonts w:ascii="SimHei" w:hAnsi="SimHei" w:eastAsia="SimHei" w:cs="SimHei"/>
          <w:sz w:val="16"/>
          <w:szCs w:val="16"/>
          <w:b/>
          <w:bCs/>
          <w:spacing w:val="-8"/>
        </w:rPr>
        <w:t>第二篇</w:t>
      </w:r>
      <w:r>
        <w:rPr>
          <w:rFonts w:ascii="SimHei" w:hAnsi="SimHei" w:eastAsia="SimHei" w:cs="SimHei"/>
          <w:sz w:val="16"/>
          <w:szCs w:val="16"/>
          <w:spacing w:val="36"/>
        </w:rPr>
        <w:t xml:space="preserve"> </w:t>
      </w:r>
      <w:r>
        <w:rPr>
          <w:rFonts w:ascii="SimHei" w:hAnsi="SimHei" w:eastAsia="SimHei" w:cs="SimHei"/>
          <w:sz w:val="16"/>
          <w:szCs w:val="16"/>
          <w:spacing w:val="-8"/>
        </w:rPr>
        <w:t>数字经济下的关键信息技术</w:t>
      </w:r>
    </w:p>
    <w:p>
      <w:pPr>
        <w:pStyle w:val="BodyText"/>
        <w:spacing w:line="473" w:lineRule="auto"/>
        <w:rPr/>
      </w:pPr>
      <w:r/>
    </w:p>
    <w:p>
      <w:pPr>
        <w:ind w:left="108"/>
        <w:spacing w:before="85" w:line="222" w:lineRule="auto"/>
        <w:outlineLvl w:val="6"/>
        <w:rPr>
          <w:rFonts w:ascii="SimHei" w:hAnsi="SimHei" w:eastAsia="SimHei" w:cs="SimHei"/>
          <w:sz w:val="26"/>
          <w:szCs w:val="26"/>
        </w:rPr>
      </w:pPr>
      <w:bookmarkStart w:name="bookmark1" w:id="1"/>
      <w:bookmarkEnd w:id="1"/>
      <w:r>
        <w:rPr>
          <w:rFonts w:ascii="SimHei" w:hAnsi="SimHei" w:eastAsia="SimHei" w:cs="SimHei"/>
          <w:sz w:val="26"/>
          <w:szCs w:val="26"/>
          <w:b/>
          <w:bCs/>
          <w:spacing w:val="-15"/>
        </w:rPr>
        <w:t>三、软件市场</w:t>
      </w:r>
    </w:p>
    <w:p>
      <w:pPr>
        <w:pStyle w:val="BodyText"/>
        <w:spacing w:line="478" w:lineRule="auto"/>
        <w:rPr/>
      </w:pPr>
      <w:r/>
    </w:p>
    <w:p>
      <w:pPr>
        <w:ind w:left="105" w:right="75" w:firstLine="420"/>
        <w:spacing w:before="68" w:line="368" w:lineRule="auto"/>
        <w:jc w:val="both"/>
        <w:rPr>
          <w:rFonts w:ascii="SimSun" w:hAnsi="SimSun" w:eastAsia="SimSun" w:cs="SimSun"/>
          <w:sz w:val="21"/>
          <w:szCs w:val="21"/>
        </w:rPr>
      </w:pPr>
      <w:r>
        <w:rPr>
          <w:rFonts w:ascii="SimSun" w:hAnsi="SimSun" w:eastAsia="SimSun" w:cs="SimSun"/>
          <w:sz w:val="21"/>
          <w:szCs w:val="21"/>
        </w:rPr>
        <w:t>由于各种原因，从直观的投资上可以看出，中国历</w:t>
      </w:r>
      <w:r>
        <w:rPr>
          <w:rFonts w:ascii="SimSun" w:hAnsi="SimSun" w:eastAsia="SimSun" w:cs="SimSun"/>
          <w:sz w:val="21"/>
          <w:szCs w:val="21"/>
          <w:spacing w:val="-1"/>
        </w:rPr>
        <w:t>来对硬件的</w:t>
      </w:r>
      <w:r>
        <w:rPr>
          <w:rFonts w:ascii="SimSun" w:hAnsi="SimSun" w:eastAsia="SimSun" w:cs="SimSun"/>
          <w:sz w:val="21"/>
          <w:szCs w:val="21"/>
        </w:rPr>
        <w:t xml:space="preserve"> </w:t>
      </w:r>
      <w:r>
        <w:rPr>
          <w:rFonts w:ascii="SimSun" w:hAnsi="SimSun" w:eastAsia="SimSun" w:cs="SimSun"/>
          <w:sz w:val="21"/>
          <w:szCs w:val="21"/>
          <w:spacing w:val="6"/>
        </w:rPr>
        <w:t>重视远远超过软件。芯片基建第一期是1400亿元，其中“重硬轻</w:t>
      </w:r>
      <w:r>
        <w:rPr>
          <w:rFonts w:ascii="SimSun" w:hAnsi="SimSun" w:eastAsia="SimSun" w:cs="SimSun"/>
          <w:sz w:val="21"/>
          <w:szCs w:val="21"/>
          <w:spacing w:val="17"/>
        </w:rPr>
        <w:t xml:space="preserve"> </w:t>
      </w:r>
      <w:r>
        <w:rPr>
          <w:rFonts w:ascii="SimSun" w:hAnsi="SimSun" w:eastAsia="SimSun" w:cs="SimSun"/>
          <w:sz w:val="21"/>
          <w:szCs w:val="21"/>
          <w:spacing w:val="8"/>
        </w:rPr>
        <w:t>软”是需要解决的一个问题，而且这不符合实际规</w:t>
      </w:r>
      <w:r>
        <w:rPr>
          <w:rFonts w:ascii="SimSun" w:hAnsi="SimSun" w:eastAsia="SimSun" w:cs="SimSun"/>
          <w:sz w:val="21"/>
          <w:szCs w:val="21"/>
          <w:spacing w:val="7"/>
        </w:rPr>
        <w:t>律。现在都说</w:t>
      </w:r>
    </w:p>
    <w:p>
      <w:pPr>
        <w:spacing w:line="216" w:lineRule="auto"/>
        <w:rPr>
          <w:rFonts w:ascii="SimSun" w:hAnsi="SimSun" w:eastAsia="SimSun" w:cs="SimSun"/>
          <w:sz w:val="21"/>
          <w:szCs w:val="21"/>
        </w:rPr>
      </w:pPr>
      <w:r>
        <w:rPr>
          <w:rFonts w:ascii="SimSun" w:hAnsi="SimSun" w:eastAsia="SimSun" w:cs="SimSun"/>
          <w:sz w:val="21"/>
          <w:szCs w:val="21"/>
          <w:spacing w:val="-1"/>
        </w:rPr>
        <w:t>“软件定义世界”,就反映了软件的重要性：无所不在，无所不能。</w:t>
      </w:r>
    </w:p>
    <w:p>
      <w:pPr>
        <w:ind w:left="105" w:right="76" w:firstLine="420"/>
        <w:spacing w:before="182" w:line="370" w:lineRule="auto"/>
        <w:jc w:val="both"/>
        <w:rPr>
          <w:rFonts w:ascii="SimSun" w:hAnsi="SimSun" w:eastAsia="SimSun" w:cs="SimSun"/>
          <w:sz w:val="21"/>
          <w:szCs w:val="21"/>
        </w:rPr>
      </w:pPr>
      <w:r>
        <w:rPr>
          <w:rFonts w:ascii="SimSun" w:hAnsi="SimSun" w:eastAsia="SimSun" w:cs="SimSun"/>
          <w:sz w:val="21"/>
          <w:szCs w:val="21"/>
          <w:spacing w:val="3"/>
        </w:rPr>
        <w:t>对于国外的公司，有一种概念就是不管做什么,只要是软件公</w:t>
      </w:r>
      <w:r>
        <w:rPr>
          <w:rFonts w:ascii="SimSun" w:hAnsi="SimSun" w:eastAsia="SimSun" w:cs="SimSun"/>
          <w:sz w:val="21"/>
          <w:szCs w:val="21"/>
          <w:spacing w:val="15"/>
        </w:rPr>
        <w:t xml:space="preserve"> </w:t>
      </w:r>
      <w:r>
        <w:rPr>
          <w:rFonts w:ascii="SimSun" w:hAnsi="SimSun" w:eastAsia="SimSun" w:cs="SimSun"/>
          <w:sz w:val="21"/>
          <w:szCs w:val="21"/>
          <w:spacing w:val="-1"/>
        </w:rPr>
        <w:t>司，那就意味着是走在前列的，转型做得很好。中国应该学习国外</w:t>
      </w:r>
      <w:r>
        <w:rPr>
          <w:rFonts w:ascii="SimSun" w:hAnsi="SimSun" w:eastAsia="SimSun" w:cs="SimSun"/>
          <w:sz w:val="21"/>
          <w:szCs w:val="21"/>
          <w:spacing w:val="11"/>
        </w:rPr>
        <w:t xml:space="preserve"> </w:t>
      </w:r>
      <w:r>
        <w:rPr>
          <w:rFonts w:ascii="SimSun" w:hAnsi="SimSun" w:eastAsia="SimSun" w:cs="SimSun"/>
          <w:sz w:val="21"/>
          <w:szCs w:val="21"/>
          <w:spacing w:val="-1"/>
        </w:rPr>
        <w:t>这些方面，无论是现代信息技术，还是其他技术，如人工智能、大</w:t>
      </w:r>
      <w:r>
        <w:rPr>
          <w:rFonts w:ascii="SimSun" w:hAnsi="SimSun" w:eastAsia="SimSun" w:cs="SimSun"/>
          <w:sz w:val="21"/>
          <w:szCs w:val="21"/>
          <w:spacing w:val="18"/>
        </w:rPr>
        <w:t xml:space="preserve"> </w:t>
      </w:r>
      <w:r>
        <w:rPr>
          <w:rFonts w:ascii="SimSun" w:hAnsi="SimSun" w:eastAsia="SimSun" w:cs="SimSun"/>
          <w:sz w:val="21"/>
          <w:szCs w:val="21"/>
          <w:spacing w:val="5"/>
        </w:rPr>
        <w:t>数据、5</w:t>
      </w:r>
      <w:r>
        <w:rPr>
          <w:rFonts w:ascii="Times New Roman" w:hAnsi="Times New Roman" w:eastAsia="Times New Roman" w:cs="Times New Roman"/>
          <w:sz w:val="21"/>
          <w:szCs w:val="21"/>
          <w:spacing w:val="5"/>
        </w:rPr>
        <w:t>G</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5"/>
        </w:rPr>
        <w:t>、物联网等，都要看软件的比重有多大，现在很多公司</w:t>
      </w:r>
      <w:r>
        <w:rPr>
          <w:rFonts w:ascii="SimSun" w:hAnsi="SimSun" w:eastAsia="SimSun" w:cs="SimSun"/>
          <w:sz w:val="21"/>
          <w:szCs w:val="21"/>
        </w:rPr>
        <w:t xml:space="preserve"> </w:t>
      </w:r>
      <w:r>
        <w:rPr>
          <w:rFonts w:ascii="SimSun" w:hAnsi="SimSun" w:eastAsia="SimSun" w:cs="SimSun"/>
          <w:sz w:val="21"/>
          <w:szCs w:val="21"/>
          <w:spacing w:val="-1"/>
        </w:rPr>
        <w:t>九成都是软件。未来软件在信息领域的比重、研发人员的比重会越</w:t>
      </w:r>
    </w:p>
    <w:p>
      <w:pPr>
        <w:ind w:left="105"/>
        <w:spacing w:line="219" w:lineRule="auto"/>
        <w:rPr>
          <w:rFonts w:ascii="SimSun" w:hAnsi="SimSun" w:eastAsia="SimSun" w:cs="SimSun"/>
          <w:sz w:val="21"/>
          <w:szCs w:val="21"/>
        </w:rPr>
      </w:pPr>
      <w:r>
        <w:rPr>
          <w:rFonts w:ascii="SimSun" w:hAnsi="SimSun" w:eastAsia="SimSun" w:cs="SimSun"/>
          <w:sz w:val="21"/>
          <w:szCs w:val="21"/>
          <w:spacing w:val="-9"/>
        </w:rPr>
        <w:t>来越高，这是一种趋势、 一种规律。</w:t>
      </w:r>
    </w:p>
    <w:p>
      <w:pPr>
        <w:ind w:left="105" w:firstLine="420"/>
        <w:spacing w:before="193" w:line="369" w:lineRule="auto"/>
        <w:jc w:val="both"/>
        <w:rPr>
          <w:rFonts w:ascii="SimSun" w:hAnsi="SimSun" w:eastAsia="SimSun" w:cs="SimSun"/>
          <w:sz w:val="21"/>
          <w:szCs w:val="21"/>
        </w:rPr>
      </w:pPr>
      <w:r>
        <w:rPr>
          <w:rFonts w:ascii="SimSun" w:hAnsi="SimSun" w:eastAsia="SimSun" w:cs="SimSun"/>
          <w:sz w:val="21"/>
          <w:szCs w:val="21"/>
          <w:spacing w:val="7"/>
        </w:rPr>
        <w:t>2000年，我国原信息产业部统计的软件和信息服务业数据是 </w:t>
      </w:r>
      <w:r>
        <w:rPr>
          <w:rFonts w:ascii="SimSun" w:hAnsi="SimSun" w:eastAsia="SimSun" w:cs="SimSun"/>
          <w:sz w:val="21"/>
          <w:szCs w:val="21"/>
          <w:spacing w:val="12"/>
        </w:rPr>
        <w:t>560亿元。到2019年是71768亿元。2</w:t>
      </w:r>
      <w:r>
        <w:rPr>
          <w:rFonts w:ascii="SimSun" w:hAnsi="SimSun" w:eastAsia="SimSun" w:cs="SimSun"/>
          <w:sz w:val="21"/>
          <w:szCs w:val="21"/>
          <w:spacing w:val="11"/>
        </w:rPr>
        <w:t>019年中国的软件和信息服</w:t>
      </w:r>
      <w:r>
        <w:rPr>
          <w:rFonts w:ascii="SimSun" w:hAnsi="SimSun" w:eastAsia="SimSun" w:cs="SimSun"/>
          <w:sz w:val="21"/>
          <w:szCs w:val="21"/>
        </w:rPr>
        <w:t xml:space="preserve">  </w:t>
      </w:r>
      <w:r>
        <w:rPr>
          <w:rFonts w:ascii="SimSun" w:hAnsi="SimSun" w:eastAsia="SimSun" w:cs="SimSun"/>
          <w:sz w:val="21"/>
          <w:szCs w:val="21"/>
          <w:spacing w:val="3"/>
        </w:rPr>
        <w:t>务业一共增长了128倍，这是相当惊人的。而且因为它的产业规模</w:t>
      </w:r>
      <w:r>
        <w:rPr>
          <w:rFonts w:ascii="SimSun" w:hAnsi="SimSun" w:eastAsia="SimSun" w:cs="SimSun"/>
          <w:sz w:val="21"/>
          <w:szCs w:val="21"/>
          <w:spacing w:val="1"/>
        </w:rPr>
        <w:t xml:space="preserve">  </w:t>
      </w:r>
      <w:r>
        <w:rPr>
          <w:rFonts w:ascii="SimSun" w:hAnsi="SimSun" w:eastAsia="SimSun" w:cs="SimSun"/>
          <w:sz w:val="21"/>
          <w:szCs w:val="21"/>
          <w:spacing w:val="-6"/>
        </w:rPr>
        <w:t>也很大，所以已经达到了千万亿元。</w:t>
      </w:r>
      <w:r>
        <w:rPr>
          <w:rFonts w:ascii="SimSun" w:hAnsi="SimSun" w:eastAsia="SimSun" w:cs="SimSun"/>
          <w:sz w:val="21"/>
          <w:szCs w:val="21"/>
          <w:spacing w:val="55"/>
        </w:rPr>
        <w:t xml:space="preserve"> </w:t>
      </w:r>
      <w:r>
        <w:rPr>
          <w:rFonts w:ascii="SimSun" w:hAnsi="SimSun" w:eastAsia="SimSun" w:cs="SimSun"/>
          <w:sz w:val="21"/>
          <w:szCs w:val="21"/>
          <w:spacing w:val="-6"/>
        </w:rPr>
        <w:t>一个小的规模产业，可能增加</w:t>
      </w:r>
      <w:r>
        <w:rPr>
          <w:rFonts w:ascii="SimSun" w:hAnsi="SimSun" w:eastAsia="SimSun" w:cs="SimSun"/>
          <w:sz w:val="21"/>
          <w:szCs w:val="21"/>
        </w:rPr>
        <w:t xml:space="preserve">  </w:t>
      </w:r>
      <w:r>
        <w:rPr>
          <w:rFonts w:ascii="SimSun" w:hAnsi="SimSun" w:eastAsia="SimSun" w:cs="SimSun"/>
          <w:sz w:val="21"/>
          <w:szCs w:val="21"/>
          <w:spacing w:val="6"/>
        </w:rPr>
        <w:t>200倍、1000倍都不稀奇，但长期能够保持这样的规模高</w:t>
      </w:r>
      <w:r>
        <w:rPr>
          <w:rFonts w:ascii="SimSun" w:hAnsi="SimSun" w:eastAsia="SimSun" w:cs="SimSun"/>
          <w:sz w:val="21"/>
          <w:szCs w:val="21"/>
          <w:spacing w:val="5"/>
        </w:rPr>
        <w:t>速增长，</w:t>
      </w:r>
      <w:r>
        <w:rPr>
          <w:rFonts w:ascii="SimSun" w:hAnsi="SimSun" w:eastAsia="SimSun" w:cs="SimSun"/>
          <w:sz w:val="21"/>
          <w:szCs w:val="21"/>
        </w:rPr>
        <w:t xml:space="preserve"> </w:t>
      </w:r>
      <w:r>
        <w:rPr>
          <w:rFonts w:ascii="SimSun" w:hAnsi="SimSun" w:eastAsia="SimSun" w:cs="SimSun"/>
          <w:sz w:val="21"/>
          <w:szCs w:val="21"/>
          <w:spacing w:val="11"/>
        </w:rPr>
        <w:t>2019年甚至达到了15%,比</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43"/>
          <w:w w:val="101"/>
        </w:rPr>
        <w:t xml:space="preserve"> </w:t>
      </w:r>
      <w:r>
        <w:rPr>
          <w:rFonts w:ascii="SimSun" w:hAnsi="SimSun" w:eastAsia="SimSun" w:cs="SimSun"/>
          <w:sz w:val="21"/>
          <w:szCs w:val="21"/>
          <w:spacing w:val="11"/>
        </w:rPr>
        <w:t>两倍还多，这客观反映了中国的</w:t>
      </w:r>
    </w:p>
    <w:p>
      <w:pPr>
        <w:ind w:left="105"/>
        <w:spacing w:line="219" w:lineRule="auto"/>
        <w:rPr>
          <w:rFonts w:ascii="SimSun" w:hAnsi="SimSun" w:eastAsia="SimSun" w:cs="SimSun"/>
          <w:sz w:val="21"/>
          <w:szCs w:val="21"/>
        </w:rPr>
      </w:pPr>
      <w:r>
        <w:rPr>
          <w:rFonts w:ascii="SimSun" w:hAnsi="SimSun" w:eastAsia="SimSun" w:cs="SimSun"/>
          <w:sz w:val="21"/>
          <w:szCs w:val="21"/>
          <w:spacing w:val="-5"/>
        </w:rPr>
        <w:t>软件发展得非常好。</w:t>
      </w:r>
    </w:p>
    <w:p>
      <w:pPr>
        <w:ind w:left="105" w:right="91" w:firstLine="420"/>
        <w:spacing w:before="179" w:line="376" w:lineRule="auto"/>
        <w:jc w:val="both"/>
        <w:rPr>
          <w:rFonts w:ascii="SimSun" w:hAnsi="SimSun" w:eastAsia="SimSun" w:cs="SimSun"/>
          <w:sz w:val="21"/>
          <w:szCs w:val="21"/>
        </w:rPr>
      </w:pPr>
      <w:r>
        <w:rPr>
          <w:rFonts w:ascii="SimSun" w:hAnsi="SimSun" w:eastAsia="SimSun" w:cs="SimSun"/>
          <w:sz w:val="21"/>
          <w:szCs w:val="21"/>
          <w:spacing w:val="-1"/>
        </w:rPr>
        <w:t>中国软件有着全球最大的产业市场和规模，市场基本上是内需</w:t>
      </w:r>
      <w:r>
        <w:rPr>
          <w:rFonts w:ascii="SimSun" w:hAnsi="SimSun" w:eastAsia="SimSun" w:cs="SimSun"/>
          <w:sz w:val="21"/>
          <w:szCs w:val="21"/>
          <w:spacing w:val="18"/>
        </w:rPr>
        <w:t xml:space="preserve"> </w:t>
      </w:r>
      <w:r>
        <w:rPr>
          <w:rFonts w:ascii="SimSun" w:hAnsi="SimSun" w:eastAsia="SimSun" w:cs="SimSun"/>
          <w:sz w:val="21"/>
          <w:szCs w:val="21"/>
          <w:spacing w:val="-1"/>
        </w:rPr>
        <w:t>市场，产业规模也反映了市场的大小。另外，我国产业布局非常全</w:t>
      </w:r>
      <w:r>
        <w:rPr>
          <w:rFonts w:ascii="SimSun" w:hAnsi="SimSun" w:eastAsia="SimSun" w:cs="SimSun"/>
          <w:sz w:val="21"/>
          <w:szCs w:val="21"/>
          <w:spacing w:val="14"/>
        </w:rPr>
        <w:t xml:space="preserve"> </w:t>
      </w:r>
      <w:r>
        <w:rPr>
          <w:rFonts w:ascii="SimSun" w:hAnsi="SimSun" w:eastAsia="SimSun" w:cs="SimSun"/>
          <w:sz w:val="21"/>
          <w:szCs w:val="21"/>
          <w:spacing w:val="-1"/>
        </w:rPr>
        <w:t>面，门类非常齐全，龙头企业也不错，从业人员居世界第二，增量</w:t>
      </w:r>
      <w:r>
        <w:rPr>
          <w:rFonts w:ascii="SimSun" w:hAnsi="SimSun" w:eastAsia="SimSun" w:cs="SimSun"/>
          <w:sz w:val="21"/>
          <w:szCs w:val="21"/>
          <w:spacing w:val="18"/>
        </w:rPr>
        <w:t xml:space="preserve"> </w:t>
      </w:r>
      <w:r>
        <w:rPr>
          <w:rFonts w:ascii="SimSun" w:hAnsi="SimSun" w:eastAsia="SimSun" w:cs="SimSun"/>
          <w:sz w:val="21"/>
          <w:szCs w:val="21"/>
          <w:spacing w:val="-1"/>
        </w:rPr>
        <w:t>居世界第一，每年大学毕业生从事软件研究的相当多，所以未来可</w:t>
      </w:r>
    </w:p>
    <w:p>
      <w:pPr>
        <w:ind w:left="105"/>
        <w:spacing w:before="1" w:line="218" w:lineRule="auto"/>
        <w:rPr>
          <w:rFonts w:ascii="SimSun" w:hAnsi="SimSun" w:eastAsia="SimSun" w:cs="SimSun"/>
          <w:sz w:val="21"/>
          <w:szCs w:val="21"/>
        </w:rPr>
      </w:pPr>
      <w:r>
        <w:rPr>
          <w:rFonts w:ascii="SimSun" w:hAnsi="SimSun" w:eastAsia="SimSun" w:cs="SimSun"/>
          <w:sz w:val="21"/>
          <w:szCs w:val="21"/>
          <w:spacing w:val="-1"/>
        </w:rPr>
        <w:t>能会实现从业人员世界第一。中国的软件创新能力很强、勤奋度特</w:t>
      </w:r>
    </w:p>
    <w:p>
      <w:pPr>
        <w:spacing w:line="218" w:lineRule="auto"/>
        <w:sectPr>
          <w:footerReference w:type="default" r:id="rId129"/>
          <w:pgSz w:w="7600" w:h="12560"/>
          <w:pgMar w:top="400" w:right="575" w:bottom="678" w:left="744" w:header="0" w:footer="469" w:gutter="0"/>
        </w:sectPr>
        <w:rPr>
          <w:rFonts w:ascii="SimSun" w:hAnsi="SimSun" w:eastAsia="SimSun" w:cs="SimSun"/>
          <w:sz w:val="21"/>
          <w:szCs w:val="21"/>
        </w:rPr>
      </w:pPr>
    </w:p>
    <w:p>
      <w:pPr>
        <w:ind w:left="2"/>
        <w:spacing w:before="12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9" w:lineRule="auto"/>
        <w:rPr/>
      </w:pPr>
      <w:r/>
    </w:p>
    <w:p>
      <w:pPr>
        <w:pStyle w:val="BodyText"/>
        <w:spacing w:line="249" w:lineRule="auto"/>
        <w:rPr/>
      </w:pPr>
      <w:r/>
    </w:p>
    <w:p>
      <w:pPr>
        <w:spacing w:before="72" w:line="420" w:lineRule="exact"/>
        <w:rPr>
          <w:rFonts w:ascii="SimSun" w:hAnsi="SimSun" w:eastAsia="SimSun" w:cs="SimSun"/>
          <w:sz w:val="22"/>
          <w:szCs w:val="22"/>
        </w:rPr>
      </w:pPr>
      <w:r>
        <w:rPr>
          <w:rFonts w:ascii="SimSun" w:hAnsi="SimSun" w:eastAsia="SimSun" w:cs="SimSun"/>
          <w:sz w:val="22"/>
          <w:szCs w:val="22"/>
          <w:spacing w:val="-10"/>
          <w:position w:val="15"/>
        </w:rPr>
        <w:t>别好。如果能够转变观念，突破“重硬轻软”和“造不如买，买不</w:t>
      </w:r>
    </w:p>
    <w:p>
      <w:pPr>
        <w:spacing w:line="219" w:lineRule="auto"/>
        <w:rPr>
          <w:rFonts w:ascii="SimSun" w:hAnsi="SimSun" w:eastAsia="SimSun" w:cs="SimSun"/>
          <w:sz w:val="22"/>
          <w:szCs w:val="22"/>
        </w:rPr>
      </w:pPr>
      <w:r>
        <w:rPr>
          <w:rFonts w:ascii="SimSun" w:hAnsi="SimSun" w:eastAsia="SimSun" w:cs="SimSun"/>
          <w:sz w:val="22"/>
          <w:szCs w:val="22"/>
          <w:spacing w:val="-12"/>
        </w:rPr>
        <w:t>如租”这些观念，应该能够做得更好。</w:t>
      </w:r>
    </w:p>
    <w:p>
      <w:pPr>
        <w:ind w:right="20" w:firstLine="430"/>
        <w:spacing w:before="171" w:line="352" w:lineRule="auto"/>
        <w:jc w:val="both"/>
        <w:rPr>
          <w:rFonts w:ascii="SimSun" w:hAnsi="SimSun" w:eastAsia="SimSun" w:cs="SimSun"/>
          <w:sz w:val="22"/>
          <w:szCs w:val="22"/>
        </w:rPr>
      </w:pPr>
      <w:r>
        <w:rPr>
          <w:rFonts w:ascii="SimSun" w:hAnsi="SimSun" w:eastAsia="SimSun" w:cs="SimSun"/>
          <w:sz w:val="22"/>
          <w:szCs w:val="22"/>
          <w:spacing w:val="-11"/>
        </w:rPr>
        <w:t>近年来有一个新的潮流，就是开源芯片。开源软件是一个非常</w:t>
      </w:r>
      <w:r>
        <w:rPr>
          <w:rFonts w:ascii="SimSun" w:hAnsi="SimSun" w:eastAsia="SimSun" w:cs="SimSun"/>
          <w:sz w:val="22"/>
          <w:szCs w:val="22"/>
          <w:spacing w:val="17"/>
        </w:rPr>
        <w:t xml:space="preserve"> </w:t>
      </w:r>
      <w:r>
        <w:rPr>
          <w:rFonts w:ascii="SimSun" w:hAnsi="SimSun" w:eastAsia="SimSun" w:cs="SimSun"/>
          <w:sz w:val="22"/>
          <w:szCs w:val="22"/>
          <w:spacing w:val="-10"/>
        </w:rPr>
        <w:t>成功的例子，开源、源代码开放是一个很好的研发模式，也是</w:t>
      </w:r>
      <w:r>
        <w:rPr>
          <w:rFonts w:ascii="SimSun" w:hAnsi="SimSun" w:eastAsia="SimSun" w:cs="SimSun"/>
          <w:sz w:val="22"/>
          <w:szCs w:val="22"/>
          <w:spacing w:val="-11"/>
        </w:rPr>
        <w:t>一个</w:t>
      </w:r>
      <w:r>
        <w:rPr>
          <w:rFonts w:ascii="SimSun" w:hAnsi="SimSun" w:eastAsia="SimSun" w:cs="SimSun"/>
          <w:sz w:val="22"/>
          <w:szCs w:val="22"/>
        </w:rPr>
        <w:t xml:space="preserve"> </w:t>
      </w:r>
      <w:r>
        <w:rPr>
          <w:rFonts w:ascii="SimSun" w:hAnsi="SimSun" w:eastAsia="SimSun" w:cs="SimSun"/>
          <w:sz w:val="22"/>
          <w:szCs w:val="22"/>
          <w:spacing w:val="-3"/>
        </w:rPr>
        <w:t>很好的商业模式，在软件界已经取得了很大的成功。比如国产操</w:t>
      </w:r>
      <w:r>
        <w:rPr>
          <w:rFonts w:ascii="SimSun" w:hAnsi="SimSun" w:eastAsia="SimSun" w:cs="SimSun"/>
          <w:sz w:val="22"/>
          <w:szCs w:val="22"/>
          <w:spacing w:val="14"/>
        </w:rPr>
        <w:t xml:space="preserve"> </w:t>
      </w:r>
      <w:r>
        <w:rPr>
          <w:rFonts w:ascii="SimSun" w:hAnsi="SimSun" w:eastAsia="SimSun" w:cs="SimSun"/>
          <w:sz w:val="22"/>
          <w:szCs w:val="22"/>
          <w:spacing w:val="-10"/>
        </w:rPr>
        <w:t>作系统基本上都是基于开源软件发展起来的，现在的云计算</w:t>
      </w:r>
      <w:r>
        <w:rPr>
          <w:rFonts w:ascii="SimSun" w:hAnsi="SimSun" w:eastAsia="SimSun" w:cs="SimSun"/>
          <w:sz w:val="22"/>
          <w:szCs w:val="22"/>
          <w:spacing w:val="-11"/>
        </w:rPr>
        <w:t>、物联</w:t>
      </w:r>
      <w:r>
        <w:rPr>
          <w:rFonts w:ascii="SimSun" w:hAnsi="SimSun" w:eastAsia="SimSun" w:cs="SimSun"/>
          <w:sz w:val="22"/>
          <w:szCs w:val="22"/>
        </w:rPr>
        <w:t xml:space="preserve"> </w:t>
      </w:r>
      <w:r>
        <w:rPr>
          <w:rFonts w:ascii="SimSun" w:hAnsi="SimSun" w:eastAsia="SimSun" w:cs="SimSun"/>
          <w:sz w:val="22"/>
          <w:szCs w:val="22"/>
          <w:spacing w:val="-10"/>
        </w:rPr>
        <w:t>网、区块链很多也是基于开源软件发展起来的。但是硬件界还没有</w:t>
      </w:r>
      <w:r>
        <w:rPr>
          <w:rFonts w:ascii="SimSun" w:hAnsi="SimSun" w:eastAsia="SimSun" w:cs="SimSun"/>
          <w:sz w:val="22"/>
          <w:szCs w:val="22"/>
        </w:rPr>
        <w:t xml:space="preserve"> </w:t>
      </w:r>
      <w:r>
        <w:rPr>
          <w:rFonts w:ascii="SimSun" w:hAnsi="SimSun" w:eastAsia="SimSun" w:cs="SimSun"/>
          <w:sz w:val="22"/>
          <w:szCs w:val="22"/>
          <w:spacing w:val="-3"/>
        </w:rPr>
        <w:t>这个潮流，没有这种模式。美国加州大学伯克利分校在2010年推</w:t>
      </w:r>
      <w:r>
        <w:rPr>
          <w:rFonts w:ascii="SimSun" w:hAnsi="SimSun" w:eastAsia="SimSun" w:cs="SimSun"/>
          <w:sz w:val="22"/>
          <w:szCs w:val="22"/>
          <w:spacing w:val="18"/>
        </w:rPr>
        <w:t xml:space="preserve"> </w:t>
      </w:r>
      <w:r>
        <w:rPr>
          <w:rFonts w:ascii="SimSun" w:hAnsi="SimSun" w:eastAsia="SimSun" w:cs="SimSun"/>
          <w:sz w:val="22"/>
          <w:szCs w:val="22"/>
          <w:spacing w:val="-1"/>
        </w:rPr>
        <w:t>出了一个</w:t>
      </w:r>
      <w:r>
        <w:rPr>
          <w:rFonts w:ascii="SimSun" w:hAnsi="SimSun" w:eastAsia="SimSun" w:cs="SimSun"/>
          <w:sz w:val="22"/>
          <w:szCs w:val="22"/>
          <w:spacing w:val="-54"/>
        </w:rPr>
        <w:t xml:space="preserve"> </w:t>
      </w:r>
      <w:r>
        <w:rPr>
          <w:rFonts w:ascii="Times New Roman" w:hAnsi="Times New Roman" w:eastAsia="Times New Roman" w:cs="Times New Roman"/>
          <w:sz w:val="22"/>
          <w:szCs w:val="22"/>
          <w:spacing w:val="-1"/>
        </w:rPr>
        <w:t>RISC-V</w:t>
      </w:r>
      <w:r>
        <w:rPr>
          <w:rFonts w:ascii="SimSun" w:hAnsi="SimSun" w:eastAsia="SimSun" w:cs="SimSun"/>
          <w:sz w:val="22"/>
          <w:szCs w:val="22"/>
          <w:spacing w:val="-1"/>
        </w:rPr>
        <w:t>架构，大体上可以和</w:t>
      </w:r>
      <w:r>
        <w:rPr>
          <w:rFonts w:ascii="Times New Roman" w:hAnsi="Times New Roman" w:eastAsia="Times New Roman" w:cs="Times New Roman"/>
          <w:sz w:val="22"/>
          <w:szCs w:val="22"/>
          <w:spacing w:val="-1"/>
        </w:rPr>
        <w:t>ARM</w:t>
      </w:r>
      <w:r>
        <w:rPr>
          <w:rFonts w:ascii="SimSun" w:hAnsi="SimSun" w:eastAsia="SimSun" w:cs="SimSun"/>
          <w:sz w:val="22"/>
          <w:szCs w:val="22"/>
          <w:spacing w:val="-1"/>
        </w:rPr>
        <w:t>架构相提并论，实际</w:t>
      </w:r>
    </w:p>
    <w:p>
      <w:pPr>
        <w:spacing w:line="218" w:lineRule="auto"/>
        <w:rPr>
          <w:rFonts w:ascii="SimSun" w:hAnsi="SimSun" w:eastAsia="SimSun" w:cs="SimSun"/>
          <w:sz w:val="22"/>
          <w:szCs w:val="22"/>
        </w:rPr>
      </w:pPr>
      <w:r>
        <w:rPr>
          <w:rFonts w:ascii="SimSun" w:hAnsi="SimSun" w:eastAsia="SimSun" w:cs="SimSun"/>
          <w:sz w:val="22"/>
          <w:szCs w:val="22"/>
          <w:spacing w:val="-12"/>
        </w:rPr>
        <w:t>上就是精简指令界的一个架构。</w:t>
      </w:r>
    </w:p>
    <w:p>
      <w:pPr>
        <w:ind w:firstLine="430"/>
        <w:spacing w:before="181" w:line="352" w:lineRule="auto"/>
        <w:jc w:val="both"/>
        <w:rPr>
          <w:rFonts w:ascii="SimSun" w:hAnsi="SimSun" w:eastAsia="SimSun" w:cs="SimSun"/>
          <w:sz w:val="22"/>
          <w:szCs w:val="22"/>
        </w:rPr>
      </w:pPr>
      <w:r>
        <w:rPr>
          <w:rFonts w:ascii="SimSun" w:hAnsi="SimSun" w:eastAsia="SimSun" w:cs="SimSun"/>
          <w:sz w:val="22"/>
          <w:szCs w:val="22"/>
          <w:spacing w:val="6"/>
        </w:rPr>
        <w:t>在芯片</w:t>
      </w:r>
      <w:r>
        <w:rPr>
          <w:rFonts w:ascii="Times New Roman" w:hAnsi="Times New Roman" w:eastAsia="Times New Roman" w:cs="Times New Roman"/>
          <w:sz w:val="22"/>
          <w:szCs w:val="22"/>
        </w:rPr>
        <w:t>CPU</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领域出现了</w:t>
      </w:r>
      <w:r>
        <w:rPr>
          <w:rFonts w:ascii="Times New Roman" w:hAnsi="Times New Roman" w:eastAsia="Times New Roman" w:cs="Times New Roman"/>
          <w:sz w:val="22"/>
          <w:szCs w:val="22"/>
        </w:rPr>
        <w:t>RISC</w:t>
      </w:r>
      <w:r>
        <w:rPr>
          <w:rFonts w:ascii="Times New Roman" w:hAnsi="Times New Roman" w:eastAsia="Times New Roman" w:cs="Times New Roman"/>
          <w:sz w:val="22"/>
          <w:szCs w:val="22"/>
          <w:spacing w:val="6"/>
        </w:rPr>
        <w:t>-V</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6"/>
        </w:rPr>
        <w:t>架构有什么意义呢?回顾一</w:t>
      </w:r>
      <w:r>
        <w:rPr>
          <w:rFonts w:ascii="SimSun" w:hAnsi="SimSun" w:eastAsia="SimSun" w:cs="SimSun"/>
          <w:sz w:val="22"/>
          <w:szCs w:val="22"/>
        </w:rPr>
        <w:t xml:space="preserve"> </w:t>
      </w:r>
      <w:r>
        <w:rPr>
          <w:rFonts w:ascii="SimSun" w:hAnsi="SimSun" w:eastAsia="SimSun" w:cs="SimSun"/>
          <w:sz w:val="22"/>
          <w:szCs w:val="22"/>
          <w:spacing w:val="-5"/>
        </w:rPr>
        <w:t>下这几十年， </w:t>
      </w:r>
      <w:r>
        <w:rPr>
          <w:rFonts w:ascii="Times New Roman" w:hAnsi="Times New Roman" w:eastAsia="Times New Roman" w:cs="Times New Roman"/>
          <w:sz w:val="22"/>
          <w:szCs w:val="22"/>
          <w:spacing w:val="-5"/>
        </w:rPr>
        <w:t>CPU</w:t>
      </w:r>
      <w:r>
        <w:rPr>
          <w:rFonts w:ascii="SimSun" w:hAnsi="SimSun" w:eastAsia="SimSun" w:cs="SimSun"/>
          <w:sz w:val="22"/>
          <w:szCs w:val="22"/>
          <w:spacing w:val="-5"/>
        </w:rPr>
        <w:t>一般被认为是芯片之中复杂度最高的，目</w:t>
      </w:r>
      <w:r>
        <w:rPr>
          <w:rFonts w:ascii="SimSun" w:hAnsi="SimSun" w:eastAsia="SimSun" w:cs="SimSun"/>
          <w:sz w:val="22"/>
          <w:szCs w:val="22"/>
          <w:spacing w:val="-6"/>
        </w:rPr>
        <w:t>前人</w:t>
      </w:r>
    </w:p>
    <w:p>
      <w:pPr>
        <w:spacing w:line="219" w:lineRule="auto"/>
        <w:rPr>
          <w:rFonts w:ascii="SimSun" w:hAnsi="SimSun" w:eastAsia="SimSun" w:cs="SimSun"/>
          <w:sz w:val="22"/>
          <w:szCs w:val="22"/>
        </w:rPr>
      </w:pPr>
      <w:r>
        <w:rPr>
          <w:rFonts w:ascii="SimSun" w:hAnsi="SimSun" w:eastAsia="SimSun" w:cs="SimSun"/>
          <w:sz w:val="22"/>
          <w:szCs w:val="22"/>
          <w:spacing w:val="-7"/>
        </w:rPr>
        <w:t>们普遍认为世界上最成熟的</w:t>
      </w:r>
      <w:r>
        <w:rPr>
          <w:rFonts w:ascii="Times New Roman" w:hAnsi="Times New Roman" w:eastAsia="Times New Roman" w:cs="Times New Roman"/>
          <w:sz w:val="22"/>
          <w:szCs w:val="22"/>
          <w:spacing w:val="-7"/>
        </w:rPr>
        <w:t>CPU</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7"/>
        </w:rPr>
        <w:t>有以下两大类。</w:t>
      </w:r>
    </w:p>
    <w:p>
      <w:pPr>
        <w:ind w:right="21" w:firstLine="430"/>
        <w:spacing w:before="145" w:line="359" w:lineRule="auto"/>
        <w:jc w:val="both"/>
        <w:rPr>
          <w:rFonts w:ascii="SimSun" w:hAnsi="SimSun" w:eastAsia="SimSun" w:cs="SimSun"/>
          <w:sz w:val="22"/>
          <w:szCs w:val="22"/>
        </w:rPr>
      </w:pPr>
      <w:r>
        <w:rPr>
          <w:rFonts w:ascii="SimSun" w:hAnsi="SimSun" w:eastAsia="SimSun" w:cs="SimSun"/>
          <w:sz w:val="22"/>
          <w:szCs w:val="22"/>
          <w:spacing w:val="2"/>
        </w:rPr>
        <w:t>第一类，英特尔</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intel</w:t>
      </w:r>
      <w:r>
        <w:rPr>
          <w:rFonts w:ascii="Times New Roman" w:hAnsi="Times New Roman" w:eastAsia="Times New Roman" w:cs="Times New Roman"/>
          <w:sz w:val="22"/>
          <w:szCs w:val="22"/>
          <w:spacing w:val="2"/>
        </w:rPr>
        <w:t>)   </w:t>
      </w:r>
      <w:r>
        <w:rPr>
          <w:rFonts w:ascii="SimSun" w:hAnsi="SimSun" w:eastAsia="SimSun" w:cs="SimSun"/>
          <w:sz w:val="22"/>
          <w:szCs w:val="22"/>
          <w:spacing w:val="2"/>
        </w:rPr>
        <w:t>和美国超微半导</w:t>
      </w:r>
      <w:r>
        <w:rPr>
          <w:rFonts w:ascii="SimSun" w:hAnsi="SimSun" w:eastAsia="SimSun" w:cs="SimSun"/>
          <w:sz w:val="22"/>
          <w:szCs w:val="22"/>
          <w:spacing w:val="1"/>
        </w:rPr>
        <w:t>体</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AMD</w:t>
      </w:r>
      <w:r>
        <w:rPr>
          <w:rFonts w:ascii="Times New Roman" w:hAnsi="Times New Roman" w:eastAsia="Times New Roman" w:cs="Times New Roman"/>
          <w:sz w:val="22"/>
          <w:szCs w:val="22"/>
          <w:spacing w:val="1"/>
        </w:rPr>
        <w:t>)    </w:t>
      </w:r>
      <w:r>
        <w:rPr>
          <w:rFonts w:ascii="SimSun" w:hAnsi="SimSun" w:eastAsia="SimSun" w:cs="SimSun"/>
          <w:sz w:val="22"/>
          <w:szCs w:val="22"/>
          <w:spacing w:val="1"/>
        </w:rPr>
        <w:t>两家公</w:t>
      </w:r>
      <w:r>
        <w:rPr>
          <w:rFonts w:ascii="SimSun" w:hAnsi="SimSun" w:eastAsia="SimSun" w:cs="SimSun"/>
          <w:sz w:val="22"/>
          <w:szCs w:val="22"/>
        </w:rPr>
        <w:t xml:space="preserve"> </w:t>
      </w:r>
      <w:r>
        <w:rPr>
          <w:rFonts w:ascii="SimSun" w:hAnsi="SimSun" w:eastAsia="SimSun" w:cs="SimSun"/>
          <w:sz w:val="22"/>
          <w:szCs w:val="22"/>
          <w:spacing w:val="-7"/>
        </w:rPr>
        <w:t>司拥有的x86</w:t>
      </w:r>
      <w:r>
        <w:rPr>
          <w:rFonts w:ascii="SimSun" w:hAnsi="SimSun" w:eastAsia="SimSun" w:cs="SimSun"/>
          <w:sz w:val="22"/>
          <w:szCs w:val="22"/>
          <w:spacing w:val="-62"/>
        </w:rPr>
        <w:t xml:space="preserve"> </w:t>
      </w:r>
      <w:r>
        <w:rPr>
          <w:rFonts w:ascii="SimSun" w:hAnsi="SimSun" w:eastAsia="SimSun" w:cs="SimSun"/>
          <w:sz w:val="22"/>
          <w:szCs w:val="22"/>
          <w:spacing w:val="-7"/>
        </w:rPr>
        <w:t>指令架构。</w:t>
      </w:r>
      <w:r>
        <w:rPr>
          <w:rFonts w:ascii="Times New Roman" w:hAnsi="Times New Roman" w:eastAsia="Times New Roman" w:cs="Times New Roman"/>
          <w:sz w:val="22"/>
          <w:szCs w:val="22"/>
          <w:spacing w:val="-7"/>
        </w:rPr>
        <w:t>intel</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7"/>
        </w:rPr>
        <w:t>早就发布了这个架构</w:t>
      </w:r>
      <w:r>
        <w:rPr>
          <w:rFonts w:ascii="SimSun" w:hAnsi="SimSun" w:eastAsia="SimSun" w:cs="SimSun"/>
          <w:sz w:val="22"/>
          <w:szCs w:val="22"/>
          <w:spacing w:val="-8"/>
        </w:rPr>
        <w:t>，它已经存在了</w:t>
      </w:r>
      <w:r>
        <w:rPr>
          <w:rFonts w:ascii="SimSun" w:hAnsi="SimSun" w:eastAsia="SimSun" w:cs="SimSun"/>
          <w:sz w:val="22"/>
          <w:szCs w:val="22"/>
        </w:rPr>
        <w:t xml:space="preserve"> </w:t>
      </w:r>
      <w:r>
        <w:rPr>
          <w:rFonts w:ascii="SimSun" w:hAnsi="SimSun" w:eastAsia="SimSun" w:cs="SimSun"/>
          <w:sz w:val="22"/>
          <w:szCs w:val="22"/>
          <w:spacing w:val="-10"/>
        </w:rPr>
        <w:t>几十年，在市场上相当成熟，性价比很高，但是它的缺点就是</w:t>
      </w:r>
      <w:r>
        <w:rPr>
          <w:rFonts w:ascii="SimSun" w:hAnsi="SimSun" w:eastAsia="SimSun" w:cs="SimSun"/>
          <w:sz w:val="22"/>
          <w:szCs w:val="22"/>
          <w:spacing w:val="-11"/>
        </w:rPr>
        <w:t>这两</w:t>
      </w:r>
    </w:p>
    <w:p>
      <w:pPr>
        <w:spacing w:before="1" w:line="219" w:lineRule="auto"/>
        <w:rPr>
          <w:rFonts w:ascii="SimSun" w:hAnsi="SimSun" w:eastAsia="SimSun" w:cs="SimSun"/>
          <w:sz w:val="22"/>
          <w:szCs w:val="22"/>
        </w:rPr>
      </w:pPr>
      <w:r>
        <w:rPr>
          <w:rFonts w:ascii="SimSun" w:hAnsi="SimSun" w:eastAsia="SimSun" w:cs="SimSun"/>
          <w:sz w:val="22"/>
          <w:szCs w:val="22"/>
          <w:spacing w:val="-12"/>
        </w:rPr>
        <w:t>家公司拥有全部知识产权。</w:t>
      </w:r>
    </w:p>
    <w:p>
      <w:pPr>
        <w:ind w:right="22" w:firstLine="430"/>
        <w:spacing w:before="168" w:line="354" w:lineRule="auto"/>
        <w:jc w:val="both"/>
        <w:rPr>
          <w:rFonts w:ascii="SimSun" w:hAnsi="SimSun" w:eastAsia="SimSun" w:cs="SimSun"/>
          <w:sz w:val="22"/>
          <w:szCs w:val="22"/>
        </w:rPr>
      </w:pPr>
      <w:r>
        <w:rPr>
          <w:rFonts w:ascii="SimSun" w:hAnsi="SimSun" w:eastAsia="SimSun" w:cs="SimSun"/>
          <w:sz w:val="22"/>
          <w:szCs w:val="22"/>
          <w:spacing w:val="-9"/>
        </w:rPr>
        <w:t>第二类，</w:t>
      </w:r>
      <w:r>
        <w:rPr>
          <w:rFonts w:ascii="SimSun" w:hAnsi="SimSun" w:eastAsia="SimSun" w:cs="SimSun"/>
          <w:sz w:val="22"/>
          <w:szCs w:val="22"/>
          <w:spacing w:val="-31"/>
        </w:rPr>
        <w:t xml:space="preserve"> </w:t>
      </w:r>
      <w:r>
        <w:rPr>
          <w:rFonts w:ascii="Times New Roman" w:hAnsi="Times New Roman" w:eastAsia="Times New Roman" w:cs="Times New Roman"/>
          <w:sz w:val="22"/>
          <w:szCs w:val="22"/>
          <w:spacing w:val="-9"/>
        </w:rPr>
        <w:t>ARM</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9"/>
        </w:rPr>
        <w:t>架构也是现在特别流行的，特别是在移动嵌入</w:t>
      </w:r>
      <w:r>
        <w:rPr>
          <w:rFonts w:ascii="SimSun" w:hAnsi="SimSun" w:eastAsia="SimSun" w:cs="SimSun"/>
          <w:sz w:val="22"/>
          <w:szCs w:val="22"/>
        </w:rPr>
        <w:t xml:space="preserve"> </w:t>
      </w:r>
      <w:r>
        <w:rPr>
          <w:rFonts w:ascii="SimSun" w:hAnsi="SimSun" w:eastAsia="SimSun" w:cs="SimSun"/>
          <w:sz w:val="22"/>
          <w:szCs w:val="22"/>
          <w:spacing w:val="-6"/>
        </w:rPr>
        <w:t>领域比x86好，性能也不错，历史也很悠久，在不同领域也</w:t>
      </w:r>
      <w:r>
        <w:rPr>
          <w:rFonts w:ascii="SimSun" w:hAnsi="SimSun" w:eastAsia="SimSun" w:cs="SimSun"/>
          <w:sz w:val="22"/>
          <w:szCs w:val="22"/>
          <w:spacing w:val="-7"/>
        </w:rPr>
        <w:t>有很好</w:t>
      </w:r>
    </w:p>
    <w:p>
      <w:pPr>
        <w:spacing w:before="1" w:line="222" w:lineRule="auto"/>
        <w:rPr>
          <w:rFonts w:ascii="SimSun" w:hAnsi="SimSun" w:eastAsia="SimSun" w:cs="SimSun"/>
          <w:sz w:val="22"/>
          <w:szCs w:val="22"/>
        </w:rPr>
      </w:pPr>
      <w:r>
        <w:rPr>
          <w:rFonts w:ascii="SimSun" w:hAnsi="SimSun" w:eastAsia="SimSun" w:cs="SimSun"/>
          <w:sz w:val="22"/>
          <w:szCs w:val="22"/>
          <w:spacing w:val="-11"/>
        </w:rPr>
        <w:t>的生态。</w:t>
      </w:r>
    </w:p>
    <w:p>
      <w:pPr>
        <w:spacing w:line="222" w:lineRule="auto"/>
        <w:sectPr>
          <w:footerReference w:type="default" r:id="rId130"/>
          <w:pgSz w:w="7600" w:h="12560"/>
          <w:pgMar w:top="400" w:right="927" w:bottom="826" w:left="559" w:header="0" w:footer="647" w:gutter="0"/>
        </w:sectPr>
        <w:rPr>
          <w:rFonts w:ascii="SimSun" w:hAnsi="SimSun" w:eastAsia="SimSun" w:cs="SimSun"/>
          <w:sz w:val="22"/>
          <w:szCs w:val="22"/>
        </w:rPr>
      </w:pPr>
    </w:p>
    <w:p>
      <w:pPr>
        <w:pStyle w:val="BodyText"/>
        <w:spacing w:line="262" w:lineRule="auto"/>
        <w:rPr/>
      </w:pPr>
      <w:r>
        <w:drawing>
          <wp:anchor distT="0" distB="0" distL="0" distR="0" simplePos="0" relativeHeight="252001280" behindDoc="0" locked="0" layoutInCell="0" allowOverlap="1">
            <wp:simplePos x="0" y="0"/>
            <wp:positionH relativeFrom="page">
              <wp:posOffset>501662</wp:posOffset>
            </wp:positionH>
            <wp:positionV relativeFrom="page">
              <wp:posOffset>6991330</wp:posOffset>
            </wp:positionV>
            <wp:extent cx="927074" cy="6380"/>
            <wp:effectExtent l="0" t="0" r="0" b="0"/>
            <wp:wrapNone/>
            <wp:docPr id="46" name="IM 46"/>
            <wp:cNvGraphicFramePr/>
            <a:graphic>
              <a:graphicData uri="http://schemas.openxmlformats.org/drawingml/2006/picture">
                <pic:pic>
                  <pic:nvPicPr>
                    <pic:cNvPr id="46" name="IM 46"/>
                    <pic:cNvPicPr/>
                  </pic:nvPicPr>
                  <pic:blipFill>
                    <a:blip r:embed="rId132"/>
                    <a:stretch>
                      <a:fillRect/>
                    </a:stretch>
                  </pic:blipFill>
                  <pic:spPr>
                    <a:xfrm rot="0">
                      <a:off x="0" y="0"/>
                      <a:ext cx="927074" cy="6380"/>
                    </a:xfrm>
                    <a:prstGeom prst="rect">
                      <a:avLst/>
                    </a:prstGeom>
                  </pic:spPr>
                </pic:pic>
              </a:graphicData>
            </a:graphic>
          </wp:anchor>
        </w:drawing>
      </w: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ind w:left="765"/>
        <w:spacing w:before="120" w:line="219" w:lineRule="auto"/>
        <w:rPr>
          <w:rFonts w:ascii="SimSun" w:hAnsi="SimSun" w:eastAsia="SimSun" w:cs="SimSun"/>
          <w:sz w:val="37"/>
          <w:szCs w:val="37"/>
        </w:rPr>
      </w:pPr>
      <w:r>
        <w:rPr>
          <w:rFonts w:ascii="SimSun" w:hAnsi="SimSun" w:eastAsia="SimSun" w:cs="SimSun"/>
          <w:sz w:val="37"/>
          <w:szCs w:val="37"/>
          <w:b/>
          <w:bCs/>
          <w:spacing w:val="-17"/>
        </w:rPr>
        <w:t>中美科技战的命门：工业软件</w:t>
      </w:r>
    </w:p>
    <w:p>
      <w:pPr>
        <w:pStyle w:val="BodyText"/>
        <w:spacing w:line="362" w:lineRule="auto"/>
        <w:rPr/>
      </w:pPr>
      <w:r/>
    </w:p>
    <w:p>
      <w:pPr>
        <w:ind w:left="2699"/>
        <w:spacing w:before="82" w:line="222" w:lineRule="auto"/>
        <w:rPr>
          <w:rFonts w:ascii="YouYuan" w:hAnsi="YouYuan" w:eastAsia="YouYuan" w:cs="YouYuan"/>
          <w:sz w:val="25"/>
          <w:szCs w:val="25"/>
        </w:rPr>
      </w:pPr>
      <w:r>
        <w:rPr>
          <w:rFonts w:ascii="YouYuan" w:hAnsi="YouYuan" w:eastAsia="YouYuan" w:cs="YouYuan"/>
          <w:sz w:val="25"/>
          <w:szCs w:val="25"/>
          <w:spacing w:val="-7"/>
          <w:w w:val="97"/>
        </w:rPr>
        <w:t>王健辉</w:t>
      </w:r>
    </w:p>
    <w:p>
      <w:pPr>
        <w:pStyle w:val="BodyText"/>
        <w:spacing w:line="268" w:lineRule="auto"/>
        <w:rPr/>
      </w:pPr>
      <w:r/>
    </w:p>
    <w:p>
      <w:pPr>
        <w:pStyle w:val="BodyText"/>
        <w:spacing w:line="268" w:lineRule="auto"/>
        <w:rPr/>
      </w:pPr>
      <w:r/>
    </w:p>
    <w:p>
      <w:pPr>
        <w:pStyle w:val="BodyText"/>
        <w:spacing w:line="268" w:lineRule="auto"/>
        <w:rPr/>
      </w:pPr>
      <w:r/>
    </w:p>
    <w:p>
      <w:pPr>
        <w:pStyle w:val="BodyText"/>
        <w:spacing w:line="268" w:lineRule="auto"/>
        <w:rPr/>
      </w:pPr>
      <w:r/>
    </w:p>
    <w:p>
      <w:pPr>
        <w:pStyle w:val="BodyText"/>
        <w:spacing w:line="268" w:lineRule="auto"/>
        <w:rPr/>
      </w:pPr>
      <w:r/>
    </w:p>
    <w:p>
      <w:pPr>
        <w:pStyle w:val="BodyText"/>
        <w:spacing w:line="269" w:lineRule="auto"/>
        <w:rPr/>
      </w:pPr>
      <w:r/>
    </w:p>
    <w:p>
      <w:pPr>
        <w:pStyle w:val="BodyText"/>
        <w:spacing w:line="269" w:lineRule="auto"/>
        <w:rPr/>
      </w:pPr>
      <w:r/>
    </w:p>
    <w:p>
      <w:pPr>
        <w:pStyle w:val="BodyText"/>
        <w:ind w:left="3"/>
        <w:spacing w:before="81" w:line="221" w:lineRule="auto"/>
        <w:outlineLvl w:val="6"/>
        <w:rPr>
          <w:rFonts w:ascii="SimHei" w:hAnsi="SimHei" w:eastAsia="SimHei" w:cs="SimHei"/>
          <w:sz w:val="25"/>
          <w:szCs w:val="25"/>
        </w:rPr>
      </w:pPr>
      <w:r>
        <w:rPr>
          <w:rFonts w:ascii="SimHei" w:hAnsi="SimHei" w:eastAsia="SimHei" w:cs="SimHei"/>
          <w:sz w:val="25"/>
          <w:szCs w:val="25"/>
          <w:b/>
          <w:bCs/>
          <w:spacing w:val="-2"/>
        </w:rPr>
        <w:t>一、新科技周期里的</w:t>
      </w:r>
      <w:r>
        <w:rPr>
          <w:rFonts w:ascii="SimHei" w:hAnsi="SimHei" w:eastAsia="SimHei" w:cs="SimHei"/>
          <w:sz w:val="25"/>
          <w:szCs w:val="25"/>
          <w:spacing w:val="-53"/>
        </w:rPr>
        <w:t xml:space="preserve"> </w:t>
      </w:r>
      <w:r>
        <w:rPr>
          <w:sz w:val="25"/>
          <w:szCs w:val="25"/>
          <w:b/>
          <w:bCs/>
          <w:spacing w:val="-2"/>
        </w:rPr>
        <w:t>IT</w:t>
      </w:r>
      <w:r>
        <w:rPr>
          <w:sz w:val="25"/>
          <w:szCs w:val="25"/>
          <w:b/>
          <w:bCs/>
          <w:spacing w:val="30"/>
        </w:rPr>
        <w:t xml:space="preserve"> </w:t>
      </w:r>
      <w:r>
        <w:rPr>
          <w:rFonts w:ascii="SimHei" w:hAnsi="SimHei" w:eastAsia="SimHei" w:cs="SimHei"/>
          <w:sz w:val="25"/>
          <w:szCs w:val="25"/>
          <w:b/>
          <w:bCs/>
          <w:spacing w:val="-2"/>
        </w:rPr>
        <w:t>重构</w:t>
      </w:r>
    </w:p>
    <w:p>
      <w:pPr>
        <w:pStyle w:val="BodyText"/>
        <w:spacing w:line="243" w:lineRule="auto"/>
        <w:rPr/>
      </w:pPr>
      <w:r/>
    </w:p>
    <w:p>
      <w:pPr>
        <w:pStyle w:val="BodyText"/>
        <w:spacing w:line="244" w:lineRule="auto"/>
        <w:rPr/>
      </w:pPr>
      <w:r/>
    </w:p>
    <w:p>
      <w:pPr>
        <w:ind w:firstLine="429"/>
        <w:spacing w:before="68" w:line="369" w:lineRule="auto"/>
        <w:jc w:val="both"/>
        <w:rPr>
          <w:rFonts w:ascii="SimSun" w:hAnsi="SimSun" w:eastAsia="SimSun" w:cs="SimSun"/>
          <w:sz w:val="21"/>
          <w:szCs w:val="21"/>
        </w:rPr>
      </w:pPr>
      <w:r>
        <w:rPr>
          <w:rFonts w:ascii="SimSun" w:hAnsi="SimSun" w:eastAsia="SimSun" w:cs="SimSun"/>
          <w:sz w:val="21"/>
          <w:szCs w:val="21"/>
          <w:spacing w:val="-1"/>
        </w:rPr>
        <w:t>信息科技是围绕着集成电路、通信和计算机的行业，这是一个</w:t>
      </w:r>
      <w:r>
        <w:rPr>
          <w:rFonts w:ascii="SimSun" w:hAnsi="SimSun" w:eastAsia="SimSun" w:cs="SimSun"/>
          <w:sz w:val="21"/>
          <w:szCs w:val="21"/>
          <w:spacing w:val="8"/>
        </w:rPr>
        <w:t xml:space="preserve">  </w:t>
      </w:r>
      <w:r>
        <w:rPr>
          <w:rFonts w:ascii="SimSun" w:hAnsi="SimSun" w:eastAsia="SimSun" w:cs="SimSun"/>
          <w:sz w:val="21"/>
          <w:szCs w:val="21"/>
          <w:spacing w:val="3"/>
        </w:rPr>
        <w:t>铁三角的发展历程，近代叫信息科技产业。回顾科技发展的脉络，</w:t>
      </w:r>
      <w:r>
        <w:rPr>
          <w:rFonts w:ascii="SimSun" w:hAnsi="SimSun" w:eastAsia="SimSun" w:cs="SimSun"/>
          <w:sz w:val="21"/>
          <w:szCs w:val="21"/>
          <w:spacing w:val="6"/>
        </w:rPr>
        <w:t xml:space="preserve"> </w:t>
      </w:r>
      <w:r>
        <w:rPr>
          <w:rFonts w:ascii="SimSun" w:hAnsi="SimSun" w:eastAsia="SimSun" w:cs="SimSun"/>
          <w:sz w:val="21"/>
          <w:szCs w:val="21"/>
        </w:rPr>
        <w:t>科技本身存在一定的周期性。从第一代科技</w:t>
      </w:r>
      <w:r>
        <w:rPr>
          <w:rFonts w:ascii="SimSun" w:hAnsi="SimSun" w:eastAsia="SimSun" w:cs="SimSun"/>
          <w:sz w:val="21"/>
          <w:szCs w:val="21"/>
          <w:spacing w:val="-1"/>
        </w:rPr>
        <w:t>革命开始起步，到内燃</w:t>
      </w:r>
      <w:r>
        <w:rPr>
          <w:rFonts w:ascii="SimSun" w:hAnsi="SimSun" w:eastAsia="SimSun" w:cs="SimSun"/>
          <w:sz w:val="21"/>
          <w:szCs w:val="21"/>
        </w:rPr>
        <w:t xml:space="preserve">  </w:t>
      </w:r>
      <w:r>
        <w:rPr>
          <w:rFonts w:ascii="SimSun" w:hAnsi="SimSun" w:eastAsia="SimSun" w:cs="SimSun"/>
          <w:sz w:val="21"/>
          <w:szCs w:val="21"/>
        </w:rPr>
        <w:t>机、汽车、电子计算机、互联网，再到现在的</w:t>
      </w:r>
      <w:r>
        <w:rPr>
          <w:rFonts w:ascii="SimSun" w:hAnsi="SimSun" w:eastAsia="SimSun" w:cs="SimSun"/>
          <w:sz w:val="21"/>
          <w:szCs w:val="21"/>
          <w:spacing w:val="-1"/>
        </w:rPr>
        <w:t>移动互联网，以及未</w:t>
      </w:r>
      <w:r>
        <w:rPr>
          <w:rFonts w:ascii="SimSun" w:hAnsi="SimSun" w:eastAsia="SimSun" w:cs="SimSun"/>
          <w:sz w:val="21"/>
          <w:szCs w:val="21"/>
        </w:rPr>
        <w:t xml:space="preserve">  </w:t>
      </w:r>
      <w:r>
        <w:rPr>
          <w:rFonts w:ascii="SimSun" w:hAnsi="SimSun" w:eastAsia="SimSun" w:cs="SimSun"/>
          <w:sz w:val="21"/>
          <w:szCs w:val="21"/>
          <w:spacing w:val="3"/>
        </w:rPr>
        <w:t>来的云计算和人工智能，近200年的历程，科技脉络非常清晰，而</w:t>
      </w:r>
      <w:r>
        <w:rPr>
          <w:rFonts w:ascii="SimSun" w:hAnsi="SimSun" w:eastAsia="SimSun" w:cs="SimSun"/>
          <w:sz w:val="21"/>
          <w:szCs w:val="21"/>
          <w:spacing w:val="7"/>
        </w:rPr>
        <w:t xml:space="preserve">  </w:t>
      </w:r>
      <w:r>
        <w:rPr>
          <w:rFonts w:ascii="SimSun" w:hAnsi="SimSun" w:eastAsia="SimSun" w:cs="SimSun"/>
          <w:sz w:val="21"/>
          <w:szCs w:val="21"/>
        </w:rPr>
        <w:t>且富有周期性。这个周期性包括进入近代科</w:t>
      </w:r>
      <w:r>
        <w:rPr>
          <w:rFonts w:ascii="SimSun" w:hAnsi="SimSun" w:eastAsia="SimSun" w:cs="SimSun"/>
          <w:sz w:val="21"/>
          <w:szCs w:val="21"/>
          <w:spacing w:val="-1"/>
        </w:rPr>
        <w:t>技属性革命的过程，包</w:t>
      </w:r>
      <w:r>
        <w:rPr>
          <w:rFonts w:ascii="SimSun" w:hAnsi="SimSun" w:eastAsia="SimSun" w:cs="SimSun"/>
          <w:sz w:val="21"/>
          <w:szCs w:val="21"/>
        </w:rPr>
        <w:t xml:space="preserve">  </w:t>
      </w:r>
      <w:r>
        <w:rPr>
          <w:rFonts w:ascii="SimSun" w:hAnsi="SimSun" w:eastAsia="SimSun" w:cs="SimSun"/>
          <w:sz w:val="21"/>
          <w:szCs w:val="21"/>
        </w:rPr>
        <w:t>括摩尔定律，包括计算机行业本身随着计算</w:t>
      </w:r>
      <w:r>
        <w:rPr>
          <w:rFonts w:ascii="SimSun" w:hAnsi="SimSun" w:eastAsia="SimSun" w:cs="SimSun"/>
          <w:sz w:val="21"/>
          <w:szCs w:val="21"/>
          <w:spacing w:val="-1"/>
        </w:rPr>
        <w:t>能力、网络能力、存储</w:t>
      </w:r>
      <w:r>
        <w:rPr>
          <w:rFonts w:ascii="SimSun" w:hAnsi="SimSun" w:eastAsia="SimSun" w:cs="SimSun"/>
          <w:sz w:val="21"/>
          <w:szCs w:val="21"/>
        </w:rPr>
        <w:t xml:space="preserve">  </w:t>
      </w:r>
      <w:r>
        <w:rPr>
          <w:rFonts w:ascii="SimSun" w:hAnsi="SimSun" w:eastAsia="SimSun" w:cs="SimSun"/>
          <w:sz w:val="21"/>
          <w:szCs w:val="21"/>
          <w:spacing w:val="-1"/>
        </w:rPr>
        <w:t>能力的提升而取得的进一步发展。在这样一个科技周期里，会衍生</w:t>
      </w:r>
      <w:r>
        <w:rPr>
          <w:rFonts w:ascii="SimSun" w:hAnsi="SimSun" w:eastAsia="SimSun" w:cs="SimSun"/>
          <w:sz w:val="21"/>
          <w:szCs w:val="21"/>
          <w:spacing w:val="5"/>
        </w:rPr>
        <w:t xml:space="preserve">  </w:t>
      </w:r>
      <w:r>
        <w:rPr>
          <w:rFonts w:ascii="SimSun" w:hAnsi="SimSun" w:eastAsia="SimSun" w:cs="SimSun"/>
          <w:sz w:val="21"/>
          <w:szCs w:val="21"/>
          <w:spacing w:val="-1"/>
        </w:rPr>
        <w:t>出来什么样的科技研究价值和发展的必然趋势，正是本文需要进行</w:t>
      </w:r>
    </w:p>
    <w:p>
      <w:pPr>
        <w:spacing w:line="220" w:lineRule="auto"/>
        <w:rPr>
          <w:rFonts w:ascii="SimSun" w:hAnsi="SimSun" w:eastAsia="SimSun" w:cs="SimSun"/>
          <w:sz w:val="21"/>
          <w:szCs w:val="21"/>
        </w:rPr>
      </w:pPr>
      <w:r>
        <w:rPr>
          <w:rFonts w:ascii="SimSun" w:hAnsi="SimSun" w:eastAsia="SimSun" w:cs="SimSun"/>
          <w:sz w:val="21"/>
          <w:szCs w:val="21"/>
          <w:spacing w:val="-6"/>
        </w:rPr>
        <w:t>讨论的话题。</w:t>
      </w:r>
    </w:p>
    <w:p>
      <w:pPr>
        <w:ind w:left="439"/>
        <w:spacing w:before="198" w:line="219" w:lineRule="auto"/>
        <w:rPr>
          <w:rFonts w:ascii="SimSun" w:hAnsi="SimSun" w:eastAsia="SimSun" w:cs="SimSun"/>
          <w:sz w:val="21"/>
          <w:szCs w:val="21"/>
        </w:rPr>
      </w:pPr>
      <w:r>
        <w:rPr>
          <w:rFonts w:ascii="SimSun" w:hAnsi="SimSun" w:eastAsia="SimSun" w:cs="SimSun"/>
          <w:sz w:val="21"/>
          <w:szCs w:val="21"/>
          <w:spacing w:val="-1"/>
        </w:rPr>
        <w:t>通信脉络的发展从近代到现在已经经历了五代，而第五代正在</w:t>
      </w:r>
    </w:p>
    <w:p>
      <w:pPr>
        <w:pStyle w:val="BodyText"/>
        <w:spacing w:line="294" w:lineRule="auto"/>
        <w:rPr/>
      </w:pPr>
      <w:r/>
    </w:p>
    <w:p>
      <w:pPr>
        <w:pStyle w:val="BodyText"/>
        <w:spacing w:line="295"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11"/>
        </w:rPr>
        <w:t>*</w:t>
      </w:r>
      <w:r>
        <w:rPr>
          <w:rFonts w:ascii="SimSun" w:hAnsi="SimSun" w:eastAsia="SimSun" w:cs="SimSun"/>
          <w:sz w:val="17"/>
          <w:szCs w:val="17"/>
          <w:spacing w:val="54"/>
        </w:rPr>
        <w:t xml:space="preserve"> </w:t>
      </w:r>
      <w:r>
        <w:rPr>
          <w:rFonts w:ascii="SimSun" w:hAnsi="SimSun" w:eastAsia="SimSun" w:cs="SimSun"/>
          <w:sz w:val="17"/>
          <w:szCs w:val="17"/>
          <w:spacing w:val="-11"/>
        </w:rPr>
        <w:t>王健辉，东兴证券计算机行业首席分析师。</w:t>
      </w:r>
    </w:p>
    <w:p>
      <w:pPr>
        <w:spacing w:line="219" w:lineRule="auto"/>
        <w:sectPr>
          <w:footerReference w:type="default" r:id="rId131"/>
          <w:pgSz w:w="7600" w:h="12560"/>
          <w:pgMar w:top="400" w:right="645" w:bottom="677" w:left="770" w:header="0" w:footer="469" w:gutter="0"/>
        </w:sectPr>
        <w:rPr>
          <w:rFonts w:ascii="SimSun" w:hAnsi="SimSun" w:eastAsia="SimSun" w:cs="SimSun"/>
          <w:sz w:val="17"/>
          <w:szCs w:val="17"/>
        </w:rPr>
      </w:pPr>
    </w:p>
    <w:p>
      <w:pPr>
        <w:ind w:left="2"/>
        <w:spacing w:before="13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473" w:lineRule="auto"/>
        <w:rPr/>
      </w:pPr>
      <w:r/>
    </w:p>
    <w:p>
      <w:pPr>
        <w:spacing w:before="71" w:line="368" w:lineRule="auto"/>
        <w:jc w:val="both"/>
        <w:rPr>
          <w:rFonts w:ascii="SimSun" w:hAnsi="SimSun" w:eastAsia="SimSun" w:cs="SimSun"/>
          <w:sz w:val="22"/>
          <w:szCs w:val="22"/>
        </w:rPr>
      </w:pPr>
      <w:r>
        <w:rPr>
          <w:rFonts w:ascii="SimSun" w:hAnsi="SimSun" w:eastAsia="SimSun" w:cs="SimSun"/>
          <w:sz w:val="22"/>
          <w:szCs w:val="22"/>
        </w:rPr>
        <w:t>起步。发展到第五代通信的时候就是5</w:t>
      </w:r>
      <w:r>
        <w:rPr>
          <w:rFonts w:ascii="Times New Roman" w:hAnsi="Times New Roman" w:eastAsia="Times New Roman" w:cs="Times New Roman"/>
          <w:sz w:val="22"/>
          <w:szCs w:val="22"/>
        </w:rPr>
        <w:t>G,</w:t>
      </w:r>
      <w:r>
        <w:rPr>
          <w:rFonts w:ascii="Times New Roman" w:hAnsi="Times New Roman" w:eastAsia="Times New Roman" w:cs="Times New Roman"/>
          <w:sz w:val="22"/>
          <w:szCs w:val="22"/>
          <w:spacing w:val="21"/>
          <w:w w:val="101"/>
        </w:rPr>
        <w:t xml:space="preserve">  </w:t>
      </w:r>
      <w:r>
        <w:rPr>
          <w:rFonts w:ascii="SimSun" w:hAnsi="SimSun" w:eastAsia="SimSun" w:cs="SimSun"/>
          <w:sz w:val="22"/>
          <w:szCs w:val="22"/>
        </w:rPr>
        <w:t>发展历程中，从</w:t>
      </w:r>
      <w:r>
        <w:rPr>
          <w:rFonts w:ascii="Times New Roman" w:hAnsi="Times New Roman" w:eastAsia="Times New Roman" w:cs="Times New Roman"/>
          <w:sz w:val="22"/>
          <w:szCs w:val="22"/>
        </w:rPr>
        <w:t>C </w:t>
      </w:r>
      <w:r>
        <w:rPr>
          <w:rFonts w:ascii="SimSun" w:hAnsi="SimSun" w:eastAsia="SimSun" w:cs="SimSun"/>
          <w:sz w:val="22"/>
          <w:szCs w:val="22"/>
        </w:rPr>
        <w:t>端、 </w:t>
      </w:r>
      <w:r>
        <w:rPr>
          <w:rFonts w:ascii="Times New Roman" w:hAnsi="Times New Roman" w:eastAsia="Times New Roman" w:cs="Times New Roman"/>
          <w:sz w:val="22"/>
          <w:szCs w:val="22"/>
          <w:spacing w:val="-3"/>
        </w:rPr>
        <w:t>B</w:t>
      </w:r>
      <w:r>
        <w:rPr>
          <w:rFonts w:ascii="SimSun" w:hAnsi="SimSun" w:eastAsia="SimSun" w:cs="SimSun"/>
          <w:sz w:val="22"/>
          <w:szCs w:val="22"/>
          <w:spacing w:val="-3"/>
        </w:rPr>
        <w:t>端到现在，行业实现了“云智大物移”,这其中</w:t>
      </w:r>
      <w:r>
        <w:rPr>
          <w:rFonts w:ascii="SimSun" w:hAnsi="SimSun" w:eastAsia="SimSun" w:cs="SimSun"/>
          <w:sz w:val="22"/>
          <w:szCs w:val="22"/>
          <w:spacing w:val="-4"/>
        </w:rPr>
        <w:t>到底经历了哪些</w:t>
      </w:r>
    </w:p>
    <w:p>
      <w:pPr>
        <w:spacing w:line="220" w:lineRule="auto"/>
        <w:rPr>
          <w:rFonts w:ascii="SimSun" w:hAnsi="SimSun" w:eastAsia="SimSun" w:cs="SimSun"/>
          <w:sz w:val="22"/>
          <w:szCs w:val="22"/>
        </w:rPr>
      </w:pPr>
      <w:r>
        <w:rPr>
          <w:rFonts w:ascii="SimSun" w:hAnsi="SimSun" w:eastAsia="SimSun" w:cs="SimSun"/>
          <w:sz w:val="22"/>
          <w:szCs w:val="22"/>
          <w:spacing w:val="-10"/>
        </w:rPr>
        <w:t>方面的跃升呢?</w:t>
      </w:r>
    </w:p>
    <w:p>
      <w:pPr>
        <w:ind w:right="61"/>
        <w:spacing w:before="145" w:line="430" w:lineRule="exact"/>
        <w:jc w:val="right"/>
        <w:rPr>
          <w:rFonts w:ascii="SimSun" w:hAnsi="SimSun" w:eastAsia="SimSun" w:cs="SimSun"/>
          <w:sz w:val="22"/>
          <w:szCs w:val="22"/>
        </w:rPr>
      </w:pPr>
      <w:r>
        <w:rPr>
          <w:rFonts w:ascii="SimSun" w:hAnsi="SimSun" w:eastAsia="SimSun" w:cs="SimSun"/>
          <w:sz w:val="22"/>
          <w:szCs w:val="22"/>
          <w:spacing w:val="6"/>
          <w:position w:val="15"/>
        </w:rPr>
        <w:t>第一代，20世纪80年代，只能手持大哥大进行语音的交互</w:t>
      </w:r>
    </w:p>
    <w:p>
      <w:pPr>
        <w:spacing w:line="219" w:lineRule="auto"/>
        <w:rPr>
          <w:rFonts w:ascii="SimSun" w:hAnsi="SimSun" w:eastAsia="SimSun" w:cs="SimSun"/>
          <w:sz w:val="22"/>
          <w:szCs w:val="22"/>
        </w:rPr>
      </w:pPr>
      <w:r>
        <w:rPr>
          <w:rFonts w:ascii="SimSun" w:hAnsi="SimSun" w:eastAsia="SimSun" w:cs="SimSun"/>
          <w:sz w:val="22"/>
          <w:szCs w:val="22"/>
          <w:spacing w:val="-9"/>
        </w:rPr>
        <w:t>通信。</w:t>
      </w:r>
    </w:p>
    <w:p>
      <w:pPr>
        <w:ind w:right="56"/>
        <w:spacing w:before="159" w:line="429" w:lineRule="exact"/>
        <w:jc w:val="right"/>
        <w:rPr>
          <w:rFonts w:ascii="SimSun" w:hAnsi="SimSun" w:eastAsia="SimSun" w:cs="SimSun"/>
          <w:sz w:val="22"/>
          <w:szCs w:val="22"/>
        </w:rPr>
      </w:pPr>
      <w:r>
        <w:rPr>
          <w:rFonts w:ascii="SimSun" w:hAnsi="SimSun" w:eastAsia="SimSun" w:cs="SimSun"/>
          <w:sz w:val="22"/>
          <w:szCs w:val="22"/>
          <w:spacing w:val="-2"/>
          <w:position w:val="15"/>
        </w:rPr>
        <w:t>第二代，经过大约10年的发展，不但可以进行语音通信，而</w:t>
      </w:r>
    </w:p>
    <w:p>
      <w:pPr>
        <w:spacing w:before="1" w:line="218" w:lineRule="auto"/>
        <w:rPr>
          <w:rFonts w:ascii="SimSun" w:hAnsi="SimSun" w:eastAsia="SimSun" w:cs="SimSun"/>
          <w:sz w:val="22"/>
          <w:szCs w:val="22"/>
        </w:rPr>
      </w:pPr>
      <w:r>
        <w:rPr>
          <w:rFonts w:ascii="SimSun" w:hAnsi="SimSun" w:eastAsia="SimSun" w:cs="SimSun"/>
          <w:sz w:val="22"/>
          <w:szCs w:val="22"/>
          <w:spacing w:val="-12"/>
        </w:rPr>
        <w:t>且还可以进行数据的传输，即短信。</w:t>
      </w:r>
    </w:p>
    <w:p>
      <w:pPr>
        <w:ind w:left="449"/>
        <w:spacing w:before="159" w:line="219" w:lineRule="auto"/>
        <w:rPr>
          <w:rFonts w:ascii="SimSun" w:hAnsi="SimSun" w:eastAsia="SimSun" w:cs="SimSun"/>
          <w:sz w:val="22"/>
          <w:szCs w:val="22"/>
        </w:rPr>
      </w:pPr>
      <w:r>
        <w:rPr>
          <w:rFonts w:ascii="SimSun" w:hAnsi="SimSun" w:eastAsia="SimSun" w:cs="SimSun"/>
          <w:sz w:val="22"/>
          <w:szCs w:val="22"/>
          <w:spacing w:val="-6"/>
        </w:rPr>
        <w:t>第三代，又过了10年，可以进行多媒体的交互。</w:t>
      </w:r>
    </w:p>
    <w:p>
      <w:pPr>
        <w:ind w:firstLine="449"/>
        <w:spacing w:before="155" w:line="352" w:lineRule="auto"/>
        <w:rPr>
          <w:rFonts w:ascii="SimSun" w:hAnsi="SimSun" w:eastAsia="SimSun" w:cs="SimSun"/>
          <w:sz w:val="22"/>
          <w:szCs w:val="22"/>
        </w:rPr>
      </w:pPr>
      <w:r>
        <w:rPr>
          <w:rFonts w:ascii="SimSun" w:hAnsi="SimSun" w:eastAsia="SimSun" w:cs="SimSun"/>
          <w:sz w:val="22"/>
          <w:szCs w:val="22"/>
          <w:spacing w:val="-10"/>
        </w:rPr>
        <w:t>第四代，也就是最近十几年，随着移动互联网的发展，在移动</w:t>
      </w:r>
      <w:r>
        <w:rPr>
          <w:rFonts w:ascii="SimSun" w:hAnsi="SimSun" w:eastAsia="SimSun" w:cs="SimSun"/>
          <w:sz w:val="22"/>
          <w:szCs w:val="22"/>
          <w:spacing w:val="3"/>
        </w:rPr>
        <w:t xml:space="preserve"> </w:t>
      </w:r>
      <w:r>
        <w:rPr>
          <w:rFonts w:ascii="SimSun" w:hAnsi="SimSun" w:eastAsia="SimSun" w:cs="SimSun"/>
          <w:sz w:val="22"/>
          <w:szCs w:val="22"/>
          <w:spacing w:val="-6"/>
        </w:rPr>
        <w:t>方面、输入模拟信号</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6"/>
        </w:rPr>
        <w:t>(ATV)  </w:t>
      </w:r>
      <w:r>
        <w:rPr>
          <w:rFonts w:ascii="SimSun" w:hAnsi="SimSun" w:eastAsia="SimSun" w:cs="SimSun"/>
          <w:sz w:val="22"/>
          <w:szCs w:val="22"/>
          <w:spacing w:val="-6"/>
        </w:rPr>
        <w:t>方面衍生出非常多的应用，时间也逐</w:t>
      </w:r>
      <w:r>
        <w:rPr>
          <w:rFonts w:ascii="SimSun" w:hAnsi="SimSun" w:eastAsia="SimSun" w:cs="SimSun"/>
          <w:sz w:val="22"/>
          <w:szCs w:val="22"/>
        </w:rPr>
        <w:t xml:space="preserve">  </w:t>
      </w:r>
      <w:r>
        <w:rPr>
          <w:rFonts w:ascii="SimSun" w:hAnsi="SimSun" w:eastAsia="SimSun" w:cs="SimSun"/>
          <w:sz w:val="22"/>
          <w:szCs w:val="22"/>
          <w:spacing w:val="-13"/>
        </w:rPr>
        <w:t>步碎片化并且被这些应用所占用。从4</w:t>
      </w:r>
      <w:r>
        <w:rPr>
          <w:rFonts w:ascii="Times New Roman" w:hAnsi="Times New Roman" w:eastAsia="Times New Roman" w:cs="Times New Roman"/>
          <w:sz w:val="22"/>
          <w:szCs w:val="22"/>
          <w:spacing w:val="-13"/>
        </w:rPr>
        <w:t>G </w:t>
      </w:r>
      <w:r>
        <w:rPr>
          <w:rFonts w:ascii="SimSun" w:hAnsi="SimSun" w:eastAsia="SimSun" w:cs="SimSun"/>
          <w:sz w:val="22"/>
          <w:szCs w:val="22"/>
          <w:spacing w:val="-13"/>
        </w:rPr>
        <w:t>开始，无论是工作</w:t>
      </w:r>
      <w:r>
        <w:rPr>
          <w:rFonts w:ascii="SimSun" w:hAnsi="SimSun" w:eastAsia="SimSun" w:cs="SimSun"/>
          <w:sz w:val="22"/>
          <w:szCs w:val="22"/>
          <w:spacing w:val="-14"/>
        </w:rPr>
        <w:t>方式，还</w:t>
      </w:r>
      <w:r>
        <w:rPr>
          <w:rFonts w:ascii="SimSun" w:hAnsi="SimSun" w:eastAsia="SimSun" w:cs="SimSun"/>
          <w:sz w:val="22"/>
          <w:szCs w:val="22"/>
        </w:rPr>
        <w:t xml:space="preserve">  </w:t>
      </w:r>
      <w:r>
        <w:rPr>
          <w:rFonts w:ascii="SimSun" w:hAnsi="SimSun" w:eastAsia="SimSun" w:cs="SimSun"/>
          <w:sz w:val="22"/>
          <w:szCs w:val="22"/>
          <w:spacing w:val="-3"/>
        </w:rPr>
        <w:t>是生活方式已经被彻底的改变。但是，在产业、工业智能制造方</w:t>
      </w:r>
      <w:r>
        <w:rPr>
          <w:rFonts w:ascii="SimSun" w:hAnsi="SimSun" w:eastAsia="SimSun" w:cs="SimSun"/>
          <w:sz w:val="22"/>
          <w:szCs w:val="22"/>
        </w:rPr>
        <w:t xml:space="preserve">  </w:t>
      </w:r>
      <w:r>
        <w:rPr>
          <w:rFonts w:ascii="SimSun" w:hAnsi="SimSun" w:eastAsia="SimSun" w:cs="SimSun"/>
          <w:sz w:val="22"/>
          <w:szCs w:val="22"/>
          <w:spacing w:val="-11"/>
        </w:rPr>
        <w:t>面，这个改变还没有那么深刻。那么产业方面到底需要什么样的变</w:t>
      </w:r>
      <w:r>
        <w:rPr>
          <w:rFonts w:ascii="SimSun" w:hAnsi="SimSun" w:eastAsia="SimSun" w:cs="SimSun"/>
          <w:sz w:val="22"/>
          <w:szCs w:val="22"/>
          <w:spacing w:val="8"/>
        </w:rPr>
        <w:t xml:space="preserve">  </w:t>
      </w:r>
      <w:r>
        <w:rPr>
          <w:rFonts w:ascii="SimSun" w:hAnsi="SimSun" w:eastAsia="SimSun" w:cs="SimSun"/>
          <w:sz w:val="22"/>
          <w:szCs w:val="22"/>
          <w:spacing w:val="-7"/>
        </w:rPr>
        <w:t>化来支撑呢?需要的是第五代移动通信，在高速率、低延时、海量</w:t>
      </w:r>
      <w:r>
        <w:rPr>
          <w:rFonts w:ascii="SimSun" w:hAnsi="SimSun" w:eastAsia="SimSun" w:cs="SimSun"/>
          <w:sz w:val="22"/>
          <w:szCs w:val="22"/>
          <w:spacing w:val="5"/>
        </w:rPr>
        <w:t xml:space="preserve">  </w:t>
      </w:r>
      <w:r>
        <w:rPr>
          <w:rFonts w:ascii="SimSun" w:hAnsi="SimSun" w:eastAsia="SimSun" w:cs="SimSun"/>
          <w:sz w:val="22"/>
          <w:szCs w:val="22"/>
          <w:spacing w:val="-11"/>
        </w:rPr>
        <w:t>设备连接以及低功耗方面的再次跃升，实现数据的连接和用户体验</w:t>
      </w:r>
      <w:r>
        <w:rPr>
          <w:rFonts w:ascii="SimSun" w:hAnsi="SimSun" w:eastAsia="SimSun" w:cs="SimSun"/>
          <w:sz w:val="22"/>
          <w:szCs w:val="22"/>
          <w:spacing w:val="8"/>
        </w:rPr>
        <w:t xml:space="preserve">  </w:t>
      </w:r>
      <w:r>
        <w:rPr>
          <w:rFonts w:ascii="SimSun" w:hAnsi="SimSun" w:eastAsia="SimSun" w:cs="SimSun"/>
          <w:sz w:val="22"/>
          <w:szCs w:val="22"/>
          <w:spacing w:val="-11"/>
        </w:rPr>
        <w:t>升级以及进行互动、人工智能交互，达到“信息随心至，万物触手</w:t>
      </w:r>
      <w:r>
        <w:rPr>
          <w:rFonts w:ascii="SimSun" w:hAnsi="SimSun" w:eastAsia="SimSun" w:cs="SimSun"/>
          <w:sz w:val="22"/>
          <w:szCs w:val="22"/>
          <w:spacing w:val="8"/>
        </w:rPr>
        <w:t xml:space="preserve">  </w:t>
      </w:r>
      <w:r>
        <w:rPr>
          <w:rFonts w:ascii="SimSun" w:hAnsi="SimSun" w:eastAsia="SimSun" w:cs="SimSun"/>
          <w:sz w:val="22"/>
          <w:szCs w:val="22"/>
          <w:spacing w:val="-7"/>
        </w:rPr>
        <w:t>及”的状态。如果这样的状态能够实现，会衍生出很多新的应用，</w:t>
      </w:r>
      <w:r>
        <w:rPr>
          <w:rFonts w:ascii="SimSun" w:hAnsi="SimSun" w:eastAsia="SimSun" w:cs="SimSun"/>
          <w:sz w:val="22"/>
          <w:szCs w:val="22"/>
          <w:spacing w:val="1"/>
        </w:rPr>
        <w:t xml:space="preserve"> </w:t>
      </w:r>
      <w:r>
        <w:rPr>
          <w:rFonts w:ascii="SimSun" w:hAnsi="SimSun" w:eastAsia="SimSun" w:cs="SimSun"/>
          <w:sz w:val="22"/>
          <w:szCs w:val="22"/>
          <w:spacing w:val="-4"/>
        </w:rPr>
        <w:t>包括5</w:t>
      </w:r>
      <w:r>
        <w:rPr>
          <w:rFonts w:ascii="Times New Roman" w:hAnsi="Times New Roman" w:eastAsia="Times New Roman" w:cs="Times New Roman"/>
          <w:sz w:val="22"/>
          <w:szCs w:val="22"/>
          <w:spacing w:val="-4"/>
        </w:rPr>
        <w:t>G</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4"/>
        </w:rPr>
        <w:t>支撑的理想型应用，虚拟现实技术</w:t>
      </w:r>
      <w:r>
        <w:rPr>
          <w:rFonts w:ascii="SimSun" w:hAnsi="SimSun" w:eastAsia="SimSun" w:cs="SimSun"/>
          <w:sz w:val="22"/>
          <w:szCs w:val="22"/>
          <w:spacing w:val="-61"/>
        </w:rPr>
        <w:t xml:space="preserve"> </w:t>
      </w:r>
      <w:r>
        <w:rPr>
          <w:rFonts w:ascii="Times New Roman" w:hAnsi="Times New Roman" w:eastAsia="Times New Roman" w:cs="Times New Roman"/>
          <w:sz w:val="22"/>
          <w:szCs w:val="22"/>
          <w:spacing w:val="-4"/>
        </w:rPr>
        <w:t>(VR)</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4"/>
        </w:rPr>
        <w:t>、</w:t>
      </w:r>
      <w:r>
        <w:rPr>
          <w:rFonts w:ascii="SimSun" w:hAnsi="SimSun" w:eastAsia="SimSun" w:cs="SimSun"/>
          <w:sz w:val="22"/>
          <w:szCs w:val="22"/>
          <w:spacing w:val="-33"/>
        </w:rPr>
        <w:t xml:space="preserve"> </w:t>
      </w:r>
      <w:r>
        <w:rPr>
          <w:rFonts w:ascii="SimSun" w:hAnsi="SimSun" w:eastAsia="SimSun" w:cs="SimSun"/>
          <w:sz w:val="22"/>
          <w:szCs w:val="22"/>
          <w:spacing w:val="-4"/>
        </w:rPr>
        <w:t>增强现实技术</w:t>
      </w:r>
      <w:r>
        <w:rPr>
          <w:rFonts w:ascii="SimSun" w:hAnsi="SimSun" w:eastAsia="SimSun" w:cs="SimSun"/>
          <w:sz w:val="22"/>
          <w:szCs w:val="22"/>
        </w:rPr>
        <w:t xml:space="preserve">  </w:t>
      </w:r>
      <w:r>
        <w:rPr>
          <w:rFonts w:ascii="Times New Roman" w:hAnsi="Times New Roman" w:eastAsia="Times New Roman" w:cs="Times New Roman"/>
          <w:sz w:val="22"/>
          <w:szCs w:val="22"/>
          <w:spacing w:val="-5"/>
        </w:rPr>
        <w:t>(AR)</w:t>
      </w:r>
      <w:r>
        <w:rPr>
          <w:rFonts w:ascii="Times New Roman" w:hAnsi="Times New Roman" w:eastAsia="Times New Roman" w:cs="Times New Roman"/>
          <w:sz w:val="22"/>
          <w:szCs w:val="22"/>
          <w:spacing w:val="-21"/>
        </w:rPr>
        <w:t xml:space="preserve"> </w:t>
      </w:r>
      <w:r>
        <w:rPr>
          <w:rFonts w:ascii="SimSun" w:hAnsi="SimSun" w:eastAsia="SimSun" w:cs="SimSun"/>
          <w:sz w:val="22"/>
          <w:szCs w:val="22"/>
          <w:spacing w:val="-5"/>
        </w:rPr>
        <w:t>、</w:t>
      </w:r>
      <w:r>
        <w:rPr>
          <w:rFonts w:ascii="SimSun" w:hAnsi="SimSun" w:eastAsia="SimSun" w:cs="SimSun"/>
          <w:sz w:val="22"/>
          <w:szCs w:val="22"/>
          <w:spacing w:val="-63"/>
        </w:rPr>
        <w:t xml:space="preserve"> </w:t>
      </w:r>
      <w:r>
        <w:rPr>
          <w:rFonts w:ascii="SimSun" w:hAnsi="SimSun" w:eastAsia="SimSun" w:cs="SimSun"/>
          <w:sz w:val="22"/>
          <w:szCs w:val="22"/>
          <w:spacing w:val="-5"/>
        </w:rPr>
        <w:t>车联网等，这些都将改变人们的生活方式，甚至是社会生</w:t>
      </w:r>
    </w:p>
    <w:p>
      <w:pPr>
        <w:spacing w:before="1" w:line="218" w:lineRule="auto"/>
        <w:rPr>
          <w:rFonts w:ascii="SimSun" w:hAnsi="SimSun" w:eastAsia="SimSun" w:cs="SimSun"/>
          <w:sz w:val="22"/>
          <w:szCs w:val="22"/>
        </w:rPr>
      </w:pPr>
      <w:r>
        <w:rPr>
          <w:rFonts w:ascii="SimSun" w:hAnsi="SimSun" w:eastAsia="SimSun" w:cs="SimSun"/>
          <w:sz w:val="22"/>
          <w:szCs w:val="22"/>
          <w:spacing w:val="-9"/>
        </w:rPr>
        <w:t>产方式。所以若说4</w:t>
      </w:r>
      <w:r>
        <w:rPr>
          <w:rFonts w:ascii="Times New Roman" w:hAnsi="Times New Roman" w:eastAsia="Times New Roman" w:cs="Times New Roman"/>
          <w:sz w:val="22"/>
          <w:szCs w:val="22"/>
          <w:spacing w:val="-9"/>
        </w:rPr>
        <w:t>G </w:t>
      </w:r>
      <w:r>
        <w:rPr>
          <w:rFonts w:ascii="SimSun" w:hAnsi="SimSun" w:eastAsia="SimSun" w:cs="SimSun"/>
          <w:sz w:val="22"/>
          <w:szCs w:val="22"/>
          <w:spacing w:val="-9"/>
        </w:rPr>
        <w:t>改变了生活，那么5</w:t>
      </w:r>
      <w:r>
        <w:rPr>
          <w:rFonts w:ascii="Times New Roman" w:hAnsi="Times New Roman" w:eastAsia="Times New Roman" w:cs="Times New Roman"/>
          <w:sz w:val="22"/>
          <w:szCs w:val="22"/>
          <w:spacing w:val="-9"/>
        </w:rPr>
        <w:t>G </w:t>
      </w:r>
      <w:r>
        <w:rPr>
          <w:rFonts w:ascii="SimSun" w:hAnsi="SimSun" w:eastAsia="SimSun" w:cs="SimSun"/>
          <w:sz w:val="22"/>
          <w:szCs w:val="22"/>
          <w:spacing w:val="-9"/>
        </w:rPr>
        <w:t>就是社会的“乐声”。</w:t>
      </w:r>
    </w:p>
    <w:p>
      <w:pPr>
        <w:ind w:right="60" w:firstLine="449"/>
        <w:spacing w:before="191" w:line="352" w:lineRule="auto"/>
        <w:rPr>
          <w:rFonts w:ascii="SimSun" w:hAnsi="SimSun" w:eastAsia="SimSun" w:cs="SimSun"/>
          <w:sz w:val="22"/>
          <w:szCs w:val="22"/>
        </w:rPr>
      </w:pPr>
      <w:r>
        <w:rPr>
          <w:rFonts w:ascii="SimSun" w:hAnsi="SimSun" w:eastAsia="SimSun" w:cs="SimSun"/>
          <w:sz w:val="22"/>
          <w:szCs w:val="22"/>
          <w:spacing w:val="-2"/>
        </w:rPr>
        <w:t>说到科技周期和发展脉络，从18世纪的蒸汽机到19世纪的内</w:t>
      </w:r>
      <w:r>
        <w:rPr>
          <w:rFonts w:ascii="SimSun" w:hAnsi="SimSun" w:eastAsia="SimSun" w:cs="SimSun"/>
          <w:sz w:val="22"/>
          <w:szCs w:val="22"/>
          <w:spacing w:val="4"/>
        </w:rPr>
        <w:t xml:space="preserve"> </w:t>
      </w:r>
      <w:r>
        <w:rPr>
          <w:rFonts w:ascii="SimSun" w:hAnsi="SimSun" w:eastAsia="SimSun" w:cs="SimSun"/>
          <w:sz w:val="22"/>
          <w:szCs w:val="22"/>
          <w:spacing w:val="-6"/>
        </w:rPr>
        <w:t>燃机、电力发动机再到现代科技有200多年的发展</w:t>
      </w:r>
      <w:r>
        <w:rPr>
          <w:rFonts w:ascii="SimSun" w:hAnsi="SimSun" w:eastAsia="SimSun" w:cs="SimSun"/>
          <w:sz w:val="22"/>
          <w:szCs w:val="22"/>
          <w:spacing w:val="-7"/>
        </w:rPr>
        <w:t>史，而真正的信</w:t>
      </w:r>
      <w:r>
        <w:rPr>
          <w:rFonts w:ascii="SimSun" w:hAnsi="SimSun" w:eastAsia="SimSun" w:cs="SimSun"/>
          <w:sz w:val="22"/>
          <w:szCs w:val="22"/>
        </w:rPr>
        <w:t xml:space="preserve"> </w:t>
      </w:r>
      <w:r>
        <w:rPr>
          <w:rFonts w:ascii="SimSun" w:hAnsi="SimSun" w:eastAsia="SimSun" w:cs="SimSun"/>
          <w:sz w:val="22"/>
          <w:szCs w:val="22"/>
          <w:spacing w:val="-10"/>
        </w:rPr>
        <w:t>息科技跃升只有几十年的时间，称得上是飞速跃升。这里的</w:t>
      </w:r>
      <w:r>
        <w:rPr>
          <w:rFonts w:ascii="SimSun" w:hAnsi="SimSun" w:eastAsia="SimSun" w:cs="SimSun"/>
          <w:sz w:val="22"/>
          <w:szCs w:val="22"/>
          <w:spacing w:val="-11"/>
        </w:rPr>
        <w:t>脉络逻</w:t>
      </w:r>
    </w:p>
    <w:p>
      <w:pPr>
        <w:spacing w:before="1" w:line="218" w:lineRule="auto"/>
        <w:rPr>
          <w:rFonts w:ascii="SimSun" w:hAnsi="SimSun" w:eastAsia="SimSun" w:cs="SimSun"/>
          <w:sz w:val="22"/>
          <w:szCs w:val="22"/>
        </w:rPr>
      </w:pPr>
      <w:r>
        <w:rPr>
          <w:rFonts w:ascii="SimSun" w:hAnsi="SimSun" w:eastAsia="SimSun" w:cs="SimSun"/>
          <w:sz w:val="22"/>
          <w:szCs w:val="22"/>
          <w:spacing w:val="-10"/>
        </w:rPr>
        <w:t>辑就是真正的信息科技在人类发展中起到了一个巨大的跃升、越级</w:t>
      </w:r>
    </w:p>
    <w:p>
      <w:pPr>
        <w:spacing w:line="218" w:lineRule="auto"/>
        <w:sectPr>
          <w:footerReference w:type="default" r:id="rId133"/>
          <w:pgSz w:w="7600" w:h="12560"/>
          <w:pgMar w:top="400" w:right="770" w:bottom="826" w:left="650" w:header="0" w:footer="647" w:gutter="0"/>
        </w:sectPr>
        <w:rPr>
          <w:rFonts w:ascii="SimSun" w:hAnsi="SimSun" w:eastAsia="SimSun" w:cs="SimSun"/>
          <w:sz w:val="22"/>
          <w:szCs w:val="22"/>
        </w:rPr>
      </w:pPr>
    </w:p>
    <w:p>
      <w:pPr>
        <w:ind w:left="3722"/>
        <w:spacing w:before="293" w:line="222" w:lineRule="auto"/>
        <w:rPr>
          <w:rFonts w:ascii="SimHei" w:hAnsi="SimHei" w:eastAsia="SimHei" w:cs="SimHei"/>
          <w:sz w:val="16"/>
          <w:szCs w:val="16"/>
        </w:rPr>
      </w:pPr>
      <w:r>
        <w:rPr>
          <w:rFonts w:ascii="SimHei" w:hAnsi="SimHei" w:eastAsia="SimHei" w:cs="SimHei"/>
          <w:sz w:val="16"/>
          <w:szCs w:val="16"/>
          <w:b/>
          <w:bCs/>
          <w:spacing w:val="-10"/>
        </w:rPr>
        <w:t>第二篇</w:t>
      </w:r>
      <w:r>
        <w:rPr>
          <w:rFonts w:ascii="SimHei" w:hAnsi="SimHei" w:eastAsia="SimHei" w:cs="SimHei"/>
          <w:sz w:val="16"/>
          <w:szCs w:val="16"/>
          <w:spacing w:val="-10"/>
        </w:rPr>
        <w:t xml:space="preserve">  </w:t>
      </w:r>
      <w:r>
        <w:rPr>
          <w:rFonts w:ascii="SimHei" w:hAnsi="SimHei" w:eastAsia="SimHei" w:cs="SimHei"/>
          <w:sz w:val="16"/>
          <w:szCs w:val="16"/>
          <w:spacing w:val="-10"/>
        </w:rPr>
        <w:t>数字经济下的关键信息技术</w:t>
      </w:r>
    </w:p>
    <w:p>
      <w:pPr>
        <w:pStyle w:val="BodyText"/>
        <w:spacing w:line="249" w:lineRule="auto"/>
        <w:rPr/>
      </w:pPr>
      <w:r/>
    </w:p>
    <w:p>
      <w:pPr>
        <w:pStyle w:val="BodyText"/>
        <w:spacing w:line="250" w:lineRule="auto"/>
        <w:rPr/>
      </w:pPr>
      <w:r/>
    </w:p>
    <w:p>
      <w:pPr>
        <w:ind w:right="101"/>
        <w:spacing w:before="71" w:line="352" w:lineRule="auto"/>
        <w:jc w:val="both"/>
        <w:rPr>
          <w:rFonts w:ascii="Times New Roman" w:hAnsi="Times New Roman" w:eastAsia="Times New Roman" w:cs="Times New Roman"/>
          <w:sz w:val="22"/>
          <w:szCs w:val="22"/>
        </w:rPr>
      </w:pPr>
      <w:r>
        <w:rPr>
          <w:rFonts w:ascii="SimSun" w:hAnsi="SimSun" w:eastAsia="SimSun" w:cs="SimSun"/>
          <w:sz w:val="22"/>
          <w:szCs w:val="22"/>
          <w:spacing w:val="-11"/>
        </w:rPr>
        <w:t>作用。这里存在一个科技周期本质上的脉络，科技周期的本质酝酿</w:t>
      </w:r>
      <w:r>
        <w:rPr>
          <w:rFonts w:ascii="SimSun" w:hAnsi="SimSun" w:eastAsia="SimSun" w:cs="SimSun"/>
          <w:sz w:val="22"/>
          <w:szCs w:val="22"/>
          <w:spacing w:val="16"/>
        </w:rPr>
        <w:t xml:space="preserve"> </w:t>
      </w:r>
      <w:r>
        <w:rPr>
          <w:rFonts w:ascii="SimSun" w:hAnsi="SimSun" w:eastAsia="SimSun" w:cs="SimSun"/>
          <w:sz w:val="22"/>
          <w:szCs w:val="22"/>
          <w:spacing w:val="-11"/>
        </w:rPr>
        <w:t>了今天提出的产业核心，产业核心体现在二级市场上，可能正在酝</w:t>
      </w:r>
      <w:r>
        <w:rPr>
          <w:rFonts w:ascii="SimSun" w:hAnsi="SimSun" w:eastAsia="SimSun" w:cs="SimSun"/>
          <w:sz w:val="22"/>
          <w:szCs w:val="22"/>
          <w:spacing w:val="16"/>
        </w:rPr>
        <w:t xml:space="preserve"> </w:t>
      </w:r>
      <w:r>
        <w:rPr>
          <w:rFonts w:ascii="SimSun" w:hAnsi="SimSun" w:eastAsia="SimSun" w:cs="SimSun"/>
          <w:sz w:val="22"/>
          <w:szCs w:val="22"/>
          <w:spacing w:val="-8"/>
        </w:rPr>
        <w:t>酿之前提出的“科技茅台”。这是在云计算、5</w:t>
      </w:r>
      <w:r>
        <w:rPr>
          <w:rFonts w:ascii="Times New Roman" w:hAnsi="Times New Roman" w:eastAsia="Times New Roman" w:cs="Times New Roman"/>
          <w:sz w:val="22"/>
          <w:szCs w:val="22"/>
          <w:spacing w:val="-8"/>
        </w:rPr>
        <w:t>G</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8"/>
        </w:rPr>
        <w:t>、人工智能</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8"/>
        </w:rPr>
        <w:t>(AI)</w:t>
      </w:r>
    </w:p>
    <w:p>
      <w:pPr>
        <w:spacing w:line="218" w:lineRule="auto"/>
        <w:rPr>
          <w:rFonts w:ascii="SimSun" w:hAnsi="SimSun" w:eastAsia="SimSun" w:cs="SimSun"/>
          <w:sz w:val="22"/>
          <w:szCs w:val="22"/>
        </w:rPr>
      </w:pPr>
      <w:r>
        <w:rPr>
          <w:rFonts w:ascii="SimSun" w:hAnsi="SimSun" w:eastAsia="SimSun" w:cs="SimSun"/>
          <w:sz w:val="22"/>
          <w:szCs w:val="22"/>
          <w:spacing w:val="-11"/>
        </w:rPr>
        <w:t>融合的基础上，为下一次科技周期越级、跃升提供逻辑验证。</w:t>
      </w:r>
    </w:p>
    <w:p>
      <w:pPr>
        <w:ind w:firstLine="430"/>
        <w:spacing w:before="177" w:line="352" w:lineRule="auto"/>
        <w:jc w:val="both"/>
        <w:rPr>
          <w:rFonts w:ascii="SimSun" w:hAnsi="SimSun" w:eastAsia="SimSun" w:cs="SimSun"/>
          <w:sz w:val="22"/>
          <w:szCs w:val="22"/>
        </w:rPr>
      </w:pPr>
      <w:r>
        <w:rPr>
          <w:rFonts w:ascii="SimSun" w:hAnsi="SimSun" w:eastAsia="SimSun" w:cs="SimSun"/>
          <w:sz w:val="22"/>
          <w:szCs w:val="22"/>
          <w:spacing w:val="-11"/>
        </w:rPr>
        <w:t>上文提到关于产业发展和科技信息发展的周期，提出了近代的</w:t>
      </w:r>
      <w:r>
        <w:rPr>
          <w:rFonts w:ascii="SimSun" w:hAnsi="SimSun" w:eastAsia="SimSun" w:cs="SimSun"/>
          <w:sz w:val="22"/>
          <w:szCs w:val="22"/>
          <w:spacing w:val="6"/>
        </w:rPr>
        <w:t xml:space="preserve">  </w:t>
      </w:r>
      <w:r>
        <w:rPr>
          <w:rFonts w:ascii="SimSun" w:hAnsi="SimSun" w:eastAsia="SimSun" w:cs="SimSun"/>
          <w:sz w:val="22"/>
          <w:szCs w:val="22"/>
          <w:spacing w:val="-3"/>
        </w:rPr>
        <w:t>科技周期，那么在未来10年、20年的历程里，国内将会发生哪些</w:t>
      </w:r>
      <w:r>
        <w:rPr>
          <w:rFonts w:ascii="SimSun" w:hAnsi="SimSun" w:eastAsia="SimSun" w:cs="SimSun"/>
          <w:sz w:val="22"/>
          <w:szCs w:val="22"/>
          <w:spacing w:val="5"/>
        </w:rPr>
        <w:t xml:space="preserve">  </w:t>
      </w:r>
      <w:r>
        <w:rPr>
          <w:rFonts w:ascii="SimSun" w:hAnsi="SimSun" w:eastAsia="SimSun" w:cs="SimSun"/>
          <w:sz w:val="22"/>
          <w:szCs w:val="22"/>
          <w:spacing w:val="2"/>
        </w:rPr>
        <w:t>信息革命呢?它的本质是什么? </w:t>
      </w:r>
      <w:r>
        <w:rPr>
          <w:rFonts w:ascii="Times New Roman" w:hAnsi="Times New Roman" w:eastAsia="Times New Roman" w:cs="Times New Roman"/>
          <w:sz w:val="22"/>
          <w:szCs w:val="22"/>
        </w:rPr>
        <w:t>IC</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2"/>
        </w:rPr>
        <w:t>、</w:t>
      </w:r>
      <w:r>
        <w:rPr>
          <w:rFonts w:ascii="Times New Roman" w:hAnsi="Times New Roman" w:eastAsia="Times New Roman" w:cs="Times New Roman"/>
          <w:sz w:val="22"/>
          <w:szCs w:val="22"/>
        </w:rPr>
        <w:t>ICT</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2"/>
        </w:rPr>
        <w:t>、</w:t>
      </w:r>
      <w:r>
        <w:rPr>
          <w:rFonts w:ascii="Times New Roman" w:hAnsi="Times New Roman" w:eastAsia="Times New Roman" w:cs="Times New Roman"/>
          <w:sz w:val="22"/>
          <w:szCs w:val="22"/>
        </w:rPr>
        <w:t>IT</w:t>
      </w:r>
      <w:r>
        <w:rPr>
          <w:rFonts w:ascii="SimSun" w:hAnsi="SimSun" w:eastAsia="SimSun" w:cs="SimSun"/>
          <w:sz w:val="22"/>
          <w:szCs w:val="22"/>
          <w:spacing w:val="2"/>
        </w:rPr>
        <w:t>分别是指电子集成</w:t>
      </w:r>
      <w:r>
        <w:rPr>
          <w:rFonts w:ascii="SimSun" w:hAnsi="SimSun" w:eastAsia="SimSun" w:cs="SimSun"/>
          <w:sz w:val="22"/>
          <w:szCs w:val="22"/>
        </w:rPr>
        <w:t xml:space="preserve">  </w:t>
      </w:r>
      <w:r>
        <w:rPr>
          <w:rFonts w:ascii="SimSun" w:hAnsi="SimSun" w:eastAsia="SimSun" w:cs="SimSun"/>
          <w:sz w:val="22"/>
          <w:szCs w:val="22"/>
          <w:spacing w:val="-5"/>
        </w:rPr>
        <w:t>电路、信息通信技术和互联网技术。</w:t>
      </w:r>
      <w:r>
        <w:rPr>
          <w:rFonts w:ascii="Times New Roman" w:hAnsi="Times New Roman" w:eastAsia="Times New Roman" w:cs="Times New Roman"/>
          <w:sz w:val="22"/>
          <w:szCs w:val="22"/>
          <w:spacing w:val="-5"/>
        </w:rPr>
        <w:t>IT</w:t>
      </w:r>
      <w:r>
        <w:rPr>
          <w:rFonts w:ascii="Times New Roman" w:hAnsi="Times New Roman" w:eastAsia="Times New Roman" w:cs="Times New Roman"/>
          <w:sz w:val="22"/>
          <w:szCs w:val="22"/>
          <w:spacing w:val="20"/>
          <w:w w:val="101"/>
        </w:rPr>
        <w:t xml:space="preserve"> </w:t>
      </w:r>
      <w:r>
        <w:rPr>
          <w:rFonts w:ascii="SimSun" w:hAnsi="SimSun" w:eastAsia="SimSun" w:cs="SimSun"/>
          <w:sz w:val="22"/>
          <w:szCs w:val="22"/>
          <w:spacing w:val="-5"/>
        </w:rPr>
        <w:t>在这个大周期和信息科技</w:t>
      </w:r>
      <w:r>
        <w:rPr>
          <w:rFonts w:ascii="SimSun" w:hAnsi="SimSun" w:eastAsia="SimSun" w:cs="SimSun"/>
          <w:sz w:val="22"/>
          <w:szCs w:val="22"/>
        </w:rPr>
        <w:t xml:space="preserve">  </w:t>
      </w:r>
      <w:r>
        <w:rPr>
          <w:rFonts w:ascii="SimSun" w:hAnsi="SimSun" w:eastAsia="SimSun" w:cs="SimSun"/>
          <w:sz w:val="22"/>
          <w:szCs w:val="22"/>
          <w:spacing w:val="-3"/>
        </w:rPr>
        <w:t>短周期里，尤其是国内信息科技发展周期里，要进入一个科技重</w:t>
      </w:r>
      <w:r>
        <w:rPr>
          <w:rFonts w:ascii="SimSun" w:hAnsi="SimSun" w:eastAsia="SimSun" w:cs="SimSun"/>
          <w:sz w:val="22"/>
          <w:szCs w:val="22"/>
          <w:spacing w:val="1"/>
        </w:rPr>
        <w:t xml:space="preserve">  </w:t>
      </w:r>
      <w:r>
        <w:rPr>
          <w:rFonts w:ascii="SimSun" w:hAnsi="SimSun" w:eastAsia="SimSun" w:cs="SimSun"/>
          <w:sz w:val="22"/>
          <w:szCs w:val="22"/>
          <w:spacing w:val="-4"/>
        </w:rPr>
        <w:t>构阶段，其本质是</w:t>
      </w:r>
      <w:r>
        <w:rPr>
          <w:rFonts w:ascii="Times New Roman" w:hAnsi="Times New Roman" w:eastAsia="Times New Roman" w:cs="Times New Roman"/>
          <w:sz w:val="22"/>
          <w:szCs w:val="22"/>
          <w:spacing w:val="-4"/>
        </w:rPr>
        <w:t>IT </w:t>
      </w:r>
      <w:r>
        <w:rPr>
          <w:rFonts w:ascii="SimSun" w:hAnsi="SimSun" w:eastAsia="SimSun" w:cs="SimSun"/>
          <w:sz w:val="22"/>
          <w:szCs w:val="22"/>
          <w:spacing w:val="-4"/>
        </w:rPr>
        <w:t>行业的一次长周期与短周期的叠加。这</w:t>
      </w:r>
      <w:r>
        <w:rPr>
          <w:rFonts w:ascii="SimSun" w:hAnsi="SimSun" w:eastAsia="SimSun" w:cs="SimSun"/>
          <w:sz w:val="22"/>
          <w:szCs w:val="22"/>
          <w:spacing w:val="-5"/>
        </w:rPr>
        <w:t>个叠</w:t>
      </w:r>
      <w:r>
        <w:rPr>
          <w:rFonts w:ascii="SimSun" w:hAnsi="SimSun" w:eastAsia="SimSun" w:cs="SimSun"/>
          <w:sz w:val="22"/>
          <w:szCs w:val="22"/>
        </w:rPr>
        <w:t xml:space="preserve">  </w:t>
      </w:r>
      <w:r>
        <w:rPr>
          <w:rFonts w:ascii="SimSun" w:hAnsi="SimSun" w:eastAsia="SimSun" w:cs="SimSun"/>
          <w:sz w:val="22"/>
          <w:szCs w:val="22"/>
          <w:spacing w:val="-4"/>
        </w:rPr>
        <w:t>加就是国内</w:t>
      </w:r>
      <w:r>
        <w:rPr>
          <w:rFonts w:ascii="Times New Roman" w:hAnsi="Times New Roman" w:eastAsia="Times New Roman" w:cs="Times New Roman"/>
          <w:sz w:val="22"/>
          <w:szCs w:val="22"/>
          <w:spacing w:val="-4"/>
        </w:rPr>
        <w:t>IT </w:t>
      </w:r>
      <w:r>
        <w:rPr>
          <w:rFonts w:ascii="SimSun" w:hAnsi="SimSun" w:eastAsia="SimSun" w:cs="SimSun"/>
          <w:sz w:val="22"/>
          <w:szCs w:val="22"/>
          <w:spacing w:val="-4"/>
        </w:rPr>
        <w:t>产业经过“三十年河东、三十年河西”的发展，到</w:t>
      </w:r>
      <w:r>
        <w:rPr>
          <w:rFonts w:ascii="SimSun" w:hAnsi="SimSun" w:eastAsia="SimSun" w:cs="SimSun"/>
          <w:sz w:val="22"/>
          <w:szCs w:val="22"/>
        </w:rPr>
        <w:t xml:space="preserve">  </w:t>
      </w:r>
      <w:r>
        <w:rPr>
          <w:rFonts w:ascii="SimSun" w:hAnsi="SimSun" w:eastAsia="SimSun" w:cs="SimSun"/>
          <w:sz w:val="22"/>
          <w:szCs w:val="22"/>
          <w:spacing w:val="-6"/>
        </w:rPr>
        <w:t>今天这样一个节点上，叠加了5</w:t>
      </w:r>
      <w:r>
        <w:rPr>
          <w:rFonts w:ascii="Times New Roman" w:hAnsi="Times New Roman" w:eastAsia="Times New Roman" w:cs="Times New Roman"/>
          <w:sz w:val="22"/>
          <w:szCs w:val="22"/>
          <w:spacing w:val="-6"/>
        </w:rPr>
        <w:t>G</w:t>
      </w:r>
      <w:r>
        <w:rPr>
          <w:rFonts w:ascii="SimSun" w:hAnsi="SimSun" w:eastAsia="SimSun" w:cs="SimSun"/>
          <w:sz w:val="22"/>
          <w:szCs w:val="22"/>
          <w:spacing w:val="-6"/>
        </w:rPr>
        <w:t>、云计算、</w:t>
      </w:r>
      <w:r>
        <w:rPr>
          <w:rFonts w:ascii="Times New Roman" w:hAnsi="Times New Roman" w:eastAsia="Times New Roman" w:cs="Times New Roman"/>
          <w:sz w:val="22"/>
          <w:szCs w:val="22"/>
          <w:spacing w:val="-6"/>
        </w:rPr>
        <w:t>AI </w:t>
      </w:r>
      <w:r>
        <w:rPr>
          <w:rFonts w:ascii="SimSun" w:hAnsi="SimSun" w:eastAsia="SimSun" w:cs="SimSun"/>
          <w:sz w:val="22"/>
          <w:szCs w:val="22"/>
          <w:spacing w:val="-6"/>
        </w:rPr>
        <w:t>的启动，以及在</w:t>
      </w:r>
      <w:r>
        <w:rPr>
          <w:rFonts w:ascii="Times New Roman" w:hAnsi="Times New Roman" w:eastAsia="Times New Roman" w:cs="Times New Roman"/>
          <w:sz w:val="22"/>
          <w:szCs w:val="22"/>
          <w:spacing w:val="-6"/>
        </w:rPr>
        <w:t>IT</w:t>
      </w:r>
      <w:r>
        <w:rPr>
          <w:rFonts w:ascii="Times New Roman" w:hAnsi="Times New Roman" w:eastAsia="Times New Roman" w:cs="Times New Roman"/>
          <w:sz w:val="22"/>
          <w:szCs w:val="22"/>
        </w:rPr>
        <w:t xml:space="preserve">   </w:t>
      </w:r>
      <w:r>
        <w:rPr>
          <w:rFonts w:ascii="SimSun" w:hAnsi="SimSun" w:eastAsia="SimSun" w:cs="SimSun"/>
          <w:sz w:val="22"/>
          <w:szCs w:val="22"/>
          <w:spacing w:val="-10"/>
        </w:rPr>
        <w:t>产业里的集成架构，我们认为重构的脉络已经具备了一个雏形。如 </w:t>
      </w:r>
      <w:r>
        <w:rPr>
          <w:rFonts w:ascii="SimSun" w:hAnsi="SimSun" w:eastAsia="SimSun" w:cs="SimSun"/>
          <w:sz w:val="22"/>
          <w:szCs w:val="22"/>
          <w:spacing w:val="-3"/>
        </w:rPr>
        <w:t>果看数据的话，2018年数字经济全球规划已经突破31万亿，未来</w:t>
      </w:r>
      <w:r>
        <w:rPr>
          <w:rFonts w:ascii="SimSun" w:hAnsi="SimSun" w:eastAsia="SimSun" w:cs="SimSun"/>
          <w:sz w:val="22"/>
          <w:szCs w:val="22"/>
          <w:spacing w:val="5"/>
        </w:rPr>
        <w:t xml:space="preserve">  </w:t>
      </w:r>
      <w:r>
        <w:rPr>
          <w:rFonts w:ascii="SimSun" w:hAnsi="SimSun" w:eastAsia="SimSun" w:cs="SimSun"/>
          <w:sz w:val="22"/>
          <w:szCs w:val="22"/>
          <w:spacing w:val="-3"/>
        </w:rPr>
        <w:t>中国的数字经济</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3"/>
        </w:rPr>
        <w:t>GDP</w:t>
      </w:r>
      <w:r>
        <w:rPr>
          <w:rFonts w:ascii="SimSun" w:hAnsi="SimSun" w:eastAsia="SimSun" w:cs="SimSun"/>
          <w:sz w:val="22"/>
          <w:szCs w:val="22"/>
          <w:spacing w:val="-3"/>
        </w:rPr>
        <w:t>占比将超过55%。随着全球数字化经济</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3"/>
        </w:rPr>
        <w:t>GDP</w:t>
      </w:r>
      <w:r>
        <w:rPr>
          <w:rFonts w:ascii="Times New Roman" w:hAnsi="Times New Roman" w:eastAsia="Times New Roman" w:cs="Times New Roman"/>
          <w:sz w:val="22"/>
          <w:szCs w:val="22"/>
        </w:rPr>
        <w:t xml:space="preserve">   </w:t>
      </w:r>
      <w:r>
        <w:rPr>
          <w:rFonts w:ascii="SimSun" w:hAnsi="SimSun" w:eastAsia="SimSun" w:cs="SimSun"/>
          <w:sz w:val="22"/>
          <w:szCs w:val="22"/>
          <w:spacing w:val="-3"/>
        </w:rPr>
        <w:t>占比的不断跃升，计算机行业的叠加以及配套的信息技术在改变</w:t>
      </w:r>
      <w:r>
        <w:rPr>
          <w:rFonts w:ascii="SimSun" w:hAnsi="SimSun" w:eastAsia="SimSun" w:cs="SimSun"/>
          <w:sz w:val="22"/>
          <w:szCs w:val="22"/>
          <w:spacing w:val="1"/>
        </w:rPr>
        <w:t xml:space="preserve">  </w:t>
      </w:r>
      <w:r>
        <w:rPr>
          <w:rFonts w:ascii="SimSun" w:hAnsi="SimSun" w:eastAsia="SimSun" w:cs="SimSun"/>
          <w:sz w:val="22"/>
          <w:szCs w:val="22"/>
          <w:spacing w:val="-8"/>
        </w:rPr>
        <w:t>社会或者工业产业的过程中，必然会出现一个</w:t>
      </w:r>
      <w:r>
        <w:rPr>
          <w:rFonts w:ascii="Times New Roman" w:hAnsi="Times New Roman" w:eastAsia="Times New Roman" w:cs="Times New Roman"/>
          <w:sz w:val="22"/>
          <w:szCs w:val="22"/>
          <w:spacing w:val="-8"/>
        </w:rPr>
        <w:t>IT </w:t>
      </w:r>
      <w:r>
        <w:rPr>
          <w:rFonts w:ascii="SimSun" w:hAnsi="SimSun" w:eastAsia="SimSun" w:cs="SimSun"/>
          <w:sz w:val="22"/>
          <w:szCs w:val="22"/>
          <w:spacing w:val="-8"/>
        </w:rPr>
        <w:t>重构的重要格局。</w:t>
      </w:r>
      <w:r>
        <w:rPr>
          <w:rFonts w:ascii="SimSun" w:hAnsi="SimSun" w:eastAsia="SimSun" w:cs="SimSun"/>
          <w:sz w:val="22"/>
          <w:szCs w:val="22"/>
          <w:spacing w:val="4"/>
        </w:rPr>
        <w:t xml:space="preserve"> </w:t>
      </w:r>
      <w:r>
        <w:rPr>
          <w:rFonts w:ascii="SimSun" w:hAnsi="SimSun" w:eastAsia="SimSun" w:cs="SimSun"/>
          <w:sz w:val="22"/>
          <w:szCs w:val="22"/>
          <w:spacing w:val="-6"/>
        </w:rPr>
        <w:t>这个格局会从</w:t>
      </w:r>
      <w:r>
        <w:rPr>
          <w:rFonts w:ascii="Times New Roman" w:hAnsi="Times New Roman" w:eastAsia="Times New Roman" w:cs="Times New Roman"/>
          <w:sz w:val="22"/>
          <w:szCs w:val="22"/>
          <w:spacing w:val="-6"/>
        </w:rPr>
        <w:t>CPU</w:t>
      </w:r>
      <w:r>
        <w:rPr>
          <w:rFonts w:ascii="SimSun" w:hAnsi="SimSun" w:eastAsia="SimSun" w:cs="SimSun"/>
          <w:sz w:val="22"/>
          <w:szCs w:val="22"/>
          <w:spacing w:val="-6"/>
        </w:rPr>
        <w:t>、操作系统、数据库、中间</w:t>
      </w:r>
      <w:r>
        <w:rPr>
          <w:rFonts w:ascii="SimSun" w:hAnsi="SimSun" w:eastAsia="SimSun" w:cs="SimSun"/>
          <w:sz w:val="22"/>
          <w:szCs w:val="22"/>
          <w:spacing w:val="-7"/>
        </w:rPr>
        <w:t>件、服务器、存储、</w:t>
      </w:r>
    </w:p>
    <w:p>
      <w:pPr>
        <w:spacing w:before="1" w:line="219" w:lineRule="auto"/>
        <w:rPr>
          <w:rFonts w:ascii="SimSun" w:hAnsi="SimSun" w:eastAsia="SimSun" w:cs="SimSun"/>
          <w:sz w:val="22"/>
          <w:szCs w:val="22"/>
        </w:rPr>
      </w:pPr>
      <w:r>
        <w:rPr>
          <w:rFonts w:ascii="SimSun" w:hAnsi="SimSun" w:eastAsia="SimSun" w:cs="SimSun"/>
          <w:sz w:val="22"/>
          <w:szCs w:val="22"/>
          <w:spacing w:val="-12"/>
        </w:rPr>
        <w:t>外设等方面进行不同程度的重新构建。</w:t>
      </w:r>
    </w:p>
    <w:p>
      <w:pPr>
        <w:ind w:right="100" w:firstLine="430"/>
        <w:spacing w:before="199" w:line="352" w:lineRule="auto"/>
        <w:jc w:val="both"/>
        <w:rPr>
          <w:rFonts w:ascii="SimSun" w:hAnsi="SimSun" w:eastAsia="SimSun" w:cs="SimSun"/>
          <w:sz w:val="22"/>
          <w:szCs w:val="22"/>
        </w:rPr>
      </w:pPr>
      <w:r>
        <w:rPr>
          <w:rFonts w:ascii="SimSun" w:hAnsi="SimSun" w:eastAsia="SimSun" w:cs="SimSun"/>
          <w:sz w:val="22"/>
          <w:szCs w:val="22"/>
          <w:spacing w:val="-7"/>
        </w:rPr>
        <w:t>那么重新构建什么呢?笔者认为将从以下四方面进行重构：技</w:t>
      </w:r>
      <w:r>
        <w:rPr>
          <w:rFonts w:ascii="SimSun" w:hAnsi="SimSun" w:eastAsia="SimSun" w:cs="SimSun"/>
          <w:sz w:val="22"/>
          <w:szCs w:val="22"/>
          <w:spacing w:val="7"/>
        </w:rPr>
        <w:t xml:space="preserve"> </w:t>
      </w:r>
      <w:r>
        <w:rPr>
          <w:rFonts w:ascii="SimSun" w:hAnsi="SimSun" w:eastAsia="SimSun" w:cs="SimSun"/>
          <w:sz w:val="22"/>
          <w:szCs w:val="22"/>
          <w:spacing w:val="-11"/>
        </w:rPr>
        <w:t>术、产品、市场、竞争格局。尤其在中央提出“振芯铸魂”的科技</w:t>
      </w:r>
    </w:p>
    <w:p>
      <w:pPr>
        <w:spacing w:before="1" w:line="219" w:lineRule="auto"/>
        <w:rPr>
          <w:rFonts w:ascii="SimSun" w:hAnsi="SimSun" w:eastAsia="SimSun" w:cs="SimSun"/>
          <w:sz w:val="22"/>
          <w:szCs w:val="22"/>
        </w:rPr>
      </w:pPr>
      <w:r>
        <w:rPr>
          <w:rFonts w:ascii="SimSun" w:hAnsi="SimSun" w:eastAsia="SimSun" w:cs="SimSun"/>
          <w:sz w:val="22"/>
          <w:szCs w:val="22"/>
          <w:spacing w:val="-14"/>
        </w:rPr>
        <w:t>政策指引之后， </w:t>
      </w:r>
      <w:r>
        <w:rPr>
          <w:rFonts w:ascii="Times New Roman" w:hAnsi="Times New Roman" w:eastAsia="Times New Roman" w:cs="Times New Roman"/>
          <w:sz w:val="22"/>
          <w:szCs w:val="22"/>
          <w:spacing w:val="-14"/>
        </w:rPr>
        <w:t>IT </w:t>
      </w:r>
      <w:r>
        <w:rPr>
          <w:rFonts w:ascii="SimSun" w:hAnsi="SimSun" w:eastAsia="SimSun" w:cs="SimSun"/>
          <w:sz w:val="22"/>
          <w:szCs w:val="22"/>
          <w:spacing w:val="-14"/>
        </w:rPr>
        <w:t>发展将成为重构的新生动力和方向。</w:t>
      </w:r>
    </w:p>
    <w:p>
      <w:pPr>
        <w:ind w:left="430"/>
        <w:spacing w:before="168" w:line="430" w:lineRule="exact"/>
        <w:rPr>
          <w:rFonts w:ascii="SimSun" w:hAnsi="SimSun" w:eastAsia="SimSun" w:cs="SimSun"/>
          <w:sz w:val="22"/>
          <w:szCs w:val="22"/>
        </w:rPr>
      </w:pPr>
      <w:r>
        <w:rPr>
          <w:rFonts w:ascii="SimSun" w:hAnsi="SimSun" w:eastAsia="SimSun" w:cs="SimSun"/>
          <w:sz w:val="22"/>
          <w:szCs w:val="22"/>
          <w:spacing w:val="-6"/>
          <w:position w:val="15"/>
        </w:rPr>
        <w:t>重构的基础架构或者上层的信息技术应用涉及哪些方面呢?笔</w:t>
      </w:r>
    </w:p>
    <w:p>
      <w:pPr>
        <w:spacing w:before="1" w:line="219" w:lineRule="auto"/>
        <w:rPr>
          <w:rFonts w:ascii="SimSun" w:hAnsi="SimSun" w:eastAsia="SimSun" w:cs="SimSun"/>
          <w:sz w:val="22"/>
          <w:szCs w:val="22"/>
        </w:rPr>
      </w:pPr>
      <w:r>
        <w:rPr>
          <w:rFonts w:ascii="SimSun" w:hAnsi="SimSun" w:eastAsia="SimSun" w:cs="SimSun"/>
          <w:sz w:val="22"/>
          <w:szCs w:val="22"/>
          <w:spacing w:val="-4"/>
        </w:rPr>
        <w:t>者认为这涉及</w:t>
      </w:r>
      <w:r>
        <w:rPr>
          <w:rFonts w:ascii="Times New Roman" w:hAnsi="Times New Roman" w:eastAsia="Times New Roman" w:cs="Times New Roman"/>
          <w:sz w:val="22"/>
          <w:szCs w:val="22"/>
          <w:spacing w:val="-4"/>
        </w:rPr>
        <w:t>IT </w:t>
      </w:r>
      <w:r>
        <w:rPr>
          <w:rFonts w:ascii="SimSun" w:hAnsi="SimSun" w:eastAsia="SimSun" w:cs="SimSun"/>
          <w:sz w:val="22"/>
          <w:szCs w:val="22"/>
          <w:spacing w:val="-4"/>
        </w:rPr>
        <w:t>行业的基础架构、上层应用、垂直行业和通用功</w:t>
      </w:r>
    </w:p>
    <w:p>
      <w:pPr>
        <w:spacing w:line="219" w:lineRule="auto"/>
        <w:sectPr>
          <w:footerReference w:type="default" r:id="rId134"/>
          <w:pgSz w:w="7600" w:h="12560"/>
          <w:pgMar w:top="400" w:right="599" w:bottom="674" w:left="819" w:header="0" w:footer="456" w:gutter="0"/>
        </w:sectPr>
        <w:rPr>
          <w:rFonts w:ascii="SimSun" w:hAnsi="SimSun" w:eastAsia="SimSun" w:cs="SimSun"/>
          <w:sz w:val="22"/>
          <w:szCs w:val="22"/>
        </w:rPr>
      </w:pPr>
    </w:p>
    <w:p>
      <w:pPr>
        <w:ind w:left="2"/>
        <w:spacing w:before="10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3" w:lineRule="auto"/>
        <w:rPr/>
      </w:pPr>
      <w:r/>
    </w:p>
    <w:p>
      <w:pPr>
        <w:pStyle w:val="BodyText"/>
        <w:spacing w:line="254" w:lineRule="auto"/>
        <w:rPr/>
      </w:pPr>
      <w:r/>
    </w:p>
    <w:p>
      <w:pPr>
        <w:spacing w:before="72" w:line="420" w:lineRule="exact"/>
        <w:rPr>
          <w:rFonts w:ascii="SimSun" w:hAnsi="SimSun" w:eastAsia="SimSun" w:cs="SimSun"/>
          <w:sz w:val="22"/>
          <w:szCs w:val="22"/>
        </w:rPr>
      </w:pPr>
      <w:r>
        <w:rPr>
          <w:rFonts w:ascii="SimSun" w:hAnsi="SimSun" w:eastAsia="SimSun" w:cs="SimSun"/>
          <w:sz w:val="22"/>
          <w:szCs w:val="22"/>
          <w:spacing w:val="-10"/>
          <w:position w:val="15"/>
        </w:rPr>
        <w:t>能的叠加。涉及各个行业，也涉及安全体系。我们称其为科技新基</w:t>
      </w:r>
    </w:p>
    <w:p>
      <w:pPr>
        <w:spacing w:line="218" w:lineRule="auto"/>
        <w:rPr>
          <w:rFonts w:ascii="SimSun" w:hAnsi="SimSun" w:eastAsia="SimSun" w:cs="SimSun"/>
          <w:sz w:val="22"/>
          <w:szCs w:val="22"/>
        </w:rPr>
      </w:pPr>
      <w:r>
        <w:rPr>
          <w:rFonts w:ascii="SimSun" w:hAnsi="SimSun" w:eastAsia="SimSun" w:cs="SimSun"/>
          <w:sz w:val="22"/>
          <w:szCs w:val="22"/>
          <w:spacing w:val="-11"/>
        </w:rPr>
        <w:t>建，它是一个将信息科技、信息技术应用相叠加的过程。</w:t>
      </w:r>
    </w:p>
    <w:p>
      <w:pPr>
        <w:ind w:right="89" w:firstLine="419"/>
        <w:spacing w:before="160" w:line="352" w:lineRule="auto"/>
        <w:jc w:val="both"/>
        <w:rPr>
          <w:rFonts w:ascii="SimSun" w:hAnsi="SimSun" w:eastAsia="SimSun" w:cs="SimSun"/>
          <w:sz w:val="22"/>
          <w:szCs w:val="22"/>
        </w:rPr>
      </w:pPr>
      <w:r>
        <w:rPr>
          <w:rFonts w:ascii="SimSun" w:hAnsi="SimSun" w:eastAsia="SimSun" w:cs="SimSun"/>
          <w:sz w:val="22"/>
          <w:szCs w:val="22"/>
          <w:spacing w:val="-4"/>
        </w:rPr>
        <w:t>再看关键信息基础设施方面涉及的信息基建。</w:t>
      </w:r>
      <w:r>
        <w:rPr>
          <w:rFonts w:ascii="Times New Roman" w:hAnsi="Times New Roman" w:eastAsia="Times New Roman" w:cs="Times New Roman"/>
          <w:sz w:val="22"/>
          <w:szCs w:val="22"/>
          <w:spacing w:val="-4"/>
        </w:rPr>
        <w:t>IT </w:t>
      </w:r>
      <w:r>
        <w:rPr>
          <w:rFonts w:ascii="SimSun" w:hAnsi="SimSun" w:eastAsia="SimSun" w:cs="SimSun"/>
          <w:sz w:val="22"/>
          <w:szCs w:val="22"/>
          <w:spacing w:val="-4"/>
        </w:rPr>
        <w:t>重构这样的</w:t>
      </w:r>
      <w:r>
        <w:rPr>
          <w:rFonts w:ascii="SimSun" w:hAnsi="SimSun" w:eastAsia="SimSun" w:cs="SimSun"/>
          <w:sz w:val="22"/>
          <w:szCs w:val="22"/>
          <w:spacing w:val="18"/>
        </w:rPr>
        <w:t xml:space="preserve"> </w:t>
      </w:r>
      <w:r>
        <w:rPr>
          <w:rFonts w:ascii="SimSun" w:hAnsi="SimSun" w:eastAsia="SimSun" w:cs="SimSun"/>
          <w:sz w:val="22"/>
          <w:szCs w:val="22"/>
          <w:spacing w:val="-2"/>
        </w:rPr>
        <w:t>投资逻辑、坐标地图，在刚才提到的</w:t>
      </w:r>
      <w:r>
        <w:rPr>
          <w:rFonts w:ascii="Times New Roman" w:hAnsi="Times New Roman" w:eastAsia="Times New Roman" w:cs="Times New Roman"/>
          <w:sz w:val="22"/>
          <w:szCs w:val="22"/>
          <w:spacing w:val="-2"/>
        </w:rPr>
        <w:t>CPU</w:t>
      </w:r>
      <w:r>
        <w:rPr>
          <w:rFonts w:ascii="SimSun" w:hAnsi="SimSun" w:eastAsia="SimSun" w:cs="SimSun"/>
          <w:sz w:val="22"/>
          <w:szCs w:val="22"/>
          <w:spacing w:val="-2"/>
        </w:rPr>
        <w:t>、中间件、数据库、操</w:t>
      </w:r>
    </w:p>
    <w:p>
      <w:pPr>
        <w:spacing w:line="218" w:lineRule="auto"/>
        <w:rPr>
          <w:rFonts w:ascii="SimSun" w:hAnsi="SimSun" w:eastAsia="SimSun" w:cs="SimSun"/>
          <w:sz w:val="22"/>
          <w:szCs w:val="22"/>
        </w:rPr>
      </w:pPr>
      <w:r>
        <w:rPr>
          <w:rFonts w:ascii="SimSun" w:hAnsi="SimSun" w:eastAsia="SimSun" w:cs="SimSun"/>
          <w:sz w:val="22"/>
          <w:szCs w:val="22"/>
          <w:spacing w:val="-12"/>
        </w:rPr>
        <w:t>作系统等方面都会有所作为。</w:t>
      </w:r>
    </w:p>
    <w:p>
      <w:pPr>
        <w:ind w:right="99" w:firstLine="419"/>
        <w:spacing w:before="169" w:line="353" w:lineRule="auto"/>
        <w:jc w:val="both"/>
        <w:rPr>
          <w:rFonts w:ascii="SimSun" w:hAnsi="SimSun" w:eastAsia="SimSun" w:cs="SimSun"/>
          <w:sz w:val="22"/>
          <w:szCs w:val="22"/>
        </w:rPr>
      </w:pPr>
      <w:r>
        <w:rPr>
          <w:rFonts w:ascii="SimSun" w:hAnsi="SimSun" w:eastAsia="SimSun" w:cs="SimSun"/>
          <w:sz w:val="22"/>
          <w:szCs w:val="22"/>
        </w:rPr>
        <w:t>那么</w:t>
      </w:r>
      <w:r>
        <w:rPr>
          <w:rFonts w:ascii="Times New Roman" w:hAnsi="Times New Roman" w:eastAsia="Times New Roman" w:cs="Times New Roman"/>
          <w:sz w:val="22"/>
          <w:szCs w:val="22"/>
        </w:rPr>
        <w:t>IT </w:t>
      </w:r>
      <w:r>
        <w:rPr>
          <w:rFonts w:ascii="SimSun" w:hAnsi="SimSun" w:eastAsia="SimSun" w:cs="SimSun"/>
          <w:sz w:val="22"/>
          <w:szCs w:val="22"/>
        </w:rPr>
        <w:t>重构又涉及哪些科研主体或者技术生态主体呢?笔者</w:t>
      </w:r>
      <w:r>
        <w:rPr>
          <w:rFonts w:ascii="SimSun" w:hAnsi="SimSun" w:eastAsia="SimSun" w:cs="SimSun"/>
          <w:sz w:val="22"/>
          <w:szCs w:val="22"/>
          <w:spacing w:val="16"/>
        </w:rPr>
        <w:t xml:space="preserve"> </w:t>
      </w:r>
      <w:r>
        <w:rPr>
          <w:rFonts w:ascii="SimSun" w:hAnsi="SimSun" w:eastAsia="SimSun" w:cs="SimSun"/>
          <w:sz w:val="22"/>
          <w:szCs w:val="22"/>
        </w:rPr>
        <w:t>认为目前国内的中国电子</w:t>
      </w:r>
      <w:r>
        <w:rPr>
          <w:rFonts w:ascii="SimSun" w:hAnsi="SimSun" w:eastAsia="SimSun" w:cs="SimSun"/>
          <w:sz w:val="22"/>
          <w:szCs w:val="22"/>
          <w:spacing w:val="-31"/>
        </w:rPr>
        <w:t xml:space="preserve"> </w:t>
      </w:r>
      <w:r>
        <w:rPr>
          <w:rFonts w:ascii="Times New Roman" w:hAnsi="Times New Roman" w:eastAsia="Times New Roman" w:cs="Times New Roman"/>
          <w:sz w:val="22"/>
          <w:szCs w:val="22"/>
        </w:rPr>
        <w:t>(CEC)</w:t>
      </w:r>
      <w:r>
        <w:rPr>
          <w:rFonts w:ascii="Times New Roman" w:hAnsi="Times New Roman" w:eastAsia="Times New Roman" w:cs="Times New Roman"/>
          <w:sz w:val="22"/>
          <w:szCs w:val="22"/>
          <w:spacing w:val="-31"/>
        </w:rPr>
        <w:t xml:space="preserve"> </w:t>
      </w:r>
      <w:r>
        <w:rPr>
          <w:rFonts w:ascii="SimSun" w:hAnsi="SimSun" w:eastAsia="SimSun" w:cs="SimSun"/>
          <w:sz w:val="22"/>
          <w:szCs w:val="22"/>
        </w:rPr>
        <w:t>、</w:t>
      </w:r>
      <w:r>
        <w:rPr>
          <w:rFonts w:ascii="SimSun" w:hAnsi="SimSun" w:eastAsia="SimSun" w:cs="SimSun"/>
          <w:sz w:val="22"/>
          <w:szCs w:val="22"/>
          <w:spacing w:val="-25"/>
        </w:rPr>
        <w:t xml:space="preserve"> </w:t>
      </w:r>
      <w:r>
        <w:rPr>
          <w:rFonts w:ascii="SimSun" w:hAnsi="SimSun" w:eastAsia="SimSun" w:cs="SimSun"/>
          <w:sz w:val="22"/>
          <w:szCs w:val="22"/>
        </w:rPr>
        <w:t>中国电科</w:t>
      </w:r>
      <w:r>
        <w:rPr>
          <w:rFonts w:ascii="SimSun" w:hAnsi="SimSun" w:eastAsia="SimSun" w:cs="SimSun"/>
          <w:sz w:val="22"/>
          <w:szCs w:val="22"/>
          <w:spacing w:val="-47"/>
        </w:rPr>
        <w:t xml:space="preserve"> </w:t>
      </w:r>
      <w:r>
        <w:rPr>
          <w:rFonts w:ascii="Times New Roman" w:hAnsi="Times New Roman" w:eastAsia="Times New Roman" w:cs="Times New Roman"/>
          <w:sz w:val="22"/>
          <w:szCs w:val="22"/>
        </w:rPr>
        <w:t>(</w:t>
      </w:r>
      <w:r>
        <w:rPr>
          <w:rFonts w:ascii="Times New Roman" w:hAnsi="Times New Roman" w:eastAsia="Times New Roman" w:cs="Times New Roman"/>
          <w:sz w:val="22"/>
          <w:szCs w:val="22"/>
          <w:spacing w:val="-1"/>
        </w:rPr>
        <w:t>CETC)   </w:t>
      </w:r>
      <w:r>
        <w:rPr>
          <w:rFonts w:ascii="SimSun" w:hAnsi="SimSun" w:eastAsia="SimSun" w:cs="SimSun"/>
          <w:sz w:val="22"/>
          <w:szCs w:val="22"/>
          <w:spacing w:val="-1"/>
        </w:rPr>
        <w:t>以及中科</w:t>
      </w:r>
    </w:p>
    <w:p>
      <w:pPr>
        <w:spacing w:line="219" w:lineRule="auto"/>
        <w:rPr>
          <w:rFonts w:ascii="SimSun" w:hAnsi="SimSun" w:eastAsia="SimSun" w:cs="SimSun"/>
          <w:sz w:val="22"/>
          <w:szCs w:val="22"/>
        </w:rPr>
      </w:pPr>
      <w:r>
        <w:rPr>
          <w:rFonts w:ascii="SimSun" w:hAnsi="SimSun" w:eastAsia="SimSun" w:cs="SimSun"/>
          <w:sz w:val="22"/>
          <w:szCs w:val="22"/>
          <w:spacing w:val="-11"/>
        </w:rPr>
        <w:t>院、航天信息、华为等都有自己擅长的领域。</w:t>
      </w:r>
    </w:p>
    <w:p>
      <w:pPr>
        <w:ind w:right="85" w:firstLine="419"/>
        <w:spacing w:before="170" w:line="352" w:lineRule="auto"/>
        <w:jc w:val="both"/>
        <w:rPr>
          <w:rFonts w:ascii="SimSun" w:hAnsi="SimSun" w:eastAsia="SimSun" w:cs="SimSun"/>
          <w:sz w:val="22"/>
          <w:szCs w:val="22"/>
        </w:rPr>
      </w:pPr>
      <w:r>
        <w:rPr>
          <w:rFonts w:ascii="SimSun" w:hAnsi="SimSun" w:eastAsia="SimSun" w:cs="SimSun"/>
          <w:sz w:val="22"/>
          <w:szCs w:val="22"/>
          <w:spacing w:val="-10"/>
        </w:rPr>
        <w:t>所有这些科技推动主体，基本上都符合上面所提出的科技大周</w:t>
      </w:r>
      <w:r>
        <w:rPr>
          <w:rFonts w:ascii="SimSun" w:hAnsi="SimSun" w:eastAsia="SimSun" w:cs="SimSun"/>
          <w:sz w:val="22"/>
          <w:szCs w:val="22"/>
          <w:spacing w:val="13"/>
        </w:rPr>
        <w:t xml:space="preserve"> </w:t>
      </w:r>
      <w:r>
        <w:rPr>
          <w:rFonts w:ascii="SimSun" w:hAnsi="SimSun" w:eastAsia="SimSun" w:cs="SimSun"/>
          <w:sz w:val="22"/>
          <w:szCs w:val="22"/>
          <w:spacing w:val="-10"/>
        </w:rPr>
        <w:t>期、科技近十年的脉络以及重构的逻辑。在这个逻辑里，不论是民</w:t>
      </w:r>
      <w:r>
        <w:rPr>
          <w:rFonts w:ascii="SimSun" w:hAnsi="SimSun" w:eastAsia="SimSun" w:cs="SimSun"/>
          <w:sz w:val="22"/>
          <w:szCs w:val="22"/>
        </w:rPr>
        <w:t xml:space="preserve"> </w:t>
      </w:r>
      <w:r>
        <w:rPr>
          <w:rFonts w:ascii="SimSun" w:hAnsi="SimSun" w:eastAsia="SimSun" w:cs="SimSun"/>
          <w:sz w:val="22"/>
          <w:szCs w:val="22"/>
          <w:spacing w:val="-10"/>
        </w:rPr>
        <w:t>营企业还是国有企业，上市公司或是非上市公司，都会在这次重构</w:t>
      </w:r>
    </w:p>
    <w:p>
      <w:pPr>
        <w:spacing w:before="1" w:line="218" w:lineRule="auto"/>
        <w:rPr>
          <w:rFonts w:ascii="SimSun" w:hAnsi="SimSun" w:eastAsia="SimSun" w:cs="SimSun"/>
          <w:sz w:val="22"/>
          <w:szCs w:val="22"/>
        </w:rPr>
      </w:pPr>
      <w:r>
        <w:rPr>
          <w:rFonts w:ascii="SimSun" w:hAnsi="SimSun" w:eastAsia="SimSun" w:cs="SimSun"/>
          <w:sz w:val="22"/>
          <w:szCs w:val="22"/>
          <w:spacing w:val="-12"/>
        </w:rPr>
        <w:t>中获取利益，同时也会有一些企业不断发展壮大。</w:t>
      </w:r>
    </w:p>
    <w:p>
      <w:pPr>
        <w:ind w:firstLine="419"/>
        <w:spacing w:before="162" w:line="352" w:lineRule="auto"/>
        <w:jc w:val="both"/>
        <w:rPr>
          <w:rFonts w:ascii="SimSun" w:hAnsi="SimSun" w:eastAsia="SimSun" w:cs="SimSun"/>
          <w:sz w:val="22"/>
          <w:szCs w:val="22"/>
        </w:rPr>
      </w:pPr>
      <w:r>
        <w:rPr>
          <w:rFonts w:ascii="SimSun" w:hAnsi="SimSun" w:eastAsia="SimSun" w:cs="SimSun"/>
          <w:sz w:val="22"/>
          <w:szCs w:val="22"/>
          <w:spacing w:val="-10"/>
        </w:rPr>
        <w:t>在重构的市场空间中，我们整理了一些公开数据，发现各个细</w:t>
      </w:r>
      <w:r>
        <w:rPr>
          <w:rFonts w:ascii="SimSun" w:hAnsi="SimSun" w:eastAsia="SimSun" w:cs="SimSun"/>
          <w:sz w:val="22"/>
          <w:szCs w:val="22"/>
          <w:spacing w:val="1"/>
        </w:rPr>
        <w:t xml:space="preserve">  </w:t>
      </w:r>
      <w:r>
        <w:rPr>
          <w:rFonts w:ascii="SimSun" w:hAnsi="SimSun" w:eastAsia="SimSun" w:cs="SimSun"/>
          <w:sz w:val="22"/>
          <w:szCs w:val="22"/>
          <w:spacing w:val="-10"/>
        </w:rPr>
        <w:t>分领域都拥有非常庞大或者惊人的量级。企业应用软件方面</w:t>
      </w:r>
      <w:r>
        <w:rPr>
          <w:rFonts w:ascii="SimSun" w:hAnsi="SimSun" w:eastAsia="SimSun" w:cs="SimSun"/>
          <w:sz w:val="22"/>
          <w:szCs w:val="22"/>
          <w:spacing w:val="-11"/>
        </w:rPr>
        <w:t>有超过</w:t>
      </w:r>
      <w:r>
        <w:rPr>
          <w:rFonts w:ascii="SimSun" w:hAnsi="SimSun" w:eastAsia="SimSun" w:cs="SimSun"/>
          <w:sz w:val="22"/>
          <w:szCs w:val="22"/>
        </w:rPr>
        <w:t xml:space="preserve">  </w:t>
      </w:r>
      <w:r>
        <w:rPr>
          <w:rFonts w:ascii="SimSun" w:hAnsi="SimSun" w:eastAsia="SimSun" w:cs="SimSun"/>
          <w:sz w:val="22"/>
          <w:szCs w:val="22"/>
          <w:spacing w:val="-3"/>
        </w:rPr>
        <w:t>4000亿的市场，云计算方面市场超过千亿，数据中心方面市场超</w:t>
      </w:r>
      <w:r>
        <w:rPr>
          <w:rFonts w:ascii="SimSun" w:hAnsi="SimSun" w:eastAsia="SimSun" w:cs="SimSun"/>
          <w:sz w:val="22"/>
          <w:szCs w:val="22"/>
          <w:spacing w:val="9"/>
        </w:rPr>
        <w:t xml:space="preserve">  </w:t>
      </w:r>
      <w:r>
        <w:rPr>
          <w:rFonts w:ascii="SimSun" w:hAnsi="SimSun" w:eastAsia="SimSun" w:cs="SimSun"/>
          <w:sz w:val="22"/>
          <w:szCs w:val="22"/>
          <w:spacing w:val="-3"/>
        </w:rPr>
        <w:t>过1500亿，服务器市场也超过千亿，数据库市场达到500亿以上，</w:t>
      </w:r>
    </w:p>
    <w:p>
      <w:pPr>
        <w:spacing w:line="219" w:lineRule="auto"/>
        <w:rPr>
          <w:rFonts w:ascii="SimSun" w:hAnsi="SimSun" w:eastAsia="SimSun" w:cs="SimSun"/>
          <w:sz w:val="22"/>
          <w:szCs w:val="22"/>
        </w:rPr>
      </w:pPr>
      <w:r>
        <w:rPr>
          <w:rFonts w:ascii="SimSun" w:hAnsi="SimSun" w:eastAsia="SimSun" w:cs="SimSun"/>
          <w:sz w:val="22"/>
          <w:szCs w:val="22"/>
          <w:spacing w:val="-2"/>
        </w:rPr>
        <w:t>中间件市场是400亿。</w:t>
      </w:r>
    </w:p>
    <w:p>
      <w:pPr>
        <w:ind w:right="93" w:firstLine="419"/>
        <w:spacing w:before="192" w:line="352" w:lineRule="auto"/>
        <w:jc w:val="both"/>
        <w:rPr>
          <w:rFonts w:ascii="SimSun" w:hAnsi="SimSun" w:eastAsia="SimSun" w:cs="SimSun"/>
          <w:sz w:val="22"/>
          <w:szCs w:val="22"/>
        </w:rPr>
      </w:pPr>
      <w:r>
        <w:rPr>
          <w:rFonts w:ascii="SimSun" w:hAnsi="SimSun" w:eastAsia="SimSun" w:cs="SimSun"/>
          <w:sz w:val="22"/>
          <w:szCs w:val="22"/>
          <w:spacing w:val="-11"/>
        </w:rPr>
        <w:t>提到工业，不得不看支撑着工业为数不多的产业之一，即蓬勃</w:t>
      </w:r>
      <w:r>
        <w:rPr>
          <w:rFonts w:ascii="SimSun" w:hAnsi="SimSun" w:eastAsia="SimSun" w:cs="SimSun"/>
          <w:sz w:val="22"/>
          <w:szCs w:val="22"/>
          <w:spacing w:val="16"/>
        </w:rPr>
        <w:t xml:space="preserve"> </w:t>
      </w:r>
      <w:r>
        <w:rPr>
          <w:rFonts w:ascii="SimSun" w:hAnsi="SimSun" w:eastAsia="SimSun" w:cs="SimSun"/>
          <w:sz w:val="22"/>
          <w:szCs w:val="22"/>
          <w:spacing w:val="-10"/>
        </w:rPr>
        <w:t>发展的汽车产业。汽车产业是推动新一轮科技革命和产业革命</w:t>
      </w:r>
      <w:r>
        <w:rPr>
          <w:rFonts w:ascii="SimSun" w:hAnsi="SimSun" w:eastAsia="SimSun" w:cs="SimSun"/>
          <w:sz w:val="22"/>
          <w:szCs w:val="22"/>
          <w:spacing w:val="-11"/>
        </w:rPr>
        <w:t>的重</w:t>
      </w:r>
      <w:r>
        <w:rPr>
          <w:rFonts w:ascii="SimSun" w:hAnsi="SimSun" w:eastAsia="SimSun" w:cs="SimSun"/>
          <w:sz w:val="22"/>
          <w:szCs w:val="22"/>
        </w:rPr>
        <w:t xml:space="preserve"> </w:t>
      </w:r>
      <w:r>
        <w:rPr>
          <w:rFonts w:ascii="SimSun" w:hAnsi="SimSun" w:eastAsia="SimSun" w:cs="SimSun"/>
          <w:sz w:val="22"/>
          <w:szCs w:val="22"/>
          <w:spacing w:val="-10"/>
        </w:rPr>
        <w:t>要力量，同时也是建设制造业强国的一个重要支撑，是国民经济的</w:t>
      </w:r>
      <w:r>
        <w:rPr>
          <w:rFonts w:ascii="SimSun" w:hAnsi="SimSun" w:eastAsia="SimSun" w:cs="SimSun"/>
          <w:sz w:val="22"/>
          <w:szCs w:val="22"/>
          <w:spacing w:val="5"/>
        </w:rPr>
        <w:t xml:space="preserve"> </w:t>
      </w:r>
      <w:r>
        <w:rPr>
          <w:rFonts w:ascii="SimSun" w:hAnsi="SimSun" w:eastAsia="SimSun" w:cs="SimSun"/>
          <w:sz w:val="22"/>
          <w:szCs w:val="22"/>
          <w:spacing w:val="1"/>
        </w:rPr>
        <w:t>重要支柱。回顾2020年1月，国家发改委副主任提出：我国即将</w:t>
      </w:r>
      <w:r>
        <w:rPr>
          <w:rFonts w:ascii="SimSun" w:hAnsi="SimSun" w:eastAsia="SimSun" w:cs="SimSun"/>
          <w:sz w:val="22"/>
          <w:szCs w:val="22"/>
          <w:spacing w:val="9"/>
        </w:rPr>
        <w:t xml:space="preserve"> </w:t>
      </w:r>
      <w:r>
        <w:rPr>
          <w:rFonts w:ascii="SimSun" w:hAnsi="SimSun" w:eastAsia="SimSun" w:cs="SimSun"/>
          <w:sz w:val="22"/>
          <w:szCs w:val="22"/>
          <w:spacing w:val="-10"/>
        </w:rPr>
        <w:t>推出汽车及家电的一些热点产品销售、促销政策。这个政策的背景</w:t>
      </w:r>
      <w:r>
        <w:rPr>
          <w:rFonts w:ascii="SimSun" w:hAnsi="SimSun" w:eastAsia="SimSun" w:cs="SimSun"/>
          <w:sz w:val="22"/>
          <w:szCs w:val="22"/>
        </w:rPr>
        <w:t xml:space="preserve"> </w:t>
      </w:r>
      <w:r>
        <w:rPr>
          <w:rFonts w:ascii="SimSun" w:hAnsi="SimSun" w:eastAsia="SimSun" w:cs="SimSun"/>
          <w:sz w:val="22"/>
          <w:szCs w:val="22"/>
          <w:spacing w:val="5"/>
        </w:rPr>
        <w:t>是汽车产业在蓬勃发展20年后，于2018年12</w:t>
      </w:r>
      <w:r>
        <w:rPr>
          <w:rFonts w:ascii="SimSun" w:hAnsi="SimSun" w:eastAsia="SimSun" w:cs="SimSun"/>
          <w:sz w:val="22"/>
          <w:szCs w:val="22"/>
          <w:spacing w:val="4"/>
        </w:rPr>
        <w:t>月出现了一个增速</w:t>
      </w:r>
    </w:p>
    <w:p>
      <w:pPr>
        <w:spacing w:before="1" w:line="219" w:lineRule="auto"/>
        <w:rPr>
          <w:rFonts w:ascii="SimSun" w:hAnsi="SimSun" w:eastAsia="SimSun" w:cs="SimSun"/>
          <w:sz w:val="22"/>
          <w:szCs w:val="22"/>
        </w:rPr>
      </w:pPr>
      <w:r>
        <w:rPr>
          <w:rFonts w:ascii="SimSun" w:hAnsi="SimSun" w:eastAsia="SimSun" w:cs="SimSun"/>
          <w:sz w:val="22"/>
          <w:szCs w:val="22"/>
          <w:spacing w:val="-11"/>
        </w:rPr>
        <w:t>下滑的迹象。对于这个迹象，我个人并不觉得是不可接受的，现在</w:t>
      </w:r>
    </w:p>
    <w:p>
      <w:pPr>
        <w:spacing w:line="219" w:lineRule="auto"/>
        <w:sectPr>
          <w:footerReference w:type="default" r:id="rId135"/>
          <w:pgSz w:w="7600" w:h="12560"/>
          <w:pgMar w:top="400" w:right="789" w:bottom="826" w:left="620" w:header="0" w:footer="647" w:gutter="0"/>
        </w:sectPr>
        <w:rPr>
          <w:rFonts w:ascii="SimSun" w:hAnsi="SimSun" w:eastAsia="SimSun" w:cs="SimSun"/>
          <w:sz w:val="22"/>
          <w:szCs w:val="22"/>
        </w:rPr>
      </w:pPr>
    </w:p>
    <w:p>
      <w:pPr>
        <w:ind w:left="3712"/>
        <w:spacing w:before="253" w:line="222" w:lineRule="auto"/>
        <w:rPr>
          <w:rFonts w:ascii="SimHei" w:hAnsi="SimHei" w:eastAsia="SimHei" w:cs="SimHei"/>
          <w:sz w:val="16"/>
          <w:szCs w:val="16"/>
        </w:rPr>
      </w:pPr>
      <w:r>
        <w:rPr>
          <w:rFonts w:ascii="SimHei" w:hAnsi="SimHei" w:eastAsia="SimHei" w:cs="SimHei"/>
          <w:sz w:val="16"/>
          <w:szCs w:val="16"/>
          <w:b/>
          <w:bCs/>
          <w:spacing w:val="-10"/>
        </w:rPr>
        <w:t>第二篇</w:t>
      </w:r>
      <w:r>
        <w:rPr>
          <w:rFonts w:ascii="SimHei" w:hAnsi="SimHei" w:eastAsia="SimHei" w:cs="SimHei"/>
          <w:sz w:val="16"/>
          <w:szCs w:val="16"/>
          <w:spacing w:val="-10"/>
        </w:rPr>
        <w:t xml:space="preserve">  </w:t>
      </w:r>
      <w:r>
        <w:rPr>
          <w:rFonts w:ascii="SimHei" w:hAnsi="SimHei" w:eastAsia="SimHei" w:cs="SimHei"/>
          <w:sz w:val="16"/>
          <w:szCs w:val="16"/>
          <w:spacing w:val="-10"/>
        </w:rPr>
        <w:t>数字经济下的关键信息技术</w:t>
      </w:r>
    </w:p>
    <w:p>
      <w:pPr>
        <w:pStyle w:val="BodyText"/>
        <w:spacing w:line="248" w:lineRule="auto"/>
        <w:rPr/>
      </w:pPr>
      <w:r/>
    </w:p>
    <w:p>
      <w:pPr>
        <w:pStyle w:val="BodyText"/>
        <w:spacing w:line="249" w:lineRule="auto"/>
        <w:rPr/>
      </w:pPr>
      <w:r/>
    </w:p>
    <w:p>
      <w:pPr>
        <w:spacing w:before="72" w:line="430" w:lineRule="exact"/>
        <w:rPr>
          <w:rFonts w:ascii="SimSun" w:hAnsi="SimSun" w:eastAsia="SimSun" w:cs="SimSun"/>
          <w:sz w:val="22"/>
          <w:szCs w:val="22"/>
        </w:rPr>
      </w:pPr>
      <w:r>
        <w:rPr>
          <w:rFonts w:ascii="SimSun" w:hAnsi="SimSun" w:eastAsia="SimSun" w:cs="SimSun"/>
          <w:sz w:val="22"/>
          <w:szCs w:val="22"/>
          <w:spacing w:val="-10"/>
          <w:position w:val="15"/>
        </w:rPr>
        <w:t>新科技、新能源汽车等将会给未来的产业带来巨大的提升，这也是</w:t>
      </w:r>
    </w:p>
    <w:p>
      <w:pPr>
        <w:spacing w:line="218" w:lineRule="auto"/>
        <w:rPr>
          <w:rFonts w:ascii="SimSun" w:hAnsi="SimSun" w:eastAsia="SimSun" w:cs="SimSun"/>
          <w:sz w:val="22"/>
          <w:szCs w:val="22"/>
        </w:rPr>
      </w:pPr>
      <w:r>
        <w:rPr>
          <w:rFonts w:ascii="SimSun" w:hAnsi="SimSun" w:eastAsia="SimSun" w:cs="SimSun"/>
          <w:sz w:val="22"/>
          <w:szCs w:val="22"/>
          <w:spacing w:val="-11"/>
        </w:rPr>
        <w:t>科技发展过程中的一个必然。</w:t>
      </w:r>
    </w:p>
    <w:p>
      <w:pPr>
        <w:pStyle w:val="BodyText"/>
        <w:spacing w:line="270" w:lineRule="auto"/>
        <w:rPr/>
      </w:pPr>
      <w:r/>
    </w:p>
    <w:p>
      <w:pPr>
        <w:pStyle w:val="BodyText"/>
        <w:spacing w:line="271" w:lineRule="auto"/>
        <w:rPr/>
      </w:pPr>
      <w:r/>
    </w:p>
    <w:p>
      <w:pPr>
        <w:ind w:left="3"/>
        <w:spacing w:before="71" w:line="222" w:lineRule="auto"/>
        <w:outlineLvl w:val="6"/>
        <w:rPr>
          <w:rFonts w:ascii="SimHei" w:hAnsi="SimHei" w:eastAsia="SimHei" w:cs="SimHei"/>
          <w:sz w:val="22"/>
          <w:szCs w:val="22"/>
        </w:rPr>
      </w:pPr>
      <w:r>
        <w:rPr>
          <w:rFonts w:ascii="SimHei" w:hAnsi="SimHei" w:eastAsia="SimHei" w:cs="SimHei"/>
          <w:sz w:val="22"/>
          <w:szCs w:val="22"/>
          <w:b/>
          <w:bCs/>
          <w:spacing w:val="25"/>
        </w:rPr>
        <w:t>二、5</w:t>
      </w:r>
      <w:r>
        <w:rPr>
          <w:rFonts w:ascii="SimSun" w:hAnsi="SimSun" w:eastAsia="SimSun" w:cs="SimSun"/>
          <w:sz w:val="22"/>
          <w:szCs w:val="22"/>
          <w:b/>
          <w:bCs/>
          <w:spacing w:val="25"/>
        </w:rPr>
        <w:t>G</w:t>
      </w:r>
      <w:r>
        <w:rPr>
          <w:rFonts w:ascii="SimSun" w:hAnsi="SimSun" w:eastAsia="SimSun" w:cs="SimSun"/>
          <w:sz w:val="22"/>
          <w:szCs w:val="22"/>
          <w:spacing w:val="87"/>
        </w:rPr>
        <w:t xml:space="preserve"> </w:t>
      </w:r>
      <w:r>
        <w:rPr>
          <w:rFonts w:ascii="SimHei" w:hAnsi="SimHei" w:eastAsia="SimHei" w:cs="SimHei"/>
          <w:sz w:val="22"/>
          <w:szCs w:val="22"/>
          <w:b/>
          <w:bCs/>
          <w:spacing w:val="25"/>
        </w:rPr>
        <w:t>支撑下的工业互联网转型趋势</w:t>
      </w:r>
    </w:p>
    <w:p>
      <w:pPr>
        <w:pStyle w:val="BodyText"/>
        <w:spacing w:line="460" w:lineRule="auto"/>
        <w:rPr/>
      </w:pPr>
      <w:r/>
    </w:p>
    <w:p>
      <w:pPr>
        <w:ind w:right="9" w:firstLine="430"/>
        <w:spacing w:before="71" w:line="353" w:lineRule="auto"/>
        <w:jc w:val="both"/>
        <w:rPr>
          <w:rFonts w:ascii="SimSun" w:hAnsi="SimSun" w:eastAsia="SimSun" w:cs="SimSun"/>
          <w:sz w:val="22"/>
          <w:szCs w:val="22"/>
        </w:rPr>
      </w:pPr>
      <w:r>
        <w:rPr>
          <w:rFonts w:ascii="SimSun" w:hAnsi="SimSun" w:eastAsia="SimSun" w:cs="SimSun"/>
          <w:sz w:val="22"/>
          <w:szCs w:val="22"/>
          <w:spacing w:val="-11"/>
        </w:rPr>
        <w:t>为什么自进入移动互联网时代之后，很多科技领域的发展都会</w:t>
      </w:r>
      <w:r>
        <w:rPr>
          <w:rFonts w:ascii="SimSun" w:hAnsi="SimSun" w:eastAsia="SimSun" w:cs="SimSun"/>
          <w:sz w:val="22"/>
          <w:szCs w:val="22"/>
          <w:spacing w:val="2"/>
        </w:rPr>
        <w:t xml:space="preserve">  </w:t>
      </w:r>
      <w:r>
        <w:rPr>
          <w:rFonts w:ascii="SimSun" w:hAnsi="SimSun" w:eastAsia="SimSun" w:cs="SimSun"/>
          <w:sz w:val="22"/>
          <w:szCs w:val="22"/>
          <w:spacing w:val="-7"/>
        </w:rPr>
        <w:t>提速?汽车有可能在未来成为替代手机或者融合手机发展的第二大</w:t>
      </w:r>
      <w:r>
        <w:rPr>
          <w:rFonts w:ascii="SimSun" w:hAnsi="SimSun" w:eastAsia="SimSun" w:cs="SimSun"/>
          <w:sz w:val="22"/>
          <w:szCs w:val="22"/>
          <w:spacing w:val="6"/>
        </w:rPr>
        <w:t xml:space="preserve">  </w:t>
      </w:r>
      <w:r>
        <w:rPr>
          <w:rFonts w:ascii="SimSun" w:hAnsi="SimSun" w:eastAsia="SimSun" w:cs="SimSun"/>
          <w:sz w:val="22"/>
          <w:szCs w:val="22"/>
          <w:spacing w:val="-4"/>
        </w:rPr>
        <w:t>移动终端，所以科技的周期到近代，尤其是近几十年，</w:t>
      </w:r>
      <w:r>
        <w:rPr>
          <w:rFonts w:ascii="Times New Roman" w:hAnsi="Times New Roman" w:eastAsia="Times New Roman" w:cs="Times New Roman"/>
          <w:sz w:val="22"/>
          <w:szCs w:val="22"/>
          <w:spacing w:val="-4"/>
        </w:rPr>
        <w:t>ICT-5G</w:t>
      </w:r>
      <w:r>
        <w:rPr>
          <w:rFonts w:ascii="SimSun" w:hAnsi="SimSun" w:eastAsia="SimSun" w:cs="SimSun"/>
          <w:sz w:val="22"/>
          <w:szCs w:val="22"/>
          <w:spacing w:val="-4"/>
        </w:rPr>
        <w:t>发</w:t>
      </w:r>
      <w:r>
        <w:rPr>
          <w:rFonts w:ascii="SimSun" w:hAnsi="SimSun" w:eastAsia="SimSun" w:cs="SimSun"/>
          <w:sz w:val="22"/>
          <w:szCs w:val="22"/>
          <w:spacing w:val="2"/>
        </w:rPr>
        <w:t xml:space="preserve">  </w:t>
      </w:r>
      <w:r>
        <w:rPr>
          <w:rFonts w:ascii="SimSun" w:hAnsi="SimSun" w:eastAsia="SimSun" w:cs="SimSun"/>
          <w:sz w:val="22"/>
          <w:szCs w:val="22"/>
          <w:spacing w:val="-3"/>
        </w:rPr>
        <w:t>展受到产业的更多关注。2020年年初的时候，工信部部长苗圩就</w:t>
      </w:r>
      <w:r>
        <w:rPr>
          <w:rFonts w:ascii="SimSun" w:hAnsi="SimSun" w:eastAsia="SimSun" w:cs="SimSun"/>
          <w:sz w:val="22"/>
          <w:szCs w:val="22"/>
          <w:spacing w:val="4"/>
        </w:rPr>
        <w:t xml:space="preserve">  </w:t>
      </w:r>
      <w:r>
        <w:rPr>
          <w:rFonts w:ascii="SimSun" w:hAnsi="SimSun" w:eastAsia="SimSun" w:cs="SimSun"/>
          <w:sz w:val="22"/>
          <w:szCs w:val="22"/>
          <w:spacing w:val="-2"/>
        </w:rPr>
        <w:t>提出，要进行5</w:t>
      </w:r>
      <w:r>
        <w:rPr>
          <w:rFonts w:ascii="Times New Roman" w:hAnsi="Times New Roman" w:eastAsia="Times New Roman" w:cs="Times New Roman"/>
          <w:sz w:val="22"/>
          <w:szCs w:val="22"/>
          <w:spacing w:val="-2"/>
        </w:rPr>
        <w:t>G </w:t>
      </w:r>
      <w:r>
        <w:rPr>
          <w:rFonts w:ascii="SimSun" w:hAnsi="SimSun" w:eastAsia="SimSun" w:cs="SimSun"/>
          <w:sz w:val="22"/>
          <w:szCs w:val="22"/>
          <w:spacing w:val="-2"/>
        </w:rPr>
        <w:t>商用试点。半年之内，国家便正式推出了</w:t>
      </w:r>
      <w:r>
        <w:rPr>
          <w:rFonts w:ascii="SimSun" w:hAnsi="SimSun" w:eastAsia="SimSun" w:cs="SimSun"/>
          <w:sz w:val="22"/>
          <w:szCs w:val="22"/>
          <w:spacing w:val="-3"/>
        </w:rPr>
        <w:t>5</w:t>
      </w:r>
      <w:r>
        <w:rPr>
          <w:rFonts w:ascii="Times New Roman" w:hAnsi="Times New Roman" w:eastAsia="Times New Roman" w:cs="Times New Roman"/>
          <w:sz w:val="22"/>
          <w:szCs w:val="22"/>
          <w:spacing w:val="-3"/>
        </w:rPr>
        <w:t>G </w:t>
      </w:r>
      <w:r>
        <w:rPr>
          <w:rFonts w:ascii="SimSun" w:hAnsi="SimSun" w:eastAsia="SimSun" w:cs="SimSun"/>
          <w:sz w:val="22"/>
          <w:szCs w:val="22"/>
          <w:spacing w:val="-3"/>
        </w:rPr>
        <w:t>商 </w:t>
      </w:r>
      <w:r>
        <w:rPr>
          <w:rFonts w:ascii="SimSun" w:hAnsi="SimSun" w:eastAsia="SimSun" w:cs="SimSun"/>
          <w:sz w:val="22"/>
          <w:szCs w:val="22"/>
          <w:spacing w:val="-2"/>
        </w:rPr>
        <w:t>用。国家重视5</w:t>
      </w:r>
      <w:r>
        <w:rPr>
          <w:rFonts w:ascii="Times New Roman" w:hAnsi="Times New Roman" w:eastAsia="Times New Roman" w:cs="Times New Roman"/>
          <w:sz w:val="22"/>
          <w:szCs w:val="22"/>
          <w:spacing w:val="-2"/>
        </w:rPr>
        <w:t>G </w:t>
      </w:r>
      <w:r>
        <w:rPr>
          <w:rFonts w:ascii="SimSun" w:hAnsi="SimSun" w:eastAsia="SimSun" w:cs="SimSun"/>
          <w:sz w:val="22"/>
          <w:szCs w:val="22"/>
          <w:spacing w:val="-2"/>
        </w:rPr>
        <w:t>商用表明，5</w:t>
      </w:r>
      <w:r>
        <w:rPr>
          <w:rFonts w:ascii="Times New Roman" w:hAnsi="Times New Roman" w:eastAsia="Times New Roman" w:cs="Times New Roman"/>
          <w:sz w:val="22"/>
          <w:szCs w:val="22"/>
          <w:spacing w:val="-2"/>
        </w:rPr>
        <w:t>G </w:t>
      </w:r>
      <w:r>
        <w:rPr>
          <w:rFonts w:ascii="SimSun" w:hAnsi="SimSun" w:eastAsia="SimSun" w:cs="SimSun"/>
          <w:sz w:val="22"/>
          <w:szCs w:val="22"/>
          <w:spacing w:val="-2"/>
        </w:rPr>
        <w:t>是科技发展非常强势的</w:t>
      </w:r>
      <w:r>
        <w:rPr>
          <w:rFonts w:ascii="SimSun" w:hAnsi="SimSun" w:eastAsia="SimSun" w:cs="SimSun"/>
          <w:sz w:val="22"/>
          <w:szCs w:val="22"/>
          <w:spacing w:val="-3"/>
        </w:rPr>
        <w:t>支撑，是 </w:t>
      </w:r>
      <w:r>
        <w:rPr>
          <w:rFonts w:ascii="SimSun" w:hAnsi="SimSun" w:eastAsia="SimSun" w:cs="SimSun"/>
          <w:sz w:val="22"/>
          <w:szCs w:val="22"/>
          <w:spacing w:val="-6"/>
        </w:rPr>
        <w:t>一个科技新时代的供给侧改革。为什么叫供</w:t>
      </w:r>
      <w:r>
        <w:rPr>
          <w:rFonts w:ascii="SimSun" w:hAnsi="SimSun" w:eastAsia="SimSun" w:cs="SimSun"/>
          <w:sz w:val="22"/>
          <w:szCs w:val="22"/>
          <w:spacing w:val="-7"/>
        </w:rPr>
        <w:t>给侧改革?因为智能制 </w:t>
      </w:r>
      <w:r>
        <w:rPr>
          <w:rFonts w:ascii="SimSun" w:hAnsi="SimSun" w:eastAsia="SimSun" w:cs="SimSun"/>
          <w:sz w:val="22"/>
          <w:szCs w:val="22"/>
          <w:spacing w:val="-3"/>
        </w:rPr>
        <w:t>造离不开信息科技的支撑。信息科技里5</w:t>
      </w:r>
      <w:r>
        <w:rPr>
          <w:rFonts w:ascii="Times New Roman" w:hAnsi="Times New Roman" w:eastAsia="Times New Roman" w:cs="Times New Roman"/>
          <w:sz w:val="22"/>
          <w:szCs w:val="22"/>
          <w:spacing w:val="-3"/>
        </w:rPr>
        <w:t>G </w:t>
      </w:r>
      <w:r>
        <w:rPr>
          <w:rFonts w:ascii="SimSun" w:hAnsi="SimSun" w:eastAsia="SimSun" w:cs="SimSun"/>
          <w:sz w:val="22"/>
          <w:szCs w:val="22"/>
          <w:spacing w:val="-3"/>
        </w:rPr>
        <w:t>又是一个重</w:t>
      </w:r>
      <w:r>
        <w:rPr>
          <w:rFonts w:ascii="SimSun" w:hAnsi="SimSun" w:eastAsia="SimSun" w:cs="SimSun"/>
          <w:sz w:val="22"/>
          <w:szCs w:val="22"/>
          <w:spacing w:val="-4"/>
        </w:rPr>
        <w:t>要的载体，</w:t>
      </w:r>
    </w:p>
    <w:p>
      <w:pPr>
        <w:spacing w:before="1" w:line="219" w:lineRule="auto"/>
        <w:rPr>
          <w:rFonts w:ascii="SimSun" w:hAnsi="SimSun" w:eastAsia="SimSun" w:cs="SimSun"/>
          <w:sz w:val="22"/>
          <w:szCs w:val="22"/>
        </w:rPr>
      </w:pPr>
      <w:r>
        <w:rPr>
          <w:rFonts w:ascii="SimSun" w:hAnsi="SimSun" w:eastAsia="SimSun" w:cs="SimSun"/>
          <w:sz w:val="22"/>
          <w:szCs w:val="22"/>
          <w:spacing w:val="-8"/>
        </w:rPr>
        <w:t>工业互联网需要5</w:t>
      </w:r>
      <w:r>
        <w:rPr>
          <w:rFonts w:ascii="Times New Roman" w:hAnsi="Times New Roman" w:eastAsia="Times New Roman" w:cs="Times New Roman"/>
          <w:sz w:val="22"/>
          <w:szCs w:val="22"/>
          <w:spacing w:val="-8"/>
        </w:rPr>
        <w:t>G </w:t>
      </w:r>
      <w:r>
        <w:rPr>
          <w:rFonts w:ascii="SimSun" w:hAnsi="SimSun" w:eastAsia="SimSun" w:cs="SimSun"/>
          <w:sz w:val="22"/>
          <w:szCs w:val="22"/>
          <w:spacing w:val="-8"/>
        </w:rPr>
        <w:t>的支撑。</w:t>
      </w:r>
    </w:p>
    <w:p>
      <w:pPr>
        <w:ind w:firstLine="440"/>
        <w:spacing w:before="201" w:line="352" w:lineRule="auto"/>
        <w:jc w:val="both"/>
        <w:rPr>
          <w:rFonts w:ascii="SimSun" w:hAnsi="SimSun" w:eastAsia="SimSun" w:cs="SimSun"/>
          <w:sz w:val="22"/>
          <w:szCs w:val="22"/>
        </w:rPr>
      </w:pPr>
      <w:r>
        <w:rPr>
          <w:rFonts w:ascii="SimSun" w:hAnsi="SimSun" w:eastAsia="SimSun" w:cs="SimSun"/>
          <w:sz w:val="22"/>
          <w:szCs w:val="22"/>
          <w:spacing w:val="-3"/>
        </w:rPr>
        <w:t>而工业互联网为什么是刚需?为什么是一个必然趋势呢?从宏</w:t>
      </w:r>
      <w:r>
        <w:rPr>
          <w:rFonts w:ascii="SimSun" w:hAnsi="SimSun" w:eastAsia="SimSun" w:cs="SimSun"/>
          <w:sz w:val="22"/>
          <w:szCs w:val="22"/>
          <w:spacing w:val="2"/>
        </w:rPr>
        <w:t xml:space="preserve">  </w:t>
      </w:r>
      <w:r>
        <w:rPr>
          <w:rFonts w:ascii="SimSun" w:hAnsi="SimSun" w:eastAsia="SimSun" w:cs="SimSun"/>
          <w:sz w:val="22"/>
          <w:szCs w:val="22"/>
          <w:spacing w:val="-3"/>
        </w:rPr>
        <w:t>观层面进行分析，全国人口已经从2012年到2015年增速放缓。随</w:t>
      </w:r>
      <w:r>
        <w:rPr>
          <w:rFonts w:ascii="SimSun" w:hAnsi="SimSun" w:eastAsia="SimSun" w:cs="SimSun"/>
          <w:sz w:val="22"/>
          <w:szCs w:val="22"/>
          <w:spacing w:val="8"/>
        </w:rPr>
        <w:t xml:space="preserve">  </w:t>
      </w:r>
      <w:r>
        <w:rPr>
          <w:rFonts w:ascii="SimSun" w:hAnsi="SimSun" w:eastAsia="SimSun" w:cs="SimSun"/>
          <w:sz w:val="22"/>
          <w:szCs w:val="22"/>
          <w:spacing w:val="-10"/>
        </w:rPr>
        <w:t>着人口老龄化的加快和生育率的下降，劳动力供给萎</w:t>
      </w:r>
      <w:r>
        <w:rPr>
          <w:rFonts w:ascii="SimSun" w:hAnsi="SimSun" w:eastAsia="SimSun" w:cs="SimSun"/>
          <w:sz w:val="22"/>
          <w:szCs w:val="22"/>
          <w:spacing w:val="-11"/>
        </w:rPr>
        <w:t>缩，造成工资</w:t>
      </w:r>
      <w:r>
        <w:rPr>
          <w:rFonts w:ascii="SimSun" w:hAnsi="SimSun" w:eastAsia="SimSun" w:cs="SimSun"/>
          <w:sz w:val="22"/>
          <w:szCs w:val="22"/>
        </w:rPr>
        <w:t xml:space="preserve">  </w:t>
      </w:r>
      <w:r>
        <w:rPr>
          <w:rFonts w:ascii="SimSun" w:hAnsi="SimSun" w:eastAsia="SimSun" w:cs="SimSun"/>
          <w:sz w:val="22"/>
          <w:szCs w:val="22"/>
          <w:spacing w:val="-8"/>
        </w:rPr>
        <w:t>不断上涨。如果5</w:t>
      </w:r>
      <w:r>
        <w:rPr>
          <w:rFonts w:ascii="Times New Roman" w:hAnsi="Times New Roman" w:eastAsia="Times New Roman" w:cs="Times New Roman"/>
          <w:sz w:val="22"/>
          <w:szCs w:val="22"/>
          <w:spacing w:val="-8"/>
        </w:rPr>
        <w:t>G</w:t>
      </w:r>
      <w:r>
        <w:rPr>
          <w:rFonts w:ascii="SimSun" w:hAnsi="SimSun" w:eastAsia="SimSun" w:cs="SimSun"/>
          <w:sz w:val="22"/>
          <w:szCs w:val="22"/>
          <w:spacing w:val="-8"/>
        </w:rPr>
        <w:t>叠加工业软件能够使企业</w:t>
      </w:r>
      <w:r>
        <w:rPr>
          <w:rFonts w:ascii="SimSun" w:hAnsi="SimSun" w:eastAsia="SimSun" w:cs="SimSun"/>
          <w:sz w:val="22"/>
          <w:szCs w:val="22"/>
          <w:spacing w:val="-9"/>
        </w:rPr>
        <w:t>的产能增效，使生产、</w:t>
      </w:r>
      <w:r>
        <w:rPr>
          <w:rFonts w:ascii="SimSun" w:hAnsi="SimSun" w:eastAsia="SimSun" w:cs="SimSun"/>
          <w:sz w:val="22"/>
          <w:szCs w:val="22"/>
        </w:rPr>
        <w:t xml:space="preserve"> </w:t>
      </w:r>
      <w:r>
        <w:rPr>
          <w:rFonts w:ascii="SimSun" w:hAnsi="SimSun" w:eastAsia="SimSun" w:cs="SimSun"/>
          <w:sz w:val="22"/>
          <w:szCs w:val="22"/>
          <w:spacing w:val="-10"/>
        </w:rPr>
        <w:t>采购等费用降低，同时提高企业的利润率。不论是工业互联网还是</w:t>
      </w:r>
    </w:p>
    <w:p>
      <w:pPr>
        <w:spacing w:line="219" w:lineRule="auto"/>
        <w:rPr>
          <w:rFonts w:ascii="SimSun" w:hAnsi="SimSun" w:eastAsia="SimSun" w:cs="SimSun"/>
          <w:sz w:val="22"/>
          <w:szCs w:val="22"/>
        </w:rPr>
      </w:pPr>
      <w:r>
        <w:rPr>
          <w:rFonts w:ascii="SimSun" w:hAnsi="SimSun" w:eastAsia="SimSun" w:cs="SimSun"/>
          <w:sz w:val="22"/>
          <w:szCs w:val="22"/>
          <w:spacing w:val="-12"/>
        </w:rPr>
        <w:t>工业软件都将为产业带来比较大的变化。</w:t>
      </w:r>
    </w:p>
    <w:p>
      <w:pPr>
        <w:ind w:right="81" w:firstLine="480"/>
        <w:spacing w:before="170" w:line="352" w:lineRule="auto"/>
        <w:jc w:val="both"/>
        <w:rPr>
          <w:rFonts w:ascii="SimSun" w:hAnsi="SimSun" w:eastAsia="SimSun" w:cs="SimSun"/>
          <w:sz w:val="22"/>
          <w:szCs w:val="22"/>
        </w:rPr>
      </w:pPr>
      <w:r>
        <w:rPr>
          <w:rFonts w:ascii="SimSun" w:hAnsi="SimSun" w:eastAsia="SimSun" w:cs="SimSun"/>
          <w:sz w:val="22"/>
          <w:szCs w:val="22"/>
          <w:spacing w:val="-12"/>
        </w:rPr>
        <w:t>上面是宏观层面的一些情况，再看下游需求。下游有很多方面</w:t>
      </w:r>
      <w:r>
        <w:rPr>
          <w:rFonts w:ascii="SimSun" w:hAnsi="SimSun" w:eastAsia="SimSun" w:cs="SimSun"/>
          <w:sz w:val="22"/>
          <w:szCs w:val="22"/>
          <w:spacing w:val="2"/>
        </w:rPr>
        <w:t xml:space="preserve"> </w:t>
      </w:r>
      <w:r>
        <w:rPr>
          <w:rFonts w:ascii="SimSun" w:hAnsi="SimSun" w:eastAsia="SimSun" w:cs="SimSun"/>
          <w:sz w:val="22"/>
          <w:szCs w:val="22"/>
          <w:spacing w:val="-3"/>
        </w:rPr>
        <w:t>也是刚需，信息产业是典型的服务于不同行业的一个产业，如教</w:t>
      </w:r>
      <w:r>
        <w:rPr>
          <w:rFonts w:ascii="SimSun" w:hAnsi="SimSun" w:eastAsia="SimSun" w:cs="SimSun"/>
          <w:sz w:val="22"/>
          <w:szCs w:val="22"/>
          <w:spacing w:val="1"/>
        </w:rPr>
        <w:t xml:space="preserve"> </w:t>
      </w:r>
      <w:r>
        <w:rPr>
          <w:rFonts w:ascii="SimSun" w:hAnsi="SimSun" w:eastAsia="SimSun" w:cs="SimSun"/>
          <w:sz w:val="22"/>
          <w:szCs w:val="22"/>
          <w:spacing w:val="-10"/>
        </w:rPr>
        <w:t>育、医疗、金融、政府、工业、汽车，包括军工航天等行业，</w:t>
      </w:r>
      <w:r>
        <w:rPr>
          <w:rFonts w:ascii="SimSun" w:hAnsi="SimSun" w:eastAsia="SimSun" w:cs="SimSun"/>
          <w:sz w:val="22"/>
          <w:szCs w:val="22"/>
          <w:spacing w:val="-11"/>
        </w:rPr>
        <w:t>它恰</w:t>
      </w:r>
    </w:p>
    <w:p>
      <w:pPr>
        <w:spacing w:line="218" w:lineRule="auto"/>
        <w:rPr>
          <w:rFonts w:ascii="SimSun" w:hAnsi="SimSun" w:eastAsia="SimSun" w:cs="SimSun"/>
          <w:sz w:val="22"/>
          <w:szCs w:val="22"/>
        </w:rPr>
      </w:pPr>
      <w:r>
        <w:rPr>
          <w:rFonts w:ascii="SimSun" w:hAnsi="SimSun" w:eastAsia="SimSun" w:cs="SimSun"/>
          <w:sz w:val="22"/>
          <w:szCs w:val="22"/>
          <w:spacing w:val="-6"/>
        </w:rPr>
        <w:t>恰属于以上行业的一些上游行业，未来随着5G</w:t>
      </w:r>
      <w:r>
        <w:rPr>
          <w:rFonts w:ascii="SimSun" w:hAnsi="SimSun" w:eastAsia="SimSun" w:cs="SimSun"/>
          <w:sz w:val="22"/>
          <w:szCs w:val="22"/>
          <w:spacing w:val="-9"/>
        </w:rPr>
        <w:t xml:space="preserve"> </w:t>
      </w:r>
      <w:r>
        <w:rPr>
          <w:rFonts w:ascii="SimSun" w:hAnsi="SimSun" w:eastAsia="SimSun" w:cs="SimSun"/>
          <w:sz w:val="22"/>
          <w:szCs w:val="22"/>
          <w:spacing w:val="-6"/>
        </w:rPr>
        <w:t>应用不断地落地实</w:t>
      </w:r>
    </w:p>
    <w:p>
      <w:pPr>
        <w:spacing w:line="218" w:lineRule="auto"/>
        <w:sectPr>
          <w:footerReference w:type="default" r:id="rId136"/>
          <w:pgSz w:w="7600" w:h="12560"/>
          <w:pgMar w:top="400" w:right="619" w:bottom="686" w:left="799" w:header="0" w:footer="507" w:gutter="0"/>
        </w:sectPr>
        <w:rPr>
          <w:rFonts w:ascii="SimSun" w:hAnsi="SimSun" w:eastAsia="SimSun" w:cs="SimSun"/>
          <w:sz w:val="22"/>
          <w:szCs w:val="22"/>
        </w:rPr>
      </w:pPr>
    </w:p>
    <w:p>
      <w:pPr>
        <w:ind w:left="2"/>
        <w:spacing w:before="12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3" w:lineRule="auto"/>
        <w:rPr/>
      </w:pPr>
      <w:r/>
    </w:p>
    <w:p>
      <w:pPr>
        <w:pStyle w:val="BodyText"/>
        <w:spacing w:line="244" w:lineRule="auto"/>
        <w:rPr/>
      </w:pPr>
      <w:r/>
    </w:p>
    <w:p>
      <w:pPr>
        <w:spacing w:before="72" w:line="420" w:lineRule="exact"/>
        <w:rPr>
          <w:rFonts w:ascii="SimSun" w:hAnsi="SimSun" w:eastAsia="SimSun" w:cs="SimSun"/>
          <w:sz w:val="22"/>
          <w:szCs w:val="22"/>
        </w:rPr>
      </w:pPr>
      <w:r>
        <w:rPr>
          <w:rFonts w:ascii="SimSun" w:hAnsi="SimSun" w:eastAsia="SimSun" w:cs="SimSun"/>
          <w:sz w:val="22"/>
          <w:szCs w:val="22"/>
          <w:spacing w:val="-10"/>
          <w:position w:val="15"/>
        </w:rPr>
        <w:t>现，将会改变社会，改变生产制造，改变产业的格局，许多产业将</w:t>
      </w:r>
    </w:p>
    <w:p>
      <w:pPr>
        <w:spacing w:line="218" w:lineRule="auto"/>
        <w:rPr>
          <w:rFonts w:ascii="SimSun" w:hAnsi="SimSun" w:eastAsia="SimSun" w:cs="SimSun"/>
          <w:sz w:val="22"/>
          <w:szCs w:val="22"/>
        </w:rPr>
      </w:pPr>
      <w:r>
        <w:rPr>
          <w:rFonts w:ascii="SimSun" w:hAnsi="SimSun" w:eastAsia="SimSun" w:cs="SimSun"/>
          <w:sz w:val="22"/>
          <w:szCs w:val="22"/>
          <w:spacing w:val="-13"/>
        </w:rPr>
        <w:t>会同时受益。</w:t>
      </w:r>
    </w:p>
    <w:p>
      <w:pPr>
        <w:ind w:right="19" w:firstLine="429"/>
        <w:spacing w:before="158" w:line="361" w:lineRule="auto"/>
        <w:rPr>
          <w:rFonts w:ascii="SimSun" w:hAnsi="SimSun" w:eastAsia="SimSun" w:cs="SimSun"/>
          <w:sz w:val="22"/>
          <w:szCs w:val="22"/>
        </w:rPr>
      </w:pPr>
      <w:r>
        <w:rPr>
          <w:rFonts w:ascii="SimSun" w:hAnsi="SimSun" w:eastAsia="SimSun" w:cs="SimSun"/>
          <w:sz w:val="22"/>
          <w:szCs w:val="22"/>
          <w:spacing w:val="-3"/>
        </w:rPr>
        <w:t>上游景气度的提升，必将有效带动信息化的投入</w:t>
      </w:r>
      <w:r>
        <w:rPr>
          <w:rFonts w:ascii="SimSun" w:hAnsi="SimSun" w:eastAsia="SimSun" w:cs="SimSun"/>
          <w:sz w:val="22"/>
          <w:szCs w:val="22"/>
          <w:spacing w:val="-4"/>
        </w:rPr>
        <w:t>和提升。从</w:t>
      </w:r>
      <w:r>
        <w:rPr>
          <w:rFonts w:ascii="SimSun" w:hAnsi="SimSun" w:eastAsia="SimSun" w:cs="SimSun"/>
          <w:sz w:val="22"/>
          <w:szCs w:val="22"/>
        </w:rPr>
        <w:t xml:space="preserve">  </w:t>
      </w:r>
      <w:r>
        <w:rPr>
          <w:rFonts w:ascii="SimSun" w:hAnsi="SimSun" w:eastAsia="SimSun" w:cs="SimSun"/>
          <w:sz w:val="22"/>
          <w:szCs w:val="22"/>
          <w:spacing w:val="1"/>
        </w:rPr>
        <w:t>而，更加利于下游行业的企业信息化。过去几年</w:t>
      </w:r>
      <w:r>
        <w:rPr>
          <w:rFonts w:ascii="SimSun" w:hAnsi="SimSun" w:eastAsia="SimSun" w:cs="SimSun"/>
          <w:sz w:val="22"/>
          <w:szCs w:val="22"/>
        </w:rPr>
        <w:t>，包括医疗</w:t>
      </w:r>
      <w:r>
        <w:rPr>
          <w:rFonts w:ascii="Times New Roman" w:hAnsi="Times New Roman" w:eastAsia="Times New Roman" w:cs="Times New Roman"/>
          <w:sz w:val="22"/>
          <w:szCs w:val="22"/>
        </w:rPr>
        <w:t>IT</w:t>
      </w:r>
      <w:r>
        <w:rPr>
          <w:rFonts w:ascii="SimSun" w:hAnsi="SimSun" w:eastAsia="SimSun" w:cs="SimSun"/>
          <w:sz w:val="22"/>
          <w:szCs w:val="22"/>
        </w:rPr>
        <w:t>、 </w:t>
      </w:r>
      <w:r>
        <w:rPr>
          <w:rFonts w:ascii="SimSun" w:hAnsi="SimSun" w:eastAsia="SimSun" w:cs="SimSun"/>
          <w:sz w:val="22"/>
          <w:szCs w:val="22"/>
          <w:spacing w:val="-2"/>
        </w:rPr>
        <w:t>金融</w:t>
      </w:r>
      <w:r>
        <w:rPr>
          <w:rFonts w:ascii="Times New Roman" w:hAnsi="Times New Roman" w:eastAsia="Times New Roman" w:cs="Times New Roman"/>
          <w:sz w:val="22"/>
          <w:szCs w:val="22"/>
          <w:spacing w:val="-2"/>
        </w:rPr>
        <w:t>IT </w:t>
      </w:r>
      <w:r>
        <w:rPr>
          <w:rFonts w:ascii="SimSun" w:hAnsi="SimSun" w:eastAsia="SimSun" w:cs="SimSun"/>
          <w:sz w:val="22"/>
          <w:szCs w:val="22"/>
          <w:spacing w:val="-2"/>
        </w:rPr>
        <w:t>等领域，均出现过高景气的情况。对于医疗和金融行业，</w:t>
      </w:r>
    </w:p>
    <w:p>
      <w:pPr>
        <w:spacing w:before="1" w:line="218" w:lineRule="auto"/>
        <w:rPr>
          <w:rFonts w:ascii="SimSun" w:hAnsi="SimSun" w:eastAsia="SimSun" w:cs="SimSun"/>
          <w:sz w:val="22"/>
          <w:szCs w:val="22"/>
        </w:rPr>
      </w:pPr>
      <w:r>
        <w:rPr>
          <w:rFonts w:ascii="SimSun" w:hAnsi="SimSun" w:eastAsia="SimSun" w:cs="SimSun"/>
          <w:sz w:val="22"/>
          <w:szCs w:val="22"/>
          <w:spacing w:val="-11"/>
        </w:rPr>
        <w:t>工业信息化需求相对较低，行业本身也滞后了渗透率的提升。</w:t>
      </w:r>
    </w:p>
    <w:p>
      <w:pPr>
        <w:ind w:right="99" w:firstLine="429"/>
        <w:spacing w:before="148" w:line="353" w:lineRule="auto"/>
        <w:rPr>
          <w:rFonts w:ascii="SimSun" w:hAnsi="SimSun" w:eastAsia="SimSun" w:cs="SimSun"/>
          <w:sz w:val="22"/>
          <w:szCs w:val="22"/>
        </w:rPr>
      </w:pPr>
      <w:r>
        <w:rPr>
          <w:rFonts w:ascii="SimSun" w:hAnsi="SimSun" w:eastAsia="SimSun" w:cs="SimSun"/>
          <w:sz w:val="22"/>
          <w:szCs w:val="22"/>
          <w:spacing w:val="-11"/>
        </w:rPr>
        <w:t>近年来国家在供给侧结构性改革的推动下，工业领域需求持续</w:t>
      </w:r>
      <w:r>
        <w:rPr>
          <w:rFonts w:ascii="SimSun" w:hAnsi="SimSun" w:eastAsia="SimSun" w:cs="SimSun"/>
          <w:sz w:val="22"/>
          <w:szCs w:val="22"/>
          <w:spacing w:val="16"/>
        </w:rPr>
        <w:t xml:space="preserve"> </w:t>
      </w:r>
      <w:r>
        <w:rPr>
          <w:rFonts w:ascii="SimSun" w:hAnsi="SimSun" w:eastAsia="SimSun" w:cs="SimSun"/>
          <w:sz w:val="22"/>
          <w:szCs w:val="22"/>
          <w:spacing w:val="-10"/>
        </w:rPr>
        <w:t>复苏，涉及汽车、钢铁、纺织等多个行业业绩的回升。这些方</w:t>
      </w:r>
      <w:r>
        <w:rPr>
          <w:rFonts w:ascii="SimSun" w:hAnsi="SimSun" w:eastAsia="SimSun" w:cs="SimSun"/>
          <w:sz w:val="22"/>
          <w:szCs w:val="22"/>
          <w:spacing w:val="-11"/>
        </w:rPr>
        <w:t>面都</w:t>
      </w:r>
    </w:p>
    <w:p>
      <w:pPr>
        <w:spacing w:before="1" w:line="219" w:lineRule="auto"/>
        <w:rPr>
          <w:rFonts w:ascii="SimSun" w:hAnsi="SimSun" w:eastAsia="SimSun" w:cs="SimSun"/>
          <w:sz w:val="22"/>
          <w:szCs w:val="22"/>
        </w:rPr>
      </w:pPr>
      <w:r>
        <w:rPr>
          <w:rFonts w:ascii="SimSun" w:hAnsi="SimSun" w:eastAsia="SimSun" w:cs="SimSun"/>
          <w:sz w:val="22"/>
          <w:szCs w:val="22"/>
          <w:spacing w:val="-10"/>
        </w:rPr>
        <w:t>反向推动工业行业的信息化发展。</w:t>
      </w:r>
    </w:p>
    <w:p>
      <w:pPr>
        <w:ind w:right="89" w:firstLine="429"/>
        <w:spacing w:before="159" w:line="349" w:lineRule="auto"/>
        <w:rPr>
          <w:rFonts w:ascii="SimSun" w:hAnsi="SimSun" w:eastAsia="SimSun" w:cs="SimSun"/>
          <w:sz w:val="22"/>
          <w:szCs w:val="22"/>
        </w:rPr>
      </w:pPr>
      <w:r>
        <w:rPr>
          <w:rFonts w:ascii="SimSun" w:hAnsi="SimSun" w:eastAsia="SimSun" w:cs="SimSun"/>
          <w:sz w:val="22"/>
          <w:szCs w:val="22"/>
          <w:spacing w:val="-11"/>
        </w:rPr>
        <w:t>鉴于此，认为智能制造是当前、当今国内制造业面临的多种不</w:t>
      </w:r>
      <w:r>
        <w:rPr>
          <w:rFonts w:ascii="SimSun" w:hAnsi="SimSun" w:eastAsia="SimSun" w:cs="SimSun"/>
          <w:sz w:val="22"/>
          <w:szCs w:val="22"/>
          <w:spacing w:val="17"/>
        </w:rPr>
        <w:t xml:space="preserve"> </w:t>
      </w:r>
      <w:r>
        <w:rPr>
          <w:rFonts w:ascii="SimSun" w:hAnsi="SimSun" w:eastAsia="SimSun" w:cs="SimSun"/>
          <w:sz w:val="22"/>
          <w:szCs w:val="22"/>
          <w:spacing w:val="-10"/>
        </w:rPr>
        <w:t>确定性环境下的必然发展趋势。而智能制造的发展也必然经历以下</w:t>
      </w:r>
      <w:r>
        <w:rPr>
          <w:rFonts w:ascii="SimSun" w:hAnsi="SimSun" w:eastAsia="SimSun" w:cs="SimSun"/>
          <w:sz w:val="22"/>
          <w:szCs w:val="22"/>
          <w:spacing w:val="2"/>
        </w:rPr>
        <w:t xml:space="preserve"> </w:t>
      </w:r>
      <w:r>
        <w:rPr>
          <w:rFonts w:ascii="SimSun" w:hAnsi="SimSun" w:eastAsia="SimSun" w:cs="SimSun"/>
          <w:sz w:val="22"/>
          <w:szCs w:val="22"/>
          <w:spacing w:val="-3"/>
        </w:rPr>
        <w:t>几个阶段：自动化、信息化、互联网化以及智能化。无论这几个</w:t>
      </w:r>
      <w:r>
        <w:rPr>
          <w:rFonts w:ascii="SimSun" w:hAnsi="SimSun" w:eastAsia="SimSun" w:cs="SimSun"/>
          <w:sz w:val="22"/>
          <w:szCs w:val="22"/>
          <w:spacing w:val="12"/>
        </w:rPr>
        <w:t xml:space="preserve"> </w:t>
      </w:r>
      <w:r>
        <w:rPr>
          <w:rFonts w:ascii="SimSun" w:hAnsi="SimSun" w:eastAsia="SimSun" w:cs="SimSun"/>
          <w:sz w:val="22"/>
          <w:szCs w:val="22"/>
          <w:spacing w:val="-10"/>
        </w:rPr>
        <w:t>阶段如何跃升，必然涉及设备层、控制层、车间层、企业层和协同</w:t>
      </w:r>
      <w:r>
        <w:rPr>
          <w:rFonts w:ascii="SimSun" w:hAnsi="SimSun" w:eastAsia="SimSun" w:cs="SimSun"/>
          <w:sz w:val="22"/>
          <w:szCs w:val="22"/>
          <w:spacing w:val="7"/>
        </w:rPr>
        <w:t xml:space="preserve"> </w:t>
      </w:r>
      <w:r>
        <w:rPr>
          <w:rFonts w:ascii="SimSun" w:hAnsi="SimSun" w:eastAsia="SimSun" w:cs="SimSun"/>
          <w:sz w:val="22"/>
          <w:szCs w:val="22"/>
          <w:spacing w:val="-4"/>
        </w:rPr>
        <w:t>层，分别涉及工业软件，如可编程逻辑控制器</w:t>
      </w:r>
      <w:r>
        <w:rPr>
          <w:rFonts w:ascii="SimSun" w:hAnsi="SimSun" w:eastAsia="SimSun" w:cs="SimSun"/>
          <w:sz w:val="22"/>
          <w:szCs w:val="22"/>
          <w:spacing w:val="-45"/>
        </w:rPr>
        <w:t xml:space="preserve"> </w:t>
      </w:r>
      <w:r>
        <w:rPr>
          <w:rFonts w:ascii="Times New Roman" w:hAnsi="Times New Roman" w:eastAsia="Times New Roman" w:cs="Times New Roman"/>
          <w:sz w:val="22"/>
          <w:szCs w:val="22"/>
          <w:spacing w:val="-4"/>
        </w:rPr>
        <w:t>(PLC)</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4"/>
        </w:rPr>
        <w:t>、</w:t>
      </w:r>
      <w:r>
        <w:rPr>
          <w:rFonts w:ascii="SimSun" w:hAnsi="SimSun" w:eastAsia="SimSun" w:cs="SimSun"/>
          <w:sz w:val="22"/>
          <w:szCs w:val="22"/>
          <w:spacing w:val="-30"/>
        </w:rPr>
        <w:t xml:space="preserve"> </w:t>
      </w:r>
      <w:r>
        <w:rPr>
          <w:rFonts w:ascii="SimSun" w:hAnsi="SimSun" w:eastAsia="SimSun" w:cs="SimSun"/>
          <w:sz w:val="22"/>
          <w:szCs w:val="22"/>
          <w:spacing w:val="-4"/>
        </w:rPr>
        <w:t>制造执行</w:t>
      </w:r>
      <w:r>
        <w:rPr>
          <w:rFonts w:ascii="SimSun" w:hAnsi="SimSun" w:eastAsia="SimSun" w:cs="SimSun"/>
          <w:sz w:val="22"/>
          <w:szCs w:val="22"/>
        </w:rPr>
        <w:t xml:space="preserve"> </w:t>
      </w:r>
      <w:r>
        <w:rPr>
          <w:rFonts w:ascii="SimSun" w:hAnsi="SimSun" w:eastAsia="SimSun" w:cs="SimSun"/>
          <w:sz w:val="22"/>
          <w:szCs w:val="22"/>
          <w:spacing w:val="-6"/>
        </w:rPr>
        <w:t>系统</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6"/>
        </w:rPr>
        <w:t>(MES)</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6"/>
        </w:rPr>
        <w:t>、</w:t>
      </w:r>
      <w:r>
        <w:rPr>
          <w:rFonts w:ascii="SimSun" w:hAnsi="SimSun" w:eastAsia="SimSun" w:cs="SimSun"/>
          <w:sz w:val="22"/>
          <w:szCs w:val="22"/>
          <w:spacing w:val="-50"/>
        </w:rPr>
        <w:t xml:space="preserve"> </w:t>
      </w:r>
      <w:r>
        <w:rPr>
          <w:rFonts w:ascii="SimSun" w:hAnsi="SimSun" w:eastAsia="SimSun" w:cs="SimSun"/>
          <w:sz w:val="22"/>
          <w:szCs w:val="22"/>
          <w:spacing w:val="-6"/>
        </w:rPr>
        <w:t>产品生命周期管理</w:t>
      </w:r>
      <w:r>
        <w:rPr>
          <w:rFonts w:ascii="SimSun" w:hAnsi="SimSun" w:eastAsia="SimSun" w:cs="SimSun"/>
          <w:sz w:val="22"/>
          <w:szCs w:val="22"/>
          <w:spacing w:val="-47"/>
        </w:rPr>
        <w:t xml:space="preserve"> </w:t>
      </w:r>
      <w:r>
        <w:rPr>
          <w:rFonts w:ascii="Times New Roman" w:hAnsi="Times New Roman" w:eastAsia="Times New Roman" w:cs="Times New Roman"/>
          <w:sz w:val="22"/>
          <w:szCs w:val="22"/>
          <w:spacing w:val="-6"/>
        </w:rPr>
        <w:t>(PLM)</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6"/>
        </w:rPr>
        <w:t>、</w:t>
      </w:r>
      <w:r>
        <w:rPr>
          <w:rFonts w:ascii="SimSun" w:hAnsi="SimSun" w:eastAsia="SimSun" w:cs="SimSun"/>
          <w:sz w:val="22"/>
          <w:szCs w:val="22"/>
          <w:spacing w:val="-40"/>
        </w:rPr>
        <w:t xml:space="preserve"> </w:t>
      </w:r>
      <w:r>
        <w:rPr>
          <w:rFonts w:ascii="SimSun" w:hAnsi="SimSun" w:eastAsia="SimSun" w:cs="SimSun"/>
          <w:sz w:val="22"/>
          <w:szCs w:val="22"/>
          <w:spacing w:val="-6"/>
        </w:rPr>
        <w:t>企业资源计划</w:t>
      </w:r>
      <w:r>
        <w:rPr>
          <w:rFonts w:ascii="SimSun" w:hAnsi="SimSun" w:eastAsia="SimSun" w:cs="SimSun"/>
          <w:sz w:val="22"/>
          <w:szCs w:val="22"/>
          <w:spacing w:val="-58"/>
        </w:rPr>
        <w:t xml:space="preserve"> </w:t>
      </w:r>
      <w:r>
        <w:rPr>
          <w:rFonts w:ascii="Times New Roman" w:hAnsi="Times New Roman" w:eastAsia="Times New Roman" w:cs="Times New Roman"/>
          <w:sz w:val="22"/>
          <w:szCs w:val="22"/>
          <w:spacing w:val="-6"/>
        </w:rPr>
        <w:t>(ERP)</w:t>
      </w:r>
      <w:r>
        <w:rPr>
          <w:rFonts w:ascii="SimSun" w:hAnsi="SimSun" w:eastAsia="SimSun" w:cs="SimSun"/>
          <w:sz w:val="22"/>
          <w:szCs w:val="22"/>
          <w:spacing w:val="-6"/>
        </w:rPr>
        <w:t>、</w:t>
      </w:r>
    </w:p>
    <w:p>
      <w:pPr>
        <w:spacing w:line="212" w:lineRule="auto"/>
        <w:rPr>
          <w:rFonts w:ascii="SimSun" w:hAnsi="SimSun" w:eastAsia="SimSun" w:cs="SimSun"/>
          <w:sz w:val="22"/>
          <w:szCs w:val="22"/>
        </w:rPr>
      </w:pPr>
      <w:r>
        <w:rPr>
          <w:rFonts w:ascii="SimSun" w:hAnsi="SimSun" w:eastAsia="SimSun" w:cs="SimSun"/>
          <w:sz w:val="22"/>
          <w:szCs w:val="22"/>
          <w:spacing w:val="-6"/>
        </w:rPr>
        <w:t>客户关系管理系统</w:t>
      </w:r>
      <w:r>
        <w:rPr>
          <w:rFonts w:ascii="SimSun" w:hAnsi="SimSun" w:eastAsia="SimSun" w:cs="SimSun"/>
          <w:sz w:val="22"/>
          <w:szCs w:val="22"/>
          <w:spacing w:val="-57"/>
        </w:rPr>
        <w:t xml:space="preserve"> </w:t>
      </w:r>
      <w:r>
        <w:rPr>
          <w:rFonts w:ascii="Times New Roman" w:hAnsi="Times New Roman" w:eastAsia="Times New Roman" w:cs="Times New Roman"/>
          <w:sz w:val="22"/>
          <w:szCs w:val="22"/>
          <w:spacing w:val="-6"/>
        </w:rPr>
        <w:t>(CRM)</w:t>
      </w:r>
      <w:r>
        <w:rPr>
          <w:rFonts w:ascii="SimSun" w:hAnsi="SimSun" w:eastAsia="SimSun" w:cs="SimSun"/>
          <w:sz w:val="22"/>
          <w:szCs w:val="22"/>
          <w:spacing w:val="-6"/>
        </w:rPr>
        <w:t>。</w:t>
      </w:r>
    </w:p>
    <w:p>
      <w:pPr>
        <w:ind w:right="96" w:firstLine="429"/>
        <w:spacing w:before="233" w:line="344" w:lineRule="auto"/>
        <w:jc w:val="both"/>
        <w:rPr>
          <w:rFonts w:ascii="SimSun" w:hAnsi="SimSun" w:eastAsia="SimSun" w:cs="SimSun"/>
          <w:sz w:val="22"/>
          <w:szCs w:val="22"/>
        </w:rPr>
      </w:pPr>
      <w:r>
        <w:rPr>
          <w:rFonts w:ascii="SimSun" w:hAnsi="SimSun" w:eastAsia="SimSun" w:cs="SimSun"/>
          <w:sz w:val="22"/>
          <w:szCs w:val="22"/>
          <w:spacing w:val="-11"/>
        </w:rPr>
        <w:t>以上提到了这么多脉络，它们各自在信息科技领域围绕着工业</w:t>
      </w:r>
      <w:r>
        <w:rPr>
          <w:rFonts w:ascii="SimSun" w:hAnsi="SimSun" w:eastAsia="SimSun" w:cs="SimSun"/>
          <w:sz w:val="22"/>
          <w:szCs w:val="22"/>
          <w:spacing w:val="13"/>
        </w:rPr>
        <w:t xml:space="preserve"> </w:t>
      </w:r>
      <w:r>
        <w:rPr>
          <w:rFonts w:ascii="SimSun" w:hAnsi="SimSun" w:eastAsia="SimSun" w:cs="SimSun"/>
          <w:sz w:val="22"/>
          <w:szCs w:val="22"/>
          <w:spacing w:val="-3"/>
        </w:rPr>
        <w:t>软件进行自循环，这个闭环又不断反向验证促进提升。如果没有</w:t>
      </w:r>
      <w:r>
        <w:rPr>
          <w:rFonts w:ascii="SimSun" w:hAnsi="SimSun" w:eastAsia="SimSun" w:cs="SimSun"/>
          <w:sz w:val="22"/>
          <w:szCs w:val="22"/>
          <w:spacing w:val="14"/>
        </w:rPr>
        <w:t xml:space="preserve"> </w:t>
      </w:r>
      <w:r>
        <w:rPr>
          <w:rFonts w:ascii="SimSun" w:hAnsi="SimSun" w:eastAsia="SimSun" w:cs="SimSun"/>
          <w:sz w:val="22"/>
          <w:szCs w:val="22"/>
          <w:spacing w:val="-5"/>
        </w:rPr>
        <w:t>5G</w:t>
      </w:r>
      <w:r>
        <w:rPr>
          <w:rFonts w:ascii="SimSun" w:hAnsi="SimSun" w:eastAsia="SimSun" w:cs="SimSun"/>
          <w:sz w:val="22"/>
          <w:szCs w:val="22"/>
          <w:spacing w:val="-37"/>
        </w:rPr>
        <w:t xml:space="preserve"> </w:t>
      </w:r>
      <w:r>
        <w:rPr>
          <w:rFonts w:ascii="SimSun" w:hAnsi="SimSun" w:eastAsia="SimSun" w:cs="SimSun"/>
          <w:sz w:val="22"/>
          <w:szCs w:val="22"/>
          <w:spacing w:val="-5"/>
        </w:rPr>
        <w:t>的支撑，没有工业软件，没有工业互联网，也没有云计算，这</w:t>
      </w:r>
      <w:r>
        <w:rPr>
          <w:rFonts w:ascii="SimSun" w:hAnsi="SimSun" w:eastAsia="SimSun" w:cs="SimSun"/>
          <w:sz w:val="22"/>
          <w:szCs w:val="22"/>
        </w:rPr>
        <w:t xml:space="preserve"> </w:t>
      </w:r>
      <w:r>
        <w:rPr>
          <w:rFonts w:ascii="SimSun" w:hAnsi="SimSun" w:eastAsia="SimSun" w:cs="SimSun"/>
          <w:sz w:val="22"/>
          <w:szCs w:val="22"/>
          <w:spacing w:val="-10"/>
        </w:rPr>
        <w:t>些产品完全是割裂式地发展，那么将很难形成真正的信息产业越级</w:t>
      </w:r>
      <w:r>
        <w:rPr>
          <w:rFonts w:ascii="SimSun" w:hAnsi="SimSun" w:eastAsia="SimSun" w:cs="SimSun"/>
          <w:sz w:val="22"/>
          <w:szCs w:val="22"/>
          <w:spacing w:val="2"/>
        </w:rPr>
        <w:t xml:space="preserve"> </w:t>
      </w:r>
      <w:r>
        <w:rPr>
          <w:rFonts w:ascii="SimSun" w:hAnsi="SimSun" w:eastAsia="SimSun" w:cs="SimSun"/>
          <w:sz w:val="22"/>
          <w:szCs w:val="22"/>
          <w:spacing w:val="-10"/>
        </w:rPr>
        <w:t>提升，也就难以达到所谓真正的工业互联网或者信息产业改变智能</w:t>
      </w:r>
    </w:p>
    <w:p>
      <w:pPr>
        <w:spacing w:line="220" w:lineRule="auto"/>
        <w:rPr>
          <w:rFonts w:ascii="SimSun" w:hAnsi="SimSun" w:eastAsia="SimSun" w:cs="SimSun"/>
          <w:sz w:val="22"/>
          <w:szCs w:val="22"/>
        </w:rPr>
      </w:pPr>
      <w:r>
        <w:rPr>
          <w:rFonts w:ascii="SimSun" w:hAnsi="SimSun" w:eastAsia="SimSun" w:cs="SimSun"/>
          <w:sz w:val="22"/>
          <w:szCs w:val="22"/>
          <w:spacing w:val="-13"/>
        </w:rPr>
        <w:t>制造的目标。</w:t>
      </w:r>
    </w:p>
    <w:p>
      <w:pPr>
        <w:ind w:left="429"/>
        <w:spacing w:before="206" w:line="431" w:lineRule="exact"/>
        <w:rPr>
          <w:rFonts w:ascii="SimSun" w:hAnsi="SimSun" w:eastAsia="SimSun" w:cs="SimSun"/>
          <w:sz w:val="22"/>
          <w:szCs w:val="22"/>
        </w:rPr>
      </w:pPr>
      <w:r>
        <w:rPr>
          <w:rFonts w:ascii="SimSun" w:hAnsi="SimSun" w:eastAsia="SimSun" w:cs="SimSun"/>
          <w:sz w:val="22"/>
          <w:szCs w:val="22"/>
          <w:spacing w:val="-10"/>
          <w:position w:val="16"/>
        </w:rPr>
        <w:t>智能制造的目标只有在多种技术融合体的支撑下，才能够达到</w:t>
      </w:r>
    </w:p>
    <w:p>
      <w:pPr>
        <w:spacing w:line="219" w:lineRule="auto"/>
        <w:jc w:val="right"/>
        <w:rPr>
          <w:rFonts w:ascii="SimSun" w:hAnsi="SimSun" w:eastAsia="SimSun" w:cs="SimSun"/>
          <w:sz w:val="22"/>
          <w:szCs w:val="22"/>
        </w:rPr>
      </w:pPr>
      <w:r>
        <w:rPr>
          <w:rFonts w:ascii="SimSun" w:hAnsi="SimSun" w:eastAsia="SimSun" w:cs="SimSun"/>
          <w:sz w:val="22"/>
          <w:szCs w:val="22"/>
          <w:spacing w:val="-7"/>
        </w:rPr>
        <w:t>理想的产业跃升，也就是说在理想状态下，可能实现产业互联网，</w:t>
      </w:r>
    </w:p>
    <w:p>
      <w:pPr>
        <w:spacing w:line="219" w:lineRule="auto"/>
        <w:sectPr>
          <w:footerReference w:type="default" r:id="rId137"/>
          <w:pgSz w:w="7600" w:h="12560"/>
          <w:pgMar w:top="400" w:right="709" w:bottom="854" w:left="700" w:header="0" w:footer="636" w:gutter="0"/>
        </w:sectPr>
        <w:rPr>
          <w:rFonts w:ascii="SimSun" w:hAnsi="SimSun" w:eastAsia="SimSun" w:cs="SimSun"/>
          <w:sz w:val="22"/>
          <w:szCs w:val="22"/>
        </w:rPr>
      </w:pPr>
    </w:p>
    <w:p>
      <w:pPr>
        <w:pStyle w:val="BodyText"/>
        <w:spacing w:line="249" w:lineRule="auto"/>
        <w:rPr/>
      </w:pPr>
      <w:r/>
    </w:p>
    <w:p>
      <w:pPr>
        <w:ind w:left="3832"/>
        <w:spacing w:before="52" w:line="222" w:lineRule="auto"/>
        <w:rPr>
          <w:rFonts w:ascii="SimHei" w:hAnsi="SimHei" w:eastAsia="SimHei" w:cs="SimHei"/>
          <w:sz w:val="16"/>
          <w:szCs w:val="16"/>
        </w:rPr>
      </w:pPr>
      <w:r>
        <w:rPr>
          <w:rFonts w:ascii="SimHei" w:hAnsi="SimHei" w:eastAsia="SimHei" w:cs="SimHei"/>
          <w:sz w:val="16"/>
          <w:szCs w:val="16"/>
          <w:b/>
          <w:bCs/>
          <w:spacing w:val="-7"/>
        </w:rPr>
        <w:t>第二篇</w:t>
      </w:r>
      <w:r>
        <w:rPr>
          <w:rFonts w:ascii="SimHei" w:hAnsi="SimHei" w:eastAsia="SimHei" w:cs="SimHei"/>
          <w:sz w:val="16"/>
          <w:szCs w:val="16"/>
          <w:spacing w:val="-7"/>
        </w:rPr>
        <w:t xml:space="preserve"> </w:t>
      </w:r>
      <w:r>
        <w:rPr>
          <w:rFonts w:ascii="SimHei" w:hAnsi="SimHei" w:eastAsia="SimHei" w:cs="SimHei"/>
          <w:sz w:val="16"/>
          <w:szCs w:val="16"/>
          <w:spacing w:val="-7"/>
        </w:rPr>
        <w:t>数字经济下的关键信息技术</w:t>
      </w:r>
    </w:p>
    <w:p>
      <w:pPr>
        <w:pStyle w:val="BodyText"/>
        <w:spacing w:line="245" w:lineRule="auto"/>
        <w:rPr/>
      </w:pPr>
      <w:r/>
    </w:p>
    <w:p>
      <w:pPr>
        <w:pStyle w:val="BodyText"/>
        <w:spacing w:line="246" w:lineRule="auto"/>
        <w:rPr/>
      </w:pPr>
      <w:r/>
    </w:p>
    <w:p>
      <w:pPr>
        <w:ind w:right="83" w:firstLine="109"/>
        <w:spacing w:before="71" w:line="352" w:lineRule="auto"/>
        <w:jc w:val="both"/>
        <w:rPr>
          <w:rFonts w:ascii="SimSun" w:hAnsi="SimSun" w:eastAsia="SimSun" w:cs="SimSun"/>
          <w:sz w:val="22"/>
          <w:szCs w:val="22"/>
        </w:rPr>
      </w:pPr>
      <w:r>
        <w:rPr>
          <w:rFonts w:ascii="SimSun" w:hAnsi="SimSun" w:eastAsia="SimSun" w:cs="SimSun"/>
          <w:sz w:val="22"/>
          <w:szCs w:val="22"/>
          <w:spacing w:val="-2"/>
        </w:rPr>
        <w:t>类似于国家2015年提出的“中国制造2025”。美国在2009年提出</w:t>
      </w:r>
      <w:r>
        <w:rPr>
          <w:rFonts w:ascii="SimSun" w:hAnsi="SimSun" w:eastAsia="SimSun" w:cs="SimSun"/>
          <w:sz w:val="22"/>
          <w:szCs w:val="22"/>
          <w:spacing w:val="3"/>
        </w:rPr>
        <w:t xml:space="preserve"> </w:t>
      </w:r>
      <w:r>
        <w:rPr>
          <w:rFonts w:ascii="SimSun" w:hAnsi="SimSun" w:eastAsia="SimSun" w:cs="SimSun"/>
          <w:sz w:val="22"/>
          <w:szCs w:val="22"/>
          <w:spacing w:val="-2"/>
        </w:rPr>
        <w:t>“再工业化计划”,德国在2013年提出“工业4</w:t>
      </w:r>
      <w:r>
        <w:rPr>
          <w:rFonts w:ascii="SimSun" w:hAnsi="SimSun" w:eastAsia="SimSun" w:cs="SimSun"/>
          <w:sz w:val="22"/>
          <w:szCs w:val="22"/>
          <w:spacing w:val="-3"/>
        </w:rPr>
        <w:t>.0”,日本2015年提</w:t>
      </w:r>
      <w:r>
        <w:rPr>
          <w:rFonts w:ascii="SimSun" w:hAnsi="SimSun" w:eastAsia="SimSun" w:cs="SimSun"/>
          <w:sz w:val="22"/>
          <w:szCs w:val="22"/>
        </w:rPr>
        <w:t xml:space="preserve"> </w:t>
      </w:r>
      <w:r>
        <w:rPr>
          <w:rFonts w:ascii="SimSun" w:hAnsi="SimSun" w:eastAsia="SimSun" w:cs="SimSun"/>
          <w:sz w:val="22"/>
          <w:szCs w:val="22"/>
          <w:spacing w:val="1"/>
        </w:rPr>
        <w:t>出“新机器人战略”,英国在2014年提出“高价值制造战略”,韩</w:t>
      </w:r>
      <w:r>
        <w:rPr>
          <w:rFonts w:ascii="SimSun" w:hAnsi="SimSun" w:eastAsia="SimSun" w:cs="SimSun"/>
          <w:sz w:val="22"/>
          <w:szCs w:val="22"/>
          <w:spacing w:val="2"/>
        </w:rPr>
        <w:t xml:space="preserve"> </w:t>
      </w:r>
      <w:r>
        <w:rPr>
          <w:rFonts w:ascii="SimSun" w:hAnsi="SimSun" w:eastAsia="SimSun" w:cs="SimSun"/>
          <w:sz w:val="22"/>
          <w:szCs w:val="22"/>
          <w:spacing w:val="4"/>
        </w:rPr>
        <w:t>国在2009年就提出“新增长动力规划及发展战略”,印度2014年</w:t>
      </w:r>
      <w:r>
        <w:rPr>
          <w:rFonts w:ascii="SimSun" w:hAnsi="SimSun" w:eastAsia="SimSun" w:cs="SimSun"/>
          <w:sz w:val="22"/>
          <w:szCs w:val="22"/>
          <w:spacing w:val="10"/>
        </w:rPr>
        <w:t xml:space="preserve"> </w:t>
      </w:r>
      <w:r>
        <w:rPr>
          <w:rFonts w:ascii="SimSun" w:hAnsi="SimSun" w:eastAsia="SimSun" w:cs="SimSun"/>
          <w:sz w:val="22"/>
          <w:szCs w:val="22"/>
          <w:spacing w:val="-3"/>
        </w:rPr>
        <w:t>提出“印度制造计划”,法国2013年提出“新工业法国”。以上这</w:t>
      </w:r>
    </w:p>
    <w:p>
      <w:pPr>
        <w:ind w:left="109"/>
        <w:spacing w:line="219" w:lineRule="auto"/>
        <w:rPr>
          <w:rFonts w:ascii="SimSun" w:hAnsi="SimSun" w:eastAsia="SimSun" w:cs="SimSun"/>
          <w:sz w:val="22"/>
          <w:szCs w:val="22"/>
        </w:rPr>
      </w:pPr>
      <w:r>
        <w:rPr>
          <w:rFonts w:ascii="SimSun" w:hAnsi="SimSun" w:eastAsia="SimSun" w:cs="SimSun"/>
          <w:sz w:val="22"/>
          <w:szCs w:val="22"/>
          <w:spacing w:val="-17"/>
        </w:rPr>
        <w:t>些国家纷纷进行了“产业革命”。</w:t>
      </w:r>
    </w:p>
    <w:p>
      <w:pPr>
        <w:ind w:left="109" w:right="77" w:firstLine="430"/>
        <w:spacing w:before="177" w:line="353" w:lineRule="auto"/>
        <w:jc w:val="both"/>
        <w:rPr>
          <w:rFonts w:ascii="SimSun" w:hAnsi="SimSun" w:eastAsia="SimSun" w:cs="SimSun"/>
          <w:sz w:val="22"/>
          <w:szCs w:val="22"/>
        </w:rPr>
      </w:pPr>
      <w:r>
        <w:rPr>
          <w:rFonts w:ascii="SimSun" w:hAnsi="SimSun" w:eastAsia="SimSun" w:cs="SimSun"/>
          <w:sz w:val="22"/>
          <w:szCs w:val="22"/>
          <w:spacing w:val="6"/>
        </w:rPr>
        <w:t>再看目前国内在这种环境下的情况。如果按2018年国内工</w:t>
      </w:r>
      <w:r>
        <w:rPr>
          <w:rFonts w:ascii="SimSun" w:hAnsi="SimSun" w:eastAsia="SimSun" w:cs="SimSun"/>
          <w:sz w:val="22"/>
          <w:szCs w:val="22"/>
          <w:spacing w:val="9"/>
        </w:rPr>
        <w:t xml:space="preserve"> </w:t>
      </w:r>
      <w:r>
        <w:rPr>
          <w:rFonts w:ascii="SimSun" w:hAnsi="SimSun" w:eastAsia="SimSun" w:cs="SimSun"/>
          <w:sz w:val="22"/>
          <w:szCs w:val="22"/>
          <w:spacing w:val="-2"/>
        </w:rPr>
        <w:t>业互联网市场规模的统计数据，我国工业互联网</w:t>
      </w:r>
      <w:r>
        <w:rPr>
          <w:rFonts w:ascii="SimSun" w:hAnsi="SimSun" w:eastAsia="SimSun" w:cs="SimSun"/>
          <w:sz w:val="22"/>
          <w:szCs w:val="22"/>
          <w:spacing w:val="-3"/>
        </w:rPr>
        <w:t>市场规模达到了</w:t>
      </w:r>
      <w:r>
        <w:rPr>
          <w:rFonts w:ascii="SimSun" w:hAnsi="SimSun" w:eastAsia="SimSun" w:cs="SimSun"/>
          <w:sz w:val="22"/>
          <w:szCs w:val="22"/>
        </w:rPr>
        <w:t xml:space="preserve"> </w:t>
      </w:r>
      <w:r>
        <w:rPr>
          <w:rFonts w:ascii="SimSun" w:hAnsi="SimSun" w:eastAsia="SimSun" w:cs="SimSun"/>
          <w:sz w:val="22"/>
          <w:szCs w:val="22"/>
          <w:spacing w:val="-3"/>
        </w:rPr>
        <w:t>5000亿元。工业互联网作为两化融合的承接体，也是突破口，在</w:t>
      </w:r>
      <w:r>
        <w:rPr>
          <w:rFonts w:ascii="SimSun" w:hAnsi="SimSun" w:eastAsia="SimSun" w:cs="SimSun"/>
          <w:sz w:val="22"/>
          <w:szCs w:val="22"/>
          <w:spacing w:val="10"/>
        </w:rPr>
        <w:t xml:space="preserve"> </w:t>
      </w:r>
      <w:r>
        <w:rPr>
          <w:rFonts w:ascii="SimSun" w:hAnsi="SimSun" w:eastAsia="SimSun" w:cs="SimSun"/>
          <w:sz w:val="22"/>
          <w:szCs w:val="22"/>
          <w:spacing w:val="-3"/>
        </w:rPr>
        <w:t>工业互联网时代通过工业创新进一步发展，有可能形成并和国际</w:t>
      </w:r>
    </w:p>
    <w:p>
      <w:pPr>
        <w:ind w:left="109"/>
        <w:spacing w:before="1" w:line="220" w:lineRule="auto"/>
        <w:rPr>
          <w:rFonts w:ascii="SimSun" w:hAnsi="SimSun" w:eastAsia="SimSun" w:cs="SimSun"/>
          <w:sz w:val="22"/>
          <w:szCs w:val="22"/>
        </w:rPr>
      </w:pPr>
      <w:r>
        <w:rPr>
          <w:rFonts w:ascii="SimSun" w:hAnsi="SimSun" w:eastAsia="SimSun" w:cs="SimSun"/>
          <w:sz w:val="22"/>
          <w:szCs w:val="22"/>
          <w:spacing w:val="-9"/>
        </w:rPr>
        <w:t>接轨。</w:t>
      </w:r>
    </w:p>
    <w:p>
      <w:pPr>
        <w:ind w:left="109" w:firstLine="430"/>
        <w:spacing w:before="158" w:line="352" w:lineRule="auto"/>
        <w:jc w:val="both"/>
        <w:rPr>
          <w:rFonts w:ascii="SimSun" w:hAnsi="SimSun" w:eastAsia="SimSun" w:cs="SimSun"/>
          <w:sz w:val="22"/>
          <w:szCs w:val="22"/>
        </w:rPr>
      </w:pPr>
      <w:r>
        <w:rPr>
          <w:rFonts w:ascii="SimSun" w:hAnsi="SimSun" w:eastAsia="SimSun" w:cs="SimSun"/>
          <w:sz w:val="22"/>
          <w:szCs w:val="22"/>
          <w:spacing w:val="-3"/>
        </w:rPr>
        <w:t>工业互联网平台的架构，必然涉及包括边缘计算、云计算的</w:t>
      </w:r>
      <w:r>
        <w:rPr>
          <w:rFonts w:ascii="SimSun" w:hAnsi="SimSun" w:eastAsia="SimSun" w:cs="SimSun"/>
          <w:sz w:val="22"/>
          <w:szCs w:val="22"/>
          <w:spacing w:val="6"/>
        </w:rPr>
        <w:t xml:space="preserve">  </w:t>
      </w:r>
      <w:r>
        <w:rPr>
          <w:rFonts w:ascii="Times New Roman" w:hAnsi="Times New Roman" w:eastAsia="Times New Roman" w:cs="Times New Roman"/>
          <w:sz w:val="22"/>
          <w:szCs w:val="22"/>
        </w:rPr>
        <w:t>laaS</w:t>
      </w:r>
      <w:r>
        <w:rPr>
          <w:rFonts w:ascii="SimSun" w:hAnsi="SimSun" w:eastAsia="SimSun" w:cs="SimSun"/>
          <w:sz w:val="22"/>
          <w:szCs w:val="22"/>
          <w:spacing w:val="7"/>
        </w:rPr>
        <w:t>(基础设施即服务),也涉及</w:t>
      </w:r>
      <w:r>
        <w:rPr>
          <w:rFonts w:ascii="Times New Roman" w:hAnsi="Times New Roman" w:eastAsia="Times New Roman" w:cs="Times New Roman"/>
          <w:sz w:val="22"/>
          <w:szCs w:val="22"/>
        </w:rPr>
        <w:t>PaaS</w:t>
      </w:r>
      <w:r>
        <w:rPr>
          <w:rFonts w:ascii="SimSun" w:hAnsi="SimSun" w:eastAsia="SimSun" w:cs="SimSun"/>
          <w:sz w:val="22"/>
          <w:szCs w:val="22"/>
          <w:spacing w:val="7"/>
        </w:rPr>
        <w:t>(工业平台即服务)平台层，</w:t>
      </w:r>
      <w:r>
        <w:rPr>
          <w:rFonts w:ascii="SimSun" w:hAnsi="SimSun" w:eastAsia="SimSun" w:cs="SimSun"/>
          <w:sz w:val="22"/>
          <w:szCs w:val="22"/>
          <w:spacing w:val="8"/>
        </w:rPr>
        <w:t xml:space="preserve"> </w:t>
      </w:r>
      <w:r>
        <w:rPr>
          <w:rFonts w:ascii="SimSun" w:hAnsi="SimSun" w:eastAsia="SimSun" w:cs="SimSun"/>
          <w:sz w:val="22"/>
          <w:szCs w:val="22"/>
          <w:spacing w:val="-2"/>
        </w:rPr>
        <w:t>同时更少不了</w:t>
      </w:r>
      <w:r>
        <w:rPr>
          <w:rFonts w:ascii="Times New Roman" w:hAnsi="Times New Roman" w:eastAsia="Times New Roman" w:cs="Times New Roman"/>
          <w:sz w:val="22"/>
          <w:szCs w:val="22"/>
          <w:spacing w:val="-2"/>
        </w:rPr>
        <w:t>SaaS</w:t>
      </w:r>
      <w:r>
        <w:rPr>
          <w:rFonts w:ascii="Times New Roman" w:hAnsi="Times New Roman" w:eastAsia="Times New Roman" w:cs="Times New Roman"/>
          <w:sz w:val="22"/>
          <w:szCs w:val="22"/>
          <w:spacing w:val="30"/>
        </w:rPr>
        <w:t xml:space="preserve"> </w:t>
      </w:r>
      <w:r>
        <w:rPr>
          <w:rFonts w:ascii="SimSun" w:hAnsi="SimSun" w:eastAsia="SimSun" w:cs="SimSun"/>
          <w:sz w:val="22"/>
          <w:szCs w:val="22"/>
          <w:spacing w:val="-2"/>
        </w:rPr>
        <w:t>(应用软件即服务)层。</w:t>
      </w:r>
      <w:r>
        <w:rPr>
          <w:rFonts w:ascii="Times New Roman" w:hAnsi="Times New Roman" w:eastAsia="Times New Roman" w:cs="Times New Roman"/>
          <w:sz w:val="22"/>
          <w:szCs w:val="22"/>
          <w:spacing w:val="-2"/>
        </w:rPr>
        <w:t>IaaS </w:t>
      </w:r>
      <w:r>
        <w:rPr>
          <w:rFonts w:ascii="SimSun" w:hAnsi="SimSun" w:eastAsia="SimSun" w:cs="SimSun"/>
          <w:sz w:val="22"/>
          <w:szCs w:val="22"/>
          <w:spacing w:val="-2"/>
        </w:rPr>
        <w:t>边缘计算、</w:t>
      </w:r>
      <w:r>
        <w:rPr>
          <w:rFonts w:ascii="Times New Roman" w:hAnsi="Times New Roman" w:eastAsia="Times New Roman" w:cs="Times New Roman"/>
          <w:sz w:val="22"/>
          <w:szCs w:val="22"/>
          <w:spacing w:val="-2"/>
        </w:rPr>
        <w:t>PaaS</w:t>
      </w:r>
      <w:r>
        <w:rPr>
          <w:rFonts w:ascii="SimSun" w:hAnsi="SimSun" w:eastAsia="SimSun" w:cs="SimSun"/>
          <w:sz w:val="22"/>
          <w:szCs w:val="22"/>
          <w:spacing w:val="-2"/>
        </w:rPr>
        <w:t>、</w:t>
      </w:r>
      <w:r>
        <w:rPr>
          <w:rFonts w:ascii="SimSun" w:hAnsi="SimSun" w:eastAsia="SimSun" w:cs="SimSun"/>
          <w:sz w:val="22"/>
          <w:szCs w:val="22"/>
        </w:rPr>
        <w:t xml:space="preserve"> </w:t>
      </w:r>
      <w:r>
        <w:rPr>
          <w:rFonts w:ascii="Times New Roman" w:hAnsi="Times New Roman" w:eastAsia="Times New Roman" w:cs="Times New Roman"/>
          <w:sz w:val="22"/>
          <w:szCs w:val="22"/>
        </w:rPr>
        <w:t>SaaS,  </w:t>
      </w:r>
      <w:r>
        <w:rPr>
          <w:rFonts w:ascii="SimSun" w:hAnsi="SimSun" w:eastAsia="SimSun" w:cs="SimSun"/>
          <w:sz w:val="22"/>
          <w:szCs w:val="22"/>
        </w:rPr>
        <w:t>这些都没有离开一个领域，就是</w:t>
      </w:r>
      <w:r>
        <w:rPr>
          <w:rFonts w:ascii="Times New Roman" w:hAnsi="Times New Roman" w:eastAsia="Times New Roman" w:cs="Times New Roman"/>
          <w:sz w:val="22"/>
          <w:szCs w:val="22"/>
        </w:rPr>
        <w:t>IT </w:t>
      </w:r>
      <w:r>
        <w:rPr>
          <w:rFonts w:ascii="SimSun" w:hAnsi="SimSun" w:eastAsia="SimSun" w:cs="SimSun"/>
          <w:sz w:val="22"/>
          <w:szCs w:val="22"/>
        </w:rPr>
        <w:t>行业。所有的结合体、</w:t>
      </w:r>
      <w:r>
        <w:rPr>
          <w:rFonts w:ascii="SimSun" w:hAnsi="SimSun" w:eastAsia="SimSun" w:cs="SimSun"/>
          <w:sz w:val="22"/>
          <w:szCs w:val="22"/>
          <w:spacing w:val="17"/>
        </w:rPr>
        <w:t xml:space="preserve"> </w:t>
      </w:r>
      <w:r>
        <w:rPr>
          <w:rFonts w:ascii="SimSun" w:hAnsi="SimSun" w:eastAsia="SimSun" w:cs="SimSun"/>
          <w:sz w:val="22"/>
          <w:szCs w:val="22"/>
          <w:spacing w:val="-4"/>
        </w:rPr>
        <w:t>集成体，在所构建的逻辑框架里都是</w:t>
      </w:r>
      <w:r>
        <w:rPr>
          <w:rFonts w:ascii="Times New Roman" w:hAnsi="Times New Roman" w:eastAsia="Times New Roman" w:cs="Times New Roman"/>
          <w:sz w:val="22"/>
          <w:szCs w:val="22"/>
          <w:spacing w:val="-4"/>
        </w:rPr>
        <w:t>IT </w:t>
      </w:r>
      <w:r>
        <w:rPr>
          <w:rFonts w:ascii="SimSun" w:hAnsi="SimSun" w:eastAsia="SimSun" w:cs="SimSun"/>
          <w:sz w:val="22"/>
          <w:szCs w:val="22"/>
          <w:spacing w:val="-4"/>
        </w:rPr>
        <w:t>重构的过程。所以要真正</w:t>
      </w:r>
      <w:r>
        <w:rPr>
          <w:rFonts w:ascii="SimSun" w:hAnsi="SimSun" w:eastAsia="SimSun" w:cs="SimSun"/>
          <w:sz w:val="22"/>
          <w:szCs w:val="22"/>
        </w:rPr>
        <w:t xml:space="preserve">  </w:t>
      </w:r>
      <w:r>
        <w:rPr>
          <w:rFonts w:ascii="SimSun" w:hAnsi="SimSun" w:eastAsia="SimSun" w:cs="SimSun"/>
          <w:sz w:val="22"/>
          <w:szCs w:val="22"/>
          <w:spacing w:val="-3"/>
        </w:rPr>
        <w:t>实现工业互联网的跃升，实现工业互联网的安全，必然需要一个</w:t>
      </w:r>
      <w:r>
        <w:rPr>
          <w:rFonts w:ascii="SimSun" w:hAnsi="SimSun" w:eastAsia="SimSun" w:cs="SimSun"/>
          <w:sz w:val="22"/>
          <w:szCs w:val="22"/>
          <w:spacing w:val="1"/>
        </w:rPr>
        <w:t xml:space="preserve">  </w:t>
      </w:r>
      <w:r>
        <w:rPr>
          <w:rFonts w:ascii="Times New Roman" w:hAnsi="Times New Roman" w:eastAsia="Times New Roman" w:cs="Times New Roman"/>
          <w:sz w:val="22"/>
          <w:szCs w:val="22"/>
          <w:spacing w:val="-4"/>
        </w:rPr>
        <w:t>IT</w:t>
      </w:r>
      <w:r>
        <w:rPr>
          <w:rFonts w:ascii="SimSun" w:hAnsi="SimSun" w:eastAsia="SimSun" w:cs="SimSun"/>
          <w:sz w:val="22"/>
          <w:szCs w:val="22"/>
          <w:spacing w:val="-4"/>
        </w:rPr>
        <w:t>重构的过程。只有</w:t>
      </w:r>
      <w:r>
        <w:rPr>
          <w:rFonts w:ascii="Times New Roman" w:hAnsi="Times New Roman" w:eastAsia="Times New Roman" w:cs="Times New Roman"/>
          <w:sz w:val="22"/>
          <w:szCs w:val="22"/>
          <w:spacing w:val="-4"/>
        </w:rPr>
        <w:t>IT </w:t>
      </w:r>
      <w:r>
        <w:rPr>
          <w:rFonts w:ascii="SimSun" w:hAnsi="SimSun" w:eastAsia="SimSun" w:cs="SimSun"/>
          <w:sz w:val="22"/>
          <w:szCs w:val="22"/>
          <w:spacing w:val="-4"/>
        </w:rPr>
        <w:t>重构，才能够打通所有的环节，形成一个</w:t>
      </w:r>
    </w:p>
    <w:p>
      <w:pPr>
        <w:ind w:left="109"/>
        <w:spacing w:before="1" w:line="218" w:lineRule="auto"/>
        <w:rPr>
          <w:rFonts w:ascii="SimSun" w:hAnsi="SimSun" w:eastAsia="SimSun" w:cs="SimSun"/>
          <w:sz w:val="22"/>
          <w:szCs w:val="22"/>
        </w:rPr>
      </w:pPr>
      <w:r>
        <w:rPr>
          <w:rFonts w:ascii="SimSun" w:hAnsi="SimSun" w:eastAsia="SimSun" w:cs="SimSun"/>
          <w:sz w:val="22"/>
          <w:szCs w:val="22"/>
          <w:spacing w:val="-12"/>
        </w:rPr>
        <w:t>自循环体，才能够真正打造出来一个工业互联网的应用平台。</w:t>
      </w:r>
    </w:p>
    <w:p>
      <w:pPr>
        <w:ind w:left="109" w:firstLine="430"/>
        <w:spacing w:before="192" w:line="352" w:lineRule="auto"/>
        <w:jc w:val="both"/>
        <w:rPr>
          <w:rFonts w:ascii="SimSun" w:hAnsi="SimSun" w:eastAsia="SimSun" w:cs="SimSun"/>
          <w:sz w:val="22"/>
          <w:szCs w:val="22"/>
        </w:rPr>
      </w:pPr>
      <w:r>
        <w:rPr>
          <w:rFonts w:ascii="SimSun" w:hAnsi="SimSun" w:eastAsia="SimSun" w:cs="SimSun"/>
          <w:sz w:val="22"/>
          <w:szCs w:val="22"/>
          <w:spacing w:val="-7"/>
        </w:rPr>
        <w:t>再看我国主要的工业互联网平台有哪些。典型的有树根</w:t>
      </w:r>
      <w:r>
        <w:rPr>
          <w:rFonts w:ascii="SimSun" w:hAnsi="SimSun" w:eastAsia="SimSun" w:cs="SimSun"/>
          <w:sz w:val="22"/>
          <w:szCs w:val="22"/>
          <w:spacing w:val="-8"/>
        </w:rPr>
        <w:t>互联、</w:t>
      </w:r>
      <w:r>
        <w:rPr>
          <w:rFonts w:ascii="SimSun" w:hAnsi="SimSun" w:eastAsia="SimSun" w:cs="SimSun"/>
          <w:sz w:val="22"/>
          <w:szCs w:val="22"/>
        </w:rPr>
        <w:t xml:space="preserve"> </w:t>
      </w:r>
      <w:r>
        <w:rPr>
          <w:rFonts w:ascii="SimSun" w:hAnsi="SimSun" w:eastAsia="SimSun" w:cs="SimSun"/>
          <w:sz w:val="22"/>
          <w:szCs w:val="22"/>
          <w:spacing w:val="-11"/>
        </w:rPr>
        <w:t>美的、富士康、华为、海尔、宝信、航天云网。以上分别涉及各个</w:t>
      </w:r>
      <w:r>
        <w:rPr>
          <w:rFonts w:ascii="SimSun" w:hAnsi="SimSun" w:eastAsia="SimSun" w:cs="SimSun"/>
          <w:sz w:val="22"/>
          <w:szCs w:val="22"/>
          <w:spacing w:val="8"/>
        </w:rPr>
        <w:t xml:space="preserve">  </w:t>
      </w:r>
      <w:r>
        <w:rPr>
          <w:rFonts w:ascii="SimSun" w:hAnsi="SimSun" w:eastAsia="SimSun" w:cs="SimSun"/>
          <w:sz w:val="22"/>
          <w:szCs w:val="22"/>
          <w:spacing w:val="-11"/>
        </w:rPr>
        <w:t>领域的主导工业互联网，具有象征性意义。尤其是在制造领域实现</w:t>
      </w:r>
      <w:r>
        <w:rPr>
          <w:rFonts w:ascii="SimSun" w:hAnsi="SimSun" w:eastAsia="SimSun" w:cs="SimSun"/>
          <w:sz w:val="22"/>
          <w:szCs w:val="22"/>
          <w:spacing w:val="8"/>
        </w:rPr>
        <w:t xml:space="preserve">  </w:t>
      </w:r>
      <w:r>
        <w:rPr>
          <w:rFonts w:ascii="SimSun" w:hAnsi="SimSun" w:eastAsia="SimSun" w:cs="SimSun"/>
          <w:sz w:val="22"/>
          <w:szCs w:val="22"/>
          <w:spacing w:val="-8"/>
        </w:rPr>
        <w:t>了一些相应的应用，包括机械行业的树根互联、家电行业的美的、</w:t>
      </w:r>
    </w:p>
    <w:p>
      <w:pPr>
        <w:ind w:left="109"/>
        <w:spacing w:line="218" w:lineRule="auto"/>
        <w:rPr>
          <w:rFonts w:ascii="SimSun" w:hAnsi="SimSun" w:eastAsia="SimSun" w:cs="SimSun"/>
          <w:sz w:val="22"/>
          <w:szCs w:val="22"/>
        </w:rPr>
      </w:pPr>
      <w:r>
        <w:rPr>
          <w:rFonts w:ascii="SimSun" w:hAnsi="SimSun" w:eastAsia="SimSun" w:cs="SimSun"/>
          <w:sz w:val="22"/>
          <w:szCs w:val="22"/>
          <w:spacing w:val="-10"/>
        </w:rPr>
        <w:t>电子工业行业的富士康、能源石化行业的石化盈科以及钢铁行业的</w:t>
      </w:r>
    </w:p>
    <w:p>
      <w:pPr>
        <w:spacing w:line="218" w:lineRule="auto"/>
        <w:sectPr>
          <w:footerReference w:type="default" r:id="rId138"/>
          <w:pgSz w:w="7600" w:h="12560"/>
          <w:pgMar w:top="400" w:right="590" w:bottom="674" w:left="719" w:header="0" w:footer="456" w:gutter="0"/>
        </w:sectPr>
        <w:rPr>
          <w:rFonts w:ascii="SimSun" w:hAnsi="SimSun" w:eastAsia="SimSun" w:cs="SimSun"/>
          <w:sz w:val="22"/>
          <w:szCs w:val="22"/>
        </w:rPr>
      </w:pPr>
    </w:p>
    <w:p>
      <w:pPr>
        <w:ind w:left="2"/>
        <w:spacing w:before="14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0" w:lineRule="auto"/>
        <w:rPr/>
      </w:pPr>
      <w:r/>
    </w:p>
    <w:p>
      <w:pPr>
        <w:pStyle w:val="BodyText"/>
        <w:spacing w:line="250" w:lineRule="auto"/>
        <w:rPr/>
      </w:pPr>
      <w:r/>
    </w:p>
    <w:p>
      <w:pPr>
        <w:spacing w:before="71" w:line="352" w:lineRule="auto"/>
        <w:jc w:val="both"/>
        <w:rPr>
          <w:rFonts w:ascii="SimSun" w:hAnsi="SimSun" w:eastAsia="SimSun" w:cs="SimSun"/>
          <w:sz w:val="22"/>
          <w:szCs w:val="22"/>
        </w:rPr>
      </w:pPr>
      <w:r>
        <w:rPr>
          <w:rFonts w:ascii="SimSun" w:hAnsi="SimSun" w:eastAsia="SimSun" w:cs="SimSun"/>
          <w:sz w:val="22"/>
          <w:szCs w:val="22"/>
          <w:spacing w:val="-11"/>
        </w:rPr>
        <w:t>宝信软件等。在信息技术领域，也有紫光云、东方国信、用友，都</w:t>
      </w:r>
      <w:r>
        <w:rPr>
          <w:rFonts w:ascii="SimSun" w:hAnsi="SimSun" w:eastAsia="SimSun" w:cs="SimSun"/>
          <w:sz w:val="22"/>
          <w:szCs w:val="22"/>
          <w:spacing w:val="8"/>
        </w:rPr>
        <w:t xml:space="preserve">  </w:t>
      </w:r>
      <w:r>
        <w:rPr>
          <w:rFonts w:ascii="SimSun" w:hAnsi="SimSun" w:eastAsia="SimSun" w:cs="SimSun"/>
          <w:sz w:val="22"/>
          <w:szCs w:val="22"/>
          <w:spacing w:val="-7"/>
        </w:rPr>
        <w:t>是相对比较完善的工业互联网平台。我国从设备链接、设备管理、</w:t>
      </w:r>
      <w:r>
        <w:rPr>
          <w:rFonts w:ascii="SimSun" w:hAnsi="SimSun" w:eastAsia="SimSun" w:cs="SimSun"/>
          <w:sz w:val="22"/>
          <w:szCs w:val="22"/>
          <w:spacing w:val="1"/>
        </w:rPr>
        <w:t xml:space="preserve"> </w:t>
      </w:r>
      <w:r>
        <w:rPr>
          <w:rFonts w:ascii="SimSun" w:hAnsi="SimSun" w:eastAsia="SimSun" w:cs="SimSun"/>
          <w:sz w:val="22"/>
          <w:szCs w:val="22"/>
          <w:spacing w:val="-8"/>
        </w:rPr>
        <w:t>数据存储、数据高阶分析、软件应用、平台应用开发到整合集成，</w:t>
      </w:r>
    </w:p>
    <w:p>
      <w:pPr>
        <w:spacing w:line="219" w:lineRule="auto"/>
        <w:rPr>
          <w:rFonts w:ascii="SimSun" w:hAnsi="SimSun" w:eastAsia="SimSun" w:cs="SimSun"/>
          <w:sz w:val="22"/>
          <w:szCs w:val="22"/>
        </w:rPr>
      </w:pPr>
      <w:r>
        <w:rPr>
          <w:rFonts w:ascii="SimSun" w:hAnsi="SimSun" w:eastAsia="SimSun" w:cs="SimSun"/>
          <w:sz w:val="22"/>
          <w:szCs w:val="22"/>
          <w:spacing w:val="-11"/>
        </w:rPr>
        <w:t>包括安全方面，都有不同程度的涉足。</w:t>
      </w:r>
    </w:p>
    <w:p>
      <w:pPr>
        <w:ind w:left="439"/>
        <w:spacing w:before="168" w:line="420" w:lineRule="exact"/>
        <w:rPr>
          <w:rFonts w:ascii="SimSun" w:hAnsi="SimSun" w:eastAsia="SimSun" w:cs="SimSun"/>
          <w:sz w:val="22"/>
          <w:szCs w:val="22"/>
        </w:rPr>
      </w:pPr>
      <w:r>
        <w:rPr>
          <w:rFonts w:ascii="SimSun" w:hAnsi="SimSun" w:eastAsia="SimSun" w:cs="SimSun"/>
          <w:sz w:val="22"/>
          <w:szCs w:val="22"/>
          <w:spacing w:val="-10"/>
          <w:position w:val="15"/>
        </w:rPr>
        <w:t>工业互联网平台化是非常重要的属性，以上</w:t>
      </w:r>
      <w:r>
        <w:rPr>
          <w:rFonts w:ascii="SimSun" w:hAnsi="SimSun" w:eastAsia="SimSun" w:cs="SimSun"/>
          <w:sz w:val="22"/>
          <w:szCs w:val="22"/>
          <w:spacing w:val="-11"/>
          <w:position w:val="15"/>
        </w:rPr>
        <w:t>各技术主体在平台</w:t>
      </w:r>
    </w:p>
    <w:p>
      <w:pPr>
        <w:spacing w:line="219" w:lineRule="auto"/>
        <w:rPr>
          <w:rFonts w:ascii="SimSun" w:hAnsi="SimSun" w:eastAsia="SimSun" w:cs="SimSun"/>
          <w:sz w:val="22"/>
          <w:szCs w:val="22"/>
        </w:rPr>
      </w:pPr>
      <w:r>
        <w:rPr>
          <w:rFonts w:ascii="SimSun" w:hAnsi="SimSun" w:eastAsia="SimSun" w:cs="SimSun"/>
          <w:sz w:val="22"/>
          <w:szCs w:val="22"/>
          <w:spacing w:val="-11"/>
        </w:rPr>
        <w:t>化方面，在工业互联网技术能力方面已经有了相当</w:t>
      </w:r>
      <w:r>
        <w:rPr>
          <w:rFonts w:ascii="SimSun" w:hAnsi="SimSun" w:eastAsia="SimSun" w:cs="SimSun"/>
          <w:sz w:val="22"/>
          <w:szCs w:val="22"/>
          <w:spacing w:val="-12"/>
        </w:rPr>
        <w:t>的储备。</w:t>
      </w:r>
    </w:p>
    <w:p>
      <w:pPr>
        <w:pStyle w:val="BodyText"/>
        <w:spacing w:line="244" w:lineRule="auto"/>
        <w:rPr/>
      </w:pPr>
      <w:r/>
    </w:p>
    <w:p>
      <w:pPr>
        <w:pStyle w:val="BodyText"/>
        <w:spacing w:line="245" w:lineRule="auto"/>
        <w:rPr/>
      </w:pPr>
      <w:r/>
    </w:p>
    <w:p>
      <w:pPr>
        <w:ind w:left="3"/>
        <w:spacing w:before="85" w:line="222" w:lineRule="auto"/>
        <w:outlineLvl w:val="6"/>
        <w:rPr>
          <w:rFonts w:ascii="SimHei" w:hAnsi="SimHei" w:eastAsia="SimHei" w:cs="SimHei"/>
          <w:sz w:val="26"/>
          <w:szCs w:val="26"/>
        </w:rPr>
      </w:pPr>
      <w:r>
        <w:rPr>
          <w:rFonts w:ascii="SimHei" w:hAnsi="SimHei" w:eastAsia="SimHei" w:cs="SimHei"/>
          <w:sz w:val="26"/>
          <w:szCs w:val="26"/>
          <w:b/>
          <w:bCs/>
          <w:spacing w:val="-14"/>
        </w:rPr>
        <w:t>三、工业软件的重要性</w:t>
      </w:r>
    </w:p>
    <w:p>
      <w:pPr>
        <w:pStyle w:val="BodyText"/>
        <w:spacing w:line="452" w:lineRule="auto"/>
        <w:rPr/>
      </w:pPr>
      <w:r/>
    </w:p>
    <w:p>
      <w:pPr>
        <w:ind w:right="89" w:firstLine="439"/>
        <w:spacing w:before="71" w:line="356" w:lineRule="auto"/>
        <w:jc w:val="both"/>
        <w:rPr>
          <w:rFonts w:ascii="SimSun" w:hAnsi="SimSun" w:eastAsia="SimSun" w:cs="SimSun"/>
          <w:sz w:val="22"/>
          <w:szCs w:val="22"/>
        </w:rPr>
      </w:pPr>
      <w:r>
        <w:rPr>
          <w:rFonts w:ascii="SimSun" w:hAnsi="SimSun" w:eastAsia="SimSun" w:cs="SimSun"/>
          <w:sz w:val="22"/>
          <w:szCs w:val="22"/>
          <w:spacing w:val="2"/>
        </w:rPr>
        <w:t>刚才说到了</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30"/>
        </w:rPr>
        <w:t xml:space="preserve">  </w:t>
      </w:r>
      <w:r>
        <w:rPr>
          <w:rFonts w:ascii="SimSun" w:hAnsi="SimSun" w:eastAsia="SimSun" w:cs="SimSun"/>
          <w:sz w:val="22"/>
          <w:szCs w:val="22"/>
          <w:spacing w:val="2"/>
        </w:rPr>
        <w:t>说到科技周期，也说到了5</w:t>
      </w:r>
      <w:r>
        <w:rPr>
          <w:rFonts w:ascii="Times New Roman" w:hAnsi="Times New Roman" w:eastAsia="Times New Roman" w:cs="Times New Roman"/>
          <w:sz w:val="22"/>
          <w:szCs w:val="22"/>
          <w:spacing w:val="2"/>
        </w:rPr>
        <w:t>G </w:t>
      </w:r>
      <w:r>
        <w:rPr>
          <w:rFonts w:ascii="SimSun" w:hAnsi="SimSun" w:eastAsia="SimSun" w:cs="SimSun"/>
          <w:sz w:val="22"/>
          <w:szCs w:val="22"/>
          <w:spacing w:val="2"/>
        </w:rPr>
        <w:t>周期性的必然</w:t>
      </w:r>
      <w:r>
        <w:rPr>
          <w:rFonts w:ascii="SimSun" w:hAnsi="SimSun" w:eastAsia="SimSun" w:cs="SimSun"/>
          <w:sz w:val="22"/>
          <w:szCs w:val="22"/>
          <w:spacing w:val="1"/>
        </w:rPr>
        <w:t xml:space="preserve"> </w:t>
      </w:r>
      <w:r>
        <w:rPr>
          <w:rFonts w:ascii="SimSun" w:hAnsi="SimSun" w:eastAsia="SimSun" w:cs="SimSun"/>
          <w:sz w:val="22"/>
          <w:szCs w:val="22"/>
          <w:spacing w:val="1"/>
        </w:rPr>
        <w:t>性，而且也是实现智能制造2025,实现工业互联网，实现研制工 </w:t>
      </w:r>
      <w:r>
        <w:rPr>
          <w:rFonts w:ascii="SimSun" w:hAnsi="SimSun" w:eastAsia="SimSun" w:cs="SimSun"/>
          <w:sz w:val="22"/>
          <w:szCs w:val="22"/>
          <w:spacing w:val="-10"/>
        </w:rPr>
        <w:t>业软件，打通工业互联网的神经系统。它是一张网，是</w:t>
      </w:r>
      <w:r>
        <w:rPr>
          <w:rFonts w:ascii="SimSun" w:hAnsi="SimSun" w:eastAsia="SimSun" w:cs="SimSun"/>
          <w:sz w:val="22"/>
          <w:szCs w:val="22"/>
          <w:spacing w:val="-11"/>
        </w:rPr>
        <w:t>一个闭环的</w:t>
      </w:r>
    </w:p>
    <w:p>
      <w:pPr>
        <w:spacing w:before="1" w:line="219" w:lineRule="auto"/>
        <w:rPr>
          <w:rFonts w:ascii="SimSun" w:hAnsi="SimSun" w:eastAsia="SimSun" w:cs="SimSun"/>
          <w:sz w:val="22"/>
          <w:szCs w:val="22"/>
        </w:rPr>
      </w:pPr>
      <w:r>
        <w:rPr>
          <w:rFonts w:ascii="SimSun" w:hAnsi="SimSun" w:eastAsia="SimSun" w:cs="SimSun"/>
          <w:sz w:val="22"/>
          <w:szCs w:val="22"/>
          <w:spacing w:val="-12"/>
        </w:rPr>
        <w:t>脉络，是一个逻辑被验证的过程。</w:t>
      </w:r>
    </w:p>
    <w:p>
      <w:pPr>
        <w:ind w:right="88" w:firstLine="439"/>
        <w:spacing w:before="183" w:line="352" w:lineRule="auto"/>
        <w:jc w:val="both"/>
        <w:rPr>
          <w:rFonts w:ascii="SimSun" w:hAnsi="SimSun" w:eastAsia="SimSun" w:cs="SimSun"/>
          <w:sz w:val="22"/>
          <w:szCs w:val="22"/>
        </w:rPr>
      </w:pPr>
      <w:r>
        <w:rPr>
          <w:rFonts w:ascii="SimSun" w:hAnsi="SimSun" w:eastAsia="SimSun" w:cs="SimSun"/>
          <w:sz w:val="22"/>
          <w:szCs w:val="22"/>
          <w:spacing w:val="-7"/>
        </w:rPr>
        <w:t>为什么工业互联网如此之重要?工业互联网里的神经系统</w:t>
      </w:r>
      <w:r>
        <w:rPr>
          <w:rFonts w:ascii="SimSun" w:hAnsi="SimSun" w:eastAsia="SimSun" w:cs="SimSun"/>
          <w:sz w:val="22"/>
          <w:szCs w:val="22"/>
          <w:spacing w:val="-8"/>
        </w:rPr>
        <w:t>被称</w:t>
      </w:r>
      <w:r>
        <w:rPr>
          <w:rFonts w:ascii="SimSun" w:hAnsi="SimSun" w:eastAsia="SimSun" w:cs="SimSun"/>
          <w:sz w:val="22"/>
          <w:szCs w:val="22"/>
        </w:rPr>
        <w:t xml:space="preserve"> </w:t>
      </w:r>
      <w:r>
        <w:rPr>
          <w:rFonts w:ascii="SimSun" w:hAnsi="SimSun" w:eastAsia="SimSun" w:cs="SimSun"/>
          <w:sz w:val="22"/>
          <w:szCs w:val="22"/>
          <w:spacing w:val="-11"/>
        </w:rPr>
        <w:t>为工业软件。工业软件如果能打通工业互联网的神经系统，必然对</w:t>
      </w:r>
      <w:r>
        <w:rPr>
          <w:rFonts w:ascii="SimSun" w:hAnsi="SimSun" w:eastAsia="SimSun" w:cs="SimSun"/>
          <w:sz w:val="22"/>
          <w:szCs w:val="22"/>
          <w:spacing w:val="17"/>
        </w:rPr>
        <w:t xml:space="preserve"> </w:t>
      </w:r>
      <w:r>
        <w:rPr>
          <w:rFonts w:ascii="SimSun" w:hAnsi="SimSun" w:eastAsia="SimSun" w:cs="SimSun"/>
          <w:sz w:val="22"/>
          <w:szCs w:val="22"/>
          <w:spacing w:val="-11"/>
        </w:rPr>
        <w:t>建设科技强国形成一个硬实力的支撑。所以我们认为工业互联网是</w:t>
      </w:r>
      <w:r>
        <w:rPr>
          <w:rFonts w:ascii="SimSun" w:hAnsi="SimSun" w:eastAsia="SimSun" w:cs="SimSun"/>
          <w:sz w:val="22"/>
          <w:szCs w:val="22"/>
          <w:spacing w:val="18"/>
        </w:rPr>
        <w:t xml:space="preserve"> </w:t>
      </w:r>
      <w:r>
        <w:rPr>
          <w:rFonts w:ascii="SimSun" w:hAnsi="SimSun" w:eastAsia="SimSun" w:cs="SimSun"/>
          <w:sz w:val="22"/>
          <w:szCs w:val="22"/>
          <w:spacing w:val="-3"/>
        </w:rPr>
        <w:t>中国智能制造2025的必经之路，同时也是一个科技强国的核心实</w:t>
      </w:r>
      <w:r>
        <w:rPr>
          <w:rFonts w:ascii="SimSun" w:hAnsi="SimSun" w:eastAsia="SimSun" w:cs="SimSun"/>
          <w:sz w:val="22"/>
          <w:szCs w:val="22"/>
          <w:spacing w:val="10"/>
        </w:rPr>
        <w:t xml:space="preserve"> </w:t>
      </w:r>
      <w:r>
        <w:rPr>
          <w:rFonts w:ascii="SimSun" w:hAnsi="SimSun" w:eastAsia="SimSun" w:cs="SimSun"/>
          <w:sz w:val="22"/>
          <w:szCs w:val="22"/>
          <w:spacing w:val="-3"/>
        </w:rPr>
        <w:t>力。这就是为什么国家发改委副主任提出要加快汽车和家电的消</w:t>
      </w:r>
      <w:r>
        <w:rPr>
          <w:rFonts w:ascii="SimSun" w:hAnsi="SimSun" w:eastAsia="SimSun" w:cs="SimSun"/>
          <w:sz w:val="22"/>
          <w:szCs w:val="22"/>
          <w:spacing w:val="14"/>
        </w:rPr>
        <w:t xml:space="preserve"> </w:t>
      </w:r>
      <w:r>
        <w:rPr>
          <w:rFonts w:ascii="SimSun" w:hAnsi="SimSun" w:eastAsia="SimSun" w:cs="SimSun"/>
          <w:sz w:val="22"/>
          <w:szCs w:val="22"/>
          <w:spacing w:val="3"/>
        </w:rPr>
        <w:t>费刺激政策，之后又很快地提出5</w:t>
      </w:r>
      <w:r>
        <w:rPr>
          <w:rFonts w:ascii="Times New Roman" w:hAnsi="Times New Roman" w:eastAsia="Times New Roman" w:cs="Times New Roman"/>
          <w:sz w:val="22"/>
          <w:szCs w:val="22"/>
          <w:spacing w:val="3"/>
        </w:rPr>
        <w:t>G</w:t>
      </w:r>
      <w:r>
        <w:rPr>
          <w:rFonts w:ascii="SimSun" w:hAnsi="SimSun" w:eastAsia="SimSun" w:cs="SimSun"/>
          <w:sz w:val="22"/>
          <w:szCs w:val="22"/>
          <w:spacing w:val="3"/>
        </w:rPr>
        <w:t>商用试点，以及2019年6</w:t>
      </w:r>
      <w:r>
        <w:rPr>
          <w:rFonts w:ascii="SimSun" w:hAnsi="SimSun" w:eastAsia="SimSun" w:cs="SimSun"/>
          <w:sz w:val="22"/>
          <w:szCs w:val="22"/>
          <w:spacing w:val="2"/>
        </w:rPr>
        <w:t>月6</w:t>
      </w:r>
      <w:r>
        <w:rPr>
          <w:rFonts w:ascii="SimSun" w:hAnsi="SimSun" w:eastAsia="SimSun" w:cs="SimSun"/>
          <w:sz w:val="22"/>
          <w:szCs w:val="22"/>
        </w:rPr>
        <w:t xml:space="preserve"> </w:t>
      </w:r>
      <w:r>
        <w:rPr>
          <w:rFonts w:ascii="SimSun" w:hAnsi="SimSun" w:eastAsia="SimSun" w:cs="SimSun"/>
          <w:sz w:val="22"/>
          <w:szCs w:val="22"/>
          <w:spacing w:val="-6"/>
        </w:rPr>
        <w:t>日官宣“5</w:t>
      </w:r>
      <w:r>
        <w:rPr>
          <w:rFonts w:ascii="Times New Roman" w:hAnsi="Times New Roman" w:eastAsia="Times New Roman" w:cs="Times New Roman"/>
          <w:sz w:val="22"/>
          <w:szCs w:val="22"/>
          <w:spacing w:val="-6"/>
        </w:rPr>
        <w:t>G</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6"/>
        </w:rPr>
        <w:t>商用”。这其中的脉络逻辑是什么呢?是国家希望5</w:t>
      </w:r>
      <w:r>
        <w:rPr>
          <w:rFonts w:ascii="Times New Roman" w:hAnsi="Times New Roman" w:eastAsia="Times New Roman" w:cs="Times New Roman"/>
          <w:sz w:val="22"/>
          <w:szCs w:val="22"/>
          <w:spacing w:val="-6"/>
        </w:rPr>
        <w:t>G</w:t>
      </w:r>
      <w:r>
        <w:rPr>
          <w:rFonts w:ascii="Times New Roman" w:hAnsi="Times New Roman" w:eastAsia="Times New Roman" w:cs="Times New Roman"/>
          <w:sz w:val="22"/>
          <w:szCs w:val="22"/>
        </w:rPr>
        <w:t xml:space="preserve">  </w:t>
      </w:r>
      <w:r>
        <w:rPr>
          <w:rFonts w:ascii="SimSun" w:hAnsi="SimSun" w:eastAsia="SimSun" w:cs="SimSun"/>
          <w:sz w:val="22"/>
          <w:szCs w:val="22"/>
          <w:spacing w:val="-2"/>
        </w:rPr>
        <w:t>能改变社会生产应用，以及提升</w:t>
      </w:r>
      <w:r>
        <w:rPr>
          <w:rFonts w:ascii="Times New Roman" w:hAnsi="Times New Roman" w:eastAsia="Times New Roman" w:cs="Times New Roman"/>
          <w:sz w:val="22"/>
          <w:szCs w:val="22"/>
          <w:spacing w:val="-2"/>
        </w:rPr>
        <w:t>C </w:t>
      </w:r>
      <w:r>
        <w:rPr>
          <w:rFonts w:ascii="SimSun" w:hAnsi="SimSun" w:eastAsia="SimSun" w:cs="SimSun"/>
          <w:sz w:val="22"/>
          <w:szCs w:val="22"/>
          <w:spacing w:val="-2"/>
        </w:rPr>
        <w:t>端用户应用互联</w:t>
      </w:r>
      <w:r>
        <w:rPr>
          <w:rFonts w:ascii="SimSun" w:hAnsi="SimSun" w:eastAsia="SimSun" w:cs="SimSun"/>
          <w:sz w:val="22"/>
          <w:szCs w:val="22"/>
          <w:spacing w:val="-3"/>
        </w:rPr>
        <w:t>网的感知，这</w:t>
      </w:r>
      <w:r>
        <w:rPr>
          <w:rFonts w:ascii="SimSun" w:hAnsi="SimSun" w:eastAsia="SimSun" w:cs="SimSun"/>
          <w:sz w:val="22"/>
          <w:szCs w:val="22"/>
        </w:rPr>
        <w:t xml:space="preserve"> </w:t>
      </w:r>
      <w:r>
        <w:rPr>
          <w:rFonts w:ascii="SimSun" w:hAnsi="SimSun" w:eastAsia="SimSun" w:cs="SimSun"/>
          <w:sz w:val="22"/>
          <w:szCs w:val="22"/>
          <w:spacing w:val="1"/>
        </w:rPr>
        <w:t>些都是一脉相承的。所以才有今天的加速推进5</w:t>
      </w:r>
      <w:r>
        <w:rPr>
          <w:rFonts w:ascii="Times New Roman" w:hAnsi="Times New Roman" w:eastAsia="Times New Roman" w:cs="Times New Roman"/>
          <w:sz w:val="22"/>
          <w:szCs w:val="22"/>
          <w:spacing w:val="1"/>
        </w:rPr>
        <w:t>G </w:t>
      </w:r>
      <w:r>
        <w:rPr>
          <w:rFonts w:ascii="SimSun" w:hAnsi="SimSun" w:eastAsia="SimSun" w:cs="SimSun"/>
          <w:sz w:val="22"/>
          <w:szCs w:val="22"/>
          <w:spacing w:val="1"/>
        </w:rPr>
        <w:t>建设，以及在</w:t>
      </w:r>
      <w:r>
        <w:rPr>
          <w:rFonts w:ascii="SimSun" w:hAnsi="SimSun" w:eastAsia="SimSun" w:cs="SimSun"/>
          <w:sz w:val="22"/>
          <w:szCs w:val="22"/>
          <w:spacing w:val="14"/>
        </w:rPr>
        <w:t xml:space="preserve"> </w:t>
      </w:r>
      <w:r>
        <w:rPr>
          <w:rFonts w:ascii="SimSun" w:hAnsi="SimSun" w:eastAsia="SimSun" w:cs="SimSun"/>
          <w:sz w:val="22"/>
          <w:szCs w:val="22"/>
          <w:spacing w:val="-5"/>
        </w:rPr>
        <w:t>5G</w:t>
      </w:r>
      <w:r>
        <w:rPr>
          <w:rFonts w:ascii="SimSun" w:hAnsi="SimSun" w:eastAsia="SimSun" w:cs="SimSun"/>
          <w:sz w:val="22"/>
          <w:szCs w:val="22"/>
          <w:spacing w:val="-36"/>
        </w:rPr>
        <w:t xml:space="preserve"> </w:t>
      </w:r>
      <w:r>
        <w:rPr>
          <w:rFonts w:ascii="SimSun" w:hAnsi="SimSun" w:eastAsia="SimSun" w:cs="SimSun"/>
          <w:sz w:val="22"/>
          <w:szCs w:val="22"/>
          <w:spacing w:val="-5"/>
        </w:rPr>
        <w:t>应用方面如火如荼的探讨。我相信在不远的将来，我们将会切</w:t>
      </w:r>
    </w:p>
    <w:p>
      <w:pPr>
        <w:spacing w:before="1" w:line="218" w:lineRule="auto"/>
        <w:rPr>
          <w:rFonts w:ascii="SimSun" w:hAnsi="SimSun" w:eastAsia="SimSun" w:cs="SimSun"/>
          <w:sz w:val="22"/>
          <w:szCs w:val="22"/>
        </w:rPr>
      </w:pPr>
      <w:r>
        <w:rPr>
          <w:rFonts w:ascii="SimSun" w:hAnsi="SimSun" w:eastAsia="SimSun" w:cs="SimSun"/>
          <w:sz w:val="22"/>
          <w:szCs w:val="22"/>
          <w:spacing w:val="-8"/>
        </w:rPr>
        <w:t>身体会到一些5</w:t>
      </w:r>
      <w:r>
        <w:rPr>
          <w:rFonts w:ascii="Times New Roman" w:hAnsi="Times New Roman" w:eastAsia="Times New Roman" w:cs="Times New Roman"/>
          <w:sz w:val="22"/>
          <w:szCs w:val="22"/>
          <w:spacing w:val="-8"/>
        </w:rPr>
        <w:t>G </w:t>
      </w:r>
      <w:r>
        <w:rPr>
          <w:rFonts w:ascii="SimSun" w:hAnsi="SimSun" w:eastAsia="SimSun" w:cs="SimSun"/>
          <w:sz w:val="22"/>
          <w:szCs w:val="22"/>
          <w:spacing w:val="-8"/>
        </w:rPr>
        <w:t>应用落地，也能够对此有</w:t>
      </w:r>
      <w:r>
        <w:rPr>
          <w:rFonts w:ascii="SimSun" w:hAnsi="SimSun" w:eastAsia="SimSun" w:cs="SimSun"/>
          <w:sz w:val="22"/>
          <w:szCs w:val="22"/>
          <w:spacing w:val="-9"/>
        </w:rPr>
        <w:t>所感知。</w:t>
      </w:r>
    </w:p>
    <w:p>
      <w:pPr>
        <w:spacing w:line="218" w:lineRule="auto"/>
        <w:sectPr>
          <w:footerReference w:type="default" r:id="rId139"/>
          <w:pgSz w:w="7600" w:h="12560"/>
          <w:pgMar w:top="400" w:right="730" w:bottom="815" w:left="690" w:header="0" w:footer="596" w:gutter="0"/>
        </w:sectPr>
        <w:rPr>
          <w:rFonts w:ascii="SimSun" w:hAnsi="SimSun" w:eastAsia="SimSun" w:cs="SimSun"/>
          <w:sz w:val="22"/>
          <w:szCs w:val="22"/>
        </w:rPr>
      </w:pPr>
    </w:p>
    <w:p>
      <w:pPr>
        <w:pStyle w:val="BodyText"/>
        <w:spacing w:line="249" w:lineRule="auto"/>
        <w:rPr/>
      </w:pPr>
      <w:r/>
    </w:p>
    <w:p>
      <w:pPr>
        <w:ind w:left="3832"/>
        <w:spacing w:before="52" w:line="222" w:lineRule="auto"/>
        <w:rPr>
          <w:rFonts w:ascii="SimHei" w:hAnsi="SimHei" w:eastAsia="SimHei" w:cs="SimHei"/>
          <w:sz w:val="16"/>
          <w:szCs w:val="16"/>
        </w:rPr>
      </w:pPr>
      <w:r>
        <w:rPr>
          <w:rFonts w:ascii="SimHei" w:hAnsi="SimHei" w:eastAsia="SimHei" w:cs="SimHei"/>
          <w:sz w:val="16"/>
          <w:szCs w:val="16"/>
          <w:b/>
          <w:bCs/>
          <w:spacing w:val="-8"/>
        </w:rPr>
        <w:t>第二篇</w:t>
      </w:r>
      <w:r>
        <w:rPr>
          <w:rFonts w:ascii="SimHei" w:hAnsi="SimHei" w:eastAsia="SimHei" w:cs="SimHei"/>
          <w:sz w:val="16"/>
          <w:szCs w:val="16"/>
          <w:spacing w:val="36"/>
        </w:rPr>
        <w:t xml:space="preserve"> </w:t>
      </w:r>
      <w:r>
        <w:rPr>
          <w:rFonts w:ascii="SimHei" w:hAnsi="SimHei" w:eastAsia="SimHei" w:cs="SimHei"/>
          <w:sz w:val="16"/>
          <w:szCs w:val="16"/>
          <w:spacing w:val="-8"/>
        </w:rPr>
        <w:t>数字经济下的关键信息技术</w:t>
      </w:r>
    </w:p>
    <w:p>
      <w:pPr>
        <w:pStyle w:val="BodyText"/>
        <w:spacing w:line="253" w:lineRule="auto"/>
        <w:rPr/>
      </w:pPr>
      <w:r/>
    </w:p>
    <w:p>
      <w:pPr>
        <w:pStyle w:val="BodyText"/>
        <w:spacing w:line="253" w:lineRule="auto"/>
        <w:rPr/>
      </w:pPr>
      <w:r/>
    </w:p>
    <w:p>
      <w:pPr>
        <w:ind w:left="110" w:right="99" w:firstLine="420"/>
        <w:spacing w:before="72" w:line="353" w:lineRule="auto"/>
        <w:rPr>
          <w:rFonts w:ascii="SimSun" w:hAnsi="SimSun" w:eastAsia="SimSun" w:cs="SimSun"/>
          <w:sz w:val="22"/>
          <w:szCs w:val="22"/>
        </w:rPr>
      </w:pPr>
      <w:r>
        <w:rPr>
          <w:rFonts w:ascii="SimSun" w:hAnsi="SimSun" w:eastAsia="SimSun" w:cs="SimSun"/>
          <w:sz w:val="22"/>
          <w:szCs w:val="22"/>
          <w:spacing w:val="2"/>
        </w:rPr>
        <w:t>2019年1月18日，中国软件产业年会上，工信部副部长陈</w:t>
      </w:r>
      <w:r>
        <w:rPr>
          <w:rFonts w:ascii="SimSun" w:hAnsi="SimSun" w:eastAsia="SimSun" w:cs="SimSun"/>
          <w:sz w:val="22"/>
          <w:szCs w:val="22"/>
          <w:spacing w:val="1"/>
        </w:rPr>
        <w:t>肇 </w:t>
      </w:r>
      <w:r>
        <w:rPr>
          <w:rFonts w:ascii="SimSun" w:hAnsi="SimSun" w:eastAsia="SimSun" w:cs="SimSun"/>
          <w:sz w:val="22"/>
          <w:szCs w:val="22"/>
          <w:spacing w:val="8"/>
        </w:rPr>
        <w:t>雄指出，软件是新一代信息技术产业的灵魂。2019年3月7</w:t>
      </w:r>
      <w:r>
        <w:rPr>
          <w:rFonts w:ascii="SimSun" w:hAnsi="SimSun" w:eastAsia="SimSun" w:cs="SimSun"/>
          <w:sz w:val="22"/>
          <w:szCs w:val="22"/>
          <w:spacing w:val="7"/>
        </w:rPr>
        <w:t>日，</w:t>
      </w:r>
      <w:r>
        <w:rPr>
          <w:rFonts w:ascii="SimSun" w:hAnsi="SimSun" w:eastAsia="SimSun" w:cs="SimSun"/>
          <w:sz w:val="22"/>
          <w:szCs w:val="22"/>
        </w:rPr>
        <w:t xml:space="preserve"> </w:t>
      </w:r>
      <w:r>
        <w:rPr>
          <w:rFonts w:ascii="SimSun" w:hAnsi="SimSun" w:eastAsia="SimSun" w:cs="SimSun"/>
          <w:sz w:val="22"/>
          <w:szCs w:val="22"/>
          <w:spacing w:val="-3"/>
        </w:rPr>
        <w:t>工信部副部长王江平也指出，国家要进行一个“振芯铸魂”的工</w:t>
      </w:r>
    </w:p>
    <w:p>
      <w:pPr>
        <w:ind w:left="110"/>
        <w:spacing w:line="219" w:lineRule="auto"/>
        <w:rPr>
          <w:rFonts w:ascii="SimSun" w:hAnsi="SimSun" w:eastAsia="SimSun" w:cs="SimSun"/>
          <w:sz w:val="22"/>
          <w:szCs w:val="22"/>
        </w:rPr>
      </w:pPr>
      <w:r>
        <w:rPr>
          <w:rFonts w:ascii="SimSun" w:hAnsi="SimSun" w:eastAsia="SimSun" w:cs="SimSun"/>
          <w:sz w:val="22"/>
          <w:szCs w:val="22"/>
          <w:spacing w:val="-12"/>
        </w:rPr>
        <w:t>程，软件是“振芯铸魂”的一个重要领域。</w:t>
      </w:r>
    </w:p>
    <w:p>
      <w:pPr>
        <w:ind w:left="110" w:right="86" w:firstLine="420"/>
        <w:spacing w:before="172" w:line="352" w:lineRule="auto"/>
        <w:rPr>
          <w:rFonts w:ascii="SimSun" w:hAnsi="SimSun" w:eastAsia="SimSun" w:cs="SimSun"/>
          <w:sz w:val="22"/>
          <w:szCs w:val="22"/>
        </w:rPr>
      </w:pPr>
      <w:r>
        <w:rPr>
          <w:rFonts w:ascii="SimSun" w:hAnsi="SimSun" w:eastAsia="SimSun" w:cs="SimSun"/>
          <w:sz w:val="22"/>
          <w:szCs w:val="22"/>
          <w:spacing w:val="-2"/>
        </w:rPr>
        <w:t>2018年，工业软件的规模已经超过了1600亿元。在以上</w:t>
      </w:r>
      <w:r>
        <w:rPr>
          <w:rFonts w:ascii="SimSun" w:hAnsi="SimSun" w:eastAsia="SimSun" w:cs="SimSun"/>
          <w:sz w:val="22"/>
          <w:szCs w:val="22"/>
          <w:spacing w:val="-3"/>
        </w:rPr>
        <w:t>政策</w:t>
      </w:r>
      <w:r>
        <w:rPr>
          <w:rFonts w:ascii="SimSun" w:hAnsi="SimSun" w:eastAsia="SimSun" w:cs="SimSun"/>
          <w:sz w:val="22"/>
          <w:szCs w:val="22"/>
        </w:rPr>
        <w:t xml:space="preserve">  </w:t>
      </w:r>
      <w:r>
        <w:rPr>
          <w:rFonts w:ascii="SimSun" w:hAnsi="SimSun" w:eastAsia="SimSun" w:cs="SimSun"/>
          <w:sz w:val="22"/>
          <w:szCs w:val="22"/>
          <w:spacing w:val="-11"/>
        </w:rPr>
        <w:t>指引的背景下，跟国外在工业软件规模的差距还是非常巨大的。从</w:t>
      </w:r>
      <w:r>
        <w:rPr>
          <w:rFonts w:ascii="SimSun" w:hAnsi="SimSun" w:eastAsia="SimSun" w:cs="SimSun"/>
          <w:sz w:val="22"/>
          <w:szCs w:val="22"/>
          <w:spacing w:val="8"/>
        </w:rPr>
        <w:t xml:space="preserve">  </w:t>
      </w:r>
      <w:r>
        <w:rPr>
          <w:rFonts w:ascii="SimSun" w:hAnsi="SimSun" w:eastAsia="SimSun" w:cs="SimSun"/>
          <w:sz w:val="22"/>
          <w:szCs w:val="22"/>
          <w:spacing w:val="-3"/>
        </w:rPr>
        <w:t>时间维度上来讲，可能差十年不止；从体量上来讲，还不足国外</w:t>
      </w:r>
      <w:r>
        <w:rPr>
          <w:rFonts w:ascii="SimSun" w:hAnsi="SimSun" w:eastAsia="SimSun" w:cs="SimSun"/>
          <w:sz w:val="22"/>
          <w:szCs w:val="22"/>
          <w:spacing w:val="3"/>
        </w:rPr>
        <w:t xml:space="preserve">  </w:t>
      </w:r>
      <w:r>
        <w:rPr>
          <w:rFonts w:ascii="Times New Roman" w:hAnsi="Times New Roman" w:eastAsia="Times New Roman" w:cs="Times New Roman"/>
          <w:sz w:val="22"/>
          <w:szCs w:val="22"/>
          <w:spacing w:val="-5"/>
        </w:rPr>
        <w:t>5%</w:t>
      </w:r>
      <w:r>
        <w:rPr>
          <w:rFonts w:ascii="SimSun" w:hAnsi="SimSun" w:eastAsia="SimSun" w:cs="SimSun"/>
          <w:sz w:val="22"/>
          <w:szCs w:val="22"/>
          <w:spacing w:val="-5"/>
        </w:rPr>
        <w:t>。既然工业软件如此之重要，差距又如此</w:t>
      </w:r>
      <w:r>
        <w:rPr>
          <w:rFonts w:ascii="SimSun" w:hAnsi="SimSun" w:eastAsia="SimSun" w:cs="SimSun"/>
          <w:sz w:val="22"/>
          <w:szCs w:val="22"/>
          <w:spacing w:val="-6"/>
        </w:rPr>
        <w:t>之大，工业软件又是</w:t>
      </w:r>
      <w:r>
        <w:rPr>
          <w:rFonts w:ascii="SimSun" w:hAnsi="SimSun" w:eastAsia="SimSun" w:cs="SimSun"/>
          <w:sz w:val="22"/>
          <w:szCs w:val="22"/>
        </w:rPr>
        <w:t xml:space="preserve">  </w:t>
      </w:r>
      <w:r>
        <w:rPr>
          <w:rFonts w:ascii="SimSun" w:hAnsi="SimSun" w:eastAsia="SimSun" w:cs="SimSun"/>
          <w:sz w:val="22"/>
          <w:szCs w:val="22"/>
          <w:spacing w:val="-5"/>
        </w:rPr>
        <w:t>5G 时代智能制造企业的核心竞争力，其能否在包括5</w:t>
      </w:r>
      <w:r>
        <w:rPr>
          <w:rFonts w:ascii="Times New Roman" w:hAnsi="Times New Roman" w:eastAsia="Times New Roman" w:cs="Times New Roman"/>
          <w:sz w:val="22"/>
          <w:szCs w:val="22"/>
          <w:spacing w:val="-5"/>
        </w:rPr>
        <w:t>G</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5"/>
        </w:rPr>
        <w:t>、云计算、</w:t>
      </w:r>
      <w:r>
        <w:rPr>
          <w:rFonts w:ascii="SimSun" w:hAnsi="SimSun" w:eastAsia="SimSun" w:cs="SimSun"/>
          <w:sz w:val="22"/>
          <w:szCs w:val="22"/>
        </w:rPr>
        <w:t xml:space="preserve"> </w:t>
      </w:r>
      <w:r>
        <w:rPr>
          <w:rFonts w:ascii="SimSun" w:hAnsi="SimSun" w:eastAsia="SimSun" w:cs="SimSun"/>
          <w:sz w:val="22"/>
          <w:szCs w:val="22"/>
          <w:spacing w:val="-10"/>
        </w:rPr>
        <w:t>物联网、数字工厂、数字孪生、大数据、人</w:t>
      </w:r>
      <w:r>
        <w:rPr>
          <w:rFonts w:ascii="SimSun" w:hAnsi="SimSun" w:eastAsia="SimSun" w:cs="SimSun"/>
          <w:sz w:val="22"/>
          <w:szCs w:val="22"/>
          <w:spacing w:val="-11"/>
        </w:rPr>
        <w:t>工智能等未来科技大融</w:t>
      </w:r>
      <w:r>
        <w:rPr>
          <w:rFonts w:ascii="SimSun" w:hAnsi="SimSun" w:eastAsia="SimSun" w:cs="SimSun"/>
          <w:sz w:val="22"/>
          <w:szCs w:val="22"/>
        </w:rPr>
        <w:t xml:space="preserve">  </w:t>
      </w:r>
      <w:r>
        <w:rPr>
          <w:rFonts w:ascii="SimSun" w:hAnsi="SimSun" w:eastAsia="SimSun" w:cs="SimSun"/>
          <w:sz w:val="22"/>
          <w:szCs w:val="22"/>
          <w:spacing w:val="-3"/>
        </w:rPr>
        <w:t>合的环境下，真正形成科技铁三角的支撑，实现智能制造2025的</w:t>
      </w:r>
    </w:p>
    <w:p>
      <w:pPr>
        <w:ind w:left="110"/>
        <w:spacing w:line="219" w:lineRule="auto"/>
        <w:rPr>
          <w:rFonts w:ascii="SimSun" w:hAnsi="SimSun" w:eastAsia="SimSun" w:cs="SimSun"/>
          <w:sz w:val="22"/>
          <w:szCs w:val="22"/>
        </w:rPr>
      </w:pPr>
      <w:r>
        <w:rPr>
          <w:rFonts w:ascii="SimSun" w:hAnsi="SimSun" w:eastAsia="SimSun" w:cs="SimSun"/>
          <w:sz w:val="22"/>
          <w:szCs w:val="22"/>
          <w:spacing w:val="-6"/>
        </w:rPr>
        <w:t>目标呢?有哪些途径值得探讨和关注呢?</w:t>
      </w:r>
    </w:p>
    <w:p>
      <w:pPr>
        <w:ind w:firstLine="530"/>
        <w:spacing w:before="182" w:line="353" w:lineRule="auto"/>
        <w:rPr>
          <w:rFonts w:ascii="SimSun" w:hAnsi="SimSun" w:eastAsia="SimSun" w:cs="SimSun"/>
          <w:sz w:val="22"/>
          <w:szCs w:val="22"/>
        </w:rPr>
      </w:pPr>
      <w:r>
        <w:rPr>
          <w:rFonts w:ascii="SimSun" w:hAnsi="SimSun" w:eastAsia="SimSun" w:cs="SimSun"/>
          <w:sz w:val="22"/>
          <w:szCs w:val="22"/>
          <w:spacing w:val="-11"/>
        </w:rPr>
        <w:t>我们要分析工业互联网到底有哪几部分，工业软件分别在这几</w:t>
      </w:r>
      <w:r>
        <w:rPr>
          <w:rFonts w:ascii="SimSun" w:hAnsi="SimSun" w:eastAsia="SimSun" w:cs="SimSun"/>
          <w:sz w:val="22"/>
          <w:szCs w:val="22"/>
          <w:spacing w:val="4"/>
        </w:rPr>
        <w:t xml:space="preserve">   </w:t>
      </w:r>
      <w:r>
        <w:rPr>
          <w:rFonts w:ascii="SimSun" w:hAnsi="SimSun" w:eastAsia="SimSun" w:cs="SimSun"/>
          <w:sz w:val="22"/>
          <w:szCs w:val="22"/>
          <w:spacing w:val="-4"/>
        </w:rPr>
        <w:t>部分起到了哪些支撑作用。工业互联网必然是智能制造的大趋势，</w:t>
      </w:r>
      <w:r>
        <w:rPr>
          <w:rFonts w:ascii="SimSun" w:hAnsi="SimSun" w:eastAsia="SimSun" w:cs="SimSun"/>
          <w:sz w:val="22"/>
          <w:szCs w:val="22"/>
          <w:spacing w:val="2"/>
        </w:rPr>
        <w:t xml:space="preserve">  </w:t>
      </w:r>
      <w:r>
        <w:rPr>
          <w:rFonts w:ascii="SimSun" w:hAnsi="SimSun" w:eastAsia="SimSun" w:cs="SimSun"/>
          <w:sz w:val="22"/>
          <w:szCs w:val="22"/>
          <w:spacing w:val="-7"/>
        </w:rPr>
        <w:t>这点已经阐述得非常清楚。同时，工业软件又是工业设计、研发仿</w:t>
      </w:r>
      <w:r>
        <w:rPr>
          <w:rFonts w:ascii="SimSun" w:hAnsi="SimSun" w:eastAsia="SimSun" w:cs="SimSun"/>
          <w:sz w:val="22"/>
          <w:szCs w:val="22"/>
          <w:spacing w:val="6"/>
        </w:rPr>
        <w:t xml:space="preserve">  </w:t>
      </w:r>
      <w:r>
        <w:rPr>
          <w:rFonts w:ascii="SimSun" w:hAnsi="SimSun" w:eastAsia="SimSun" w:cs="SimSun"/>
          <w:sz w:val="22"/>
          <w:szCs w:val="22"/>
          <w:spacing w:val="-7"/>
        </w:rPr>
        <w:t>真、生产制造、营销管理等刚需中的一个必然能力，更是智能制造</w:t>
      </w:r>
      <w:r>
        <w:rPr>
          <w:rFonts w:ascii="SimSun" w:hAnsi="SimSun" w:eastAsia="SimSun" w:cs="SimSun"/>
          <w:sz w:val="22"/>
          <w:szCs w:val="22"/>
          <w:spacing w:val="3"/>
        </w:rPr>
        <w:t xml:space="preserve">   </w:t>
      </w:r>
      <w:r>
        <w:rPr>
          <w:rFonts w:ascii="SimSun" w:hAnsi="SimSun" w:eastAsia="SimSun" w:cs="SimSun"/>
          <w:sz w:val="22"/>
          <w:szCs w:val="22"/>
          <w:spacing w:val="-7"/>
        </w:rPr>
        <w:t>落地的核心。“工”这一端是夯实了智能制造“造”的能力，“</w:t>
      </w:r>
      <w:r>
        <w:rPr>
          <w:rFonts w:ascii="SimSun" w:hAnsi="SimSun" w:eastAsia="SimSun" w:cs="SimSun"/>
          <w:sz w:val="22"/>
          <w:szCs w:val="22"/>
          <w:spacing w:val="-8"/>
        </w:rPr>
        <w:t>网”</w:t>
      </w:r>
      <w:r>
        <w:rPr>
          <w:rFonts w:ascii="SimSun" w:hAnsi="SimSun" w:eastAsia="SimSun" w:cs="SimSun"/>
          <w:sz w:val="22"/>
          <w:szCs w:val="22"/>
        </w:rPr>
        <w:t xml:space="preserve"> </w:t>
      </w:r>
      <w:r>
        <w:rPr>
          <w:rFonts w:ascii="SimSun" w:hAnsi="SimSun" w:eastAsia="SimSun" w:cs="SimSun"/>
          <w:sz w:val="22"/>
          <w:szCs w:val="22"/>
          <w:spacing w:val="-7"/>
        </w:rPr>
        <w:t>这一端是工业互联网打通系统脉络的关键环节。只有工业互联网在</w:t>
      </w:r>
      <w:r>
        <w:rPr>
          <w:rFonts w:ascii="SimSun" w:hAnsi="SimSun" w:eastAsia="SimSun" w:cs="SimSun"/>
          <w:sz w:val="22"/>
          <w:szCs w:val="22"/>
          <w:spacing w:val="6"/>
        </w:rPr>
        <w:t xml:space="preserve">  </w:t>
      </w:r>
      <w:r>
        <w:rPr>
          <w:rFonts w:ascii="SimSun" w:hAnsi="SimSun" w:eastAsia="SimSun" w:cs="SimSun"/>
          <w:sz w:val="22"/>
          <w:szCs w:val="22"/>
          <w:spacing w:val="-7"/>
        </w:rPr>
        <w:t>“工”一端和“网”一端能够平衡发展，才能产生真正的价值。如</w:t>
      </w:r>
      <w:r>
        <w:rPr>
          <w:rFonts w:ascii="SimSun" w:hAnsi="SimSun" w:eastAsia="SimSun" w:cs="SimSun"/>
          <w:sz w:val="22"/>
          <w:szCs w:val="22"/>
          <w:spacing w:val="8"/>
        </w:rPr>
        <w:t xml:space="preserve">  </w:t>
      </w:r>
      <w:r>
        <w:rPr>
          <w:rFonts w:ascii="SimSun" w:hAnsi="SimSun" w:eastAsia="SimSun" w:cs="SimSun"/>
          <w:sz w:val="22"/>
          <w:szCs w:val="22"/>
          <w:spacing w:val="-7"/>
        </w:rPr>
        <w:t>果仅仅是连接上网，没有“工”这一端能力的支撑，这将会是一个</w:t>
      </w:r>
      <w:r>
        <w:rPr>
          <w:rFonts w:ascii="SimSun" w:hAnsi="SimSun" w:eastAsia="SimSun" w:cs="SimSun"/>
          <w:sz w:val="22"/>
          <w:szCs w:val="22"/>
          <w:spacing w:val="3"/>
        </w:rPr>
        <w:t xml:space="preserve">   </w:t>
      </w:r>
      <w:r>
        <w:rPr>
          <w:rFonts w:ascii="SimSun" w:hAnsi="SimSun" w:eastAsia="SimSun" w:cs="SimSun"/>
          <w:sz w:val="22"/>
          <w:szCs w:val="22"/>
          <w:spacing w:val="-6"/>
        </w:rPr>
        <w:t>不全面的或者不均衡的发展过程。另外，“工”这</w:t>
      </w:r>
      <w:r>
        <w:rPr>
          <w:rFonts w:ascii="SimSun" w:hAnsi="SimSun" w:eastAsia="SimSun" w:cs="SimSun"/>
          <w:sz w:val="22"/>
          <w:szCs w:val="22"/>
          <w:spacing w:val="-7"/>
        </w:rPr>
        <w:t>一端也必须要有</w:t>
      </w:r>
    </w:p>
    <w:p>
      <w:pPr>
        <w:ind w:left="110"/>
        <w:spacing w:before="1" w:line="219" w:lineRule="auto"/>
        <w:rPr>
          <w:rFonts w:ascii="SimSun" w:hAnsi="SimSun" w:eastAsia="SimSun" w:cs="SimSun"/>
          <w:sz w:val="22"/>
          <w:szCs w:val="22"/>
        </w:rPr>
      </w:pPr>
      <w:r>
        <w:rPr>
          <w:rFonts w:ascii="SimSun" w:hAnsi="SimSun" w:eastAsia="SimSun" w:cs="SimSun"/>
          <w:sz w:val="22"/>
          <w:szCs w:val="22"/>
          <w:spacing w:val="-11"/>
        </w:rPr>
        <w:t>适应工业软件的能力。这是产业调研得出来的结果。</w:t>
      </w:r>
    </w:p>
    <w:p>
      <w:pPr>
        <w:ind w:left="530"/>
        <w:spacing w:before="188" w:line="420" w:lineRule="exact"/>
        <w:rPr>
          <w:rFonts w:ascii="SimSun" w:hAnsi="SimSun" w:eastAsia="SimSun" w:cs="SimSun"/>
          <w:sz w:val="22"/>
          <w:szCs w:val="22"/>
        </w:rPr>
      </w:pPr>
      <w:r>
        <w:rPr>
          <w:rFonts w:ascii="SimSun" w:hAnsi="SimSun" w:eastAsia="SimSun" w:cs="SimSun"/>
          <w:sz w:val="22"/>
          <w:szCs w:val="22"/>
          <w:spacing w:val="-10"/>
          <w:position w:val="15"/>
        </w:rPr>
        <w:t>基于以上，分析出工业互联网具有五大特性，工具属性、网络</w:t>
      </w:r>
    </w:p>
    <w:p>
      <w:pPr>
        <w:ind w:left="110"/>
        <w:spacing w:before="1" w:line="219" w:lineRule="auto"/>
        <w:rPr>
          <w:rFonts w:ascii="SimSun" w:hAnsi="SimSun" w:eastAsia="SimSun" w:cs="SimSun"/>
          <w:sz w:val="22"/>
          <w:szCs w:val="22"/>
        </w:rPr>
      </w:pPr>
      <w:r>
        <w:rPr>
          <w:rFonts w:ascii="SimSun" w:hAnsi="SimSun" w:eastAsia="SimSun" w:cs="SimSun"/>
          <w:sz w:val="22"/>
          <w:szCs w:val="22"/>
          <w:spacing w:val="-10"/>
        </w:rPr>
        <w:t>属性、平台属性、数据属性和安全属性。软件定义一切，软件</w:t>
      </w:r>
      <w:r>
        <w:rPr>
          <w:rFonts w:ascii="SimSun" w:hAnsi="SimSun" w:eastAsia="SimSun" w:cs="SimSun"/>
          <w:sz w:val="22"/>
          <w:szCs w:val="22"/>
          <w:spacing w:val="-11"/>
        </w:rPr>
        <w:t>也塑</w:t>
      </w:r>
    </w:p>
    <w:p>
      <w:pPr>
        <w:spacing w:line="219" w:lineRule="auto"/>
        <w:sectPr>
          <w:footerReference w:type="default" r:id="rId140"/>
          <w:pgSz w:w="7600" w:h="12560"/>
          <w:pgMar w:top="400" w:right="590" w:bottom="665" w:left="619" w:header="0" w:footer="446" w:gutter="0"/>
        </w:sectPr>
        <w:rPr>
          <w:rFonts w:ascii="SimSun" w:hAnsi="SimSun" w:eastAsia="SimSun" w:cs="SimSun"/>
          <w:sz w:val="22"/>
          <w:szCs w:val="22"/>
        </w:rPr>
      </w:pPr>
    </w:p>
    <w:p>
      <w:pPr>
        <w:ind w:left="2"/>
        <w:spacing w:before="143" w:line="224" w:lineRule="auto"/>
        <w:rPr>
          <w:rFonts w:ascii="YouYuan" w:hAnsi="YouYuan" w:eastAsia="YouYuan" w:cs="YouYuan"/>
          <w:sz w:val="16"/>
          <w:szCs w:val="16"/>
        </w:rPr>
      </w:pPr>
      <w:r>
        <w:rPr>
          <w:rFonts w:ascii="YouYuan" w:hAnsi="YouYuan" w:eastAsia="YouYuan" w:cs="YouYuan"/>
          <w:sz w:val="16"/>
          <w:szCs w:val="16"/>
          <w:b/>
          <w:bCs/>
          <w:spacing w:val="-8"/>
          <w:w w:val="97"/>
        </w:rPr>
        <w:t>产业数字化与数字产业化</w:t>
      </w:r>
    </w:p>
    <w:p>
      <w:pPr>
        <w:pStyle w:val="BodyText"/>
        <w:spacing w:line="258" w:lineRule="auto"/>
        <w:rPr/>
      </w:pPr>
      <w:r/>
    </w:p>
    <w:p>
      <w:pPr>
        <w:pStyle w:val="BodyText"/>
        <w:spacing w:line="258" w:lineRule="auto"/>
        <w:rPr/>
      </w:pPr>
      <w:r/>
    </w:p>
    <w:p>
      <w:pPr>
        <w:spacing w:before="71" w:line="219" w:lineRule="auto"/>
        <w:rPr>
          <w:rFonts w:ascii="SimSun" w:hAnsi="SimSun" w:eastAsia="SimSun" w:cs="SimSun"/>
          <w:sz w:val="22"/>
          <w:szCs w:val="22"/>
        </w:rPr>
      </w:pPr>
      <w:r>
        <w:rPr>
          <w:rFonts w:ascii="SimSun" w:hAnsi="SimSun" w:eastAsia="SimSun" w:cs="SimSun"/>
          <w:sz w:val="22"/>
          <w:szCs w:val="22"/>
          <w:spacing w:val="-11"/>
        </w:rPr>
        <w:t>造一切，软件也是工业互联网的服务属性。</w:t>
      </w:r>
    </w:p>
    <w:p>
      <w:pPr>
        <w:ind w:firstLine="440"/>
        <w:spacing w:before="149" w:line="352" w:lineRule="auto"/>
        <w:jc w:val="both"/>
        <w:rPr>
          <w:rFonts w:ascii="SimSun" w:hAnsi="SimSun" w:eastAsia="SimSun" w:cs="SimSun"/>
          <w:sz w:val="22"/>
          <w:szCs w:val="22"/>
        </w:rPr>
      </w:pPr>
      <w:r>
        <w:rPr>
          <w:rFonts w:ascii="SimSun" w:hAnsi="SimSun" w:eastAsia="SimSun" w:cs="SimSun"/>
          <w:sz w:val="22"/>
          <w:szCs w:val="22"/>
          <w:spacing w:val="-8"/>
        </w:rPr>
        <w:t>工具属性：在软件即工具的状态下，在5</w:t>
      </w:r>
      <w:r>
        <w:rPr>
          <w:rFonts w:ascii="Times New Roman" w:hAnsi="Times New Roman" w:eastAsia="Times New Roman" w:cs="Times New Roman"/>
          <w:sz w:val="22"/>
          <w:szCs w:val="22"/>
          <w:spacing w:val="-8"/>
        </w:rPr>
        <w:t>G</w:t>
      </w:r>
      <w:r>
        <w:rPr>
          <w:rFonts w:ascii="SimSun" w:hAnsi="SimSun" w:eastAsia="SimSun" w:cs="SimSun"/>
          <w:sz w:val="22"/>
          <w:szCs w:val="22"/>
          <w:spacing w:val="-8"/>
        </w:rPr>
        <w:t>万物互</w:t>
      </w:r>
      <w:r>
        <w:rPr>
          <w:rFonts w:ascii="SimSun" w:hAnsi="SimSun" w:eastAsia="SimSun" w:cs="SimSun"/>
          <w:sz w:val="22"/>
          <w:szCs w:val="22"/>
          <w:spacing w:val="-9"/>
        </w:rPr>
        <w:t>联的状态下，</w:t>
      </w:r>
      <w:r>
        <w:rPr>
          <w:rFonts w:ascii="SimSun" w:hAnsi="SimSun" w:eastAsia="SimSun" w:cs="SimSun"/>
          <w:sz w:val="22"/>
          <w:szCs w:val="22"/>
        </w:rPr>
        <w:t xml:space="preserve"> </w:t>
      </w:r>
      <w:r>
        <w:rPr>
          <w:rFonts w:ascii="SimSun" w:hAnsi="SimSun" w:eastAsia="SimSun" w:cs="SimSun"/>
          <w:sz w:val="22"/>
          <w:szCs w:val="22"/>
          <w:spacing w:val="-10"/>
        </w:rPr>
        <w:t>工业软件必然是工业互联网贯穿一切的服务工具，同时也是工业互</w:t>
      </w:r>
    </w:p>
    <w:p>
      <w:pPr>
        <w:spacing w:line="219" w:lineRule="auto"/>
        <w:rPr>
          <w:rFonts w:ascii="SimSun" w:hAnsi="SimSun" w:eastAsia="SimSun" w:cs="SimSun"/>
          <w:sz w:val="22"/>
          <w:szCs w:val="22"/>
        </w:rPr>
      </w:pPr>
      <w:r>
        <w:rPr>
          <w:rFonts w:ascii="SimSun" w:hAnsi="SimSun" w:eastAsia="SimSun" w:cs="SimSun"/>
          <w:sz w:val="22"/>
          <w:szCs w:val="22"/>
          <w:spacing w:val="-11"/>
        </w:rPr>
        <w:t>联网的基础能力。</w:t>
      </w:r>
    </w:p>
    <w:p>
      <w:pPr>
        <w:ind w:right="88" w:firstLine="440"/>
        <w:spacing w:before="171" w:line="352" w:lineRule="auto"/>
        <w:jc w:val="both"/>
        <w:rPr>
          <w:rFonts w:ascii="SimSun" w:hAnsi="SimSun" w:eastAsia="SimSun" w:cs="SimSun"/>
          <w:sz w:val="22"/>
          <w:szCs w:val="22"/>
        </w:rPr>
      </w:pPr>
      <w:r>
        <w:rPr>
          <w:rFonts w:ascii="SimSun" w:hAnsi="SimSun" w:eastAsia="SimSun" w:cs="SimSun"/>
          <w:sz w:val="22"/>
          <w:szCs w:val="22"/>
          <w:spacing w:val="-14"/>
        </w:rPr>
        <w:t>网络属性：“网”这一端，“互联网+”是智能制造能力提升的</w:t>
      </w:r>
      <w:r>
        <w:rPr>
          <w:rFonts w:ascii="SimSun" w:hAnsi="SimSun" w:eastAsia="SimSun" w:cs="SimSun"/>
          <w:sz w:val="22"/>
          <w:szCs w:val="22"/>
          <w:spacing w:val="7"/>
        </w:rPr>
        <w:t xml:space="preserve"> </w:t>
      </w:r>
      <w:r>
        <w:rPr>
          <w:rFonts w:ascii="SimSun" w:hAnsi="SimSun" w:eastAsia="SimSun" w:cs="SimSun"/>
          <w:sz w:val="22"/>
          <w:szCs w:val="22"/>
          <w:spacing w:val="-5"/>
        </w:rPr>
        <w:t>必然之路，工业软件构成了工业互联网的</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5"/>
        </w:rPr>
        <w:t>IT</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5"/>
        </w:rPr>
        <w:t>架构，工业软件在网</w:t>
      </w:r>
      <w:r>
        <w:rPr>
          <w:rFonts w:ascii="SimSun" w:hAnsi="SimSun" w:eastAsia="SimSun" w:cs="SimSun"/>
          <w:sz w:val="22"/>
          <w:szCs w:val="22"/>
        </w:rPr>
        <w:t xml:space="preserve"> </w:t>
      </w:r>
      <w:r>
        <w:rPr>
          <w:rFonts w:ascii="SimSun" w:hAnsi="SimSun" w:eastAsia="SimSun" w:cs="SimSun"/>
          <w:sz w:val="22"/>
          <w:szCs w:val="22"/>
          <w:spacing w:val="-10"/>
        </w:rPr>
        <w:t>络各层面的工具能力也是网络能力的一个表现，是工业互联网的底</w:t>
      </w:r>
    </w:p>
    <w:p>
      <w:pPr>
        <w:spacing w:line="219" w:lineRule="auto"/>
        <w:rPr>
          <w:rFonts w:ascii="SimSun" w:hAnsi="SimSun" w:eastAsia="SimSun" w:cs="SimSun"/>
          <w:sz w:val="22"/>
          <w:szCs w:val="22"/>
        </w:rPr>
      </w:pPr>
      <w:r>
        <w:rPr>
          <w:rFonts w:ascii="SimSun" w:hAnsi="SimSun" w:eastAsia="SimSun" w:cs="SimSun"/>
          <w:sz w:val="22"/>
          <w:szCs w:val="22"/>
          <w:spacing w:val="-10"/>
        </w:rPr>
        <w:t>层核心能力。</w:t>
      </w:r>
    </w:p>
    <w:p>
      <w:pPr>
        <w:ind w:right="97" w:firstLine="440"/>
        <w:spacing w:before="170" w:line="352" w:lineRule="auto"/>
        <w:jc w:val="both"/>
        <w:rPr>
          <w:rFonts w:ascii="SimSun" w:hAnsi="SimSun" w:eastAsia="SimSun" w:cs="SimSun"/>
          <w:sz w:val="22"/>
          <w:szCs w:val="22"/>
        </w:rPr>
      </w:pPr>
      <w:r>
        <w:rPr>
          <w:rFonts w:ascii="SimSun" w:hAnsi="SimSun" w:eastAsia="SimSun" w:cs="SimSun"/>
          <w:sz w:val="22"/>
          <w:szCs w:val="22"/>
          <w:spacing w:val="-11"/>
        </w:rPr>
        <w:t>平台属性：平台端，工业互联网最大的能力应该是平台化也是</w:t>
      </w:r>
      <w:r>
        <w:rPr>
          <w:rFonts w:ascii="SimSun" w:hAnsi="SimSun" w:eastAsia="SimSun" w:cs="SimSun"/>
          <w:sz w:val="22"/>
          <w:szCs w:val="22"/>
          <w:spacing w:val="16"/>
        </w:rPr>
        <w:t xml:space="preserve"> </w:t>
      </w:r>
      <w:r>
        <w:rPr>
          <w:rFonts w:ascii="SimSun" w:hAnsi="SimSun" w:eastAsia="SimSun" w:cs="SimSun"/>
          <w:sz w:val="22"/>
          <w:szCs w:val="22"/>
          <w:spacing w:val="-10"/>
        </w:rPr>
        <w:t>数据化，具有大数据属性，因为工业软件本身就承载了工业大数据</w:t>
      </w:r>
      <w:r>
        <w:rPr>
          <w:rFonts w:ascii="SimSun" w:hAnsi="SimSun" w:eastAsia="SimSun" w:cs="SimSun"/>
          <w:sz w:val="22"/>
          <w:szCs w:val="22"/>
          <w:spacing w:val="11"/>
        </w:rPr>
        <w:t xml:space="preserve"> </w:t>
      </w:r>
      <w:r>
        <w:rPr>
          <w:rFonts w:ascii="SimSun" w:hAnsi="SimSun" w:eastAsia="SimSun" w:cs="SimSun"/>
          <w:sz w:val="22"/>
          <w:szCs w:val="22"/>
          <w:spacing w:val="-3"/>
        </w:rPr>
        <w:t>的采集、处理方面的工作，同时也是工业互联网平台数据的重要</w:t>
      </w:r>
    </w:p>
    <w:p>
      <w:pPr>
        <w:spacing w:before="1" w:line="219" w:lineRule="auto"/>
        <w:rPr>
          <w:rFonts w:ascii="SimSun" w:hAnsi="SimSun" w:eastAsia="SimSun" w:cs="SimSun"/>
          <w:sz w:val="22"/>
          <w:szCs w:val="22"/>
        </w:rPr>
      </w:pPr>
      <w:r>
        <w:rPr>
          <w:rFonts w:ascii="SimSun" w:hAnsi="SimSun" w:eastAsia="SimSun" w:cs="SimSun"/>
          <w:sz w:val="22"/>
          <w:szCs w:val="22"/>
          <w:spacing w:val="-10"/>
        </w:rPr>
        <w:t>来源。</w:t>
      </w:r>
    </w:p>
    <w:p>
      <w:pPr>
        <w:ind w:right="80" w:firstLine="440"/>
        <w:spacing w:before="170" w:line="352" w:lineRule="auto"/>
        <w:jc w:val="both"/>
        <w:rPr>
          <w:rFonts w:ascii="SimSun" w:hAnsi="SimSun" w:eastAsia="SimSun" w:cs="SimSun"/>
          <w:sz w:val="22"/>
          <w:szCs w:val="22"/>
        </w:rPr>
      </w:pPr>
      <w:r>
        <w:rPr>
          <w:rFonts w:ascii="SimSun" w:hAnsi="SimSun" w:eastAsia="SimSun" w:cs="SimSun"/>
          <w:sz w:val="22"/>
          <w:szCs w:val="22"/>
          <w:spacing w:val="-10"/>
        </w:rPr>
        <w:t>数据属性：数据方面，工业软件支撑了实现工业大数据的系统</w:t>
      </w:r>
      <w:r>
        <w:rPr>
          <w:rFonts w:ascii="SimSun" w:hAnsi="SimSun" w:eastAsia="SimSun" w:cs="SimSun"/>
          <w:sz w:val="22"/>
          <w:szCs w:val="22"/>
          <w:spacing w:val="8"/>
        </w:rPr>
        <w:t xml:space="preserve"> </w:t>
      </w:r>
      <w:r>
        <w:rPr>
          <w:rFonts w:ascii="SimSun" w:hAnsi="SimSun" w:eastAsia="SimSun" w:cs="SimSun"/>
          <w:sz w:val="22"/>
          <w:szCs w:val="22"/>
          <w:spacing w:val="-10"/>
        </w:rPr>
        <w:t>基础和信息贯通。工业软件与工业大数据的结合，必然强化了工业</w:t>
      </w:r>
      <w:r>
        <w:rPr>
          <w:rFonts w:ascii="SimSun" w:hAnsi="SimSun" w:eastAsia="SimSun" w:cs="SimSun"/>
          <w:sz w:val="22"/>
          <w:szCs w:val="22"/>
          <w:spacing w:val="6"/>
        </w:rPr>
        <w:t xml:space="preserve"> </w:t>
      </w:r>
      <w:r>
        <w:rPr>
          <w:rFonts w:ascii="SimSun" w:hAnsi="SimSun" w:eastAsia="SimSun" w:cs="SimSun"/>
          <w:sz w:val="22"/>
          <w:szCs w:val="22"/>
          <w:spacing w:val="-9"/>
        </w:rPr>
        <w:t>软件的分析和计算能力，提升了场景可视化</w:t>
      </w:r>
      <w:r>
        <w:rPr>
          <w:rFonts w:ascii="SimSun" w:hAnsi="SimSun" w:eastAsia="SimSun" w:cs="SimSun"/>
          <w:sz w:val="22"/>
          <w:szCs w:val="22"/>
          <w:spacing w:val="-10"/>
        </w:rPr>
        <w:t>程度，实现了用户行为</w:t>
      </w:r>
    </w:p>
    <w:p>
      <w:pPr>
        <w:spacing w:line="219" w:lineRule="auto"/>
        <w:rPr>
          <w:rFonts w:ascii="SimSun" w:hAnsi="SimSun" w:eastAsia="SimSun" w:cs="SimSun"/>
          <w:sz w:val="22"/>
          <w:szCs w:val="22"/>
        </w:rPr>
      </w:pPr>
      <w:r>
        <w:rPr>
          <w:rFonts w:ascii="SimSun" w:hAnsi="SimSun" w:eastAsia="SimSun" w:cs="SimSun"/>
          <w:sz w:val="22"/>
          <w:szCs w:val="22"/>
          <w:spacing w:val="-12"/>
        </w:rPr>
        <w:t>和市场需求的预测、判断。</w:t>
      </w:r>
    </w:p>
    <w:p>
      <w:pPr>
        <w:ind w:right="101" w:firstLine="440"/>
        <w:spacing w:before="169" w:line="353" w:lineRule="auto"/>
        <w:jc w:val="both"/>
        <w:rPr>
          <w:rFonts w:ascii="SimSun" w:hAnsi="SimSun" w:eastAsia="SimSun" w:cs="SimSun"/>
          <w:sz w:val="22"/>
          <w:szCs w:val="22"/>
        </w:rPr>
      </w:pPr>
      <w:r>
        <w:rPr>
          <w:rFonts w:ascii="SimSun" w:hAnsi="SimSun" w:eastAsia="SimSun" w:cs="SimSun"/>
          <w:sz w:val="22"/>
          <w:szCs w:val="22"/>
          <w:spacing w:val="-4"/>
        </w:rPr>
        <w:t>安全属性：安全方面，随着5</w:t>
      </w:r>
      <w:r>
        <w:rPr>
          <w:rFonts w:ascii="Times New Roman" w:hAnsi="Times New Roman" w:eastAsia="Times New Roman" w:cs="Times New Roman"/>
          <w:sz w:val="22"/>
          <w:szCs w:val="22"/>
          <w:spacing w:val="-4"/>
        </w:rPr>
        <w:t>G</w:t>
      </w:r>
      <w:r>
        <w:rPr>
          <w:rFonts w:ascii="SimSun" w:hAnsi="SimSun" w:eastAsia="SimSun" w:cs="SimSun"/>
          <w:sz w:val="22"/>
          <w:szCs w:val="22"/>
          <w:spacing w:val="-4"/>
        </w:rPr>
        <w:t>、移动互联网、物</w:t>
      </w:r>
      <w:r>
        <w:rPr>
          <w:rFonts w:ascii="SimSun" w:hAnsi="SimSun" w:eastAsia="SimSun" w:cs="SimSun"/>
          <w:sz w:val="22"/>
          <w:szCs w:val="22"/>
          <w:spacing w:val="-5"/>
        </w:rPr>
        <w:t>联网、产业</w:t>
      </w:r>
      <w:r>
        <w:rPr>
          <w:rFonts w:ascii="SimSun" w:hAnsi="SimSun" w:eastAsia="SimSun" w:cs="SimSun"/>
          <w:sz w:val="22"/>
          <w:szCs w:val="22"/>
        </w:rPr>
        <w:t xml:space="preserve"> </w:t>
      </w:r>
      <w:r>
        <w:rPr>
          <w:rFonts w:ascii="SimSun" w:hAnsi="SimSun" w:eastAsia="SimSun" w:cs="SimSun"/>
          <w:sz w:val="22"/>
          <w:szCs w:val="22"/>
          <w:spacing w:val="-10"/>
        </w:rPr>
        <w:t>互联网的融合发展，网络安全也是重中之重，工业软件更是工业互</w:t>
      </w:r>
    </w:p>
    <w:p>
      <w:pPr>
        <w:spacing w:line="220" w:lineRule="auto"/>
        <w:rPr>
          <w:rFonts w:ascii="SimSun" w:hAnsi="SimSun" w:eastAsia="SimSun" w:cs="SimSun"/>
          <w:sz w:val="22"/>
          <w:szCs w:val="22"/>
        </w:rPr>
      </w:pPr>
      <w:r>
        <w:rPr>
          <w:rFonts w:ascii="SimSun" w:hAnsi="SimSun" w:eastAsia="SimSun" w:cs="SimSun"/>
          <w:sz w:val="22"/>
          <w:szCs w:val="22"/>
          <w:spacing w:val="-10"/>
        </w:rPr>
        <w:t>联网的安全目标，也是工业互联网的安全载体。</w:t>
      </w:r>
    </w:p>
    <w:p>
      <w:pPr>
        <w:ind w:right="87" w:firstLine="440"/>
        <w:spacing w:before="155" w:line="353" w:lineRule="auto"/>
        <w:jc w:val="both"/>
        <w:rPr>
          <w:rFonts w:ascii="SimSun" w:hAnsi="SimSun" w:eastAsia="SimSun" w:cs="SimSun"/>
          <w:sz w:val="22"/>
          <w:szCs w:val="22"/>
        </w:rPr>
      </w:pPr>
      <w:r>
        <w:rPr>
          <w:rFonts w:ascii="SimSun" w:hAnsi="SimSun" w:eastAsia="SimSun" w:cs="SimSun"/>
          <w:sz w:val="22"/>
          <w:szCs w:val="22"/>
          <w:spacing w:val="-10"/>
        </w:rPr>
        <w:t>基于以上，总结了相关国家政策，为什么提出工业软件是重中</w:t>
      </w:r>
      <w:r>
        <w:rPr>
          <w:rFonts w:ascii="SimSun" w:hAnsi="SimSun" w:eastAsia="SimSun" w:cs="SimSun"/>
          <w:sz w:val="22"/>
          <w:szCs w:val="22"/>
          <w:spacing w:val="1"/>
        </w:rPr>
        <w:t xml:space="preserve"> </w:t>
      </w:r>
      <w:r>
        <w:rPr>
          <w:rFonts w:ascii="SimSun" w:hAnsi="SimSun" w:eastAsia="SimSun" w:cs="SimSun"/>
          <w:sz w:val="22"/>
          <w:szCs w:val="22"/>
          <w:spacing w:val="1"/>
        </w:rPr>
        <w:t>之重呢?2018年12月，工信部提出“加快工业技术软件化，加快</w:t>
      </w:r>
      <w:r>
        <w:rPr>
          <w:rFonts w:ascii="SimSun" w:hAnsi="SimSun" w:eastAsia="SimSun" w:cs="SimSun"/>
          <w:sz w:val="22"/>
          <w:szCs w:val="22"/>
          <w:spacing w:val="15"/>
        </w:rPr>
        <w:t xml:space="preserve"> </w:t>
      </w:r>
      <w:r>
        <w:rPr>
          <w:rFonts w:ascii="SimSun" w:hAnsi="SimSun" w:eastAsia="SimSun" w:cs="SimSun"/>
          <w:sz w:val="22"/>
          <w:szCs w:val="22"/>
          <w:spacing w:val="-10"/>
        </w:rPr>
        <w:t>制造业数字化转型”的政策清晰地指出，国家在打造工业互联网平</w:t>
      </w:r>
      <w:r>
        <w:rPr>
          <w:rFonts w:ascii="SimSun" w:hAnsi="SimSun" w:eastAsia="SimSun" w:cs="SimSun"/>
          <w:sz w:val="22"/>
          <w:szCs w:val="22"/>
          <w:spacing w:val="8"/>
        </w:rPr>
        <w:t xml:space="preserve"> </w:t>
      </w:r>
      <w:r>
        <w:rPr>
          <w:rFonts w:ascii="SimSun" w:hAnsi="SimSun" w:eastAsia="SimSun" w:cs="SimSun"/>
          <w:sz w:val="22"/>
          <w:szCs w:val="22"/>
          <w:spacing w:val="-10"/>
        </w:rPr>
        <w:t>台创新生态、支持产业实现或者工业互联网方面，将会有长足</w:t>
      </w:r>
      <w:r>
        <w:rPr>
          <w:rFonts w:ascii="SimSun" w:hAnsi="SimSun" w:eastAsia="SimSun" w:cs="SimSun"/>
          <w:sz w:val="22"/>
          <w:szCs w:val="22"/>
          <w:spacing w:val="-11"/>
        </w:rPr>
        <w:t>的规</w:t>
      </w:r>
    </w:p>
    <w:p>
      <w:pPr>
        <w:spacing w:line="220" w:lineRule="auto"/>
        <w:rPr>
          <w:rFonts w:ascii="SimSun" w:hAnsi="SimSun" w:eastAsia="SimSun" w:cs="SimSun"/>
          <w:sz w:val="22"/>
          <w:szCs w:val="22"/>
        </w:rPr>
      </w:pPr>
      <w:r>
        <w:rPr>
          <w:rFonts w:ascii="SimSun" w:hAnsi="SimSun" w:eastAsia="SimSun" w:cs="SimSun"/>
          <w:sz w:val="22"/>
          <w:szCs w:val="22"/>
          <w:spacing w:val="-10"/>
        </w:rPr>
        <w:t>划和发展。</w:t>
      </w:r>
    </w:p>
    <w:p>
      <w:pPr>
        <w:spacing w:line="220" w:lineRule="auto"/>
        <w:sectPr>
          <w:footerReference w:type="default" r:id="rId141"/>
          <w:pgSz w:w="7600" w:h="12560"/>
          <w:pgMar w:top="400" w:right="720" w:bottom="796" w:left="679" w:header="0" w:footer="617" w:gutter="0"/>
        </w:sectPr>
        <w:rPr>
          <w:rFonts w:ascii="SimSun" w:hAnsi="SimSun" w:eastAsia="SimSun" w:cs="SimSun"/>
          <w:sz w:val="22"/>
          <w:szCs w:val="22"/>
        </w:rPr>
      </w:pPr>
    </w:p>
    <w:p>
      <w:pPr>
        <w:pStyle w:val="BodyText"/>
        <w:spacing w:line="279" w:lineRule="auto"/>
        <w:rPr/>
      </w:pPr>
      <w:r/>
    </w:p>
    <w:p>
      <w:pPr>
        <w:ind w:left="3702"/>
        <w:spacing w:before="52" w:line="222" w:lineRule="auto"/>
        <w:rPr>
          <w:rFonts w:ascii="SimHei" w:hAnsi="SimHei" w:eastAsia="SimHei" w:cs="SimHei"/>
          <w:sz w:val="16"/>
          <w:szCs w:val="16"/>
        </w:rPr>
      </w:pPr>
      <w:r>
        <w:rPr>
          <w:rFonts w:ascii="SimHei" w:hAnsi="SimHei" w:eastAsia="SimHei" w:cs="SimHei"/>
          <w:sz w:val="16"/>
          <w:szCs w:val="16"/>
          <w:b/>
          <w:bCs/>
          <w:spacing w:val="-7"/>
        </w:rPr>
        <w:t>第二篇</w:t>
      </w:r>
      <w:r>
        <w:rPr>
          <w:rFonts w:ascii="SimHei" w:hAnsi="SimHei" w:eastAsia="SimHei" w:cs="SimHei"/>
          <w:sz w:val="16"/>
          <w:szCs w:val="16"/>
          <w:spacing w:val="33"/>
        </w:rPr>
        <w:t xml:space="preserve"> </w:t>
      </w:r>
      <w:r>
        <w:rPr>
          <w:rFonts w:ascii="SimHei" w:hAnsi="SimHei" w:eastAsia="SimHei" w:cs="SimHei"/>
          <w:sz w:val="16"/>
          <w:szCs w:val="16"/>
          <w:spacing w:val="-7"/>
        </w:rPr>
        <w:t>数字经济下的关键信息技术</w:t>
      </w:r>
    </w:p>
    <w:p>
      <w:pPr>
        <w:pStyle w:val="BodyText"/>
        <w:spacing w:line="250" w:lineRule="auto"/>
        <w:rPr/>
      </w:pPr>
      <w:r/>
    </w:p>
    <w:p>
      <w:pPr>
        <w:pStyle w:val="BodyText"/>
        <w:spacing w:line="250" w:lineRule="auto"/>
        <w:rPr/>
      </w:pPr>
      <w:r/>
    </w:p>
    <w:p>
      <w:pPr>
        <w:ind w:right="81" w:firstLine="430"/>
        <w:spacing w:before="71" w:line="352" w:lineRule="auto"/>
        <w:jc w:val="both"/>
        <w:rPr>
          <w:rFonts w:ascii="SimSun" w:hAnsi="SimSun" w:eastAsia="SimSun" w:cs="SimSun"/>
          <w:sz w:val="22"/>
          <w:szCs w:val="22"/>
        </w:rPr>
      </w:pPr>
      <w:r>
        <w:rPr>
          <w:rFonts w:ascii="SimSun" w:hAnsi="SimSun" w:eastAsia="SimSun" w:cs="SimSun"/>
          <w:sz w:val="22"/>
          <w:szCs w:val="22"/>
          <w:spacing w:val="6"/>
        </w:rPr>
        <w:t>2020年3月5日，工信部提出实施重大国家软件工程，解决</w:t>
      </w:r>
      <w:r>
        <w:rPr>
          <w:rFonts w:ascii="SimSun" w:hAnsi="SimSun" w:eastAsia="SimSun" w:cs="SimSun"/>
          <w:sz w:val="22"/>
          <w:szCs w:val="22"/>
          <w:spacing w:val="9"/>
        </w:rPr>
        <w:t xml:space="preserve"> </w:t>
      </w:r>
      <w:r>
        <w:rPr>
          <w:rFonts w:ascii="SimSun" w:hAnsi="SimSun" w:eastAsia="SimSun" w:cs="SimSun"/>
          <w:sz w:val="22"/>
          <w:szCs w:val="22"/>
          <w:spacing w:val="-15"/>
        </w:rPr>
        <w:t>关键软件的“卡脖子”问题。同时，</w:t>
      </w:r>
      <w:r>
        <w:rPr>
          <w:rFonts w:ascii="SimSun" w:hAnsi="SimSun" w:eastAsia="SimSun" w:cs="SimSun"/>
          <w:sz w:val="22"/>
          <w:szCs w:val="22"/>
          <w:spacing w:val="54"/>
        </w:rPr>
        <w:t xml:space="preserve"> </w:t>
      </w:r>
      <w:r>
        <w:rPr>
          <w:rFonts w:ascii="SimSun" w:hAnsi="SimSun" w:eastAsia="SimSun" w:cs="SimSun"/>
          <w:sz w:val="22"/>
          <w:szCs w:val="22"/>
          <w:spacing w:val="-15"/>
        </w:rPr>
        <w:t>一些基础</w:t>
      </w:r>
      <w:r>
        <w:rPr>
          <w:rFonts w:ascii="SimSun" w:hAnsi="SimSun" w:eastAsia="SimSun" w:cs="SimSun"/>
          <w:sz w:val="22"/>
          <w:szCs w:val="22"/>
          <w:spacing w:val="-16"/>
        </w:rPr>
        <w:t>软件，将通过实施国</w:t>
      </w:r>
      <w:r>
        <w:rPr>
          <w:rFonts w:ascii="SimSun" w:hAnsi="SimSun" w:eastAsia="SimSun" w:cs="SimSun"/>
          <w:sz w:val="22"/>
          <w:szCs w:val="22"/>
        </w:rPr>
        <w:t xml:space="preserve"> </w:t>
      </w:r>
      <w:r>
        <w:rPr>
          <w:rFonts w:ascii="SimSun" w:hAnsi="SimSun" w:eastAsia="SimSun" w:cs="SimSun"/>
          <w:sz w:val="22"/>
          <w:szCs w:val="22"/>
          <w:spacing w:val="-10"/>
        </w:rPr>
        <w:t>家软件重大工程，集中力量解决关键软件的“卡脖子”问题，着力</w:t>
      </w:r>
    </w:p>
    <w:p>
      <w:pPr>
        <w:spacing w:line="219" w:lineRule="auto"/>
        <w:rPr>
          <w:rFonts w:ascii="SimSun" w:hAnsi="SimSun" w:eastAsia="SimSun" w:cs="SimSun"/>
          <w:sz w:val="22"/>
          <w:szCs w:val="22"/>
        </w:rPr>
      </w:pPr>
      <w:r>
        <w:rPr>
          <w:rFonts w:ascii="SimSun" w:hAnsi="SimSun" w:eastAsia="SimSun" w:cs="SimSun"/>
          <w:sz w:val="22"/>
          <w:szCs w:val="22"/>
          <w:spacing w:val="-12"/>
        </w:rPr>
        <w:t>推动工业技术软件化。</w:t>
      </w:r>
    </w:p>
    <w:p>
      <w:pPr>
        <w:ind w:right="69" w:firstLine="430"/>
        <w:spacing w:before="169" w:line="361" w:lineRule="auto"/>
        <w:jc w:val="both"/>
        <w:rPr>
          <w:rFonts w:ascii="SimSun" w:hAnsi="SimSun" w:eastAsia="SimSun" w:cs="SimSun"/>
          <w:sz w:val="22"/>
          <w:szCs w:val="22"/>
        </w:rPr>
      </w:pPr>
      <w:r>
        <w:rPr>
          <w:rFonts w:ascii="SimSun" w:hAnsi="SimSun" w:eastAsia="SimSun" w:cs="SimSun"/>
          <w:sz w:val="22"/>
          <w:szCs w:val="22"/>
          <w:spacing w:val="-10"/>
        </w:rPr>
        <w:t>总结以上观念，在推动工业互联网的过程中，国家已经清晰地</w:t>
      </w:r>
      <w:r>
        <w:rPr>
          <w:rFonts w:ascii="SimSun" w:hAnsi="SimSun" w:eastAsia="SimSun" w:cs="SimSun"/>
          <w:sz w:val="22"/>
          <w:szCs w:val="22"/>
          <w:spacing w:val="7"/>
        </w:rPr>
        <w:t xml:space="preserve"> </w:t>
      </w:r>
      <w:r>
        <w:rPr>
          <w:rFonts w:ascii="SimSun" w:hAnsi="SimSun" w:eastAsia="SimSun" w:cs="SimSun"/>
          <w:sz w:val="22"/>
          <w:szCs w:val="22"/>
          <w:spacing w:val="-9"/>
        </w:rPr>
        <w:t>认识到工业互联网平台的重要性，以及工业软件在实现工业互联网</w:t>
      </w:r>
    </w:p>
    <w:p>
      <w:pPr>
        <w:spacing w:line="220" w:lineRule="auto"/>
        <w:rPr>
          <w:rFonts w:ascii="SimSun" w:hAnsi="SimSun" w:eastAsia="SimSun" w:cs="SimSun"/>
          <w:sz w:val="22"/>
          <w:szCs w:val="22"/>
        </w:rPr>
      </w:pPr>
      <w:r>
        <w:rPr>
          <w:rFonts w:ascii="SimSun" w:hAnsi="SimSun" w:eastAsia="SimSun" w:cs="SimSun"/>
          <w:sz w:val="22"/>
          <w:szCs w:val="22"/>
          <w:spacing w:val="-11"/>
        </w:rPr>
        <w:t>的过程中发挥的重要作用，也可以说是必经的关口。</w:t>
      </w:r>
    </w:p>
    <w:p>
      <w:pPr>
        <w:pStyle w:val="BodyText"/>
        <w:spacing w:line="248" w:lineRule="auto"/>
        <w:rPr/>
      </w:pPr>
      <w:r/>
    </w:p>
    <w:p>
      <w:pPr>
        <w:pStyle w:val="BodyText"/>
        <w:spacing w:line="249" w:lineRule="auto"/>
        <w:rPr/>
      </w:pPr>
      <w:r/>
    </w:p>
    <w:p>
      <w:pPr>
        <w:ind w:left="3"/>
        <w:spacing w:before="85" w:line="222" w:lineRule="auto"/>
        <w:outlineLvl w:val="6"/>
        <w:rPr>
          <w:rFonts w:ascii="SimHei" w:hAnsi="SimHei" w:eastAsia="SimHei" w:cs="SimHei"/>
          <w:sz w:val="26"/>
          <w:szCs w:val="26"/>
        </w:rPr>
      </w:pPr>
      <w:r>
        <w:rPr>
          <w:rFonts w:ascii="SimHei" w:hAnsi="SimHei" w:eastAsia="SimHei" w:cs="SimHei"/>
          <w:sz w:val="26"/>
          <w:szCs w:val="26"/>
          <w:b/>
          <w:bCs/>
          <w:spacing w:val="-16"/>
        </w:rPr>
        <w:t>四、工业软件的中外对比分析</w:t>
      </w:r>
    </w:p>
    <w:p>
      <w:pPr>
        <w:pStyle w:val="BodyText"/>
        <w:spacing w:line="436" w:lineRule="auto"/>
        <w:rPr/>
      </w:pPr>
      <w:r/>
    </w:p>
    <w:p>
      <w:pPr>
        <w:ind w:firstLine="430"/>
        <w:spacing w:before="71" w:line="356" w:lineRule="auto"/>
        <w:jc w:val="both"/>
        <w:rPr>
          <w:rFonts w:ascii="SimSun" w:hAnsi="SimSun" w:eastAsia="SimSun" w:cs="SimSun"/>
          <w:sz w:val="22"/>
          <w:szCs w:val="22"/>
        </w:rPr>
      </w:pPr>
      <w:r>
        <w:rPr>
          <w:rFonts w:ascii="SimSun" w:hAnsi="SimSun" w:eastAsia="SimSun" w:cs="SimSun"/>
          <w:sz w:val="22"/>
          <w:szCs w:val="22"/>
          <w:spacing w:val="-2"/>
        </w:rPr>
        <w:t>再看一下工业软件中外对比的体量差距，在目前能够获取的 </w:t>
      </w:r>
      <w:r>
        <w:rPr>
          <w:rFonts w:ascii="SimSun" w:hAnsi="SimSun" w:eastAsia="SimSun" w:cs="SimSun"/>
          <w:sz w:val="22"/>
          <w:szCs w:val="22"/>
          <w:spacing w:val="-2"/>
        </w:rPr>
        <w:t>一些数据里，可以看出国内的增速与国外增速之间的差距</w:t>
      </w:r>
      <w:r>
        <w:rPr>
          <w:rFonts w:ascii="SimSun" w:hAnsi="SimSun" w:eastAsia="SimSun" w:cs="SimSun"/>
          <w:sz w:val="22"/>
          <w:szCs w:val="22"/>
          <w:spacing w:val="-3"/>
        </w:rPr>
        <w:t>以及对 </w:t>
      </w:r>
      <w:r>
        <w:rPr>
          <w:rFonts w:ascii="SimSun" w:hAnsi="SimSun" w:eastAsia="SimSun" w:cs="SimSun"/>
          <w:sz w:val="22"/>
          <w:szCs w:val="22"/>
          <w:spacing w:val="1"/>
        </w:rPr>
        <w:t>未来的预期。体量方面，2018年准确的数据是1603亿元</w:t>
      </w:r>
      <w:r>
        <w:rPr>
          <w:rFonts w:ascii="SimSun" w:hAnsi="SimSun" w:eastAsia="SimSun" w:cs="SimSun"/>
          <w:sz w:val="22"/>
          <w:szCs w:val="22"/>
        </w:rPr>
        <w:t>人民币。 </w:t>
      </w:r>
      <w:r>
        <w:rPr>
          <w:rFonts w:ascii="SimSun" w:hAnsi="SimSun" w:eastAsia="SimSun" w:cs="SimSun"/>
          <w:sz w:val="22"/>
          <w:szCs w:val="22"/>
          <w:spacing w:val="5"/>
        </w:rPr>
        <w:t>到2021年，我国工业软件的市场规模预计将超过2000亿元，</w:t>
      </w:r>
      <w:r>
        <w:rPr>
          <w:rFonts w:ascii="SimSun" w:hAnsi="SimSun" w:eastAsia="SimSun" w:cs="SimSun"/>
          <w:sz w:val="22"/>
          <w:szCs w:val="22"/>
          <w:spacing w:val="4"/>
        </w:rPr>
        <w:t>达 </w:t>
      </w:r>
      <w:r>
        <w:rPr>
          <w:rFonts w:ascii="SimSun" w:hAnsi="SimSun" w:eastAsia="SimSun" w:cs="SimSun"/>
          <w:sz w:val="22"/>
          <w:szCs w:val="22"/>
          <w:spacing w:val="5"/>
        </w:rPr>
        <w:t>到2200亿元。全球的工业软件市场的规模，在2016年已经达到</w:t>
      </w:r>
      <w:r>
        <w:rPr>
          <w:rFonts w:ascii="SimSun" w:hAnsi="SimSun" w:eastAsia="SimSun" w:cs="SimSun"/>
          <w:sz w:val="22"/>
          <w:szCs w:val="22"/>
        </w:rPr>
        <w:t xml:space="preserve">  </w:t>
      </w:r>
      <w:r>
        <w:rPr>
          <w:rFonts w:ascii="SimSun" w:hAnsi="SimSun" w:eastAsia="SimSun" w:cs="SimSun"/>
          <w:sz w:val="22"/>
          <w:szCs w:val="22"/>
          <w:spacing w:val="6"/>
        </w:rPr>
        <w:t>3531亿美元，折合对比国内的工业软件规模，依然没有超过5%</w:t>
      </w:r>
      <w:r>
        <w:rPr>
          <w:rFonts w:ascii="SimSun" w:hAnsi="SimSun" w:eastAsia="SimSun" w:cs="SimSun"/>
          <w:sz w:val="22"/>
          <w:szCs w:val="22"/>
          <w:spacing w:val="3"/>
        </w:rPr>
        <w:t xml:space="preserve"> </w:t>
      </w:r>
      <w:r>
        <w:rPr>
          <w:rFonts w:ascii="SimSun" w:hAnsi="SimSun" w:eastAsia="SimSun" w:cs="SimSun"/>
          <w:sz w:val="22"/>
          <w:szCs w:val="22"/>
          <w:spacing w:val="-2"/>
        </w:rPr>
        <w:t>这个范畴。增速方面，全球工业软件市场规模增速，2018年处于 </w:t>
      </w:r>
      <w:r>
        <w:rPr>
          <w:rFonts w:ascii="SimSun" w:hAnsi="SimSun" w:eastAsia="SimSun" w:cs="SimSun"/>
          <w:sz w:val="22"/>
          <w:szCs w:val="22"/>
          <w:spacing w:val="6"/>
        </w:rPr>
        <w:t>5.2%增速。亚太区市场占全球市场份额23.8%,亚太区</w:t>
      </w:r>
      <w:r>
        <w:rPr>
          <w:rFonts w:ascii="SimSun" w:hAnsi="SimSun" w:eastAsia="SimSun" w:cs="SimSun"/>
          <w:sz w:val="22"/>
          <w:szCs w:val="22"/>
          <w:spacing w:val="5"/>
        </w:rPr>
        <w:t>市场规模</w:t>
      </w:r>
      <w:r>
        <w:rPr>
          <w:rFonts w:ascii="SimSun" w:hAnsi="SimSun" w:eastAsia="SimSun" w:cs="SimSun"/>
          <w:sz w:val="22"/>
          <w:szCs w:val="22"/>
        </w:rPr>
        <w:t xml:space="preserve"> </w:t>
      </w:r>
      <w:r>
        <w:rPr>
          <w:rFonts w:ascii="SimSun" w:hAnsi="SimSun" w:eastAsia="SimSun" w:cs="SimSun"/>
          <w:sz w:val="22"/>
          <w:szCs w:val="22"/>
          <w:spacing w:val="3"/>
        </w:rPr>
        <w:t>同比增速7.6%,快于全球水平，从体量上看有足够的成长空间，</w:t>
      </w:r>
    </w:p>
    <w:p>
      <w:pPr>
        <w:spacing w:before="1" w:line="218" w:lineRule="auto"/>
        <w:rPr>
          <w:rFonts w:ascii="SimSun" w:hAnsi="SimSun" w:eastAsia="SimSun" w:cs="SimSun"/>
          <w:sz w:val="22"/>
          <w:szCs w:val="22"/>
        </w:rPr>
      </w:pPr>
      <w:r>
        <w:rPr>
          <w:rFonts w:ascii="SimSun" w:hAnsi="SimSun" w:eastAsia="SimSun" w:cs="SimSun"/>
          <w:sz w:val="22"/>
          <w:szCs w:val="22"/>
          <w:spacing w:val="-12"/>
        </w:rPr>
        <w:t>从增速上看差距在逐步缩小。</w:t>
      </w:r>
    </w:p>
    <w:p>
      <w:pPr>
        <w:ind w:right="60" w:firstLine="430"/>
        <w:spacing w:before="149" w:line="361" w:lineRule="auto"/>
        <w:jc w:val="both"/>
        <w:rPr>
          <w:rFonts w:ascii="SimSun" w:hAnsi="SimSun" w:eastAsia="SimSun" w:cs="SimSun"/>
          <w:sz w:val="22"/>
          <w:szCs w:val="22"/>
        </w:rPr>
      </w:pPr>
      <w:r>
        <w:rPr>
          <w:rFonts w:ascii="SimSun" w:hAnsi="SimSun" w:eastAsia="SimSun" w:cs="SimSun"/>
          <w:sz w:val="22"/>
          <w:szCs w:val="22"/>
          <w:spacing w:val="-10"/>
        </w:rPr>
        <w:t>接下来是工业软件的基本形态。从类型上，分研发设计类、生</w:t>
      </w:r>
      <w:r>
        <w:rPr>
          <w:rFonts w:ascii="SimSun" w:hAnsi="SimSun" w:eastAsia="SimSun" w:cs="SimSun"/>
          <w:sz w:val="22"/>
          <w:szCs w:val="22"/>
          <w:spacing w:val="8"/>
        </w:rPr>
        <w:t xml:space="preserve"> </w:t>
      </w:r>
      <w:r>
        <w:rPr>
          <w:rFonts w:ascii="SimSun" w:hAnsi="SimSun" w:eastAsia="SimSun" w:cs="SimSun"/>
          <w:sz w:val="22"/>
          <w:szCs w:val="22"/>
          <w:spacing w:val="-9"/>
        </w:rPr>
        <w:t>产调度过程类、业务管理类，分别涉及相应的一些国外巨头和国内</w:t>
      </w:r>
      <w:r>
        <w:rPr>
          <w:rFonts w:ascii="SimSun" w:hAnsi="SimSun" w:eastAsia="SimSun" w:cs="SimSun"/>
          <w:sz w:val="22"/>
          <w:szCs w:val="22"/>
          <w:spacing w:val="8"/>
        </w:rPr>
        <w:t xml:space="preserve"> </w:t>
      </w:r>
      <w:r>
        <w:rPr>
          <w:rFonts w:ascii="SimSun" w:hAnsi="SimSun" w:eastAsia="SimSun" w:cs="SimSun"/>
          <w:sz w:val="22"/>
          <w:szCs w:val="22"/>
          <w:spacing w:val="-2"/>
        </w:rPr>
        <w:t>具有潜力的上市公司和非上市公司。我国无论是在研发类、生产</w:t>
      </w:r>
    </w:p>
    <w:p>
      <w:pPr>
        <w:spacing w:before="1" w:line="219" w:lineRule="auto"/>
        <w:rPr>
          <w:rFonts w:ascii="SimSun" w:hAnsi="SimSun" w:eastAsia="SimSun" w:cs="SimSun"/>
          <w:sz w:val="22"/>
          <w:szCs w:val="22"/>
        </w:rPr>
      </w:pPr>
      <w:r>
        <w:rPr>
          <w:rFonts w:ascii="SimSun" w:hAnsi="SimSun" w:eastAsia="SimSun" w:cs="SimSun"/>
          <w:sz w:val="22"/>
          <w:szCs w:val="22"/>
          <w:spacing w:val="-10"/>
        </w:rPr>
        <w:t>调度过程类，还是业务管理类，都与国外市场形成了非常鲜明的对</w:t>
      </w:r>
    </w:p>
    <w:p>
      <w:pPr>
        <w:spacing w:line="219" w:lineRule="auto"/>
        <w:sectPr>
          <w:footerReference w:type="default" r:id="rId142"/>
          <w:pgSz w:w="7600" w:h="12560"/>
          <w:pgMar w:top="400" w:right="670" w:bottom="645" w:left="740" w:header="0" w:footer="426" w:gutter="0"/>
        </w:sectPr>
        <w:rPr>
          <w:rFonts w:ascii="SimSun" w:hAnsi="SimSun" w:eastAsia="SimSun" w:cs="SimSun"/>
          <w:sz w:val="22"/>
          <w:szCs w:val="22"/>
        </w:rPr>
      </w:pPr>
    </w:p>
    <w:p>
      <w:pPr>
        <w:ind w:left="2"/>
        <w:spacing w:before="173" w:line="222" w:lineRule="auto"/>
        <w:rPr>
          <w:rFonts w:ascii="SimHei" w:hAnsi="SimHei" w:eastAsia="SimHei" w:cs="SimHei"/>
          <w:sz w:val="16"/>
          <w:szCs w:val="16"/>
        </w:rPr>
      </w:pPr>
      <w:r>
        <w:rPr>
          <w:rFonts w:ascii="SimHei" w:hAnsi="SimHei" w:eastAsia="SimHei" w:cs="SimHei"/>
          <w:sz w:val="16"/>
          <w:szCs w:val="16"/>
          <w:b/>
          <w:bCs/>
          <w:spacing w:val="-13"/>
        </w:rPr>
        <w:t>产业数字化与数字产业化</w:t>
      </w:r>
    </w:p>
    <w:p>
      <w:pPr>
        <w:pStyle w:val="BodyText"/>
        <w:spacing w:line="249" w:lineRule="auto"/>
        <w:rPr/>
      </w:pPr>
      <w:r/>
    </w:p>
    <w:p>
      <w:pPr>
        <w:pStyle w:val="BodyText"/>
        <w:spacing w:line="250" w:lineRule="auto"/>
        <w:rPr/>
      </w:pPr>
      <w:r/>
    </w:p>
    <w:p>
      <w:pPr>
        <w:ind w:right="97"/>
        <w:spacing w:before="72" w:line="352" w:lineRule="auto"/>
        <w:jc w:val="both"/>
        <w:rPr>
          <w:rFonts w:ascii="SimSun" w:hAnsi="SimSun" w:eastAsia="SimSun" w:cs="SimSun"/>
          <w:sz w:val="22"/>
          <w:szCs w:val="22"/>
        </w:rPr>
      </w:pPr>
      <w:r>
        <w:rPr>
          <w:rFonts w:ascii="SimSun" w:hAnsi="SimSun" w:eastAsia="SimSun" w:cs="SimSun"/>
          <w:sz w:val="22"/>
          <w:szCs w:val="22"/>
          <w:spacing w:val="-7"/>
        </w:rPr>
        <w:t>比，包括工业软件巨头——西门子，仿真和</w:t>
      </w:r>
      <w:r>
        <w:rPr>
          <w:rFonts w:ascii="SimSun" w:hAnsi="SimSun" w:eastAsia="SimSun" w:cs="SimSun"/>
          <w:sz w:val="22"/>
          <w:szCs w:val="22"/>
          <w:spacing w:val="-51"/>
        </w:rPr>
        <w:t xml:space="preserve"> </w:t>
      </w:r>
      <w:r>
        <w:rPr>
          <w:rFonts w:ascii="SimSun" w:hAnsi="SimSun" w:eastAsia="SimSun" w:cs="SimSun"/>
          <w:sz w:val="22"/>
          <w:szCs w:val="22"/>
          <w:spacing w:val="-7"/>
        </w:rPr>
        <w:t>PLM</w:t>
      </w:r>
      <w:r>
        <w:rPr>
          <w:rFonts w:ascii="SimSun" w:hAnsi="SimSun" w:eastAsia="SimSun" w:cs="SimSun"/>
          <w:sz w:val="22"/>
          <w:szCs w:val="22"/>
          <w:spacing w:val="55"/>
        </w:rPr>
        <w:t xml:space="preserve"> </w:t>
      </w:r>
      <w:r>
        <w:rPr>
          <w:rFonts w:ascii="SimSun" w:hAnsi="SimSun" w:eastAsia="SimSun" w:cs="SimSun"/>
          <w:sz w:val="22"/>
          <w:szCs w:val="22"/>
          <w:spacing w:val="-7"/>
        </w:rPr>
        <w:t>的巨头——法国</w:t>
      </w:r>
      <w:r>
        <w:rPr>
          <w:rFonts w:ascii="SimSun" w:hAnsi="SimSun" w:eastAsia="SimSun" w:cs="SimSun"/>
          <w:sz w:val="22"/>
          <w:szCs w:val="22"/>
        </w:rPr>
        <w:t xml:space="preserve"> </w:t>
      </w:r>
      <w:r>
        <w:rPr>
          <w:rFonts w:ascii="SimSun" w:hAnsi="SimSun" w:eastAsia="SimSun" w:cs="SimSun"/>
          <w:sz w:val="22"/>
          <w:szCs w:val="22"/>
          <w:spacing w:val="-6"/>
        </w:rPr>
        <w:t>达所和美国</w:t>
      </w:r>
      <w:r>
        <w:rPr>
          <w:rFonts w:ascii="SimSun" w:hAnsi="SimSun" w:eastAsia="SimSun" w:cs="SimSun"/>
          <w:sz w:val="22"/>
          <w:szCs w:val="22"/>
          <w:spacing w:val="-44"/>
        </w:rPr>
        <w:t xml:space="preserve"> </w:t>
      </w:r>
      <w:r>
        <w:rPr>
          <w:rFonts w:ascii="Times New Roman" w:hAnsi="Times New Roman" w:eastAsia="Times New Roman" w:cs="Times New Roman"/>
          <w:sz w:val="22"/>
          <w:szCs w:val="22"/>
          <w:spacing w:val="-6"/>
        </w:rPr>
        <w:t>PDC</w:t>
      </w:r>
      <w:r>
        <w:rPr>
          <w:rFonts w:ascii="SimSun" w:hAnsi="SimSun" w:eastAsia="SimSun" w:cs="SimSun"/>
          <w:sz w:val="22"/>
          <w:szCs w:val="22"/>
          <w:spacing w:val="-6"/>
        </w:rPr>
        <w:t>公司，也包括业务软件类的思爱普</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6"/>
        </w:rPr>
        <w:t>(SAP)</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6"/>
        </w:rPr>
        <w:t>、</w:t>
      </w:r>
      <w:r>
        <w:rPr>
          <w:rFonts w:ascii="SimSun" w:hAnsi="SimSun" w:eastAsia="SimSun" w:cs="SimSun"/>
          <w:sz w:val="22"/>
          <w:szCs w:val="22"/>
          <w:spacing w:val="-31"/>
        </w:rPr>
        <w:t xml:space="preserve"> </w:t>
      </w:r>
      <w:r>
        <w:rPr>
          <w:rFonts w:ascii="SimSun" w:hAnsi="SimSun" w:eastAsia="SimSun" w:cs="SimSun"/>
          <w:sz w:val="22"/>
          <w:szCs w:val="22"/>
          <w:spacing w:val="-6"/>
        </w:rPr>
        <w:t>甲骨</w:t>
      </w:r>
      <w:r>
        <w:rPr>
          <w:rFonts w:ascii="SimSun" w:hAnsi="SimSun" w:eastAsia="SimSun" w:cs="SimSun"/>
          <w:sz w:val="22"/>
          <w:szCs w:val="22"/>
        </w:rPr>
        <w:t xml:space="preserve"> </w:t>
      </w:r>
      <w:r>
        <w:rPr>
          <w:rFonts w:ascii="SimSun" w:hAnsi="SimSun" w:eastAsia="SimSun" w:cs="SimSun"/>
          <w:sz w:val="22"/>
          <w:szCs w:val="22"/>
          <w:spacing w:val="-11"/>
        </w:rPr>
        <w:t>文。我们更希望以一种通用工业软件的形式呈现一些研究观点和研</w:t>
      </w:r>
    </w:p>
    <w:p>
      <w:pPr>
        <w:spacing w:line="218" w:lineRule="auto"/>
        <w:rPr>
          <w:rFonts w:ascii="SimSun" w:hAnsi="SimSun" w:eastAsia="SimSun" w:cs="SimSun"/>
          <w:sz w:val="22"/>
          <w:szCs w:val="22"/>
        </w:rPr>
      </w:pPr>
      <w:r>
        <w:rPr>
          <w:rFonts w:ascii="SimSun" w:hAnsi="SimSun" w:eastAsia="SimSun" w:cs="SimSun"/>
          <w:sz w:val="22"/>
          <w:szCs w:val="22"/>
          <w:spacing w:val="-10"/>
        </w:rPr>
        <w:t>究结论。</w:t>
      </w:r>
    </w:p>
    <w:p>
      <w:pPr>
        <w:ind w:firstLine="430"/>
        <w:spacing w:before="165" w:line="353" w:lineRule="auto"/>
        <w:jc w:val="both"/>
        <w:rPr>
          <w:rFonts w:ascii="SimSun" w:hAnsi="SimSun" w:eastAsia="SimSun" w:cs="SimSun"/>
          <w:sz w:val="22"/>
          <w:szCs w:val="22"/>
        </w:rPr>
      </w:pPr>
      <w:r>
        <w:rPr>
          <w:rFonts w:ascii="SimSun" w:hAnsi="SimSun" w:eastAsia="SimSun" w:cs="SimSun"/>
          <w:sz w:val="22"/>
          <w:szCs w:val="22"/>
          <w:spacing w:val="-11"/>
        </w:rPr>
        <w:t>工业软件不是空中楼阁，工业软件必然有自己的产业逻辑和产</w:t>
      </w:r>
      <w:r>
        <w:rPr>
          <w:rFonts w:ascii="SimSun" w:hAnsi="SimSun" w:eastAsia="SimSun" w:cs="SimSun"/>
          <w:sz w:val="22"/>
          <w:szCs w:val="22"/>
          <w:spacing w:val="4"/>
        </w:rPr>
        <w:t xml:space="preserve">  </w:t>
      </w:r>
      <w:r>
        <w:rPr>
          <w:rFonts w:ascii="SimSun" w:hAnsi="SimSun" w:eastAsia="SimSun" w:cs="SimSun"/>
          <w:sz w:val="22"/>
          <w:szCs w:val="22"/>
          <w:spacing w:val="-10"/>
        </w:rPr>
        <w:t>业链条，上游行业涉及硬件设备、操作系统、开发工具，还有中间</w:t>
      </w:r>
      <w:r>
        <w:rPr>
          <w:rFonts w:ascii="SimSun" w:hAnsi="SimSun" w:eastAsia="SimSun" w:cs="SimSun"/>
          <w:sz w:val="22"/>
          <w:szCs w:val="22"/>
        </w:rPr>
        <w:t xml:space="preserve"> </w:t>
      </w:r>
      <w:r>
        <w:rPr>
          <w:rFonts w:ascii="SimSun" w:hAnsi="SimSun" w:eastAsia="SimSun" w:cs="SimSun"/>
          <w:sz w:val="22"/>
          <w:szCs w:val="22"/>
          <w:spacing w:val="-3"/>
        </w:rPr>
        <w:t>件。工业软件有几大类公司，同时下游又有应用端，涉及汽车制</w:t>
      </w:r>
      <w:r>
        <w:rPr>
          <w:rFonts w:ascii="SimSun" w:hAnsi="SimSun" w:eastAsia="SimSun" w:cs="SimSun"/>
          <w:sz w:val="22"/>
          <w:szCs w:val="22"/>
          <w:spacing w:val="5"/>
        </w:rPr>
        <w:t xml:space="preserve">  </w:t>
      </w:r>
      <w:r>
        <w:rPr>
          <w:rFonts w:ascii="SimSun" w:hAnsi="SimSun" w:eastAsia="SimSun" w:cs="SimSun"/>
          <w:sz w:val="22"/>
          <w:szCs w:val="22"/>
          <w:spacing w:val="-10"/>
        </w:rPr>
        <w:t>造、航天制造、机械装备、电力能源。这三方面上游设备软件、中</w:t>
      </w:r>
      <w:r>
        <w:rPr>
          <w:rFonts w:ascii="SimSun" w:hAnsi="SimSun" w:eastAsia="SimSun" w:cs="SimSun"/>
          <w:sz w:val="22"/>
          <w:szCs w:val="22"/>
          <w:spacing w:val="2"/>
        </w:rPr>
        <w:t xml:space="preserve"> </w:t>
      </w:r>
      <w:r>
        <w:rPr>
          <w:rFonts w:ascii="SimSun" w:hAnsi="SimSun" w:eastAsia="SimSun" w:cs="SimSun"/>
          <w:sz w:val="22"/>
          <w:szCs w:val="22"/>
          <w:spacing w:val="-3"/>
        </w:rPr>
        <w:t>间工业软件和下游的应用，构成了一个闭环。这个闭环里没有应</w:t>
      </w:r>
      <w:r>
        <w:rPr>
          <w:rFonts w:ascii="SimSun" w:hAnsi="SimSun" w:eastAsia="SimSun" w:cs="SimSun"/>
          <w:sz w:val="22"/>
          <w:szCs w:val="22"/>
          <w:spacing w:val="1"/>
        </w:rPr>
        <w:t xml:space="preserve">  </w:t>
      </w:r>
      <w:r>
        <w:rPr>
          <w:rFonts w:ascii="SimSun" w:hAnsi="SimSun" w:eastAsia="SimSun" w:cs="SimSun"/>
          <w:sz w:val="22"/>
          <w:szCs w:val="22"/>
          <w:spacing w:val="-3"/>
        </w:rPr>
        <w:t>用，难以验证工业软件的精确度，没有上游产业的支撑，也难以</w:t>
      </w:r>
      <w:r>
        <w:rPr>
          <w:rFonts w:ascii="SimSun" w:hAnsi="SimSun" w:eastAsia="SimSun" w:cs="SimSun"/>
          <w:sz w:val="22"/>
          <w:szCs w:val="22"/>
          <w:spacing w:val="6"/>
        </w:rPr>
        <w:t xml:space="preserve">  </w:t>
      </w:r>
      <w:r>
        <w:rPr>
          <w:rFonts w:ascii="SimSun" w:hAnsi="SimSun" w:eastAsia="SimSun" w:cs="SimSun"/>
          <w:sz w:val="22"/>
          <w:szCs w:val="22"/>
          <w:spacing w:val="-8"/>
        </w:rPr>
        <w:t>形成一个产业链条。所以前文提到</w:t>
      </w:r>
      <w:r>
        <w:rPr>
          <w:rFonts w:ascii="Times New Roman" w:hAnsi="Times New Roman" w:eastAsia="Times New Roman" w:cs="Times New Roman"/>
          <w:sz w:val="22"/>
          <w:szCs w:val="22"/>
          <w:spacing w:val="-8"/>
        </w:rPr>
        <w:t>IT </w:t>
      </w:r>
      <w:r>
        <w:rPr>
          <w:rFonts w:ascii="SimSun" w:hAnsi="SimSun" w:eastAsia="SimSun" w:cs="SimSun"/>
          <w:sz w:val="22"/>
          <w:szCs w:val="22"/>
          <w:spacing w:val="-8"/>
        </w:rPr>
        <w:t>重构，从数据库、操作系统、</w:t>
      </w:r>
      <w:r>
        <w:rPr>
          <w:rFonts w:ascii="SimSun" w:hAnsi="SimSun" w:eastAsia="SimSun" w:cs="SimSun"/>
          <w:sz w:val="22"/>
          <w:szCs w:val="22"/>
          <w:spacing w:val="4"/>
        </w:rPr>
        <w:t xml:space="preserve"> </w:t>
      </w:r>
      <w:r>
        <w:rPr>
          <w:rFonts w:ascii="SimSun" w:hAnsi="SimSun" w:eastAsia="SimSun" w:cs="SimSun"/>
          <w:sz w:val="22"/>
          <w:szCs w:val="22"/>
          <w:spacing w:val="-7"/>
        </w:rPr>
        <w:t>中间件、服务器，甚至包括系统的解决方案，将是实现工业软件、</w:t>
      </w:r>
      <w:r>
        <w:rPr>
          <w:rFonts w:ascii="SimSun" w:hAnsi="SimSun" w:eastAsia="SimSun" w:cs="SimSun"/>
          <w:sz w:val="22"/>
          <w:szCs w:val="22"/>
          <w:spacing w:val="2"/>
        </w:rPr>
        <w:t xml:space="preserve"> </w:t>
      </w:r>
      <w:r>
        <w:rPr>
          <w:rFonts w:ascii="SimSun" w:hAnsi="SimSun" w:eastAsia="SimSun" w:cs="SimSun"/>
          <w:sz w:val="22"/>
          <w:szCs w:val="22"/>
          <w:spacing w:val="-4"/>
        </w:rPr>
        <w:t>工业互联网，这样一个闭环的技术支撑。工业软件</w:t>
      </w:r>
      <w:r>
        <w:rPr>
          <w:rFonts w:ascii="Times New Roman" w:hAnsi="Times New Roman" w:eastAsia="Times New Roman" w:cs="Times New Roman"/>
          <w:sz w:val="22"/>
          <w:szCs w:val="22"/>
          <w:spacing w:val="-4"/>
        </w:rPr>
        <w:t>IT </w:t>
      </w:r>
      <w:r>
        <w:rPr>
          <w:rFonts w:ascii="SimSun" w:hAnsi="SimSun" w:eastAsia="SimSun" w:cs="SimSun"/>
          <w:sz w:val="22"/>
          <w:szCs w:val="22"/>
          <w:spacing w:val="-4"/>
        </w:rPr>
        <w:t>重构的重要</w:t>
      </w:r>
    </w:p>
    <w:p>
      <w:pPr>
        <w:spacing w:line="220" w:lineRule="auto"/>
        <w:rPr>
          <w:rFonts w:ascii="SimSun" w:hAnsi="SimSun" w:eastAsia="SimSun" w:cs="SimSun"/>
          <w:sz w:val="22"/>
          <w:szCs w:val="22"/>
        </w:rPr>
      </w:pPr>
      <w:r>
        <w:rPr>
          <w:rFonts w:ascii="SimSun" w:hAnsi="SimSun" w:eastAsia="SimSun" w:cs="SimSun"/>
          <w:sz w:val="22"/>
          <w:szCs w:val="22"/>
          <w:spacing w:val="-12"/>
        </w:rPr>
        <w:t>性不言而喻。</w:t>
      </w:r>
    </w:p>
    <w:p>
      <w:pPr>
        <w:ind w:right="80" w:firstLine="430"/>
        <w:spacing w:before="188" w:line="352" w:lineRule="auto"/>
        <w:jc w:val="both"/>
        <w:rPr>
          <w:rFonts w:ascii="SimSun" w:hAnsi="SimSun" w:eastAsia="SimSun" w:cs="SimSun"/>
          <w:sz w:val="22"/>
          <w:szCs w:val="22"/>
        </w:rPr>
      </w:pPr>
      <w:r>
        <w:rPr>
          <w:rFonts w:ascii="SimSun" w:hAnsi="SimSun" w:eastAsia="SimSun" w:cs="SimSun"/>
          <w:sz w:val="22"/>
          <w:szCs w:val="22"/>
          <w:spacing w:val="-10"/>
        </w:rPr>
        <w:t>接下来分析工业软件三大类里，最典型的国内国外之间的</w:t>
      </w:r>
      <w:r>
        <w:rPr>
          <w:rFonts w:ascii="SimSun" w:hAnsi="SimSun" w:eastAsia="SimSun" w:cs="SimSun"/>
          <w:sz w:val="22"/>
          <w:szCs w:val="22"/>
          <w:spacing w:val="-11"/>
        </w:rPr>
        <w:t>差距</w:t>
      </w:r>
      <w:r>
        <w:rPr>
          <w:rFonts w:ascii="SimSun" w:hAnsi="SimSun" w:eastAsia="SimSun" w:cs="SimSun"/>
          <w:sz w:val="22"/>
          <w:szCs w:val="22"/>
        </w:rPr>
        <w:t xml:space="preserve"> </w:t>
      </w:r>
      <w:r>
        <w:rPr>
          <w:rFonts w:ascii="SimSun" w:hAnsi="SimSun" w:eastAsia="SimSun" w:cs="SimSun"/>
          <w:sz w:val="22"/>
          <w:szCs w:val="22"/>
          <w:spacing w:val="-10"/>
        </w:rPr>
        <w:t>对比，到底形成了怎样的格局，以及未来的发展空间有多大，国内</w:t>
      </w:r>
      <w:r>
        <w:rPr>
          <w:rFonts w:ascii="SimSun" w:hAnsi="SimSun" w:eastAsia="SimSun" w:cs="SimSun"/>
          <w:sz w:val="22"/>
          <w:szCs w:val="22"/>
          <w:spacing w:val="7"/>
        </w:rPr>
        <w:t xml:space="preserve"> </w:t>
      </w:r>
      <w:r>
        <w:rPr>
          <w:rFonts w:ascii="SimSun" w:hAnsi="SimSun" w:eastAsia="SimSun" w:cs="SimSun"/>
          <w:sz w:val="22"/>
          <w:szCs w:val="22"/>
          <w:spacing w:val="-3"/>
        </w:rPr>
        <w:t>目前处于什么阶段，以及未来的发展方向。ERP 领域本身是工业</w:t>
      </w:r>
      <w:r>
        <w:rPr>
          <w:rFonts w:ascii="SimSun" w:hAnsi="SimSun" w:eastAsia="SimSun" w:cs="SimSun"/>
          <w:sz w:val="22"/>
          <w:szCs w:val="22"/>
        </w:rPr>
        <w:t xml:space="preserve"> </w:t>
      </w:r>
      <w:r>
        <w:rPr>
          <w:rFonts w:ascii="SimSun" w:hAnsi="SimSun" w:eastAsia="SimSun" w:cs="SimSun"/>
          <w:sz w:val="22"/>
          <w:szCs w:val="22"/>
          <w:spacing w:val="-10"/>
        </w:rPr>
        <w:t>软件里面比较重要，对绝大多数企业来说又是刚需的领域，本文希</w:t>
      </w:r>
    </w:p>
    <w:p>
      <w:pPr>
        <w:spacing w:line="219" w:lineRule="auto"/>
        <w:rPr>
          <w:rFonts w:ascii="SimSun" w:hAnsi="SimSun" w:eastAsia="SimSun" w:cs="SimSun"/>
          <w:sz w:val="22"/>
          <w:szCs w:val="22"/>
        </w:rPr>
      </w:pPr>
      <w:r>
        <w:rPr>
          <w:rFonts w:ascii="SimSun" w:hAnsi="SimSun" w:eastAsia="SimSun" w:cs="SimSun"/>
          <w:sz w:val="22"/>
          <w:szCs w:val="22"/>
          <w:spacing w:val="-9"/>
        </w:rPr>
        <w:t>望能够通过</w:t>
      </w:r>
      <w:r>
        <w:rPr>
          <w:rFonts w:ascii="SimSun" w:hAnsi="SimSun" w:eastAsia="SimSun" w:cs="SimSun"/>
          <w:sz w:val="22"/>
          <w:szCs w:val="22"/>
          <w:spacing w:val="-58"/>
        </w:rPr>
        <w:t xml:space="preserve"> </w:t>
      </w:r>
      <w:r>
        <w:rPr>
          <w:rFonts w:ascii="Times New Roman" w:hAnsi="Times New Roman" w:eastAsia="Times New Roman" w:cs="Times New Roman"/>
          <w:sz w:val="22"/>
          <w:szCs w:val="22"/>
          <w:spacing w:val="-9"/>
        </w:rPr>
        <w:t>ERP</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9"/>
        </w:rPr>
        <w:t>对工业软件做一个比较全面的了</w:t>
      </w:r>
      <w:r>
        <w:rPr>
          <w:rFonts w:ascii="SimSun" w:hAnsi="SimSun" w:eastAsia="SimSun" w:cs="SimSun"/>
          <w:sz w:val="22"/>
          <w:szCs w:val="22"/>
          <w:spacing w:val="-10"/>
        </w:rPr>
        <w:t>解和呈现。</w:t>
      </w:r>
    </w:p>
    <w:p>
      <w:pPr>
        <w:ind w:firstLine="430"/>
        <w:spacing w:before="167" w:line="355" w:lineRule="auto"/>
        <w:jc w:val="both"/>
        <w:rPr>
          <w:rFonts w:ascii="SimSun" w:hAnsi="SimSun" w:eastAsia="SimSun" w:cs="SimSun"/>
          <w:sz w:val="22"/>
          <w:szCs w:val="22"/>
        </w:rPr>
      </w:pP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11"/>
        </w:rPr>
        <w:t>,</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11"/>
        </w:rPr>
        <w:t>已经有超过50年的发展。20世纪60年代，在库存，</w:t>
      </w:r>
      <w:r>
        <w:rPr>
          <w:rFonts w:ascii="SimSun" w:hAnsi="SimSun" w:eastAsia="SimSun" w:cs="SimSun"/>
          <w:sz w:val="22"/>
          <w:szCs w:val="22"/>
        </w:rPr>
        <w:t xml:space="preserve"> </w:t>
      </w:r>
      <w:r>
        <w:rPr>
          <w:rFonts w:ascii="SimSun" w:hAnsi="SimSun" w:eastAsia="SimSun" w:cs="SimSun"/>
          <w:sz w:val="22"/>
          <w:szCs w:val="22"/>
          <w:spacing w:val="-10"/>
        </w:rPr>
        <w:t>包括主生产计划，物料供给等方面，就已经有了一定完善的管理软 </w:t>
      </w:r>
      <w:r>
        <w:rPr>
          <w:rFonts w:ascii="SimSun" w:hAnsi="SimSun" w:eastAsia="SimSun" w:cs="SimSun"/>
          <w:sz w:val="22"/>
          <w:szCs w:val="22"/>
          <w:spacing w:val="-3"/>
        </w:rPr>
        <w:t>件发展系统。在20世纪70年代形成了一个闭环的需求。什么叫闭</w:t>
      </w:r>
      <w:r>
        <w:rPr>
          <w:rFonts w:ascii="SimSun" w:hAnsi="SimSun" w:eastAsia="SimSun" w:cs="SimSun"/>
          <w:sz w:val="22"/>
          <w:szCs w:val="22"/>
          <w:spacing w:val="8"/>
        </w:rPr>
        <w:t xml:space="preserve">  </w:t>
      </w:r>
      <w:r>
        <w:rPr>
          <w:rFonts w:ascii="SimSun" w:hAnsi="SimSun" w:eastAsia="SimSun" w:cs="SimSun"/>
          <w:sz w:val="22"/>
          <w:szCs w:val="22"/>
          <w:spacing w:val="-3"/>
        </w:rPr>
        <w:t>环的需求呢?从计划到实施，到反馈，到控制，最后到生</w:t>
      </w:r>
      <w:r>
        <w:rPr>
          <w:rFonts w:ascii="SimSun" w:hAnsi="SimSun" w:eastAsia="SimSun" w:cs="SimSun"/>
          <w:sz w:val="22"/>
          <w:szCs w:val="22"/>
          <w:spacing w:val="-4"/>
        </w:rPr>
        <w:t>产制造，</w:t>
      </w:r>
    </w:p>
    <w:p>
      <w:pPr>
        <w:spacing w:line="219" w:lineRule="auto"/>
        <w:rPr>
          <w:rFonts w:ascii="SimSun" w:hAnsi="SimSun" w:eastAsia="SimSun" w:cs="SimSun"/>
          <w:sz w:val="22"/>
          <w:szCs w:val="22"/>
        </w:rPr>
      </w:pPr>
      <w:r>
        <w:rPr>
          <w:rFonts w:ascii="SimSun" w:hAnsi="SimSun" w:eastAsia="SimSun" w:cs="SimSun"/>
          <w:sz w:val="22"/>
          <w:szCs w:val="22"/>
          <w:spacing w:val="-3"/>
        </w:rPr>
        <w:t>形成一种能力需求。20世纪80年代形成了系统化，包括物流管理</w:t>
      </w:r>
    </w:p>
    <w:p>
      <w:pPr>
        <w:spacing w:line="219" w:lineRule="auto"/>
        <w:sectPr>
          <w:footerReference w:type="default" r:id="rId143"/>
          <w:pgSz w:w="7600" w:h="12560"/>
          <w:pgMar w:top="400" w:right="709" w:bottom="795" w:left="709" w:header="0" w:footer="576" w:gutter="0"/>
        </w:sectPr>
        <w:rPr>
          <w:rFonts w:ascii="SimSun" w:hAnsi="SimSun" w:eastAsia="SimSun" w:cs="SimSun"/>
          <w:sz w:val="22"/>
          <w:szCs w:val="22"/>
        </w:rPr>
      </w:pPr>
    </w:p>
    <w:p>
      <w:pPr>
        <w:pStyle w:val="BodyText"/>
        <w:spacing w:line="259" w:lineRule="auto"/>
        <w:rPr/>
      </w:pPr>
      <w:r/>
    </w:p>
    <w:p>
      <w:pPr>
        <w:ind w:left="3712"/>
        <w:spacing w:before="52" w:line="222" w:lineRule="auto"/>
        <w:rPr>
          <w:rFonts w:ascii="SimHei" w:hAnsi="SimHei" w:eastAsia="SimHei" w:cs="SimHei"/>
          <w:sz w:val="16"/>
          <w:szCs w:val="16"/>
        </w:rPr>
      </w:pPr>
      <w:r>
        <w:rPr>
          <w:rFonts w:ascii="SimHei" w:hAnsi="SimHei" w:eastAsia="SimHei" w:cs="SimHei"/>
          <w:sz w:val="16"/>
          <w:szCs w:val="16"/>
          <w:b/>
          <w:bCs/>
          <w:spacing w:val="-10"/>
        </w:rPr>
        <w:t>第二篇</w:t>
      </w:r>
      <w:r>
        <w:rPr>
          <w:rFonts w:ascii="SimHei" w:hAnsi="SimHei" w:eastAsia="SimHei" w:cs="SimHei"/>
          <w:sz w:val="16"/>
          <w:szCs w:val="16"/>
          <w:spacing w:val="-10"/>
        </w:rPr>
        <w:t xml:space="preserve">  </w:t>
      </w:r>
      <w:r>
        <w:rPr>
          <w:rFonts w:ascii="SimHei" w:hAnsi="SimHei" w:eastAsia="SimHei" w:cs="SimHei"/>
          <w:sz w:val="16"/>
          <w:szCs w:val="16"/>
          <w:spacing w:val="-10"/>
        </w:rPr>
        <w:t>数字经济下的关键信息技术</w:t>
      </w:r>
    </w:p>
    <w:p>
      <w:pPr>
        <w:pStyle w:val="BodyText"/>
        <w:spacing w:line="248" w:lineRule="auto"/>
        <w:rPr/>
      </w:pPr>
      <w:r/>
    </w:p>
    <w:p>
      <w:pPr>
        <w:pStyle w:val="BodyText"/>
        <w:spacing w:line="248" w:lineRule="auto"/>
        <w:rPr/>
      </w:pPr>
      <w:r/>
    </w:p>
    <w:p>
      <w:pPr>
        <w:spacing w:before="72" w:line="353" w:lineRule="auto"/>
        <w:jc w:val="both"/>
        <w:rPr>
          <w:rFonts w:ascii="SimSun" w:hAnsi="SimSun" w:eastAsia="SimSun" w:cs="SimSun"/>
          <w:sz w:val="22"/>
          <w:szCs w:val="22"/>
        </w:rPr>
      </w:pPr>
      <w:r>
        <w:rPr>
          <w:rFonts w:ascii="SimSun" w:hAnsi="SimSun" w:eastAsia="SimSun" w:cs="SimSun"/>
          <w:sz w:val="22"/>
          <w:szCs w:val="22"/>
          <w:spacing w:val="-7"/>
        </w:rPr>
        <w:t>都融合到其中。20世纪90年代已经打通了全社会范畴的资</w:t>
      </w:r>
      <w:r>
        <w:rPr>
          <w:rFonts w:ascii="SimSun" w:hAnsi="SimSun" w:eastAsia="SimSun" w:cs="SimSun"/>
          <w:sz w:val="22"/>
          <w:szCs w:val="22"/>
          <w:spacing w:val="-8"/>
        </w:rPr>
        <w:t>源利用，</w:t>
      </w:r>
      <w:r>
        <w:rPr>
          <w:rFonts w:ascii="SimSun" w:hAnsi="SimSun" w:eastAsia="SimSun" w:cs="SimSun"/>
          <w:sz w:val="22"/>
          <w:szCs w:val="22"/>
        </w:rPr>
        <w:t xml:space="preserve"> </w:t>
      </w:r>
      <w:r>
        <w:rPr>
          <w:rFonts w:ascii="SimSun" w:hAnsi="SimSun" w:eastAsia="SimSun" w:cs="SimSun"/>
          <w:sz w:val="22"/>
          <w:szCs w:val="22"/>
          <w:spacing w:val="-9"/>
        </w:rPr>
        <w:t>也就是真正的网络化，形成了混合生产闭环或者平台化的</w:t>
      </w:r>
      <w:r>
        <w:rPr>
          <w:rFonts w:ascii="Times New Roman" w:hAnsi="Times New Roman" w:eastAsia="Times New Roman" w:cs="Times New Roman"/>
          <w:sz w:val="22"/>
          <w:szCs w:val="22"/>
          <w:spacing w:val="-9"/>
        </w:rPr>
        <w:t>ERP</w:t>
      </w:r>
      <w:r>
        <w:rPr>
          <w:rFonts w:ascii="SimSun" w:hAnsi="SimSun" w:eastAsia="SimSun" w:cs="SimSun"/>
          <w:sz w:val="22"/>
          <w:szCs w:val="22"/>
          <w:spacing w:val="-9"/>
        </w:rPr>
        <w:t>。发 </w:t>
      </w:r>
      <w:r>
        <w:rPr>
          <w:rFonts w:ascii="SimSun" w:hAnsi="SimSun" w:eastAsia="SimSun" w:cs="SimSun"/>
          <w:sz w:val="22"/>
          <w:szCs w:val="22"/>
          <w:spacing w:val="-4"/>
        </w:rPr>
        <w:t>展到现在，用行业里的术语讲，</w:t>
      </w:r>
      <w:r>
        <w:rPr>
          <w:rFonts w:ascii="Times New Roman" w:hAnsi="Times New Roman" w:eastAsia="Times New Roman" w:cs="Times New Roman"/>
          <w:sz w:val="22"/>
          <w:szCs w:val="22"/>
          <w:spacing w:val="-4"/>
        </w:rPr>
        <w:t>ERP </w:t>
      </w:r>
      <w:r>
        <w:rPr>
          <w:rFonts w:ascii="SimSun" w:hAnsi="SimSun" w:eastAsia="SimSun" w:cs="SimSun"/>
          <w:sz w:val="22"/>
          <w:szCs w:val="22"/>
          <w:spacing w:val="-4"/>
        </w:rPr>
        <w:t>不但走向云计算，同时也走 </w:t>
      </w:r>
      <w:r>
        <w:rPr>
          <w:rFonts w:ascii="SimSun" w:hAnsi="SimSun" w:eastAsia="SimSun" w:cs="SimSun"/>
          <w:sz w:val="22"/>
          <w:szCs w:val="22"/>
          <w:spacing w:val="-3"/>
        </w:rPr>
        <w:t>向了自我迭代。什么是迭代呢?专业人士称“砸掉</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3"/>
        </w:rPr>
        <w:t>ERP”,</w:t>
      </w:r>
      <w:r>
        <w:rPr>
          <w:rFonts w:ascii="Times New Roman" w:hAnsi="Times New Roman" w:eastAsia="Times New Roman" w:cs="Times New Roman"/>
          <w:sz w:val="22"/>
          <w:szCs w:val="22"/>
          <w:spacing w:val="14"/>
          <w:w w:val="101"/>
        </w:rPr>
        <w:t xml:space="preserve">  </w:t>
      </w:r>
      <w:r>
        <w:rPr>
          <w:rFonts w:ascii="SimSun" w:hAnsi="SimSun" w:eastAsia="SimSun" w:cs="SimSun"/>
          <w:sz w:val="22"/>
          <w:szCs w:val="22"/>
          <w:spacing w:val="-3"/>
        </w:rPr>
        <w:t>让</w:t>
      </w:r>
      <w:r>
        <w:rPr>
          <w:rFonts w:ascii="SimSun" w:hAnsi="SimSun" w:eastAsia="SimSun" w:cs="SimSun"/>
          <w:sz w:val="22"/>
          <w:szCs w:val="22"/>
          <w:spacing w:val="-30"/>
        </w:rPr>
        <w:t xml:space="preserve"> </w:t>
      </w:r>
      <w:r>
        <w:rPr>
          <w:rFonts w:ascii="Times New Roman" w:hAnsi="Times New Roman" w:eastAsia="Times New Roman" w:cs="Times New Roman"/>
          <w:sz w:val="22"/>
          <w:szCs w:val="22"/>
          <w:spacing w:val="-3"/>
        </w:rPr>
        <w:t>ERP</w:t>
      </w:r>
      <w:r>
        <w:rPr>
          <w:rFonts w:ascii="Times New Roman" w:hAnsi="Times New Roman" w:eastAsia="Times New Roman" w:cs="Times New Roman"/>
          <w:sz w:val="22"/>
          <w:szCs w:val="22"/>
        </w:rPr>
        <w:t xml:space="preserve">  </w:t>
      </w:r>
      <w:r>
        <w:rPr>
          <w:rFonts w:ascii="SimSun" w:hAnsi="SimSun" w:eastAsia="SimSun" w:cs="SimSun"/>
          <w:sz w:val="22"/>
          <w:szCs w:val="22"/>
          <w:spacing w:val="-3"/>
        </w:rPr>
        <w:t>消失，融合到管理所有的角落或者环节里，这是</w:t>
      </w:r>
      <w:r>
        <w:rPr>
          <w:rFonts w:ascii="Times New Roman" w:hAnsi="Times New Roman" w:eastAsia="Times New Roman" w:cs="Times New Roman"/>
          <w:sz w:val="22"/>
          <w:szCs w:val="22"/>
          <w:spacing w:val="-3"/>
        </w:rPr>
        <w:t>ERP </w:t>
      </w:r>
      <w:r>
        <w:rPr>
          <w:rFonts w:ascii="SimSun" w:hAnsi="SimSun" w:eastAsia="SimSun" w:cs="SimSun"/>
          <w:sz w:val="22"/>
          <w:szCs w:val="22"/>
          <w:spacing w:val="-3"/>
        </w:rPr>
        <w:t>未来的一个</w:t>
      </w:r>
    </w:p>
    <w:p>
      <w:pPr>
        <w:spacing w:line="220" w:lineRule="auto"/>
        <w:rPr>
          <w:rFonts w:ascii="SimSun" w:hAnsi="SimSun" w:eastAsia="SimSun" w:cs="SimSun"/>
          <w:sz w:val="22"/>
          <w:szCs w:val="22"/>
        </w:rPr>
      </w:pPr>
      <w:r>
        <w:rPr>
          <w:rFonts w:ascii="SimSun" w:hAnsi="SimSun" w:eastAsia="SimSun" w:cs="SimSun"/>
          <w:sz w:val="22"/>
          <w:szCs w:val="22"/>
          <w:spacing w:val="-10"/>
        </w:rPr>
        <w:t>指向。</w:t>
      </w:r>
    </w:p>
    <w:p>
      <w:pPr>
        <w:ind w:right="47" w:firstLine="440"/>
        <w:spacing w:before="169" w:line="353" w:lineRule="auto"/>
        <w:rPr>
          <w:rFonts w:ascii="SimSun" w:hAnsi="SimSun" w:eastAsia="SimSun" w:cs="SimSun"/>
          <w:sz w:val="22"/>
          <w:szCs w:val="22"/>
        </w:rPr>
      </w:pPr>
      <w:r>
        <w:rPr>
          <w:rFonts w:ascii="Times New Roman" w:hAnsi="Times New Roman" w:eastAsia="Times New Roman" w:cs="Times New Roman"/>
          <w:sz w:val="22"/>
          <w:szCs w:val="22"/>
          <w:spacing w:val="-1"/>
        </w:rPr>
        <w:t>ERP</w:t>
      </w:r>
      <w:r>
        <w:rPr>
          <w:rFonts w:ascii="SimSun" w:hAnsi="SimSun" w:eastAsia="SimSun" w:cs="SimSun"/>
          <w:sz w:val="22"/>
          <w:szCs w:val="22"/>
          <w:spacing w:val="-1"/>
        </w:rPr>
        <w:t>到底会对生产制造带来哪些收益和管理方面的提升呢?</w:t>
      </w:r>
      <w:r>
        <w:rPr>
          <w:rFonts w:ascii="SimSun" w:hAnsi="SimSun" w:eastAsia="SimSun" w:cs="SimSun"/>
          <w:sz w:val="22"/>
          <w:szCs w:val="22"/>
          <w:spacing w:val="3"/>
        </w:rPr>
        <w:t xml:space="preserve">  </w:t>
      </w:r>
      <w:r>
        <w:rPr>
          <w:rFonts w:ascii="SimSun" w:hAnsi="SimSun" w:eastAsia="SimSun" w:cs="SimSun"/>
          <w:sz w:val="22"/>
          <w:szCs w:val="22"/>
          <w:spacing w:val="-10"/>
        </w:rPr>
        <w:t>无论是在管理、控制、延期、采购和能耗方面，它都能节省社会资</w:t>
      </w:r>
      <w:r>
        <w:rPr>
          <w:rFonts w:ascii="SimSun" w:hAnsi="SimSun" w:eastAsia="SimSun" w:cs="SimSun"/>
          <w:sz w:val="22"/>
          <w:szCs w:val="22"/>
          <w:spacing w:val="4"/>
        </w:rPr>
        <w:t xml:space="preserve"> </w:t>
      </w:r>
      <w:r>
        <w:rPr>
          <w:rFonts w:ascii="SimSun" w:hAnsi="SimSun" w:eastAsia="SimSun" w:cs="SimSun"/>
          <w:sz w:val="22"/>
          <w:szCs w:val="22"/>
          <w:spacing w:val="12"/>
        </w:rPr>
        <w:t>源。智能制造成本会下降12%,管理人员会减少10%,生产能力</w:t>
      </w:r>
      <w:r>
        <w:rPr>
          <w:rFonts w:ascii="SimSun" w:hAnsi="SimSun" w:eastAsia="SimSun" w:cs="SimSun"/>
          <w:sz w:val="22"/>
          <w:szCs w:val="22"/>
          <w:spacing w:val="18"/>
        </w:rPr>
        <w:t xml:space="preserve"> </w:t>
      </w:r>
      <w:r>
        <w:rPr>
          <w:rFonts w:ascii="SimSun" w:hAnsi="SimSun" w:eastAsia="SimSun" w:cs="SimSun"/>
          <w:sz w:val="22"/>
          <w:szCs w:val="22"/>
          <w:spacing w:val="12"/>
        </w:rPr>
        <w:t>会提升10%,库存通过</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12"/>
        </w:rPr>
        <w:t>会下降到30%到50%。时延方面，交</w:t>
      </w:r>
      <w:r>
        <w:rPr>
          <w:rFonts w:ascii="SimSun" w:hAnsi="SimSun" w:eastAsia="SimSun" w:cs="SimSun"/>
          <w:sz w:val="22"/>
          <w:szCs w:val="22"/>
        </w:rPr>
        <w:t xml:space="preserve"> </w:t>
      </w:r>
      <w:r>
        <w:rPr>
          <w:rFonts w:ascii="SimSun" w:hAnsi="SimSun" w:eastAsia="SimSun" w:cs="SimSun"/>
          <w:sz w:val="22"/>
          <w:szCs w:val="22"/>
          <w:spacing w:val="15"/>
        </w:rPr>
        <w:t>货延期减少80%,损失交货率提升55%,采购会缩短到50%的预</w:t>
      </w:r>
      <w:r>
        <w:rPr>
          <w:rFonts w:ascii="SimSun" w:hAnsi="SimSun" w:eastAsia="SimSun" w:cs="SimSun"/>
          <w:sz w:val="22"/>
          <w:szCs w:val="22"/>
          <w:spacing w:val="13"/>
        </w:rPr>
        <w:t xml:space="preserve"> </w:t>
      </w:r>
      <w:r>
        <w:rPr>
          <w:rFonts w:ascii="SimSun" w:hAnsi="SimSun" w:eastAsia="SimSun" w:cs="SimSun"/>
          <w:sz w:val="22"/>
          <w:szCs w:val="22"/>
          <w:spacing w:val="1"/>
        </w:rPr>
        <w:t>期率。损失供给，减少物料代工方面，会达到60%。这些方面都</w:t>
      </w:r>
      <w:r>
        <w:rPr>
          <w:rFonts w:ascii="SimSun" w:hAnsi="SimSun" w:eastAsia="SimSun" w:cs="SimSun"/>
          <w:sz w:val="22"/>
          <w:szCs w:val="22"/>
          <w:spacing w:val="9"/>
        </w:rPr>
        <w:t xml:space="preserve"> </w:t>
      </w:r>
      <w:r>
        <w:rPr>
          <w:rFonts w:ascii="SimSun" w:hAnsi="SimSun" w:eastAsia="SimSun" w:cs="SimSun"/>
          <w:sz w:val="22"/>
          <w:szCs w:val="22"/>
          <w:spacing w:val="-3"/>
        </w:rPr>
        <w:t>形成了一个</w:t>
      </w:r>
      <w:r>
        <w:rPr>
          <w:rFonts w:ascii="Times New Roman" w:hAnsi="Times New Roman" w:eastAsia="Times New Roman" w:cs="Times New Roman"/>
          <w:sz w:val="22"/>
          <w:szCs w:val="22"/>
          <w:spacing w:val="-3"/>
        </w:rPr>
        <w:t>ERP</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3"/>
        </w:rPr>
        <w:t>对企业运营方面特别的刚需，在降本增效方面有</w:t>
      </w:r>
      <w:r>
        <w:rPr>
          <w:rFonts w:ascii="SimSun" w:hAnsi="SimSun" w:eastAsia="SimSun" w:cs="SimSun"/>
          <w:sz w:val="22"/>
          <w:szCs w:val="22"/>
        </w:rPr>
        <w:t xml:space="preserve"> </w:t>
      </w:r>
      <w:r>
        <w:rPr>
          <w:rFonts w:ascii="SimSun" w:hAnsi="SimSun" w:eastAsia="SimSun" w:cs="SimSun"/>
          <w:sz w:val="22"/>
          <w:szCs w:val="22"/>
          <w:spacing w:val="-11"/>
        </w:rPr>
        <w:t>非常显著的效果。这就回答了人们在产业交流中的一个问题，</w:t>
      </w:r>
      <w:r>
        <w:rPr>
          <w:rFonts w:ascii="SimSun" w:hAnsi="SimSun" w:eastAsia="SimSun" w:cs="SimSun"/>
          <w:sz w:val="22"/>
          <w:szCs w:val="22"/>
          <w:spacing w:val="-47"/>
        </w:rPr>
        <w:t xml:space="preserve"> </w:t>
      </w:r>
      <w:r>
        <w:rPr>
          <w:rFonts w:ascii="Times New Roman" w:hAnsi="Times New Roman" w:eastAsia="Times New Roman" w:cs="Times New Roman"/>
          <w:sz w:val="22"/>
          <w:szCs w:val="22"/>
          <w:spacing w:val="-11"/>
        </w:rPr>
        <w:t>ERP</w:t>
      </w:r>
      <w:r>
        <w:rPr>
          <w:rFonts w:ascii="Times New Roman" w:hAnsi="Times New Roman" w:eastAsia="Times New Roman" w:cs="Times New Roman"/>
          <w:sz w:val="22"/>
          <w:szCs w:val="22"/>
        </w:rPr>
        <w:t xml:space="preserve"> </w:t>
      </w:r>
      <w:r>
        <w:rPr>
          <w:rFonts w:ascii="SimSun" w:hAnsi="SimSun" w:eastAsia="SimSun" w:cs="SimSun"/>
          <w:sz w:val="22"/>
          <w:szCs w:val="22"/>
          <w:spacing w:val="-3"/>
        </w:rPr>
        <w:t>未来是不是真正的刚需。我认为</w:t>
      </w:r>
      <w:r>
        <w:rPr>
          <w:rFonts w:ascii="SimSun" w:hAnsi="SimSun" w:eastAsia="SimSun" w:cs="SimSun"/>
          <w:sz w:val="22"/>
          <w:szCs w:val="22"/>
          <w:spacing w:val="-36"/>
        </w:rPr>
        <w:t xml:space="preserve"> </w:t>
      </w:r>
      <w:r>
        <w:rPr>
          <w:rFonts w:ascii="Times New Roman" w:hAnsi="Times New Roman" w:eastAsia="Times New Roman" w:cs="Times New Roman"/>
          <w:sz w:val="22"/>
          <w:szCs w:val="22"/>
          <w:spacing w:val="-3"/>
        </w:rPr>
        <w:t>ERP</w:t>
      </w:r>
      <w:r>
        <w:rPr>
          <w:rFonts w:ascii="SimSun" w:hAnsi="SimSun" w:eastAsia="SimSun" w:cs="SimSun"/>
          <w:sz w:val="22"/>
          <w:szCs w:val="22"/>
          <w:spacing w:val="-3"/>
        </w:rPr>
        <w:t>在未来而且在相当长一段时</w:t>
      </w:r>
    </w:p>
    <w:p>
      <w:pPr>
        <w:spacing w:line="219" w:lineRule="auto"/>
        <w:rPr>
          <w:rFonts w:ascii="SimSun" w:hAnsi="SimSun" w:eastAsia="SimSun" w:cs="SimSun"/>
          <w:sz w:val="22"/>
          <w:szCs w:val="22"/>
        </w:rPr>
      </w:pPr>
      <w:r>
        <w:rPr>
          <w:rFonts w:ascii="SimSun" w:hAnsi="SimSun" w:eastAsia="SimSun" w:cs="SimSun"/>
          <w:sz w:val="22"/>
          <w:szCs w:val="22"/>
          <w:spacing w:val="-11"/>
        </w:rPr>
        <w:t>间内，随着云化，应该是企业尤其是一些中高端企业更大的刚需。</w:t>
      </w:r>
    </w:p>
    <w:p>
      <w:pPr>
        <w:ind w:right="61" w:firstLine="430"/>
        <w:spacing w:before="193" w:line="352" w:lineRule="auto"/>
        <w:rPr>
          <w:rFonts w:ascii="SimSun" w:hAnsi="SimSun" w:eastAsia="SimSun" w:cs="SimSun"/>
          <w:sz w:val="22"/>
          <w:szCs w:val="22"/>
        </w:rPr>
      </w:pPr>
      <w:r>
        <w:rPr>
          <w:rFonts w:ascii="SimSun" w:hAnsi="SimSun" w:eastAsia="SimSun" w:cs="SimSun"/>
          <w:sz w:val="22"/>
          <w:szCs w:val="22"/>
          <w:spacing w:val="-3"/>
        </w:rPr>
        <w:t>欧美发达国家</w:t>
      </w:r>
      <w:r>
        <w:rPr>
          <w:rFonts w:ascii="SimSun" w:hAnsi="SimSun" w:eastAsia="SimSun" w:cs="SimSun"/>
          <w:sz w:val="22"/>
          <w:szCs w:val="22"/>
          <w:spacing w:val="-63"/>
        </w:rPr>
        <w:t xml:space="preserve"> </w:t>
      </w:r>
      <w:r>
        <w:rPr>
          <w:rFonts w:ascii="Times New Roman" w:hAnsi="Times New Roman" w:eastAsia="Times New Roman" w:cs="Times New Roman"/>
          <w:sz w:val="22"/>
          <w:szCs w:val="22"/>
          <w:spacing w:val="-3"/>
        </w:rPr>
        <w:t>ERP</w:t>
      </w:r>
      <w:r>
        <w:rPr>
          <w:rFonts w:ascii="SimSun" w:hAnsi="SimSun" w:eastAsia="SimSun" w:cs="SimSun"/>
          <w:sz w:val="22"/>
          <w:szCs w:val="22"/>
          <w:spacing w:val="-3"/>
        </w:rPr>
        <w:t>普及率已经非常高。</w:t>
      </w:r>
      <w:r>
        <w:rPr>
          <w:rFonts w:ascii="Times New Roman" w:hAnsi="Times New Roman" w:eastAsia="Times New Roman" w:cs="Times New Roman"/>
          <w:sz w:val="22"/>
          <w:szCs w:val="22"/>
          <w:spacing w:val="-3"/>
        </w:rPr>
        <w:t>ERP </w:t>
      </w:r>
      <w:r>
        <w:rPr>
          <w:rFonts w:ascii="SimSun" w:hAnsi="SimSun" w:eastAsia="SimSun" w:cs="SimSun"/>
          <w:sz w:val="22"/>
          <w:szCs w:val="22"/>
          <w:spacing w:val="-3"/>
        </w:rPr>
        <w:t>在国外</w:t>
      </w:r>
      <w:r>
        <w:rPr>
          <w:rFonts w:ascii="SimSun" w:hAnsi="SimSun" w:eastAsia="SimSun" w:cs="SimSun"/>
          <w:sz w:val="22"/>
          <w:szCs w:val="22"/>
          <w:spacing w:val="-4"/>
        </w:rPr>
        <w:t>大中型企</w:t>
      </w:r>
      <w:r>
        <w:rPr>
          <w:rFonts w:ascii="SimSun" w:hAnsi="SimSun" w:eastAsia="SimSun" w:cs="SimSun"/>
          <w:sz w:val="22"/>
          <w:szCs w:val="22"/>
        </w:rPr>
        <w:t xml:space="preserve"> </w:t>
      </w:r>
      <w:r>
        <w:rPr>
          <w:rFonts w:ascii="SimSun" w:hAnsi="SimSun" w:eastAsia="SimSun" w:cs="SimSun"/>
          <w:sz w:val="22"/>
          <w:szCs w:val="22"/>
          <w:spacing w:val="-10"/>
        </w:rPr>
        <w:t>业里都已得到比较充分的使用。国外相对小型的企业也纷纷尝</w:t>
      </w:r>
      <w:r>
        <w:rPr>
          <w:rFonts w:ascii="SimSun" w:hAnsi="SimSun" w:eastAsia="SimSun" w:cs="SimSun"/>
          <w:sz w:val="22"/>
          <w:szCs w:val="22"/>
          <w:spacing w:val="-11"/>
        </w:rPr>
        <w:t>试应</w:t>
      </w:r>
      <w:r>
        <w:rPr>
          <w:rFonts w:ascii="SimSun" w:hAnsi="SimSun" w:eastAsia="SimSun" w:cs="SimSun"/>
          <w:sz w:val="22"/>
          <w:szCs w:val="22"/>
        </w:rPr>
        <w:t xml:space="preserve"> </w:t>
      </w:r>
      <w:r>
        <w:rPr>
          <w:rFonts w:ascii="SimSun" w:hAnsi="SimSun" w:eastAsia="SimSun" w:cs="SimSun"/>
          <w:sz w:val="22"/>
          <w:szCs w:val="22"/>
          <w:spacing w:val="-6"/>
        </w:rPr>
        <w:t>用新一代</w:t>
      </w:r>
      <w:r>
        <w:rPr>
          <w:rFonts w:ascii="Times New Roman" w:hAnsi="Times New Roman" w:eastAsia="Times New Roman" w:cs="Times New Roman"/>
          <w:sz w:val="22"/>
          <w:szCs w:val="22"/>
          <w:spacing w:val="-6"/>
        </w:rPr>
        <w:t>ERP,</w:t>
      </w:r>
      <w:r>
        <w:rPr>
          <w:rFonts w:ascii="Times New Roman" w:hAnsi="Times New Roman" w:eastAsia="Times New Roman" w:cs="Times New Roman"/>
          <w:sz w:val="22"/>
          <w:szCs w:val="22"/>
          <w:spacing w:val="14"/>
          <w:w w:val="101"/>
        </w:rPr>
        <w:t xml:space="preserve">  </w:t>
      </w:r>
      <w:r>
        <w:rPr>
          <w:rFonts w:ascii="SimSun" w:hAnsi="SimSun" w:eastAsia="SimSun" w:cs="SimSun"/>
          <w:sz w:val="22"/>
          <w:szCs w:val="22"/>
          <w:spacing w:val="-6"/>
        </w:rPr>
        <w:t>尤其是云化</w:t>
      </w:r>
      <w:r>
        <w:rPr>
          <w:rFonts w:ascii="Times New Roman" w:hAnsi="Times New Roman" w:eastAsia="Times New Roman" w:cs="Times New Roman"/>
          <w:sz w:val="22"/>
          <w:szCs w:val="22"/>
          <w:spacing w:val="-6"/>
        </w:rPr>
        <w:t>ERP</w:t>
      </w:r>
      <w:r>
        <w:rPr>
          <w:rFonts w:ascii="SimSun" w:hAnsi="SimSun" w:eastAsia="SimSun" w:cs="SimSun"/>
          <w:sz w:val="22"/>
          <w:szCs w:val="22"/>
          <w:spacing w:val="-6"/>
        </w:rPr>
        <w:t>。这与我国的情况形成一个鲜明的</w:t>
      </w:r>
      <w:r>
        <w:rPr>
          <w:rFonts w:ascii="SimSun" w:hAnsi="SimSun" w:eastAsia="SimSun" w:cs="SimSun"/>
          <w:sz w:val="22"/>
          <w:szCs w:val="22"/>
        </w:rPr>
        <w:t xml:space="preserve"> </w:t>
      </w:r>
      <w:r>
        <w:rPr>
          <w:rFonts w:ascii="SimSun" w:hAnsi="SimSun" w:eastAsia="SimSun" w:cs="SimSun"/>
          <w:sz w:val="22"/>
          <w:szCs w:val="22"/>
          <w:spacing w:val="-13"/>
        </w:rPr>
        <w:t>对比。如果云计算公司在国内能够形成规模化， </w:t>
      </w:r>
      <w:r>
        <w:rPr>
          <w:rFonts w:ascii="Times New Roman" w:hAnsi="Times New Roman" w:eastAsia="Times New Roman" w:cs="Times New Roman"/>
          <w:sz w:val="22"/>
          <w:szCs w:val="22"/>
          <w:spacing w:val="-13"/>
        </w:rPr>
        <w:t>ERP</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13"/>
        </w:rPr>
        <w:t>领域就会</w:t>
      </w:r>
      <w:r>
        <w:rPr>
          <w:rFonts w:ascii="SimSun" w:hAnsi="SimSun" w:eastAsia="SimSun" w:cs="SimSun"/>
          <w:sz w:val="22"/>
          <w:szCs w:val="22"/>
          <w:spacing w:val="-14"/>
        </w:rPr>
        <w:t>是工</w:t>
      </w:r>
      <w:r>
        <w:rPr>
          <w:rFonts w:ascii="SimSun" w:hAnsi="SimSun" w:eastAsia="SimSun" w:cs="SimSun"/>
          <w:sz w:val="22"/>
          <w:szCs w:val="22"/>
        </w:rPr>
        <w:t xml:space="preserve"> </w:t>
      </w:r>
      <w:r>
        <w:rPr>
          <w:rFonts w:ascii="SimSun" w:hAnsi="SimSun" w:eastAsia="SimSun" w:cs="SimSun"/>
          <w:sz w:val="22"/>
          <w:szCs w:val="22"/>
          <w:spacing w:val="-6"/>
        </w:rPr>
        <w:t>具软件属性的一个刚需方向。什么叫工具软件属性呢?工具软件属</w:t>
      </w:r>
      <w:r>
        <w:rPr>
          <w:rFonts w:ascii="SimSun" w:hAnsi="SimSun" w:eastAsia="SimSun" w:cs="SimSun"/>
          <w:sz w:val="22"/>
          <w:szCs w:val="22"/>
          <w:spacing w:val="1"/>
        </w:rPr>
        <w:t xml:space="preserve"> </w:t>
      </w:r>
      <w:r>
        <w:rPr>
          <w:rFonts w:ascii="SimSun" w:hAnsi="SimSun" w:eastAsia="SimSun" w:cs="SimSun"/>
          <w:sz w:val="22"/>
          <w:szCs w:val="22"/>
          <w:spacing w:val="-10"/>
        </w:rPr>
        <w:t>性本身即使不是云化，也必然要形成生产工具或者刚需使用的</w:t>
      </w:r>
      <w:r>
        <w:rPr>
          <w:rFonts w:ascii="SimSun" w:hAnsi="SimSun" w:eastAsia="SimSun" w:cs="SimSun"/>
          <w:sz w:val="22"/>
          <w:szCs w:val="22"/>
          <w:spacing w:val="-11"/>
        </w:rPr>
        <w:t>一个</w:t>
      </w:r>
      <w:r>
        <w:rPr>
          <w:rFonts w:ascii="SimSun" w:hAnsi="SimSun" w:eastAsia="SimSun" w:cs="SimSun"/>
          <w:sz w:val="22"/>
          <w:szCs w:val="22"/>
        </w:rPr>
        <w:t xml:space="preserve"> </w:t>
      </w:r>
      <w:r>
        <w:rPr>
          <w:rFonts w:ascii="SimSun" w:hAnsi="SimSun" w:eastAsia="SimSun" w:cs="SimSun"/>
          <w:sz w:val="22"/>
          <w:szCs w:val="22"/>
          <w:spacing w:val="-10"/>
        </w:rPr>
        <w:t>软件系统，或者叫软件产品。</w:t>
      </w:r>
      <w:r>
        <w:rPr>
          <w:rFonts w:ascii="Times New Roman" w:hAnsi="Times New Roman" w:eastAsia="Times New Roman" w:cs="Times New Roman"/>
          <w:sz w:val="22"/>
          <w:szCs w:val="22"/>
          <w:spacing w:val="-10"/>
        </w:rPr>
        <w:t>ERP </w:t>
      </w:r>
      <w:r>
        <w:rPr>
          <w:rFonts w:ascii="SimSun" w:hAnsi="SimSun" w:eastAsia="SimSun" w:cs="SimSun"/>
          <w:sz w:val="22"/>
          <w:szCs w:val="22"/>
          <w:spacing w:val="-10"/>
        </w:rPr>
        <w:t>具有非常清晰的属性，同时叠加</w:t>
      </w:r>
    </w:p>
    <w:p>
      <w:pPr>
        <w:spacing w:line="219" w:lineRule="auto"/>
        <w:rPr>
          <w:rFonts w:ascii="SimSun" w:hAnsi="SimSun" w:eastAsia="SimSun" w:cs="SimSun"/>
          <w:sz w:val="22"/>
          <w:szCs w:val="22"/>
        </w:rPr>
      </w:pPr>
      <w:r>
        <w:rPr>
          <w:rFonts w:ascii="SimSun" w:hAnsi="SimSun" w:eastAsia="SimSun" w:cs="SimSun"/>
          <w:sz w:val="22"/>
          <w:szCs w:val="22"/>
          <w:spacing w:val="-5"/>
        </w:rPr>
        <w:t>了云化的过程，所以</w:t>
      </w:r>
      <w:r>
        <w:rPr>
          <w:rFonts w:ascii="Times New Roman" w:hAnsi="Times New Roman" w:eastAsia="Times New Roman" w:cs="Times New Roman"/>
          <w:sz w:val="22"/>
          <w:szCs w:val="22"/>
          <w:spacing w:val="-5"/>
        </w:rPr>
        <w:t>ERP </w:t>
      </w:r>
      <w:r>
        <w:rPr>
          <w:rFonts w:ascii="SimSun" w:hAnsi="SimSun" w:eastAsia="SimSun" w:cs="SimSun"/>
          <w:sz w:val="22"/>
          <w:szCs w:val="22"/>
          <w:spacing w:val="-5"/>
        </w:rPr>
        <w:t>云化加上</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5"/>
        </w:rPr>
        <w:t>ERP</w:t>
      </w:r>
      <w:r>
        <w:rPr>
          <w:rFonts w:ascii="SimSun" w:hAnsi="SimSun" w:eastAsia="SimSun" w:cs="SimSun"/>
          <w:sz w:val="22"/>
          <w:szCs w:val="22"/>
          <w:spacing w:val="-6"/>
        </w:rPr>
        <w:t>领域的</w:t>
      </w:r>
      <w:r>
        <w:rPr>
          <w:rFonts w:ascii="Times New Roman" w:hAnsi="Times New Roman" w:eastAsia="Times New Roman" w:cs="Times New Roman"/>
          <w:sz w:val="22"/>
          <w:szCs w:val="22"/>
          <w:spacing w:val="-6"/>
        </w:rPr>
        <w:t>IT </w:t>
      </w:r>
      <w:r>
        <w:rPr>
          <w:rFonts w:ascii="SimSun" w:hAnsi="SimSun" w:eastAsia="SimSun" w:cs="SimSun"/>
          <w:sz w:val="22"/>
          <w:szCs w:val="22"/>
          <w:spacing w:val="-6"/>
        </w:rPr>
        <w:t>重构，在未来将</w:t>
      </w:r>
    </w:p>
    <w:p>
      <w:pPr>
        <w:spacing w:line="219" w:lineRule="auto"/>
        <w:sectPr>
          <w:footerReference w:type="default" r:id="rId144"/>
          <w:pgSz w:w="7600" w:h="12560"/>
          <w:pgMar w:top="400" w:right="689" w:bottom="665" w:left="749" w:header="0" w:footer="446" w:gutter="0"/>
        </w:sectPr>
        <w:rPr>
          <w:rFonts w:ascii="SimSun" w:hAnsi="SimSun" w:eastAsia="SimSun" w:cs="SimSun"/>
          <w:sz w:val="22"/>
          <w:szCs w:val="22"/>
        </w:rPr>
      </w:pPr>
    </w:p>
    <w:p>
      <w:pPr>
        <w:ind w:left="2"/>
        <w:spacing w:before="15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3" w:lineRule="auto"/>
        <w:rPr/>
      </w:pPr>
      <w:r/>
    </w:p>
    <w:p>
      <w:pPr>
        <w:pStyle w:val="BodyText"/>
        <w:spacing w:line="244"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12"/>
        </w:rPr>
        <w:t>会对产业、实业，甚至金融行业、投资领域带来比较大的</w:t>
      </w:r>
      <w:r>
        <w:rPr>
          <w:rFonts w:ascii="SimSun" w:hAnsi="SimSun" w:eastAsia="SimSun" w:cs="SimSun"/>
          <w:sz w:val="22"/>
          <w:szCs w:val="22"/>
          <w:spacing w:val="-13"/>
        </w:rPr>
        <w:t>变化。</w:t>
      </w:r>
    </w:p>
    <w:p>
      <w:pPr>
        <w:ind w:right="87" w:firstLine="430"/>
        <w:spacing w:before="173" w:line="352" w:lineRule="auto"/>
        <w:jc w:val="both"/>
        <w:rPr>
          <w:rFonts w:ascii="SimSun" w:hAnsi="SimSun" w:eastAsia="SimSun" w:cs="SimSun"/>
          <w:sz w:val="22"/>
          <w:szCs w:val="22"/>
        </w:rPr>
      </w:pPr>
      <w:r>
        <w:rPr>
          <w:rFonts w:ascii="SimSun" w:hAnsi="SimSun" w:eastAsia="SimSun" w:cs="SimSun"/>
          <w:sz w:val="22"/>
          <w:szCs w:val="22"/>
          <w:spacing w:val="2"/>
        </w:rPr>
        <w:t>增速方面， </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从2012年到2015年的增速，</w:t>
      </w:r>
      <w:r>
        <w:rPr>
          <w:rFonts w:ascii="SimSun" w:hAnsi="SimSun" w:eastAsia="SimSun" w:cs="SimSun"/>
          <w:sz w:val="22"/>
          <w:szCs w:val="22"/>
          <w:spacing w:val="1"/>
        </w:rPr>
        <w:t>基本上维持在</w:t>
      </w:r>
      <w:r>
        <w:rPr>
          <w:rFonts w:ascii="SimSun" w:hAnsi="SimSun" w:eastAsia="SimSun" w:cs="SimSun"/>
          <w:sz w:val="22"/>
          <w:szCs w:val="22"/>
        </w:rPr>
        <w:t xml:space="preserve"> </w:t>
      </w:r>
      <w:r>
        <w:rPr>
          <w:rFonts w:ascii="SimSun" w:hAnsi="SimSun" w:eastAsia="SimSun" w:cs="SimSun"/>
          <w:sz w:val="22"/>
          <w:szCs w:val="22"/>
          <w:spacing w:val="1"/>
        </w:rPr>
        <w:t>相比一般行业略高的状态，维持每年15%的增速。而工业软件最</w:t>
      </w:r>
      <w:r>
        <w:rPr>
          <w:rFonts w:ascii="SimSun" w:hAnsi="SimSun" w:eastAsia="SimSun" w:cs="SimSun"/>
          <w:sz w:val="22"/>
          <w:szCs w:val="22"/>
          <w:spacing w:val="11"/>
        </w:rPr>
        <w:t xml:space="preserve"> </w:t>
      </w:r>
      <w:r>
        <w:rPr>
          <w:rFonts w:ascii="SimSun" w:hAnsi="SimSun" w:eastAsia="SimSun" w:cs="SimSun"/>
          <w:sz w:val="22"/>
          <w:szCs w:val="22"/>
          <w:spacing w:val="1"/>
        </w:rPr>
        <w:t>近几年复合增速基本上在15%左右的态势，尤其是相对细分领域</w:t>
      </w:r>
      <w:r>
        <w:rPr>
          <w:rFonts w:ascii="SimSun" w:hAnsi="SimSun" w:eastAsia="SimSun" w:cs="SimSun"/>
          <w:sz w:val="22"/>
          <w:szCs w:val="22"/>
          <w:spacing w:val="9"/>
        </w:rPr>
        <w:t xml:space="preserve"> </w:t>
      </w:r>
      <w:r>
        <w:rPr>
          <w:rFonts w:ascii="SimSun" w:hAnsi="SimSun" w:eastAsia="SimSun" w:cs="SimSun"/>
          <w:sz w:val="22"/>
          <w:szCs w:val="22"/>
          <w:spacing w:val="3"/>
        </w:rPr>
        <w:t>的一些工业软件，基本上都在15%以上。所以</w:t>
      </w:r>
      <w:r>
        <w:rPr>
          <w:rFonts w:ascii="Times New Roman" w:hAnsi="Times New Roman" w:eastAsia="Times New Roman" w:cs="Times New Roman"/>
          <w:sz w:val="22"/>
          <w:szCs w:val="22"/>
        </w:rPr>
        <w:t>ERP</w:t>
      </w:r>
      <w:r>
        <w:rPr>
          <w:rFonts w:ascii="SimSun" w:hAnsi="SimSun" w:eastAsia="SimSun" w:cs="SimSun"/>
          <w:sz w:val="22"/>
          <w:szCs w:val="22"/>
          <w:spacing w:val="3"/>
        </w:rPr>
        <w:t>市</w:t>
      </w:r>
      <w:r>
        <w:rPr>
          <w:rFonts w:ascii="SimSun" w:hAnsi="SimSun" w:eastAsia="SimSun" w:cs="SimSun"/>
          <w:sz w:val="22"/>
          <w:szCs w:val="22"/>
          <w:spacing w:val="2"/>
        </w:rPr>
        <w:t>场的发展是</w:t>
      </w:r>
      <w:r>
        <w:rPr>
          <w:rFonts w:ascii="SimSun" w:hAnsi="SimSun" w:eastAsia="SimSun" w:cs="SimSun"/>
          <w:sz w:val="22"/>
          <w:szCs w:val="22"/>
        </w:rPr>
        <w:t xml:space="preserve"> </w:t>
      </w:r>
      <w:r>
        <w:rPr>
          <w:rFonts w:ascii="SimSun" w:hAnsi="SimSun" w:eastAsia="SimSun" w:cs="SimSun"/>
          <w:sz w:val="22"/>
          <w:szCs w:val="22"/>
          <w:spacing w:val="-2"/>
        </w:rPr>
        <w:t>中规中矩，而且前景又非常可观的一个领域。在</w:t>
      </w:r>
      <w:r>
        <w:rPr>
          <w:rFonts w:ascii="SimSun" w:hAnsi="SimSun" w:eastAsia="SimSun" w:cs="SimSun"/>
          <w:sz w:val="22"/>
          <w:szCs w:val="22"/>
          <w:spacing w:val="-3"/>
        </w:rPr>
        <w:t>2017年，国内市</w:t>
      </w:r>
      <w:r>
        <w:rPr>
          <w:rFonts w:ascii="SimSun" w:hAnsi="SimSun" w:eastAsia="SimSun" w:cs="SimSun"/>
          <w:sz w:val="22"/>
          <w:szCs w:val="22"/>
        </w:rPr>
        <w:t xml:space="preserve"> </w:t>
      </w:r>
      <w:r>
        <w:rPr>
          <w:rFonts w:ascii="SimSun" w:hAnsi="SimSun" w:eastAsia="SimSun" w:cs="SimSun"/>
          <w:sz w:val="22"/>
          <w:szCs w:val="22"/>
          <w:spacing w:val="1"/>
        </w:rPr>
        <w:t>场规模达到了240亿元人民币以上。预计未来在2024年，也就是</w:t>
      </w:r>
      <w:r>
        <w:rPr>
          <w:rFonts w:ascii="SimSun" w:hAnsi="SimSun" w:eastAsia="SimSun" w:cs="SimSun"/>
          <w:sz w:val="22"/>
          <w:szCs w:val="22"/>
          <w:spacing w:val="9"/>
        </w:rPr>
        <w:t xml:space="preserve"> </w:t>
      </w:r>
      <w:r>
        <w:rPr>
          <w:rFonts w:ascii="SimSun" w:hAnsi="SimSun" w:eastAsia="SimSun" w:cs="SimSun"/>
          <w:sz w:val="22"/>
          <w:szCs w:val="22"/>
          <w:spacing w:val="-4"/>
        </w:rPr>
        <w:t>说接近中国智能制造2025的一个时间点，国内的工业软件</w:t>
      </w:r>
      <w:r>
        <w:rPr>
          <w:rFonts w:ascii="SimSun" w:hAnsi="SimSun" w:eastAsia="SimSun" w:cs="SimSun"/>
          <w:sz w:val="22"/>
          <w:szCs w:val="22"/>
          <w:spacing w:val="-34"/>
        </w:rPr>
        <w:t xml:space="preserve"> </w:t>
      </w:r>
      <w:r>
        <w:rPr>
          <w:rFonts w:ascii="SimSun" w:hAnsi="SimSun" w:eastAsia="SimSun" w:cs="SimSun"/>
          <w:sz w:val="22"/>
          <w:szCs w:val="22"/>
          <w:spacing w:val="-4"/>
        </w:rPr>
        <w:t>ERP 市</w:t>
      </w:r>
    </w:p>
    <w:p>
      <w:pPr>
        <w:spacing w:line="218" w:lineRule="auto"/>
        <w:rPr>
          <w:rFonts w:ascii="SimSun" w:hAnsi="SimSun" w:eastAsia="SimSun" w:cs="SimSun"/>
          <w:sz w:val="22"/>
          <w:szCs w:val="22"/>
        </w:rPr>
      </w:pPr>
      <w:r>
        <w:rPr>
          <w:rFonts w:ascii="SimSun" w:hAnsi="SimSun" w:eastAsia="SimSun" w:cs="SimSun"/>
          <w:sz w:val="22"/>
          <w:szCs w:val="22"/>
          <w:spacing w:val="-5"/>
        </w:rPr>
        <w:t>场规模预计会接近500亿元，这是我的观点。</w:t>
      </w:r>
    </w:p>
    <w:p>
      <w:pPr>
        <w:ind w:firstLine="420"/>
        <w:spacing w:before="170" w:line="353" w:lineRule="auto"/>
        <w:jc w:val="both"/>
        <w:rPr>
          <w:rFonts w:ascii="SimSun" w:hAnsi="SimSun" w:eastAsia="SimSun" w:cs="SimSun"/>
          <w:sz w:val="22"/>
          <w:szCs w:val="22"/>
        </w:rPr>
      </w:pPr>
      <w:r>
        <w:rPr>
          <w:rFonts w:ascii="SimSun" w:hAnsi="SimSun" w:eastAsia="SimSun" w:cs="SimSun"/>
          <w:sz w:val="22"/>
          <w:szCs w:val="22"/>
          <w:spacing w:val="-3"/>
        </w:rPr>
        <w:t>近几年随着云化、</w:t>
      </w:r>
      <w:r>
        <w:rPr>
          <w:rFonts w:ascii="Times New Roman" w:hAnsi="Times New Roman" w:eastAsia="Times New Roman" w:cs="Times New Roman"/>
          <w:sz w:val="22"/>
          <w:szCs w:val="22"/>
          <w:spacing w:val="-3"/>
        </w:rPr>
        <w:t>ERP </w:t>
      </w:r>
      <w:r>
        <w:rPr>
          <w:rFonts w:ascii="SimSun" w:hAnsi="SimSun" w:eastAsia="SimSun" w:cs="SimSun"/>
          <w:sz w:val="22"/>
          <w:szCs w:val="22"/>
          <w:spacing w:val="-3"/>
        </w:rPr>
        <w:t>云化，或者随着</w:t>
      </w:r>
      <w:r>
        <w:rPr>
          <w:rFonts w:ascii="SimSun" w:hAnsi="SimSun" w:eastAsia="SimSun" w:cs="SimSun"/>
          <w:sz w:val="22"/>
          <w:szCs w:val="22"/>
          <w:spacing w:val="-66"/>
        </w:rPr>
        <w:t xml:space="preserve"> </w:t>
      </w:r>
      <w:r>
        <w:rPr>
          <w:rFonts w:ascii="Times New Roman" w:hAnsi="Times New Roman" w:eastAsia="Times New Roman" w:cs="Times New Roman"/>
          <w:sz w:val="22"/>
          <w:szCs w:val="22"/>
          <w:spacing w:val="-3"/>
        </w:rPr>
        <w:t>E</w:t>
      </w:r>
      <w:r>
        <w:rPr>
          <w:rFonts w:ascii="Times New Roman" w:hAnsi="Times New Roman" w:eastAsia="Times New Roman" w:cs="Times New Roman"/>
          <w:sz w:val="22"/>
          <w:szCs w:val="22"/>
          <w:spacing w:val="-4"/>
        </w:rPr>
        <w:t>RP</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4"/>
        </w:rPr>
        <w:t>在产业里发展的 </w:t>
      </w:r>
      <w:r>
        <w:rPr>
          <w:rFonts w:ascii="SimSun" w:hAnsi="SimSun" w:eastAsia="SimSun" w:cs="SimSun"/>
          <w:sz w:val="22"/>
          <w:szCs w:val="22"/>
          <w:spacing w:val="-6"/>
        </w:rPr>
        <w:t>使用情况、刚需的争议，可以看出一个非常清晰的脉络，基本上3 </w:t>
      </w:r>
      <w:r>
        <w:rPr>
          <w:rFonts w:ascii="SimSun" w:hAnsi="SimSun" w:eastAsia="SimSun" w:cs="SimSun"/>
          <w:sz w:val="22"/>
          <w:szCs w:val="22"/>
          <w:spacing w:val="1"/>
        </w:rPr>
        <w:t>年到5年会有一个周期性的增长。分析</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在最近10年之内的增</w:t>
      </w:r>
      <w:r>
        <w:rPr>
          <w:rFonts w:ascii="SimSun" w:hAnsi="SimSun" w:eastAsia="SimSun" w:cs="SimSun"/>
          <w:sz w:val="22"/>
          <w:szCs w:val="22"/>
        </w:rPr>
        <w:t xml:space="preserve">  </w:t>
      </w:r>
      <w:r>
        <w:rPr>
          <w:rFonts w:ascii="SimSun" w:hAnsi="SimSun" w:eastAsia="SimSun" w:cs="SimSun"/>
          <w:sz w:val="22"/>
          <w:szCs w:val="22"/>
          <w:spacing w:val="4"/>
        </w:rPr>
        <w:t>速，2009年开始到2011年是一个增速的攀升。2011年到2015年  </w:t>
      </w:r>
      <w:r>
        <w:rPr>
          <w:rFonts w:ascii="SimSun" w:hAnsi="SimSun" w:eastAsia="SimSun" w:cs="SimSun"/>
          <w:sz w:val="22"/>
          <w:szCs w:val="22"/>
          <w:spacing w:val="1"/>
        </w:rPr>
        <w:t>增速逐渐有所放缓，到2016年，增速又有所提升。为什么呢?从</w:t>
      </w:r>
      <w:r>
        <w:rPr>
          <w:rFonts w:ascii="SimSun" w:hAnsi="SimSun" w:eastAsia="SimSun" w:cs="SimSun"/>
          <w:sz w:val="22"/>
          <w:szCs w:val="22"/>
          <w:spacing w:val="3"/>
        </w:rPr>
        <w:t xml:space="preserve">  </w:t>
      </w:r>
      <w:r>
        <w:rPr>
          <w:rFonts w:ascii="SimSun" w:hAnsi="SimSun" w:eastAsia="SimSun" w:cs="SimSun"/>
          <w:sz w:val="22"/>
          <w:szCs w:val="22"/>
          <w:spacing w:val="-5"/>
        </w:rPr>
        <w:t>2015年、2016年开始，国内已经有比较清晰的云计算</w:t>
      </w:r>
      <w:r>
        <w:rPr>
          <w:rFonts w:ascii="Times New Roman" w:hAnsi="Times New Roman" w:eastAsia="Times New Roman" w:cs="Times New Roman"/>
          <w:sz w:val="22"/>
          <w:szCs w:val="22"/>
          <w:spacing w:val="-5"/>
        </w:rPr>
        <w:t>laaS </w:t>
      </w:r>
      <w:r>
        <w:rPr>
          <w:rFonts w:ascii="SimSun" w:hAnsi="SimSun" w:eastAsia="SimSun" w:cs="SimSun"/>
          <w:sz w:val="22"/>
          <w:szCs w:val="22"/>
          <w:spacing w:val="-5"/>
        </w:rPr>
        <w:t>层支撑。</w:t>
      </w:r>
      <w:r>
        <w:rPr>
          <w:rFonts w:ascii="SimSun" w:hAnsi="SimSun" w:eastAsia="SimSun" w:cs="SimSun"/>
          <w:sz w:val="22"/>
          <w:szCs w:val="22"/>
          <w:spacing w:val="4"/>
        </w:rPr>
        <w:t xml:space="preserve"> </w:t>
      </w:r>
      <w:r>
        <w:rPr>
          <w:rFonts w:ascii="SimSun" w:hAnsi="SimSun" w:eastAsia="SimSun" w:cs="SimSun"/>
          <w:sz w:val="22"/>
          <w:szCs w:val="22"/>
          <w:spacing w:val="-4"/>
        </w:rPr>
        <w:t>刚才我提到</w:t>
      </w:r>
      <w:r>
        <w:rPr>
          <w:rFonts w:ascii="Times New Roman" w:hAnsi="Times New Roman" w:eastAsia="Times New Roman" w:cs="Times New Roman"/>
          <w:sz w:val="22"/>
          <w:szCs w:val="22"/>
          <w:spacing w:val="-4"/>
        </w:rPr>
        <w:t>IT </w:t>
      </w:r>
      <w:r>
        <w:rPr>
          <w:rFonts w:ascii="SimSun" w:hAnsi="SimSun" w:eastAsia="SimSun" w:cs="SimSun"/>
          <w:sz w:val="22"/>
          <w:szCs w:val="22"/>
          <w:spacing w:val="-4"/>
        </w:rPr>
        <w:t>重构底层是所有科技行业，至少是信息科技行业的</w:t>
      </w:r>
      <w:r>
        <w:rPr>
          <w:rFonts w:ascii="SimSun" w:hAnsi="SimSun" w:eastAsia="SimSun" w:cs="SimSun"/>
          <w:sz w:val="22"/>
          <w:szCs w:val="22"/>
          <w:spacing w:val="6"/>
        </w:rPr>
        <w:t xml:space="preserve">  </w:t>
      </w:r>
      <w:r>
        <w:rPr>
          <w:rFonts w:ascii="SimSun" w:hAnsi="SimSun" w:eastAsia="SimSun" w:cs="SimSun"/>
          <w:sz w:val="22"/>
          <w:szCs w:val="22"/>
          <w:spacing w:val="-8"/>
        </w:rPr>
        <w:t>一个支撑。这就是为什么说要先把底层</w:t>
      </w:r>
      <w:r>
        <w:rPr>
          <w:rFonts w:ascii="Times New Roman" w:hAnsi="Times New Roman" w:eastAsia="Times New Roman" w:cs="Times New Roman"/>
          <w:sz w:val="22"/>
          <w:szCs w:val="22"/>
          <w:spacing w:val="-8"/>
        </w:rPr>
        <w:t>IT </w:t>
      </w:r>
      <w:r>
        <w:rPr>
          <w:rFonts w:ascii="SimSun" w:hAnsi="SimSun" w:eastAsia="SimSun" w:cs="SimSun"/>
          <w:sz w:val="22"/>
          <w:szCs w:val="22"/>
          <w:spacing w:val="-8"/>
        </w:rPr>
        <w:t>重构脉络逻辑讲述清楚。</w:t>
      </w:r>
      <w:r>
        <w:rPr>
          <w:rFonts w:ascii="SimSun" w:hAnsi="SimSun" w:eastAsia="SimSun" w:cs="SimSun"/>
          <w:sz w:val="22"/>
          <w:szCs w:val="22"/>
          <w:spacing w:val="14"/>
        </w:rPr>
        <w:t xml:space="preserve"> </w:t>
      </w:r>
      <w:r>
        <w:rPr>
          <w:rFonts w:ascii="SimSun" w:hAnsi="SimSun" w:eastAsia="SimSun" w:cs="SimSun"/>
          <w:sz w:val="22"/>
          <w:szCs w:val="22"/>
          <w:spacing w:val="-4"/>
        </w:rPr>
        <w:t>认清了</w:t>
      </w:r>
      <w:r>
        <w:rPr>
          <w:rFonts w:ascii="Times New Roman" w:hAnsi="Times New Roman" w:eastAsia="Times New Roman" w:cs="Times New Roman"/>
          <w:sz w:val="22"/>
          <w:szCs w:val="22"/>
          <w:spacing w:val="-4"/>
        </w:rPr>
        <w:t>IT </w:t>
      </w:r>
      <w:r>
        <w:rPr>
          <w:rFonts w:ascii="SimSun" w:hAnsi="SimSun" w:eastAsia="SimSun" w:cs="SimSun"/>
          <w:sz w:val="22"/>
          <w:szCs w:val="22"/>
          <w:spacing w:val="-4"/>
        </w:rPr>
        <w:t>重构这么一个历程，知道它发展经历了哪些，有哪些机</w:t>
      </w:r>
      <w:r>
        <w:rPr>
          <w:rFonts w:ascii="SimSun" w:hAnsi="SimSun" w:eastAsia="SimSun" w:cs="SimSun"/>
          <w:sz w:val="22"/>
          <w:szCs w:val="22"/>
          <w:spacing w:val="2"/>
        </w:rPr>
        <w:t xml:space="preserve">  </w:t>
      </w:r>
      <w:r>
        <w:rPr>
          <w:rFonts w:ascii="SimSun" w:hAnsi="SimSun" w:eastAsia="SimSun" w:cs="SimSun"/>
          <w:sz w:val="22"/>
          <w:szCs w:val="22"/>
          <w:spacing w:val="-5"/>
        </w:rPr>
        <w:t>会点，才能清楚地认识到IT</w:t>
      </w:r>
      <w:r>
        <w:rPr>
          <w:rFonts w:ascii="SimSun" w:hAnsi="SimSun" w:eastAsia="SimSun" w:cs="SimSun"/>
          <w:sz w:val="22"/>
          <w:szCs w:val="22"/>
          <w:spacing w:val="-55"/>
        </w:rPr>
        <w:t xml:space="preserve"> </w:t>
      </w:r>
      <w:r>
        <w:rPr>
          <w:rFonts w:ascii="SimSun" w:hAnsi="SimSun" w:eastAsia="SimSun" w:cs="SimSun"/>
          <w:sz w:val="22"/>
          <w:szCs w:val="22"/>
          <w:spacing w:val="-5"/>
        </w:rPr>
        <w:t>基础设施或者科技新基建的过程，未</w:t>
      </w:r>
      <w:r>
        <w:rPr>
          <w:rFonts w:ascii="SimSun" w:hAnsi="SimSun" w:eastAsia="SimSun" w:cs="SimSun"/>
          <w:sz w:val="22"/>
          <w:szCs w:val="22"/>
        </w:rPr>
        <w:t xml:space="preserve">  </w:t>
      </w:r>
      <w:r>
        <w:rPr>
          <w:rFonts w:ascii="SimSun" w:hAnsi="SimSun" w:eastAsia="SimSun" w:cs="SimSun"/>
          <w:sz w:val="22"/>
          <w:szCs w:val="22"/>
          <w:spacing w:val="-2"/>
        </w:rPr>
        <w:t>来会对上层应用方面带来哪些新的变化。在2015年、2016年，国</w:t>
      </w:r>
      <w:r>
        <w:rPr>
          <w:rFonts w:ascii="SimSun" w:hAnsi="SimSun" w:eastAsia="SimSun" w:cs="SimSun"/>
          <w:sz w:val="22"/>
          <w:szCs w:val="22"/>
          <w:spacing w:val="2"/>
        </w:rPr>
        <w:t xml:space="preserve">  </w:t>
      </w:r>
      <w:r>
        <w:rPr>
          <w:rFonts w:ascii="SimSun" w:hAnsi="SimSun" w:eastAsia="SimSun" w:cs="SimSun"/>
          <w:sz w:val="22"/>
          <w:szCs w:val="22"/>
          <w:spacing w:val="-4"/>
        </w:rPr>
        <w:t>内</w:t>
      </w:r>
      <w:r>
        <w:rPr>
          <w:rFonts w:ascii="SimSun" w:hAnsi="SimSun" w:eastAsia="SimSun" w:cs="SimSun"/>
          <w:sz w:val="22"/>
          <w:szCs w:val="22"/>
          <w:spacing w:val="-64"/>
        </w:rPr>
        <w:t xml:space="preserve"> </w:t>
      </w:r>
      <w:r>
        <w:rPr>
          <w:rFonts w:ascii="Times New Roman" w:hAnsi="Times New Roman" w:eastAsia="Times New Roman" w:cs="Times New Roman"/>
          <w:sz w:val="22"/>
          <w:szCs w:val="22"/>
          <w:spacing w:val="-4"/>
        </w:rPr>
        <w:t>laaS </w:t>
      </w:r>
      <w:r>
        <w:rPr>
          <w:rFonts w:ascii="SimSun" w:hAnsi="SimSun" w:eastAsia="SimSun" w:cs="SimSun"/>
          <w:sz w:val="22"/>
          <w:szCs w:val="22"/>
          <w:spacing w:val="-4"/>
        </w:rPr>
        <w:t>云方面得到了蓬勃发展，包括阿里云、腾讯云，</w:t>
      </w:r>
      <w:r>
        <w:rPr>
          <w:rFonts w:ascii="SimSun" w:hAnsi="SimSun" w:eastAsia="SimSun" w:cs="SimSun"/>
          <w:sz w:val="22"/>
          <w:szCs w:val="22"/>
          <w:spacing w:val="-5"/>
        </w:rPr>
        <w:t>最近上市</w:t>
      </w:r>
      <w:r>
        <w:rPr>
          <w:rFonts w:ascii="SimSun" w:hAnsi="SimSun" w:eastAsia="SimSun" w:cs="SimSun"/>
          <w:sz w:val="22"/>
          <w:szCs w:val="22"/>
        </w:rPr>
        <w:t xml:space="preserve">  </w:t>
      </w:r>
      <w:r>
        <w:rPr>
          <w:rFonts w:ascii="SimSun" w:hAnsi="SimSun" w:eastAsia="SimSun" w:cs="SimSun"/>
          <w:sz w:val="22"/>
          <w:szCs w:val="22"/>
          <w:spacing w:val="-3"/>
        </w:rPr>
        <w:t>的金山云、华为云，都有所建树。这些带动了</w:t>
      </w:r>
      <w:r>
        <w:rPr>
          <w:rFonts w:ascii="Times New Roman" w:hAnsi="Times New Roman" w:eastAsia="Times New Roman" w:cs="Times New Roman"/>
          <w:sz w:val="22"/>
          <w:szCs w:val="22"/>
          <w:spacing w:val="-3"/>
        </w:rPr>
        <w:t>ERP </w:t>
      </w:r>
      <w:r>
        <w:rPr>
          <w:rFonts w:ascii="SimSun" w:hAnsi="SimSun" w:eastAsia="SimSun" w:cs="SimSun"/>
          <w:sz w:val="22"/>
          <w:szCs w:val="22"/>
          <w:spacing w:val="-3"/>
        </w:rPr>
        <w:t>领域云化的发</w:t>
      </w:r>
      <w:r>
        <w:rPr>
          <w:rFonts w:ascii="SimSun" w:hAnsi="SimSun" w:eastAsia="SimSun" w:cs="SimSun"/>
          <w:sz w:val="22"/>
          <w:szCs w:val="22"/>
        </w:rPr>
        <w:t xml:space="preserve">  </w:t>
      </w:r>
      <w:r>
        <w:rPr>
          <w:rFonts w:ascii="SimSun" w:hAnsi="SimSun" w:eastAsia="SimSun" w:cs="SimSun"/>
          <w:sz w:val="22"/>
          <w:szCs w:val="22"/>
          <w:spacing w:val="-1"/>
        </w:rPr>
        <w:t>展，包括中小企业云化的发展。对于</w:t>
      </w:r>
      <w:r>
        <w:rPr>
          <w:rFonts w:ascii="Times New Roman" w:hAnsi="Times New Roman" w:eastAsia="Times New Roman" w:cs="Times New Roman"/>
          <w:sz w:val="22"/>
          <w:szCs w:val="22"/>
          <w:spacing w:val="-1"/>
        </w:rPr>
        <w:t>ERP,</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1"/>
        </w:rPr>
        <w:t>不管是大型企业还是</w:t>
      </w:r>
    </w:p>
    <w:p>
      <w:pPr>
        <w:spacing w:line="219" w:lineRule="auto"/>
        <w:rPr>
          <w:rFonts w:ascii="SimSun" w:hAnsi="SimSun" w:eastAsia="SimSun" w:cs="SimSun"/>
          <w:sz w:val="22"/>
          <w:szCs w:val="22"/>
        </w:rPr>
      </w:pPr>
      <w:r>
        <w:rPr>
          <w:rFonts w:ascii="SimSun" w:hAnsi="SimSun" w:eastAsia="SimSun" w:cs="SimSun"/>
          <w:sz w:val="22"/>
          <w:szCs w:val="22"/>
          <w:spacing w:val="-10"/>
        </w:rPr>
        <w:t>中小企业，都要经历一个认同的过程。这类工业软件一度存在比较</w:t>
      </w:r>
    </w:p>
    <w:p>
      <w:pPr>
        <w:spacing w:line="219" w:lineRule="auto"/>
        <w:sectPr>
          <w:footerReference w:type="default" r:id="rId145"/>
          <w:pgSz w:w="7600" w:h="12560"/>
          <w:pgMar w:top="400" w:right="720" w:bottom="825" w:left="679" w:header="0" w:footer="606" w:gutter="0"/>
        </w:sectPr>
        <w:rPr>
          <w:rFonts w:ascii="SimSun" w:hAnsi="SimSun" w:eastAsia="SimSun" w:cs="SimSun"/>
          <w:sz w:val="22"/>
          <w:szCs w:val="22"/>
        </w:rPr>
      </w:pPr>
    </w:p>
    <w:p>
      <w:pPr>
        <w:pStyle w:val="BodyText"/>
        <w:spacing w:line="269" w:lineRule="auto"/>
        <w:rPr/>
      </w:pPr>
      <w:r/>
    </w:p>
    <w:p>
      <w:pPr>
        <w:ind w:left="3752"/>
        <w:spacing w:before="52" w:line="222" w:lineRule="auto"/>
        <w:rPr>
          <w:rFonts w:ascii="SimHei" w:hAnsi="SimHei" w:eastAsia="SimHei" w:cs="SimHei"/>
          <w:sz w:val="16"/>
          <w:szCs w:val="16"/>
        </w:rPr>
      </w:pPr>
      <w:r>
        <w:rPr>
          <w:rFonts w:ascii="SimHei" w:hAnsi="SimHei" w:eastAsia="SimHei" w:cs="SimHei"/>
          <w:sz w:val="16"/>
          <w:szCs w:val="16"/>
          <w:b/>
          <w:bCs/>
          <w:spacing w:val="-8"/>
        </w:rPr>
        <w:t>第二篇</w:t>
      </w:r>
      <w:r>
        <w:rPr>
          <w:rFonts w:ascii="SimHei" w:hAnsi="SimHei" w:eastAsia="SimHei" w:cs="SimHei"/>
          <w:sz w:val="16"/>
          <w:szCs w:val="16"/>
          <w:spacing w:val="28"/>
        </w:rPr>
        <w:t xml:space="preserve"> </w:t>
      </w:r>
      <w:r>
        <w:rPr>
          <w:rFonts w:ascii="SimHei" w:hAnsi="SimHei" w:eastAsia="SimHei" w:cs="SimHei"/>
          <w:sz w:val="16"/>
          <w:szCs w:val="16"/>
          <w:spacing w:val="-8"/>
        </w:rPr>
        <w:t>数字经济下的关键信息技术</w:t>
      </w:r>
    </w:p>
    <w:p>
      <w:pPr>
        <w:pStyle w:val="BodyText"/>
        <w:spacing w:line="253" w:lineRule="auto"/>
        <w:rPr/>
      </w:pPr>
      <w:r/>
    </w:p>
    <w:p>
      <w:pPr>
        <w:pStyle w:val="BodyText"/>
        <w:spacing w:line="253" w:lineRule="auto"/>
        <w:rPr/>
      </w:pPr>
      <w:r/>
    </w:p>
    <w:p>
      <w:pPr>
        <w:ind w:right="106"/>
        <w:spacing w:before="72" w:line="353" w:lineRule="auto"/>
        <w:jc w:val="both"/>
        <w:rPr>
          <w:rFonts w:ascii="SimSun" w:hAnsi="SimSun" w:eastAsia="SimSun" w:cs="SimSun"/>
          <w:sz w:val="22"/>
          <w:szCs w:val="22"/>
        </w:rPr>
      </w:pPr>
      <w:r>
        <w:rPr>
          <w:rFonts w:ascii="SimSun" w:hAnsi="SimSun" w:eastAsia="SimSun" w:cs="SimSun"/>
          <w:sz w:val="22"/>
          <w:szCs w:val="22"/>
          <w:spacing w:val="-9"/>
        </w:rPr>
        <w:t>大的产业争议。随着云化增速的提升，</w:t>
      </w:r>
      <w:r>
        <w:rPr>
          <w:rFonts w:ascii="SimSun" w:hAnsi="SimSun" w:eastAsia="SimSun" w:cs="SimSun"/>
          <w:sz w:val="22"/>
          <w:szCs w:val="22"/>
          <w:spacing w:val="65"/>
        </w:rPr>
        <w:t xml:space="preserve"> </w:t>
      </w:r>
      <w:r>
        <w:rPr>
          <w:rFonts w:ascii="SimSun" w:hAnsi="SimSun" w:eastAsia="SimSun" w:cs="SimSun"/>
          <w:sz w:val="22"/>
          <w:szCs w:val="22"/>
          <w:spacing w:val="-9"/>
        </w:rPr>
        <w:t>一些</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9"/>
        </w:rPr>
        <w:t>ERP</w:t>
      </w:r>
      <w:r>
        <w:rPr>
          <w:rFonts w:ascii="SimSun" w:hAnsi="SimSun" w:eastAsia="SimSun" w:cs="SimSun"/>
          <w:sz w:val="22"/>
          <w:szCs w:val="22"/>
          <w:spacing w:val="-9"/>
        </w:rPr>
        <w:t>企业的云化比例</w:t>
      </w:r>
      <w:r>
        <w:rPr>
          <w:rFonts w:ascii="SimSun" w:hAnsi="SimSun" w:eastAsia="SimSun" w:cs="SimSun"/>
          <w:sz w:val="22"/>
          <w:szCs w:val="22"/>
        </w:rPr>
        <w:t xml:space="preserve"> </w:t>
      </w:r>
      <w:r>
        <w:rPr>
          <w:rFonts w:ascii="SimSun" w:hAnsi="SimSun" w:eastAsia="SimSun" w:cs="SimSun"/>
          <w:sz w:val="22"/>
          <w:szCs w:val="22"/>
          <w:spacing w:val="9"/>
        </w:rPr>
        <w:t>将达到30%,甚至未来几年营收方面将超过60%。这意味着众多 </w:t>
      </w:r>
      <w:r>
        <w:rPr>
          <w:rFonts w:ascii="SimSun" w:hAnsi="SimSun" w:eastAsia="SimSun" w:cs="SimSun"/>
          <w:sz w:val="22"/>
          <w:szCs w:val="22"/>
          <w:spacing w:val="-2"/>
        </w:rPr>
        <w:t>具有头部价值的企业都使用传统</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2"/>
        </w:rPr>
        <w:t>ERP</w:t>
      </w:r>
      <w:r>
        <w:rPr>
          <w:rFonts w:ascii="SimSun" w:hAnsi="SimSun" w:eastAsia="SimSun" w:cs="SimSun"/>
          <w:sz w:val="22"/>
          <w:szCs w:val="22"/>
          <w:spacing w:val="-2"/>
        </w:rPr>
        <w:t>的局面即将被打破</w:t>
      </w:r>
      <w:r>
        <w:rPr>
          <w:rFonts w:ascii="SimSun" w:hAnsi="SimSun" w:eastAsia="SimSun" w:cs="SimSun"/>
          <w:sz w:val="22"/>
          <w:szCs w:val="22"/>
          <w:spacing w:val="-3"/>
        </w:rPr>
        <w:t>，未来必</w:t>
      </w:r>
      <w:r>
        <w:rPr>
          <w:rFonts w:ascii="SimSun" w:hAnsi="SimSun" w:eastAsia="SimSun" w:cs="SimSun"/>
          <w:sz w:val="22"/>
          <w:szCs w:val="22"/>
        </w:rPr>
        <w:t xml:space="preserve"> </w:t>
      </w:r>
      <w:r>
        <w:rPr>
          <w:rFonts w:ascii="SimSun" w:hAnsi="SimSun" w:eastAsia="SimSun" w:cs="SimSun"/>
          <w:sz w:val="22"/>
          <w:szCs w:val="22"/>
          <w:spacing w:val="-10"/>
        </w:rPr>
        <w:t>然走向云，走向融入运营管理无处不在的环节，这必然会带来产业</w:t>
      </w:r>
    </w:p>
    <w:p>
      <w:pPr>
        <w:spacing w:line="220" w:lineRule="auto"/>
        <w:rPr>
          <w:rFonts w:ascii="SimSun" w:hAnsi="SimSun" w:eastAsia="SimSun" w:cs="SimSun"/>
          <w:sz w:val="22"/>
          <w:szCs w:val="22"/>
        </w:rPr>
      </w:pPr>
      <w:r>
        <w:rPr>
          <w:rFonts w:ascii="SimSun" w:hAnsi="SimSun" w:eastAsia="SimSun" w:cs="SimSun"/>
          <w:sz w:val="22"/>
          <w:szCs w:val="22"/>
          <w:spacing w:val="-14"/>
        </w:rPr>
        <w:t>方面巨大的变化。</w:t>
      </w:r>
    </w:p>
    <w:p>
      <w:pPr>
        <w:ind w:firstLine="449"/>
        <w:spacing w:before="163" w:line="353" w:lineRule="auto"/>
        <w:rPr>
          <w:rFonts w:ascii="SimSun" w:hAnsi="SimSun" w:eastAsia="SimSun" w:cs="SimSun"/>
          <w:sz w:val="22"/>
          <w:szCs w:val="22"/>
        </w:rPr>
      </w:pPr>
      <w:r>
        <w:rPr>
          <w:rFonts w:ascii="SimSun" w:hAnsi="SimSun" w:eastAsia="SimSun" w:cs="SimSun"/>
          <w:sz w:val="22"/>
          <w:szCs w:val="22"/>
          <w:spacing w:val="-2"/>
        </w:rPr>
        <w:t>2024年国内如果达到500亿元以上的市场规模，若都是云</w:t>
      </w:r>
      <w:r>
        <w:rPr>
          <w:rFonts w:ascii="SimSun" w:hAnsi="SimSun" w:eastAsia="SimSun" w:cs="SimSun"/>
          <w:sz w:val="22"/>
          <w:szCs w:val="22"/>
          <w:spacing w:val="-3"/>
        </w:rPr>
        <w:t>化，</w:t>
      </w:r>
      <w:r>
        <w:rPr>
          <w:rFonts w:ascii="SimSun" w:hAnsi="SimSun" w:eastAsia="SimSun" w:cs="SimSun"/>
          <w:sz w:val="22"/>
          <w:szCs w:val="22"/>
        </w:rPr>
        <w:t xml:space="preserve"> </w:t>
      </w:r>
      <w:r>
        <w:rPr>
          <w:rFonts w:ascii="SimSun" w:hAnsi="SimSun" w:eastAsia="SimSun" w:cs="SimSun"/>
          <w:sz w:val="22"/>
          <w:szCs w:val="22"/>
          <w:spacing w:val="-10"/>
        </w:rPr>
        <w:t>这些企业又比较倾向于接受，同时复签率和使用率非常高的话，这</w:t>
      </w:r>
      <w:r>
        <w:rPr>
          <w:rFonts w:ascii="SimSun" w:hAnsi="SimSun" w:eastAsia="SimSun" w:cs="SimSun"/>
          <w:sz w:val="22"/>
          <w:szCs w:val="22"/>
          <w:spacing w:val="4"/>
        </w:rPr>
        <w:t xml:space="preserve">  </w:t>
      </w:r>
      <w:r>
        <w:rPr>
          <w:rFonts w:ascii="SimSun" w:hAnsi="SimSun" w:eastAsia="SimSun" w:cs="SimSun"/>
          <w:sz w:val="22"/>
          <w:szCs w:val="22"/>
          <w:spacing w:val="-10"/>
        </w:rPr>
        <w:t>一类工业软件必然会有新的产业逻辑或者新的产业价值诞生。这将</w:t>
      </w:r>
      <w:r>
        <w:rPr>
          <w:rFonts w:ascii="SimSun" w:hAnsi="SimSun" w:eastAsia="SimSun" w:cs="SimSun"/>
          <w:sz w:val="22"/>
          <w:szCs w:val="22"/>
          <w:spacing w:val="4"/>
        </w:rPr>
        <w:t xml:space="preserve">  </w:t>
      </w:r>
      <w:r>
        <w:rPr>
          <w:rFonts w:ascii="SimSun" w:hAnsi="SimSun" w:eastAsia="SimSun" w:cs="SimSun"/>
          <w:sz w:val="22"/>
          <w:szCs w:val="22"/>
          <w:spacing w:val="-4"/>
        </w:rPr>
        <w:t>是今天有些领域没办法预知的，因为随着未来</w:t>
      </w:r>
      <w:r>
        <w:rPr>
          <w:rFonts w:ascii="Times New Roman" w:hAnsi="Times New Roman" w:eastAsia="Times New Roman" w:cs="Times New Roman"/>
          <w:sz w:val="22"/>
          <w:szCs w:val="22"/>
          <w:spacing w:val="-4"/>
        </w:rPr>
        <w:t>AI </w:t>
      </w:r>
      <w:r>
        <w:rPr>
          <w:rFonts w:ascii="SimSun" w:hAnsi="SimSun" w:eastAsia="SimSun" w:cs="SimSun"/>
          <w:sz w:val="22"/>
          <w:szCs w:val="22"/>
          <w:spacing w:val="-4"/>
        </w:rPr>
        <w:t>的应</w:t>
      </w:r>
      <w:r>
        <w:rPr>
          <w:rFonts w:ascii="SimSun" w:hAnsi="SimSun" w:eastAsia="SimSun" w:cs="SimSun"/>
          <w:sz w:val="22"/>
          <w:szCs w:val="22"/>
          <w:spacing w:val="-5"/>
        </w:rPr>
        <w:t>用，不管是</w:t>
      </w:r>
      <w:r>
        <w:rPr>
          <w:rFonts w:ascii="SimSun" w:hAnsi="SimSun" w:eastAsia="SimSun" w:cs="SimSun"/>
          <w:sz w:val="22"/>
          <w:szCs w:val="22"/>
        </w:rPr>
        <w:t xml:space="preserve">  </w:t>
      </w:r>
      <w:r>
        <w:rPr>
          <w:rFonts w:ascii="SimSun" w:hAnsi="SimSun" w:eastAsia="SimSun" w:cs="SimSun"/>
          <w:sz w:val="22"/>
          <w:szCs w:val="22"/>
          <w:spacing w:val="-2"/>
        </w:rPr>
        <w:t>底层公有云架构，还是私有云，还是</w:t>
      </w:r>
      <w:r>
        <w:rPr>
          <w:rFonts w:ascii="Times New Roman" w:hAnsi="Times New Roman" w:eastAsia="Times New Roman" w:cs="Times New Roman"/>
          <w:sz w:val="22"/>
          <w:szCs w:val="22"/>
          <w:spacing w:val="-2"/>
        </w:rPr>
        <w:t>PaaS</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2"/>
        </w:rPr>
        <w:t>、</w:t>
      </w:r>
      <w:r>
        <w:rPr>
          <w:rFonts w:ascii="Times New Roman" w:hAnsi="Times New Roman" w:eastAsia="Times New Roman" w:cs="Times New Roman"/>
          <w:sz w:val="22"/>
          <w:szCs w:val="22"/>
          <w:spacing w:val="-2"/>
        </w:rPr>
        <w:t>Saa</w:t>
      </w:r>
      <w:r>
        <w:rPr>
          <w:rFonts w:ascii="Times New Roman" w:hAnsi="Times New Roman" w:eastAsia="Times New Roman" w:cs="Times New Roman"/>
          <w:sz w:val="22"/>
          <w:szCs w:val="22"/>
          <w:spacing w:val="-3"/>
        </w:rPr>
        <w:t>S</w:t>
      </w:r>
      <w:r>
        <w:rPr>
          <w:rFonts w:ascii="SimSun" w:hAnsi="SimSun" w:eastAsia="SimSun" w:cs="SimSun"/>
          <w:sz w:val="22"/>
          <w:szCs w:val="22"/>
          <w:spacing w:val="-3"/>
        </w:rPr>
        <w:t>的融合，相信未</w:t>
      </w:r>
      <w:r>
        <w:rPr>
          <w:rFonts w:ascii="SimSun" w:hAnsi="SimSun" w:eastAsia="SimSun" w:cs="SimSun"/>
          <w:sz w:val="22"/>
          <w:szCs w:val="22"/>
        </w:rPr>
        <w:t xml:space="preserve">  </w:t>
      </w:r>
      <w:r>
        <w:rPr>
          <w:rFonts w:ascii="SimSun" w:hAnsi="SimSun" w:eastAsia="SimSun" w:cs="SimSun"/>
          <w:sz w:val="22"/>
          <w:szCs w:val="22"/>
          <w:spacing w:val="-1"/>
        </w:rPr>
        <w:t>来在5</w:t>
      </w:r>
      <w:r>
        <w:rPr>
          <w:rFonts w:ascii="Times New Roman" w:hAnsi="Times New Roman" w:eastAsia="Times New Roman" w:cs="Times New Roman"/>
          <w:sz w:val="22"/>
          <w:szCs w:val="22"/>
          <w:spacing w:val="-1"/>
        </w:rPr>
        <w:t>G </w:t>
      </w:r>
      <w:r>
        <w:rPr>
          <w:rFonts w:ascii="SimSun" w:hAnsi="SimSun" w:eastAsia="SimSun" w:cs="SimSun"/>
          <w:sz w:val="22"/>
          <w:szCs w:val="22"/>
          <w:spacing w:val="-1"/>
        </w:rPr>
        <w:t>应用方面，叠加云计算和</w:t>
      </w:r>
      <w:r>
        <w:rPr>
          <w:rFonts w:ascii="Times New Roman" w:hAnsi="Times New Roman" w:eastAsia="Times New Roman" w:cs="Times New Roman"/>
          <w:sz w:val="22"/>
          <w:szCs w:val="22"/>
          <w:spacing w:val="-1"/>
        </w:rPr>
        <w:t>AI</w:t>
      </w:r>
      <w:r>
        <w:rPr>
          <w:rFonts w:ascii="Times New Roman" w:hAnsi="Times New Roman" w:eastAsia="Times New Roman" w:cs="Times New Roman"/>
          <w:sz w:val="22"/>
          <w:szCs w:val="22"/>
          <w:spacing w:val="19"/>
          <w:w w:val="101"/>
        </w:rPr>
        <w:t xml:space="preserve"> </w:t>
      </w:r>
      <w:r>
        <w:rPr>
          <w:rFonts w:ascii="SimSun" w:hAnsi="SimSun" w:eastAsia="SimSun" w:cs="SimSun"/>
          <w:sz w:val="22"/>
          <w:szCs w:val="22"/>
          <w:spacing w:val="-1"/>
        </w:rPr>
        <w:t>的大周期，都可能带来企业</w:t>
      </w:r>
    </w:p>
    <w:p>
      <w:pPr>
        <w:spacing w:line="220" w:lineRule="auto"/>
        <w:rPr>
          <w:rFonts w:ascii="SimSun" w:hAnsi="SimSun" w:eastAsia="SimSun" w:cs="SimSun"/>
          <w:sz w:val="22"/>
          <w:szCs w:val="22"/>
        </w:rPr>
      </w:pPr>
      <w:r>
        <w:rPr>
          <w:rFonts w:ascii="SimSun" w:hAnsi="SimSun" w:eastAsia="SimSun" w:cs="SimSun"/>
          <w:sz w:val="22"/>
          <w:szCs w:val="22"/>
          <w:spacing w:val="-11"/>
        </w:rPr>
        <w:t>运营方面非常巨大的变化。</w:t>
      </w:r>
    </w:p>
    <w:p>
      <w:pPr>
        <w:ind w:right="1" w:firstLine="469"/>
        <w:spacing w:before="161" w:line="353" w:lineRule="auto"/>
        <w:rPr>
          <w:rFonts w:ascii="SimSun" w:hAnsi="SimSun" w:eastAsia="SimSun" w:cs="SimSun"/>
          <w:sz w:val="22"/>
          <w:szCs w:val="22"/>
        </w:rPr>
      </w:pPr>
      <w:r>
        <w:rPr>
          <w:rFonts w:ascii="SimSun" w:hAnsi="SimSun" w:eastAsia="SimSun" w:cs="SimSun"/>
          <w:sz w:val="22"/>
          <w:szCs w:val="22"/>
          <w:spacing w:val="-10"/>
        </w:rPr>
        <w:t>商业模式正在逐步变化。传统的生产制造还是一个生产</w:t>
      </w:r>
      <w:r>
        <w:rPr>
          <w:rFonts w:ascii="SimSun" w:hAnsi="SimSun" w:eastAsia="SimSun" w:cs="SimSun"/>
          <w:sz w:val="22"/>
          <w:szCs w:val="22"/>
          <w:spacing w:val="-11"/>
        </w:rPr>
        <w:t>制造业 </w:t>
      </w:r>
      <w:r>
        <w:rPr>
          <w:rFonts w:ascii="SimSun" w:hAnsi="SimSun" w:eastAsia="SimSun" w:cs="SimSun"/>
          <w:sz w:val="22"/>
          <w:szCs w:val="22"/>
          <w:spacing w:val="-1"/>
        </w:rPr>
        <w:t>端、销售渠道业端，最后才到</w:t>
      </w:r>
      <w:r>
        <w:rPr>
          <w:rFonts w:ascii="Times New Roman" w:hAnsi="Times New Roman" w:eastAsia="Times New Roman" w:cs="Times New Roman"/>
          <w:sz w:val="22"/>
          <w:szCs w:val="22"/>
          <w:spacing w:val="-1"/>
        </w:rPr>
        <w:t>C</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1"/>
        </w:rPr>
        <w:t>端的流程。未来可能是生产</w:t>
      </w:r>
      <w:r>
        <w:rPr>
          <w:rFonts w:ascii="SimSun" w:hAnsi="SimSun" w:eastAsia="SimSun" w:cs="SimSun"/>
          <w:sz w:val="22"/>
          <w:szCs w:val="22"/>
          <w:spacing w:val="-2"/>
        </w:rPr>
        <w:t>厂家 </w:t>
      </w:r>
      <w:r>
        <w:rPr>
          <w:rFonts w:ascii="SimSun" w:hAnsi="SimSun" w:eastAsia="SimSun" w:cs="SimSun"/>
          <w:sz w:val="22"/>
          <w:szCs w:val="22"/>
          <w:spacing w:val="-5"/>
        </w:rPr>
        <w:t>对消费者</w:t>
      </w:r>
      <w:r>
        <w:rPr>
          <w:rFonts w:ascii="SimSun" w:hAnsi="SimSun" w:eastAsia="SimSun" w:cs="SimSun"/>
          <w:sz w:val="22"/>
          <w:szCs w:val="22"/>
          <w:spacing w:val="-37"/>
        </w:rPr>
        <w:t xml:space="preserve"> </w:t>
      </w:r>
      <w:r>
        <w:rPr>
          <w:rFonts w:ascii="Times New Roman" w:hAnsi="Times New Roman" w:eastAsia="Times New Roman" w:cs="Times New Roman"/>
          <w:sz w:val="22"/>
          <w:szCs w:val="22"/>
          <w:spacing w:val="-5"/>
        </w:rPr>
        <w:t>(M2C),    </w:t>
      </w:r>
      <w:r>
        <w:rPr>
          <w:rFonts w:ascii="SimSun" w:hAnsi="SimSun" w:eastAsia="SimSun" w:cs="SimSun"/>
          <w:sz w:val="22"/>
          <w:szCs w:val="22"/>
          <w:spacing w:val="-5"/>
        </w:rPr>
        <w:t>甚至有可能个人对个人之间的电子商务</w:t>
      </w:r>
      <w:r>
        <w:rPr>
          <w:rFonts w:ascii="SimSun" w:hAnsi="SimSun" w:eastAsia="SimSun" w:cs="SimSun"/>
          <w:sz w:val="22"/>
          <w:szCs w:val="22"/>
          <w:spacing w:val="-61"/>
        </w:rPr>
        <w:t xml:space="preserve"> </w:t>
      </w:r>
      <w:r>
        <w:rPr>
          <w:rFonts w:ascii="Times New Roman" w:hAnsi="Times New Roman" w:eastAsia="Times New Roman" w:cs="Times New Roman"/>
          <w:sz w:val="22"/>
          <w:szCs w:val="22"/>
          <w:spacing w:val="-5"/>
        </w:rPr>
        <w:t>(C2C)     </w:t>
      </w:r>
      <w:r>
        <w:rPr>
          <w:rFonts w:ascii="SimSun" w:hAnsi="SimSun" w:eastAsia="SimSun" w:cs="SimSun"/>
          <w:sz w:val="22"/>
          <w:szCs w:val="22"/>
          <w:spacing w:val="-2"/>
        </w:rPr>
        <w:t>的商业模式会出现。若干年前就有人提出，无论</w:t>
      </w:r>
      <w:r>
        <w:rPr>
          <w:rFonts w:ascii="SimSun" w:hAnsi="SimSun" w:eastAsia="SimSun" w:cs="SimSun"/>
          <w:sz w:val="22"/>
          <w:szCs w:val="22"/>
          <w:spacing w:val="-3"/>
        </w:rPr>
        <w:t>是顾客与企业之</w:t>
      </w:r>
      <w:r>
        <w:rPr>
          <w:rFonts w:ascii="SimSun" w:hAnsi="SimSun" w:eastAsia="SimSun" w:cs="SimSun"/>
          <w:sz w:val="22"/>
          <w:szCs w:val="22"/>
        </w:rPr>
        <w:t xml:space="preserve">  </w:t>
      </w:r>
      <w:r>
        <w:rPr>
          <w:rFonts w:ascii="SimSun" w:hAnsi="SimSun" w:eastAsia="SimSun" w:cs="SimSun"/>
          <w:sz w:val="22"/>
          <w:szCs w:val="22"/>
          <w:spacing w:val="-1"/>
        </w:rPr>
        <w:t>间、顾客与顾客之间的交流</w:t>
      </w:r>
      <w:r>
        <w:rPr>
          <w:rFonts w:ascii="SimSun" w:hAnsi="SimSun" w:eastAsia="SimSun" w:cs="SimSun"/>
          <w:sz w:val="22"/>
          <w:szCs w:val="22"/>
          <w:spacing w:val="-64"/>
        </w:rPr>
        <w:t xml:space="preserve"> </w:t>
      </w:r>
      <w:r>
        <w:rPr>
          <w:rFonts w:ascii="Times New Roman" w:hAnsi="Times New Roman" w:eastAsia="Times New Roman" w:cs="Times New Roman"/>
          <w:sz w:val="22"/>
          <w:szCs w:val="22"/>
          <w:spacing w:val="-1"/>
        </w:rPr>
        <w:t>(C2B2C),    </w:t>
      </w:r>
      <w:r>
        <w:rPr>
          <w:rFonts w:ascii="SimSun" w:hAnsi="SimSun" w:eastAsia="SimSun" w:cs="SimSun"/>
          <w:sz w:val="22"/>
          <w:szCs w:val="22"/>
          <w:spacing w:val="-1"/>
        </w:rPr>
        <w:t>还是企业对</w:t>
      </w:r>
      <w:r>
        <w:rPr>
          <w:rFonts w:ascii="SimSun" w:hAnsi="SimSun" w:eastAsia="SimSun" w:cs="SimSun"/>
          <w:sz w:val="22"/>
          <w:szCs w:val="22"/>
          <w:spacing w:val="-2"/>
        </w:rPr>
        <w:t>个人</w:t>
      </w:r>
      <w:r>
        <w:rPr>
          <w:rFonts w:ascii="SimSun" w:hAnsi="SimSun" w:eastAsia="SimSun" w:cs="SimSun"/>
          <w:sz w:val="22"/>
          <w:szCs w:val="22"/>
          <w:spacing w:val="-59"/>
        </w:rPr>
        <w:t xml:space="preserve"> </w:t>
      </w:r>
      <w:r>
        <w:rPr>
          <w:rFonts w:ascii="Times New Roman" w:hAnsi="Times New Roman" w:eastAsia="Times New Roman" w:cs="Times New Roman"/>
          <w:sz w:val="22"/>
          <w:szCs w:val="22"/>
          <w:spacing w:val="-2"/>
        </w:rPr>
        <w:t>(B2C),      </w:t>
      </w:r>
      <w:r>
        <w:rPr>
          <w:rFonts w:ascii="SimSun" w:hAnsi="SimSun" w:eastAsia="SimSun" w:cs="SimSun"/>
          <w:sz w:val="22"/>
          <w:szCs w:val="22"/>
          <w:spacing w:val="-2"/>
        </w:rPr>
        <w:t>或者消费者对企业</w:t>
      </w:r>
      <w:r>
        <w:rPr>
          <w:rFonts w:ascii="SimSun" w:hAnsi="SimSun" w:eastAsia="SimSun" w:cs="SimSun"/>
          <w:sz w:val="22"/>
          <w:szCs w:val="22"/>
          <w:spacing w:val="-43"/>
        </w:rPr>
        <w:t xml:space="preserve"> </w:t>
      </w:r>
      <w:r>
        <w:rPr>
          <w:rFonts w:ascii="Times New Roman" w:hAnsi="Times New Roman" w:eastAsia="Times New Roman" w:cs="Times New Roman"/>
          <w:sz w:val="22"/>
          <w:szCs w:val="22"/>
          <w:spacing w:val="-2"/>
        </w:rPr>
        <w:t>(C2B)   </w:t>
      </w:r>
      <w:r>
        <w:rPr>
          <w:rFonts w:ascii="SimSun" w:hAnsi="SimSun" w:eastAsia="SimSun" w:cs="SimSun"/>
          <w:sz w:val="22"/>
          <w:szCs w:val="22"/>
          <w:spacing w:val="-2"/>
        </w:rPr>
        <w:t>等这些模式，在不久的将来都会出现。</w:t>
      </w:r>
      <w:r>
        <w:rPr>
          <w:rFonts w:ascii="SimSun" w:hAnsi="SimSun" w:eastAsia="SimSun" w:cs="SimSun"/>
          <w:sz w:val="22"/>
          <w:szCs w:val="22"/>
        </w:rPr>
        <w:t xml:space="preserve"> </w:t>
      </w:r>
      <w:r>
        <w:rPr>
          <w:rFonts w:ascii="SimSun" w:hAnsi="SimSun" w:eastAsia="SimSun" w:cs="SimSun"/>
          <w:sz w:val="22"/>
          <w:szCs w:val="22"/>
          <w:spacing w:val="-10"/>
        </w:rPr>
        <w:t>尤其近年来，大家可能更清晰地感觉到，网红经济、直播带货在产</w:t>
      </w:r>
      <w:r>
        <w:rPr>
          <w:rFonts w:ascii="SimSun" w:hAnsi="SimSun" w:eastAsia="SimSun" w:cs="SimSun"/>
          <w:sz w:val="22"/>
          <w:szCs w:val="22"/>
          <w:spacing w:val="6"/>
        </w:rPr>
        <w:t xml:space="preserve">  </w:t>
      </w:r>
      <w:r>
        <w:rPr>
          <w:rFonts w:ascii="SimSun" w:hAnsi="SimSun" w:eastAsia="SimSun" w:cs="SimSun"/>
          <w:sz w:val="22"/>
          <w:szCs w:val="22"/>
          <w:spacing w:val="-10"/>
        </w:rPr>
        <w:t>业或者社会上引起了越来越大的反响。尤其是在疫情期间，很多包</w:t>
      </w:r>
      <w:r>
        <w:rPr>
          <w:rFonts w:ascii="SimSun" w:hAnsi="SimSun" w:eastAsia="SimSun" w:cs="SimSun"/>
          <w:sz w:val="22"/>
          <w:szCs w:val="22"/>
          <w:spacing w:val="4"/>
        </w:rPr>
        <w:t xml:space="preserve">  </w:t>
      </w:r>
      <w:r>
        <w:rPr>
          <w:rFonts w:ascii="SimSun" w:hAnsi="SimSun" w:eastAsia="SimSun" w:cs="SimSun"/>
          <w:sz w:val="22"/>
          <w:szCs w:val="22"/>
          <w:spacing w:val="-10"/>
        </w:rPr>
        <w:t>括在线科技的流量也得到了巨大的提升，给很多公司带来非常高的</w:t>
      </w:r>
      <w:r>
        <w:rPr>
          <w:rFonts w:ascii="SimSun" w:hAnsi="SimSun" w:eastAsia="SimSun" w:cs="SimSun"/>
          <w:sz w:val="22"/>
          <w:szCs w:val="22"/>
          <w:spacing w:val="7"/>
        </w:rPr>
        <w:t xml:space="preserve">  </w:t>
      </w:r>
      <w:r>
        <w:rPr>
          <w:rFonts w:ascii="SimSun" w:hAnsi="SimSun" w:eastAsia="SimSun" w:cs="SimSun"/>
          <w:sz w:val="22"/>
          <w:szCs w:val="22"/>
          <w:spacing w:val="-10"/>
        </w:rPr>
        <w:t>知名度。这些应用最后变成流量，未来会形成新的商业模式。这是</w:t>
      </w:r>
      <w:r>
        <w:rPr>
          <w:rFonts w:ascii="SimSun" w:hAnsi="SimSun" w:eastAsia="SimSun" w:cs="SimSun"/>
          <w:sz w:val="22"/>
          <w:szCs w:val="22"/>
          <w:spacing w:val="4"/>
        </w:rPr>
        <w:t xml:space="preserve">  </w:t>
      </w:r>
      <w:r>
        <w:rPr>
          <w:rFonts w:ascii="SimSun" w:hAnsi="SimSun" w:eastAsia="SimSun" w:cs="SimSun"/>
          <w:sz w:val="22"/>
          <w:szCs w:val="22"/>
          <w:spacing w:val="-6"/>
        </w:rPr>
        <w:t>必然的趋势。尤其随着5</w:t>
      </w:r>
      <w:r>
        <w:rPr>
          <w:rFonts w:ascii="Times New Roman" w:hAnsi="Times New Roman" w:eastAsia="Times New Roman" w:cs="Times New Roman"/>
          <w:sz w:val="22"/>
          <w:szCs w:val="22"/>
          <w:spacing w:val="-6"/>
        </w:rPr>
        <w:t>G</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6"/>
        </w:rPr>
        <w:t>网络的搭建，未来应用</w:t>
      </w:r>
      <w:r>
        <w:rPr>
          <w:rFonts w:ascii="SimSun" w:hAnsi="SimSun" w:eastAsia="SimSun" w:cs="SimSun"/>
          <w:sz w:val="22"/>
          <w:szCs w:val="22"/>
          <w:spacing w:val="-7"/>
        </w:rPr>
        <w:t>可能如雨后春笋</w:t>
      </w:r>
    </w:p>
    <w:p>
      <w:pPr>
        <w:spacing w:before="1" w:line="220" w:lineRule="auto"/>
        <w:rPr>
          <w:rFonts w:ascii="SimSun" w:hAnsi="SimSun" w:eastAsia="SimSun" w:cs="SimSun"/>
          <w:sz w:val="22"/>
          <w:szCs w:val="22"/>
        </w:rPr>
      </w:pPr>
      <w:r>
        <w:rPr>
          <w:rFonts w:ascii="SimSun" w:hAnsi="SimSun" w:eastAsia="SimSun" w:cs="SimSun"/>
          <w:sz w:val="22"/>
          <w:szCs w:val="22"/>
          <w:spacing w:val="-17"/>
        </w:rPr>
        <w:t>般地诞生。</w:t>
      </w:r>
    </w:p>
    <w:p>
      <w:pPr>
        <w:spacing w:line="220" w:lineRule="auto"/>
        <w:sectPr>
          <w:footerReference w:type="default" r:id="rId146"/>
          <w:pgSz w:w="7600" w:h="12560"/>
          <w:pgMar w:top="400" w:right="690" w:bottom="636" w:left="690" w:header="0" w:footer="457" w:gutter="0"/>
        </w:sectPr>
        <w:rPr>
          <w:rFonts w:ascii="SimSun" w:hAnsi="SimSun" w:eastAsia="SimSun" w:cs="SimSun"/>
          <w:sz w:val="22"/>
          <w:szCs w:val="22"/>
        </w:rPr>
      </w:pPr>
    </w:p>
    <w:p>
      <w:pPr>
        <w:ind w:left="2"/>
        <w:spacing w:before="16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0" w:lineRule="auto"/>
        <w:rPr/>
      </w:pPr>
      <w:r/>
    </w:p>
    <w:p>
      <w:pPr>
        <w:pStyle w:val="BodyText"/>
        <w:spacing w:line="250" w:lineRule="auto"/>
        <w:rPr/>
      </w:pPr>
      <w:r/>
    </w:p>
    <w:p>
      <w:pPr>
        <w:ind w:right="11" w:firstLine="430"/>
        <w:spacing w:before="72" w:line="352" w:lineRule="auto"/>
        <w:jc w:val="both"/>
        <w:rPr>
          <w:rFonts w:ascii="SimSun" w:hAnsi="SimSun" w:eastAsia="SimSun" w:cs="SimSun"/>
          <w:sz w:val="22"/>
          <w:szCs w:val="22"/>
        </w:rPr>
      </w:pPr>
      <w:r>
        <w:rPr>
          <w:rFonts w:ascii="SimSun" w:hAnsi="SimSun" w:eastAsia="SimSun" w:cs="SimSun"/>
          <w:sz w:val="22"/>
          <w:szCs w:val="22"/>
          <w:spacing w:val="-6"/>
        </w:rPr>
        <w:t>如果说人们在4</w:t>
      </w:r>
      <w:r>
        <w:rPr>
          <w:rFonts w:ascii="Times New Roman" w:hAnsi="Times New Roman" w:eastAsia="Times New Roman" w:cs="Times New Roman"/>
          <w:sz w:val="22"/>
          <w:szCs w:val="22"/>
          <w:spacing w:val="-6"/>
        </w:rPr>
        <w:t>G </w:t>
      </w:r>
      <w:r>
        <w:rPr>
          <w:rFonts w:ascii="SimSun" w:hAnsi="SimSun" w:eastAsia="SimSun" w:cs="SimSun"/>
          <w:sz w:val="22"/>
          <w:szCs w:val="22"/>
          <w:spacing w:val="-6"/>
        </w:rPr>
        <w:t>阶段初期，还没有清晰地感觉到移动互联网</w:t>
      </w:r>
      <w:r>
        <w:rPr>
          <w:rFonts w:ascii="SimSun" w:hAnsi="SimSun" w:eastAsia="SimSun" w:cs="SimSun"/>
          <w:sz w:val="22"/>
          <w:szCs w:val="22"/>
          <w:spacing w:val="14"/>
        </w:rPr>
        <w:t xml:space="preserve"> </w:t>
      </w:r>
      <w:r>
        <w:rPr>
          <w:rFonts w:ascii="SimSun" w:hAnsi="SimSun" w:eastAsia="SimSun" w:cs="SimSun"/>
          <w:sz w:val="22"/>
          <w:szCs w:val="22"/>
          <w:spacing w:val="-5"/>
        </w:rPr>
        <w:t>的优越性和便利性，4</w:t>
      </w:r>
      <w:r>
        <w:rPr>
          <w:rFonts w:ascii="Times New Roman" w:hAnsi="Times New Roman" w:eastAsia="Times New Roman" w:cs="Times New Roman"/>
          <w:sz w:val="22"/>
          <w:szCs w:val="22"/>
          <w:spacing w:val="-5"/>
        </w:rPr>
        <w:t>G</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5"/>
        </w:rPr>
        <w:t>建设到一定程度以后</w:t>
      </w:r>
      <w:r>
        <w:rPr>
          <w:rFonts w:ascii="SimSun" w:hAnsi="SimSun" w:eastAsia="SimSun" w:cs="SimSun"/>
          <w:sz w:val="22"/>
          <w:szCs w:val="22"/>
          <w:spacing w:val="-6"/>
        </w:rPr>
        <w:t>，人们一定会感受到</w:t>
      </w:r>
      <w:r>
        <w:rPr>
          <w:rFonts w:ascii="SimSun" w:hAnsi="SimSun" w:eastAsia="SimSun" w:cs="SimSun"/>
          <w:sz w:val="22"/>
          <w:szCs w:val="22"/>
        </w:rPr>
        <w:t xml:space="preserve"> </w:t>
      </w:r>
      <w:r>
        <w:rPr>
          <w:rFonts w:ascii="SimSun" w:hAnsi="SimSun" w:eastAsia="SimSun" w:cs="SimSun"/>
          <w:sz w:val="22"/>
          <w:szCs w:val="22"/>
          <w:spacing w:val="-7"/>
        </w:rPr>
        <w:t>碎片化时间已经被微信所占有，这就是“4</w:t>
      </w:r>
      <w:r>
        <w:rPr>
          <w:rFonts w:ascii="Times New Roman" w:hAnsi="Times New Roman" w:eastAsia="Times New Roman" w:cs="Times New Roman"/>
          <w:sz w:val="22"/>
          <w:szCs w:val="22"/>
          <w:spacing w:val="-7"/>
        </w:rPr>
        <w:t>G</w:t>
      </w:r>
      <w:r>
        <w:rPr>
          <w:rFonts w:ascii="SimSun" w:hAnsi="SimSun" w:eastAsia="SimSun" w:cs="SimSun"/>
          <w:sz w:val="22"/>
          <w:szCs w:val="22"/>
          <w:spacing w:val="-7"/>
        </w:rPr>
        <w:t>改变生活，5</w:t>
      </w:r>
      <w:r>
        <w:rPr>
          <w:rFonts w:ascii="Times New Roman" w:hAnsi="Times New Roman" w:eastAsia="Times New Roman" w:cs="Times New Roman"/>
          <w:sz w:val="22"/>
          <w:szCs w:val="22"/>
          <w:spacing w:val="-7"/>
        </w:rPr>
        <w:t>G </w:t>
      </w:r>
      <w:r>
        <w:rPr>
          <w:rFonts w:ascii="SimSun" w:hAnsi="SimSun" w:eastAsia="SimSun" w:cs="SimSun"/>
          <w:sz w:val="22"/>
          <w:szCs w:val="22"/>
          <w:spacing w:val="-7"/>
        </w:rPr>
        <w:t>改变社</w:t>
      </w:r>
      <w:r>
        <w:rPr>
          <w:rFonts w:ascii="SimSun" w:hAnsi="SimSun" w:eastAsia="SimSun" w:cs="SimSun"/>
          <w:sz w:val="22"/>
          <w:szCs w:val="22"/>
          <w:spacing w:val="6"/>
        </w:rPr>
        <w:t xml:space="preserve"> </w:t>
      </w:r>
      <w:r>
        <w:rPr>
          <w:rFonts w:ascii="SimSun" w:hAnsi="SimSun" w:eastAsia="SimSun" w:cs="SimSun"/>
          <w:sz w:val="22"/>
          <w:szCs w:val="22"/>
          <w:spacing w:val="-8"/>
        </w:rPr>
        <w:t>会”非常好的一个验证。怎么改变社会，怎么改变生产制造模式，</w:t>
      </w:r>
      <w:r>
        <w:rPr>
          <w:rFonts w:ascii="SimSun" w:hAnsi="SimSun" w:eastAsia="SimSun" w:cs="SimSun"/>
          <w:sz w:val="22"/>
          <w:szCs w:val="22"/>
          <w:spacing w:val="11"/>
        </w:rPr>
        <w:t xml:space="preserve"> </w:t>
      </w:r>
      <w:r>
        <w:rPr>
          <w:rFonts w:ascii="SimSun" w:hAnsi="SimSun" w:eastAsia="SimSun" w:cs="SimSun"/>
          <w:sz w:val="22"/>
          <w:szCs w:val="22"/>
          <w:spacing w:val="-10"/>
        </w:rPr>
        <w:t>怎么影响到工作，影响到学习，影响到生活，所有这些都在一定程</w:t>
      </w:r>
    </w:p>
    <w:p>
      <w:pPr>
        <w:spacing w:line="218" w:lineRule="auto"/>
        <w:rPr>
          <w:rFonts w:ascii="SimSun" w:hAnsi="SimSun" w:eastAsia="SimSun" w:cs="SimSun"/>
          <w:sz w:val="22"/>
          <w:szCs w:val="22"/>
        </w:rPr>
      </w:pPr>
      <w:r>
        <w:rPr>
          <w:rFonts w:ascii="SimSun" w:hAnsi="SimSun" w:eastAsia="SimSun" w:cs="SimSun"/>
          <w:sz w:val="22"/>
          <w:szCs w:val="22"/>
          <w:spacing w:val="-10"/>
        </w:rPr>
        <w:t>度上蕴含着一些产业科技逻辑。</w:t>
      </w:r>
    </w:p>
    <w:p>
      <w:pPr>
        <w:ind w:firstLine="430"/>
        <w:spacing w:before="176" w:line="353" w:lineRule="auto"/>
        <w:jc w:val="both"/>
        <w:rPr>
          <w:rFonts w:ascii="SimSun" w:hAnsi="SimSun" w:eastAsia="SimSun" w:cs="SimSun"/>
          <w:sz w:val="22"/>
          <w:szCs w:val="22"/>
        </w:rPr>
      </w:pPr>
      <w:r>
        <w:rPr>
          <w:rFonts w:ascii="Times New Roman" w:hAnsi="Times New Roman" w:eastAsia="Times New Roman" w:cs="Times New Roman"/>
          <w:sz w:val="22"/>
          <w:szCs w:val="22"/>
          <w:spacing w:val="-4"/>
        </w:rPr>
        <w:t>IT </w:t>
      </w:r>
      <w:r>
        <w:rPr>
          <w:rFonts w:ascii="SimSun" w:hAnsi="SimSun" w:eastAsia="SimSun" w:cs="SimSun"/>
          <w:sz w:val="22"/>
          <w:szCs w:val="22"/>
          <w:spacing w:val="-4"/>
        </w:rPr>
        <w:t>重构或者科技周期，以及将其贯穿于工业互联网神经系统 </w:t>
      </w:r>
      <w:r>
        <w:rPr>
          <w:rFonts w:ascii="SimSun" w:hAnsi="SimSun" w:eastAsia="SimSun" w:cs="SimSun"/>
          <w:sz w:val="22"/>
          <w:szCs w:val="22"/>
          <w:spacing w:val="-3"/>
        </w:rPr>
        <w:t>的工业软件，这些未来都将在你不经意的情况下，改变你在生活 </w:t>
      </w:r>
      <w:r>
        <w:rPr>
          <w:rFonts w:ascii="SimSun" w:hAnsi="SimSun" w:eastAsia="SimSun" w:cs="SimSun"/>
          <w:sz w:val="22"/>
          <w:szCs w:val="22"/>
          <w:spacing w:val="-3"/>
        </w:rPr>
        <w:t>中的思想和行为。因为它会改变衣食住行的方方面面。如果</w:t>
      </w:r>
      <w:r>
        <w:rPr>
          <w:rFonts w:ascii="Times New Roman" w:hAnsi="Times New Roman" w:eastAsia="Times New Roman" w:cs="Times New Roman"/>
          <w:sz w:val="22"/>
          <w:szCs w:val="22"/>
          <w:spacing w:val="-3"/>
        </w:rPr>
        <w:t>AR</w:t>
      </w:r>
      <w:r>
        <w:rPr>
          <w:rFonts w:ascii="SimSun" w:hAnsi="SimSun" w:eastAsia="SimSun" w:cs="SimSun"/>
          <w:sz w:val="22"/>
          <w:szCs w:val="22"/>
          <w:spacing w:val="-3"/>
        </w:rPr>
        <w:t>、</w:t>
      </w:r>
      <w:r>
        <w:rPr>
          <w:rFonts w:ascii="SimSun" w:hAnsi="SimSun" w:eastAsia="SimSun" w:cs="SimSun"/>
          <w:sz w:val="22"/>
          <w:szCs w:val="22"/>
          <w:spacing w:val="12"/>
        </w:rPr>
        <w:t xml:space="preserve"> </w:t>
      </w:r>
      <w:r>
        <w:rPr>
          <w:rFonts w:ascii="Times New Roman" w:hAnsi="Times New Roman" w:eastAsia="Times New Roman" w:cs="Times New Roman"/>
          <w:sz w:val="22"/>
          <w:szCs w:val="22"/>
          <w:spacing w:val="-5"/>
        </w:rPr>
        <w:t>VR</w:t>
      </w:r>
      <w:r>
        <w:rPr>
          <w:rFonts w:ascii="SimSun" w:hAnsi="SimSun" w:eastAsia="SimSun" w:cs="SimSun"/>
          <w:sz w:val="22"/>
          <w:szCs w:val="22"/>
          <w:spacing w:val="-5"/>
        </w:rPr>
        <w:t>实现，你的工作方式就会在极大程度上被改变。未来会通过全</w:t>
      </w:r>
      <w:r>
        <w:rPr>
          <w:rFonts w:ascii="SimSun" w:hAnsi="SimSun" w:eastAsia="SimSun" w:cs="SimSun"/>
          <w:sz w:val="22"/>
          <w:szCs w:val="22"/>
          <w:spacing w:val="8"/>
        </w:rPr>
        <w:t xml:space="preserve"> </w:t>
      </w:r>
      <w:r>
        <w:rPr>
          <w:rFonts w:ascii="SimSun" w:hAnsi="SimSun" w:eastAsia="SimSun" w:cs="SimSun"/>
          <w:sz w:val="22"/>
          <w:szCs w:val="22"/>
          <w:spacing w:val="-1"/>
        </w:rPr>
        <w:t>息的方式，通过</w:t>
      </w:r>
      <w:r>
        <w:rPr>
          <w:rFonts w:ascii="Times New Roman" w:hAnsi="Times New Roman" w:eastAsia="Times New Roman" w:cs="Times New Roman"/>
          <w:sz w:val="22"/>
          <w:szCs w:val="22"/>
          <w:spacing w:val="-1"/>
        </w:rPr>
        <w:t>AR</w:t>
      </w:r>
      <w:r>
        <w:rPr>
          <w:rFonts w:ascii="SimSun" w:hAnsi="SimSun" w:eastAsia="SimSun" w:cs="SimSun"/>
          <w:sz w:val="22"/>
          <w:szCs w:val="22"/>
          <w:spacing w:val="-1"/>
        </w:rPr>
        <w:t>、</w:t>
      </w:r>
      <w:r>
        <w:rPr>
          <w:rFonts w:ascii="Times New Roman" w:hAnsi="Times New Roman" w:eastAsia="Times New Roman" w:cs="Times New Roman"/>
          <w:sz w:val="22"/>
          <w:szCs w:val="22"/>
          <w:spacing w:val="-1"/>
        </w:rPr>
        <w:t>VR</w:t>
      </w:r>
      <w:r>
        <w:rPr>
          <w:rFonts w:ascii="SimSun" w:hAnsi="SimSun" w:eastAsia="SimSun" w:cs="SimSun"/>
          <w:sz w:val="22"/>
          <w:szCs w:val="22"/>
          <w:spacing w:val="-1"/>
        </w:rPr>
        <w:t>的方式实现虚拟数字人，那个时候你就 </w:t>
      </w:r>
      <w:r>
        <w:rPr>
          <w:rFonts w:ascii="SimSun" w:hAnsi="SimSun" w:eastAsia="SimSun" w:cs="SimSun"/>
          <w:sz w:val="22"/>
          <w:szCs w:val="22"/>
          <w:spacing w:val="-5"/>
        </w:rPr>
        <w:t>能真正清晰地感受到，今天所讲的</w:t>
      </w:r>
      <w:r>
        <w:rPr>
          <w:rFonts w:ascii="Times New Roman" w:hAnsi="Times New Roman" w:eastAsia="Times New Roman" w:cs="Times New Roman"/>
          <w:sz w:val="22"/>
          <w:szCs w:val="22"/>
          <w:spacing w:val="-5"/>
        </w:rPr>
        <w:t>IT</w:t>
      </w:r>
      <w:r>
        <w:rPr>
          <w:rFonts w:ascii="Times New Roman" w:hAnsi="Times New Roman" w:eastAsia="Times New Roman" w:cs="Times New Roman"/>
          <w:sz w:val="22"/>
          <w:szCs w:val="22"/>
          <w:spacing w:val="28"/>
        </w:rPr>
        <w:t xml:space="preserve"> </w:t>
      </w:r>
      <w:r>
        <w:rPr>
          <w:rFonts w:ascii="SimSun" w:hAnsi="SimSun" w:eastAsia="SimSun" w:cs="SimSun"/>
          <w:sz w:val="22"/>
          <w:szCs w:val="22"/>
          <w:spacing w:val="-5"/>
        </w:rPr>
        <w:t>重构的基础设施、工业互联 </w:t>
      </w:r>
      <w:r>
        <w:rPr>
          <w:rFonts w:ascii="SimSun" w:hAnsi="SimSun" w:eastAsia="SimSun" w:cs="SimSun"/>
          <w:sz w:val="22"/>
          <w:szCs w:val="22"/>
          <w:spacing w:val="-10"/>
        </w:rPr>
        <w:t>网、在线科技是具有革命性前瞻意义的。今天更多的是聚焦在几个 </w:t>
      </w:r>
      <w:r>
        <w:rPr>
          <w:rFonts w:ascii="SimSun" w:hAnsi="SimSun" w:eastAsia="SimSun" w:cs="SimSun"/>
          <w:sz w:val="22"/>
          <w:szCs w:val="22"/>
          <w:spacing w:val="-10"/>
        </w:rPr>
        <w:t>领域，形成非常扎实的、刚需的，但略显枯燥的对工业软件领域的</w:t>
      </w:r>
    </w:p>
    <w:p>
      <w:pPr>
        <w:spacing w:line="220" w:lineRule="auto"/>
        <w:rPr>
          <w:rFonts w:ascii="SimSun" w:hAnsi="SimSun" w:eastAsia="SimSun" w:cs="SimSun"/>
          <w:sz w:val="22"/>
          <w:szCs w:val="22"/>
        </w:rPr>
      </w:pPr>
      <w:r>
        <w:rPr>
          <w:rFonts w:ascii="SimSun" w:hAnsi="SimSun" w:eastAsia="SimSun" w:cs="SimSun"/>
          <w:sz w:val="22"/>
          <w:szCs w:val="22"/>
          <w:spacing w:val="-9"/>
        </w:rPr>
        <w:t>认识。</w:t>
      </w:r>
    </w:p>
    <w:p>
      <w:pPr>
        <w:ind w:right="52" w:firstLine="430"/>
        <w:spacing w:before="159" w:line="352" w:lineRule="auto"/>
        <w:jc w:val="both"/>
        <w:rPr>
          <w:rFonts w:ascii="SimSun" w:hAnsi="SimSun" w:eastAsia="SimSun" w:cs="SimSun"/>
          <w:sz w:val="22"/>
          <w:szCs w:val="22"/>
        </w:rPr>
      </w:pPr>
      <w:r>
        <w:rPr>
          <w:rFonts w:ascii="SimSun" w:hAnsi="SimSun" w:eastAsia="SimSun" w:cs="SimSun"/>
          <w:sz w:val="22"/>
          <w:szCs w:val="22"/>
          <w:spacing w:val="-3"/>
        </w:rPr>
        <w:t>软件无非就是</w:t>
      </w:r>
      <w:r>
        <w:rPr>
          <w:rFonts w:ascii="Times New Roman" w:hAnsi="Times New Roman" w:eastAsia="Times New Roman" w:cs="Times New Roman"/>
          <w:sz w:val="22"/>
          <w:szCs w:val="22"/>
          <w:spacing w:val="-3"/>
        </w:rPr>
        <w:t>MES</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3"/>
        </w:rPr>
        <w:t>、</w:t>
      </w:r>
      <w:r>
        <w:rPr>
          <w:rFonts w:ascii="Times New Roman" w:hAnsi="Times New Roman" w:eastAsia="Times New Roman" w:cs="Times New Roman"/>
          <w:sz w:val="22"/>
          <w:szCs w:val="22"/>
          <w:spacing w:val="-3"/>
        </w:rPr>
        <w:t>ERP</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3"/>
        </w:rPr>
        <w:t>、</w:t>
      </w:r>
      <w:r>
        <w:rPr>
          <w:rFonts w:ascii="Times New Roman" w:hAnsi="Times New Roman" w:eastAsia="Times New Roman" w:cs="Times New Roman"/>
          <w:sz w:val="22"/>
          <w:szCs w:val="22"/>
          <w:spacing w:val="-3"/>
        </w:rPr>
        <w:t>PLM</w:t>
      </w:r>
      <w:r>
        <w:rPr>
          <w:rFonts w:ascii="SimSun" w:hAnsi="SimSun" w:eastAsia="SimSun" w:cs="SimSun"/>
          <w:sz w:val="22"/>
          <w:szCs w:val="22"/>
          <w:spacing w:val="-3"/>
        </w:rPr>
        <w:t>几类。全球四大</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3"/>
        </w:rPr>
        <w:t>ERP</w:t>
      </w:r>
      <w:r>
        <w:rPr>
          <w:rFonts w:ascii="SimSun" w:hAnsi="SimSun" w:eastAsia="SimSun" w:cs="SimSun"/>
          <w:sz w:val="22"/>
          <w:szCs w:val="22"/>
          <w:spacing w:val="-3"/>
        </w:rPr>
        <w:t>厂商是</w:t>
      </w:r>
      <w:r>
        <w:rPr>
          <w:rFonts w:ascii="SimSun" w:hAnsi="SimSun" w:eastAsia="SimSun" w:cs="SimSun"/>
          <w:sz w:val="22"/>
          <w:szCs w:val="22"/>
        </w:rPr>
        <w:t xml:space="preserve"> </w:t>
      </w:r>
      <w:r>
        <w:rPr>
          <w:rFonts w:ascii="Times New Roman" w:hAnsi="Times New Roman" w:eastAsia="Times New Roman" w:cs="Times New Roman"/>
          <w:sz w:val="22"/>
          <w:szCs w:val="22"/>
          <w:spacing w:val="-7"/>
        </w:rPr>
        <w:t>SAP</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7"/>
        </w:rPr>
        <w:t>、</w:t>
      </w:r>
      <w:r>
        <w:rPr>
          <w:rFonts w:ascii="Times New Roman" w:hAnsi="Times New Roman" w:eastAsia="Times New Roman" w:cs="Times New Roman"/>
          <w:sz w:val="22"/>
          <w:szCs w:val="22"/>
          <w:spacing w:val="-7"/>
        </w:rPr>
        <w:t>Oracle</w:t>
      </w:r>
      <w:r>
        <w:rPr>
          <w:rFonts w:ascii="SimSun" w:hAnsi="SimSun" w:eastAsia="SimSun" w:cs="SimSun"/>
          <w:sz w:val="22"/>
          <w:szCs w:val="22"/>
          <w:spacing w:val="-7"/>
        </w:rPr>
        <w:t>、用友、金蝶。当然其他公司，如</w:t>
      </w:r>
      <w:r>
        <w:rPr>
          <w:rFonts w:ascii="Times New Roman" w:hAnsi="Times New Roman" w:eastAsia="Times New Roman" w:cs="Times New Roman"/>
          <w:sz w:val="22"/>
          <w:szCs w:val="22"/>
          <w:spacing w:val="-7"/>
        </w:rPr>
        <w:t>IBM</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7"/>
        </w:rPr>
        <w:t>等也会涉及这</w:t>
      </w:r>
      <w:r>
        <w:rPr>
          <w:rFonts w:ascii="SimSun" w:hAnsi="SimSun" w:eastAsia="SimSun" w:cs="SimSun"/>
          <w:sz w:val="22"/>
          <w:szCs w:val="22"/>
        </w:rPr>
        <w:t xml:space="preserve"> </w:t>
      </w:r>
      <w:r>
        <w:rPr>
          <w:rFonts w:ascii="SimSun" w:hAnsi="SimSun" w:eastAsia="SimSun" w:cs="SimSun"/>
          <w:sz w:val="22"/>
          <w:szCs w:val="22"/>
          <w:spacing w:val="-4"/>
        </w:rPr>
        <w:t>一类的业务和产品，在此就不一一列举了。国内</w:t>
      </w:r>
      <w:r>
        <w:rPr>
          <w:rFonts w:ascii="Times New Roman" w:hAnsi="Times New Roman" w:eastAsia="Times New Roman" w:cs="Times New Roman"/>
          <w:sz w:val="22"/>
          <w:szCs w:val="22"/>
          <w:spacing w:val="-4"/>
        </w:rPr>
        <w:t>ERP</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4"/>
        </w:rPr>
        <w:t>与国外</w:t>
      </w:r>
      <w:r>
        <w:rPr>
          <w:rFonts w:ascii="SimSun" w:hAnsi="SimSun" w:eastAsia="SimSun" w:cs="SimSun"/>
          <w:sz w:val="22"/>
          <w:szCs w:val="22"/>
          <w:spacing w:val="-47"/>
        </w:rPr>
        <w:t xml:space="preserve"> </w:t>
      </w:r>
      <w:r>
        <w:rPr>
          <w:rFonts w:ascii="Times New Roman" w:hAnsi="Times New Roman" w:eastAsia="Times New Roman" w:cs="Times New Roman"/>
          <w:sz w:val="22"/>
          <w:szCs w:val="22"/>
          <w:spacing w:val="-4"/>
        </w:rPr>
        <w:t>ERP </w:t>
      </w:r>
      <w:r>
        <w:rPr>
          <w:rFonts w:ascii="SimSun" w:hAnsi="SimSun" w:eastAsia="SimSun" w:cs="SimSun"/>
          <w:sz w:val="22"/>
          <w:szCs w:val="22"/>
          <w:spacing w:val="-2"/>
        </w:rPr>
        <w:t>成立时间隔了10年到15年的时间。所以我说国内的工业软件和国</w:t>
      </w:r>
      <w:r>
        <w:rPr>
          <w:rFonts w:ascii="SimSun" w:hAnsi="SimSun" w:eastAsia="SimSun" w:cs="SimSun"/>
          <w:sz w:val="22"/>
          <w:szCs w:val="22"/>
          <w:spacing w:val="1"/>
        </w:rPr>
        <w:t xml:space="preserve"> </w:t>
      </w:r>
      <w:r>
        <w:rPr>
          <w:rFonts w:ascii="SimSun" w:hAnsi="SimSun" w:eastAsia="SimSun" w:cs="SimSun"/>
          <w:sz w:val="22"/>
          <w:szCs w:val="22"/>
          <w:spacing w:val="5"/>
        </w:rPr>
        <w:t>外有10年或者15年的差距，这个数据是非常有依据的。从我国</w:t>
      </w:r>
      <w:r>
        <w:rPr>
          <w:rFonts w:ascii="SimSun" w:hAnsi="SimSun" w:eastAsia="SimSun" w:cs="SimSun"/>
          <w:sz w:val="22"/>
          <w:szCs w:val="22"/>
          <w:spacing w:val="16"/>
        </w:rPr>
        <w:t xml:space="preserve"> </w:t>
      </w:r>
      <w:r>
        <w:rPr>
          <w:rFonts w:ascii="Times New Roman" w:hAnsi="Times New Roman" w:eastAsia="Times New Roman" w:cs="Times New Roman"/>
          <w:sz w:val="22"/>
          <w:szCs w:val="22"/>
          <w:spacing w:val="-1"/>
        </w:rPr>
        <w:t>ERP</w:t>
      </w:r>
      <w:r>
        <w:rPr>
          <w:rFonts w:ascii="SimSun" w:hAnsi="SimSun" w:eastAsia="SimSun" w:cs="SimSun"/>
          <w:sz w:val="22"/>
          <w:szCs w:val="22"/>
          <w:spacing w:val="-1"/>
        </w:rPr>
        <w:t>成立的时间看，与国外确实存在一定的时间差，但是这是否</w:t>
      </w:r>
      <w:r>
        <w:rPr>
          <w:rFonts w:ascii="SimSun" w:hAnsi="SimSun" w:eastAsia="SimSun" w:cs="SimSun"/>
          <w:sz w:val="22"/>
          <w:szCs w:val="22"/>
        </w:rPr>
        <w:t xml:space="preserve"> </w:t>
      </w:r>
      <w:r>
        <w:rPr>
          <w:rFonts w:ascii="SimSun" w:hAnsi="SimSun" w:eastAsia="SimSun" w:cs="SimSun"/>
          <w:sz w:val="22"/>
          <w:szCs w:val="22"/>
          <w:spacing w:val="-6"/>
        </w:rPr>
        <w:t>意味着不可追赶呢?当然不是，这就是为什么</w:t>
      </w:r>
      <w:r>
        <w:rPr>
          <w:rFonts w:ascii="SimSun" w:hAnsi="SimSun" w:eastAsia="SimSun" w:cs="SimSun"/>
          <w:sz w:val="22"/>
          <w:szCs w:val="22"/>
          <w:spacing w:val="-7"/>
        </w:rPr>
        <w:t>要在工业软件产业方</w:t>
      </w:r>
      <w:r>
        <w:rPr>
          <w:rFonts w:ascii="SimSun" w:hAnsi="SimSun" w:eastAsia="SimSun" w:cs="SimSun"/>
          <w:sz w:val="22"/>
          <w:szCs w:val="22"/>
        </w:rPr>
        <w:t xml:space="preserve"> </w:t>
      </w:r>
      <w:r>
        <w:rPr>
          <w:rFonts w:ascii="SimSun" w:hAnsi="SimSun" w:eastAsia="SimSun" w:cs="SimSun"/>
          <w:sz w:val="22"/>
          <w:szCs w:val="22"/>
          <w:spacing w:val="-9"/>
        </w:rPr>
        <w:t>面提出想法，为什么说工业软件是非常值得深入</w:t>
      </w:r>
      <w:r>
        <w:rPr>
          <w:rFonts w:ascii="SimSun" w:hAnsi="SimSun" w:eastAsia="SimSun" w:cs="SimSun"/>
          <w:sz w:val="22"/>
          <w:szCs w:val="22"/>
          <w:spacing w:val="-10"/>
        </w:rPr>
        <w:t>研究。因为随着云</w:t>
      </w:r>
    </w:p>
    <w:p>
      <w:pPr>
        <w:spacing w:before="1" w:line="218" w:lineRule="auto"/>
        <w:rPr>
          <w:rFonts w:ascii="SimSun" w:hAnsi="SimSun" w:eastAsia="SimSun" w:cs="SimSun"/>
          <w:sz w:val="22"/>
          <w:szCs w:val="22"/>
        </w:rPr>
      </w:pPr>
      <w:r>
        <w:rPr>
          <w:rFonts w:ascii="SimSun" w:hAnsi="SimSun" w:eastAsia="SimSun" w:cs="SimSun"/>
          <w:sz w:val="22"/>
          <w:szCs w:val="22"/>
          <w:spacing w:val="-10"/>
        </w:rPr>
        <w:t>化，时间差就不是最关键的问题了。换句话说，就是可能会实现弯</w:t>
      </w:r>
    </w:p>
    <w:p>
      <w:pPr>
        <w:spacing w:line="218" w:lineRule="auto"/>
        <w:sectPr>
          <w:footerReference w:type="default" r:id="rId147"/>
          <w:pgSz w:w="7600" w:h="12560"/>
          <w:pgMar w:top="400" w:right="698" w:bottom="815" w:left="729" w:header="0" w:footer="596" w:gutter="0"/>
        </w:sectPr>
        <w:rPr>
          <w:rFonts w:ascii="SimSun" w:hAnsi="SimSun" w:eastAsia="SimSun" w:cs="SimSun"/>
          <w:sz w:val="22"/>
          <w:szCs w:val="22"/>
        </w:rPr>
      </w:pPr>
    </w:p>
    <w:p>
      <w:pPr>
        <w:pStyle w:val="BodyText"/>
        <w:spacing w:line="249" w:lineRule="auto"/>
        <w:rPr/>
      </w:pPr>
      <w:r/>
    </w:p>
    <w:p>
      <w:pPr>
        <w:ind w:left="3702"/>
        <w:spacing w:before="52" w:line="222" w:lineRule="auto"/>
        <w:rPr>
          <w:rFonts w:ascii="SimHei" w:hAnsi="SimHei" w:eastAsia="SimHei" w:cs="SimHei"/>
          <w:sz w:val="16"/>
          <w:szCs w:val="16"/>
        </w:rPr>
      </w:pPr>
      <w:r>
        <w:rPr>
          <w:rFonts w:ascii="SimHei" w:hAnsi="SimHei" w:eastAsia="SimHei" w:cs="SimHei"/>
          <w:sz w:val="16"/>
          <w:szCs w:val="16"/>
          <w:b/>
          <w:bCs/>
          <w:spacing w:val="-6"/>
        </w:rPr>
        <w:t>第二篇</w:t>
      </w:r>
      <w:r>
        <w:rPr>
          <w:rFonts w:ascii="SimHei" w:hAnsi="SimHei" w:eastAsia="SimHei" w:cs="SimHei"/>
          <w:sz w:val="16"/>
          <w:szCs w:val="16"/>
          <w:spacing w:val="26"/>
          <w:w w:val="101"/>
        </w:rPr>
        <w:t xml:space="preserve"> </w:t>
      </w:r>
      <w:r>
        <w:rPr>
          <w:rFonts w:ascii="SimHei" w:hAnsi="SimHei" w:eastAsia="SimHei" w:cs="SimHei"/>
          <w:sz w:val="16"/>
          <w:szCs w:val="16"/>
          <w:spacing w:val="-6"/>
        </w:rPr>
        <w:t>数字经济下的关键信息技术</w:t>
      </w:r>
    </w:p>
    <w:p>
      <w:pPr>
        <w:pStyle w:val="BodyText"/>
        <w:spacing w:line="255" w:lineRule="auto"/>
        <w:rPr/>
      </w:pPr>
      <w:r/>
    </w:p>
    <w:p>
      <w:pPr>
        <w:pStyle w:val="BodyText"/>
        <w:spacing w:line="256" w:lineRule="auto"/>
        <w:rPr/>
      </w:pPr>
      <w:r/>
    </w:p>
    <w:p>
      <w:pPr>
        <w:spacing w:before="68" w:line="420" w:lineRule="exact"/>
        <w:rPr>
          <w:rFonts w:ascii="SimSun" w:hAnsi="SimSun" w:eastAsia="SimSun" w:cs="SimSun"/>
          <w:sz w:val="21"/>
          <w:szCs w:val="21"/>
        </w:rPr>
      </w:pPr>
      <w:bookmarkStart w:name="bookmark2" w:id="2"/>
      <w:bookmarkEnd w:id="2"/>
      <w:r>
        <w:rPr>
          <w:rFonts w:ascii="SimSun" w:hAnsi="SimSun" w:eastAsia="SimSun" w:cs="SimSun"/>
          <w:sz w:val="21"/>
          <w:szCs w:val="21"/>
          <w:position w:val="16"/>
        </w:rPr>
        <w:t>道超车。事实上我不太认同“弯道超车”这个</w:t>
      </w:r>
      <w:r>
        <w:rPr>
          <w:rFonts w:ascii="SimSun" w:hAnsi="SimSun" w:eastAsia="SimSun" w:cs="SimSun"/>
          <w:sz w:val="21"/>
          <w:szCs w:val="21"/>
          <w:spacing w:val="-1"/>
          <w:position w:val="16"/>
        </w:rPr>
        <w:t>说法，我认为可以称</w:t>
      </w:r>
    </w:p>
    <w:p>
      <w:pPr>
        <w:spacing w:line="219" w:lineRule="auto"/>
        <w:rPr>
          <w:rFonts w:ascii="SimSun" w:hAnsi="SimSun" w:eastAsia="SimSun" w:cs="SimSun"/>
          <w:sz w:val="21"/>
          <w:szCs w:val="21"/>
        </w:rPr>
      </w:pPr>
      <w:r>
        <w:rPr>
          <w:rFonts w:ascii="SimSun" w:hAnsi="SimSun" w:eastAsia="SimSun" w:cs="SimSun"/>
          <w:sz w:val="21"/>
          <w:szCs w:val="21"/>
          <w:spacing w:val="-17"/>
        </w:rPr>
        <w:t>为“换道超车”。</w:t>
      </w:r>
    </w:p>
    <w:p>
      <w:pPr>
        <w:ind w:left="440"/>
        <w:spacing w:before="170" w:line="440" w:lineRule="exact"/>
        <w:rPr>
          <w:rFonts w:ascii="SimSun" w:hAnsi="SimSun" w:eastAsia="SimSun" w:cs="SimSun"/>
          <w:sz w:val="21"/>
          <w:szCs w:val="21"/>
        </w:rPr>
      </w:pPr>
      <w:r>
        <w:rPr>
          <w:rFonts w:ascii="SimSun" w:hAnsi="SimSun" w:eastAsia="SimSun" w:cs="SimSun"/>
          <w:sz w:val="21"/>
          <w:szCs w:val="21"/>
          <w:spacing w:val="-1"/>
          <w:position w:val="17"/>
        </w:rPr>
        <w:t>另外，在营收方面，跟国外公司比，我国的公司确实差得不止</w:t>
      </w:r>
    </w:p>
    <w:p>
      <w:pPr>
        <w:spacing w:line="219" w:lineRule="auto"/>
        <w:rPr>
          <w:rFonts w:ascii="SimSun" w:hAnsi="SimSun" w:eastAsia="SimSun" w:cs="SimSun"/>
          <w:sz w:val="21"/>
          <w:szCs w:val="21"/>
        </w:rPr>
      </w:pPr>
      <w:r>
        <w:rPr>
          <w:rFonts w:ascii="SimSun" w:hAnsi="SimSun" w:eastAsia="SimSun" w:cs="SimSun"/>
          <w:sz w:val="21"/>
          <w:szCs w:val="21"/>
          <w:spacing w:val="-4"/>
        </w:rPr>
        <w:t>一个量级，这是现实情况。</w:t>
      </w:r>
    </w:p>
    <w:p>
      <w:pPr>
        <w:ind w:firstLine="440"/>
        <w:spacing w:before="162" w:line="369" w:lineRule="auto"/>
        <w:rPr>
          <w:rFonts w:ascii="SimSun" w:hAnsi="SimSun" w:eastAsia="SimSun" w:cs="SimSun"/>
          <w:sz w:val="21"/>
          <w:szCs w:val="21"/>
        </w:rPr>
      </w:pPr>
      <w:r>
        <w:rPr>
          <w:rFonts w:ascii="SimSun" w:hAnsi="SimSun" w:eastAsia="SimSun" w:cs="SimSun"/>
          <w:sz w:val="21"/>
          <w:szCs w:val="21"/>
          <w:spacing w:val="3"/>
        </w:rPr>
        <w:t>再看看国外与国内第一款推出来的产品，在它</w:t>
      </w:r>
      <w:r>
        <w:rPr>
          <w:rFonts w:ascii="SimSun" w:hAnsi="SimSun" w:eastAsia="SimSun" w:cs="SimSun"/>
          <w:sz w:val="21"/>
          <w:szCs w:val="21"/>
          <w:spacing w:val="2"/>
        </w:rPr>
        <w:t>们的上市时间、</w:t>
      </w:r>
      <w:r>
        <w:rPr>
          <w:rFonts w:ascii="SimSun" w:hAnsi="SimSun" w:eastAsia="SimSun" w:cs="SimSun"/>
          <w:sz w:val="21"/>
          <w:szCs w:val="21"/>
        </w:rPr>
        <w:t xml:space="preserve"> </w:t>
      </w:r>
      <w:r>
        <w:rPr>
          <w:rFonts w:ascii="SimSun" w:hAnsi="SimSun" w:eastAsia="SimSun" w:cs="SimSun"/>
          <w:sz w:val="21"/>
          <w:szCs w:val="21"/>
        </w:rPr>
        <w:t>净利润等方面，也可以看出来差距非常巨大。如价格方面，目前国 </w:t>
      </w:r>
      <w:r>
        <w:rPr>
          <w:rFonts w:ascii="SimSun" w:hAnsi="SimSun" w:eastAsia="SimSun" w:cs="SimSun"/>
          <w:sz w:val="21"/>
          <w:szCs w:val="21"/>
          <w:spacing w:val="-1"/>
        </w:rPr>
        <w:t>外明显要领先于国内。再就是产品推出的时间表，以及国外公司的</w:t>
      </w:r>
      <w:r>
        <w:rPr>
          <w:rFonts w:ascii="SimSun" w:hAnsi="SimSun" w:eastAsia="SimSun" w:cs="SimSun"/>
          <w:sz w:val="21"/>
          <w:szCs w:val="21"/>
          <w:spacing w:val="7"/>
        </w:rPr>
        <w:t xml:space="preserve">  </w:t>
      </w:r>
      <w:r>
        <w:rPr>
          <w:rFonts w:ascii="SimSun" w:hAnsi="SimSun" w:eastAsia="SimSun" w:cs="SimSun"/>
          <w:sz w:val="21"/>
          <w:szCs w:val="21"/>
          <w:spacing w:val="-1"/>
        </w:rPr>
        <w:t>一些产品研发人员、销售人员覆盖全球的方位，具有非常鲜明的数</w:t>
      </w:r>
    </w:p>
    <w:p>
      <w:pPr>
        <w:spacing w:line="219" w:lineRule="auto"/>
        <w:rPr>
          <w:rFonts w:ascii="SimSun" w:hAnsi="SimSun" w:eastAsia="SimSun" w:cs="SimSun"/>
          <w:sz w:val="21"/>
          <w:szCs w:val="21"/>
        </w:rPr>
      </w:pPr>
      <w:r>
        <w:rPr>
          <w:rFonts w:ascii="SimSun" w:hAnsi="SimSun" w:eastAsia="SimSun" w:cs="SimSun"/>
          <w:sz w:val="21"/>
          <w:szCs w:val="21"/>
          <w:spacing w:val="-7"/>
        </w:rPr>
        <w:t>据验证性。</w:t>
      </w:r>
    </w:p>
    <w:p>
      <w:pPr>
        <w:ind w:right="82" w:firstLine="440"/>
        <w:spacing w:before="181" w:line="369" w:lineRule="auto"/>
        <w:rPr>
          <w:rFonts w:ascii="SimSun" w:hAnsi="SimSun" w:eastAsia="SimSun" w:cs="SimSun"/>
          <w:sz w:val="21"/>
          <w:szCs w:val="21"/>
        </w:rPr>
      </w:pPr>
      <w:r>
        <w:rPr>
          <w:rFonts w:ascii="SimSun" w:hAnsi="SimSun" w:eastAsia="SimSun" w:cs="SimSun"/>
          <w:sz w:val="21"/>
          <w:szCs w:val="21"/>
          <w:spacing w:val="7"/>
        </w:rPr>
        <w:t>工业软件在云化的大趋势下，几大</w:t>
      </w:r>
      <w:r>
        <w:rPr>
          <w:rFonts w:ascii="Times New Roman" w:hAnsi="Times New Roman" w:eastAsia="Times New Roman" w:cs="Times New Roman"/>
          <w:sz w:val="21"/>
          <w:szCs w:val="21"/>
        </w:rPr>
        <w:t>ERP</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7"/>
        </w:rPr>
        <w:t>巨头都会有比较鲜明</w:t>
      </w:r>
      <w:r>
        <w:rPr>
          <w:rFonts w:ascii="SimSun" w:hAnsi="SimSun" w:eastAsia="SimSun" w:cs="SimSun"/>
          <w:sz w:val="21"/>
          <w:szCs w:val="21"/>
        </w:rPr>
        <w:t xml:space="preserve"> </w:t>
      </w:r>
      <w:r>
        <w:rPr>
          <w:rFonts w:ascii="SimSun" w:hAnsi="SimSun" w:eastAsia="SimSun" w:cs="SimSun"/>
          <w:sz w:val="21"/>
          <w:szCs w:val="21"/>
          <w:spacing w:val="8"/>
        </w:rPr>
        <w:t>的一些特征。尤其是云化逐年增速，比例越来越高。国外在</w:t>
      </w:r>
      <w:r>
        <w:rPr>
          <w:rFonts w:ascii="Times New Roman" w:hAnsi="Times New Roman" w:eastAsia="Times New Roman" w:cs="Times New Roman"/>
          <w:sz w:val="21"/>
          <w:szCs w:val="21"/>
        </w:rPr>
        <w:t>ERP</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1"/>
        </w:rPr>
        <w:t>涉及的领域也比较全面，不但在财务方面，而且在销售、人力、供</w:t>
      </w:r>
      <w:r>
        <w:rPr>
          <w:rFonts w:ascii="SimSun" w:hAnsi="SimSun" w:eastAsia="SimSun" w:cs="SimSun"/>
          <w:sz w:val="21"/>
          <w:szCs w:val="21"/>
          <w:spacing w:val="18"/>
        </w:rPr>
        <w:t xml:space="preserve"> </w:t>
      </w:r>
      <w:r>
        <w:rPr>
          <w:rFonts w:ascii="SimSun" w:hAnsi="SimSun" w:eastAsia="SimSun" w:cs="SimSun"/>
          <w:sz w:val="21"/>
          <w:szCs w:val="21"/>
        </w:rPr>
        <w:t>应链方面都会得到相应的一些呈现。对比国</w:t>
      </w:r>
      <w:r>
        <w:rPr>
          <w:rFonts w:ascii="SimSun" w:hAnsi="SimSun" w:eastAsia="SimSun" w:cs="SimSun"/>
          <w:sz w:val="21"/>
          <w:szCs w:val="21"/>
          <w:spacing w:val="-1"/>
        </w:rPr>
        <w:t>内，这方面的差距就非</w:t>
      </w:r>
      <w:r>
        <w:rPr>
          <w:rFonts w:ascii="SimSun" w:hAnsi="SimSun" w:eastAsia="SimSun" w:cs="SimSun"/>
          <w:sz w:val="21"/>
          <w:szCs w:val="21"/>
        </w:rPr>
        <w:t xml:space="preserve"> </w:t>
      </w:r>
      <w:r>
        <w:rPr>
          <w:rFonts w:ascii="SimSun" w:hAnsi="SimSun" w:eastAsia="SimSun" w:cs="SimSun"/>
          <w:sz w:val="21"/>
          <w:szCs w:val="21"/>
          <w:spacing w:val="2"/>
        </w:rPr>
        <w:t>常大。无论是国外的</w:t>
      </w:r>
      <w:r>
        <w:rPr>
          <w:rFonts w:ascii="SimSun" w:hAnsi="SimSun" w:eastAsia="SimSun" w:cs="SimSun"/>
          <w:sz w:val="21"/>
          <w:szCs w:val="21"/>
          <w:spacing w:val="-28"/>
        </w:rPr>
        <w:t xml:space="preserve"> </w:t>
      </w:r>
      <w:r>
        <w:rPr>
          <w:rFonts w:ascii="Times New Roman" w:hAnsi="Times New Roman" w:eastAsia="Times New Roman" w:cs="Times New Roman"/>
          <w:sz w:val="21"/>
          <w:szCs w:val="21"/>
        </w:rPr>
        <w:t>SAP</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2"/>
        </w:rPr>
        <w:t>还是</w:t>
      </w:r>
      <w:r>
        <w:rPr>
          <w:rFonts w:ascii="Times New Roman" w:hAnsi="Times New Roman" w:eastAsia="Times New Roman" w:cs="Times New Roman"/>
          <w:sz w:val="21"/>
          <w:szCs w:val="21"/>
        </w:rPr>
        <w:t>Oracle</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2"/>
        </w:rPr>
        <w:t>这些公司在产品成熟度方</w:t>
      </w:r>
    </w:p>
    <w:p>
      <w:pPr>
        <w:spacing w:before="1" w:line="218" w:lineRule="auto"/>
        <w:rPr>
          <w:rFonts w:ascii="SimSun" w:hAnsi="SimSun" w:eastAsia="SimSun" w:cs="SimSun"/>
          <w:sz w:val="21"/>
          <w:szCs w:val="21"/>
        </w:rPr>
      </w:pPr>
      <w:r>
        <w:rPr>
          <w:rFonts w:ascii="SimSun" w:hAnsi="SimSun" w:eastAsia="SimSun" w:cs="SimSun"/>
          <w:sz w:val="21"/>
          <w:szCs w:val="21"/>
          <w:spacing w:val="-5"/>
        </w:rPr>
        <w:t>面、全面性方面以及并购案例方面，都是非常值得国内借鉴学习的。</w:t>
      </w:r>
    </w:p>
    <w:p>
      <w:pPr>
        <w:ind w:right="93" w:firstLine="440"/>
        <w:spacing w:before="193" w:line="369" w:lineRule="auto"/>
        <w:rPr>
          <w:rFonts w:ascii="SimSun" w:hAnsi="SimSun" w:eastAsia="SimSun" w:cs="SimSun"/>
          <w:sz w:val="21"/>
          <w:szCs w:val="21"/>
        </w:rPr>
      </w:pPr>
      <w:r>
        <w:rPr>
          <w:rFonts w:ascii="SimSun" w:hAnsi="SimSun" w:eastAsia="SimSun" w:cs="SimSun"/>
          <w:sz w:val="21"/>
          <w:szCs w:val="21"/>
          <w:spacing w:val="7"/>
        </w:rPr>
        <w:t>另外，在产品成熟度方面，国内和国外相比有非常鲜明的差</w:t>
      </w:r>
      <w:r>
        <w:rPr>
          <w:rFonts w:ascii="SimSun" w:hAnsi="SimSun" w:eastAsia="SimSun" w:cs="SimSun"/>
          <w:sz w:val="21"/>
          <w:szCs w:val="21"/>
          <w:spacing w:val="8"/>
        </w:rPr>
        <w:t xml:space="preserve"> </w:t>
      </w:r>
      <w:r>
        <w:rPr>
          <w:rFonts w:ascii="SimSun" w:hAnsi="SimSun" w:eastAsia="SimSun" w:cs="SimSun"/>
          <w:sz w:val="21"/>
          <w:szCs w:val="21"/>
          <w:spacing w:val="8"/>
        </w:rPr>
        <w:t>距，国外有的公司如</w:t>
      </w:r>
      <w:r>
        <w:rPr>
          <w:rFonts w:ascii="SimSun" w:hAnsi="SimSun" w:eastAsia="SimSun" w:cs="SimSun"/>
          <w:sz w:val="21"/>
          <w:szCs w:val="21"/>
          <w:spacing w:val="-24"/>
        </w:rPr>
        <w:t xml:space="preserve"> </w:t>
      </w:r>
      <w:r>
        <w:rPr>
          <w:rFonts w:ascii="Times New Roman" w:hAnsi="Times New Roman" w:eastAsia="Times New Roman" w:cs="Times New Roman"/>
          <w:sz w:val="21"/>
          <w:szCs w:val="21"/>
        </w:rPr>
        <w:t>Oracle</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8"/>
        </w:rPr>
        <w:t>可以达到产品覆盖全系列，尤其是</w:t>
      </w:r>
      <w:r>
        <w:rPr>
          <w:rFonts w:ascii="SimSun" w:hAnsi="SimSun" w:eastAsia="SimSun" w:cs="SimSun"/>
          <w:sz w:val="21"/>
          <w:szCs w:val="21"/>
        </w:rPr>
        <w:t xml:space="preserve"> </w:t>
      </w:r>
      <w:r>
        <w:rPr>
          <w:rFonts w:ascii="Times New Roman" w:hAnsi="Times New Roman" w:eastAsia="Times New Roman" w:cs="Times New Roman"/>
          <w:sz w:val="21"/>
          <w:szCs w:val="21"/>
        </w:rPr>
        <w:t>Oracle </w:t>
      </w:r>
      <w:r>
        <w:rPr>
          <w:rFonts w:ascii="SimSun" w:hAnsi="SimSun" w:eastAsia="SimSun" w:cs="SimSun"/>
          <w:sz w:val="21"/>
          <w:szCs w:val="21"/>
        </w:rPr>
        <w:t>之前在国内几乎是百分之百的市场占有率，这是国内公司望</w:t>
      </w:r>
    </w:p>
    <w:p>
      <w:pPr>
        <w:spacing w:line="219" w:lineRule="auto"/>
        <w:rPr>
          <w:rFonts w:ascii="SimSun" w:hAnsi="SimSun" w:eastAsia="SimSun" w:cs="SimSun"/>
          <w:sz w:val="21"/>
          <w:szCs w:val="21"/>
        </w:rPr>
      </w:pPr>
      <w:r>
        <w:rPr>
          <w:rFonts w:ascii="SimSun" w:hAnsi="SimSun" w:eastAsia="SimSun" w:cs="SimSun"/>
          <w:sz w:val="21"/>
          <w:szCs w:val="21"/>
          <w:spacing w:val="-3"/>
        </w:rPr>
        <w:t>尘莫及的。</w:t>
      </w:r>
    </w:p>
    <w:p>
      <w:pPr>
        <w:ind w:right="92" w:firstLine="440"/>
        <w:spacing w:before="182" w:line="369" w:lineRule="auto"/>
        <w:rPr>
          <w:rFonts w:ascii="SimSun" w:hAnsi="SimSun" w:eastAsia="SimSun" w:cs="SimSun"/>
          <w:sz w:val="21"/>
          <w:szCs w:val="21"/>
        </w:rPr>
      </w:pPr>
      <w:r>
        <w:rPr>
          <w:rFonts w:ascii="SimSun" w:hAnsi="SimSun" w:eastAsia="SimSun" w:cs="SimSun"/>
          <w:sz w:val="21"/>
          <w:szCs w:val="21"/>
          <w:spacing w:val="3"/>
        </w:rPr>
        <w:t>国内公司也有一些希望，这些希望是什么呢?就是国内有些公</w:t>
      </w:r>
      <w:r>
        <w:rPr>
          <w:rFonts w:ascii="SimSun" w:hAnsi="SimSun" w:eastAsia="SimSun" w:cs="SimSun"/>
          <w:sz w:val="21"/>
          <w:szCs w:val="21"/>
          <w:spacing w:val="5"/>
        </w:rPr>
        <w:t xml:space="preserve"> </w:t>
      </w:r>
      <w:r>
        <w:rPr>
          <w:rFonts w:ascii="SimSun" w:hAnsi="SimSun" w:eastAsia="SimSun" w:cs="SimSun"/>
          <w:sz w:val="21"/>
          <w:szCs w:val="21"/>
          <w:spacing w:val="6"/>
        </w:rPr>
        <w:t>司已经实现了</w:t>
      </w:r>
      <w:r>
        <w:rPr>
          <w:rFonts w:ascii="Times New Roman" w:hAnsi="Times New Roman" w:eastAsia="Times New Roman" w:cs="Times New Roman"/>
          <w:sz w:val="21"/>
          <w:szCs w:val="21"/>
        </w:rPr>
        <w:t>ERP</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云化非常可观的收入，如港股上市的金蝶，云</w:t>
      </w:r>
      <w:r>
        <w:rPr>
          <w:rFonts w:ascii="SimSun" w:hAnsi="SimSun" w:eastAsia="SimSun" w:cs="SimSun"/>
          <w:sz w:val="21"/>
          <w:szCs w:val="21"/>
          <w:spacing w:val="11"/>
        </w:rPr>
        <w:t xml:space="preserve"> </w:t>
      </w:r>
      <w:r>
        <w:rPr>
          <w:rFonts w:ascii="SimSun" w:hAnsi="SimSun" w:eastAsia="SimSun" w:cs="SimSun"/>
          <w:sz w:val="21"/>
          <w:szCs w:val="21"/>
          <w:spacing w:val="14"/>
        </w:rPr>
        <w:t>的收入已经达到了30%,未来一定会令海外的公司望尘莫及，这</w:t>
      </w:r>
      <w:r>
        <w:rPr>
          <w:rFonts w:ascii="SimSun" w:hAnsi="SimSun" w:eastAsia="SimSun" w:cs="SimSun"/>
          <w:sz w:val="21"/>
          <w:szCs w:val="21"/>
          <w:spacing w:val="12"/>
        </w:rPr>
        <w:t xml:space="preserve"> </w:t>
      </w:r>
      <w:r>
        <w:rPr>
          <w:rFonts w:ascii="SimSun" w:hAnsi="SimSun" w:eastAsia="SimSun" w:cs="SimSun"/>
          <w:sz w:val="21"/>
          <w:szCs w:val="21"/>
          <w:spacing w:val="-1"/>
        </w:rPr>
        <w:t>就实现了“换道超车”。如果传统的</w:t>
      </w:r>
      <w:r>
        <w:rPr>
          <w:rFonts w:ascii="Times New Roman" w:hAnsi="Times New Roman" w:eastAsia="Times New Roman" w:cs="Times New Roman"/>
          <w:sz w:val="21"/>
          <w:szCs w:val="21"/>
          <w:spacing w:val="-1"/>
        </w:rPr>
        <w:t>ERP </w:t>
      </w:r>
      <w:r>
        <w:rPr>
          <w:rFonts w:ascii="SimSun" w:hAnsi="SimSun" w:eastAsia="SimSun" w:cs="SimSun"/>
          <w:sz w:val="21"/>
          <w:szCs w:val="21"/>
          <w:spacing w:val="-1"/>
        </w:rPr>
        <w:t>难以追赶，那就换到云方</w:t>
      </w:r>
    </w:p>
    <w:p>
      <w:pPr>
        <w:spacing w:line="219" w:lineRule="auto"/>
        <w:rPr>
          <w:rFonts w:ascii="SimSun" w:hAnsi="SimSun" w:eastAsia="SimSun" w:cs="SimSun"/>
          <w:sz w:val="21"/>
          <w:szCs w:val="21"/>
        </w:rPr>
      </w:pPr>
      <w:r>
        <w:rPr>
          <w:rFonts w:ascii="SimSun" w:hAnsi="SimSun" w:eastAsia="SimSun" w:cs="SimSun"/>
          <w:sz w:val="21"/>
          <w:szCs w:val="21"/>
          <w:spacing w:val="-4"/>
        </w:rPr>
        <w:t>面，看看是不是能追上。</w:t>
      </w:r>
    </w:p>
    <w:p>
      <w:pPr>
        <w:spacing w:line="219" w:lineRule="auto"/>
        <w:sectPr>
          <w:footerReference w:type="default" r:id="rId148"/>
          <w:pgSz w:w="7600" w:h="12560"/>
          <w:pgMar w:top="400" w:right="684" w:bottom="668" w:left="729" w:header="0" w:footer="458" w:gutter="0"/>
        </w:sectPr>
        <w:rPr>
          <w:rFonts w:ascii="SimSun" w:hAnsi="SimSun" w:eastAsia="SimSun" w:cs="SimSun"/>
          <w:sz w:val="21"/>
          <w:szCs w:val="21"/>
        </w:rPr>
      </w:pPr>
    </w:p>
    <w:p>
      <w:pPr>
        <w:ind w:left="2"/>
        <w:spacing w:before="13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9" w:lineRule="auto"/>
        <w:rPr/>
      </w:pPr>
      <w:r/>
    </w:p>
    <w:p>
      <w:pPr>
        <w:pStyle w:val="BodyText"/>
        <w:spacing w:line="249" w:lineRule="auto"/>
        <w:rPr/>
      </w:pPr>
      <w:r/>
    </w:p>
    <w:p>
      <w:pPr>
        <w:ind w:right="71" w:firstLine="440"/>
        <w:spacing w:before="71" w:line="352" w:lineRule="auto"/>
        <w:jc w:val="both"/>
        <w:rPr>
          <w:rFonts w:ascii="SimSun" w:hAnsi="SimSun" w:eastAsia="SimSun" w:cs="SimSun"/>
          <w:sz w:val="22"/>
          <w:szCs w:val="22"/>
        </w:rPr>
      </w:pPr>
      <w:r>
        <w:rPr>
          <w:rFonts w:ascii="SimSun" w:hAnsi="SimSun" w:eastAsia="SimSun" w:cs="SimSun"/>
          <w:sz w:val="22"/>
          <w:szCs w:val="22"/>
          <w:spacing w:val="-3"/>
        </w:rPr>
        <w:t>国内有一种说法叫“南金蝶，北用友”。用友</w:t>
      </w:r>
      <w:r>
        <w:rPr>
          <w:rFonts w:ascii="Times New Roman" w:hAnsi="Times New Roman" w:eastAsia="Times New Roman" w:cs="Times New Roman"/>
          <w:sz w:val="22"/>
          <w:szCs w:val="22"/>
          <w:spacing w:val="-3"/>
        </w:rPr>
        <w:t>ERP</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3"/>
        </w:rPr>
        <w:t>在</w:t>
      </w:r>
      <w:r>
        <w:rPr>
          <w:rFonts w:ascii="SimSun" w:hAnsi="SimSun" w:eastAsia="SimSun" w:cs="SimSun"/>
          <w:sz w:val="22"/>
          <w:szCs w:val="22"/>
          <w:spacing w:val="-4"/>
        </w:rPr>
        <w:t>大型企</w:t>
      </w:r>
      <w:r>
        <w:rPr>
          <w:rFonts w:ascii="SimSun" w:hAnsi="SimSun" w:eastAsia="SimSun" w:cs="SimSun"/>
          <w:sz w:val="22"/>
          <w:szCs w:val="22"/>
        </w:rPr>
        <w:t xml:space="preserve"> </w:t>
      </w:r>
      <w:r>
        <w:rPr>
          <w:rFonts w:ascii="SimSun" w:hAnsi="SimSun" w:eastAsia="SimSun" w:cs="SimSun"/>
          <w:sz w:val="22"/>
          <w:szCs w:val="22"/>
          <w:spacing w:val="-9"/>
        </w:rPr>
        <w:t>业、中型企业和小型企业中，已经逐渐形成</w:t>
      </w:r>
      <w:r>
        <w:rPr>
          <w:rFonts w:ascii="SimSun" w:hAnsi="SimSun" w:eastAsia="SimSun" w:cs="SimSun"/>
          <w:sz w:val="22"/>
          <w:szCs w:val="22"/>
          <w:spacing w:val="-10"/>
        </w:rPr>
        <w:t>全系列产品的覆盖。目</w:t>
      </w:r>
    </w:p>
    <w:p>
      <w:pPr>
        <w:spacing w:before="1" w:line="217" w:lineRule="auto"/>
        <w:rPr>
          <w:rFonts w:ascii="SimSun" w:hAnsi="SimSun" w:eastAsia="SimSun" w:cs="SimSun"/>
          <w:sz w:val="22"/>
          <w:szCs w:val="22"/>
        </w:rPr>
      </w:pPr>
      <w:r>
        <w:rPr>
          <w:rFonts w:ascii="SimSun" w:hAnsi="SimSun" w:eastAsia="SimSun" w:cs="SimSun"/>
          <w:sz w:val="22"/>
          <w:szCs w:val="22"/>
          <w:spacing w:val="-11"/>
        </w:rPr>
        <w:t>标售价也比较亲民。</w:t>
      </w:r>
    </w:p>
    <w:p>
      <w:pPr>
        <w:ind w:firstLine="440"/>
        <w:spacing w:before="175" w:line="352" w:lineRule="auto"/>
        <w:jc w:val="both"/>
        <w:rPr>
          <w:rFonts w:ascii="SimSun" w:hAnsi="SimSun" w:eastAsia="SimSun" w:cs="SimSun"/>
          <w:sz w:val="22"/>
          <w:szCs w:val="22"/>
        </w:rPr>
      </w:pPr>
      <w:r>
        <w:rPr>
          <w:rFonts w:ascii="SimSun" w:hAnsi="SimSun" w:eastAsia="SimSun" w:cs="SimSun"/>
          <w:sz w:val="22"/>
          <w:szCs w:val="22"/>
          <w:spacing w:val="-5"/>
        </w:rPr>
        <w:t>总的来说，</w:t>
      </w:r>
      <w:r>
        <w:rPr>
          <w:rFonts w:ascii="Times New Roman" w:hAnsi="Times New Roman" w:eastAsia="Times New Roman" w:cs="Times New Roman"/>
          <w:sz w:val="22"/>
          <w:szCs w:val="22"/>
          <w:spacing w:val="-5"/>
        </w:rPr>
        <w:t>IT</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5"/>
        </w:rPr>
        <w:t>、</w:t>
      </w:r>
      <w:r>
        <w:rPr>
          <w:rFonts w:ascii="Times New Roman" w:hAnsi="Times New Roman" w:eastAsia="Times New Roman" w:cs="Times New Roman"/>
          <w:sz w:val="22"/>
          <w:szCs w:val="22"/>
          <w:spacing w:val="-5"/>
        </w:rPr>
        <w:t>IC</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5"/>
        </w:rPr>
        <w:t>、</w:t>
      </w:r>
      <w:r>
        <w:rPr>
          <w:rFonts w:ascii="Times New Roman" w:hAnsi="Times New Roman" w:eastAsia="Times New Roman" w:cs="Times New Roman"/>
          <w:sz w:val="22"/>
          <w:szCs w:val="22"/>
          <w:spacing w:val="-5"/>
        </w:rPr>
        <w:t>ICT</w:t>
      </w:r>
      <w:r>
        <w:rPr>
          <w:rFonts w:ascii="SimSun" w:hAnsi="SimSun" w:eastAsia="SimSun" w:cs="SimSun"/>
          <w:sz w:val="22"/>
          <w:szCs w:val="22"/>
          <w:spacing w:val="-5"/>
        </w:rPr>
        <w:t>这三大产业是信息科技里的铁三角，</w:t>
      </w:r>
      <w:r>
        <w:rPr>
          <w:rFonts w:ascii="SimSun" w:hAnsi="SimSun" w:eastAsia="SimSun" w:cs="SimSun"/>
          <w:sz w:val="22"/>
          <w:szCs w:val="22"/>
        </w:rPr>
        <w:t xml:space="preserve"> </w:t>
      </w:r>
      <w:r>
        <w:rPr>
          <w:rFonts w:ascii="SimSun" w:hAnsi="SimSun" w:eastAsia="SimSun" w:cs="SimSun"/>
          <w:sz w:val="22"/>
          <w:szCs w:val="22"/>
          <w:spacing w:val="-10"/>
        </w:rPr>
        <w:t>也形成了一个刚需的闭环和支撑，相互之间会有巨大的影响</w:t>
      </w:r>
      <w:r>
        <w:rPr>
          <w:rFonts w:ascii="SimSun" w:hAnsi="SimSun" w:eastAsia="SimSun" w:cs="SimSun"/>
          <w:sz w:val="22"/>
          <w:szCs w:val="22"/>
          <w:spacing w:val="-11"/>
        </w:rPr>
        <w:t>。所以</w:t>
      </w:r>
      <w:r>
        <w:rPr>
          <w:rFonts w:ascii="SimSun" w:hAnsi="SimSun" w:eastAsia="SimSun" w:cs="SimSun"/>
          <w:sz w:val="22"/>
          <w:szCs w:val="22"/>
        </w:rPr>
        <w:t xml:space="preserve">  </w:t>
      </w:r>
      <w:r>
        <w:rPr>
          <w:rFonts w:ascii="SimSun" w:hAnsi="SimSun" w:eastAsia="SimSun" w:cs="SimSun"/>
          <w:sz w:val="22"/>
          <w:szCs w:val="22"/>
          <w:spacing w:val="-4"/>
        </w:rPr>
        <w:t>笔者认为</w:t>
      </w:r>
      <w:r>
        <w:rPr>
          <w:rFonts w:ascii="Times New Roman" w:hAnsi="Times New Roman" w:eastAsia="Times New Roman" w:cs="Times New Roman"/>
          <w:sz w:val="22"/>
          <w:szCs w:val="22"/>
          <w:spacing w:val="-4"/>
        </w:rPr>
        <w:t>IT </w:t>
      </w:r>
      <w:r>
        <w:rPr>
          <w:rFonts w:ascii="SimSun" w:hAnsi="SimSun" w:eastAsia="SimSun" w:cs="SimSun"/>
          <w:sz w:val="22"/>
          <w:szCs w:val="22"/>
          <w:spacing w:val="-4"/>
        </w:rPr>
        <w:t>重构这么一个革命性的历程，道阻且</w:t>
      </w:r>
      <w:r>
        <w:rPr>
          <w:rFonts w:ascii="SimSun" w:hAnsi="SimSun" w:eastAsia="SimSun" w:cs="SimSun"/>
          <w:sz w:val="22"/>
          <w:szCs w:val="22"/>
          <w:spacing w:val="-5"/>
        </w:rPr>
        <w:t>长。在这个道阻</w:t>
      </w:r>
      <w:r>
        <w:rPr>
          <w:rFonts w:ascii="SimSun" w:hAnsi="SimSun" w:eastAsia="SimSun" w:cs="SimSun"/>
          <w:sz w:val="22"/>
          <w:szCs w:val="22"/>
        </w:rPr>
        <w:t xml:space="preserve">  </w:t>
      </w:r>
      <w:r>
        <w:rPr>
          <w:rFonts w:ascii="SimSun" w:hAnsi="SimSun" w:eastAsia="SimSun" w:cs="SimSun"/>
          <w:sz w:val="22"/>
          <w:szCs w:val="22"/>
          <w:spacing w:val="-16"/>
        </w:rPr>
        <w:t>且长的过程中，</w:t>
      </w:r>
      <w:r>
        <w:rPr>
          <w:rFonts w:ascii="SimSun" w:hAnsi="SimSun" w:eastAsia="SimSun" w:cs="SimSun"/>
          <w:sz w:val="22"/>
          <w:szCs w:val="22"/>
          <w:spacing w:val="53"/>
        </w:rPr>
        <w:t xml:space="preserve"> </w:t>
      </w:r>
      <w:r>
        <w:rPr>
          <w:rFonts w:ascii="SimSun" w:hAnsi="SimSun" w:eastAsia="SimSun" w:cs="SimSun"/>
          <w:sz w:val="22"/>
          <w:szCs w:val="22"/>
          <w:spacing w:val="-16"/>
        </w:rPr>
        <w:t>一定会有波折、风险，这个重构的过程不是一帆风</w:t>
      </w:r>
      <w:r>
        <w:rPr>
          <w:rFonts w:ascii="SimSun" w:hAnsi="SimSun" w:eastAsia="SimSun" w:cs="SimSun"/>
          <w:sz w:val="22"/>
          <w:szCs w:val="22"/>
        </w:rPr>
        <w:t xml:space="preserve">  </w:t>
      </w:r>
      <w:r>
        <w:rPr>
          <w:rFonts w:ascii="SimSun" w:hAnsi="SimSun" w:eastAsia="SimSun" w:cs="SimSun"/>
          <w:sz w:val="22"/>
          <w:szCs w:val="22"/>
          <w:spacing w:val="-11"/>
        </w:rPr>
        <w:t>顺的，但是相信在科技周期或者国内</w:t>
      </w:r>
      <w:r>
        <w:rPr>
          <w:rFonts w:ascii="Times New Roman" w:hAnsi="Times New Roman" w:eastAsia="Times New Roman" w:cs="Times New Roman"/>
          <w:sz w:val="22"/>
          <w:szCs w:val="22"/>
          <w:spacing w:val="-11"/>
        </w:rPr>
        <w:t>IT </w:t>
      </w:r>
      <w:r>
        <w:rPr>
          <w:rFonts w:ascii="SimSun" w:hAnsi="SimSun" w:eastAsia="SimSun" w:cs="SimSun"/>
          <w:sz w:val="22"/>
          <w:szCs w:val="22"/>
          <w:spacing w:val="-11"/>
        </w:rPr>
        <w:t>的发展历程中，“三</w:t>
      </w:r>
      <w:r>
        <w:rPr>
          <w:rFonts w:ascii="SimSun" w:hAnsi="SimSun" w:eastAsia="SimSun" w:cs="SimSun"/>
          <w:sz w:val="22"/>
          <w:szCs w:val="22"/>
          <w:spacing w:val="-12"/>
        </w:rPr>
        <w:t>十年河</w:t>
      </w:r>
      <w:r>
        <w:rPr>
          <w:rFonts w:ascii="SimSun" w:hAnsi="SimSun" w:eastAsia="SimSun" w:cs="SimSun"/>
          <w:sz w:val="22"/>
          <w:szCs w:val="22"/>
        </w:rPr>
        <w:t xml:space="preserve">  </w:t>
      </w:r>
      <w:r>
        <w:rPr>
          <w:rFonts w:ascii="SimSun" w:hAnsi="SimSun" w:eastAsia="SimSun" w:cs="SimSun"/>
          <w:sz w:val="22"/>
          <w:szCs w:val="22"/>
          <w:spacing w:val="-10"/>
        </w:rPr>
        <w:t>东、三十年河西”这个传统的逻辑是不会被改变的</w:t>
      </w:r>
      <w:r>
        <w:rPr>
          <w:rFonts w:ascii="SimSun" w:hAnsi="SimSun" w:eastAsia="SimSun" w:cs="SimSun"/>
          <w:sz w:val="22"/>
          <w:szCs w:val="22"/>
          <w:spacing w:val="-11"/>
        </w:rPr>
        <w:t>。我们应该坚信</w:t>
      </w:r>
      <w:r>
        <w:rPr>
          <w:rFonts w:ascii="SimSun" w:hAnsi="SimSun" w:eastAsia="SimSun" w:cs="SimSun"/>
          <w:sz w:val="22"/>
          <w:szCs w:val="22"/>
        </w:rPr>
        <w:t xml:space="preserve">  </w:t>
      </w:r>
      <w:r>
        <w:rPr>
          <w:rFonts w:ascii="SimSun" w:hAnsi="SimSun" w:eastAsia="SimSun" w:cs="SimSun"/>
          <w:sz w:val="22"/>
          <w:szCs w:val="22"/>
          <w:spacing w:val="-5"/>
        </w:rPr>
        <w:t>随着</w:t>
      </w:r>
      <w:r>
        <w:rPr>
          <w:rFonts w:ascii="Times New Roman" w:hAnsi="Times New Roman" w:eastAsia="Times New Roman" w:cs="Times New Roman"/>
          <w:sz w:val="22"/>
          <w:szCs w:val="22"/>
          <w:spacing w:val="-5"/>
        </w:rPr>
        <w:t>IT </w:t>
      </w:r>
      <w:r>
        <w:rPr>
          <w:rFonts w:ascii="SimSun" w:hAnsi="SimSun" w:eastAsia="SimSun" w:cs="SimSun"/>
          <w:sz w:val="22"/>
          <w:szCs w:val="22"/>
          <w:spacing w:val="-5"/>
        </w:rPr>
        <w:t>重构逻辑的演绎，未来在</w:t>
      </w:r>
      <w:r>
        <w:rPr>
          <w:rFonts w:ascii="Times New Roman" w:hAnsi="Times New Roman" w:eastAsia="Times New Roman" w:cs="Times New Roman"/>
          <w:sz w:val="22"/>
          <w:szCs w:val="22"/>
          <w:spacing w:val="-5"/>
        </w:rPr>
        <w:t>IT </w:t>
      </w:r>
      <w:r>
        <w:rPr>
          <w:rFonts w:ascii="SimSun" w:hAnsi="SimSun" w:eastAsia="SimSun" w:cs="SimSun"/>
          <w:sz w:val="22"/>
          <w:szCs w:val="22"/>
          <w:spacing w:val="-5"/>
        </w:rPr>
        <w:t>重构这个信</w:t>
      </w:r>
      <w:r>
        <w:rPr>
          <w:rFonts w:ascii="SimSun" w:hAnsi="SimSun" w:eastAsia="SimSun" w:cs="SimSun"/>
          <w:sz w:val="22"/>
          <w:szCs w:val="22"/>
          <w:spacing w:val="-6"/>
        </w:rPr>
        <w:t>息科技基础设施方</w:t>
      </w:r>
      <w:r>
        <w:rPr>
          <w:rFonts w:ascii="SimSun" w:hAnsi="SimSun" w:eastAsia="SimSun" w:cs="SimSun"/>
          <w:sz w:val="22"/>
          <w:szCs w:val="22"/>
        </w:rPr>
        <w:t xml:space="preserve">  </w:t>
      </w:r>
      <w:r>
        <w:rPr>
          <w:rFonts w:ascii="SimSun" w:hAnsi="SimSun" w:eastAsia="SimSun" w:cs="SimSun"/>
          <w:sz w:val="22"/>
          <w:szCs w:val="22"/>
          <w:spacing w:val="-10"/>
        </w:rPr>
        <w:t>面，</w:t>
      </w:r>
      <w:r>
        <w:rPr>
          <w:rFonts w:ascii="SimSun" w:hAnsi="SimSun" w:eastAsia="SimSun" w:cs="SimSun"/>
          <w:sz w:val="22"/>
          <w:szCs w:val="22"/>
          <w:spacing w:val="-21"/>
        </w:rPr>
        <w:t xml:space="preserve"> </w:t>
      </w:r>
      <w:r>
        <w:rPr>
          <w:rFonts w:ascii="SimSun" w:hAnsi="SimSun" w:eastAsia="SimSun" w:cs="SimSun"/>
          <w:sz w:val="22"/>
          <w:szCs w:val="22"/>
          <w:spacing w:val="-10"/>
        </w:rPr>
        <w:t>一定会有国内公司非常好地支撑其他领域、其他行业的发展。</w:t>
      </w:r>
    </w:p>
    <w:p>
      <w:pPr>
        <w:spacing w:line="218" w:lineRule="auto"/>
        <w:rPr>
          <w:rFonts w:ascii="SimSun" w:hAnsi="SimSun" w:eastAsia="SimSun" w:cs="SimSun"/>
          <w:sz w:val="22"/>
          <w:szCs w:val="22"/>
        </w:rPr>
      </w:pPr>
      <w:r>
        <w:rPr>
          <w:rFonts w:ascii="SimSun" w:hAnsi="SimSun" w:eastAsia="SimSun" w:cs="SimSun"/>
          <w:sz w:val="22"/>
          <w:szCs w:val="22"/>
          <w:spacing w:val="-9"/>
        </w:rPr>
        <w:t>支撑重大行业发展的就是5</w:t>
      </w:r>
      <w:r>
        <w:rPr>
          <w:rFonts w:ascii="Times New Roman" w:hAnsi="Times New Roman" w:eastAsia="Times New Roman" w:cs="Times New Roman"/>
          <w:sz w:val="22"/>
          <w:szCs w:val="22"/>
          <w:spacing w:val="-9"/>
        </w:rPr>
        <w:t>G</w:t>
      </w:r>
      <w:r>
        <w:rPr>
          <w:rFonts w:ascii="SimSun" w:hAnsi="SimSun" w:eastAsia="SimSun" w:cs="SimSun"/>
          <w:sz w:val="22"/>
          <w:szCs w:val="22"/>
          <w:spacing w:val="-9"/>
        </w:rPr>
        <w:t>、信息科技、通信行业。</w:t>
      </w:r>
    </w:p>
    <w:p>
      <w:pPr>
        <w:ind w:right="80" w:firstLine="440"/>
        <w:spacing w:before="182" w:line="352" w:lineRule="auto"/>
        <w:jc w:val="both"/>
        <w:rPr>
          <w:rFonts w:ascii="SimSun" w:hAnsi="SimSun" w:eastAsia="SimSun" w:cs="SimSun"/>
          <w:sz w:val="22"/>
          <w:szCs w:val="22"/>
        </w:rPr>
      </w:pPr>
      <w:r>
        <w:rPr>
          <w:rFonts w:ascii="SimSun" w:hAnsi="SimSun" w:eastAsia="SimSun" w:cs="SimSun"/>
          <w:sz w:val="22"/>
          <w:szCs w:val="22"/>
          <w:spacing w:val="-3"/>
        </w:rPr>
        <w:t>铁三角的另一极是工业互联网方面的工业软件，这也是需要</w:t>
      </w:r>
      <w:r>
        <w:rPr>
          <w:rFonts w:ascii="SimSun" w:hAnsi="SimSun" w:eastAsia="SimSun" w:cs="SimSun"/>
          <w:sz w:val="22"/>
          <w:szCs w:val="22"/>
          <w:spacing w:val="18"/>
        </w:rPr>
        <w:t xml:space="preserve"> </w:t>
      </w:r>
      <w:r>
        <w:rPr>
          <w:rFonts w:ascii="Times New Roman" w:hAnsi="Times New Roman" w:eastAsia="Times New Roman" w:cs="Times New Roman"/>
          <w:sz w:val="22"/>
          <w:szCs w:val="22"/>
          <w:spacing w:val="-2"/>
        </w:rPr>
        <w:t>IT</w:t>
      </w:r>
      <w:r>
        <w:rPr>
          <w:rFonts w:ascii="SimSun" w:hAnsi="SimSun" w:eastAsia="SimSun" w:cs="SimSun"/>
          <w:sz w:val="22"/>
          <w:szCs w:val="22"/>
          <w:spacing w:val="-2"/>
        </w:rPr>
        <w:t>融合的支撑。在这方面不管是哪个操作系统——嵌入式操作系</w:t>
      </w:r>
      <w:r>
        <w:rPr>
          <w:rFonts w:ascii="SimSun" w:hAnsi="SimSun" w:eastAsia="SimSun" w:cs="SimSun"/>
          <w:sz w:val="22"/>
          <w:szCs w:val="22"/>
        </w:rPr>
        <w:t xml:space="preserve"> </w:t>
      </w:r>
      <w:r>
        <w:rPr>
          <w:rFonts w:ascii="SimSun" w:hAnsi="SimSun" w:eastAsia="SimSun" w:cs="SimSun"/>
          <w:sz w:val="22"/>
          <w:szCs w:val="22"/>
          <w:spacing w:val="-11"/>
        </w:rPr>
        <w:t>统、移动式操作系统，还是云操作系统，包括中间件，都能够很好</w:t>
      </w:r>
      <w:r>
        <w:rPr>
          <w:rFonts w:ascii="SimSun" w:hAnsi="SimSun" w:eastAsia="SimSun" w:cs="SimSun"/>
          <w:sz w:val="22"/>
          <w:szCs w:val="22"/>
          <w:spacing w:val="16"/>
        </w:rPr>
        <w:t xml:space="preserve"> </w:t>
      </w:r>
      <w:r>
        <w:rPr>
          <w:rFonts w:ascii="SimSun" w:hAnsi="SimSun" w:eastAsia="SimSun" w:cs="SimSun"/>
          <w:sz w:val="22"/>
          <w:szCs w:val="22"/>
          <w:spacing w:val="-2"/>
        </w:rPr>
        <w:t>地支撑工业互联网、移动应用方面的发展。工信</w:t>
      </w:r>
      <w:r>
        <w:rPr>
          <w:rFonts w:ascii="SimSun" w:hAnsi="SimSun" w:eastAsia="SimSun" w:cs="SimSun"/>
          <w:sz w:val="22"/>
          <w:szCs w:val="22"/>
          <w:spacing w:val="-3"/>
        </w:rPr>
        <w:t>部提出来“打造</w:t>
      </w:r>
      <w:r>
        <w:rPr>
          <w:rFonts w:ascii="SimSun" w:hAnsi="SimSun" w:eastAsia="SimSun" w:cs="SimSun"/>
          <w:sz w:val="22"/>
          <w:szCs w:val="22"/>
        </w:rPr>
        <w:t xml:space="preserve"> </w:t>
      </w:r>
      <w:r>
        <w:rPr>
          <w:rFonts w:ascii="SimSun" w:hAnsi="SimSun" w:eastAsia="SimSun" w:cs="SimSun"/>
          <w:sz w:val="22"/>
          <w:szCs w:val="22"/>
        </w:rPr>
        <w:t>百万工业</w:t>
      </w:r>
      <w:r>
        <w:rPr>
          <w:rFonts w:ascii="SimSun" w:hAnsi="SimSun" w:eastAsia="SimSun" w:cs="SimSun"/>
          <w:sz w:val="22"/>
          <w:szCs w:val="22"/>
          <w:spacing w:val="-58"/>
        </w:rPr>
        <w:t xml:space="preserve"> </w:t>
      </w:r>
      <w:r>
        <w:rPr>
          <w:rFonts w:ascii="Times New Roman" w:hAnsi="Times New Roman" w:eastAsia="Times New Roman" w:cs="Times New Roman"/>
          <w:sz w:val="22"/>
          <w:szCs w:val="22"/>
        </w:rPr>
        <w:t>App”,</w:t>
      </w:r>
      <w:r>
        <w:rPr>
          <w:rFonts w:ascii="Times New Roman" w:hAnsi="Times New Roman" w:eastAsia="Times New Roman" w:cs="Times New Roman"/>
          <w:sz w:val="22"/>
          <w:szCs w:val="22"/>
          <w:spacing w:val="20"/>
        </w:rPr>
        <w:t xml:space="preserve">  </w:t>
      </w:r>
      <w:r>
        <w:rPr>
          <w:rFonts w:ascii="SimSun" w:hAnsi="SimSun" w:eastAsia="SimSun" w:cs="SimSun"/>
          <w:sz w:val="22"/>
          <w:szCs w:val="22"/>
        </w:rPr>
        <w:t>在这些方面实现支撑的情况下，必然出现5</w:t>
      </w:r>
      <w:r>
        <w:rPr>
          <w:rFonts w:ascii="Times New Roman" w:hAnsi="Times New Roman" w:eastAsia="Times New Roman" w:cs="Times New Roman"/>
          <w:sz w:val="22"/>
          <w:szCs w:val="22"/>
        </w:rPr>
        <w:t>G</w:t>
      </w:r>
      <w:r>
        <w:rPr>
          <w:rFonts w:ascii="SimSun" w:hAnsi="SimSun" w:eastAsia="SimSun" w:cs="SimSun"/>
          <w:sz w:val="22"/>
          <w:szCs w:val="22"/>
        </w:rPr>
        <w:t>改</w:t>
      </w:r>
    </w:p>
    <w:p>
      <w:pPr>
        <w:spacing w:line="218" w:lineRule="auto"/>
        <w:rPr>
          <w:rFonts w:ascii="SimSun" w:hAnsi="SimSun" w:eastAsia="SimSun" w:cs="SimSun"/>
          <w:sz w:val="22"/>
          <w:szCs w:val="22"/>
        </w:rPr>
      </w:pPr>
      <w:r>
        <w:rPr>
          <w:rFonts w:ascii="SimSun" w:hAnsi="SimSun" w:eastAsia="SimSun" w:cs="SimSun"/>
          <w:sz w:val="22"/>
          <w:szCs w:val="22"/>
          <w:spacing w:val="-6"/>
        </w:rPr>
        <w:t>变社会脉络，未来会对智能制造2025有一个比较好</w:t>
      </w:r>
      <w:r>
        <w:rPr>
          <w:rFonts w:ascii="SimSun" w:hAnsi="SimSun" w:eastAsia="SimSun" w:cs="SimSun"/>
          <w:sz w:val="22"/>
          <w:szCs w:val="22"/>
          <w:spacing w:val="-7"/>
        </w:rPr>
        <w:t>的支撑。</w:t>
      </w:r>
    </w:p>
    <w:p>
      <w:pPr>
        <w:spacing w:line="218" w:lineRule="auto"/>
        <w:sectPr>
          <w:footerReference w:type="default" r:id="rId149"/>
          <w:pgSz w:w="7600" w:h="12560"/>
          <w:pgMar w:top="400" w:right="738" w:bottom="845" w:left="679" w:header="0" w:footer="626" w:gutter="0"/>
        </w:sectPr>
        <w:rPr>
          <w:rFonts w:ascii="SimSun" w:hAnsi="SimSun" w:eastAsia="SimSun" w:cs="SimSun"/>
          <w:sz w:val="22"/>
          <w:szCs w:val="22"/>
        </w:rPr>
      </w:pPr>
    </w:p>
    <w:p>
      <w:pPr>
        <w:pStyle w:val="BodyText"/>
        <w:spacing w:line="263" w:lineRule="auto"/>
        <w:rPr/>
      </w:pPr>
      <w:r>
        <w:drawing>
          <wp:anchor distT="0" distB="0" distL="0" distR="0" simplePos="0" relativeHeight="252075008" behindDoc="0" locked="0" layoutInCell="0" allowOverlap="1">
            <wp:simplePos x="0" y="0"/>
            <wp:positionH relativeFrom="page">
              <wp:posOffset>425460</wp:posOffset>
            </wp:positionH>
            <wp:positionV relativeFrom="page">
              <wp:posOffset>6978650</wp:posOffset>
            </wp:positionV>
            <wp:extent cx="933444" cy="6380"/>
            <wp:effectExtent l="0" t="0" r="0" b="0"/>
            <wp:wrapNone/>
            <wp:docPr id="48" name="IM 48"/>
            <wp:cNvGraphicFramePr/>
            <a:graphic>
              <a:graphicData uri="http://schemas.openxmlformats.org/drawingml/2006/picture">
                <pic:pic>
                  <pic:nvPicPr>
                    <pic:cNvPr id="48" name="IM 48"/>
                    <pic:cNvPicPr/>
                  </pic:nvPicPr>
                  <pic:blipFill>
                    <a:blip r:embed="rId151"/>
                    <a:stretch>
                      <a:fillRect/>
                    </a:stretch>
                  </pic:blipFill>
                  <pic:spPr>
                    <a:xfrm rot="0">
                      <a:off x="0" y="0"/>
                      <a:ext cx="933444" cy="6380"/>
                    </a:xfrm>
                    <a:prstGeom prst="rect">
                      <a:avLst/>
                    </a:prstGeom>
                  </pic:spPr>
                </pic:pic>
              </a:graphicData>
            </a:graphic>
          </wp:anchor>
        </w:drawing>
      </w: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4" w:lineRule="auto"/>
        <w:rPr/>
      </w:pPr>
      <w:r/>
    </w:p>
    <w:p>
      <w:pPr>
        <w:pStyle w:val="BodyText"/>
        <w:spacing w:line="264" w:lineRule="auto"/>
        <w:rPr/>
      </w:pPr>
      <w:r/>
    </w:p>
    <w:p>
      <w:pPr>
        <w:spacing w:before="120" w:line="219" w:lineRule="auto"/>
        <w:rPr>
          <w:rFonts w:ascii="SimSun" w:hAnsi="SimSun" w:eastAsia="SimSun" w:cs="SimSun"/>
          <w:sz w:val="37"/>
          <w:szCs w:val="37"/>
        </w:rPr>
      </w:pPr>
      <w:r>
        <w:rPr>
          <w:rFonts w:ascii="SimSun" w:hAnsi="SimSun" w:eastAsia="SimSun" w:cs="SimSun"/>
          <w:sz w:val="37"/>
          <w:szCs w:val="37"/>
          <w:b/>
          <w:bCs/>
          <w:spacing w:val="-11"/>
        </w:rPr>
        <w:t>“战疫”后，5</w:t>
      </w:r>
      <w:r>
        <w:rPr>
          <w:rFonts w:ascii="Times New Roman" w:hAnsi="Times New Roman" w:eastAsia="Times New Roman" w:cs="Times New Roman"/>
          <w:sz w:val="37"/>
          <w:szCs w:val="37"/>
          <w:b/>
          <w:bCs/>
          <w:spacing w:val="-11"/>
        </w:rPr>
        <w:t>G </w:t>
      </w:r>
      <w:r>
        <w:rPr>
          <w:rFonts w:ascii="SimSun" w:hAnsi="SimSun" w:eastAsia="SimSun" w:cs="SimSun"/>
          <w:sz w:val="37"/>
          <w:szCs w:val="37"/>
          <w:b/>
          <w:bCs/>
          <w:spacing w:val="-11"/>
        </w:rPr>
        <w:t>和云计算驱动新基建</w:t>
      </w:r>
    </w:p>
    <w:p>
      <w:pPr>
        <w:pStyle w:val="BodyText"/>
        <w:spacing w:line="344" w:lineRule="auto"/>
        <w:rPr/>
      </w:pPr>
      <w:r/>
    </w:p>
    <w:p>
      <w:pPr>
        <w:ind w:left="2699"/>
        <w:spacing w:before="81" w:line="225" w:lineRule="auto"/>
        <w:rPr>
          <w:rFonts w:ascii="YouYuan" w:hAnsi="YouYuan" w:eastAsia="YouYuan" w:cs="YouYuan"/>
          <w:sz w:val="25"/>
          <w:szCs w:val="25"/>
        </w:rPr>
      </w:pPr>
      <w:r>
        <w:rPr>
          <w:rFonts w:ascii="YouYuan" w:hAnsi="YouYuan" w:eastAsia="YouYuan" w:cs="YouYuan"/>
          <w:sz w:val="25"/>
          <w:szCs w:val="25"/>
          <w:spacing w:val="-1"/>
        </w:rPr>
        <w:t>武超则</w:t>
      </w:r>
    </w:p>
    <w:p>
      <w:pPr>
        <w:pStyle w:val="BodyText"/>
        <w:spacing w:line="270" w:lineRule="auto"/>
        <w:rPr/>
      </w:pPr>
      <w:r/>
    </w:p>
    <w:p>
      <w:pPr>
        <w:pStyle w:val="BodyText"/>
        <w:spacing w:line="270" w:lineRule="auto"/>
        <w:rPr/>
      </w:pPr>
      <w:r/>
    </w:p>
    <w:p>
      <w:pPr>
        <w:pStyle w:val="BodyText"/>
        <w:spacing w:line="270" w:lineRule="auto"/>
        <w:rPr/>
      </w:pPr>
      <w:r/>
    </w:p>
    <w:p>
      <w:pPr>
        <w:pStyle w:val="BodyText"/>
        <w:spacing w:line="270" w:lineRule="auto"/>
        <w:rPr/>
      </w:pPr>
      <w:r/>
    </w:p>
    <w:p>
      <w:pPr>
        <w:pStyle w:val="BodyText"/>
        <w:spacing w:line="270" w:lineRule="auto"/>
        <w:rPr/>
      </w:pPr>
      <w:r/>
    </w:p>
    <w:p>
      <w:pPr>
        <w:pStyle w:val="BodyText"/>
        <w:spacing w:line="270" w:lineRule="auto"/>
        <w:rPr/>
      </w:pPr>
      <w:r/>
    </w:p>
    <w:p>
      <w:pPr>
        <w:pStyle w:val="BodyText"/>
        <w:spacing w:line="270" w:lineRule="auto"/>
        <w:rPr/>
      </w:pPr>
      <w:r/>
    </w:p>
    <w:p>
      <w:pPr>
        <w:ind w:left="23"/>
        <w:spacing w:before="81" w:line="221" w:lineRule="auto"/>
        <w:outlineLvl w:val="6"/>
        <w:rPr>
          <w:rFonts w:ascii="SimHei" w:hAnsi="SimHei" w:eastAsia="SimHei" w:cs="SimHei"/>
          <w:sz w:val="25"/>
          <w:szCs w:val="25"/>
        </w:rPr>
      </w:pPr>
      <w:r>
        <w:rPr>
          <w:rFonts w:ascii="SimHei" w:hAnsi="SimHei" w:eastAsia="SimHei" w:cs="SimHei"/>
          <w:sz w:val="25"/>
          <w:szCs w:val="25"/>
          <w:b/>
          <w:bCs/>
          <w:spacing w:val="-1"/>
        </w:rPr>
        <w:t>一、新冠肺炎疫情背景下5</w:t>
      </w:r>
      <w:r>
        <w:rPr>
          <w:rFonts w:ascii="SimSun" w:hAnsi="SimSun" w:eastAsia="SimSun" w:cs="SimSun"/>
          <w:sz w:val="25"/>
          <w:szCs w:val="25"/>
          <w:b/>
          <w:bCs/>
          <w:spacing w:val="-1"/>
        </w:rPr>
        <w:t>G</w:t>
      </w:r>
      <w:r>
        <w:rPr>
          <w:rFonts w:ascii="SimSun" w:hAnsi="SimSun" w:eastAsia="SimSun" w:cs="SimSun"/>
          <w:sz w:val="25"/>
          <w:szCs w:val="25"/>
          <w:spacing w:val="5"/>
        </w:rPr>
        <w:t xml:space="preserve">  </w:t>
      </w:r>
      <w:r>
        <w:rPr>
          <w:rFonts w:ascii="SimHei" w:hAnsi="SimHei" w:eastAsia="SimHei" w:cs="SimHei"/>
          <w:sz w:val="25"/>
          <w:szCs w:val="25"/>
          <w:b/>
          <w:bCs/>
          <w:spacing w:val="-1"/>
        </w:rPr>
        <w:t>加速布局</w:t>
      </w:r>
    </w:p>
    <w:p>
      <w:pPr>
        <w:pStyle w:val="BodyText"/>
        <w:spacing w:line="444" w:lineRule="auto"/>
        <w:rPr/>
      </w:pPr>
      <w:r/>
    </w:p>
    <w:p>
      <w:pPr>
        <w:ind w:left="19" w:firstLine="430"/>
        <w:spacing w:before="71" w:line="353" w:lineRule="auto"/>
        <w:jc w:val="both"/>
        <w:rPr>
          <w:rFonts w:ascii="SimSun" w:hAnsi="SimSun" w:eastAsia="SimSun" w:cs="SimSun"/>
          <w:sz w:val="22"/>
          <w:szCs w:val="22"/>
        </w:rPr>
      </w:pPr>
      <w:r>
        <w:rPr>
          <w:rFonts w:ascii="SimSun" w:hAnsi="SimSun" w:eastAsia="SimSun" w:cs="SimSun"/>
          <w:sz w:val="22"/>
          <w:szCs w:val="22"/>
          <w:spacing w:val="-5"/>
        </w:rPr>
        <w:t>从1</w:t>
      </w:r>
      <w:r>
        <w:rPr>
          <w:rFonts w:ascii="Times New Roman" w:hAnsi="Times New Roman" w:eastAsia="Times New Roman" w:cs="Times New Roman"/>
          <w:sz w:val="22"/>
          <w:szCs w:val="22"/>
          <w:spacing w:val="-5"/>
        </w:rPr>
        <w:t>G</w:t>
      </w:r>
      <w:r>
        <w:rPr>
          <w:rFonts w:ascii="SimSun" w:hAnsi="SimSun" w:eastAsia="SimSun" w:cs="SimSun"/>
          <w:sz w:val="22"/>
          <w:szCs w:val="22"/>
          <w:spacing w:val="-5"/>
        </w:rPr>
        <w:t>大哥大时代，到2</w:t>
      </w:r>
      <w:r>
        <w:rPr>
          <w:rFonts w:ascii="Times New Roman" w:hAnsi="Times New Roman" w:eastAsia="Times New Roman" w:cs="Times New Roman"/>
          <w:sz w:val="22"/>
          <w:szCs w:val="22"/>
          <w:spacing w:val="-5"/>
        </w:rPr>
        <w:t>G</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5"/>
        </w:rPr>
        <w:t>功能机时代，然后到3</w:t>
      </w:r>
      <w:r>
        <w:rPr>
          <w:rFonts w:ascii="Times New Roman" w:hAnsi="Times New Roman" w:eastAsia="Times New Roman" w:cs="Times New Roman"/>
          <w:sz w:val="22"/>
          <w:szCs w:val="22"/>
          <w:spacing w:val="-5"/>
        </w:rPr>
        <w:t>G</w:t>
      </w:r>
      <w:r>
        <w:rPr>
          <w:rFonts w:ascii="SimSun" w:hAnsi="SimSun" w:eastAsia="SimSun" w:cs="SimSun"/>
          <w:sz w:val="22"/>
          <w:szCs w:val="22"/>
          <w:spacing w:val="-5"/>
        </w:rPr>
        <w:t>智能机时代，</w:t>
      </w:r>
      <w:r>
        <w:rPr>
          <w:rFonts w:ascii="SimSun" w:hAnsi="SimSun" w:eastAsia="SimSun" w:cs="SimSun"/>
          <w:sz w:val="22"/>
          <w:szCs w:val="22"/>
        </w:rPr>
        <w:t xml:space="preserve"> </w:t>
      </w:r>
      <w:r>
        <w:rPr>
          <w:rFonts w:ascii="SimSun" w:hAnsi="SimSun" w:eastAsia="SimSun" w:cs="SimSun"/>
          <w:sz w:val="22"/>
          <w:szCs w:val="22"/>
          <w:spacing w:val="-1"/>
        </w:rPr>
        <w:t>再到后来的4</w:t>
      </w:r>
      <w:r>
        <w:rPr>
          <w:rFonts w:ascii="Times New Roman" w:hAnsi="Times New Roman" w:eastAsia="Times New Roman" w:cs="Times New Roman"/>
          <w:sz w:val="22"/>
          <w:szCs w:val="22"/>
          <w:spacing w:val="-1"/>
        </w:rPr>
        <w:t>G </w:t>
      </w:r>
      <w:r>
        <w:rPr>
          <w:rFonts w:ascii="SimSun" w:hAnsi="SimSun" w:eastAsia="SimSun" w:cs="SimSun"/>
          <w:sz w:val="22"/>
          <w:szCs w:val="22"/>
          <w:spacing w:val="-1"/>
        </w:rPr>
        <w:t>大屏时代，最后到今年的5</w:t>
      </w:r>
      <w:r>
        <w:rPr>
          <w:rFonts w:ascii="Times New Roman" w:hAnsi="Times New Roman" w:eastAsia="Times New Roman" w:cs="Times New Roman"/>
          <w:sz w:val="22"/>
          <w:szCs w:val="22"/>
          <w:spacing w:val="-1"/>
        </w:rPr>
        <w:t>G </w:t>
      </w:r>
      <w:r>
        <w:rPr>
          <w:rFonts w:ascii="SimSun" w:hAnsi="SimSun" w:eastAsia="SimSun" w:cs="SimSun"/>
          <w:sz w:val="22"/>
          <w:szCs w:val="22"/>
          <w:spacing w:val="-1"/>
        </w:rPr>
        <w:t>时代</w:t>
      </w:r>
      <w:r>
        <w:rPr>
          <w:rFonts w:ascii="SimSun" w:hAnsi="SimSun" w:eastAsia="SimSun" w:cs="SimSun"/>
          <w:sz w:val="22"/>
          <w:szCs w:val="22"/>
          <w:spacing w:val="-2"/>
        </w:rPr>
        <w:t>，移动互联网经</w:t>
      </w:r>
      <w:r>
        <w:rPr>
          <w:rFonts w:ascii="SimSun" w:hAnsi="SimSun" w:eastAsia="SimSun" w:cs="SimSun"/>
          <w:sz w:val="22"/>
          <w:szCs w:val="22"/>
        </w:rPr>
        <w:t xml:space="preserve">  </w:t>
      </w:r>
      <w:r>
        <w:rPr>
          <w:rFonts w:ascii="SimSun" w:hAnsi="SimSun" w:eastAsia="SimSun" w:cs="SimSun"/>
          <w:sz w:val="22"/>
          <w:szCs w:val="22"/>
          <w:spacing w:val="-15"/>
        </w:rPr>
        <w:t>过了几十年的发展。谈到科技行业或者信息产业，</w:t>
      </w:r>
      <w:r>
        <w:rPr>
          <w:rFonts w:ascii="SimSun" w:hAnsi="SimSun" w:eastAsia="SimSun" w:cs="SimSun"/>
          <w:sz w:val="22"/>
          <w:szCs w:val="22"/>
          <w:spacing w:val="54"/>
        </w:rPr>
        <w:t xml:space="preserve"> </w:t>
      </w:r>
      <w:r>
        <w:rPr>
          <w:rFonts w:ascii="SimSun" w:hAnsi="SimSun" w:eastAsia="SimSun" w:cs="SimSun"/>
          <w:sz w:val="22"/>
          <w:szCs w:val="22"/>
          <w:spacing w:val="-15"/>
        </w:rPr>
        <w:t>一</w:t>
      </w:r>
      <w:r>
        <w:rPr>
          <w:rFonts w:ascii="SimSun" w:hAnsi="SimSun" w:eastAsia="SimSun" w:cs="SimSun"/>
          <w:sz w:val="22"/>
          <w:szCs w:val="22"/>
          <w:spacing w:val="-16"/>
        </w:rPr>
        <w:t>般会指云端到</w:t>
      </w:r>
      <w:r>
        <w:rPr>
          <w:rFonts w:ascii="SimSun" w:hAnsi="SimSun" w:eastAsia="SimSun" w:cs="SimSun"/>
          <w:sz w:val="22"/>
          <w:szCs w:val="22"/>
        </w:rPr>
        <w:t xml:space="preserve">  </w:t>
      </w:r>
      <w:r>
        <w:rPr>
          <w:rFonts w:ascii="SimSun" w:hAnsi="SimSun" w:eastAsia="SimSun" w:cs="SimSun"/>
          <w:sz w:val="22"/>
          <w:szCs w:val="22"/>
          <w:spacing w:val="-10"/>
        </w:rPr>
        <w:t>网络再到终端，它映射到电子行业、通信行业、云计算、互联网传</w:t>
      </w:r>
      <w:r>
        <w:rPr>
          <w:rFonts w:ascii="SimSun" w:hAnsi="SimSun" w:eastAsia="SimSun" w:cs="SimSun"/>
          <w:sz w:val="22"/>
          <w:szCs w:val="22"/>
          <w:spacing w:val="4"/>
        </w:rPr>
        <w:t xml:space="preserve">  </w:t>
      </w:r>
      <w:r>
        <w:rPr>
          <w:rFonts w:ascii="SimSun" w:hAnsi="SimSun" w:eastAsia="SimSun" w:cs="SimSun"/>
          <w:sz w:val="22"/>
          <w:szCs w:val="22"/>
          <w:spacing w:val="-3"/>
        </w:rPr>
        <w:t>媒行业等。从2019年开始，大家都在反复强调要加快5</w:t>
      </w:r>
      <w:r>
        <w:rPr>
          <w:rFonts w:ascii="Times New Roman" w:hAnsi="Times New Roman" w:eastAsia="Times New Roman" w:cs="Times New Roman"/>
          <w:sz w:val="22"/>
          <w:szCs w:val="22"/>
          <w:spacing w:val="-3"/>
        </w:rPr>
        <w:t>G</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的商用，</w:t>
      </w:r>
      <w:r>
        <w:rPr>
          <w:rFonts w:ascii="SimSun" w:hAnsi="SimSun" w:eastAsia="SimSun" w:cs="SimSun"/>
          <w:sz w:val="22"/>
          <w:szCs w:val="22"/>
        </w:rPr>
        <w:t xml:space="preserve"> </w:t>
      </w:r>
      <w:r>
        <w:rPr>
          <w:rFonts w:ascii="SimSun" w:hAnsi="SimSun" w:eastAsia="SimSun" w:cs="SimSun"/>
          <w:sz w:val="22"/>
          <w:szCs w:val="22"/>
          <w:spacing w:val="5"/>
        </w:rPr>
        <w:t>同时做好5</w:t>
      </w:r>
      <w:r>
        <w:rPr>
          <w:rFonts w:ascii="Times New Roman" w:hAnsi="Times New Roman" w:eastAsia="Times New Roman" w:cs="Times New Roman"/>
          <w:sz w:val="22"/>
          <w:szCs w:val="22"/>
          <w:spacing w:val="5"/>
        </w:rPr>
        <w:t>G </w:t>
      </w:r>
      <w:r>
        <w:rPr>
          <w:rFonts w:ascii="SimSun" w:hAnsi="SimSun" w:eastAsia="SimSun" w:cs="SimSun"/>
          <w:sz w:val="22"/>
          <w:szCs w:val="22"/>
          <w:spacing w:val="5"/>
        </w:rPr>
        <w:t>发展带来的投资和基建。2020年2月22日，国家工</w:t>
      </w:r>
      <w:r>
        <w:rPr>
          <w:rFonts w:ascii="SimSun" w:hAnsi="SimSun" w:eastAsia="SimSun" w:cs="SimSun"/>
          <w:sz w:val="22"/>
          <w:szCs w:val="22"/>
          <w:spacing w:val="3"/>
        </w:rPr>
        <w:t xml:space="preserve">  </w:t>
      </w:r>
      <w:r>
        <w:rPr>
          <w:rFonts w:ascii="SimSun" w:hAnsi="SimSun" w:eastAsia="SimSun" w:cs="SimSun"/>
          <w:sz w:val="22"/>
          <w:szCs w:val="22"/>
          <w:spacing w:val="-6"/>
        </w:rPr>
        <w:t>业和信息化部召开加快推进5</w:t>
      </w:r>
      <w:r>
        <w:rPr>
          <w:rFonts w:ascii="Times New Roman" w:hAnsi="Times New Roman" w:eastAsia="Times New Roman" w:cs="Times New Roman"/>
          <w:sz w:val="22"/>
          <w:szCs w:val="22"/>
          <w:spacing w:val="-6"/>
        </w:rPr>
        <w:t>G </w:t>
      </w:r>
      <w:r>
        <w:rPr>
          <w:rFonts w:ascii="SimSun" w:hAnsi="SimSun" w:eastAsia="SimSun" w:cs="SimSun"/>
          <w:sz w:val="22"/>
          <w:szCs w:val="22"/>
          <w:spacing w:val="-6"/>
        </w:rPr>
        <w:t>发展、做好信息通信业复工复产工</w:t>
      </w:r>
      <w:r>
        <w:rPr>
          <w:rFonts w:ascii="SimSun" w:hAnsi="SimSun" w:eastAsia="SimSun" w:cs="SimSun"/>
          <w:sz w:val="22"/>
          <w:szCs w:val="22"/>
          <w:spacing w:val="8"/>
        </w:rPr>
        <w:t xml:space="preserve">  </w:t>
      </w:r>
      <w:r>
        <w:rPr>
          <w:rFonts w:ascii="SimSun" w:hAnsi="SimSun" w:eastAsia="SimSun" w:cs="SimSun"/>
          <w:sz w:val="22"/>
          <w:szCs w:val="22"/>
          <w:spacing w:val="-4"/>
        </w:rPr>
        <w:t>作电视电话会议，会议再次强调要加快5</w:t>
      </w:r>
      <w:r>
        <w:rPr>
          <w:rFonts w:ascii="Times New Roman" w:hAnsi="Times New Roman" w:eastAsia="Times New Roman" w:cs="Times New Roman"/>
          <w:sz w:val="22"/>
          <w:szCs w:val="22"/>
          <w:spacing w:val="-4"/>
        </w:rPr>
        <w:t>G</w:t>
      </w:r>
      <w:r>
        <w:rPr>
          <w:rFonts w:ascii="SimSun" w:hAnsi="SimSun" w:eastAsia="SimSun" w:cs="SimSun"/>
          <w:sz w:val="22"/>
          <w:szCs w:val="22"/>
          <w:spacing w:val="-4"/>
        </w:rPr>
        <w:t>的商用步伐，特别是独</w:t>
      </w:r>
      <w:r>
        <w:rPr>
          <w:rFonts w:ascii="SimSun" w:hAnsi="SimSun" w:eastAsia="SimSun" w:cs="SimSun"/>
          <w:sz w:val="22"/>
          <w:szCs w:val="22"/>
          <w:spacing w:val="4"/>
        </w:rPr>
        <w:t xml:space="preserve">  </w:t>
      </w:r>
      <w:r>
        <w:rPr>
          <w:rFonts w:ascii="SimSun" w:hAnsi="SimSun" w:eastAsia="SimSun" w:cs="SimSun"/>
          <w:sz w:val="22"/>
          <w:szCs w:val="22"/>
          <w:spacing w:val="-5"/>
        </w:rPr>
        <w:t>立组网的建设步伐，切实发挥5</w:t>
      </w:r>
      <w:r>
        <w:rPr>
          <w:rFonts w:ascii="Times New Roman" w:hAnsi="Times New Roman" w:eastAsia="Times New Roman" w:cs="Times New Roman"/>
          <w:sz w:val="22"/>
          <w:szCs w:val="22"/>
          <w:spacing w:val="-5"/>
        </w:rPr>
        <w:t>G</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5"/>
        </w:rPr>
        <w:t>建设对稳投资、带动产业链</w:t>
      </w:r>
      <w:r>
        <w:rPr>
          <w:rFonts w:ascii="SimSun" w:hAnsi="SimSun" w:eastAsia="SimSun" w:cs="SimSun"/>
          <w:sz w:val="22"/>
          <w:szCs w:val="22"/>
          <w:spacing w:val="-6"/>
        </w:rPr>
        <w:t>发展</w:t>
      </w:r>
      <w:r>
        <w:rPr>
          <w:rFonts w:ascii="SimSun" w:hAnsi="SimSun" w:eastAsia="SimSun" w:cs="SimSun"/>
          <w:sz w:val="22"/>
          <w:szCs w:val="22"/>
        </w:rPr>
        <w:t xml:space="preserve">  </w:t>
      </w:r>
      <w:r>
        <w:rPr>
          <w:rFonts w:ascii="SimSun" w:hAnsi="SimSun" w:eastAsia="SimSun" w:cs="SimSun"/>
          <w:sz w:val="22"/>
          <w:szCs w:val="22"/>
          <w:spacing w:val="-2"/>
        </w:rPr>
        <w:t>的积极作用。2020年受到新冠肺炎疫情的影响，线上经济以及远</w:t>
      </w:r>
    </w:p>
    <w:p>
      <w:pPr>
        <w:ind w:left="19"/>
        <w:spacing w:line="219" w:lineRule="auto"/>
        <w:rPr>
          <w:rFonts w:ascii="SimSun" w:hAnsi="SimSun" w:eastAsia="SimSun" w:cs="SimSun"/>
          <w:sz w:val="22"/>
          <w:szCs w:val="22"/>
        </w:rPr>
      </w:pPr>
      <w:r>
        <w:rPr>
          <w:rFonts w:ascii="SimSun" w:hAnsi="SimSun" w:eastAsia="SimSun" w:cs="SimSun"/>
          <w:sz w:val="22"/>
          <w:szCs w:val="22"/>
          <w:spacing w:val="-11"/>
        </w:rPr>
        <w:t>程云上经济对宏观经济增长和拉动的作用就显得更</w:t>
      </w:r>
      <w:r>
        <w:rPr>
          <w:rFonts w:ascii="SimSun" w:hAnsi="SimSun" w:eastAsia="SimSun" w:cs="SimSun"/>
          <w:sz w:val="22"/>
          <w:szCs w:val="22"/>
          <w:spacing w:val="-12"/>
        </w:rPr>
        <w:t>为重要。</w:t>
      </w:r>
    </w:p>
    <w:p>
      <w:pPr>
        <w:pStyle w:val="BodyText"/>
        <w:spacing w:line="308" w:lineRule="auto"/>
        <w:rPr/>
      </w:pPr>
      <w:r/>
    </w:p>
    <w:p>
      <w:pPr>
        <w:pStyle w:val="BodyText"/>
        <w:spacing w:line="308" w:lineRule="auto"/>
        <w:rPr/>
      </w:pPr>
      <w:r/>
    </w:p>
    <w:p>
      <w:pPr>
        <w:ind w:left="19"/>
        <w:spacing w:before="56" w:line="219" w:lineRule="auto"/>
        <w:rPr>
          <w:rFonts w:ascii="SimSun" w:hAnsi="SimSun" w:eastAsia="SimSun" w:cs="SimSun"/>
          <w:sz w:val="17"/>
          <w:szCs w:val="17"/>
        </w:rPr>
      </w:pPr>
      <w:r>
        <w:rPr>
          <w:rFonts w:ascii="SimSun" w:hAnsi="SimSun" w:eastAsia="SimSun" w:cs="SimSun"/>
          <w:sz w:val="17"/>
          <w:szCs w:val="17"/>
          <w:spacing w:val="-10"/>
        </w:rPr>
        <w:t>*</w:t>
      </w:r>
      <w:r>
        <w:rPr>
          <w:rFonts w:ascii="SimSun" w:hAnsi="SimSun" w:eastAsia="SimSun" w:cs="SimSun"/>
          <w:sz w:val="17"/>
          <w:szCs w:val="17"/>
          <w:spacing w:val="71"/>
        </w:rPr>
        <w:t xml:space="preserve"> </w:t>
      </w:r>
      <w:r>
        <w:rPr>
          <w:rFonts w:ascii="SimSun" w:hAnsi="SimSun" w:eastAsia="SimSun" w:cs="SimSun"/>
          <w:sz w:val="17"/>
          <w:szCs w:val="17"/>
          <w:spacing w:val="-10"/>
        </w:rPr>
        <w:t>武超则，中信建投证券研究所所长兼国际业务</w:t>
      </w:r>
      <w:r>
        <w:rPr>
          <w:rFonts w:ascii="SimSun" w:hAnsi="SimSun" w:eastAsia="SimSun" w:cs="SimSun"/>
          <w:sz w:val="17"/>
          <w:szCs w:val="17"/>
          <w:spacing w:val="-11"/>
        </w:rPr>
        <w:t>部负责人、</w:t>
      </w:r>
      <w:r>
        <w:rPr>
          <w:rFonts w:ascii="Times New Roman" w:hAnsi="Times New Roman" w:eastAsia="Times New Roman" w:cs="Times New Roman"/>
          <w:sz w:val="17"/>
          <w:szCs w:val="17"/>
          <w:spacing w:val="-11"/>
        </w:rPr>
        <w:t>TMT </w:t>
      </w:r>
      <w:r>
        <w:rPr>
          <w:rFonts w:ascii="SimSun" w:hAnsi="SimSun" w:eastAsia="SimSun" w:cs="SimSun"/>
          <w:sz w:val="17"/>
          <w:szCs w:val="17"/>
          <w:spacing w:val="-11"/>
        </w:rPr>
        <w:t>行业首席分析师。</w:t>
      </w:r>
    </w:p>
    <w:p>
      <w:pPr>
        <w:spacing w:line="219" w:lineRule="auto"/>
        <w:sectPr>
          <w:footerReference w:type="default" r:id="rId150"/>
          <w:pgSz w:w="7600" w:h="12560"/>
          <w:pgMar w:top="400" w:right="712" w:bottom="641" w:left="660" w:header="0" w:footer="521" w:gutter="0"/>
        </w:sectPr>
        <w:rPr>
          <w:rFonts w:ascii="SimSun" w:hAnsi="SimSun" w:eastAsia="SimSun" w:cs="SimSun"/>
          <w:sz w:val="17"/>
          <w:szCs w:val="17"/>
        </w:rPr>
      </w:pPr>
    </w:p>
    <w:p>
      <w:pPr>
        <w:ind w:left="2"/>
        <w:spacing w:before="213" w:line="224" w:lineRule="auto"/>
        <w:rPr>
          <w:rFonts w:ascii="YouYuan" w:hAnsi="YouYuan" w:eastAsia="YouYuan" w:cs="YouYuan"/>
          <w:sz w:val="16"/>
          <w:szCs w:val="16"/>
        </w:rPr>
      </w:pPr>
      <w:r>
        <w:rPr>
          <w:rFonts w:ascii="YouYuan" w:hAnsi="YouYuan" w:eastAsia="YouYuan" w:cs="YouYuan"/>
          <w:sz w:val="16"/>
          <w:szCs w:val="16"/>
          <w:b/>
          <w:bCs/>
          <w:spacing w:val="-8"/>
          <w:w w:val="97"/>
        </w:rPr>
        <w:t>产业数字化与数字产业化</w:t>
      </w:r>
    </w:p>
    <w:p>
      <w:pPr>
        <w:pStyle w:val="BodyText"/>
        <w:spacing w:line="245" w:lineRule="auto"/>
        <w:rPr/>
      </w:pPr>
      <w:r/>
    </w:p>
    <w:p>
      <w:pPr>
        <w:pStyle w:val="BodyText"/>
        <w:spacing w:line="246" w:lineRule="auto"/>
        <w:rPr/>
      </w:pPr>
      <w:r/>
    </w:p>
    <w:p>
      <w:pPr>
        <w:ind w:firstLine="440"/>
        <w:spacing w:before="71" w:line="354" w:lineRule="auto"/>
        <w:jc w:val="both"/>
        <w:rPr>
          <w:rFonts w:ascii="SimSun" w:hAnsi="SimSun" w:eastAsia="SimSun" w:cs="SimSun"/>
          <w:sz w:val="22"/>
          <w:szCs w:val="22"/>
        </w:rPr>
      </w:pPr>
      <w:r>
        <w:rPr>
          <w:rFonts w:ascii="SimSun" w:hAnsi="SimSun" w:eastAsia="SimSun" w:cs="SimSun"/>
          <w:sz w:val="22"/>
          <w:szCs w:val="22"/>
          <w:spacing w:val="-7"/>
        </w:rPr>
        <w:t>简单回顾一下3</w:t>
      </w:r>
      <w:r>
        <w:rPr>
          <w:rFonts w:ascii="Times New Roman" w:hAnsi="Times New Roman" w:eastAsia="Times New Roman" w:cs="Times New Roman"/>
          <w:sz w:val="22"/>
          <w:szCs w:val="22"/>
          <w:spacing w:val="-7"/>
        </w:rPr>
        <w:t>G,3G</w:t>
      </w:r>
      <w:r>
        <w:rPr>
          <w:rFonts w:ascii="Times New Roman" w:hAnsi="Times New Roman" w:eastAsia="Times New Roman" w:cs="Times New Roman"/>
          <w:sz w:val="22"/>
          <w:szCs w:val="22"/>
          <w:spacing w:val="28"/>
        </w:rPr>
        <w:t xml:space="preserve"> </w:t>
      </w:r>
      <w:r>
        <w:rPr>
          <w:rFonts w:ascii="SimSun" w:hAnsi="SimSun" w:eastAsia="SimSun" w:cs="SimSun"/>
          <w:sz w:val="22"/>
          <w:szCs w:val="22"/>
          <w:spacing w:val="-7"/>
        </w:rPr>
        <w:t>是在2009年得以商用、发牌的。事实上，</w:t>
      </w:r>
      <w:r>
        <w:rPr>
          <w:rFonts w:ascii="SimSun" w:hAnsi="SimSun" w:eastAsia="SimSun" w:cs="SimSun"/>
          <w:sz w:val="22"/>
          <w:szCs w:val="22"/>
        </w:rPr>
        <w:t xml:space="preserve"> </w:t>
      </w:r>
      <w:r>
        <w:rPr>
          <w:rFonts w:ascii="SimSun" w:hAnsi="SimSun" w:eastAsia="SimSun" w:cs="SimSun"/>
          <w:sz w:val="22"/>
          <w:szCs w:val="22"/>
          <w:spacing w:val="-3"/>
        </w:rPr>
        <w:t>从所谓的智能机时代的来临，到网络智能化正式商用，2</w:t>
      </w:r>
      <w:r>
        <w:rPr>
          <w:rFonts w:ascii="SimSun" w:hAnsi="SimSun" w:eastAsia="SimSun" w:cs="SimSun"/>
          <w:sz w:val="22"/>
          <w:szCs w:val="22"/>
          <w:spacing w:val="-4"/>
        </w:rPr>
        <w:t>012年后</w:t>
      </w:r>
      <w:r>
        <w:rPr>
          <w:rFonts w:ascii="SimSun" w:hAnsi="SimSun" w:eastAsia="SimSun" w:cs="SimSun"/>
          <w:sz w:val="22"/>
          <w:szCs w:val="22"/>
        </w:rPr>
        <w:t xml:space="preserve">  </w:t>
      </w:r>
      <w:r>
        <w:rPr>
          <w:rFonts w:ascii="SimSun" w:hAnsi="SimSun" w:eastAsia="SimSun" w:cs="SimSun"/>
          <w:sz w:val="22"/>
          <w:szCs w:val="22"/>
          <w:spacing w:val="-3"/>
        </w:rPr>
        <w:t>的云端部分，大量的</w:t>
      </w:r>
      <w:r>
        <w:rPr>
          <w:rFonts w:ascii="Times New Roman" w:hAnsi="Times New Roman" w:eastAsia="Times New Roman" w:cs="Times New Roman"/>
          <w:sz w:val="22"/>
          <w:szCs w:val="22"/>
          <w:spacing w:val="-3"/>
        </w:rPr>
        <w:t>App </w:t>
      </w:r>
      <w:r>
        <w:rPr>
          <w:rFonts w:ascii="SimSun" w:hAnsi="SimSun" w:eastAsia="SimSun" w:cs="SimSun"/>
          <w:sz w:val="22"/>
          <w:szCs w:val="22"/>
          <w:spacing w:val="-3"/>
        </w:rPr>
        <w:t>尤其是社交软件和电商软件，均伴随着</w:t>
      </w:r>
      <w:r>
        <w:rPr>
          <w:rFonts w:ascii="SimSun" w:hAnsi="SimSun" w:eastAsia="SimSun" w:cs="SimSun"/>
          <w:sz w:val="22"/>
          <w:szCs w:val="22"/>
          <w:spacing w:val="8"/>
        </w:rPr>
        <w:t xml:space="preserve">  </w:t>
      </w:r>
      <w:r>
        <w:rPr>
          <w:rFonts w:ascii="SimSun" w:hAnsi="SimSun" w:eastAsia="SimSun" w:cs="SimSun"/>
          <w:sz w:val="22"/>
          <w:szCs w:val="22"/>
          <w:spacing w:val="-1"/>
        </w:rPr>
        <w:t>3G</w:t>
      </w:r>
      <w:r>
        <w:rPr>
          <w:rFonts w:ascii="SimSun" w:hAnsi="SimSun" w:eastAsia="SimSun" w:cs="SimSun"/>
          <w:sz w:val="22"/>
          <w:szCs w:val="22"/>
          <w:spacing w:val="-33"/>
        </w:rPr>
        <w:t xml:space="preserve"> </w:t>
      </w:r>
      <w:r>
        <w:rPr>
          <w:rFonts w:ascii="SimSun" w:hAnsi="SimSun" w:eastAsia="SimSun" w:cs="SimSun"/>
          <w:sz w:val="22"/>
          <w:szCs w:val="22"/>
          <w:spacing w:val="-1"/>
        </w:rPr>
        <w:t>智能化以及3</w:t>
      </w:r>
      <w:r>
        <w:rPr>
          <w:rFonts w:ascii="Times New Roman" w:hAnsi="Times New Roman" w:eastAsia="Times New Roman" w:cs="Times New Roman"/>
          <w:sz w:val="22"/>
          <w:szCs w:val="22"/>
          <w:spacing w:val="-1"/>
        </w:rPr>
        <w:t>G </w:t>
      </w:r>
      <w:r>
        <w:rPr>
          <w:rFonts w:ascii="SimSun" w:hAnsi="SimSun" w:eastAsia="SimSun" w:cs="SimSun"/>
          <w:sz w:val="22"/>
          <w:szCs w:val="22"/>
          <w:spacing w:val="-1"/>
        </w:rPr>
        <w:t>网络的商用，迎来了随后10年线上移动互联网 </w:t>
      </w:r>
      <w:r>
        <w:rPr>
          <w:rFonts w:ascii="SimSun" w:hAnsi="SimSun" w:eastAsia="SimSun" w:cs="SimSun"/>
          <w:sz w:val="22"/>
          <w:szCs w:val="22"/>
          <w:spacing w:val="-6"/>
        </w:rPr>
        <w:t>的繁荣。3</w:t>
      </w:r>
      <w:r>
        <w:rPr>
          <w:rFonts w:ascii="Times New Roman" w:hAnsi="Times New Roman" w:eastAsia="Times New Roman" w:cs="Times New Roman"/>
          <w:sz w:val="22"/>
          <w:szCs w:val="22"/>
          <w:spacing w:val="-6"/>
        </w:rPr>
        <w:t>G </w:t>
      </w:r>
      <w:r>
        <w:rPr>
          <w:rFonts w:ascii="SimSun" w:hAnsi="SimSun" w:eastAsia="SimSun" w:cs="SimSun"/>
          <w:sz w:val="22"/>
          <w:szCs w:val="22"/>
          <w:spacing w:val="-6"/>
        </w:rPr>
        <w:t>创造的产值，有基础的信息高速公路修建、线上应用 </w:t>
      </w:r>
      <w:r>
        <w:rPr>
          <w:rFonts w:ascii="SimSun" w:hAnsi="SimSun" w:eastAsia="SimSun" w:cs="SimSun"/>
          <w:sz w:val="22"/>
          <w:szCs w:val="22"/>
          <w:spacing w:val="5"/>
        </w:rPr>
        <w:t>和内容的极速爆发，基本上全球都有一个1:7的比</w:t>
      </w:r>
      <w:r>
        <w:rPr>
          <w:rFonts w:ascii="SimSun" w:hAnsi="SimSun" w:eastAsia="SimSun" w:cs="SimSun"/>
          <w:sz w:val="22"/>
          <w:szCs w:val="22"/>
          <w:spacing w:val="4"/>
        </w:rPr>
        <w:t>例，每1块钱</w:t>
      </w:r>
      <w:r>
        <w:rPr>
          <w:rFonts w:ascii="SimSun" w:hAnsi="SimSun" w:eastAsia="SimSun" w:cs="SimSun"/>
          <w:sz w:val="22"/>
          <w:szCs w:val="22"/>
        </w:rPr>
        <w:t xml:space="preserve">  </w:t>
      </w:r>
      <w:r>
        <w:rPr>
          <w:rFonts w:ascii="SimSun" w:hAnsi="SimSun" w:eastAsia="SimSun" w:cs="SimSun"/>
          <w:sz w:val="22"/>
          <w:szCs w:val="22"/>
          <w:spacing w:val="-7"/>
        </w:rPr>
        <w:t>基建的投资对应上层内容可能有7块钱，甚至更多的产值。这就是</w:t>
      </w:r>
      <w:r>
        <w:rPr>
          <w:rFonts w:ascii="SimSun" w:hAnsi="SimSun" w:eastAsia="SimSun" w:cs="SimSun"/>
          <w:sz w:val="22"/>
          <w:szCs w:val="22"/>
          <w:spacing w:val="6"/>
        </w:rPr>
        <w:t xml:space="preserve">  </w:t>
      </w:r>
      <w:r>
        <w:rPr>
          <w:rFonts w:ascii="SimSun" w:hAnsi="SimSun" w:eastAsia="SimSun" w:cs="SimSun"/>
          <w:sz w:val="22"/>
          <w:szCs w:val="22"/>
          <w:spacing w:val="-6"/>
        </w:rPr>
        <w:t>为什么我们今天要站在新一轮技术创新起点去看，5</w:t>
      </w:r>
      <w:r>
        <w:rPr>
          <w:rFonts w:ascii="Times New Roman" w:hAnsi="Times New Roman" w:eastAsia="Times New Roman" w:cs="Times New Roman"/>
          <w:sz w:val="22"/>
          <w:szCs w:val="22"/>
          <w:spacing w:val="-6"/>
        </w:rPr>
        <w:t>G </w:t>
      </w:r>
      <w:r>
        <w:rPr>
          <w:rFonts w:ascii="SimSun" w:hAnsi="SimSun" w:eastAsia="SimSun" w:cs="SimSun"/>
          <w:sz w:val="22"/>
          <w:szCs w:val="22"/>
          <w:spacing w:val="-6"/>
        </w:rPr>
        <w:t>对未来上层</w:t>
      </w:r>
    </w:p>
    <w:p>
      <w:pPr>
        <w:spacing w:line="219" w:lineRule="auto"/>
        <w:rPr>
          <w:rFonts w:ascii="SimSun" w:hAnsi="SimSun" w:eastAsia="SimSun" w:cs="SimSun"/>
          <w:sz w:val="22"/>
          <w:szCs w:val="22"/>
        </w:rPr>
      </w:pPr>
      <w:r>
        <w:rPr>
          <w:rFonts w:ascii="SimSun" w:hAnsi="SimSun" w:eastAsia="SimSun" w:cs="SimSun"/>
          <w:sz w:val="22"/>
          <w:szCs w:val="22"/>
          <w:spacing w:val="-11"/>
        </w:rPr>
        <w:t>的作用，这个圈里面的内容和生态的拉动作用是非常明确的。</w:t>
      </w:r>
    </w:p>
    <w:p>
      <w:pPr>
        <w:ind w:right="20" w:firstLine="440"/>
        <w:spacing w:before="183" w:line="352" w:lineRule="auto"/>
        <w:jc w:val="both"/>
        <w:rPr>
          <w:rFonts w:ascii="SimSun" w:hAnsi="SimSun" w:eastAsia="SimSun" w:cs="SimSun"/>
          <w:sz w:val="22"/>
          <w:szCs w:val="22"/>
        </w:rPr>
      </w:pPr>
      <w:r>
        <w:rPr>
          <w:rFonts w:ascii="SimSun" w:hAnsi="SimSun" w:eastAsia="SimSun" w:cs="SimSun"/>
          <w:sz w:val="22"/>
          <w:szCs w:val="22"/>
          <w:spacing w:val="-6"/>
        </w:rPr>
        <w:t>2020年是全球5</w:t>
      </w:r>
      <w:r>
        <w:rPr>
          <w:rFonts w:ascii="Times New Roman" w:hAnsi="Times New Roman" w:eastAsia="Times New Roman" w:cs="Times New Roman"/>
          <w:sz w:val="22"/>
          <w:szCs w:val="22"/>
          <w:spacing w:val="-6"/>
        </w:rPr>
        <w:t>G</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6"/>
        </w:rPr>
        <w:t>商用的关键之年。除了我国市场，美国、日</w:t>
      </w:r>
      <w:r>
        <w:rPr>
          <w:rFonts w:ascii="SimSun" w:hAnsi="SimSun" w:eastAsia="SimSun" w:cs="SimSun"/>
          <w:sz w:val="22"/>
          <w:szCs w:val="22"/>
        </w:rPr>
        <w:t xml:space="preserve"> </w:t>
      </w:r>
      <w:r>
        <w:rPr>
          <w:rFonts w:ascii="SimSun" w:hAnsi="SimSun" w:eastAsia="SimSun" w:cs="SimSun"/>
          <w:sz w:val="22"/>
          <w:szCs w:val="22"/>
          <w:spacing w:val="-6"/>
        </w:rPr>
        <w:t>韩、欧洲，都在加速5</w:t>
      </w:r>
      <w:r>
        <w:rPr>
          <w:rFonts w:ascii="Times New Roman" w:hAnsi="Times New Roman" w:eastAsia="Times New Roman" w:cs="Times New Roman"/>
          <w:sz w:val="22"/>
          <w:szCs w:val="22"/>
          <w:spacing w:val="-6"/>
        </w:rPr>
        <w:t>G</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6"/>
        </w:rPr>
        <w:t>商用的进程。发展到这个阶段，不仅我国</w:t>
      </w:r>
      <w:r>
        <w:rPr>
          <w:rFonts w:ascii="SimSun" w:hAnsi="SimSun" w:eastAsia="SimSun" w:cs="SimSun"/>
          <w:sz w:val="22"/>
          <w:szCs w:val="22"/>
        </w:rPr>
        <w:t xml:space="preserve"> </w:t>
      </w:r>
      <w:r>
        <w:rPr>
          <w:rFonts w:ascii="SimSun" w:hAnsi="SimSun" w:eastAsia="SimSun" w:cs="SimSun"/>
          <w:sz w:val="22"/>
          <w:szCs w:val="22"/>
          <w:spacing w:val="-11"/>
        </w:rPr>
        <w:t>经济要更多地依赖科技或者线上的发展，在此类技术比较发达的北 </w:t>
      </w:r>
      <w:r>
        <w:rPr>
          <w:rFonts w:ascii="SimSun" w:hAnsi="SimSun" w:eastAsia="SimSun" w:cs="SimSun"/>
          <w:sz w:val="22"/>
          <w:szCs w:val="22"/>
          <w:spacing w:val="-7"/>
        </w:rPr>
        <w:t>美，以及日韩、欧洲，也是类似的情况。我国在2009年商用了3</w:t>
      </w:r>
      <w:r>
        <w:rPr>
          <w:rFonts w:ascii="Times New Roman" w:hAnsi="Times New Roman" w:eastAsia="Times New Roman" w:cs="Times New Roman"/>
          <w:sz w:val="22"/>
          <w:szCs w:val="22"/>
          <w:spacing w:val="-7"/>
        </w:rPr>
        <w:t>G,</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1"/>
        </w:rPr>
        <w:t>全球商用3</w:t>
      </w:r>
      <w:r>
        <w:rPr>
          <w:rFonts w:ascii="Times New Roman" w:hAnsi="Times New Roman" w:eastAsia="Times New Roman" w:cs="Times New Roman"/>
          <w:sz w:val="22"/>
          <w:szCs w:val="22"/>
          <w:spacing w:val="1"/>
        </w:rPr>
        <w:t>G</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1"/>
        </w:rPr>
        <w:t>元年是在2000年前后，日本基本是在2000年年初就 </w:t>
      </w:r>
      <w:r>
        <w:rPr>
          <w:rFonts w:ascii="SimSun" w:hAnsi="SimSun" w:eastAsia="SimSun" w:cs="SimSun"/>
          <w:sz w:val="22"/>
          <w:szCs w:val="22"/>
          <w:spacing w:val="3"/>
        </w:rPr>
        <w:t>开始商用3</w:t>
      </w:r>
      <w:r>
        <w:rPr>
          <w:rFonts w:ascii="Times New Roman" w:hAnsi="Times New Roman" w:eastAsia="Times New Roman" w:cs="Times New Roman"/>
          <w:sz w:val="22"/>
          <w:szCs w:val="22"/>
          <w:spacing w:val="3"/>
        </w:rPr>
        <w:t>G,</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3"/>
        </w:rPr>
        <w:t>而我国的3</w:t>
      </w:r>
      <w:r>
        <w:rPr>
          <w:rFonts w:ascii="Times New Roman" w:hAnsi="Times New Roman" w:eastAsia="Times New Roman" w:cs="Times New Roman"/>
          <w:sz w:val="22"/>
          <w:szCs w:val="22"/>
          <w:spacing w:val="3"/>
        </w:rPr>
        <w:t>G </w:t>
      </w:r>
      <w:r>
        <w:rPr>
          <w:rFonts w:ascii="SimSun" w:hAnsi="SimSun" w:eastAsia="SimSun" w:cs="SimSun"/>
          <w:sz w:val="22"/>
          <w:szCs w:val="22"/>
          <w:spacing w:val="3"/>
        </w:rPr>
        <w:t>商用比全球晚了将近9年时间。全球 </w:t>
      </w:r>
      <w:r>
        <w:rPr>
          <w:rFonts w:ascii="SimSun" w:hAnsi="SimSun" w:eastAsia="SimSun" w:cs="SimSun"/>
          <w:sz w:val="22"/>
          <w:szCs w:val="22"/>
          <w:spacing w:val="-4"/>
        </w:rPr>
        <w:t>4G</w:t>
      </w:r>
      <w:r>
        <w:rPr>
          <w:rFonts w:ascii="SimSun" w:hAnsi="SimSun" w:eastAsia="SimSun" w:cs="SimSun"/>
          <w:sz w:val="22"/>
          <w:szCs w:val="22"/>
          <w:spacing w:val="-32"/>
        </w:rPr>
        <w:t xml:space="preserve"> </w:t>
      </w:r>
      <w:r>
        <w:rPr>
          <w:rFonts w:ascii="SimSun" w:hAnsi="SimSun" w:eastAsia="SimSun" w:cs="SimSun"/>
          <w:sz w:val="22"/>
          <w:szCs w:val="22"/>
          <w:spacing w:val="-4"/>
        </w:rPr>
        <w:t>商用元年是2010年，欧洲、日韩，基本上都在</w:t>
      </w:r>
      <w:r>
        <w:rPr>
          <w:rFonts w:ascii="SimSun" w:hAnsi="SimSun" w:eastAsia="SimSun" w:cs="SimSun"/>
          <w:sz w:val="22"/>
          <w:szCs w:val="22"/>
          <w:spacing w:val="-5"/>
        </w:rPr>
        <w:t>2010年前后实现</w:t>
      </w:r>
      <w:r>
        <w:rPr>
          <w:rFonts w:ascii="SimSun" w:hAnsi="SimSun" w:eastAsia="SimSun" w:cs="SimSun"/>
          <w:sz w:val="22"/>
          <w:szCs w:val="22"/>
        </w:rPr>
        <w:t xml:space="preserve"> </w:t>
      </w:r>
      <w:r>
        <w:rPr>
          <w:rFonts w:ascii="SimSun" w:hAnsi="SimSun" w:eastAsia="SimSun" w:cs="SimSun"/>
          <w:sz w:val="22"/>
          <w:szCs w:val="22"/>
          <w:spacing w:val="-8"/>
        </w:rPr>
        <w:t>了</w:t>
      </w:r>
      <w:r>
        <w:rPr>
          <w:rFonts w:ascii="SimSun" w:hAnsi="SimSun" w:eastAsia="SimSun" w:cs="SimSun"/>
          <w:sz w:val="22"/>
          <w:szCs w:val="22"/>
          <w:spacing w:val="-26"/>
        </w:rPr>
        <w:t xml:space="preserve"> </w:t>
      </w:r>
      <w:r>
        <w:rPr>
          <w:rFonts w:ascii="SimSun" w:hAnsi="SimSun" w:eastAsia="SimSun" w:cs="SimSun"/>
          <w:sz w:val="22"/>
          <w:szCs w:val="22"/>
          <w:spacing w:val="-8"/>
        </w:rPr>
        <w:t>4</w:t>
      </w:r>
      <w:r>
        <w:rPr>
          <w:rFonts w:ascii="Times New Roman" w:hAnsi="Times New Roman" w:eastAsia="Times New Roman" w:cs="Times New Roman"/>
          <w:sz w:val="22"/>
          <w:szCs w:val="22"/>
          <w:spacing w:val="-8"/>
        </w:rPr>
        <w:t>G</w:t>
      </w:r>
      <w:r>
        <w:rPr>
          <w:rFonts w:ascii="SimSun" w:hAnsi="SimSun" w:eastAsia="SimSun" w:cs="SimSun"/>
          <w:sz w:val="22"/>
          <w:szCs w:val="22"/>
          <w:spacing w:val="-8"/>
        </w:rPr>
        <w:t>商用，而我国4</w:t>
      </w:r>
      <w:r>
        <w:rPr>
          <w:rFonts w:ascii="Times New Roman" w:hAnsi="Times New Roman" w:eastAsia="Times New Roman" w:cs="Times New Roman"/>
          <w:sz w:val="22"/>
          <w:szCs w:val="22"/>
          <w:spacing w:val="-8"/>
        </w:rPr>
        <w:t>G </w:t>
      </w:r>
      <w:r>
        <w:rPr>
          <w:rFonts w:ascii="SimSun" w:hAnsi="SimSun" w:eastAsia="SimSun" w:cs="SimSun"/>
          <w:sz w:val="22"/>
          <w:szCs w:val="22"/>
          <w:spacing w:val="-8"/>
        </w:rPr>
        <w:t>正式发牌是在2</w:t>
      </w:r>
      <w:r>
        <w:rPr>
          <w:rFonts w:ascii="SimSun" w:hAnsi="SimSun" w:eastAsia="SimSun" w:cs="SimSun"/>
          <w:sz w:val="22"/>
          <w:szCs w:val="22"/>
          <w:spacing w:val="-9"/>
        </w:rPr>
        <w:t>013年。在4</w:t>
      </w:r>
      <w:r>
        <w:rPr>
          <w:rFonts w:ascii="Times New Roman" w:hAnsi="Times New Roman" w:eastAsia="Times New Roman" w:cs="Times New Roman"/>
          <w:sz w:val="22"/>
          <w:szCs w:val="22"/>
          <w:spacing w:val="-9"/>
        </w:rPr>
        <w:t>G</w:t>
      </w:r>
      <w:r>
        <w:rPr>
          <w:rFonts w:ascii="SimSun" w:hAnsi="SimSun" w:eastAsia="SimSun" w:cs="SimSun"/>
          <w:sz w:val="22"/>
          <w:szCs w:val="22"/>
          <w:spacing w:val="-9"/>
        </w:rPr>
        <w:t>商用的周期上，</w:t>
      </w:r>
    </w:p>
    <w:p>
      <w:pPr>
        <w:spacing w:line="219" w:lineRule="auto"/>
        <w:rPr>
          <w:rFonts w:ascii="SimSun" w:hAnsi="SimSun" w:eastAsia="SimSun" w:cs="SimSun"/>
          <w:sz w:val="22"/>
          <w:szCs w:val="22"/>
        </w:rPr>
      </w:pPr>
      <w:r>
        <w:rPr>
          <w:rFonts w:ascii="SimSun" w:hAnsi="SimSun" w:eastAsia="SimSun" w:cs="SimSun"/>
          <w:sz w:val="22"/>
          <w:szCs w:val="22"/>
          <w:spacing w:val="-14"/>
        </w:rPr>
        <w:t>我国相对全球已经有了一个较大的提速，但总体还是略晚。</w:t>
      </w:r>
    </w:p>
    <w:p>
      <w:pPr>
        <w:ind w:right="70" w:firstLine="440"/>
        <w:spacing w:before="187" w:line="353" w:lineRule="auto"/>
        <w:jc w:val="both"/>
        <w:rPr>
          <w:rFonts w:ascii="SimSun" w:hAnsi="SimSun" w:eastAsia="SimSun" w:cs="SimSun"/>
          <w:sz w:val="22"/>
          <w:szCs w:val="22"/>
        </w:rPr>
      </w:pPr>
      <w:r>
        <w:rPr>
          <w:rFonts w:ascii="SimSun" w:hAnsi="SimSun" w:eastAsia="SimSun" w:cs="SimSun"/>
          <w:sz w:val="22"/>
          <w:szCs w:val="22"/>
          <w:spacing w:val="-1"/>
        </w:rPr>
        <w:t>2020年会是全球5</w:t>
      </w:r>
      <w:r>
        <w:rPr>
          <w:rFonts w:ascii="Times New Roman" w:hAnsi="Times New Roman" w:eastAsia="Times New Roman" w:cs="Times New Roman"/>
          <w:sz w:val="22"/>
          <w:szCs w:val="22"/>
          <w:spacing w:val="-1"/>
        </w:rPr>
        <w:t>G </w:t>
      </w:r>
      <w:r>
        <w:rPr>
          <w:rFonts w:ascii="SimSun" w:hAnsi="SimSun" w:eastAsia="SimSun" w:cs="SimSun"/>
          <w:sz w:val="22"/>
          <w:szCs w:val="22"/>
          <w:spacing w:val="-1"/>
        </w:rPr>
        <w:t>商用发牌的元年。在3</w:t>
      </w:r>
      <w:r>
        <w:rPr>
          <w:rFonts w:ascii="Times New Roman" w:hAnsi="Times New Roman" w:eastAsia="Times New Roman" w:cs="Times New Roman"/>
          <w:sz w:val="22"/>
          <w:szCs w:val="22"/>
          <w:spacing w:val="-1"/>
        </w:rPr>
        <w:t>G</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时代，我国更多</w:t>
      </w:r>
      <w:r>
        <w:rPr>
          <w:rFonts w:ascii="SimSun" w:hAnsi="SimSun" w:eastAsia="SimSun" w:cs="SimSun"/>
          <w:sz w:val="22"/>
          <w:szCs w:val="22"/>
        </w:rPr>
        <w:t xml:space="preserve"> </w:t>
      </w:r>
      <w:r>
        <w:rPr>
          <w:rFonts w:ascii="SimSun" w:hAnsi="SimSun" w:eastAsia="SimSun" w:cs="SimSun"/>
          <w:sz w:val="22"/>
          <w:szCs w:val="22"/>
        </w:rPr>
        <w:t>的是跟随者；在4</w:t>
      </w:r>
      <w:r>
        <w:rPr>
          <w:rFonts w:ascii="Times New Roman" w:hAnsi="Times New Roman" w:eastAsia="Times New Roman" w:cs="Times New Roman"/>
          <w:sz w:val="22"/>
          <w:szCs w:val="22"/>
        </w:rPr>
        <w:t>G </w:t>
      </w:r>
      <w:r>
        <w:rPr>
          <w:rFonts w:ascii="SimSun" w:hAnsi="SimSun" w:eastAsia="SimSun" w:cs="SimSun"/>
          <w:sz w:val="22"/>
          <w:szCs w:val="22"/>
        </w:rPr>
        <w:t>时代，我国更多的是追赶者；5</w:t>
      </w:r>
      <w:r>
        <w:rPr>
          <w:rFonts w:ascii="Times New Roman" w:hAnsi="Times New Roman" w:eastAsia="Times New Roman" w:cs="Times New Roman"/>
          <w:sz w:val="22"/>
          <w:szCs w:val="22"/>
        </w:rPr>
        <w:t>G</w:t>
      </w:r>
      <w:r>
        <w:rPr>
          <w:rFonts w:ascii="SimSun" w:hAnsi="SimSun" w:eastAsia="SimSun" w:cs="SimSun"/>
          <w:sz w:val="22"/>
          <w:szCs w:val="22"/>
        </w:rPr>
        <w:t>时代</w:t>
      </w:r>
      <w:r>
        <w:rPr>
          <w:rFonts w:ascii="SimSun" w:hAnsi="SimSun" w:eastAsia="SimSun" w:cs="SimSun"/>
          <w:sz w:val="22"/>
          <w:szCs w:val="22"/>
          <w:spacing w:val="-1"/>
        </w:rPr>
        <w:t>，我国</w:t>
      </w:r>
      <w:r>
        <w:rPr>
          <w:rFonts w:ascii="SimSun" w:hAnsi="SimSun" w:eastAsia="SimSun" w:cs="SimSun"/>
          <w:sz w:val="22"/>
          <w:szCs w:val="22"/>
        </w:rPr>
        <w:t xml:space="preserve"> </w:t>
      </w:r>
      <w:r>
        <w:rPr>
          <w:rFonts w:ascii="SimSun" w:hAnsi="SimSun" w:eastAsia="SimSun" w:cs="SimSun"/>
          <w:sz w:val="22"/>
          <w:szCs w:val="22"/>
          <w:spacing w:val="-11"/>
        </w:rPr>
        <w:t>则更多的是领跑者。长期看，我国对于信息基建行业，尤其在新冠</w:t>
      </w:r>
      <w:r>
        <w:rPr>
          <w:rFonts w:ascii="SimSun" w:hAnsi="SimSun" w:eastAsia="SimSun" w:cs="SimSun"/>
          <w:sz w:val="22"/>
          <w:szCs w:val="22"/>
          <w:spacing w:val="18"/>
        </w:rPr>
        <w:t xml:space="preserve"> </w:t>
      </w:r>
      <w:r>
        <w:rPr>
          <w:rFonts w:ascii="SimSun" w:hAnsi="SimSun" w:eastAsia="SimSun" w:cs="SimSun"/>
          <w:sz w:val="22"/>
          <w:szCs w:val="22"/>
          <w:spacing w:val="-3"/>
        </w:rPr>
        <w:t>肺炎疫情事件的影响下，还是会有一个长周期的、基础性的贡献</w:t>
      </w:r>
    </w:p>
    <w:p>
      <w:pPr>
        <w:spacing w:line="220" w:lineRule="auto"/>
        <w:rPr>
          <w:rFonts w:ascii="SimSun" w:hAnsi="SimSun" w:eastAsia="SimSun" w:cs="SimSun"/>
          <w:sz w:val="22"/>
          <w:szCs w:val="22"/>
        </w:rPr>
      </w:pPr>
      <w:r>
        <w:rPr>
          <w:rFonts w:ascii="SimSun" w:hAnsi="SimSun" w:eastAsia="SimSun" w:cs="SimSun"/>
          <w:sz w:val="22"/>
          <w:szCs w:val="22"/>
          <w:spacing w:val="-10"/>
        </w:rPr>
        <w:t>作用。</w:t>
      </w:r>
    </w:p>
    <w:p>
      <w:pPr>
        <w:ind w:left="440"/>
        <w:spacing w:before="156" w:line="219" w:lineRule="auto"/>
        <w:rPr>
          <w:rFonts w:ascii="SimSun" w:hAnsi="SimSun" w:eastAsia="SimSun" w:cs="SimSun"/>
          <w:sz w:val="22"/>
          <w:szCs w:val="22"/>
        </w:rPr>
      </w:pPr>
      <w:r>
        <w:rPr>
          <w:rFonts w:ascii="SimSun" w:hAnsi="SimSun" w:eastAsia="SimSun" w:cs="SimSun"/>
          <w:sz w:val="22"/>
          <w:szCs w:val="22"/>
          <w:spacing w:val="-7"/>
        </w:rPr>
        <w:t>我国5</w:t>
      </w:r>
      <w:r>
        <w:rPr>
          <w:rFonts w:ascii="Times New Roman" w:hAnsi="Times New Roman" w:eastAsia="Times New Roman" w:cs="Times New Roman"/>
          <w:sz w:val="22"/>
          <w:szCs w:val="22"/>
          <w:spacing w:val="-7"/>
        </w:rPr>
        <w:t>G </w:t>
      </w:r>
      <w:r>
        <w:rPr>
          <w:rFonts w:ascii="SimSun" w:hAnsi="SimSun" w:eastAsia="SimSun" w:cs="SimSun"/>
          <w:sz w:val="22"/>
          <w:szCs w:val="22"/>
          <w:spacing w:val="-7"/>
        </w:rPr>
        <w:t>的商用基本上分为四段。</w:t>
      </w:r>
    </w:p>
    <w:p>
      <w:pPr>
        <w:spacing w:line="219" w:lineRule="auto"/>
        <w:sectPr>
          <w:footerReference w:type="default" r:id="rId152"/>
          <w:pgSz w:w="7600" w:h="12560"/>
          <w:pgMar w:top="400" w:right="569" w:bottom="755" w:left="849" w:header="0" w:footer="536" w:gutter="0"/>
        </w:sectPr>
        <w:rPr>
          <w:rFonts w:ascii="SimSun" w:hAnsi="SimSun" w:eastAsia="SimSun" w:cs="SimSun"/>
          <w:sz w:val="22"/>
          <w:szCs w:val="22"/>
        </w:rPr>
      </w:pPr>
    </w:p>
    <w:p>
      <w:pPr>
        <w:pStyle w:val="BodyText"/>
        <w:spacing w:line="249" w:lineRule="auto"/>
        <w:rPr/>
      </w:pPr>
      <w:r/>
    </w:p>
    <w:p>
      <w:pPr>
        <w:ind w:left="3712"/>
        <w:spacing w:before="52" w:line="222" w:lineRule="auto"/>
        <w:rPr>
          <w:rFonts w:ascii="SimHei" w:hAnsi="SimHei" w:eastAsia="SimHei" w:cs="SimHei"/>
          <w:sz w:val="16"/>
          <w:szCs w:val="16"/>
        </w:rPr>
      </w:pPr>
      <w:r>
        <w:rPr>
          <w:rFonts w:ascii="SimHei" w:hAnsi="SimHei" w:eastAsia="SimHei" w:cs="SimHei"/>
          <w:sz w:val="16"/>
          <w:szCs w:val="16"/>
          <w:b/>
          <w:bCs/>
          <w:spacing w:val="-6"/>
        </w:rPr>
        <w:t>第二篇</w:t>
      </w:r>
      <w:r>
        <w:rPr>
          <w:rFonts w:ascii="SimHei" w:hAnsi="SimHei" w:eastAsia="SimHei" w:cs="SimHei"/>
          <w:sz w:val="16"/>
          <w:szCs w:val="16"/>
          <w:spacing w:val="-6"/>
        </w:rPr>
        <w:t xml:space="preserve"> </w:t>
      </w:r>
      <w:r>
        <w:rPr>
          <w:rFonts w:ascii="SimHei" w:hAnsi="SimHei" w:eastAsia="SimHei" w:cs="SimHei"/>
          <w:sz w:val="16"/>
          <w:szCs w:val="16"/>
          <w:spacing w:val="-6"/>
        </w:rPr>
        <w:t>数字经济下的关键信息技术</w:t>
      </w:r>
    </w:p>
    <w:p>
      <w:pPr>
        <w:pStyle w:val="BodyText"/>
        <w:spacing w:line="254" w:lineRule="auto"/>
        <w:rPr/>
      </w:pPr>
      <w:r/>
    </w:p>
    <w:p>
      <w:pPr>
        <w:pStyle w:val="BodyText"/>
        <w:spacing w:line="254" w:lineRule="auto"/>
        <w:rPr/>
      </w:pPr>
      <w:r/>
    </w:p>
    <w:p>
      <w:pPr>
        <w:ind w:left="419"/>
        <w:spacing w:before="71" w:line="411" w:lineRule="exact"/>
        <w:rPr>
          <w:rFonts w:ascii="SimSun" w:hAnsi="SimSun" w:eastAsia="SimSun" w:cs="SimSun"/>
          <w:sz w:val="22"/>
          <w:szCs w:val="22"/>
        </w:rPr>
      </w:pPr>
      <w:r>
        <w:rPr>
          <w:rFonts w:ascii="SimSun" w:hAnsi="SimSun" w:eastAsia="SimSun" w:cs="SimSun"/>
          <w:sz w:val="22"/>
          <w:szCs w:val="22"/>
          <w:spacing w:val="-12"/>
          <w:position w:val="14"/>
        </w:rPr>
        <w:t>第一段，以政策与技术推动作为主导。</w:t>
      </w:r>
    </w:p>
    <w:p>
      <w:pPr>
        <w:ind w:left="419"/>
        <w:spacing w:line="219" w:lineRule="auto"/>
        <w:rPr>
          <w:rFonts w:ascii="SimSun" w:hAnsi="SimSun" w:eastAsia="SimSun" w:cs="SimSun"/>
          <w:sz w:val="22"/>
          <w:szCs w:val="22"/>
        </w:rPr>
      </w:pPr>
      <w:r>
        <w:rPr>
          <w:rFonts w:ascii="SimSun" w:hAnsi="SimSun" w:eastAsia="SimSun" w:cs="SimSun"/>
          <w:sz w:val="22"/>
          <w:szCs w:val="22"/>
          <w:spacing w:val="-12"/>
        </w:rPr>
        <w:t>第二段，以业务和产业作为主导。</w:t>
      </w:r>
    </w:p>
    <w:p>
      <w:pPr>
        <w:ind w:left="419"/>
        <w:spacing w:before="179" w:line="219" w:lineRule="auto"/>
        <w:rPr>
          <w:rFonts w:ascii="SimSun" w:hAnsi="SimSun" w:eastAsia="SimSun" w:cs="SimSun"/>
          <w:sz w:val="22"/>
          <w:szCs w:val="22"/>
        </w:rPr>
      </w:pPr>
      <w:r>
        <w:rPr>
          <w:rFonts w:ascii="SimSun" w:hAnsi="SimSun" w:eastAsia="SimSun" w:cs="SimSun"/>
          <w:sz w:val="22"/>
          <w:szCs w:val="22"/>
          <w:spacing w:val="-12"/>
        </w:rPr>
        <w:t>第三段，需求推动，商业主导。</w:t>
      </w:r>
    </w:p>
    <w:p>
      <w:pPr>
        <w:ind w:left="419"/>
        <w:spacing w:before="159" w:line="219" w:lineRule="auto"/>
        <w:rPr>
          <w:rFonts w:ascii="SimSun" w:hAnsi="SimSun" w:eastAsia="SimSun" w:cs="SimSun"/>
          <w:sz w:val="22"/>
          <w:szCs w:val="22"/>
        </w:rPr>
      </w:pPr>
      <w:r>
        <w:rPr>
          <w:rFonts w:ascii="SimSun" w:hAnsi="SimSun" w:eastAsia="SimSun" w:cs="SimSun"/>
          <w:sz w:val="22"/>
          <w:szCs w:val="22"/>
          <w:spacing w:val="-12"/>
        </w:rPr>
        <w:t>第四段，学习复制。</w:t>
      </w:r>
    </w:p>
    <w:p>
      <w:pPr>
        <w:ind w:firstLine="419"/>
        <w:spacing w:before="153" w:line="352" w:lineRule="auto"/>
        <w:rPr>
          <w:rFonts w:ascii="SimSun" w:hAnsi="SimSun" w:eastAsia="SimSun" w:cs="SimSun"/>
          <w:sz w:val="22"/>
          <w:szCs w:val="22"/>
        </w:rPr>
      </w:pPr>
      <w:r>
        <w:rPr>
          <w:rFonts w:ascii="SimSun" w:hAnsi="SimSun" w:eastAsia="SimSun" w:cs="SimSun"/>
          <w:sz w:val="22"/>
          <w:szCs w:val="22"/>
          <w:spacing w:val="-2"/>
        </w:rPr>
        <w:t>任何新技术的发展都不是一蹴而就的，上文谈到2000年前后</w:t>
      </w:r>
      <w:r>
        <w:rPr>
          <w:rFonts w:ascii="SimSun" w:hAnsi="SimSun" w:eastAsia="SimSun" w:cs="SimSun"/>
          <w:sz w:val="22"/>
          <w:szCs w:val="22"/>
          <w:spacing w:val="1"/>
        </w:rPr>
        <w:t xml:space="preserve"> </w:t>
      </w:r>
      <w:r>
        <w:rPr>
          <w:rFonts w:ascii="SimSun" w:hAnsi="SimSun" w:eastAsia="SimSun" w:cs="SimSun"/>
          <w:sz w:val="22"/>
          <w:szCs w:val="22"/>
          <w:spacing w:val="-2"/>
        </w:rPr>
        <w:t>是全球3</w:t>
      </w:r>
      <w:r>
        <w:rPr>
          <w:rFonts w:ascii="Times New Roman" w:hAnsi="Times New Roman" w:eastAsia="Times New Roman" w:cs="Times New Roman"/>
          <w:sz w:val="22"/>
          <w:szCs w:val="22"/>
          <w:spacing w:val="-2"/>
        </w:rPr>
        <w:t>G</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2"/>
        </w:rPr>
        <w:t>商用元年、2010年是全球4</w:t>
      </w:r>
      <w:r>
        <w:rPr>
          <w:rFonts w:ascii="Times New Roman" w:hAnsi="Times New Roman" w:eastAsia="Times New Roman" w:cs="Times New Roman"/>
          <w:sz w:val="22"/>
          <w:szCs w:val="22"/>
          <w:spacing w:val="-2"/>
        </w:rPr>
        <w:t>G</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2"/>
        </w:rPr>
        <w:t>商用元年、2020年是</w:t>
      </w:r>
      <w:r>
        <w:rPr>
          <w:rFonts w:ascii="SimSun" w:hAnsi="SimSun" w:eastAsia="SimSun" w:cs="SimSun"/>
          <w:sz w:val="22"/>
          <w:szCs w:val="22"/>
          <w:spacing w:val="-3"/>
        </w:rPr>
        <w:t>全球</w:t>
      </w:r>
      <w:r>
        <w:rPr>
          <w:rFonts w:ascii="SimSun" w:hAnsi="SimSun" w:eastAsia="SimSun" w:cs="SimSun"/>
          <w:sz w:val="22"/>
          <w:szCs w:val="22"/>
        </w:rPr>
        <w:t xml:space="preserve"> </w:t>
      </w:r>
      <w:r>
        <w:rPr>
          <w:rFonts w:ascii="SimSun" w:hAnsi="SimSun" w:eastAsia="SimSun" w:cs="SimSun"/>
          <w:sz w:val="22"/>
          <w:szCs w:val="22"/>
          <w:spacing w:val="1"/>
        </w:rPr>
        <w:t>5G 商用元年，移动通信基本上是10年更新一代，它的周期</w:t>
      </w:r>
      <w:r>
        <w:rPr>
          <w:rFonts w:ascii="SimSun" w:hAnsi="SimSun" w:eastAsia="SimSun" w:cs="SimSun"/>
          <w:sz w:val="22"/>
          <w:szCs w:val="22"/>
        </w:rPr>
        <w:t>性还 </w:t>
      </w:r>
      <w:r>
        <w:rPr>
          <w:rFonts w:ascii="SimSun" w:hAnsi="SimSun" w:eastAsia="SimSun" w:cs="SimSun"/>
          <w:sz w:val="22"/>
          <w:szCs w:val="22"/>
          <w:spacing w:val="3"/>
        </w:rPr>
        <w:t>是非常明确的。因此2020年到2030年应该是一个大的5</w:t>
      </w:r>
      <w:r>
        <w:rPr>
          <w:rFonts w:ascii="Times New Roman" w:hAnsi="Times New Roman" w:eastAsia="Times New Roman" w:cs="Times New Roman"/>
          <w:sz w:val="22"/>
          <w:szCs w:val="22"/>
          <w:spacing w:val="3"/>
        </w:rPr>
        <w:t>G</w:t>
      </w:r>
      <w:r>
        <w:rPr>
          <w:rFonts w:ascii="Times New Roman" w:hAnsi="Times New Roman" w:eastAsia="Times New Roman" w:cs="Times New Roman"/>
          <w:sz w:val="22"/>
          <w:szCs w:val="22"/>
        </w:rPr>
        <w:t xml:space="preserve"> </w:t>
      </w:r>
      <w:r>
        <w:rPr>
          <w:rFonts w:ascii="SimSun" w:hAnsi="SimSun" w:eastAsia="SimSun" w:cs="SimSun"/>
          <w:sz w:val="22"/>
          <w:szCs w:val="22"/>
          <w:spacing w:val="3"/>
        </w:rPr>
        <w:t>周期，</w:t>
      </w:r>
      <w:r>
        <w:rPr>
          <w:rFonts w:ascii="SimSun" w:hAnsi="SimSun" w:eastAsia="SimSun" w:cs="SimSun"/>
          <w:sz w:val="22"/>
          <w:szCs w:val="22"/>
        </w:rPr>
        <w:t xml:space="preserve"> </w:t>
      </w:r>
      <w:r>
        <w:rPr>
          <w:rFonts w:ascii="SimSun" w:hAnsi="SimSun" w:eastAsia="SimSun" w:cs="SimSun"/>
          <w:sz w:val="22"/>
          <w:szCs w:val="22"/>
          <w:spacing w:val="-3"/>
        </w:rPr>
        <w:t>2019年市场仍然是以政策和技术的推动作为主导，到了2020年逐</w:t>
      </w:r>
      <w:r>
        <w:rPr>
          <w:rFonts w:ascii="SimSun" w:hAnsi="SimSun" w:eastAsia="SimSun" w:cs="SimSun"/>
          <w:sz w:val="22"/>
          <w:szCs w:val="22"/>
          <w:spacing w:val="13"/>
        </w:rPr>
        <w:t xml:space="preserve"> </w:t>
      </w:r>
      <w:r>
        <w:rPr>
          <w:rFonts w:ascii="SimSun" w:hAnsi="SimSun" w:eastAsia="SimSun" w:cs="SimSun"/>
          <w:sz w:val="22"/>
          <w:szCs w:val="22"/>
          <w:spacing w:val="-3"/>
        </w:rPr>
        <w:t>步过渡到以产业和业务场景作为主要的推动力，以云视频为代表</w:t>
      </w:r>
      <w:r>
        <w:rPr>
          <w:rFonts w:ascii="SimSun" w:hAnsi="SimSun" w:eastAsia="SimSun" w:cs="SimSun"/>
          <w:sz w:val="22"/>
          <w:szCs w:val="22"/>
          <w:spacing w:val="3"/>
        </w:rPr>
        <w:t xml:space="preserve"> </w:t>
      </w:r>
      <w:r>
        <w:rPr>
          <w:rFonts w:ascii="SimSun" w:hAnsi="SimSun" w:eastAsia="SimSun" w:cs="SimSun"/>
          <w:sz w:val="22"/>
          <w:szCs w:val="22"/>
          <w:spacing w:val="-6"/>
        </w:rPr>
        <w:t>的高清直播服务，都是未来5</w:t>
      </w:r>
      <w:r>
        <w:rPr>
          <w:rFonts w:ascii="Times New Roman" w:hAnsi="Times New Roman" w:eastAsia="Times New Roman" w:cs="Times New Roman"/>
          <w:sz w:val="22"/>
          <w:szCs w:val="22"/>
          <w:spacing w:val="-6"/>
        </w:rPr>
        <w:t>G </w:t>
      </w:r>
      <w:r>
        <w:rPr>
          <w:rFonts w:ascii="SimSun" w:hAnsi="SimSun" w:eastAsia="SimSun" w:cs="SimSun"/>
          <w:sz w:val="22"/>
          <w:szCs w:val="22"/>
          <w:spacing w:val="-6"/>
        </w:rPr>
        <w:t>商用典型的应用场景。这个就</w:t>
      </w:r>
      <w:r>
        <w:rPr>
          <w:rFonts w:ascii="SimSun" w:hAnsi="SimSun" w:eastAsia="SimSun" w:cs="SimSun"/>
          <w:sz w:val="22"/>
          <w:szCs w:val="22"/>
          <w:spacing w:val="-7"/>
        </w:rPr>
        <w:t>好比</w:t>
      </w:r>
      <w:r>
        <w:rPr>
          <w:rFonts w:ascii="SimSun" w:hAnsi="SimSun" w:eastAsia="SimSun" w:cs="SimSun"/>
          <w:sz w:val="22"/>
          <w:szCs w:val="22"/>
        </w:rPr>
        <w:t xml:space="preserve"> </w:t>
      </w:r>
      <w:r>
        <w:rPr>
          <w:rFonts w:ascii="SimSun" w:hAnsi="SimSun" w:eastAsia="SimSun" w:cs="SimSun"/>
          <w:sz w:val="22"/>
          <w:szCs w:val="22"/>
          <w:spacing w:val="-8"/>
        </w:rPr>
        <w:t>3G</w:t>
      </w:r>
      <w:r>
        <w:rPr>
          <w:rFonts w:ascii="SimSun" w:hAnsi="SimSun" w:eastAsia="SimSun" w:cs="SimSun"/>
          <w:sz w:val="22"/>
          <w:szCs w:val="22"/>
          <w:spacing w:val="-37"/>
        </w:rPr>
        <w:t xml:space="preserve"> </w:t>
      </w:r>
      <w:r>
        <w:rPr>
          <w:rFonts w:ascii="SimSun" w:hAnsi="SimSun" w:eastAsia="SimSun" w:cs="SimSun"/>
          <w:sz w:val="22"/>
          <w:szCs w:val="22"/>
          <w:spacing w:val="-8"/>
        </w:rPr>
        <w:t>时代，推动了社交方式和电商行业的发展</w:t>
      </w:r>
      <w:r>
        <w:rPr>
          <w:rFonts w:ascii="SimSun" w:hAnsi="SimSun" w:eastAsia="SimSun" w:cs="SimSun"/>
          <w:sz w:val="22"/>
          <w:szCs w:val="22"/>
          <w:spacing w:val="-9"/>
        </w:rPr>
        <w:t>；4</w:t>
      </w:r>
      <w:r>
        <w:rPr>
          <w:rFonts w:ascii="Times New Roman" w:hAnsi="Times New Roman" w:eastAsia="Times New Roman" w:cs="Times New Roman"/>
          <w:sz w:val="22"/>
          <w:szCs w:val="22"/>
          <w:spacing w:val="-9"/>
        </w:rPr>
        <w:t>G </w:t>
      </w:r>
      <w:r>
        <w:rPr>
          <w:rFonts w:ascii="SimSun" w:hAnsi="SimSun" w:eastAsia="SimSun" w:cs="SimSun"/>
          <w:sz w:val="22"/>
          <w:szCs w:val="22"/>
          <w:spacing w:val="-9"/>
        </w:rPr>
        <w:t>时代，推动了短</w:t>
      </w:r>
      <w:r>
        <w:rPr>
          <w:rFonts w:ascii="SimSun" w:hAnsi="SimSun" w:eastAsia="SimSun" w:cs="SimSun"/>
          <w:sz w:val="22"/>
          <w:szCs w:val="22"/>
        </w:rPr>
        <w:t xml:space="preserve"> </w:t>
      </w:r>
      <w:r>
        <w:rPr>
          <w:rFonts w:ascii="SimSun" w:hAnsi="SimSun" w:eastAsia="SimSun" w:cs="SimSun"/>
          <w:sz w:val="22"/>
          <w:szCs w:val="22"/>
          <w:spacing w:val="-6"/>
        </w:rPr>
        <w:t>视频行业，如大家最熟悉的抖音、快手的崛起；到了5</w:t>
      </w:r>
      <w:r>
        <w:rPr>
          <w:rFonts w:ascii="Times New Roman" w:hAnsi="Times New Roman" w:eastAsia="Times New Roman" w:cs="Times New Roman"/>
          <w:sz w:val="22"/>
          <w:szCs w:val="22"/>
          <w:spacing w:val="-6"/>
        </w:rPr>
        <w:t>G </w:t>
      </w:r>
      <w:r>
        <w:rPr>
          <w:rFonts w:ascii="SimSun" w:hAnsi="SimSun" w:eastAsia="SimSun" w:cs="SimSun"/>
          <w:sz w:val="22"/>
          <w:szCs w:val="22"/>
          <w:spacing w:val="-6"/>
        </w:rPr>
        <w:t>时代，同</w:t>
      </w:r>
      <w:r>
        <w:rPr>
          <w:rFonts w:ascii="SimSun" w:hAnsi="SimSun" w:eastAsia="SimSun" w:cs="SimSun"/>
          <w:sz w:val="22"/>
          <w:szCs w:val="22"/>
          <w:spacing w:val="16"/>
        </w:rPr>
        <w:t xml:space="preserve"> </w:t>
      </w:r>
      <w:r>
        <w:rPr>
          <w:rFonts w:ascii="SimSun" w:hAnsi="SimSun" w:eastAsia="SimSun" w:cs="SimSun"/>
          <w:sz w:val="22"/>
          <w:szCs w:val="22"/>
          <w:spacing w:val="-6"/>
        </w:rPr>
        <w:t>样会有更多与5</w:t>
      </w:r>
      <w:r>
        <w:rPr>
          <w:rFonts w:ascii="Times New Roman" w:hAnsi="Times New Roman" w:eastAsia="Times New Roman" w:cs="Times New Roman"/>
          <w:sz w:val="22"/>
          <w:szCs w:val="22"/>
          <w:spacing w:val="-6"/>
        </w:rPr>
        <w:t>G </w:t>
      </w:r>
      <w:r>
        <w:rPr>
          <w:rFonts w:ascii="SimSun" w:hAnsi="SimSun" w:eastAsia="SimSun" w:cs="SimSun"/>
          <w:sz w:val="22"/>
          <w:szCs w:val="22"/>
          <w:spacing w:val="-6"/>
        </w:rPr>
        <w:t>相匹配的应用发展起来，比如说高清直播、物联</w:t>
      </w:r>
    </w:p>
    <w:p>
      <w:pPr>
        <w:spacing w:line="219" w:lineRule="auto"/>
        <w:rPr>
          <w:rFonts w:ascii="SimSun" w:hAnsi="SimSun" w:eastAsia="SimSun" w:cs="SimSun"/>
          <w:sz w:val="22"/>
          <w:szCs w:val="22"/>
        </w:rPr>
      </w:pPr>
      <w:r>
        <w:rPr>
          <w:rFonts w:ascii="SimSun" w:hAnsi="SimSun" w:eastAsia="SimSun" w:cs="SimSun"/>
          <w:sz w:val="22"/>
          <w:szCs w:val="22"/>
          <w:spacing w:val="-14"/>
        </w:rPr>
        <w:t>网、车联网等。</w:t>
      </w:r>
    </w:p>
    <w:p>
      <w:pPr>
        <w:ind w:right="52"/>
        <w:spacing w:before="188" w:line="440" w:lineRule="exact"/>
        <w:jc w:val="right"/>
        <w:rPr>
          <w:rFonts w:ascii="SimSun" w:hAnsi="SimSun" w:eastAsia="SimSun" w:cs="SimSun"/>
          <w:sz w:val="22"/>
          <w:szCs w:val="22"/>
        </w:rPr>
      </w:pPr>
      <w:r>
        <w:rPr>
          <w:rFonts w:ascii="SimSun" w:hAnsi="SimSun" w:eastAsia="SimSun" w:cs="SimSun"/>
          <w:sz w:val="22"/>
          <w:szCs w:val="22"/>
          <w:spacing w:val="-10"/>
          <w:position w:val="16"/>
        </w:rPr>
        <w:t>站在当下来看，为什么会觉得随着产业需求的发展以及这</w:t>
      </w:r>
      <w:r>
        <w:rPr>
          <w:rFonts w:ascii="SimSun" w:hAnsi="SimSun" w:eastAsia="SimSun" w:cs="SimSun"/>
          <w:sz w:val="22"/>
          <w:szCs w:val="22"/>
          <w:spacing w:val="-11"/>
          <w:position w:val="16"/>
        </w:rPr>
        <w:t>一轮</w:t>
      </w:r>
    </w:p>
    <w:p>
      <w:pPr>
        <w:spacing w:before="1" w:line="218" w:lineRule="auto"/>
        <w:rPr>
          <w:rFonts w:ascii="SimSun" w:hAnsi="SimSun" w:eastAsia="SimSun" w:cs="SimSun"/>
          <w:sz w:val="22"/>
          <w:szCs w:val="22"/>
        </w:rPr>
      </w:pPr>
      <w:r>
        <w:rPr>
          <w:rFonts w:ascii="SimSun" w:hAnsi="SimSun" w:eastAsia="SimSun" w:cs="SimSun"/>
          <w:sz w:val="22"/>
          <w:szCs w:val="22"/>
          <w:spacing w:val="-7"/>
        </w:rPr>
        <w:t>疫情的加速，本身5</w:t>
      </w:r>
      <w:r>
        <w:rPr>
          <w:rFonts w:ascii="Times New Roman" w:hAnsi="Times New Roman" w:eastAsia="Times New Roman" w:cs="Times New Roman"/>
          <w:sz w:val="22"/>
          <w:szCs w:val="22"/>
          <w:spacing w:val="-7"/>
        </w:rPr>
        <w:t>G</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7"/>
        </w:rPr>
        <w:t>商用的节奏也会处于一个提速的进程中</w:t>
      </w:r>
      <w:r>
        <w:rPr>
          <w:rFonts w:ascii="SimSun" w:hAnsi="SimSun" w:eastAsia="SimSun" w:cs="SimSun"/>
          <w:sz w:val="22"/>
          <w:szCs w:val="22"/>
          <w:spacing w:val="-8"/>
        </w:rPr>
        <w:t>呢?</w:t>
      </w:r>
    </w:p>
    <w:p>
      <w:pPr>
        <w:ind w:right="3" w:firstLine="419"/>
        <w:spacing w:before="159" w:line="351" w:lineRule="auto"/>
        <w:rPr>
          <w:rFonts w:ascii="SimSun" w:hAnsi="SimSun" w:eastAsia="SimSun" w:cs="SimSun"/>
          <w:sz w:val="22"/>
          <w:szCs w:val="22"/>
        </w:rPr>
      </w:pPr>
      <w:r>
        <w:rPr>
          <w:rFonts w:ascii="SimSun" w:hAnsi="SimSun" w:eastAsia="SimSun" w:cs="SimSun"/>
          <w:sz w:val="22"/>
          <w:szCs w:val="22"/>
          <w:spacing w:val="-2"/>
        </w:rPr>
        <w:t>把5</w:t>
      </w:r>
      <w:r>
        <w:rPr>
          <w:rFonts w:ascii="Times New Roman" w:hAnsi="Times New Roman" w:eastAsia="Times New Roman" w:cs="Times New Roman"/>
          <w:sz w:val="22"/>
          <w:szCs w:val="22"/>
          <w:spacing w:val="-2"/>
        </w:rPr>
        <w:t>G</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2"/>
        </w:rPr>
        <w:t>摆在一个如此重要的位置，长期看，其原因在于5</w:t>
      </w:r>
      <w:r>
        <w:rPr>
          <w:rFonts w:ascii="Times New Roman" w:hAnsi="Times New Roman" w:eastAsia="Times New Roman" w:cs="Times New Roman"/>
          <w:sz w:val="22"/>
          <w:szCs w:val="22"/>
          <w:spacing w:val="-2"/>
        </w:rPr>
        <w:t>G </w:t>
      </w:r>
      <w:r>
        <w:rPr>
          <w:rFonts w:ascii="SimSun" w:hAnsi="SimSun" w:eastAsia="SimSun" w:cs="SimSun"/>
          <w:sz w:val="22"/>
          <w:szCs w:val="22"/>
          <w:spacing w:val="-2"/>
        </w:rPr>
        <w:t>与</w:t>
      </w:r>
      <w:r>
        <w:rPr>
          <w:rFonts w:ascii="SimSun" w:hAnsi="SimSun" w:eastAsia="SimSun" w:cs="SimSun"/>
          <w:sz w:val="22"/>
          <w:szCs w:val="22"/>
        </w:rPr>
        <w:t xml:space="preserve"> </w:t>
      </w:r>
      <w:r>
        <w:rPr>
          <w:rFonts w:ascii="SimSun" w:hAnsi="SimSun" w:eastAsia="SimSun" w:cs="SimSun"/>
          <w:sz w:val="22"/>
          <w:szCs w:val="22"/>
          <w:spacing w:val="-2"/>
        </w:rPr>
        <w:t>3G、4G 相比其核心的差异。除了简单的速率提升之外，5</w:t>
      </w:r>
      <w:r>
        <w:rPr>
          <w:rFonts w:ascii="Times New Roman" w:hAnsi="Times New Roman" w:eastAsia="Times New Roman" w:cs="Times New Roman"/>
          <w:sz w:val="22"/>
          <w:szCs w:val="22"/>
          <w:spacing w:val="-2"/>
        </w:rPr>
        <w:t>G </w:t>
      </w:r>
      <w:r>
        <w:rPr>
          <w:rFonts w:ascii="SimSun" w:hAnsi="SimSun" w:eastAsia="SimSun" w:cs="SimSun"/>
          <w:sz w:val="22"/>
          <w:szCs w:val="22"/>
          <w:spacing w:val="-2"/>
        </w:rPr>
        <w:t>还具</w:t>
      </w:r>
      <w:r>
        <w:rPr>
          <w:rFonts w:ascii="SimSun" w:hAnsi="SimSun" w:eastAsia="SimSun" w:cs="SimSun"/>
          <w:sz w:val="22"/>
          <w:szCs w:val="22"/>
          <w:spacing w:val="1"/>
        </w:rPr>
        <w:t xml:space="preserve"> </w:t>
      </w:r>
      <w:r>
        <w:rPr>
          <w:rFonts w:ascii="SimSun" w:hAnsi="SimSun" w:eastAsia="SimSun" w:cs="SimSun"/>
          <w:sz w:val="22"/>
          <w:szCs w:val="22"/>
          <w:spacing w:val="-3"/>
        </w:rPr>
        <w:t>有三大应用场景、八大关键技术指标，比如说频谱效率、连接终</w:t>
      </w:r>
      <w:r>
        <w:rPr>
          <w:rFonts w:ascii="SimSun" w:hAnsi="SimSun" w:eastAsia="SimSun" w:cs="SimSun"/>
          <w:sz w:val="22"/>
          <w:szCs w:val="22"/>
          <w:spacing w:val="2"/>
        </w:rPr>
        <w:t xml:space="preserve"> </w:t>
      </w:r>
      <w:r>
        <w:rPr>
          <w:rFonts w:ascii="SimSun" w:hAnsi="SimSun" w:eastAsia="SimSun" w:cs="SimSun"/>
          <w:sz w:val="22"/>
          <w:szCs w:val="22"/>
          <w:spacing w:val="-4"/>
        </w:rPr>
        <w:t>端的密度、实验指标、可靠性。5</w:t>
      </w:r>
      <w:r>
        <w:rPr>
          <w:rFonts w:ascii="Times New Roman" w:hAnsi="Times New Roman" w:eastAsia="Times New Roman" w:cs="Times New Roman"/>
          <w:sz w:val="22"/>
          <w:szCs w:val="22"/>
          <w:spacing w:val="-4"/>
        </w:rPr>
        <w:t>G </w:t>
      </w:r>
      <w:r>
        <w:rPr>
          <w:rFonts w:ascii="SimSun" w:hAnsi="SimSun" w:eastAsia="SimSun" w:cs="SimSun"/>
          <w:sz w:val="22"/>
          <w:szCs w:val="22"/>
          <w:spacing w:val="-4"/>
        </w:rPr>
        <w:t>是第一张为万物互联(物</w:t>
      </w:r>
      <w:r>
        <w:rPr>
          <w:rFonts w:ascii="SimSun" w:hAnsi="SimSun" w:eastAsia="SimSun" w:cs="SimSun"/>
          <w:sz w:val="22"/>
          <w:szCs w:val="22"/>
          <w:spacing w:val="-5"/>
        </w:rPr>
        <w:t>联网)</w:t>
      </w:r>
    </w:p>
    <w:p>
      <w:pPr>
        <w:spacing w:line="220" w:lineRule="auto"/>
        <w:rPr>
          <w:rFonts w:ascii="SimSun" w:hAnsi="SimSun" w:eastAsia="SimSun" w:cs="SimSun"/>
          <w:sz w:val="22"/>
          <w:szCs w:val="22"/>
        </w:rPr>
      </w:pPr>
      <w:r>
        <w:rPr>
          <w:rFonts w:ascii="SimSun" w:hAnsi="SimSun" w:eastAsia="SimSun" w:cs="SimSun"/>
          <w:sz w:val="22"/>
          <w:szCs w:val="22"/>
          <w:spacing w:val="-14"/>
        </w:rPr>
        <w:t>而设计的网络。</w:t>
      </w:r>
    </w:p>
    <w:p>
      <w:pPr>
        <w:ind w:right="58"/>
        <w:spacing w:before="151" w:line="435" w:lineRule="exact"/>
        <w:jc w:val="right"/>
        <w:rPr>
          <w:rFonts w:ascii="SimSun" w:hAnsi="SimSun" w:eastAsia="SimSun" w:cs="SimSun"/>
          <w:sz w:val="22"/>
          <w:szCs w:val="22"/>
        </w:rPr>
      </w:pPr>
      <w:r>
        <w:rPr>
          <w:rFonts w:ascii="SimSun" w:hAnsi="SimSun" w:eastAsia="SimSun" w:cs="SimSun"/>
          <w:sz w:val="22"/>
          <w:szCs w:val="22"/>
          <w:spacing w:val="-3"/>
          <w:position w:val="16"/>
        </w:rPr>
        <w:t>从1</w:t>
      </w:r>
      <w:r>
        <w:rPr>
          <w:rFonts w:ascii="Times New Roman" w:hAnsi="Times New Roman" w:eastAsia="Times New Roman" w:cs="Times New Roman"/>
          <w:sz w:val="22"/>
          <w:szCs w:val="22"/>
          <w:spacing w:val="-3"/>
          <w:position w:val="16"/>
        </w:rPr>
        <w:t>G </w:t>
      </w:r>
      <w:r>
        <w:rPr>
          <w:rFonts w:ascii="SimSun" w:hAnsi="SimSun" w:eastAsia="SimSun" w:cs="SimSun"/>
          <w:sz w:val="22"/>
          <w:szCs w:val="22"/>
          <w:spacing w:val="-3"/>
          <w:position w:val="16"/>
        </w:rPr>
        <w:t>开始，到2</w:t>
      </w:r>
      <w:r>
        <w:rPr>
          <w:rFonts w:ascii="Times New Roman" w:hAnsi="Times New Roman" w:eastAsia="Times New Roman" w:cs="Times New Roman"/>
          <w:sz w:val="22"/>
          <w:szCs w:val="22"/>
          <w:spacing w:val="-3"/>
          <w:position w:val="16"/>
        </w:rPr>
        <w:t>G</w:t>
      </w:r>
      <w:r>
        <w:rPr>
          <w:rFonts w:ascii="Times New Roman" w:hAnsi="Times New Roman" w:eastAsia="Times New Roman" w:cs="Times New Roman"/>
          <w:sz w:val="22"/>
          <w:szCs w:val="22"/>
          <w:spacing w:val="-17"/>
          <w:position w:val="16"/>
        </w:rPr>
        <w:t xml:space="preserve"> </w:t>
      </w:r>
      <w:r>
        <w:rPr>
          <w:rFonts w:ascii="SimSun" w:hAnsi="SimSun" w:eastAsia="SimSun" w:cs="SimSun"/>
          <w:sz w:val="22"/>
          <w:szCs w:val="22"/>
          <w:spacing w:val="-3"/>
          <w:position w:val="16"/>
        </w:rPr>
        <w:t>、</w:t>
      </w:r>
      <w:r>
        <w:rPr>
          <w:rFonts w:ascii="Times New Roman" w:hAnsi="Times New Roman" w:eastAsia="Times New Roman" w:cs="Times New Roman"/>
          <w:sz w:val="22"/>
          <w:szCs w:val="22"/>
          <w:spacing w:val="-3"/>
          <w:position w:val="16"/>
        </w:rPr>
        <w:t>3G</w:t>
      </w:r>
      <w:r>
        <w:rPr>
          <w:rFonts w:ascii="Times New Roman" w:hAnsi="Times New Roman" w:eastAsia="Times New Roman" w:cs="Times New Roman"/>
          <w:sz w:val="22"/>
          <w:szCs w:val="22"/>
          <w:spacing w:val="-31"/>
          <w:position w:val="16"/>
        </w:rPr>
        <w:t xml:space="preserve"> </w:t>
      </w:r>
      <w:r>
        <w:rPr>
          <w:rFonts w:ascii="SimSun" w:hAnsi="SimSun" w:eastAsia="SimSun" w:cs="SimSun"/>
          <w:sz w:val="22"/>
          <w:szCs w:val="22"/>
          <w:spacing w:val="-3"/>
          <w:position w:val="16"/>
        </w:rPr>
        <w:t>、</w:t>
      </w:r>
      <w:r>
        <w:rPr>
          <w:rFonts w:ascii="Times New Roman" w:hAnsi="Times New Roman" w:eastAsia="Times New Roman" w:cs="Times New Roman"/>
          <w:sz w:val="22"/>
          <w:szCs w:val="22"/>
          <w:spacing w:val="-3"/>
          <w:position w:val="16"/>
        </w:rPr>
        <w:t>4G,  </w:t>
      </w:r>
      <w:r>
        <w:rPr>
          <w:rFonts w:ascii="SimSun" w:hAnsi="SimSun" w:eastAsia="SimSun" w:cs="SimSun"/>
          <w:sz w:val="22"/>
          <w:szCs w:val="22"/>
          <w:spacing w:val="-3"/>
          <w:position w:val="16"/>
        </w:rPr>
        <w:t>都是典型的人联网，以人际通</w:t>
      </w:r>
    </w:p>
    <w:p>
      <w:pPr>
        <w:spacing w:line="219" w:lineRule="auto"/>
        <w:rPr>
          <w:rFonts w:ascii="SimSun" w:hAnsi="SimSun" w:eastAsia="SimSun" w:cs="SimSun"/>
          <w:sz w:val="22"/>
          <w:szCs w:val="22"/>
        </w:rPr>
      </w:pPr>
      <w:r>
        <w:rPr>
          <w:rFonts w:ascii="SimSun" w:hAnsi="SimSun" w:eastAsia="SimSun" w:cs="SimSun"/>
          <w:sz w:val="22"/>
          <w:szCs w:val="22"/>
          <w:spacing w:val="-10"/>
        </w:rPr>
        <w:t>信作为核心网络搭建的目标，它更多用来解决人与人之间的通信问</w:t>
      </w:r>
    </w:p>
    <w:p>
      <w:pPr>
        <w:spacing w:line="219" w:lineRule="auto"/>
        <w:sectPr>
          <w:footerReference w:type="default" r:id="rId153"/>
          <w:pgSz w:w="7600" w:h="12560"/>
          <w:pgMar w:top="400" w:right="668" w:bottom="665" w:left="790" w:header="0" w:footer="446" w:gutter="0"/>
        </w:sectPr>
        <w:rPr>
          <w:rFonts w:ascii="SimSun" w:hAnsi="SimSun" w:eastAsia="SimSun" w:cs="SimSun"/>
          <w:sz w:val="22"/>
          <w:szCs w:val="22"/>
        </w:rPr>
      </w:pPr>
    </w:p>
    <w:p>
      <w:pPr>
        <w:ind w:left="2"/>
        <w:spacing w:before="15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3" w:lineRule="auto"/>
        <w:rPr/>
      </w:pPr>
      <w:r/>
    </w:p>
    <w:p>
      <w:pPr>
        <w:pStyle w:val="BodyText"/>
        <w:spacing w:line="243" w:lineRule="auto"/>
        <w:rPr/>
      </w:pPr>
      <w:r/>
    </w:p>
    <w:p>
      <w:pPr>
        <w:spacing w:before="72" w:line="353" w:lineRule="auto"/>
        <w:jc w:val="both"/>
        <w:rPr>
          <w:rFonts w:ascii="SimSun" w:hAnsi="SimSun" w:eastAsia="SimSun" w:cs="SimSun"/>
          <w:sz w:val="22"/>
          <w:szCs w:val="22"/>
        </w:rPr>
      </w:pPr>
      <w:r>
        <w:rPr>
          <w:rFonts w:ascii="SimSun" w:hAnsi="SimSun" w:eastAsia="SimSun" w:cs="SimSun"/>
          <w:sz w:val="22"/>
          <w:szCs w:val="22"/>
          <w:spacing w:val="-9"/>
        </w:rPr>
        <w:t>题。其不同点在于，1</w:t>
      </w:r>
      <w:r>
        <w:rPr>
          <w:rFonts w:ascii="Times New Roman" w:hAnsi="Times New Roman" w:eastAsia="Times New Roman" w:cs="Times New Roman"/>
          <w:sz w:val="22"/>
          <w:szCs w:val="22"/>
          <w:spacing w:val="-9"/>
        </w:rPr>
        <w:t>G</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9"/>
        </w:rPr>
        <w:t>时代，更多以语音为主；2</w:t>
      </w:r>
      <w:r>
        <w:rPr>
          <w:rFonts w:ascii="Times New Roman" w:hAnsi="Times New Roman" w:eastAsia="Times New Roman" w:cs="Times New Roman"/>
          <w:sz w:val="22"/>
          <w:szCs w:val="22"/>
          <w:spacing w:val="-9"/>
        </w:rPr>
        <w:t>G </w:t>
      </w:r>
      <w:r>
        <w:rPr>
          <w:rFonts w:ascii="SimSun" w:hAnsi="SimSun" w:eastAsia="SimSun" w:cs="SimSun"/>
          <w:sz w:val="22"/>
          <w:szCs w:val="22"/>
          <w:spacing w:val="-9"/>
        </w:rPr>
        <w:t>时代更多</w:t>
      </w:r>
      <w:r>
        <w:rPr>
          <w:rFonts w:ascii="SimSun" w:hAnsi="SimSun" w:eastAsia="SimSun" w:cs="SimSun"/>
          <w:sz w:val="22"/>
          <w:szCs w:val="22"/>
          <w:spacing w:val="-10"/>
        </w:rPr>
        <w:t>以声 </w:t>
      </w:r>
      <w:r>
        <w:rPr>
          <w:rFonts w:ascii="SimSun" w:hAnsi="SimSun" w:eastAsia="SimSun" w:cs="SimSun"/>
          <w:sz w:val="22"/>
          <w:szCs w:val="22"/>
          <w:spacing w:val="-6"/>
        </w:rPr>
        <w:t>音加文本为主，比如发短信；3</w:t>
      </w:r>
      <w:r>
        <w:rPr>
          <w:rFonts w:ascii="Times New Roman" w:hAnsi="Times New Roman" w:eastAsia="Times New Roman" w:cs="Times New Roman"/>
          <w:sz w:val="22"/>
          <w:szCs w:val="22"/>
          <w:spacing w:val="-6"/>
        </w:rPr>
        <w:t>G </w:t>
      </w:r>
      <w:r>
        <w:rPr>
          <w:rFonts w:ascii="SimSun" w:hAnsi="SimSun" w:eastAsia="SimSun" w:cs="SimSun"/>
          <w:sz w:val="22"/>
          <w:szCs w:val="22"/>
          <w:spacing w:val="-6"/>
        </w:rPr>
        <w:t>时代更多以声音、图片为主，实 </w:t>
      </w:r>
      <w:r>
        <w:rPr>
          <w:rFonts w:ascii="SimSun" w:hAnsi="SimSun" w:eastAsia="SimSun" w:cs="SimSun"/>
          <w:sz w:val="22"/>
          <w:szCs w:val="22"/>
          <w:spacing w:val="-10"/>
        </w:rPr>
        <w:t>现了向上网的逐步过渡，所以它是有划时代意义的；到了4</w:t>
      </w:r>
      <w:r>
        <w:rPr>
          <w:rFonts w:ascii="Times New Roman" w:hAnsi="Times New Roman" w:eastAsia="Times New Roman" w:cs="Times New Roman"/>
          <w:sz w:val="22"/>
          <w:szCs w:val="22"/>
          <w:spacing w:val="-10"/>
        </w:rPr>
        <w:t>G </w:t>
      </w:r>
      <w:r>
        <w:rPr>
          <w:rFonts w:ascii="SimSun" w:hAnsi="SimSun" w:eastAsia="SimSun" w:cs="SimSun"/>
          <w:sz w:val="22"/>
          <w:szCs w:val="22"/>
          <w:spacing w:val="-10"/>
        </w:rPr>
        <w:t>时代，</w:t>
      </w:r>
      <w:r>
        <w:rPr>
          <w:rFonts w:ascii="SimSun" w:hAnsi="SimSun" w:eastAsia="SimSun" w:cs="SimSun"/>
          <w:sz w:val="22"/>
          <w:szCs w:val="22"/>
          <w:spacing w:val="7"/>
        </w:rPr>
        <w:t xml:space="preserve"> </w:t>
      </w:r>
      <w:r>
        <w:rPr>
          <w:rFonts w:ascii="SimSun" w:hAnsi="SimSun" w:eastAsia="SimSun" w:cs="SimSun"/>
          <w:sz w:val="22"/>
          <w:szCs w:val="22"/>
          <w:spacing w:val="-4"/>
        </w:rPr>
        <w:t>开始向更多的视频、音频、直播过渡。这也是4</w:t>
      </w:r>
      <w:r>
        <w:rPr>
          <w:rFonts w:ascii="Times New Roman" w:hAnsi="Times New Roman" w:eastAsia="Times New Roman" w:cs="Times New Roman"/>
          <w:sz w:val="22"/>
          <w:szCs w:val="22"/>
          <w:spacing w:val="-4"/>
        </w:rPr>
        <w:t>G </w:t>
      </w:r>
      <w:r>
        <w:rPr>
          <w:rFonts w:ascii="SimSun" w:hAnsi="SimSun" w:eastAsia="SimSun" w:cs="SimSun"/>
          <w:sz w:val="22"/>
          <w:szCs w:val="22"/>
          <w:spacing w:val="-4"/>
        </w:rPr>
        <w:t>和</w:t>
      </w:r>
      <w:r>
        <w:rPr>
          <w:rFonts w:ascii="SimSun" w:hAnsi="SimSun" w:eastAsia="SimSun" w:cs="SimSun"/>
          <w:sz w:val="22"/>
          <w:szCs w:val="22"/>
          <w:spacing w:val="-20"/>
        </w:rPr>
        <w:t xml:space="preserve"> </w:t>
      </w:r>
      <w:r>
        <w:rPr>
          <w:rFonts w:ascii="SimSun" w:hAnsi="SimSun" w:eastAsia="SimSun" w:cs="SimSun"/>
          <w:sz w:val="22"/>
          <w:szCs w:val="22"/>
          <w:spacing w:val="-4"/>
        </w:rPr>
        <w:t>3</w:t>
      </w:r>
      <w:r>
        <w:rPr>
          <w:rFonts w:ascii="Times New Roman" w:hAnsi="Times New Roman" w:eastAsia="Times New Roman" w:cs="Times New Roman"/>
          <w:sz w:val="22"/>
          <w:szCs w:val="22"/>
          <w:spacing w:val="-4"/>
        </w:rPr>
        <w:t>G</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4"/>
        </w:rPr>
        <w:t>相比的较</w:t>
      </w:r>
    </w:p>
    <w:p>
      <w:pPr>
        <w:spacing w:line="220" w:lineRule="auto"/>
        <w:rPr>
          <w:rFonts w:ascii="SimSun" w:hAnsi="SimSun" w:eastAsia="SimSun" w:cs="SimSun"/>
          <w:sz w:val="22"/>
          <w:szCs w:val="22"/>
        </w:rPr>
      </w:pPr>
      <w:r>
        <w:rPr>
          <w:rFonts w:ascii="SimSun" w:hAnsi="SimSun" w:eastAsia="SimSun" w:cs="SimSun"/>
          <w:sz w:val="22"/>
          <w:szCs w:val="22"/>
          <w:spacing w:val="-9"/>
        </w:rPr>
        <w:t>大提升。</w:t>
      </w:r>
    </w:p>
    <w:p>
      <w:pPr>
        <w:ind w:right="62" w:firstLine="449"/>
        <w:spacing w:before="167" w:line="352" w:lineRule="auto"/>
        <w:rPr>
          <w:rFonts w:ascii="SimSun" w:hAnsi="SimSun" w:eastAsia="SimSun" w:cs="SimSun"/>
          <w:sz w:val="22"/>
          <w:szCs w:val="22"/>
        </w:rPr>
      </w:pPr>
      <w:r>
        <w:rPr>
          <w:rFonts w:ascii="SimSun" w:hAnsi="SimSun" w:eastAsia="SimSun" w:cs="SimSun"/>
          <w:sz w:val="22"/>
          <w:szCs w:val="22"/>
          <w:spacing w:val="-10"/>
        </w:rPr>
        <w:t>总而言之，之前的四代移动通信系统基本上以人际连接为</w:t>
      </w:r>
      <w:r>
        <w:rPr>
          <w:rFonts w:ascii="SimSun" w:hAnsi="SimSun" w:eastAsia="SimSun" w:cs="SimSun"/>
          <w:sz w:val="22"/>
          <w:szCs w:val="22"/>
          <w:spacing w:val="-11"/>
        </w:rPr>
        <w:t>主应</w:t>
      </w:r>
      <w:r>
        <w:rPr>
          <w:rFonts w:ascii="SimSun" w:hAnsi="SimSun" w:eastAsia="SimSun" w:cs="SimSun"/>
          <w:sz w:val="22"/>
          <w:szCs w:val="22"/>
        </w:rPr>
        <w:t xml:space="preserve"> </w:t>
      </w:r>
      <w:r>
        <w:rPr>
          <w:rFonts w:ascii="SimSun" w:hAnsi="SimSun" w:eastAsia="SimSun" w:cs="SimSun"/>
          <w:sz w:val="22"/>
          <w:szCs w:val="22"/>
          <w:spacing w:val="-4"/>
        </w:rPr>
        <w:t>用场景。到了5</w:t>
      </w:r>
      <w:r>
        <w:rPr>
          <w:rFonts w:ascii="Times New Roman" w:hAnsi="Times New Roman" w:eastAsia="Times New Roman" w:cs="Times New Roman"/>
          <w:sz w:val="22"/>
          <w:szCs w:val="22"/>
          <w:spacing w:val="-4"/>
        </w:rPr>
        <w:t>G,</w:t>
      </w:r>
      <w:r>
        <w:rPr>
          <w:rFonts w:ascii="Times New Roman" w:hAnsi="Times New Roman" w:eastAsia="Times New Roman" w:cs="Times New Roman"/>
          <w:sz w:val="22"/>
          <w:szCs w:val="22"/>
          <w:spacing w:val="29"/>
          <w:w w:val="101"/>
        </w:rPr>
        <w:t xml:space="preserve">  </w:t>
      </w:r>
      <w:r>
        <w:rPr>
          <w:rFonts w:ascii="SimSun" w:hAnsi="SimSun" w:eastAsia="SimSun" w:cs="SimSun"/>
          <w:sz w:val="22"/>
          <w:szCs w:val="22"/>
          <w:spacing w:val="-4"/>
        </w:rPr>
        <w:t>涌现了如车联网、远程控制、无人机等万物互</w:t>
      </w:r>
      <w:r>
        <w:rPr>
          <w:rFonts w:ascii="SimSun" w:hAnsi="SimSun" w:eastAsia="SimSun" w:cs="SimSun"/>
          <w:sz w:val="22"/>
          <w:szCs w:val="22"/>
        </w:rPr>
        <w:t xml:space="preserve"> </w:t>
      </w:r>
      <w:r>
        <w:rPr>
          <w:rFonts w:ascii="SimSun" w:hAnsi="SimSun" w:eastAsia="SimSun" w:cs="SimSun"/>
          <w:sz w:val="22"/>
          <w:szCs w:val="22"/>
          <w:spacing w:val="-10"/>
        </w:rPr>
        <w:t>联的场景，这时候和人联网之间最大的区别，不仅仅是网速变得更</w:t>
      </w:r>
      <w:r>
        <w:rPr>
          <w:rFonts w:ascii="SimSun" w:hAnsi="SimSun" w:eastAsia="SimSun" w:cs="SimSun"/>
          <w:sz w:val="22"/>
          <w:szCs w:val="22"/>
          <w:spacing w:val="8"/>
        </w:rPr>
        <w:t xml:space="preserve"> </w:t>
      </w:r>
      <w:r>
        <w:rPr>
          <w:rFonts w:ascii="SimSun" w:hAnsi="SimSun" w:eastAsia="SimSun" w:cs="SimSun"/>
          <w:sz w:val="22"/>
          <w:szCs w:val="22"/>
          <w:spacing w:val="-10"/>
        </w:rPr>
        <w:t>快、终端变得更密，还有对网络可靠性、终端连接密度、时延指标</w:t>
      </w:r>
    </w:p>
    <w:p>
      <w:pPr>
        <w:spacing w:before="1" w:line="217" w:lineRule="auto"/>
        <w:rPr>
          <w:rFonts w:ascii="SimSun" w:hAnsi="SimSun" w:eastAsia="SimSun" w:cs="SimSun"/>
          <w:sz w:val="22"/>
          <w:szCs w:val="22"/>
        </w:rPr>
      </w:pPr>
      <w:r>
        <w:rPr>
          <w:rFonts w:ascii="SimSun" w:hAnsi="SimSun" w:eastAsia="SimSun" w:cs="SimSun"/>
          <w:sz w:val="22"/>
          <w:szCs w:val="22"/>
          <w:spacing w:val="-11"/>
        </w:rPr>
        <w:t>以及对环境适应度的要求都是有大幅提升的。</w:t>
      </w:r>
    </w:p>
    <w:p>
      <w:pPr>
        <w:ind w:right="62" w:firstLine="449"/>
        <w:spacing w:before="144" w:line="357" w:lineRule="auto"/>
        <w:rPr>
          <w:rFonts w:ascii="SimSun" w:hAnsi="SimSun" w:eastAsia="SimSun" w:cs="SimSun"/>
          <w:sz w:val="22"/>
          <w:szCs w:val="22"/>
        </w:rPr>
      </w:pPr>
      <w:r>
        <w:rPr>
          <w:rFonts w:ascii="SimSun" w:hAnsi="SimSun" w:eastAsia="SimSun" w:cs="SimSun"/>
          <w:sz w:val="22"/>
          <w:szCs w:val="22"/>
          <w:spacing w:val="-5"/>
        </w:rPr>
        <w:t>5G</w:t>
      </w:r>
      <w:r>
        <w:rPr>
          <w:rFonts w:ascii="SimSun" w:hAnsi="SimSun" w:eastAsia="SimSun" w:cs="SimSun"/>
          <w:sz w:val="22"/>
          <w:szCs w:val="22"/>
          <w:spacing w:val="-20"/>
        </w:rPr>
        <w:t xml:space="preserve"> </w:t>
      </w:r>
      <w:r>
        <w:rPr>
          <w:rFonts w:ascii="SimSun" w:hAnsi="SimSun" w:eastAsia="SimSun" w:cs="SimSun"/>
          <w:sz w:val="22"/>
          <w:szCs w:val="22"/>
          <w:spacing w:val="-5"/>
        </w:rPr>
        <w:t>有三大应用场景分别是增强移动宽带</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5"/>
        </w:rPr>
        <w:t>(eMBB)</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5"/>
        </w:rPr>
        <w:t>、</w:t>
      </w:r>
      <w:r>
        <w:rPr>
          <w:rFonts w:ascii="SimSun" w:hAnsi="SimSun" w:eastAsia="SimSun" w:cs="SimSun"/>
          <w:sz w:val="22"/>
          <w:szCs w:val="22"/>
          <w:spacing w:val="-44"/>
        </w:rPr>
        <w:t xml:space="preserve"> </w:t>
      </w:r>
      <w:r>
        <w:rPr>
          <w:rFonts w:ascii="SimSun" w:hAnsi="SimSun" w:eastAsia="SimSun" w:cs="SimSun"/>
          <w:sz w:val="22"/>
          <w:szCs w:val="22"/>
          <w:spacing w:val="-5"/>
        </w:rPr>
        <w:t>低时延高</w:t>
      </w:r>
      <w:r>
        <w:rPr>
          <w:rFonts w:ascii="SimSun" w:hAnsi="SimSun" w:eastAsia="SimSun" w:cs="SimSun"/>
          <w:sz w:val="22"/>
          <w:szCs w:val="22"/>
        </w:rPr>
        <w:t xml:space="preserve"> </w:t>
      </w:r>
      <w:r>
        <w:rPr>
          <w:rFonts w:ascii="SimSun" w:hAnsi="SimSun" w:eastAsia="SimSun" w:cs="SimSun"/>
          <w:sz w:val="22"/>
          <w:szCs w:val="22"/>
          <w:spacing w:val="2"/>
        </w:rPr>
        <w:t>可靠</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URLLC</w:t>
      </w:r>
      <w:r>
        <w:rPr>
          <w:rFonts w:ascii="Times New Roman" w:hAnsi="Times New Roman" w:eastAsia="Times New Roman" w:cs="Times New Roman"/>
          <w:sz w:val="22"/>
          <w:szCs w:val="22"/>
          <w:spacing w:val="2"/>
        </w:rPr>
        <w:t>)   </w:t>
      </w:r>
      <w:r>
        <w:rPr>
          <w:rFonts w:ascii="SimSun" w:hAnsi="SimSun" w:eastAsia="SimSun" w:cs="SimSun"/>
          <w:sz w:val="22"/>
          <w:szCs w:val="22"/>
          <w:spacing w:val="2"/>
        </w:rPr>
        <w:t>以及海量大连接</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mMTC</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2"/>
        </w:rPr>
        <w:t>。 自2019年</w:t>
      </w:r>
      <w:r>
        <w:rPr>
          <w:rFonts w:ascii="SimSun" w:hAnsi="SimSun" w:eastAsia="SimSun" w:cs="SimSun"/>
          <w:sz w:val="22"/>
          <w:szCs w:val="22"/>
          <w:spacing w:val="1"/>
        </w:rPr>
        <w:t>开始，主</w:t>
      </w:r>
      <w:r>
        <w:rPr>
          <w:rFonts w:ascii="SimSun" w:hAnsi="SimSun" w:eastAsia="SimSun" w:cs="SimSun"/>
          <w:sz w:val="22"/>
          <w:szCs w:val="22"/>
        </w:rPr>
        <w:t xml:space="preserve"> </w:t>
      </w:r>
      <w:r>
        <w:rPr>
          <w:rFonts w:ascii="SimSun" w:hAnsi="SimSun" w:eastAsia="SimSun" w:cs="SimSun"/>
          <w:sz w:val="22"/>
          <w:szCs w:val="22"/>
          <w:spacing w:val="-2"/>
        </w:rPr>
        <w:t>要还是围绕增强移动宽带的场景做商用；在2020年后逐步推</w:t>
      </w:r>
      <w:r>
        <w:rPr>
          <w:rFonts w:ascii="SimSun" w:hAnsi="SimSun" w:eastAsia="SimSun" w:cs="SimSun"/>
          <w:sz w:val="22"/>
          <w:szCs w:val="22"/>
          <w:spacing w:val="-3"/>
        </w:rPr>
        <w:t>出海</w:t>
      </w:r>
      <w:r>
        <w:rPr>
          <w:rFonts w:ascii="SimSun" w:hAnsi="SimSun" w:eastAsia="SimSun" w:cs="SimSun"/>
          <w:sz w:val="22"/>
          <w:szCs w:val="22"/>
        </w:rPr>
        <w:t xml:space="preserve"> </w:t>
      </w:r>
      <w:r>
        <w:rPr>
          <w:rFonts w:ascii="SimSun" w:hAnsi="SimSun" w:eastAsia="SimSun" w:cs="SimSun"/>
          <w:sz w:val="22"/>
          <w:szCs w:val="22"/>
          <w:spacing w:val="-2"/>
        </w:rPr>
        <w:t>量机器类的通信，从而满足像物联网、智慧城市这</w:t>
      </w:r>
      <w:r>
        <w:rPr>
          <w:rFonts w:ascii="SimSun" w:hAnsi="SimSun" w:eastAsia="SimSun" w:cs="SimSun"/>
          <w:sz w:val="22"/>
          <w:szCs w:val="22"/>
          <w:spacing w:val="-3"/>
        </w:rPr>
        <w:t>样的需求；再</w:t>
      </w:r>
      <w:r>
        <w:rPr>
          <w:rFonts w:ascii="SimSun" w:hAnsi="SimSun" w:eastAsia="SimSun" w:cs="SimSun"/>
          <w:sz w:val="22"/>
          <w:szCs w:val="22"/>
        </w:rPr>
        <w:t xml:space="preserve"> </w:t>
      </w:r>
      <w:r>
        <w:rPr>
          <w:rFonts w:ascii="SimSun" w:hAnsi="SimSun" w:eastAsia="SimSun" w:cs="SimSun"/>
          <w:sz w:val="22"/>
          <w:szCs w:val="22"/>
          <w:spacing w:val="-2"/>
        </w:rPr>
        <w:t>到最终高可靠、低时延的通信，典型的场景是自动驾驶、无人驾</w:t>
      </w:r>
    </w:p>
    <w:p>
      <w:pPr>
        <w:spacing w:line="219" w:lineRule="auto"/>
        <w:rPr>
          <w:rFonts w:ascii="SimSun" w:hAnsi="SimSun" w:eastAsia="SimSun" w:cs="SimSun"/>
          <w:sz w:val="22"/>
          <w:szCs w:val="22"/>
        </w:rPr>
      </w:pPr>
      <w:r>
        <w:rPr>
          <w:rFonts w:ascii="SimSun" w:hAnsi="SimSun" w:eastAsia="SimSun" w:cs="SimSun"/>
          <w:sz w:val="22"/>
          <w:szCs w:val="22"/>
          <w:spacing w:val="-9"/>
        </w:rPr>
        <w:t>驶等。</w:t>
      </w:r>
    </w:p>
    <w:p>
      <w:pPr>
        <w:ind w:left="449"/>
        <w:spacing w:before="177" w:line="219" w:lineRule="auto"/>
        <w:rPr>
          <w:rFonts w:ascii="SimSun" w:hAnsi="SimSun" w:eastAsia="SimSun" w:cs="SimSun"/>
          <w:sz w:val="22"/>
          <w:szCs w:val="22"/>
        </w:rPr>
      </w:pPr>
      <w:r>
        <w:rPr>
          <w:rFonts w:ascii="SimSun" w:hAnsi="SimSun" w:eastAsia="SimSun" w:cs="SimSun"/>
          <w:sz w:val="22"/>
          <w:szCs w:val="22"/>
          <w:spacing w:val="-9"/>
        </w:rPr>
        <w:t>5G</w:t>
      </w:r>
      <w:r>
        <w:rPr>
          <w:rFonts w:ascii="SimSun" w:hAnsi="SimSun" w:eastAsia="SimSun" w:cs="SimSun"/>
          <w:sz w:val="22"/>
          <w:szCs w:val="22"/>
          <w:spacing w:val="-22"/>
        </w:rPr>
        <w:t xml:space="preserve"> </w:t>
      </w:r>
      <w:r>
        <w:rPr>
          <w:rFonts w:ascii="SimSun" w:hAnsi="SimSun" w:eastAsia="SimSun" w:cs="SimSun"/>
          <w:sz w:val="22"/>
          <w:szCs w:val="22"/>
          <w:spacing w:val="-9"/>
        </w:rPr>
        <w:t>终端的普及和应用是对产业的一个基本判断。</w:t>
      </w:r>
    </w:p>
    <w:p>
      <w:pPr>
        <w:ind w:right="55" w:firstLine="449"/>
        <w:spacing w:before="162" w:line="352" w:lineRule="auto"/>
        <w:rPr>
          <w:rFonts w:ascii="SimSun" w:hAnsi="SimSun" w:eastAsia="SimSun" w:cs="SimSun"/>
          <w:sz w:val="22"/>
          <w:szCs w:val="22"/>
        </w:rPr>
      </w:pPr>
      <w:r>
        <w:rPr>
          <w:rFonts w:ascii="SimSun" w:hAnsi="SimSun" w:eastAsia="SimSun" w:cs="SimSun"/>
          <w:sz w:val="22"/>
          <w:szCs w:val="22"/>
          <w:spacing w:val="-6"/>
        </w:rPr>
        <w:t>对应投资方面来看，对于关心2</w:t>
      </w:r>
      <w:r>
        <w:rPr>
          <w:rFonts w:ascii="Times New Roman" w:hAnsi="Times New Roman" w:eastAsia="Times New Roman" w:cs="Times New Roman"/>
          <w:sz w:val="22"/>
          <w:szCs w:val="22"/>
          <w:spacing w:val="-6"/>
        </w:rPr>
        <w:t>G</w:t>
      </w:r>
      <w:r>
        <w:rPr>
          <w:rFonts w:ascii="Times New Roman" w:hAnsi="Times New Roman" w:eastAsia="Times New Roman" w:cs="Times New Roman"/>
          <w:sz w:val="22"/>
          <w:szCs w:val="22"/>
          <w:spacing w:val="13"/>
          <w:w w:val="101"/>
        </w:rPr>
        <w:t xml:space="preserve"> </w:t>
      </w:r>
      <w:r>
        <w:rPr>
          <w:rFonts w:ascii="SimSun" w:hAnsi="SimSun" w:eastAsia="SimSun" w:cs="SimSun"/>
          <w:sz w:val="22"/>
          <w:szCs w:val="22"/>
          <w:spacing w:val="-6"/>
        </w:rPr>
        <w:t>市场的群体来说，新基建的</w:t>
      </w:r>
      <w:r>
        <w:rPr>
          <w:rFonts w:ascii="SimSun" w:hAnsi="SimSun" w:eastAsia="SimSun" w:cs="SimSun"/>
          <w:sz w:val="22"/>
          <w:szCs w:val="22"/>
        </w:rPr>
        <w:t xml:space="preserve"> </w:t>
      </w:r>
      <w:r>
        <w:rPr>
          <w:rFonts w:ascii="SimSun" w:hAnsi="SimSun" w:eastAsia="SimSun" w:cs="SimSun"/>
          <w:sz w:val="22"/>
          <w:szCs w:val="22"/>
          <w:spacing w:val="-10"/>
        </w:rPr>
        <w:t>内容还是很热门的，市场也非常关心。要去拉动投资，</w:t>
      </w:r>
      <w:r>
        <w:rPr>
          <w:rFonts w:ascii="SimSun" w:hAnsi="SimSun" w:eastAsia="SimSun" w:cs="SimSun"/>
          <w:sz w:val="22"/>
          <w:szCs w:val="22"/>
          <w:spacing w:val="-11"/>
        </w:rPr>
        <w:t>保证经济的</w:t>
      </w:r>
      <w:r>
        <w:rPr>
          <w:rFonts w:ascii="SimSun" w:hAnsi="SimSun" w:eastAsia="SimSun" w:cs="SimSun"/>
          <w:sz w:val="22"/>
          <w:szCs w:val="22"/>
        </w:rPr>
        <w:t xml:space="preserve"> </w:t>
      </w:r>
      <w:r>
        <w:rPr>
          <w:rFonts w:ascii="SimSun" w:hAnsi="SimSun" w:eastAsia="SimSun" w:cs="SimSun"/>
          <w:sz w:val="22"/>
          <w:szCs w:val="22"/>
          <w:spacing w:val="-2"/>
        </w:rPr>
        <w:t>增长，或者在于新冠肺炎疫情之后要恢复经济的增长，</w:t>
      </w:r>
      <w:r>
        <w:rPr>
          <w:rFonts w:ascii="SimSun" w:hAnsi="SimSun" w:eastAsia="SimSun" w:cs="SimSun"/>
          <w:sz w:val="22"/>
          <w:szCs w:val="22"/>
          <w:spacing w:val="-3"/>
        </w:rPr>
        <w:t>新基建是</w:t>
      </w:r>
      <w:r>
        <w:rPr>
          <w:rFonts w:ascii="SimSun" w:hAnsi="SimSun" w:eastAsia="SimSun" w:cs="SimSun"/>
          <w:sz w:val="22"/>
          <w:szCs w:val="22"/>
        </w:rPr>
        <w:t xml:space="preserve"> </w:t>
      </w:r>
      <w:r>
        <w:rPr>
          <w:rFonts w:ascii="SimSun" w:hAnsi="SimSun" w:eastAsia="SimSun" w:cs="SimSun"/>
          <w:sz w:val="22"/>
          <w:szCs w:val="22"/>
          <w:spacing w:val="-9"/>
        </w:rPr>
        <w:t>一个非常重要的方向，它的投资大概是什么样的体量，什么样的周</w:t>
      </w:r>
    </w:p>
    <w:p>
      <w:pPr>
        <w:spacing w:before="1" w:line="218" w:lineRule="auto"/>
        <w:rPr>
          <w:rFonts w:ascii="SimSun" w:hAnsi="SimSun" w:eastAsia="SimSun" w:cs="SimSun"/>
          <w:sz w:val="22"/>
          <w:szCs w:val="22"/>
        </w:rPr>
      </w:pPr>
      <w:r>
        <w:rPr>
          <w:rFonts w:ascii="SimSun" w:hAnsi="SimSun" w:eastAsia="SimSun" w:cs="SimSun"/>
          <w:sz w:val="22"/>
          <w:szCs w:val="22"/>
          <w:spacing w:val="-11"/>
        </w:rPr>
        <w:t>期，在这里也做了一个简单的测算。</w:t>
      </w:r>
    </w:p>
    <w:p>
      <w:pPr>
        <w:ind w:left="449"/>
        <w:spacing w:before="170" w:line="439" w:lineRule="exact"/>
        <w:rPr>
          <w:rFonts w:ascii="SimSun" w:hAnsi="SimSun" w:eastAsia="SimSun" w:cs="SimSun"/>
          <w:sz w:val="22"/>
          <w:szCs w:val="22"/>
        </w:rPr>
      </w:pPr>
      <w:r>
        <w:rPr>
          <w:rFonts w:ascii="SimSun" w:hAnsi="SimSun" w:eastAsia="SimSun" w:cs="SimSun"/>
          <w:sz w:val="22"/>
          <w:szCs w:val="22"/>
          <w:spacing w:val="-4"/>
          <w:position w:val="16"/>
        </w:rPr>
        <w:t>5G</w:t>
      </w:r>
      <w:r>
        <w:rPr>
          <w:rFonts w:ascii="SimSun" w:hAnsi="SimSun" w:eastAsia="SimSun" w:cs="SimSun"/>
          <w:sz w:val="22"/>
          <w:szCs w:val="22"/>
          <w:spacing w:val="-47"/>
          <w:position w:val="16"/>
        </w:rPr>
        <w:t xml:space="preserve"> </w:t>
      </w:r>
      <w:r>
        <w:rPr>
          <w:rFonts w:ascii="SimSun" w:hAnsi="SimSun" w:eastAsia="SimSun" w:cs="SimSun"/>
          <w:sz w:val="22"/>
          <w:szCs w:val="22"/>
          <w:spacing w:val="-4"/>
          <w:position w:val="16"/>
        </w:rPr>
        <w:t>投资应该是未来三年到五年的一个长周期过程，其中</w:t>
      </w:r>
      <w:r>
        <w:rPr>
          <w:rFonts w:ascii="SimSun" w:hAnsi="SimSun" w:eastAsia="SimSun" w:cs="SimSun"/>
          <w:sz w:val="22"/>
          <w:szCs w:val="22"/>
          <w:spacing w:val="-5"/>
          <w:position w:val="16"/>
        </w:rPr>
        <w:t>2021</w:t>
      </w:r>
    </w:p>
    <w:p>
      <w:pPr>
        <w:spacing w:before="1" w:line="218" w:lineRule="auto"/>
        <w:rPr>
          <w:rFonts w:ascii="SimSun" w:hAnsi="SimSun" w:eastAsia="SimSun" w:cs="SimSun"/>
          <w:sz w:val="22"/>
          <w:szCs w:val="22"/>
        </w:rPr>
      </w:pPr>
      <w:r>
        <w:rPr>
          <w:rFonts w:ascii="SimSun" w:hAnsi="SimSun" w:eastAsia="SimSun" w:cs="SimSun"/>
          <w:sz w:val="22"/>
          <w:szCs w:val="22"/>
        </w:rPr>
        <w:t>年、2022年将会有一个比较确定的向上趋势。按照基本的测算，</w:t>
      </w:r>
    </w:p>
    <w:p>
      <w:pPr>
        <w:spacing w:line="218" w:lineRule="auto"/>
        <w:sectPr>
          <w:footerReference w:type="default" r:id="rId154"/>
          <w:pgSz w:w="7600" w:h="12560"/>
          <w:pgMar w:top="400" w:right="777" w:bottom="825" w:left="639" w:header="0" w:footer="606" w:gutter="0"/>
        </w:sectPr>
        <w:rPr>
          <w:rFonts w:ascii="SimSun" w:hAnsi="SimSun" w:eastAsia="SimSun" w:cs="SimSun"/>
          <w:sz w:val="22"/>
          <w:szCs w:val="22"/>
        </w:rPr>
      </w:pPr>
    </w:p>
    <w:p>
      <w:pPr>
        <w:pStyle w:val="BodyText"/>
        <w:spacing w:line="259" w:lineRule="auto"/>
        <w:rPr/>
      </w:pPr>
      <w:r/>
    </w:p>
    <w:p>
      <w:pPr>
        <w:ind w:left="3712"/>
        <w:spacing w:before="52" w:line="222" w:lineRule="auto"/>
        <w:rPr>
          <w:rFonts w:ascii="SimHei" w:hAnsi="SimHei" w:eastAsia="SimHei" w:cs="SimHei"/>
          <w:sz w:val="16"/>
          <w:szCs w:val="16"/>
        </w:rPr>
      </w:pPr>
      <w:r>
        <w:rPr>
          <w:rFonts w:ascii="SimHei" w:hAnsi="SimHei" w:eastAsia="SimHei" w:cs="SimHei"/>
          <w:sz w:val="16"/>
          <w:szCs w:val="16"/>
          <w:b/>
          <w:bCs/>
          <w:spacing w:val="-9"/>
        </w:rPr>
        <w:t>第二篇</w:t>
      </w:r>
      <w:r>
        <w:rPr>
          <w:rFonts w:ascii="SimHei" w:hAnsi="SimHei" w:eastAsia="SimHei" w:cs="SimHei"/>
          <w:sz w:val="16"/>
          <w:szCs w:val="16"/>
          <w:spacing w:val="33"/>
        </w:rPr>
        <w:t xml:space="preserve"> </w:t>
      </w:r>
      <w:r>
        <w:rPr>
          <w:rFonts w:ascii="SimHei" w:hAnsi="SimHei" w:eastAsia="SimHei" w:cs="SimHei"/>
          <w:sz w:val="16"/>
          <w:szCs w:val="16"/>
          <w:spacing w:val="-9"/>
        </w:rPr>
        <w:t>数字经济下的关键信息技术</w:t>
      </w:r>
    </w:p>
    <w:p>
      <w:pPr>
        <w:pStyle w:val="BodyText"/>
        <w:spacing w:line="243" w:lineRule="auto"/>
        <w:rPr/>
      </w:pPr>
      <w:r/>
    </w:p>
    <w:p>
      <w:pPr>
        <w:pStyle w:val="BodyText"/>
        <w:spacing w:line="244" w:lineRule="auto"/>
        <w:rPr/>
      </w:pPr>
      <w:r/>
    </w:p>
    <w:p>
      <w:pPr>
        <w:ind w:right="44"/>
        <w:spacing w:before="72" w:line="361" w:lineRule="auto"/>
        <w:jc w:val="both"/>
        <w:rPr>
          <w:rFonts w:ascii="Times New Roman" w:hAnsi="Times New Roman" w:eastAsia="Times New Roman" w:cs="Times New Roman"/>
          <w:sz w:val="22"/>
          <w:szCs w:val="22"/>
        </w:rPr>
      </w:pPr>
      <w:r>
        <w:rPr>
          <w:rFonts w:ascii="SimSun" w:hAnsi="SimSun" w:eastAsia="SimSun" w:cs="SimSun"/>
          <w:sz w:val="22"/>
          <w:szCs w:val="22"/>
          <w:spacing w:val="5"/>
        </w:rPr>
        <w:t>从2020年开始，到2021年、2022年的两三年内</w:t>
      </w:r>
      <w:r>
        <w:rPr>
          <w:rFonts w:ascii="SimSun" w:hAnsi="SimSun" w:eastAsia="SimSun" w:cs="SimSun"/>
          <w:sz w:val="22"/>
          <w:szCs w:val="22"/>
          <w:spacing w:val="4"/>
        </w:rPr>
        <w:t>都会有确定的同</w:t>
      </w:r>
      <w:r>
        <w:rPr>
          <w:rFonts w:ascii="SimSun" w:hAnsi="SimSun" w:eastAsia="SimSun" w:cs="SimSun"/>
          <w:sz w:val="22"/>
          <w:szCs w:val="22"/>
        </w:rPr>
        <w:t xml:space="preserve"> </w:t>
      </w:r>
      <w:r>
        <w:rPr>
          <w:rFonts w:ascii="SimSun" w:hAnsi="SimSun" w:eastAsia="SimSun" w:cs="SimSun"/>
          <w:sz w:val="22"/>
          <w:szCs w:val="22"/>
          <w:spacing w:val="3"/>
        </w:rPr>
        <w:t>比正增长，但在2023年以后增速会逐步降低，这也是对比了4</w:t>
      </w:r>
      <w:r>
        <w:rPr>
          <w:rFonts w:ascii="Times New Roman" w:hAnsi="Times New Roman" w:eastAsia="Times New Roman" w:cs="Times New Roman"/>
          <w:sz w:val="22"/>
          <w:szCs w:val="22"/>
          <w:spacing w:val="3"/>
        </w:rPr>
        <w:t>G</w:t>
      </w:r>
    </w:p>
    <w:p>
      <w:pPr>
        <w:spacing w:line="218" w:lineRule="auto"/>
        <w:rPr>
          <w:rFonts w:ascii="SimSun" w:hAnsi="SimSun" w:eastAsia="SimSun" w:cs="SimSun"/>
          <w:sz w:val="22"/>
          <w:szCs w:val="22"/>
        </w:rPr>
      </w:pPr>
      <w:r>
        <w:rPr>
          <w:rFonts w:ascii="SimSun" w:hAnsi="SimSun" w:eastAsia="SimSun" w:cs="SimSun"/>
          <w:sz w:val="22"/>
          <w:szCs w:val="22"/>
          <w:spacing w:val="-11"/>
        </w:rPr>
        <w:t>时代的情况做出的一个简单判断。</w:t>
      </w:r>
    </w:p>
    <w:p>
      <w:pPr>
        <w:ind w:right="48" w:firstLine="419"/>
        <w:spacing w:before="158" w:line="351" w:lineRule="auto"/>
        <w:jc w:val="both"/>
        <w:rPr>
          <w:rFonts w:ascii="SimSun" w:hAnsi="SimSun" w:eastAsia="SimSun" w:cs="SimSun"/>
          <w:sz w:val="22"/>
          <w:szCs w:val="22"/>
        </w:rPr>
      </w:pPr>
      <w:r>
        <w:rPr>
          <w:rFonts w:ascii="SimSun" w:hAnsi="SimSun" w:eastAsia="SimSun" w:cs="SimSun"/>
          <w:sz w:val="22"/>
          <w:szCs w:val="22"/>
          <w:spacing w:val="-2"/>
        </w:rPr>
        <w:t>对于投资的体量和规模，总体来讲，未来5年基于5</w:t>
      </w:r>
      <w:r>
        <w:rPr>
          <w:rFonts w:ascii="Times New Roman" w:hAnsi="Times New Roman" w:eastAsia="Times New Roman" w:cs="Times New Roman"/>
          <w:sz w:val="22"/>
          <w:szCs w:val="22"/>
          <w:spacing w:val="-2"/>
        </w:rPr>
        <w:t>G </w:t>
      </w:r>
      <w:r>
        <w:rPr>
          <w:rFonts w:ascii="SimSun" w:hAnsi="SimSun" w:eastAsia="SimSun" w:cs="SimSun"/>
          <w:sz w:val="22"/>
          <w:szCs w:val="22"/>
          <w:spacing w:val="-2"/>
        </w:rPr>
        <w:t>的投资</w:t>
      </w:r>
      <w:r>
        <w:rPr>
          <w:rFonts w:ascii="SimSun" w:hAnsi="SimSun" w:eastAsia="SimSun" w:cs="SimSun"/>
          <w:sz w:val="22"/>
          <w:szCs w:val="22"/>
          <w:spacing w:val="4"/>
        </w:rPr>
        <w:t xml:space="preserve"> </w:t>
      </w:r>
      <w:r>
        <w:rPr>
          <w:rFonts w:ascii="SimSun" w:hAnsi="SimSun" w:eastAsia="SimSun" w:cs="SimSun"/>
          <w:sz w:val="22"/>
          <w:szCs w:val="22"/>
          <w:spacing w:val="1"/>
        </w:rPr>
        <w:t>大概是1.2万亿元左右，是4G 的1.5倍，这里可能涉及相关的供</w:t>
      </w:r>
      <w:r>
        <w:rPr>
          <w:rFonts w:ascii="SimSun" w:hAnsi="SimSun" w:eastAsia="SimSun" w:cs="SimSun"/>
          <w:sz w:val="22"/>
          <w:szCs w:val="22"/>
          <w:spacing w:val="4"/>
        </w:rPr>
        <w:t xml:space="preserve"> </w:t>
      </w:r>
      <w:r>
        <w:rPr>
          <w:rFonts w:ascii="SimSun" w:hAnsi="SimSun" w:eastAsia="SimSun" w:cs="SimSun"/>
          <w:sz w:val="22"/>
          <w:szCs w:val="22"/>
          <w:spacing w:val="-10"/>
        </w:rPr>
        <w:t>应链，对应的产业公司，在此不赘言。总体来看，对基础设施投资</w:t>
      </w:r>
      <w:r>
        <w:rPr>
          <w:rFonts w:ascii="SimSun" w:hAnsi="SimSun" w:eastAsia="SimSun" w:cs="SimSun"/>
          <w:sz w:val="22"/>
          <w:szCs w:val="22"/>
          <w:spacing w:val="4"/>
        </w:rPr>
        <w:t xml:space="preserve"> </w:t>
      </w:r>
      <w:r>
        <w:rPr>
          <w:rFonts w:ascii="SimSun" w:hAnsi="SimSun" w:eastAsia="SimSun" w:cs="SimSun"/>
          <w:sz w:val="22"/>
          <w:szCs w:val="22"/>
          <w:spacing w:val="-10"/>
        </w:rPr>
        <w:t>的拉动还是非常清晰的。尤其在现在大的趋势下，在信息基</w:t>
      </w:r>
      <w:r>
        <w:rPr>
          <w:rFonts w:ascii="SimSun" w:hAnsi="SimSun" w:eastAsia="SimSun" w:cs="SimSun"/>
          <w:sz w:val="22"/>
          <w:szCs w:val="22"/>
          <w:spacing w:val="-11"/>
        </w:rPr>
        <w:t>建的路</w:t>
      </w:r>
      <w:r>
        <w:rPr>
          <w:rFonts w:ascii="SimSun" w:hAnsi="SimSun" w:eastAsia="SimSun" w:cs="SimSun"/>
          <w:sz w:val="22"/>
          <w:szCs w:val="22"/>
        </w:rPr>
        <w:t xml:space="preserve"> </w:t>
      </w:r>
      <w:r>
        <w:rPr>
          <w:rFonts w:ascii="SimSun" w:hAnsi="SimSun" w:eastAsia="SimSun" w:cs="SimSun"/>
          <w:sz w:val="22"/>
          <w:szCs w:val="22"/>
          <w:spacing w:val="-3"/>
        </w:rPr>
        <w:t>上，每一轮周期性对应的都是技术创新周期。毫无疑问，2020年</w:t>
      </w:r>
    </w:p>
    <w:p>
      <w:pPr>
        <w:spacing w:line="219" w:lineRule="auto"/>
        <w:rPr>
          <w:rFonts w:ascii="SimSun" w:hAnsi="SimSun" w:eastAsia="SimSun" w:cs="SimSun"/>
          <w:sz w:val="22"/>
          <w:szCs w:val="22"/>
        </w:rPr>
      </w:pPr>
      <w:r>
        <w:rPr>
          <w:rFonts w:ascii="SimSun" w:hAnsi="SimSun" w:eastAsia="SimSun" w:cs="SimSun"/>
          <w:sz w:val="22"/>
          <w:szCs w:val="22"/>
          <w:spacing w:val="-12"/>
        </w:rPr>
        <w:t>是一个新技术周期投资的开始。</w:t>
      </w:r>
    </w:p>
    <w:p>
      <w:pPr>
        <w:ind w:right="33" w:firstLine="419"/>
        <w:spacing w:before="180" w:line="352" w:lineRule="auto"/>
        <w:jc w:val="both"/>
        <w:rPr>
          <w:rFonts w:ascii="SimSun" w:hAnsi="SimSun" w:eastAsia="SimSun" w:cs="SimSun"/>
          <w:sz w:val="22"/>
          <w:szCs w:val="22"/>
        </w:rPr>
      </w:pPr>
      <w:r>
        <w:rPr>
          <w:rFonts w:ascii="SimSun" w:hAnsi="SimSun" w:eastAsia="SimSun" w:cs="SimSun"/>
          <w:sz w:val="22"/>
          <w:szCs w:val="22"/>
          <w:spacing w:val="-6"/>
        </w:rPr>
        <w:t>以上主要是围绕5G 基建的情况论述。另外一条主线是围绕云</w:t>
      </w:r>
      <w:r>
        <w:rPr>
          <w:rFonts w:ascii="SimSun" w:hAnsi="SimSun" w:eastAsia="SimSun" w:cs="SimSun"/>
          <w:sz w:val="22"/>
          <w:szCs w:val="22"/>
          <w:spacing w:val="9"/>
        </w:rPr>
        <w:t xml:space="preserve"> </w:t>
      </w:r>
      <w:r>
        <w:rPr>
          <w:rFonts w:ascii="SimSun" w:hAnsi="SimSun" w:eastAsia="SimSun" w:cs="SimSun"/>
          <w:sz w:val="22"/>
          <w:szCs w:val="22"/>
          <w:spacing w:val="-3"/>
        </w:rPr>
        <w:t>计算的情况，这其中和新冠肺炎疫情相关的直接影响也是比较大</w:t>
      </w:r>
      <w:r>
        <w:rPr>
          <w:rFonts w:ascii="SimSun" w:hAnsi="SimSun" w:eastAsia="SimSun" w:cs="SimSun"/>
          <w:sz w:val="22"/>
          <w:szCs w:val="22"/>
          <w:spacing w:val="13"/>
        </w:rPr>
        <w:t xml:space="preserve"> </w:t>
      </w:r>
      <w:r>
        <w:rPr>
          <w:rFonts w:ascii="SimSun" w:hAnsi="SimSun" w:eastAsia="SimSun" w:cs="SimSun"/>
          <w:sz w:val="22"/>
          <w:szCs w:val="22"/>
          <w:spacing w:val="-2"/>
        </w:rPr>
        <w:t>的。工信部公布的最新数据指出，2019年全年，移动用户单用户</w:t>
      </w:r>
      <w:r>
        <w:rPr>
          <w:rFonts w:ascii="SimSun" w:hAnsi="SimSun" w:eastAsia="SimSun" w:cs="SimSun"/>
          <w:sz w:val="22"/>
          <w:szCs w:val="22"/>
          <w:spacing w:val="9"/>
        </w:rPr>
        <w:t xml:space="preserve"> </w:t>
      </w:r>
      <w:r>
        <w:rPr>
          <w:rFonts w:ascii="SimSun" w:hAnsi="SimSun" w:eastAsia="SimSun" w:cs="SimSun"/>
          <w:sz w:val="22"/>
          <w:szCs w:val="22"/>
          <w:spacing w:val="-2"/>
        </w:rPr>
        <w:t>月均流量</w:t>
      </w:r>
      <w:r>
        <w:rPr>
          <w:rFonts w:ascii="SimSun" w:hAnsi="SimSun" w:eastAsia="SimSun" w:cs="SimSun"/>
          <w:sz w:val="22"/>
          <w:szCs w:val="22"/>
          <w:spacing w:val="-38"/>
        </w:rPr>
        <w:t xml:space="preserve"> </w:t>
      </w:r>
      <w:r>
        <w:rPr>
          <w:rFonts w:ascii="Times New Roman" w:hAnsi="Times New Roman" w:eastAsia="Times New Roman" w:cs="Times New Roman"/>
          <w:sz w:val="22"/>
          <w:szCs w:val="22"/>
          <w:spacing w:val="-2"/>
        </w:rPr>
        <w:t>(DOU)   </w:t>
      </w:r>
      <w:r>
        <w:rPr>
          <w:rFonts w:ascii="SimSun" w:hAnsi="SimSun" w:eastAsia="SimSun" w:cs="SimSun"/>
          <w:sz w:val="22"/>
          <w:szCs w:val="22"/>
          <w:spacing w:val="-2"/>
        </w:rPr>
        <w:t>基本上达到了7.8</w:t>
      </w:r>
      <w:r>
        <w:rPr>
          <w:rFonts w:ascii="Times New Roman" w:hAnsi="Times New Roman" w:eastAsia="Times New Roman" w:cs="Times New Roman"/>
          <w:sz w:val="22"/>
          <w:szCs w:val="22"/>
          <w:spacing w:val="-2"/>
        </w:rPr>
        <w:t>G</w:t>
      </w:r>
      <w:r>
        <w:rPr>
          <w:rFonts w:ascii="SimSun" w:hAnsi="SimSun" w:eastAsia="SimSun" w:cs="SimSun"/>
          <w:sz w:val="22"/>
          <w:szCs w:val="22"/>
          <w:spacing w:val="-3"/>
        </w:rPr>
        <w:t>。这个数据表明移动流量增</w:t>
      </w:r>
      <w:r>
        <w:rPr>
          <w:rFonts w:ascii="SimSun" w:hAnsi="SimSun" w:eastAsia="SimSun" w:cs="SimSun"/>
          <w:sz w:val="22"/>
          <w:szCs w:val="22"/>
        </w:rPr>
        <w:t xml:space="preserve"> </w:t>
      </w:r>
      <w:r>
        <w:rPr>
          <w:rFonts w:ascii="SimSun" w:hAnsi="SimSun" w:eastAsia="SimSun" w:cs="SimSun"/>
          <w:sz w:val="22"/>
          <w:szCs w:val="22"/>
          <w:spacing w:val="1"/>
        </w:rPr>
        <w:t>速非常快，相比于2018年同比增长了69%。由此可以看出基础流</w:t>
      </w:r>
    </w:p>
    <w:p>
      <w:pPr>
        <w:spacing w:before="1" w:line="217" w:lineRule="auto"/>
        <w:rPr>
          <w:rFonts w:ascii="SimSun" w:hAnsi="SimSun" w:eastAsia="SimSun" w:cs="SimSun"/>
          <w:sz w:val="22"/>
          <w:szCs w:val="22"/>
        </w:rPr>
      </w:pPr>
      <w:r>
        <w:rPr>
          <w:rFonts w:ascii="SimSun" w:hAnsi="SimSun" w:eastAsia="SimSun" w:cs="SimSun"/>
          <w:sz w:val="22"/>
          <w:szCs w:val="22"/>
          <w:spacing w:val="-12"/>
        </w:rPr>
        <w:t>量还是处在一个爆发式增长的过程中。</w:t>
      </w:r>
    </w:p>
    <w:p>
      <w:pPr>
        <w:ind w:right="38" w:firstLine="419"/>
        <w:spacing w:before="195" w:line="352" w:lineRule="auto"/>
        <w:jc w:val="both"/>
        <w:rPr>
          <w:rFonts w:ascii="SimSun" w:hAnsi="SimSun" w:eastAsia="SimSun" w:cs="SimSun"/>
          <w:sz w:val="22"/>
          <w:szCs w:val="22"/>
        </w:rPr>
      </w:pPr>
      <w:r>
        <w:rPr>
          <w:rFonts w:ascii="SimSun" w:hAnsi="SimSun" w:eastAsia="SimSun" w:cs="SimSun"/>
          <w:sz w:val="22"/>
          <w:szCs w:val="22"/>
          <w:spacing w:val="-2"/>
        </w:rPr>
        <w:t>此外，在春节期间移动流量出现了同比增长，较2019年春节</w:t>
      </w:r>
      <w:r>
        <w:rPr>
          <w:rFonts w:ascii="SimSun" w:hAnsi="SimSun" w:eastAsia="SimSun" w:cs="SimSun"/>
          <w:sz w:val="22"/>
          <w:szCs w:val="22"/>
          <w:spacing w:val="6"/>
        </w:rPr>
        <w:t xml:space="preserve"> </w:t>
      </w:r>
      <w:r>
        <w:rPr>
          <w:rFonts w:ascii="SimSun" w:hAnsi="SimSun" w:eastAsia="SimSun" w:cs="SimSun"/>
          <w:sz w:val="22"/>
          <w:szCs w:val="22"/>
          <w:spacing w:val="5"/>
        </w:rPr>
        <w:t>期间大约增长了36%,从总体同比增速来看也是非常快的，有一</w:t>
      </w:r>
      <w:r>
        <w:rPr>
          <w:rFonts w:ascii="SimSun" w:hAnsi="SimSun" w:eastAsia="SimSun" w:cs="SimSun"/>
          <w:sz w:val="22"/>
          <w:szCs w:val="22"/>
          <w:spacing w:val="6"/>
        </w:rPr>
        <w:t xml:space="preserve"> </w:t>
      </w:r>
      <w:r>
        <w:rPr>
          <w:rFonts w:ascii="SimSun" w:hAnsi="SimSun" w:eastAsia="SimSun" w:cs="SimSun"/>
          <w:sz w:val="22"/>
          <w:szCs w:val="22"/>
          <w:spacing w:val="2"/>
        </w:rPr>
        <w:t>个很高的基数，又有将近40%的增长。其背后</w:t>
      </w:r>
      <w:r>
        <w:rPr>
          <w:rFonts w:ascii="SimSun" w:hAnsi="SimSun" w:eastAsia="SimSun" w:cs="SimSun"/>
          <w:sz w:val="22"/>
          <w:szCs w:val="22"/>
          <w:spacing w:val="1"/>
        </w:rPr>
        <w:t>原因是在春节期间</w:t>
      </w:r>
      <w:r>
        <w:rPr>
          <w:rFonts w:ascii="SimSun" w:hAnsi="SimSun" w:eastAsia="SimSun" w:cs="SimSun"/>
          <w:sz w:val="22"/>
          <w:szCs w:val="22"/>
        </w:rPr>
        <w:t xml:space="preserve"> </w:t>
      </w:r>
      <w:r>
        <w:rPr>
          <w:rFonts w:ascii="SimSun" w:hAnsi="SimSun" w:eastAsia="SimSun" w:cs="SimSun"/>
          <w:sz w:val="22"/>
          <w:szCs w:val="22"/>
          <w:spacing w:val="-10"/>
        </w:rPr>
        <w:t>有一部分人回家乡过年，很多人会用到阿里巴巴旗下的钉钉或</w:t>
      </w:r>
      <w:r>
        <w:rPr>
          <w:rFonts w:ascii="SimSun" w:hAnsi="SimSun" w:eastAsia="SimSun" w:cs="SimSun"/>
          <w:sz w:val="22"/>
          <w:szCs w:val="22"/>
          <w:spacing w:val="-11"/>
        </w:rPr>
        <w:t>者腾</w:t>
      </w:r>
      <w:r>
        <w:rPr>
          <w:rFonts w:ascii="SimSun" w:hAnsi="SimSun" w:eastAsia="SimSun" w:cs="SimSun"/>
          <w:sz w:val="22"/>
          <w:szCs w:val="22"/>
        </w:rPr>
        <w:t xml:space="preserve"> </w:t>
      </w:r>
      <w:r>
        <w:rPr>
          <w:rFonts w:ascii="SimSun" w:hAnsi="SimSun" w:eastAsia="SimSun" w:cs="SimSun"/>
          <w:sz w:val="22"/>
          <w:szCs w:val="22"/>
          <w:spacing w:val="-10"/>
        </w:rPr>
        <w:t>讯会议系统。并且在春节期间，基本上各家互联网企业都在前端做</w:t>
      </w:r>
      <w:r>
        <w:rPr>
          <w:rFonts w:ascii="SimSun" w:hAnsi="SimSun" w:eastAsia="SimSun" w:cs="SimSun"/>
          <w:sz w:val="22"/>
          <w:szCs w:val="22"/>
        </w:rPr>
        <w:t xml:space="preserve"> </w:t>
      </w:r>
      <w:r>
        <w:rPr>
          <w:rFonts w:ascii="SimSun" w:hAnsi="SimSun" w:eastAsia="SimSun" w:cs="SimSun"/>
          <w:sz w:val="22"/>
          <w:szCs w:val="22"/>
          <w:spacing w:val="-10"/>
        </w:rPr>
        <w:t>云办公或者云视频相关的项目，这也会导致从下载量到用户的使用</w:t>
      </w:r>
    </w:p>
    <w:p>
      <w:pPr>
        <w:spacing w:line="219" w:lineRule="auto"/>
        <w:rPr>
          <w:rFonts w:ascii="SimSun" w:hAnsi="SimSun" w:eastAsia="SimSun" w:cs="SimSun"/>
          <w:sz w:val="22"/>
          <w:szCs w:val="22"/>
        </w:rPr>
      </w:pPr>
      <w:r>
        <w:rPr>
          <w:rFonts w:ascii="SimSun" w:hAnsi="SimSun" w:eastAsia="SimSun" w:cs="SimSun"/>
          <w:sz w:val="22"/>
          <w:szCs w:val="22"/>
          <w:spacing w:val="-13"/>
        </w:rPr>
        <w:t>量数倍流量的增长。</w:t>
      </w:r>
    </w:p>
    <w:p>
      <w:pPr>
        <w:ind w:right="42"/>
        <w:spacing w:before="159" w:line="419" w:lineRule="exact"/>
        <w:jc w:val="right"/>
        <w:rPr>
          <w:rFonts w:ascii="SimSun" w:hAnsi="SimSun" w:eastAsia="SimSun" w:cs="SimSun"/>
          <w:sz w:val="22"/>
          <w:szCs w:val="22"/>
        </w:rPr>
      </w:pPr>
      <w:r>
        <w:rPr>
          <w:rFonts w:ascii="SimSun" w:hAnsi="SimSun" w:eastAsia="SimSun" w:cs="SimSun"/>
          <w:sz w:val="22"/>
          <w:szCs w:val="22"/>
          <w:spacing w:val="-10"/>
          <w:position w:val="15"/>
        </w:rPr>
        <w:t>云基础设施也带来了新一轮移动流量比较快速的增长。我国在</w:t>
      </w:r>
    </w:p>
    <w:p>
      <w:pPr>
        <w:spacing w:before="1" w:line="218" w:lineRule="auto"/>
        <w:rPr>
          <w:rFonts w:ascii="SimSun" w:hAnsi="SimSun" w:eastAsia="SimSun" w:cs="SimSun"/>
          <w:sz w:val="22"/>
          <w:szCs w:val="22"/>
        </w:rPr>
      </w:pPr>
      <w:r>
        <w:rPr>
          <w:rFonts w:ascii="SimSun" w:hAnsi="SimSun" w:eastAsia="SimSun" w:cs="SimSun"/>
          <w:sz w:val="22"/>
          <w:szCs w:val="22"/>
          <w:spacing w:val="-10"/>
        </w:rPr>
        <w:t>云产业链中，可能会涉及几个层面的公司，最大的公司是围绕底层</w:t>
      </w:r>
    </w:p>
    <w:p>
      <w:pPr>
        <w:spacing w:line="218" w:lineRule="auto"/>
        <w:sectPr>
          <w:footerReference w:type="default" r:id="rId155"/>
          <w:pgSz w:w="7600" w:h="12560"/>
          <w:pgMar w:top="400" w:right="676" w:bottom="665" w:left="779" w:header="0" w:footer="446" w:gutter="0"/>
        </w:sectPr>
        <w:rPr>
          <w:rFonts w:ascii="SimSun" w:hAnsi="SimSun" w:eastAsia="SimSun" w:cs="SimSun"/>
          <w:sz w:val="22"/>
          <w:szCs w:val="22"/>
        </w:rPr>
      </w:pPr>
    </w:p>
    <w:p>
      <w:pPr>
        <w:ind w:left="2"/>
        <w:spacing w:before="19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3" w:lineRule="auto"/>
        <w:rPr/>
      </w:pPr>
      <w:r/>
    </w:p>
    <w:p>
      <w:pPr>
        <w:pStyle w:val="BodyText"/>
        <w:spacing w:line="244" w:lineRule="auto"/>
        <w:rPr/>
      </w:pPr>
      <w:r/>
    </w:p>
    <w:p>
      <w:pPr>
        <w:spacing w:before="71" w:line="361" w:lineRule="auto"/>
        <w:jc w:val="both"/>
        <w:rPr>
          <w:rFonts w:ascii="SimSun" w:hAnsi="SimSun" w:eastAsia="SimSun" w:cs="SimSun"/>
          <w:sz w:val="22"/>
          <w:szCs w:val="22"/>
        </w:rPr>
      </w:pPr>
      <w:r>
        <w:rPr>
          <w:rFonts w:ascii="SimSun" w:hAnsi="SimSun" w:eastAsia="SimSun" w:cs="SimSun"/>
          <w:sz w:val="22"/>
          <w:szCs w:val="22"/>
          <w:spacing w:val="-7"/>
        </w:rPr>
        <w:t>的云基础设施服务，比如</w:t>
      </w:r>
      <w:r>
        <w:rPr>
          <w:rFonts w:ascii="Times New Roman" w:hAnsi="Times New Roman" w:eastAsia="Times New Roman" w:cs="Times New Roman"/>
          <w:sz w:val="22"/>
          <w:szCs w:val="22"/>
          <w:spacing w:val="-7"/>
        </w:rPr>
        <w:t>laaS</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7"/>
        </w:rPr>
        <w:t>、</w:t>
      </w:r>
      <w:r>
        <w:rPr>
          <w:rFonts w:ascii="Times New Roman" w:hAnsi="Times New Roman" w:eastAsia="Times New Roman" w:cs="Times New Roman"/>
          <w:sz w:val="22"/>
          <w:szCs w:val="22"/>
          <w:spacing w:val="-7"/>
        </w:rPr>
        <w:t>PaaS</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7"/>
        </w:rPr>
        <w:t>、</w:t>
      </w:r>
      <w:r>
        <w:rPr>
          <w:rFonts w:ascii="Times New Roman" w:hAnsi="Times New Roman" w:eastAsia="Times New Roman" w:cs="Times New Roman"/>
          <w:sz w:val="22"/>
          <w:szCs w:val="22"/>
          <w:spacing w:val="-7"/>
        </w:rPr>
        <w:t>SaaS </w:t>
      </w:r>
      <w:r>
        <w:rPr>
          <w:rFonts w:ascii="SimSun" w:hAnsi="SimSun" w:eastAsia="SimSun" w:cs="SimSun"/>
          <w:sz w:val="22"/>
          <w:szCs w:val="22"/>
          <w:spacing w:val="-7"/>
        </w:rPr>
        <w:t>做公有云服务的厂商，</w:t>
      </w:r>
      <w:r>
        <w:rPr>
          <w:rFonts w:ascii="SimSun" w:hAnsi="SimSun" w:eastAsia="SimSun" w:cs="SimSun"/>
          <w:sz w:val="22"/>
          <w:szCs w:val="22"/>
        </w:rPr>
        <w:t xml:space="preserve"> </w:t>
      </w:r>
      <w:r>
        <w:rPr>
          <w:rFonts w:ascii="SimSun" w:hAnsi="SimSun" w:eastAsia="SimSun" w:cs="SimSun"/>
          <w:sz w:val="22"/>
          <w:szCs w:val="22"/>
          <w:spacing w:val="-3"/>
        </w:rPr>
        <w:t>其中最大的两家是阿里巴巴和腾讯。在2020年新冠肺炎疫情的背</w:t>
      </w:r>
      <w:r>
        <w:rPr>
          <w:rFonts w:ascii="SimSun" w:hAnsi="SimSun" w:eastAsia="SimSun" w:cs="SimSun"/>
          <w:sz w:val="22"/>
          <w:szCs w:val="22"/>
          <w:spacing w:val="6"/>
        </w:rPr>
        <w:t xml:space="preserve">  </w:t>
      </w:r>
      <w:r>
        <w:rPr>
          <w:rFonts w:ascii="SimSun" w:hAnsi="SimSun" w:eastAsia="SimSun" w:cs="SimSun"/>
          <w:sz w:val="22"/>
          <w:szCs w:val="22"/>
          <w:spacing w:val="-3"/>
        </w:rPr>
        <w:t>景下，因需求量的增加，这两家厂商在春节期间扩容了大约10万</w:t>
      </w:r>
    </w:p>
    <w:p>
      <w:pPr>
        <w:spacing w:line="218" w:lineRule="auto"/>
        <w:rPr>
          <w:rFonts w:ascii="SimSun" w:hAnsi="SimSun" w:eastAsia="SimSun" w:cs="SimSun"/>
          <w:sz w:val="22"/>
          <w:szCs w:val="22"/>
        </w:rPr>
      </w:pPr>
      <w:r>
        <w:rPr>
          <w:rFonts w:ascii="SimSun" w:hAnsi="SimSun" w:eastAsia="SimSun" w:cs="SimSun"/>
          <w:sz w:val="22"/>
          <w:szCs w:val="22"/>
          <w:spacing w:val="-3"/>
        </w:rPr>
        <w:t>台云服务器、云主机，对应到服务器为2万到3万台。</w:t>
      </w:r>
    </w:p>
    <w:p>
      <w:pPr>
        <w:ind w:right="20" w:firstLine="449"/>
        <w:spacing w:before="156" w:line="353" w:lineRule="auto"/>
        <w:jc w:val="both"/>
        <w:rPr>
          <w:rFonts w:ascii="SimSun" w:hAnsi="SimSun" w:eastAsia="SimSun" w:cs="SimSun"/>
          <w:sz w:val="22"/>
          <w:szCs w:val="22"/>
        </w:rPr>
      </w:pPr>
      <w:r>
        <w:rPr>
          <w:rFonts w:ascii="SimSun" w:hAnsi="SimSun" w:eastAsia="SimSun" w:cs="SimSun"/>
          <w:sz w:val="22"/>
          <w:szCs w:val="22"/>
          <w:spacing w:val="-10"/>
        </w:rPr>
        <w:t>在过去这么多年里，我国这两家云厂商本身服务器的存量</w:t>
      </w:r>
      <w:r>
        <w:rPr>
          <w:rFonts w:ascii="SimSun" w:hAnsi="SimSun" w:eastAsia="SimSun" w:cs="SimSun"/>
          <w:sz w:val="22"/>
          <w:szCs w:val="22"/>
          <w:spacing w:val="-11"/>
        </w:rPr>
        <w:t>基本</w:t>
      </w:r>
      <w:r>
        <w:rPr>
          <w:rFonts w:ascii="SimSun" w:hAnsi="SimSun" w:eastAsia="SimSun" w:cs="SimSun"/>
          <w:sz w:val="22"/>
          <w:szCs w:val="22"/>
        </w:rPr>
        <w:t xml:space="preserve"> </w:t>
      </w:r>
      <w:r>
        <w:rPr>
          <w:rFonts w:ascii="SimSun" w:hAnsi="SimSun" w:eastAsia="SimSun" w:cs="SimSun"/>
          <w:sz w:val="22"/>
          <w:szCs w:val="22"/>
        </w:rPr>
        <w:t>上是在100万台左右的数量级。而在20</w:t>
      </w:r>
      <w:r>
        <w:rPr>
          <w:rFonts w:ascii="SimSun" w:hAnsi="SimSun" w:eastAsia="SimSun" w:cs="SimSun"/>
          <w:sz w:val="22"/>
          <w:szCs w:val="22"/>
          <w:spacing w:val="-1"/>
        </w:rPr>
        <w:t>20年春节期间，两家加起</w:t>
      </w:r>
      <w:r>
        <w:rPr>
          <w:rFonts w:ascii="SimSun" w:hAnsi="SimSun" w:eastAsia="SimSun" w:cs="SimSun"/>
          <w:sz w:val="22"/>
          <w:szCs w:val="22"/>
        </w:rPr>
        <w:t xml:space="preserve">  </w:t>
      </w:r>
      <w:r>
        <w:rPr>
          <w:rFonts w:ascii="SimSun" w:hAnsi="SimSun" w:eastAsia="SimSun" w:cs="SimSun"/>
          <w:sz w:val="22"/>
          <w:szCs w:val="22"/>
          <w:spacing w:val="4"/>
        </w:rPr>
        <w:t>来再扩容了100万台，相当于2020年存量总基数上再增加50%的</w:t>
      </w:r>
      <w:r>
        <w:rPr>
          <w:rFonts w:ascii="SimSun" w:hAnsi="SimSun" w:eastAsia="SimSun" w:cs="SimSun"/>
          <w:sz w:val="22"/>
          <w:szCs w:val="22"/>
          <w:spacing w:val="18"/>
        </w:rPr>
        <w:t xml:space="preserve"> </w:t>
      </w:r>
      <w:r>
        <w:rPr>
          <w:rFonts w:ascii="SimSun" w:hAnsi="SimSun" w:eastAsia="SimSun" w:cs="SimSun"/>
          <w:sz w:val="22"/>
          <w:szCs w:val="22"/>
          <w:spacing w:val="-11"/>
        </w:rPr>
        <w:t>需求。从这点来讲，虽然云计算不是一个新鲜的行业，但受到一些 </w:t>
      </w:r>
      <w:r>
        <w:rPr>
          <w:rFonts w:ascii="SimSun" w:hAnsi="SimSun" w:eastAsia="SimSun" w:cs="SimSun"/>
          <w:sz w:val="22"/>
          <w:szCs w:val="22"/>
          <w:spacing w:val="-11"/>
        </w:rPr>
        <w:t>事件的影响，可能对这个阶段产生一个跨越式的发展。当然就其本 </w:t>
      </w:r>
      <w:r>
        <w:rPr>
          <w:rFonts w:ascii="SimSun" w:hAnsi="SimSun" w:eastAsia="SimSun" w:cs="SimSun"/>
          <w:sz w:val="22"/>
          <w:szCs w:val="22"/>
          <w:spacing w:val="-8"/>
        </w:rPr>
        <w:t>身而言，除了底层要去做云产业链中的云基础设施或者设备商用，</w:t>
      </w:r>
    </w:p>
    <w:p>
      <w:pPr>
        <w:spacing w:line="219" w:lineRule="auto"/>
        <w:rPr>
          <w:rFonts w:ascii="SimSun" w:hAnsi="SimSun" w:eastAsia="SimSun" w:cs="SimSun"/>
          <w:sz w:val="22"/>
          <w:szCs w:val="22"/>
        </w:rPr>
      </w:pPr>
      <w:r>
        <w:rPr>
          <w:rFonts w:ascii="SimSun" w:hAnsi="SimSun" w:eastAsia="SimSun" w:cs="SimSun"/>
          <w:sz w:val="22"/>
          <w:szCs w:val="22"/>
          <w:spacing w:val="-10"/>
        </w:rPr>
        <w:t>再往上一层，也有大量的应用服务即内容服务的需求相应增加。</w:t>
      </w:r>
    </w:p>
    <w:p>
      <w:pPr>
        <w:ind w:right="19" w:firstLine="449"/>
        <w:spacing w:before="165" w:line="353" w:lineRule="auto"/>
        <w:jc w:val="both"/>
        <w:rPr>
          <w:rFonts w:ascii="SimSun" w:hAnsi="SimSun" w:eastAsia="SimSun" w:cs="SimSun"/>
          <w:sz w:val="22"/>
          <w:szCs w:val="22"/>
        </w:rPr>
      </w:pPr>
      <w:r>
        <w:rPr>
          <w:rFonts w:ascii="SimSun" w:hAnsi="SimSun" w:eastAsia="SimSun" w:cs="SimSun"/>
          <w:sz w:val="22"/>
          <w:szCs w:val="22"/>
          <w:spacing w:val="-2"/>
        </w:rPr>
        <w:t>根据2020年的形势来看，可以简单对比一下我国云产业链公</w:t>
      </w:r>
      <w:r>
        <w:rPr>
          <w:rFonts w:ascii="SimSun" w:hAnsi="SimSun" w:eastAsia="SimSun" w:cs="SimSun"/>
          <w:sz w:val="22"/>
          <w:szCs w:val="22"/>
          <w:spacing w:val="7"/>
        </w:rPr>
        <w:t xml:space="preserve"> </w:t>
      </w:r>
      <w:r>
        <w:rPr>
          <w:rFonts w:ascii="SimSun" w:hAnsi="SimSun" w:eastAsia="SimSun" w:cs="SimSun"/>
          <w:sz w:val="22"/>
          <w:szCs w:val="22"/>
          <w:spacing w:val="-15"/>
        </w:rPr>
        <w:t>司与美国龙头公司之间的情况。美国是云计算发展速度最快的国家，</w:t>
      </w:r>
      <w:r>
        <w:rPr>
          <w:rFonts w:ascii="SimSun" w:hAnsi="SimSun" w:eastAsia="SimSun" w:cs="SimSun"/>
          <w:sz w:val="22"/>
          <w:szCs w:val="22"/>
          <w:spacing w:val="8"/>
        </w:rPr>
        <w:t xml:space="preserve"> </w:t>
      </w:r>
      <w:r>
        <w:rPr>
          <w:rFonts w:ascii="SimSun" w:hAnsi="SimSun" w:eastAsia="SimSun" w:cs="SimSun"/>
          <w:sz w:val="22"/>
          <w:szCs w:val="22"/>
          <w:spacing w:val="-11"/>
        </w:rPr>
        <w:t>有包括亚马逊、微软、脸书、谷歌在内的龙头企业，他们的云基础 </w:t>
      </w:r>
      <w:r>
        <w:rPr>
          <w:rFonts w:ascii="SimSun" w:hAnsi="SimSun" w:eastAsia="SimSun" w:cs="SimSun"/>
          <w:sz w:val="22"/>
          <w:szCs w:val="22"/>
          <w:spacing w:val="-7"/>
        </w:rPr>
        <w:t>服务器保有量大约在400万台的量级。而我国互联网龙头企业阿里 </w:t>
      </w:r>
      <w:r>
        <w:rPr>
          <w:rFonts w:ascii="SimSun" w:hAnsi="SimSun" w:eastAsia="SimSun" w:cs="SimSun"/>
          <w:sz w:val="22"/>
          <w:szCs w:val="22"/>
          <w:spacing w:val="-6"/>
        </w:rPr>
        <w:t>巴巴的云基础服务器保有量约在100万台左右，大约</w:t>
      </w:r>
      <w:r>
        <w:rPr>
          <w:rFonts w:ascii="SimSun" w:hAnsi="SimSun" w:eastAsia="SimSun" w:cs="SimSun"/>
          <w:sz w:val="22"/>
          <w:szCs w:val="22"/>
          <w:spacing w:val="-7"/>
        </w:rPr>
        <w:t>相当于亚马逊</w:t>
      </w:r>
    </w:p>
    <w:p>
      <w:pPr>
        <w:spacing w:before="1" w:line="219" w:lineRule="auto"/>
        <w:rPr>
          <w:rFonts w:ascii="SimSun" w:hAnsi="SimSun" w:eastAsia="SimSun" w:cs="SimSun"/>
          <w:sz w:val="22"/>
          <w:szCs w:val="22"/>
        </w:rPr>
      </w:pPr>
      <w:r>
        <w:rPr>
          <w:rFonts w:ascii="SimSun" w:hAnsi="SimSun" w:eastAsia="SimSun" w:cs="SimSun"/>
          <w:sz w:val="22"/>
          <w:szCs w:val="22"/>
          <w:spacing w:val="-13"/>
        </w:rPr>
        <w:t>1/4的水平，从收入口径上来讲大约是1/8。</w:t>
      </w:r>
    </w:p>
    <w:p>
      <w:pPr>
        <w:ind w:right="17" w:firstLine="449"/>
        <w:spacing w:before="178" w:line="361" w:lineRule="auto"/>
        <w:jc w:val="both"/>
        <w:rPr>
          <w:rFonts w:ascii="SimSun" w:hAnsi="SimSun" w:eastAsia="SimSun" w:cs="SimSun"/>
          <w:sz w:val="22"/>
          <w:szCs w:val="22"/>
        </w:rPr>
      </w:pPr>
      <w:r>
        <w:rPr>
          <w:rFonts w:ascii="SimSun" w:hAnsi="SimSun" w:eastAsia="SimSun" w:cs="SimSun"/>
          <w:sz w:val="22"/>
          <w:szCs w:val="22"/>
          <w:spacing w:val="-10"/>
        </w:rPr>
        <w:t>从这个角度来看，未来云经济或者云计算的长期空间也是非常</w:t>
      </w:r>
      <w:r>
        <w:rPr>
          <w:rFonts w:ascii="SimSun" w:hAnsi="SimSun" w:eastAsia="SimSun" w:cs="SimSun"/>
          <w:sz w:val="22"/>
          <w:szCs w:val="22"/>
        </w:rPr>
        <w:t xml:space="preserve"> </w:t>
      </w:r>
      <w:r>
        <w:rPr>
          <w:rFonts w:ascii="SimSun" w:hAnsi="SimSun" w:eastAsia="SimSun" w:cs="SimSun"/>
          <w:sz w:val="22"/>
          <w:szCs w:val="22"/>
          <w:spacing w:val="-3"/>
        </w:rPr>
        <w:t>大的。从另外一个视角做一个对比，前文提到了5</w:t>
      </w:r>
      <w:r>
        <w:rPr>
          <w:rFonts w:ascii="Times New Roman" w:hAnsi="Times New Roman" w:eastAsia="Times New Roman" w:cs="Times New Roman"/>
          <w:sz w:val="22"/>
          <w:szCs w:val="22"/>
          <w:spacing w:val="-3"/>
        </w:rPr>
        <w:t>G</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3"/>
        </w:rPr>
        <w:t>基建的投资，</w:t>
      </w:r>
    </w:p>
    <w:p>
      <w:pPr>
        <w:spacing w:line="219" w:lineRule="auto"/>
        <w:rPr>
          <w:rFonts w:ascii="SimSun" w:hAnsi="SimSun" w:eastAsia="SimSun" w:cs="SimSun"/>
          <w:sz w:val="22"/>
          <w:szCs w:val="22"/>
        </w:rPr>
      </w:pPr>
      <w:r>
        <w:rPr>
          <w:rFonts w:ascii="SimSun" w:hAnsi="SimSun" w:eastAsia="SimSun" w:cs="SimSun"/>
          <w:sz w:val="22"/>
          <w:szCs w:val="22"/>
          <w:spacing w:val="-15"/>
        </w:rPr>
        <w:t>与之相对应的就是互联网公司的云基础设施、云产业链的投资。</w:t>
      </w:r>
    </w:p>
    <w:p>
      <w:pPr>
        <w:ind w:right="46" w:firstLine="449"/>
        <w:spacing w:before="151" w:line="352" w:lineRule="auto"/>
        <w:jc w:val="both"/>
        <w:rPr>
          <w:rFonts w:ascii="SimSun" w:hAnsi="SimSun" w:eastAsia="SimSun" w:cs="SimSun"/>
          <w:sz w:val="22"/>
          <w:szCs w:val="22"/>
        </w:rPr>
      </w:pPr>
      <w:r>
        <w:rPr>
          <w:rFonts w:ascii="SimSun" w:hAnsi="SimSun" w:eastAsia="SimSun" w:cs="SimSun"/>
          <w:sz w:val="22"/>
          <w:szCs w:val="22"/>
          <w:spacing w:val="-2"/>
        </w:rPr>
        <w:t>按照美国的情况，它在2018年发生了一个非常大的变化，互</w:t>
      </w:r>
      <w:r>
        <w:rPr>
          <w:rFonts w:ascii="SimSun" w:hAnsi="SimSun" w:eastAsia="SimSun" w:cs="SimSun"/>
          <w:sz w:val="22"/>
          <w:szCs w:val="22"/>
          <w:spacing w:val="3"/>
        </w:rPr>
        <w:t xml:space="preserve"> </w:t>
      </w:r>
      <w:r>
        <w:rPr>
          <w:rFonts w:ascii="SimSun" w:hAnsi="SimSun" w:eastAsia="SimSun" w:cs="SimSun"/>
          <w:sz w:val="22"/>
          <w:szCs w:val="22"/>
          <w:spacing w:val="-10"/>
        </w:rPr>
        <w:t>联网公司资本开支，谷歌、亚马逊、微软、脸书加起来已经超过了</w:t>
      </w:r>
      <w:r>
        <w:rPr>
          <w:rFonts w:ascii="SimSun" w:hAnsi="SimSun" w:eastAsia="SimSun" w:cs="SimSun"/>
          <w:sz w:val="22"/>
          <w:szCs w:val="22"/>
          <w:spacing w:val="7"/>
        </w:rPr>
        <w:t xml:space="preserve"> </w:t>
      </w:r>
      <w:r>
        <w:rPr>
          <w:rFonts w:ascii="SimSun" w:hAnsi="SimSun" w:eastAsia="SimSun" w:cs="SimSun"/>
          <w:sz w:val="22"/>
          <w:szCs w:val="22"/>
          <w:spacing w:val="-1"/>
        </w:rPr>
        <w:t>运营商美国电话电报公司</w:t>
      </w:r>
      <w:r>
        <w:rPr>
          <w:rFonts w:ascii="Times New Roman" w:hAnsi="Times New Roman" w:eastAsia="Times New Roman" w:cs="Times New Roman"/>
          <w:sz w:val="22"/>
          <w:szCs w:val="22"/>
          <w:spacing w:val="-1"/>
        </w:rPr>
        <w:t>(AT&amp;T)</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
        </w:rPr>
        <w:t>、威瑞森电信</w:t>
      </w:r>
      <w:r>
        <w:rPr>
          <w:rFonts w:ascii="SimSun" w:hAnsi="SimSun" w:eastAsia="SimSun" w:cs="SimSun"/>
          <w:sz w:val="22"/>
          <w:szCs w:val="22"/>
          <w:spacing w:val="-63"/>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2"/>
        </w:rPr>
        <w:t>Verizon)  </w:t>
      </w:r>
      <w:r>
        <w:rPr>
          <w:rFonts w:ascii="SimSun" w:hAnsi="SimSun" w:eastAsia="SimSun" w:cs="SimSun"/>
          <w:sz w:val="22"/>
          <w:szCs w:val="22"/>
          <w:spacing w:val="-2"/>
        </w:rPr>
        <w:t>的资本</w:t>
      </w:r>
    </w:p>
    <w:p>
      <w:pPr>
        <w:spacing w:line="219" w:lineRule="auto"/>
        <w:rPr>
          <w:rFonts w:ascii="SimSun" w:hAnsi="SimSun" w:eastAsia="SimSun" w:cs="SimSun"/>
          <w:sz w:val="22"/>
          <w:szCs w:val="22"/>
        </w:rPr>
      </w:pPr>
      <w:r>
        <w:rPr>
          <w:rFonts w:ascii="SimSun" w:hAnsi="SimSun" w:eastAsia="SimSun" w:cs="SimSun"/>
          <w:sz w:val="22"/>
          <w:szCs w:val="22"/>
          <w:spacing w:val="-5"/>
        </w:rPr>
        <w:t>开支。相当于互联网公司，每年大约有1000亿美元的基建投资。</w:t>
      </w:r>
    </w:p>
    <w:p>
      <w:pPr>
        <w:pStyle w:val="BodyText"/>
        <w:spacing w:line="259" w:lineRule="auto"/>
        <w:rPr/>
      </w:pPr>
      <w:r/>
    </w:p>
    <w:p>
      <w:pPr>
        <w:pStyle w:val="BodyText"/>
        <w:spacing w:before="95" w:line="196" w:lineRule="auto"/>
        <w:rPr>
          <w:sz w:val="33"/>
          <w:szCs w:val="33"/>
        </w:rPr>
      </w:pPr>
      <w:r>
        <w:rPr>
          <w:sz w:val="33"/>
          <w:szCs w:val="33"/>
          <w:spacing w:val="-14"/>
        </w:rPr>
        <w:t>-l6</w:t>
      </w:r>
      <w:r>
        <w:rPr>
          <w:sz w:val="33"/>
          <w:szCs w:val="33"/>
          <w:spacing w:val="-2"/>
        </w:rPr>
        <w:t xml:space="preserve"> </w:t>
      </w:r>
      <w:r>
        <w:rPr>
          <w:sz w:val="33"/>
          <w:szCs w:val="33"/>
          <w:spacing w:val="-14"/>
        </w:rPr>
        <w:t>-</w:t>
      </w:r>
    </w:p>
    <w:p>
      <w:pPr>
        <w:spacing w:line="196" w:lineRule="auto"/>
        <w:sectPr>
          <w:footerReference w:type="default" r:id="rId16"/>
          <w:pgSz w:w="7600" w:h="12560"/>
          <w:pgMar w:top="400" w:right="730" w:bottom="400" w:left="690" w:header="0" w:footer="0" w:gutter="0"/>
        </w:sectPr>
        <w:rPr>
          <w:sz w:val="33"/>
          <w:szCs w:val="33"/>
        </w:rPr>
      </w:pPr>
    </w:p>
    <w:p>
      <w:pPr>
        <w:pStyle w:val="BodyText"/>
        <w:spacing w:line="269" w:lineRule="auto"/>
        <w:rPr/>
      </w:pPr>
      <w:r/>
    </w:p>
    <w:p>
      <w:pPr>
        <w:ind w:right="27"/>
        <w:spacing w:before="52" w:line="222" w:lineRule="auto"/>
        <w:jc w:val="right"/>
        <w:rPr>
          <w:rFonts w:ascii="SimHei" w:hAnsi="SimHei" w:eastAsia="SimHei" w:cs="SimHei"/>
          <w:sz w:val="16"/>
          <w:szCs w:val="16"/>
        </w:rPr>
      </w:pPr>
      <w:r>
        <w:rPr>
          <w:rFonts w:ascii="SimHei" w:hAnsi="SimHei" w:eastAsia="SimHei" w:cs="SimHei"/>
          <w:sz w:val="16"/>
          <w:szCs w:val="16"/>
          <w:b/>
          <w:bCs/>
          <w:spacing w:val="-10"/>
        </w:rPr>
        <w:t>第二篇</w:t>
      </w:r>
      <w:r>
        <w:rPr>
          <w:rFonts w:ascii="SimHei" w:hAnsi="SimHei" w:eastAsia="SimHei" w:cs="SimHei"/>
          <w:sz w:val="16"/>
          <w:szCs w:val="16"/>
          <w:spacing w:val="-10"/>
        </w:rPr>
        <w:t xml:space="preserve">  </w:t>
      </w:r>
      <w:r>
        <w:rPr>
          <w:rFonts w:ascii="SimHei" w:hAnsi="SimHei" w:eastAsia="SimHei" w:cs="SimHei"/>
          <w:sz w:val="16"/>
          <w:szCs w:val="16"/>
          <w:spacing w:val="-10"/>
        </w:rPr>
        <w:t>数字经济下的关键信息技术</w:t>
      </w:r>
    </w:p>
    <w:p>
      <w:pPr>
        <w:pStyle w:val="BodyText"/>
        <w:spacing w:line="255" w:lineRule="auto"/>
        <w:rPr/>
      </w:pPr>
      <w:r/>
    </w:p>
    <w:p>
      <w:pPr>
        <w:pStyle w:val="BodyText"/>
        <w:spacing w:line="255" w:lineRule="auto"/>
        <w:rPr/>
      </w:pPr>
      <w:r/>
    </w:p>
    <w:p>
      <w:pPr>
        <w:ind w:right="62" w:firstLine="439"/>
        <w:spacing w:before="69" w:line="378" w:lineRule="auto"/>
        <w:rPr>
          <w:rFonts w:ascii="SimSun" w:hAnsi="SimSun" w:eastAsia="SimSun" w:cs="SimSun"/>
          <w:sz w:val="21"/>
          <w:szCs w:val="21"/>
        </w:rPr>
      </w:pPr>
      <w:r>
        <w:rPr>
          <w:rFonts w:ascii="SimSun" w:hAnsi="SimSun" w:eastAsia="SimSun" w:cs="SimSun"/>
          <w:sz w:val="21"/>
          <w:szCs w:val="21"/>
          <w:spacing w:val="-1"/>
        </w:rPr>
        <w:t>对应到国内的市场来看，目前信息基础设施建设的投资主力还</w:t>
      </w:r>
      <w:r>
        <w:rPr>
          <w:rFonts w:ascii="SimSun" w:hAnsi="SimSun" w:eastAsia="SimSun" w:cs="SimSun"/>
          <w:sz w:val="21"/>
          <w:szCs w:val="21"/>
          <w:spacing w:val="18"/>
        </w:rPr>
        <w:t xml:space="preserve"> </w:t>
      </w:r>
      <w:r>
        <w:rPr>
          <w:rFonts w:ascii="SimSun" w:hAnsi="SimSun" w:eastAsia="SimSun" w:cs="SimSun"/>
          <w:sz w:val="21"/>
          <w:szCs w:val="21"/>
          <w:spacing w:val="13"/>
        </w:rPr>
        <w:t>是运营商，每年这个数据大约是3000亿元人民币。包括</w:t>
      </w:r>
      <w:r>
        <w:rPr>
          <w:rFonts w:ascii="Times New Roman" w:hAnsi="Times New Roman" w:eastAsia="Times New Roman" w:cs="Times New Roman"/>
          <w:sz w:val="21"/>
          <w:szCs w:val="21"/>
        </w:rPr>
        <w:t>BAT</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13"/>
        </w:rPr>
        <w:t>和</w:t>
      </w:r>
    </w:p>
    <w:p>
      <w:pPr>
        <w:spacing w:line="218" w:lineRule="auto"/>
        <w:rPr>
          <w:rFonts w:ascii="SimSun" w:hAnsi="SimSun" w:eastAsia="SimSun" w:cs="SimSun"/>
          <w:sz w:val="21"/>
          <w:szCs w:val="21"/>
        </w:rPr>
      </w:pPr>
      <w:r>
        <w:rPr>
          <w:rFonts w:ascii="SimSun" w:hAnsi="SimSun" w:eastAsia="SimSun" w:cs="SimSun"/>
          <w:sz w:val="21"/>
          <w:szCs w:val="21"/>
          <w:spacing w:val="5"/>
        </w:rPr>
        <w:t>字节跳动，每年云厂商资本开支不到1000亿元人民币。</w:t>
      </w:r>
    </w:p>
    <w:p>
      <w:pPr>
        <w:spacing w:before="170" w:line="219" w:lineRule="auto"/>
        <w:jc w:val="right"/>
        <w:rPr>
          <w:rFonts w:ascii="SimSun" w:hAnsi="SimSun" w:eastAsia="SimSun" w:cs="SimSun"/>
          <w:sz w:val="21"/>
          <w:szCs w:val="21"/>
        </w:rPr>
      </w:pPr>
      <w:r>
        <w:rPr>
          <w:rFonts w:ascii="SimSun" w:hAnsi="SimSun" w:eastAsia="SimSun" w:cs="SimSun"/>
          <w:sz w:val="21"/>
          <w:szCs w:val="21"/>
          <w:spacing w:val="-13"/>
        </w:rPr>
        <w:t>从以上两个供给角度数据来看，云产业链投资空间还是非常大的。</w:t>
      </w:r>
    </w:p>
    <w:p>
      <w:pPr>
        <w:ind w:right="1" w:firstLine="439"/>
        <w:spacing w:before="163" w:line="369" w:lineRule="auto"/>
        <w:rPr>
          <w:rFonts w:ascii="SimSun" w:hAnsi="SimSun" w:eastAsia="SimSun" w:cs="SimSun"/>
          <w:sz w:val="21"/>
          <w:szCs w:val="21"/>
        </w:rPr>
      </w:pPr>
      <w:r>
        <w:rPr>
          <w:rFonts w:ascii="SimSun" w:hAnsi="SimSun" w:eastAsia="SimSun" w:cs="SimSun"/>
          <w:sz w:val="21"/>
          <w:szCs w:val="21"/>
          <w:spacing w:val="8"/>
        </w:rPr>
        <w:t>新冠肺炎疫情只是一个事件，它更多地意味着2020年是新一</w:t>
      </w:r>
      <w:r>
        <w:rPr>
          <w:rFonts w:ascii="SimSun" w:hAnsi="SimSun" w:eastAsia="SimSun" w:cs="SimSun"/>
          <w:sz w:val="21"/>
          <w:szCs w:val="21"/>
          <w:spacing w:val="6"/>
        </w:rPr>
        <w:t xml:space="preserve"> </w:t>
      </w:r>
      <w:r>
        <w:rPr>
          <w:rFonts w:ascii="SimSun" w:hAnsi="SimSun" w:eastAsia="SimSun" w:cs="SimSun"/>
          <w:sz w:val="21"/>
          <w:szCs w:val="21"/>
          <w:spacing w:val="8"/>
        </w:rPr>
        <w:t>轮基础设施创新的起点，是多种技术的复合创新。这里涉及5</w:t>
      </w:r>
      <w:r>
        <w:rPr>
          <w:rFonts w:ascii="Times New Roman" w:hAnsi="Times New Roman" w:eastAsia="Times New Roman" w:cs="Times New Roman"/>
          <w:sz w:val="21"/>
          <w:szCs w:val="21"/>
          <w:spacing w:val="8"/>
        </w:rPr>
        <w:t>G</w:t>
      </w:r>
      <w:r>
        <w:rPr>
          <w:rFonts w:ascii="SimSun" w:hAnsi="SimSun" w:eastAsia="SimSun" w:cs="SimSun"/>
          <w:sz w:val="21"/>
          <w:szCs w:val="21"/>
          <w:spacing w:val="8"/>
        </w:rPr>
        <w:t>、</w:t>
      </w:r>
      <w:r>
        <w:rPr>
          <w:rFonts w:ascii="SimSun" w:hAnsi="SimSun" w:eastAsia="SimSun" w:cs="SimSun"/>
          <w:sz w:val="21"/>
          <w:szCs w:val="21"/>
          <w:spacing w:val="4"/>
        </w:rPr>
        <w:t xml:space="preserve"> </w:t>
      </w:r>
      <w:r>
        <w:rPr>
          <w:rFonts w:ascii="SimSun" w:hAnsi="SimSun" w:eastAsia="SimSun" w:cs="SimSun"/>
          <w:sz w:val="21"/>
          <w:szCs w:val="21"/>
          <w:spacing w:val="-1"/>
        </w:rPr>
        <w:t>云计算、人工智能、物联网等一系列硬科技之间的交叠式发展。这</w:t>
      </w:r>
      <w:r>
        <w:rPr>
          <w:rFonts w:ascii="SimSun" w:hAnsi="SimSun" w:eastAsia="SimSun" w:cs="SimSun"/>
          <w:sz w:val="21"/>
          <w:szCs w:val="21"/>
          <w:spacing w:val="7"/>
        </w:rPr>
        <w:t xml:space="preserve">  </w:t>
      </w:r>
      <w:r>
        <w:rPr>
          <w:rFonts w:ascii="SimSun" w:hAnsi="SimSun" w:eastAsia="SimSun" w:cs="SimSun"/>
          <w:sz w:val="21"/>
          <w:szCs w:val="21"/>
          <w:spacing w:val="-1"/>
        </w:rPr>
        <w:t>些发展会作为一个底层的生产工具或者一个基本的支撑，来拉动这</w:t>
      </w:r>
    </w:p>
    <w:p>
      <w:pPr>
        <w:spacing w:line="219" w:lineRule="auto"/>
        <w:rPr>
          <w:rFonts w:ascii="SimSun" w:hAnsi="SimSun" w:eastAsia="SimSun" w:cs="SimSun"/>
          <w:sz w:val="21"/>
          <w:szCs w:val="21"/>
        </w:rPr>
      </w:pPr>
      <w:r>
        <w:rPr>
          <w:rFonts w:ascii="SimSun" w:hAnsi="SimSun" w:eastAsia="SimSun" w:cs="SimSun"/>
          <w:sz w:val="21"/>
          <w:szCs w:val="21"/>
          <w:spacing w:val="-6"/>
        </w:rPr>
        <w:t>一轮技术创新。</w:t>
      </w:r>
    </w:p>
    <w:p>
      <w:pPr>
        <w:ind w:right="19" w:firstLine="439"/>
        <w:spacing w:before="192" w:line="369" w:lineRule="auto"/>
        <w:rPr>
          <w:rFonts w:ascii="SimSun" w:hAnsi="SimSun" w:eastAsia="SimSun" w:cs="SimSun"/>
          <w:sz w:val="21"/>
          <w:szCs w:val="21"/>
        </w:rPr>
      </w:pPr>
      <w:r>
        <w:rPr>
          <w:rFonts w:ascii="SimSun" w:hAnsi="SimSun" w:eastAsia="SimSun" w:cs="SimSun"/>
          <w:sz w:val="21"/>
          <w:szCs w:val="21"/>
          <w:spacing w:val="-1"/>
        </w:rPr>
        <w:t>未来硬科技本身就是一种工具，这种工具应该越来越趋于标准</w:t>
      </w:r>
      <w:r>
        <w:rPr>
          <w:rFonts w:ascii="SimSun" w:hAnsi="SimSun" w:eastAsia="SimSun" w:cs="SimSun"/>
          <w:sz w:val="21"/>
          <w:szCs w:val="21"/>
          <w:spacing w:val="14"/>
        </w:rPr>
        <w:t xml:space="preserve"> </w:t>
      </w:r>
      <w:r>
        <w:rPr>
          <w:rFonts w:ascii="SimSun" w:hAnsi="SimSun" w:eastAsia="SimSun" w:cs="SimSun"/>
          <w:sz w:val="21"/>
          <w:szCs w:val="21"/>
          <w:spacing w:val="-1"/>
        </w:rPr>
        <w:t>化，越来越趋于易用，接下来重要的是怎么才能结合传统行业的场</w:t>
      </w:r>
      <w:r>
        <w:rPr>
          <w:rFonts w:ascii="SimSun" w:hAnsi="SimSun" w:eastAsia="SimSun" w:cs="SimSun"/>
          <w:sz w:val="21"/>
          <w:szCs w:val="21"/>
          <w:spacing w:val="18"/>
        </w:rPr>
        <w:t xml:space="preserve"> </w:t>
      </w:r>
      <w:r>
        <w:rPr>
          <w:rFonts w:ascii="SimSun" w:hAnsi="SimSun" w:eastAsia="SimSun" w:cs="SimSun"/>
          <w:sz w:val="21"/>
          <w:szCs w:val="21"/>
        </w:rPr>
        <w:t>景用好这种工具。无论5</w:t>
      </w:r>
      <w:r>
        <w:rPr>
          <w:rFonts w:ascii="Times New Roman" w:hAnsi="Times New Roman" w:eastAsia="Times New Roman" w:cs="Times New Roman"/>
          <w:sz w:val="21"/>
          <w:szCs w:val="21"/>
        </w:rPr>
        <w:t>G</w:t>
      </w:r>
      <w:r>
        <w:rPr>
          <w:rFonts w:ascii="SimSun" w:hAnsi="SimSun" w:eastAsia="SimSun" w:cs="SimSun"/>
          <w:sz w:val="21"/>
          <w:szCs w:val="21"/>
        </w:rPr>
        <w:t>还是云计算，均需要比较抽象地去理解，</w:t>
      </w:r>
      <w:r>
        <w:rPr>
          <w:rFonts w:ascii="SimSun" w:hAnsi="SimSun" w:eastAsia="SimSun" w:cs="SimSun"/>
          <w:sz w:val="21"/>
          <w:szCs w:val="21"/>
          <w:spacing w:val="7"/>
        </w:rPr>
        <w:t xml:space="preserve"> </w:t>
      </w:r>
      <w:r>
        <w:rPr>
          <w:rFonts w:ascii="SimSun" w:hAnsi="SimSun" w:eastAsia="SimSun" w:cs="SimSun"/>
          <w:sz w:val="21"/>
          <w:szCs w:val="21"/>
          <w:spacing w:val="7"/>
        </w:rPr>
        <w:t>还有什么样的技术指标、门槛等亟须解决。也许10年后的我们再</w:t>
      </w:r>
      <w:r>
        <w:rPr>
          <w:rFonts w:ascii="SimSun" w:hAnsi="SimSun" w:eastAsia="SimSun" w:cs="SimSun"/>
          <w:sz w:val="21"/>
          <w:szCs w:val="21"/>
          <w:spacing w:val="4"/>
        </w:rPr>
        <w:t xml:space="preserve"> </w:t>
      </w:r>
      <w:r>
        <w:rPr>
          <w:rFonts w:ascii="SimSun" w:hAnsi="SimSun" w:eastAsia="SimSun" w:cs="SimSun"/>
          <w:sz w:val="21"/>
          <w:szCs w:val="21"/>
        </w:rPr>
        <w:t>看这些，就好像今天看待移动互联网、计算</w:t>
      </w:r>
      <w:r>
        <w:rPr>
          <w:rFonts w:ascii="SimSun" w:hAnsi="SimSun" w:eastAsia="SimSun" w:cs="SimSun"/>
          <w:sz w:val="21"/>
          <w:szCs w:val="21"/>
          <w:spacing w:val="-1"/>
        </w:rPr>
        <w:t>机一样，是一个非常普</w:t>
      </w:r>
      <w:r>
        <w:rPr>
          <w:rFonts w:ascii="SimSun" w:hAnsi="SimSun" w:eastAsia="SimSun" w:cs="SimSun"/>
          <w:sz w:val="21"/>
          <w:szCs w:val="21"/>
        </w:rPr>
        <w:t xml:space="preserve"> </w:t>
      </w:r>
      <w:r>
        <w:rPr>
          <w:rFonts w:ascii="SimSun" w:hAnsi="SimSun" w:eastAsia="SimSun" w:cs="SimSun"/>
          <w:sz w:val="21"/>
          <w:szCs w:val="21"/>
        </w:rPr>
        <w:t>通的基础设施或者生产工具。所以接下来怎</w:t>
      </w:r>
      <w:r>
        <w:rPr>
          <w:rFonts w:ascii="SimSun" w:hAnsi="SimSun" w:eastAsia="SimSun" w:cs="SimSun"/>
          <w:sz w:val="21"/>
          <w:szCs w:val="21"/>
          <w:spacing w:val="-1"/>
        </w:rPr>
        <w:t>么利用这些技术来提升</w:t>
      </w:r>
      <w:r>
        <w:rPr>
          <w:rFonts w:ascii="SimSun" w:hAnsi="SimSun" w:eastAsia="SimSun" w:cs="SimSun"/>
          <w:sz w:val="21"/>
          <w:szCs w:val="21"/>
        </w:rPr>
        <w:t xml:space="preserve"> </w:t>
      </w:r>
      <w:r>
        <w:rPr>
          <w:rFonts w:ascii="SimSun" w:hAnsi="SimSun" w:eastAsia="SimSun" w:cs="SimSun"/>
          <w:sz w:val="21"/>
          <w:szCs w:val="21"/>
        </w:rPr>
        <w:t>传统经济及传统行业的生产效率是更重要的问题</w:t>
      </w:r>
      <w:r>
        <w:rPr>
          <w:rFonts w:ascii="SimSun" w:hAnsi="SimSun" w:eastAsia="SimSun" w:cs="SimSun"/>
          <w:sz w:val="21"/>
          <w:szCs w:val="21"/>
          <w:spacing w:val="-1"/>
        </w:rPr>
        <w:t>。站在一个企业的</w:t>
      </w:r>
      <w:r>
        <w:rPr>
          <w:rFonts w:ascii="SimSun" w:hAnsi="SimSun" w:eastAsia="SimSun" w:cs="SimSun"/>
          <w:sz w:val="21"/>
          <w:szCs w:val="21"/>
        </w:rPr>
        <w:t xml:space="preserve"> </w:t>
      </w:r>
      <w:r>
        <w:rPr>
          <w:rFonts w:ascii="SimSun" w:hAnsi="SimSun" w:eastAsia="SimSun" w:cs="SimSun"/>
          <w:sz w:val="21"/>
          <w:szCs w:val="21"/>
          <w:spacing w:val="7"/>
        </w:rPr>
        <w:t>视角，在这样一个大的宏观背景和行业背景下，面临大的技术变</w:t>
      </w:r>
    </w:p>
    <w:p>
      <w:pPr>
        <w:spacing w:before="1" w:line="218" w:lineRule="auto"/>
        <w:rPr>
          <w:rFonts w:ascii="SimSun" w:hAnsi="SimSun" w:eastAsia="SimSun" w:cs="SimSun"/>
          <w:sz w:val="21"/>
          <w:szCs w:val="21"/>
        </w:rPr>
      </w:pPr>
      <w:r>
        <w:rPr>
          <w:rFonts w:ascii="SimSun" w:hAnsi="SimSun" w:eastAsia="SimSun" w:cs="SimSun"/>
          <w:sz w:val="21"/>
          <w:szCs w:val="21"/>
          <w:spacing w:val="-2"/>
        </w:rPr>
        <w:t>革，应该思考要如何做才能够更好地运用好这些工具。</w:t>
      </w:r>
    </w:p>
    <w:p>
      <w:pPr>
        <w:pStyle w:val="BodyText"/>
        <w:spacing w:line="250" w:lineRule="auto"/>
        <w:rPr/>
      </w:pPr>
      <w:r/>
    </w:p>
    <w:p>
      <w:pPr>
        <w:pStyle w:val="BodyText"/>
        <w:spacing w:line="250" w:lineRule="auto"/>
        <w:rPr/>
      </w:pPr>
      <w:r/>
    </w:p>
    <w:p>
      <w:pPr>
        <w:ind w:left="3"/>
        <w:spacing w:before="85" w:line="221" w:lineRule="auto"/>
        <w:outlineLvl w:val="6"/>
        <w:rPr>
          <w:rFonts w:ascii="SimHei" w:hAnsi="SimHei" w:eastAsia="SimHei" w:cs="SimHei"/>
          <w:sz w:val="26"/>
          <w:szCs w:val="26"/>
        </w:rPr>
      </w:pPr>
      <w:r>
        <w:rPr>
          <w:rFonts w:ascii="SimHei" w:hAnsi="SimHei" w:eastAsia="SimHei" w:cs="SimHei"/>
          <w:sz w:val="26"/>
          <w:szCs w:val="26"/>
          <w:b/>
          <w:bCs/>
          <w:spacing w:val="-14"/>
        </w:rPr>
        <w:t>二、数字化和智能化加速发展</w:t>
      </w:r>
    </w:p>
    <w:p>
      <w:pPr>
        <w:pStyle w:val="BodyText"/>
        <w:rPr/>
      </w:pPr>
      <w:r/>
    </w:p>
    <w:p>
      <w:pPr>
        <w:pStyle w:val="BodyText"/>
        <w:spacing w:line="241" w:lineRule="auto"/>
        <w:rPr/>
      </w:pPr>
      <w:r/>
    </w:p>
    <w:p>
      <w:pPr>
        <w:ind w:right="64" w:firstLine="439"/>
        <w:spacing w:before="68" w:line="378" w:lineRule="auto"/>
        <w:jc w:val="both"/>
        <w:rPr>
          <w:rFonts w:ascii="SimSun" w:hAnsi="SimSun" w:eastAsia="SimSun" w:cs="SimSun"/>
          <w:sz w:val="21"/>
          <w:szCs w:val="21"/>
        </w:rPr>
      </w:pPr>
      <w:r>
        <w:rPr>
          <w:rFonts w:ascii="SimSun" w:hAnsi="SimSun" w:eastAsia="SimSun" w:cs="SimSun"/>
          <w:sz w:val="21"/>
          <w:szCs w:val="21"/>
          <w:spacing w:val="-1"/>
        </w:rPr>
        <w:t>数字化和智能化的加速发展是新冠肺炎疫情对企业带来的一个</w:t>
      </w:r>
      <w:r>
        <w:rPr>
          <w:rFonts w:ascii="SimSun" w:hAnsi="SimSun" w:eastAsia="SimSun" w:cs="SimSun"/>
          <w:sz w:val="21"/>
          <w:szCs w:val="21"/>
          <w:spacing w:val="16"/>
        </w:rPr>
        <w:t xml:space="preserve"> </w:t>
      </w:r>
      <w:r>
        <w:rPr>
          <w:rFonts w:ascii="SimSun" w:hAnsi="SimSun" w:eastAsia="SimSun" w:cs="SimSun"/>
          <w:sz w:val="21"/>
          <w:szCs w:val="21"/>
          <w:spacing w:val="6"/>
        </w:rPr>
        <w:t>最主要的影响。3</w:t>
      </w:r>
      <w:r>
        <w:rPr>
          <w:rFonts w:ascii="Times New Roman" w:hAnsi="Times New Roman" w:eastAsia="Times New Roman" w:cs="Times New Roman"/>
          <w:sz w:val="21"/>
          <w:szCs w:val="21"/>
          <w:spacing w:val="6"/>
        </w:rPr>
        <w:t>G </w:t>
      </w:r>
      <w:r>
        <w:rPr>
          <w:rFonts w:ascii="SimSun" w:hAnsi="SimSun" w:eastAsia="SimSun" w:cs="SimSun"/>
          <w:sz w:val="21"/>
          <w:szCs w:val="21"/>
          <w:spacing w:val="6"/>
        </w:rPr>
        <w:t>时代或者4</w:t>
      </w:r>
      <w:r>
        <w:rPr>
          <w:rFonts w:ascii="Times New Roman" w:hAnsi="Times New Roman" w:eastAsia="Times New Roman" w:cs="Times New Roman"/>
          <w:sz w:val="21"/>
          <w:szCs w:val="21"/>
          <w:spacing w:val="6"/>
        </w:rPr>
        <w:t>G </w:t>
      </w:r>
      <w:r>
        <w:rPr>
          <w:rFonts w:ascii="SimSun" w:hAnsi="SimSun" w:eastAsia="SimSun" w:cs="SimSun"/>
          <w:sz w:val="21"/>
          <w:szCs w:val="21"/>
          <w:spacing w:val="6"/>
        </w:rPr>
        <w:t>时代，</w:t>
      </w:r>
      <w:r>
        <w:rPr>
          <w:rFonts w:ascii="SimSun" w:hAnsi="SimSun" w:eastAsia="SimSun" w:cs="SimSun"/>
          <w:sz w:val="21"/>
          <w:szCs w:val="21"/>
          <w:spacing w:val="46"/>
        </w:rPr>
        <w:t xml:space="preserve"> </w:t>
      </w:r>
      <w:r>
        <w:rPr>
          <w:rFonts w:ascii="SimSun" w:hAnsi="SimSun" w:eastAsia="SimSun" w:cs="SimSun"/>
          <w:sz w:val="21"/>
          <w:szCs w:val="21"/>
          <w:spacing w:val="6"/>
        </w:rPr>
        <w:t>一方面面向</w:t>
      </w:r>
      <w:r>
        <w:rPr>
          <w:rFonts w:ascii="Times New Roman" w:hAnsi="Times New Roman" w:eastAsia="Times New Roman" w:cs="Times New Roman"/>
          <w:sz w:val="21"/>
          <w:szCs w:val="21"/>
        </w:rPr>
        <w:t>to</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C</w:t>
      </w:r>
      <w:r>
        <w:rPr>
          <w:rFonts w:ascii="SimSun" w:hAnsi="SimSun" w:eastAsia="SimSun" w:cs="SimSun"/>
          <w:sz w:val="21"/>
          <w:szCs w:val="21"/>
          <w:spacing w:val="6"/>
        </w:rPr>
        <w:t>(个人客</w:t>
      </w:r>
    </w:p>
    <w:p>
      <w:pPr>
        <w:spacing w:before="1" w:line="219" w:lineRule="auto"/>
        <w:rPr>
          <w:rFonts w:ascii="SimSun" w:hAnsi="SimSun" w:eastAsia="SimSun" w:cs="SimSun"/>
          <w:sz w:val="21"/>
          <w:szCs w:val="21"/>
        </w:rPr>
      </w:pPr>
      <w:r>
        <w:rPr>
          <w:rFonts w:ascii="SimSun" w:hAnsi="SimSun" w:eastAsia="SimSun" w:cs="SimSun"/>
          <w:sz w:val="21"/>
          <w:szCs w:val="21"/>
          <w:spacing w:val="3"/>
        </w:rPr>
        <w:t>户)互联网和消费者相关的业务更多一些；另一方面，如果同步看</w:t>
      </w:r>
    </w:p>
    <w:p>
      <w:pPr>
        <w:spacing w:line="219" w:lineRule="auto"/>
        <w:sectPr>
          <w:footerReference w:type="default" r:id="rId156"/>
          <w:pgSz w:w="7600" w:h="12560"/>
          <w:pgMar w:top="400" w:right="765" w:bottom="638" w:left="670" w:header="0" w:footer="428" w:gutter="0"/>
        </w:sectPr>
        <w:rPr>
          <w:rFonts w:ascii="SimSun" w:hAnsi="SimSun" w:eastAsia="SimSun" w:cs="SimSun"/>
          <w:sz w:val="21"/>
          <w:szCs w:val="21"/>
        </w:rPr>
      </w:pPr>
    </w:p>
    <w:p>
      <w:pPr>
        <w:ind w:left="2"/>
        <w:spacing w:before="19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4" w:lineRule="auto"/>
        <w:rPr/>
      </w:pPr>
      <w:r/>
    </w:p>
    <w:p>
      <w:pPr>
        <w:pStyle w:val="BodyText"/>
        <w:spacing w:line="245" w:lineRule="auto"/>
        <w:rPr/>
      </w:pPr>
      <w:r/>
    </w:p>
    <w:p>
      <w:pPr>
        <w:spacing w:before="71" w:line="219" w:lineRule="auto"/>
        <w:rPr>
          <w:rFonts w:ascii="SimSun" w:hAnsi="SimSun" w:eastAsia="SimSun" w:cs="SimSun"/>
          <w:sz w:val="22"/>
          <w:szCs w:val="22"/>
        </w:rPr>
      </w:pPr>
      <w:r>
        <w:rPr>
          <w:rFonts w:ascii="SimSun" w:hAnsi="SimSun" w:eastAsia="SimSun" w:cs="SimSun"/>
          <w:sz w:val="22"/>
          <w:szCs w:val="22"/>
          <w:spacing w:val="-8"/>
        </w:rPr>
        <w:t>市场的需求，较发达的也是</w:t>
      </w:r>
      <w:r>
        <w:rPr>
          <w:rFonts w:ascii="SimSun" w:hAnsi="SimSun" w:eastAsia="SimSun" w:cs="SimSun"/>
          <w:sz w:val="22"/>
          <w:szCs w:val="22"/>
          <w:spacing w:val="-58"/>
        </w:rPr>
        <w:t xml:space="preserve"> </w:t>
      </w:r>
      <w:r>
        <w:rPr>
          <w:rFonts w:ascii="Times New Roman" w:hAnsi="Times New Roman" w:eastAsia="Times New Roman" w:cs="Times New Roman"/>
          <w:sz w:val="22"/>
          <w:szCs w:val="22"/>
          <w:spacing w:val="-8"/>
        </w:rPr>
        <w:t>to C</w:t>
      </w:r>
      <w:r>
        <w:rPr>
          <w:rFonts w:ascii="SimSun" w:hAnsi="SimSun" w:eastAsia="SimSun" w:cs="SimSun"/>
          <w:sz w:val="22"/>
          <w:szCs w:val="22"/>
          <w:spacing w:val="-8"/>
        </w:rPr>
        <w:t>的部分。</w:t>
      </w:r>
    </w:p>
    <w:p>
      <w:pPr>
        <w:ind w:right="187" w:firstLine="430"/>
        <w:spacing w:before="158" w:line="350" w:lineRule="auto"/>
        <w:rPr>
          <w:rFonts w:ascii="SimSun" w:hAnsi="SimSun" w:eastAsia="SimSun" w:cs="SimSun"/>
          <w:sz w:val="22"/>
          <w:szCs w:val="22"/>
        </w:rPr>
      </w:pPr>
      <w:r>
        <w:rPr>
          <w:rFonts w:ascii="SimSun" w:hAnsi="SimSun" w:eastAsia="SimSun" w:cs="SimSun"/>
          <w:sz w:val="22"/>
          <w:szCs w:val="22"/>
          <w:spacing w:val="-6"/>
        </w:rPr>
        <w:t>到今天再来看，可能会有一个非常大的区别，就是在</w:t>
      </w:r>
      <w:r>
        <w:rPr>
          <w:rFonts w:ascii="Times New Roman" w:hAnsi="Times New Roman" w:eastAsia="Times New Roman" w:cs="Times New Roman"/>
          <w:sz w:val="22"/>
          <w:szCs w:val="22"/>
          <w:spacing w:val="-6"/>
        </w:rPr>
        <w:t>to</w:t>
      </w:r>
      <w:r>
        <w:rPr>
          <w:rFonts w:ascii="Times New Roman" w:hAnsi="Times New Roman" w:eastAsia="Times New Roman" w:cs="Times New Roman"/>
          <w:sz w:val="22"/>
          <w:szCs w:val="22"/>
          <w:spacing w:val="63"/>
          <w:w w:val="101"/>
        </w:rPr>
        <w:t xml:space="preserve"> </w:t>
      </w:r>
      <w:r>
        <w:rPr>
          <w:rFonts w:ascii="Times New Roman" w:hAnsi="Times New Roman" w:eastAsia="Times New Roman" w:cs="Times New Roman"/>
          <w:sz w:val="22"/>
          <w:szCs w:val="22"/>
          <w:spacing w:val="-6"/>
        </w:rPr>
        <w:t>B</w:t>
      </w:r>
      <w:r>
        <w:rPr>
          <w:rFonts w:ascii="SimSun" w:hAnsi="SimSun" w:eastAsia="SimSun" w:cs="SimSun"/>
          <w:sz w:val="22"/>
          <w:szCs w:val="22"/>
          <w:spacing w:val="-6"/>
        </w:rPr>
        <w:t>(企</w:t>
      </w:r>
      <w:r>
        <w:rPr>
          <w:rFonts w:ascii="SimSun" w:hAnsi="SimSun" w:eastAsia="SimSun" w:cs="SimSun"/>
          <w:sz w:val="22"/>
          <w:szCs w:val="22"/>
        </w:rPr>
        <w:t xml:space="preserve"> </w:t>
      </w:r>
      <w:r>
        <w:rPr>
          <w:rFonts w:ascii="SimSun" w:hAnsi="SimSun" w:eastAsia="SimSun" w:cs="SimSun"/>
          <w:sz w:val="22"/>
          <w:szCs w:val="22"/>
          <w:spacing w:val="-2"/>
        </w:rPr>
        <w:t>业客户)市场里怎么用好这些信息化的工具，这与</w:t>
      </w:r>
      <w:r>
        <w:rPr>
          <w:rFonts w:ascii="SimSun" w:hAnsi="SimSun" w:eastAsia="SimSun" w:cs="SimSun"/>
          <w:sz w:val="22"/>
          <w:szCs w:val="22"/>
          <w:spacing w:val="-3"/>
        </w:rPr>
        <w:t>3</w:t>
      </w:r>
      <w:r>
        <w:rPr>
          <w:rFonts w:ascii="Times New Roman" w:hAnsi="Times New Roman" w:eastAsia="Times New Roman" w:cs="Times New Roman"/>
          <w:sz w:val="22"/>
          <w:szCs w:val="22"/>
          <w:spacing w:val="-3"/>
        </w:rPr>
        <w:t>G</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3"/>
        </w:rPr>
        <w:t>、</w:t>
      </w:r>
      <w:r>
        <w:rPr>
          <w:rFonts w:ascii="Times New Roman" w:hAnsi="Times New Roman" w:eastAsia="Times New Roman" w:cs="Times New Roman"/>
          <w:sz w:val="22"/>
          <w:szCs w:val="22"/>
          <w:spacing w:val="-3"/>
        </w:rPr>
        <w:t>4G</w:t>
      </w:r>
      <w:r>
        <w:rPr>
          <w:rFonts w:ascii="SimSun" w:hAnsi="SimSun" w:eastAsia="SimSun" w:cs="SimSun"/>
          <w:sz w:val="22"/>
          <w:szCs w:val="22"/>
          <w:spacing w:val="-3"/>
        </w:rPr>
        <w:t>带给我</w:t>
      </w:r>
      <w:r>
        <w:rPr>
          <w:rFonts w:ascii="SimSun" w:hAnsi="SimSun" w:eastAsia="SimSun" w:cs="SimSun"/>
          <w:sz w:val="22"/>
          <w:szCs w:val="22"/>
        </w:rPr>
        <w:t xml:space="preserve"> </w:t>
      </w:r>
      <w:r>
        <w:rPr>
          <w:rFonts w:ascii="SimSun" w:hAnsi="SimSun" w:eastAsia="SimSun" w:cs="SimSun"/>
          <w:sz w:val="22"/>
          <w:szCs w:val="22"/>
          <w:spacing w:val="-7"/>
        </w:rPr>
        <w:t>们的影响会有一个本质上的区别。在过去3G、4G</w:t>
      </w:r>
      <w:r>
        <w:rPr>
          <w:rFonts w:ascii="SimSun" w:hAnsi="SimSun" w:eastAsia="SimSun" w:cs="SimSun"/>
          <w:sz w:val="22"/>
          <w:szCs w:val="22"/>
          <w:spacing w:val="36"/>
        </w:rPr>
        <w:t xml:space="preserve"> </w:t>
      </w:r>
      <w:r>
        <w:rPr>
          <w:rFonts w:ascii="SimSun" w:hAnsi="SimSun" w:eastAsia="SimSun" w:cs="SimSun"/>
          <w:sz w:val="22"/>
          <w:szCs w:val="22"/>
          <w:spacing w:val="-8"/>
        </w:rPr>
        <w:t>时代，更多的是</w:t>
      </w:r>
      <w:r>
        <w:rPr>
          <w:rFonts w:ascii="SimSun" w:hAnsi="SimSun" w:eastAsia="SimSun" w:cs="SimSun"/>
          <w:sz w:val="22"/>
          <w:szCs w:val="22"/>
        </w:rPr>
        <w:t xml:space="preserve"> </w:t>
      </w:r>
      <w:r>
        <w:rPr>
          <w:rFonts w:ascii="SimSun" w:hAnsi="SimSun" w:eastAsia="SimSun" w:cs="SimSun"/>
          <w:sz w:val="22"/>
          <w:szCs w:val="22"/>
          <w:spacing w:val="-10"/>
        </w:rPr>
        <w:t>解决网络化问题，如何通过线上线下的工具做生意。那时候送</w:t>
      </w:r>
      <w:r>
        <w:rPr>
          <w:rFonts w:ascii="SimSun" w:hAnsi="SimSun" w:eastAsia="SimSun" w:cs="SimSun"/>
          <w:sz w:val="22"/>
          <w:szCs w:val="22"/>
          <w:spacing w:val="-11"/>
        </w:rPr>
        <w:t>外卖</w:t>
      </w:r>
      <w:r>
        <w:rPr>
          <w:rFonts w:ascii="SimSun" w:hAnsi="SimSun" w:eastAsia="SimSun" w:cs="SimSun"/>
          <w:sz w:val="22"/>
          <w:szCs w:val="22"/>
        </w:rPr>
        <w:t xml:space="preserve"> </w:t>
      </w:r>
      <w:r>
        <w:rPr>
          <w:rFonts w:ascii="SimSun" w:hAnsi="SimSun" w:eastAsia="SimSun" w:cs="SimSun"/>
          <w:sz w:val="22"/>
          <w:szCs w:val="22"/>
          <w:spacing w:val="-10"/>
        </w:rPr>
        <w:t>或者滴滴出行这一类的平台企业和电商行业，很多都是与线上到线</w:t>
      </w:r>
    </w:p>
    <w:p>
      <w:pPr>
        <w:spacing w:line="212" w:lineRule="auto"/>
        <w:rPr>
          <w:rFonts w:ascii="SimSun" w:hAnsi="SimSun" w:eastAsia="SimSun" w:cs="SimSun"/>
          <w:sz w:val="22"/>
          <w:szCs w:val="22"/>
        </w:rPr>
      </w:pPr>
      <w:r>
        <w:rPr>
          <w:rFonts w:ascii="SimSun" w:hAnsi="SimSun" w:eastAsia="SimSun" w:cs="SimSun"/>
          <w:sz w:val="22"/>
          <w:szCs w:val="22"/>
          <w:spacing w:val="-8"/>
        </w:rPr>
        <w:t>下</w:t>
      </w:r>
      <w:r>
        <w:rPr>
          <w:rFonts w:ascii="SimSun" w:hAnsi="SimSun" w:eastAsia="SimSun" w:cs="SimSun"/>
          <w:sz w:val="22"/>
          <w:szCs w:val="22"/>
          <w:spacing w:val="-55"/>
        </w:rPr>
        <w:t xml:space="preserve"> </w:t>
      </w:r>
      <w:r>
        <w:rPr>
          <w:rFonts w:ascii="Times New Roman" w:hAnsi="Times New Roman" w:eastAsia="Times New Roman" w:cs="Times New Roman"/>
          <w:sz w:val="22"/>
          <w:szCs w:val="22"/>
          <w:spacing w:val="-8"/>
        </w:rPr>
        <w:t>(O20)    </w:t>
      </w:r>
      <w:r>
        <w:rPr>
          <w:rFonts w:ascii="SimSun" w:hAnsi="SimSun" w:eastAsia="SimSun" w:cs="SimSun"/>
          <w:sz w:val="22"/>
          <w:szCs w:val="22"/>
          <w:spacing w:val="-8"/>
        </w:rPr>
        <w:t>相关的，本质上还是获得了线上与线下网络化的红利。</w:t>
      </w:r>
    </w:p>
    <w:p>
      <w:pPr>
        <w:ind w:right="204" w:firstLine="430"/>
        <w:spacing w:before="202" w:line="352" w:lineRule="auto"/>
        <w:rPr>
          <w:rFonts w:ascii="SimSun" w:hAnsi="SimSun" w:eastAsia="SimSun" w:cs="SimSun"/>
          <w:sz w:val="22"/>
          <w:szCs w:val="22"/>
        </w:rPr>
      </w:pPr>
      <w:r>
        <w:rPr>
          <w:rFonts w:ascii="SimSun" w:hAnsi="SimSun" w:eastAsia="SimSun" w:cs="SimSun"/>
          <w:sz w:val="22"/>
          <w:szCs w:val="22"/>
          <w:spacing w:val="-11"/>
        </w:rPr>
        <w:t>之所以叫作数字化到智能化的过程，首先要去观察，当越来越</w:t>
      </w:r>
      <w:r>
        <w:rPr>
          <w:rFonts w:ascii="SimSun" w:hAnsi="SimSun" w:eastAsia="SimSun" w:cs="SimSun"/>
          <w:sz w:val="22"/>
          <w:szCs w:val="22"/>
          <w:spacing w:val="15"/>
        </w:rPr>
        <w:t xml:space="preserve"> </w:t>
      </w:r>
      <w:r>
        <w:rPr>
          <w:rFonts w:ascii="SimSun" w:hAnsi="SimSun" w:eastAsia="SimSun" w:cs="SimSun"/>
          <w:sz w:val="22"/>
          <w:szCs w:val="22"/>
          <w:spacing w:val="-10"/>
        </w:rPr>
        <w:t>多的用户行为开始在线上实施以后，第一代互联网公司，</w:t>
      </w:r>
      <w:r>
        <w:rPr>
          <w:rFonts w:ascii="SimSun" w:hAnsi="SimSun" w:eastAsia="SimSun" w:cs="SimSun"/>
          <w:sz w:val="22"/>
          <w:szCs w:val="22"/>
          <w:spacing w:val="-11"/>
        </w:rPr>
        <w:t>更多是解</w:t>
      </w:r>
    </w:p>
    <w:p>
      <w:pPr>
        <w:spacing w:line="219" w:lineRule="auto"/>
        <w:rPr>
          <w:rFonts w:ascii="SimSun" w:hAnsi="SimSun" w:eastAsia="SimSun" w:cs="SimSun"/>
          <w:sz w:val="22"/>
          <w:szCs w:val="22"/>
        </w:rPr>
      </w:pPr>
      <w:r>
        <w:rPr>
          <w:rFonts w:ascii="SimSun" w:hAnsi="SimSun" w:eastAsia="SimSun" w:cs="SimSun"/>
          <w:sz w:val="22"/>
          <w:szCs w:val="22"/>
          <w:spacing w:val="-5"/>
        </w:rPr>
        <w:t>决</w:t>
      </w:r>
      <w:r>
        <w:rPr>
          <w:rFonts w:ascii="Times New Roman" w:hAnsi="Times New Roman" w:eastAsia="Times New Roman" w:cs="Times New Roman"/>
          <w:sz w:val="22"/>
          <w:szCs w:val="22"/>
          <w:spacing w:val="-5"/>
        </w:rPr>
        <w:t>B2C</w:t>
      </w:r>
      <w:r>
        <w:rPr>
          <w:rFonts w:ascii="SimSun" w:hAnsi="SimSun" w:eastAsia="SimSun" w:cs="SimSun"/>
          <w:sz w:val="22"/>
          <w:szCs w:val="22"/>
          <w:spacing w:val="-5"/>
        </w:rPr>
        <w:t>的模式，就是线上线下网络化连接的</w:t>
      </w:r>
      <w:r>
        <w:rPr>
          <w:rFonts w:ascii="SimSun" w:hAnsi="SimSun" w:eastAsia="SimSun" w:cs="SimSun"/>
          <w:sz w:val="22"/>
          <w:szCs w:val="22"/>
          <w:spacing w:val="-6"/>
        </w:rPr>
        <w:t>问题。</w:t>
      </w:r>
    </w:p>
    <w:p>
      <w:pPr>
        <w:ind w:firstLine="430"/>
        <w:spacing w:before="175" w:line="352" w:lineRule="auto"/>
        <w:rPr>
          <w:rFonts w:ascii="SimSun" w:hAnsi="SimSun" w:eastAsia="SimSun" w:cs="SimSun"/>
          <w:sz w:val="22"/>
          <w:szCs w:val="22"/>
        </w:rPr>
      </w:pPr>
      <w:r>
        <w:rPr>
          <w:rFonts w:ascii="SimSun" w:hAnsi="SimSun" w:eastAsia="SimSun" w:cs="SimSun"/>
          <w:sz w:val="22"/>
          <w:szCs w:val="22"/>
          <w:spacing w:val="-3"/>
        </w:rPr>
        <w:t>第二代互联网公司比较有代表性，它更多解决的是</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3"/>
        </w:rPr>
        <w:t>C2B</w:t>
      </w:r>
      <w:r>
        <w:rPr>
          <w:rFonts w:ascii="SimSun" w:hAnsi="SimSun" w:eastAsia="SimSun" w:cs="SimSun"/>
          <w:sz w:val="22"/>
          <w:szCs w:val="22"/>
          <w:spacing w:val="-3"/>
        </w:rPr>
        <w:t>的问</w:t>
      </w:r>
      <w:r>
        <w:rPr>
          <w:rFonts w:ascii="SimSun" w:hAnsi="SimSun" w:eastAsia="SimSun" w:cs="SimSun"/>
          <w:sz w:val="22"/>
          <w:szCs w:val="22"/>
        </w:rPr>
        <w:t xml:space="preserve">   </w:t>
      </w:r>
      <w:r>
        <w:rPr>
          <w:rFonts w:ascii="SimSun" w:hAnsi="SimSun" w:eastAsia="SimSun" w:cs="SimSun"/>
          <w:sz w:val="22"/>
          <w:szCs w:val="22"/>
          <w:spacing w:val="-9"/>
        </w:rPr>
        <w:t>题，也就是怎么通过算法和算力的红利或者精准数</w:t>
      </w:r>
      <w:r>
        <w:rPr>
          <w:rFonts w:ascii="SimSun" w:hAnsi="SimSun" w:eastAsia="SimSun" w:cs="SimSun"/>
          <w:sz w:val="22"/>
          <w:szCs w:val="22"/>
          <w:spacing w:val="-10"/>
        </w:rPr>
        <w:t>据，去实现把用  </w:t>
      </w:r>
      <w:r>
        <w:rPr>
          <w:rFonts w:ascii="SimSun" w:hAnsi="SimSun" w:eastAsia="SimSun" w:cs="SimSun"/>
          <w:sz w:val="22"/>
          <w:szCs w:val="22"/>
          <w:spacing w:val="-10"/>
        </w:rPr>
        <w:t>户的需求第一时间精准地送达商家，然后由商家组织生产。非</w:t>
      </w:r>
      <w:r>
        <w:rPr>
          <w:rFonts w:ascii="SimSun" w:hAnsi="SimSun" w:eastAsia="SimSun" w:cs="SimSun"/>
          <w:sz w:val="22"/>
          <w:szCs w:val="22"/>
          <w:spacing w:val="-11"/>
        </w:rPr>
        <w:t>常典</w:t>
      </w:r>
      <w:r>
        <w:rPr>
          <w:rFonts w:ascii="SimSun" w:hAnsi="SimSun" w:eastAsia="SimSun" w:cs="SimSun"/>
          <w:sz w:val="22"/>
          <w:szCs w:val="22"/>
        </w:rPr>
        <w:t xml:space="preserve">   </w:t>
      </w:r>
      <w:r>
        <w:rPr>
          <w:rFonts w:ascii="SimSun" w:hAnsi="SimSun" w:eastAsia="SimSun" w:cs="SimSun"/>
          <w:sz w:val="22"/>
          <w:szCs w:val="22"/>
          <w:spacing w:val="-10"/>
        </w:rPr>
        <w:t>型的公司，如拼多多、今日头条。这两个公司没有什么相关性，完</w:t>
      </w:r>
      <w:r>
        <w:rPr>
          <w:rFonts w:ascii="SimSun" w:hAnsi="SimSun" w:eastAsia="SimSun" w:cs="SimSun"/>
          <w:sz w:val="22"/>
          <w:szCs w:val="22"/>
        </w:rPr>
        <w:t xml:space="preserve">   </w:t>
      </w:r>
      <w:r>
        <w:rPr>
          <w:rFonts w:ascii="SimSun" w:hAnsi="SimSun" w:eastAsia="SimSun" w:cs="SimSun"/>
          <w:sz w:val="22"/>
          <w:szCs w:val="22"/>
          <w:spacing w:val="-10"/>
        </w:rPr>
        <w:t>全是在不同的行业，但用过这两个软件的人都知道，今日头条</w:t>
      </w:r>
      <w:r>
        <w:rPr>
          <w:rFonts w:ascii="SimSun" w:hAnsi="SimSun" w:eastAsia="SimSun" w:cs="SimSun"/>
          <w:sz w:val="22"/>
          <w:szCs w:val="22"/>
          <w:spacing w:val="-11"/>
        </w:rPr>
        <w:t>代表</w:t>
      </w:r>
      <w:r>
        <w:rPr>
          <w:rFonts w:ascii="SimSun" w:hAnsi="SimSun" w:eastAsia="SimSun" w:cs="SimSun"/>
          <w:sz w:val="22"/>
          <w:szCs w:val="22"/>
        </w:rPr>
        <w:t xml:space="preserve">   </w:t>
      </w:r>
      <w:r>
        <w:rPr>
          <w:rFonts w:ascii="SimSun" w:hAnsi="SimSun" w:eastAsia="SimSun" w:cs="SimSun"/>
          <w:sz w:val="22"/>
          <w:szCs w:val="22"/>
          <w:spacing w:val="-9"/>
        </w:rPr>
        <w:t>的是信息流获取，而不再是过去的主动搜索，它会</w:t>
      </w:r>
      <w:r>
        <w:rPr>
          <w:rFonts w:ascii="SimSun" w:hAnsi="SimSun" w:eastAsia="SimSun" w:cs="SimSun"/>
          <w:sz w:val="22"/>
          <w:szCs w:val="22"/>
          <w:spacing w:val="-10"/>
        </w:rPr>
        <w:t>通过算法和用户  </w:t>
      </w:r>
      <w:r>
        <w:rPr>
          <w:rFonts w:ascii="SimSun" w:hAnsi="SimSun" w:eastAsia="SimSun" w:cs="SimSun"/>
          <w:sz w:val="22"/>
          <w:szCs w:val="22"/>
          <w:spacing w:val="-10"/>
        </w:rPr>
        <w:t>习惯来给用户推荐真正喜欢看的内容，或者感兴趣的部分，这</w:t>
      </w:r>
      <w:r>
        <w:rPr>
          <w:rFonts w:ascii="SimSun" w:hAnsi="SimSun" w:eastAsia="SimSun" w:cs="SimSun"/>
          <w:sz w:val="22"/>
          <w:szCs w:val="22"/>
          <w:spacing w:val="-11"/>
        </w:rPr>
        <w:t>就大</w:t>
      </w:r>
      <w:r>
        <w:rPr>
          <w:rFonts w:ascii="SimSun" w:hAnsi="SimSun" w:eastAsia="SimSun" w:cs="SimSun"/>
          <w:sz w:val="22"/>
          <w:szCs w:val="22"/>
        </w:rPr>
        <w:t xml:space="preserve">   </w:t>
      </w:r>
      <w:r>
        <w:rPr>
          <w:rFonts w:ascii="SimSun" w:hAnsi="SimSun" w:eastAsia="SimSun" w:cs="SimSun"/>
          <w:sz w:val="22"/>
          <w:szCs w:val="22"/>
          <w:spacing w:val="-3"/>
        </w:rPr>
        <w:t>幅度节省了用户搜索的时间。拼多多这两年在电商行业也是“杀”</w:t>
      </w:r>
      <w:r>
        <w:rPr>
          <w:rFonts w:ascii="SimSun" w:hAnsi="SimSun" w:eastAsia="SimSun" w:cs="SimSun"/>
          <w:sz w:val="22"/>
          <w:szCs w:val="22"/>
        </w:rPr>
        <w:t xml:space="preserve"> </w:t>
      </w:r>
      <w:r>
        <w:rPr>
          <w:rFonts w:ascii="SimSun" w:hAnsi="SimSun" w:eastAsia="SimSun" w:cs="SimSun"/>
          <w:sz w:val="22"/>
          <w:szCs w:val="22"/>
          <w:spacing w:val="-4"/>
        </w:rPr>
        <w:t>出了一条“血路”,大家对这个公司的看法或多或少有一些分歧，</w:t>
      </w:r>
      <w:r>
        <w:rPr>
          <w:rFonts w:ascii="SimSun" w:hAnsi="SimSun" w:eastAsia="SimSun" w:cs="SimSun"/>
          <w:sz w:val="22"/>
          <w:szCs w:val="22"/>
          <w:spacing w:val="7"/>
        </w:rPr>
        <w:t xml:space="preserve">  </w:t>
      </w:r>
      <w:r>
        <w:rPr>
          <w:rFonts w:ascii="SimSun" w:hAnsi="SimSun" w:eastAsia="SimSun" w:cs="SimSun"/>
          <w:sz w:val="22"/>
          <w:szCs w:val="22"/>
          <w:spacing w:val="-7"/>
        </w:rPr>
        <w:t>它所面向的用户也是非常精准的，且更多面向于单品海量的市场。</w:t>
      </w:r>
      <w:r>
        <w:rPr>
          <w:rFonts w:ascii="SimSun" w:hAnsi="SimSun" w:eastAsia="SimSun" w:cs="SimSun"/>
          <w:sz w:val="22"/>
          <w:szCs w:val="22"/>
          <w:spacing w:val="6"/>
        </w:rPr>
        <w:t xml:space="preserve">  </w:t>
      </w:r>
      <w:r>
        <w:rPr>
          <w:rFonts w:ascii="SimSun" w:hAnsi="SimSun" w:eastAsia="SimSun" w:cs="SimSun"/>
          <w:sz w:val="22"/>
          <w:szCs w:val="22"/>
          <w:spacing w:val="-10"/>
        </w:rPr>
        <w:t>拼多多通过先找到真正愿意买这类产品的人，然后把所有对这类产</w:t>
      </w:r>
      <w:r>
        <w:rPr>
          <w:rFonts w:ascii="SimSun" w:hAnsi="SimSun" w:eastAsia="SimSun" w:cs="SimSun"/>
          <w:sz w:val="22"/>
          <w:szCs w:val="22"/>
        </w:rPr>
        <w:t xml:space="preserve">   </w:t>
      </w:r>
      <w:r>
        <w:rPr>
          <w:rFonts w:ascii="SimSun" w:hAnsi="SimSun" w:eastAsia="SimSun" w:cs="SimSun"/>
          <w:sz w:val="22"/>
          <w:szCs w:val="22"/>
          <w:spacing w:val="-10"/>
        </w:rPr>
        <w:t>品感兴趣的人组织起来，进而进入生产上游环节，找到对应的代工</w:t>
      </w:r>
    </w:p>
    <w:p>
      <w:pPr>
        <w:spacing w:line="218" w:lineRule="auto"/>
        <w:rPr>
          <w:rFonts w:ascii="SimSun" w:hAnsi="SimSun" w:eastAsia="SimSun" w:cs="SimSun"/>
          <w:sz w:val="22"/>
          <w:szCs w:val="22"/>
        </w:rPr>
      </w:pPr>
      <w:r>
        <w:rPr>
          <w:rFonts w:ascii="SimSun" w:hAnsi="SimSun" w:eastAsia="SimSun" w:cs="SimSun"/>
          <w:sz w:val="22"/>
          <w:szCs w:val="22"/>
          <w:spacing w:val="-5"/>
        </w:rPr>
        <w:t>厂生产，这个本质就是</w:t>
      </w:r>
      <w:r>
        <w:rPr>
          <w:rFonts w:ascii="Times New Roman" w:hAnsi="Times New Roman" w:eastAsia="Times New Roman" w:cs="Times New Roman"/>
          <w:sz w:val="22"/>
          <w:szCs w:val="22"/>
          <w:spacing w:val="-5"/>
        </w:rPr>
        <w:t>C2B</w:t>
      </w:r>
      <w:r>
        <w:rPr>
          <w:rFonts w:ascii="SimSun" w:hAnsi="SimSun" w:eastAsia="SimSun" w:cs="SimSun"/>
          <w:sz w:val="22"/>
          <w:szCs w:val="22"/>
          <w:spacing w:val="-5"/>
        </w:rPr>
        <w:t>。</w:t>
      </w:r>
    </w:p>
    <w:p>
      <w:pPr>
        <w:ind w:left="430"/>
        <w:spacing w:before="186" w:line="212" w:lineRule="auto"/>
        <w:rPr>
          <w:rFonts w:ascii="Times New Roman" w:hAnsi="Times New Roman" w:eastAsia="Times New Roman" w:cs="Times New Roman"/>
          <w:sz w:val="22"/>
          <w:szCs w:val="22"/>
        </w:rPr>
      </w:pPr>
      <w:r>
        <w:rPr>
          <w:rFonts w:ascii="SimSun" w:hAnsi="SimSun" w:eastAsia="SimSun" w:cs="SimSun"/>
          <w:sz w:val="22"/>
          <w:szCs w:val="22"/>
          <w:spacing w:val="9"/>
        </w:rPr>
        <w:t>第三代互联网公司(3.0时代),应该是</w:t>
      </w:r>
      <w:r>
        <w:rPr>
          <w:rFonts w:ascii="Times New Roman" w:hAnsi="Times New Roman" w:eastAsia="Times New Roman" w:cs="Times New Roman"/>
          <w:sz w:val="22"/>
          <w:szCs w:val="22"/>
          <w:spacing w:val="9"/>
        </w:rPr>
        <w:t>C2B,</w:t>
      </w:r>
      <w:r>
        <w:rPr>
          <w:rFonts w:ascii="Times New Roman" w:hAnsi="Times New Roman" w:eastAsia="Times New Roman" w:cs="Times New Roman"/>
          <w:sz w:val="22"/>
          <w:szCs w:val="22"/>
          <w:spacing w:val="30"/>
          <w:w w:val="101"/>
        </w:rPr>
        <w:t xml:space="preserve">  </w:t>
      </w:r>
      <w:r>
        <w:rPr>
          <w:rFonts w:ascii="SimSun" w:hAnsi="SimSun" w:eastAsia="SimSun" w:cs="SimSun"/>
          <w:sz w:val="22"/>
          <w:szCs w:val="22"/>
          <w:spacing w:val="9"/>
        </w:rPr>
        <w:t>然后再回到</w:t>
      </w:r>
      <w:r>
        <w:rPr>
          <w:rFonts w:ascii="Times New Roman" w:hAnsi="Times New Roman" w:eastAsia="Times New Roman" w:cs="Times New Roman"/>
          <w:sz w:val="22"/>
          <w:szCs w:val="22"/>
          <w:spacing w:val="9"/>
        </w:rPr>
        <w:t>C</w:t>
      </w:r>
    </w:p>
    <w:p>
      <w:pPr>
        <w:spacing w:line="212" w:lineRule="auto"/>
        <w:sectPr>
          <w:footerReference w:type="default" r:id="rId157"/>
          <w:pgSz w:w="7600" w:h="12560"/>
          <w:pgMar w:top="400" w:right="526" w:bottom="785" w:left="779" w:header="0" w:footer="566" w:gutter="0"/>
        </w:sectPr>
        <w:rPr>
          <w:rFonts w:ascii="Times New Roman" w:hAnsi="Times New Roman" w:eastAsia="Times New Roman" w:cs="Times New Roman"/>
          <w:sz w:val="22"/>
          <w:szCs w:val="22"/>
        </w:rPr>
      </w:pPr>
    </w:p>
    <w:p>
      <w:pPr>
        <w:pStyle w:val="BodyText"/>
        <w:spacing w:line="259" w:lineRule="auto"/>
        <w:rPr/>
      </w:pPr>
      <w:r/>
    </w:p>
    <w:p>
      <w:pPr>
        <w:ind w:left="3732"/>
        <w:spacing w:before="52" w:line="222" w:lineRule="auto"/>
        <w:rPr>
          <w:rFonts w:ascii="SimHei" w:hAnsi="SimHei" w:eastAsia="SimHei" w:cs="SimHei"/>
          <w:sz w:val="16"/>
          <w:szCs w:val="16"/>
        </w:rPr>
      </w:pPr>
      <w:r>
        <w:rPr>
          <w:rFonts w:ascii="SimHei" w:hAnsi="SimHei" w:eastAsia="SimHei" w:cs="SimHei"/>
          <w:sz w:val="16"/>
          <w:szCs w:val="16"/>
          <w:b/>
          <w:bCs/>
          <w:spacing w:val="-10"/>
        </w:rPr>
        <w:t>第二篇</w:t>
      </w:r>
      <w:r>
        <w:rPr>
          <w:rFonts w:ascii="SimHei" w:hAnsi="SimHei" w:eastAsia="SimHei" w:cs="SimHei"/>
          <w:sz w:val="16"/>
          <w:szCs w:val="16"/>
          <w:spacing w:val="-10"/>
        </w:rPr>
        <w:t xml:space="preserve">  </w:t>
      </w:r>
      <w:r>
        <w:rPr>
          <w:rFonts w:ascii="SimHei" w:hAnsi="SimHei" w:eastAsia="SimHei" w:cs="SimHei"/>
          <w:sz w:val="16"/>
          <w:szCs w:val="16"/>
          <w:spacing w:val="-10"/>
        </w:rPr>
        <w:t>数字经济下的关键信息技术</w:t>
      </w:r>
    </w:p>
    <w:p>
      <w:pPr>
        <w:pStyle w:val="BodyText"/>
        <w:spacing w:line="249" w:lineRule="auto"/>
        <w:rPr/>
      </w:pPr>
      <w:r/>
    </w:p>
    <w:p>
      <w:pPr>
        <w:pStyle w:val="BodyText"/>
        <w:spacing w:line="250" w:lineRule="auto"/>
        <w:rPr/>
      </w:pPr>
      <w:r/>
    </w:p>
    <w:p>
      <w:pPr>
        <w:ind w:right="60"/>
        <w:spacing w:before="72" w:line="352" w:lineRule="auto"/>
        <w:jc w:val="both"/>
        <w:rPr>
          <w:rFonts w:ascii="SimSun" w:hAnsi="SimSun" w:eastAsia="SimSun" w:cs="SimSun"/>
          <w:sz w:val="22"/>
          <w:szCs w:val="22"/>
        </w:rPr>
      </w:pPr>
      <w:r>
        <w:rPr>
          <w:rFonts w:ascii="SimSun" w:hAnsi="SimSun" w:eastAsia="SimSun" w:cs="SimSun"/>
          <w:sz w:val="22"/>
          <w:szCs w:val="22"/>
          <w:spacing w:val="-13"/>
        </w:rPr>
        <w:t>端，</w:t>
      </w:r>
      <w:r>
        <w:rPr>
          <w:rFonts w:ascii="SimSun" w:hAnsi="SimSun" w:eastAsia="SimSun" w:cs="SimSun"/>
          <w:sz w:val="22"/>
          <w:szCs w:val="22"/>
          <w:spacing w:val="-25"/>
        </w:rPr>
        <w:t xml:space="preserve"> </w:t>
      </w:r>
      <w:r>
        <w:rPr>
          <w:rFonts w:ascii="SimSun" w:hAnsi="SimSun" w:eastAsia="SimSun" w:cs="SimSun"/>
          <w:sz w:val="22"/>
          <w:szCs w:val="22"/>
          <w:spacing w:val="-13"/>
        </w:rPr>
        <w:t>一方面要进行精准的画像，知道用户在哪里；再通过大量的数</w:t>
      </w:r>
      <w:r>
        <w:rPr>
          <w:rFonts w:ascii="SimSun" w:hAnsi="SimSun" w:eastAsia="SimSun" w:cs="SimSun"/>
          <w:sz w:val="22"/>
          <w:szCs w:val="22"/>
        </w:rPr>
        <w:t xml:space="preserve"> </w:t>
      </w:r>
      <w:r>
        <w:rPr>
          <w:rFonts w:ascii="SimSun" w:hAnsi="SimSun" w:eastAsia="SimSun" w:cs="SimSun"/>
          <w:sz w:val="22"/>
          <w:szCs w:val="22"/>
          <w:spacing w:val="-9"/>
        </w:rPr>
        <w:t>据，把信息提炼出来；同时上游组织在生产端生产的时候，可以对</w:t>
      </w:r>
      <w:r>
        <w:rPr>
          <w:rFonts w:ascii="SimSun" w:hAnsi="SimSun" w:eastAsia="SimSun" w:cs="SimSun"/>
          <w:sz w:val="22"/>
          <w:szCs w:val="22"/>
          <w:spacing w:val="9"/>
        </w:rPr>
        <w:t xml:space="preserve"> </w:t>
      </w:r>
      <w:r>
        <w:rPr>
          <w:rFonts w:ascii="SimSun" w:hAnsi="SimSun" w:eastAsia="SimSun" w:cs="SimSun"/>
          <w:sz w:val="22"/>
          <w:szCs w:val="22"/>
          <w:spacing w:val="-10"/>
        </w:rPr>
        <w:t>应下游的需求，形成一个精准的响应，这就是所谓的柔性生产、智</w:t>
      </w:r>
      <w:r>
        <w:rPr>
          <w:rFonts w:ascii="SimSun" w:hAnsi="SimSun" w:eastAsia="SimSun" w:cs="SimSun"/>
          <w:sz w:val="22"/>
          <w:szCs w:val="22"/>
          <w:spacing w:val="8"/>
        </w:rPr>
        <w:t xml:space="preserve"> </w:t>
      </w:r>
      <w:r>
        <w:rPr>
          <w:rFonts w:ascii="SimSun" w:hAnsi="SimSun" w:eastAsia="SimSun" w:cs="SimSun"/>
          <w:sz w:val="22"/>
          <w:szCs w:val="22"/>
          <w:spacing w:val="-9"/>
        </w:rPr>
        <w:t>能生产。对上游能不能做到精准决策，是下单还是产能的调配</w:t>
      </w:r>
      <w:r>
        <w:rPr>
          <w:rFonts w:ascii="SimSun" w:hAnsi="SimSun" w:eastAsia="SimSun" w:cs="SimSun"/>
          <w:sz w:val="22"/>
          <w:szCs w:val="22"/>
          <w:spacing w:val="-10"/>
        </w:rPr>
        <w:t>等都</w:t>
      </w:r>
    </w:p>
    <w:p>
      <w:pPr>
        <w:spacing w:line="218" w:lineRule="auto"/>
        <w:rPr>
          <w:rFonts w:ascii="SimSun" w:hAnsi="SimSun" w:eastAsia="SimSun" w:cs="SimSun"/>
          <w:sz w:val="22"/>
          <w:szCs w:val="22"/>
        </w:rPr>
      </w:pPr>
      <w:r>
        <w:rPr>
          <w:rFonts w:ascii="SimSun" w:hAnsi="SimSun" w:eastAsia="SimSun" w:cs="SimSun"/>
          <w:sz w:val="22"/>
          <w:szCs w:val="22"/>
          <w:spacing w:val="-12"/>
        </w:rPr>
        <w:t>会做到更加智能化的匹配。</w:t>
      </w:r>
    </w:p>
    <w:p>
      <w:pPr>
        <w:ind w:firstLine="439"/>
        <w:spacing w:before="171" w:line="352" w:lineRule="auto"/>
        <w:jc w:val="both"/>
        <w:rPr>
          <w:rFonts w:ascii="SimSun" w:hAnsi="SimSun" w:eastAsia="SimSun" w:cs="SimSun"/>
          <w:sz w:val="22"/>
          <w:szCs w:val="22"/>
        </w:rPr>
      </w:pPr>
      <w:r>
        <w:rPr>
          <w:rFonts w:ascii="SimSun" w:hAnsi="SimSun" w:eastAsia="SimSun" w:cs="SimSun"/>
          <w:sz w:val="22"/>
          <w:szCs w:val="22"/>
          <w:spacing w:val="-6"/>
        </w:rPr>
        <w:t>由此可见，3.0时代将用户端及生产端智能化匹配这两件事形 </w:t>
      </w:r>
      <w:r>
        <w:rPr>
          <w:rFonts w:ascii="SimSun" w:hAnsi="SimSun" w:eastAsia="SimSun" w:cs="SimSun"/>
          <w:sz w:val="22"/>
          <w:szCs w:val="22"/>
          <w:spacing w:val="-2"/>
        </w:rPr>
        <w:t>成一个闭环是非常重要的。现阶段很多企业只能实现一段</w:t>
      </w:r>
      <w:r>
        <w:rPr>
          <w:rFonts w:ascii="SimSun" w:hAnsi="SimSun" w:eastAsia="SimSun" w:cs="SimSun"/>
          <w:sz w:val="22"/>
          <w:szCs w:val="22"/>
          <w:spacing w:val="-3"/>
        </w:rPr>
        <w:t>，要么 </w:t>
      </w:r>
      <w:r>
        <w:rPr>
          <w:rFonts w:ascii="SimSun" w:hAnsi="SimSun" w:eastAsia="SimSun" w:cs="SimSun"/>
          <w:sz w:val="22"/>
          <w:szCs w:val="22"/>
          <w:spacing w:val="-7"/>
        </w:rPr>
        <w:t>对用户端智能化，要么对生产端智能化，还无法将两者匹配起来。</w:t>
      </w:r>
      <w:r>
        <w:rPr>
          <w:rFonts w:ascii="SimSun" w:hAnsi="SimSun" w:eastAsia="SimSun" w:cs="SimSun"/>
          <w:sz w:val="22"/>
          <w:szCs w:val="22"/>
          <w:spacing w:val="11"/>
        </w:rPr>
        <w:t xml:space="preserve"> </w:t>
      </w:r>
      <w:r>
        <w:rPr>
          <w:rFonts w:ascii="SimSun" w:hAnsi="SimSun" w:eastAsia="SimSun" w:cs="SimSun"/>
          <w:sz w:val="22"/>
          <w:szCs w:val="22"/>
          <w:spacing w:val="-3"/>
        </w:rPr>
        <w:t>在工业化时代，用户喜欢的是单品海量，同样一个产品越多的人</w:t>
      </w:r>
      <w:r>
        <w:rPr>
          <w:rFonts w:ascii="SimSun" w:hAnsi="SimSun" w:eastAsia="SimSun" w:cs="SimSun"/>
          <w:sz w:val="22"/>
          <w:szCs w:val="22"/>
          <w:spacing w:val="6"/>
        </w:rPr>
        <w:t xml:space="preserve">  </w:t>
      </w:r>
      <w:r>
        <w:rPr>
          <w:rFonts w:ascii="SimSun" w:hAnsi="SimSun" w:eastAsia="SimSun" w:cs="SimSun"/>
          <w:sz w:val="22"/>
          <w:szCs w:val="22"/>
          <w:spacing w:val="-10"/>
        </w:rPr>
        <w:t>购买，由此产生的成本就越低。未来智能化和数字化带来的巨大改 </w:t>
      </w:r>
      <w:r>
        <w:rPr>
          <w:rFonts w:ascii="SimSun" w:hAnsi="SimSun" w:eastAsia="SimSun" w:cs="SimSun"/>
          <w:sz w:val="22"/>
          <w:szCs w:val="22"/>
          <w:spacing w:val="-10"/>
        </w:rPr>
        <w:t>变将使每位用户即使买到的硬件产品不同，也不会额外增加生产成</w:t>
      </w:r>
    </w:p>
    <w:p>
      <w:pPr>
        <w:spacing w:before="1" w:line="217" w:lineRule="auto"/>
        <w:rPr>
          <w:rFonts w:ascii="SimSun" w:hAnsi="SimSun" w:eastAsia="SimSun" w:cs="SimSun"/>
          <w:sz w:val="22"/>
          <w:szCs w:val="22"/>
        </w:rPr>
      </w:pPr>
      <w:r>
        <w:rPr>
          <w:rFonts w:ascii="SimSun" w:hAnsi="SimSun" w:eastAsia="SimSun" w:cs="SimSun"/>
          <w:sz w:val="22"/>
          <w:szCs w:val="22"/>
          <w:spacing w:val="-14"/>
        </w:rPr>
        <w:t>本，从而不会提高价格。</w:t>
      </w:r>
    </w:p>
    <w:p>
      <w:pPr>
        <w:ind w:right="80" w:firstLine="439"/>
        <w:spacing w:before="181" w:line="362" w:lineRule="auto"/>
        <w:jc w:val="both"/>
        <w:rPr>
          <w:rFonts w:ascii="SimSun" w:hAnsi="SimSun" w:eastAsia="SimSun" w:cs="SimSun"/>
          <w:sz w:val="22"/>
          <w:szCs w:val="22"/>
        </w:rPr>
      </w:pPr>
      <w:r>
        <w:rPr>
          <w:rFonts w:ascii="SimSun" w:hAnsi="SimSun" w:eastAsia="SimSun" w:cs="SimSun"/>
          <w:sz w:val="22"/>
          <w:szCs w:val="22"/>
          <w:spacing w:val="6"/>
        </w:rPr>
        <w:t>做到这一点之前，还是要从基础的工具做起。自2015年开 </w:t>
      </w:r>
      <w:r>
        <w:rPr>
          <w:rFonts w:ascii="SimSun" w:hAnsi="SimSun" w:eastAsia="SimSun" w:cs="SimSun"/>
          <w:sz w:val="22"/>
          <w:szCs w:val="22"/>
          <w:spacing w:val="-10"/>
        </w:rPr>
        <w:t>始，阿里巴巴就提出了数字化中台的概念，这是一个很有战略性的</w:t>
      </w:r>
    </w:p>
    <w:p>
      <w:pPr>
        <w:spacing w:before="1" w:line="220" w:lineRule="auto"/>
        <w:rPr>
          <w:rFonts w:ascii="SimSun" w:hAnsi="SimSun" w:eastAsia="SimSun" w:cs="SimSun"/>
          <w:sz w:val="22"/>
          <w:szCs w:val="22"/>
        </w:rPr>
      </w:pPr>
      <w:r>
        <w:rPr>
          <w:rFonts w:ascii="SimSun" w:hAnsi="SimSun" w:eastAsia="SimSun" w:cs="SimSun"/>
          <w:sz w:val="22"/>
          <w:szCs w:val="22"/>
          <w:spacing w:val="-10"/>
        </w:rPr>
        <w:t>方向。</w:t>
      </w:r>
    </w:p>
    <w:p>
      <w:pPr>
        <w:ind w:right="66" w:firstLine="439"/>
        <w:spacing w:before="150" w:line="352" w:lineRule="auto"/>
        <w:jc w:val="both"/>
        <w:rPr>
          <w:rFonts w:ascii="SimSun" w:hAnsi="SimSun" w:eastAsia="SimSun" w:cs="SimSun"/>
          <w:sz w:val="22"/>
          <w:szCs w:val="22"/>
        </w:rPr>
      </w:pPr>
      <w:r>
        <w:rPr>
          <w:rFonts w:ascii="SimSun" w:hAnsi="SimSun" w:eastAsia="SimSun" w:cs="SimSun"/>
          <w:sz w:val="22"/>
          <w:szCs w:val="22"/>
          <w:spacing w:val="-10"/>
        </w:rPr>
        <w:t>现在对于中国的大中型企业来说，可能都是有痛点的。当</w:t>
      </w:r>
      <w:r>
        <w:rPr>
          <w:rFonts w:ascii="SimSun" w:hAnsi="SimSun" w:eastAsia="SimSun" w:cs="SimSun"/>
          <w:sz w:val="22"/>
          <w:szCs w:val="22"/>
          <w:spacing w:val="-11"/>
        </w:rPr>
        <w:t>业务</w:t>
      </w:r>
      <w:r>
        <w:rPr>
          <w:rFonts w:ascii="SimSun" w:hAnsi="SimSun" w:eastAsia="SimSun" w:cs="SimSun"/>
          <w:sz w:val="22"/>
          <w:szCs w:val="22"/>
        </w:rPr>
        <w:t xml:space="preserve"> </w:t>
      </w:r>
      <w:r>
        <w:rPr>
          <w:rFonts w:ascii="SimSun" w:hAnsi="SimSun" w:eastAsia="SimSun" w:cs="SimSun"/>
          <w:sz w:val="22"/>
          <w:szCs w:val="22"/>
          <w:spacing w:val="1"/>
        </w:rPr>
        <w:t>量从1到10的时候，企业可以通过简单地扩张前台人员去增加产</w:t>
      </w:r>
      <w:r>
        <w:rPr>
          <w:rFonts w:ascii="SimSun" w:hAnsi="SimSun" w:eastAsia="SimSun" w:cs="SimSun"/>
          <w:sz w:val="22"/>
          <w:szCs w:val="22"/>
          <w:spacing w:val="13"/>
        </w:rPr>
        <w:t xml:space="preserve"> </w:t>
      </w:r>
      <w:r>
        <w:rPr>
          <w:rFonts w:ascii="SimSun" w:hAnsi="SimSun" w:eastAsia="SimSun" w:cs="SimSun"/>
          <w:sz w:val="22"/>
          <w:szCs w:val="22"/>
          <w:spacing w:val="-10"/>
        </w:rPr>
        <w:t>能来匹配业务量的增长；在现在线上经济如此发达的情况</w:t>
      </w:r>
      <w:r>
        <w:rPr>
          <w:rFonts w:ascii="SimSun" w:hAnsi="SimSun" w:eastAsia="SimSun" w:cs="SimSun"/>
          <w:sz w:val="22"/>
          <w:szCs w:val="22"/>
          <w:spacing w:val="-11"/>
        </w:rPr>
        <w:t>下，当业</w:t>
      </w:r>
      <w:r>
        <w:rPr>
          <w:rFonts w:ascii="SimSun" w:hAnsi="SimSun" w:eastAsia="SimSun" w:cs="SimSun"/>
          <w:sz w:val="22"/>
          <w:szCs w:val="22"/>
        </w:rPr>
        <w:t xml:space="preserve"> </w:t>
      </w:r>
      <w:r>
        <w:rPr>
          <w:rFonts w:ascii="SimSun" w:hAnsi="SimSun" w:eastAsia="SimSun" w:cs="SimSun"/>
          <w:sz w:val="22"/>
          <w:szCs w:val="22"/>
          <w:spacing w:val="8"/>
        </w:rPr>
        <w:t>务量从10变成100或者1000的时候，通过简单地堆积前端的前</w:t>
      </w:r>
      <w:r>
        <w:rPr>
          <w:rFonts w:ascii="SimSun" w:hAnsi="SimSun" w:eastAsia="SimSun" w:cs="SimSun"/>
          <w:sz w:val="22"/>
          <w:szCs w:val="22"/>
          <w:spacing w:val="12"/>
        </w:rPr>
        <w:t xml:space="preserve"> </w:t>
      </w:r>
      <w:r>
        <w:rPr>
          <w:rFonts w:ascii="SimSun" w:hAnsi="SimSun" w:eastAsia="SimSun" w:cs="SimSun"/>
          <w:sz w:val="22"/>
          <w:szCs w:val="22"/>
          <w:spacing w:val="-3"/>
        </w:rPr>
        <w:t>台人员，会导致业务量线性上升，但又无法满足业务量扩张的需</w:t>
      </w:r>
      <w:r>
        <w:rPr>
          <w:rFonts w:ascii="SimSun" w:hAnsi="SimSun" w:eastAsia="SimSun" w:cs="SimSun"/>
          <w:sz w:val="22"/>
          <w:szCs w:val="22"/>
          <w:spacing w:val="16"/>
        </w:rPr>
        <w:t xml:space="preserve"> </w:t>
      </w:r>
      <w:r>
        <w:rPr>
          <w:rFonts w:ascii="SimSun" w:hAnsi="SimSun" w:eastAsia="SimSun" w:cs="SimSun"/>
          <w:sz w:val="22"/>
          <w:szCs w:val="22"/>
          <w:spacing w:val="-10"/>
        </w:rPr>
        <w:t>求。比如，疫情时期的远程视频、在线教育等，这些业务量的</w:t>
      </w:r>
      <w:r>
        <w:rPr>
          <w:rFonts w:ascii="SimSun" w:hAnsi="SimSun" w:eastAsia="SimSun" w:cs="SimSun"/>
          <w:sz w:val="22"/>
          <w:szCs w:val="22"/>
          <w:spacing w:val="-11"/>
        </w:rPr>
        <w:t>需求</w:t>
      </w:r>
      <w:r>
        <w:rPr>
          <w:rFonts w:ascii="SimSun" w:hAnsi="SimSun" w:eastAsia="SimSun" w:cs="SimSun"/>
          <w:sz w:val="22"/>
          <w:szCs w:val="22"/>
        </w:rPr>
        <w:t xml:space="preserve"> </w:t>
      </w:r>
      <w:r>
        <w:rPr>
          <w:rFonts w:ascii="SimSun" w:hAnsi="SimSun" w:eastAsia="SimSun" w:cs="SimSun"/>
          <w:sz w:val="22"/>
          <w:szCs w:val="22"/>
          <w:spacing w:val="-9"/>
        </w:rPr>
        <w:t>会出现一个数倍的增长，这个时候对于大中</w:t>
      </w:r>
      <w:r>
        <w:rPr>
          <w:rFonts w:ascii="SimSun" w:hAnsi="SimSun" w:eastAsia="SimSun" w:cs="SimSun"/>
          <w:sz w:val="22"/>
          <w:szCs w:val="22"/>
          <w:spacing w:val="-10"/>
        </w:rPr>
        <w:t>型企业来说，瓶颈不是</w:t>
      </w:r>
      <w:r>
        <w:rPr>
          <w:rFonts w:ascii="SimSun" w:hAnsi="SimSun" w:eastAsia="SimSun" w:cs="SimSun"/>
          <w:sz w:val="22"/>
          <w:szCs w:val="22"/>
        </w:rPr>
        <w:t xml:space="preserve"> </w:t>
      </w:r>
      <w:r>
        <w:rPr>
          <w:rFonts w:ascii="SimSun" w:hAnsi="SimSun" w:eastAsia="SimSun" w:cs="SimSun"/>
          <w:sz w:val="22"/>
          <w:szCs w:val="22"/>
          <w:spacing w:val="-1"/>
        </w:rPr>
        <w:t>在前台，而是在中台。2015年阿里巴巴就提出</w:t>
      </w:r>
      <w:r>
        <w:rPr>
          <w:rFonts w:ascii="SimSun" w:hAnsi="SimSun" w:eastAsia="SimSun" w:cs="SimSun"/>
          <w:sz w:val="22"/>
          <w:szCs w:val="22"/>
          <w:spacing w:val="-2"/>
        </w:rPr>
        <w:t>了大中台、小前台</w:t>
      </w:r>
    </w:p>
    <w:p>
      <w:pPr>
        <w:spacing w:line="219" w:lineRule="auto"/>
        <w:rPr>
          <w:rFonts w:ascii="SimSun" w:hAnsi="SimSun" w:eastAsia="SimSun" w:cs="SimSun"/>
          <w:sz w:val="22"/>
          <w:szCs w:val="22"/>
        </w:rPr>
      </w:pPr>
      <w:r>
        <w:rPr>
          <w:rFonts w:ascii="SimSun" w:hAnsi="SimSun" w:eastAsia="SimSun" w:cs="SimSun"/>
          <w:sz w:val="22"/>
          <w:szCs w:val="22"/>
          <w:spacing w:val="-10"/>
        </w:rPr>
        <w:t>的概念，它的核心理念就是把前台和后台通用的一些业务能力或者</w:t>
      </w:r>
    </w:p>
    <w:p>
      <w:pPr>
        <w:spacing w:line="219" w:lineRule="auto"/>
        <w:sectPr>
          <w:footerReference w:type="default" r:id="rId158"/>
          <w:pgSz w:w="7600" w:h="12560"/>
          <w:pgMar w:top="400" w:right="719" w:bottom="665" w:left="690" w:header="0" w:footer="446" w:gutter="0"/>
        </w:sectPr>
        <w:rPr>
          <w:rFonts w:ascii="SimSun" w:hAnsi="SimSun" w:eastAsia="SimSun" w:cs="SimSun"/>
          <w:sz w:val="22"/>
          <w:szCs w:val="22"/>
        </w:rPr>
      </w:pPr>
    </w:p>
    <w:p>
      <w:pPr>
        <w:ind w:left="2"/>
        <w:spacing w:before="173" w:line="222" w:lineRule="auto"/>
        <w:rPr>
          <w:rFonts w:ascii="SimHei" w:hAnsi="SimHei" w:eastAsia="SimHei" w:cs="SimHei"/>
          <w:sz w:val="16"/>
          <w:szCs w:val="16"/>
        </w:rPr>
      </w:pPr>
      <w:r>
        <w:rPr>
          <w:rFonts w:ascii="SimHei" w:hAnsi="SimHei" w:eastAsia="SimHei" w:cs="SimHei"/>
          <w:sz w:val="16"/>
          <w:szCs w:val="16"/>
          <w:b/>
          <w:bCs/>
          <w:spacing w:val="-13"/>
        </w:rPr>
        <w:t>产业数字化与数字产业化</w:t>
      </w:r>
    </w:p>
    <w:p>
      <w:pPr>
        <w:pStyle w:val="BodyText"/>
        <w:spacing w:line="250" w:lineRule="auto"/>
        <w:rPr/>
      </w:pPr>
      <w:r/>
    </w:p>
    <w:p>
      <w:pPr>
        <w:pStyle w:val="BodyText"/>
        <w:spacing w:line="250" w:lineRule="auto"/>
        <w:rPr/>
      </w:pPr>
      <w:r/>
    </w:p>
    <w:p>
      <w:pPr>
        <w:ind w:right="99"/>
        <w:spacing w:before="71" w:line="352" w:lineRule="auto"/>
        <w:jc w:val="both"/>
        <w:rPr>
          <w:rFonts w:ascii="SimSun" w:hAnsi="SimSun" w:eastAsia="SimSun" w:cs="SimSun"/>
          <w:sz w:val="22"/>
          <w:szCs w:val="22"/>
        </w:rPr>
      </w:pPr>
      <w:r>
        <w:rPr>
          <w:rFonts w:ascii="SimSun" w:hAnsi="SimSun" w:eastAsia="SimSun" w:cs="SimSun"/>
          <w:sz w:val="22"/>
          <w:szCs w:val="22"/>
          <w:spacing w:val="-10"/>
        </w:rPr>
        <w:t>频繁变化的能力，抽取到一个共享业务事业部中，这个共享业</w:t>
      </w:r>
      <w:r>
        <w:rPr>
          <w:rFonts w:ascii="SimSun" w:hAnsi="SimSun" w:eastAsia="SimSun" w:cs="SimSun"/>
          <w:sz w:val="22"/>
          <w:szCs w:val="22"/>
          <w:spacing w:val="-11"/>
        </w:rPr>
        <w:t>务事</w:t>
      </w:r>
      <w:r>
        <w:rPr>
          <w:rFonts w:ascii="SimSun" w:hAnsi="SimSun" w:eastAsia="SimSun" w:cs="SimSun"/>
          <w:sz w:val="22"/>
          <w:szCs w:val="22"/>
        </w:rPr>
        <w:t xml:space="preserve"> </w:t>
      </w:r>
      <w:r>
        <w:rPr>
          <w:rFonts w:ascii="SimSun" w:hAnsi="SimSun" w:eastAsia="SimSun" w:cs="SimSun"/>
          <w:sz w:val="22"/>
          <w:szCs w:val="22"/>
          <w:spacing w:val="-10"/>
        </w:rPr>
        <w:t>业部可能包含各个业务部门涉及的通用型需求，比如会员服务</w:t>
      </w:r>
      <w:r>
        <w:rPr>
          <w:rFonts w:ascii="SimSun" w:hAnsi="SimSun" w:eastAsia="SimSun" w:cs="SimSun"/>
          <w:sz w:val="22"/>
          <w:szCs w:val="22"/>
          <w:spacing w:val="-11"/>
        </w:rPr>
        <w:t>，包</w:t>
      </w:r>
      <w:r>
        <w:rPr>
          <w:rFonts w:ascii="SimSun" w:hAnsi="SimSun" w:eastAsia="SimSun" w:cs="SimSun"/>
          <w:sz w:val="22"/>
          <w:szCs w:val="22"/>
        </w:rPr>
        <w:t xml:space="preserve"> </w:t>
      </w:r>
      <w:r>
        <w:rPr>
          <w:rFonts w:ascii="SimSun" w:hAnsi="SimSun" w:eastAsia="SimSun" w:cs="SimSun"/>
          <w:sz w:val="22"/>
          <w:szCs w:val="22"/>
          <w:spacing w:val="-10"/>
        </w:rPr>
        <w:t>括商品、交易、营销、结算等底层技术，以及再次输出这些技术能</w:t>
      </w:r>
    </w:p>
    <w:p>
      <w:pPr>
        <w:spacing w:line="219" w:lineRule="auto"/>
        <w:rPr>
          <w:rFonts w:ascii="SimSun" w:hAnsi="SimSun" w:eastAsia="SimSun" w:cs="SimSun"/>
          <w:sz w:val="22"/>
          <w:szCs w:val="22"/>
        </w:rPr>
      </w:pPr>
      <w:r>
        <w:rPr>
          <w:rFonts w:ascii="SimSun" w:hAnsi="SimSun" w:eastAsia="SimSun" w:cs="SimSun"/>
          <w:sz w:val="22"/>
          <w:szCs w:val="22"/>
          <w:spacing w:val="-13"/>
        </w:rPr>
        <w:t>力，以支撑行业前端的应用。</w:t>
      </w:r>
    </w:p>
    <w:p>
      <w:pPr>
        <w:ind w:firstLine="420"/>
        <w:spacing w:before="160" w:line="353" w:lineRule="auto"/>
        <w:jc w:val="both"/>
        <w:rPr>
          <w:rFonts w:ascii="SimSun" w:hAnsi="SimSun" w:eastAsia="SimSun" w:cs="SimSun"/>
          <w:sz w:val="22"/>
          <w:szCs w:val="22"/>
        </w:rPr>
      </w:pPr>
      <w:r>
        <w:rPr>
          <w:rFonts w:ascii="SimSun" w:hAnsi="SimSun" w:eastAsia="SimSun" w:cs="SimSun"/>
          <w:sz w:val="22"/>
          <w:szCs w:val="22"/>
          <w:spacing w:val="-10"/>
        </w:rPr>
        <w:t>这时候，首先内容要适应瞬息万变的市场需求，因为接下</w:t>
      </w:r>
      <w:r>
        <w:rPr>
          <w:rFonts w:ascii="SimSun" w:hAnsi="SimSun" w:eastAsia="SimSun" w:cs="SimSun"/>
          <w:sz w:val="22"/>
          <w:szCs w:val="22"/>
          <w:spacing w:val="-11"/>
        </w:rPr>
        <w:t>来大</w:t>
      </w:r>
      <w:r>
        <w:rPr>
          <w:rFonts w:ascii="SimSun" w:hAnsi="SimSun" w:eastAsia="SimSun" w:cs="SimSun"/>
          <w:sz w:val="22"/>
          <w:szCs w:val="22"/>
        </w:rPr>
        <w:t xml:space="preserve">  </w:t>
      </w:r>
      <w:r>
        <w:rPr>
          <w:rFonts w:ascii="SimSun" w:hAnsi="SimSun" w:eastAsia="SimSun" w:cs="SimSun"/>
          <w:sz w:val="22"/>
          <w:szCs w:val="22"/>
          <w:spacing w:val="-10"/>
        </w:rPr>
        <w:t>家的个性化需求会越来越多；其次要减少在企业内部重复地“</w:t>
      </w:r>
      <w:r>
        <w:rPr>
          <w:rFonts w:ascii="SimSun" w:hAnsi="SimSun" w:eastAsia="SimSun" w:cs="SimSun"/>
          <w:sz w:val="22"/>
          <w:szCs w:val="22"/>
          <w:spacing w:val="-11"/>
        </w:rPr>
        <w:t>造轮</w:t>
      </w:r>
      <w:r>
        <w:rPr>
          <w:rFonts w:ascii="SimSun" w:hAnsi="SimSun" w:eastAsia="SimSun" w:cs="SimSun"/>
          <w:sz w:val="22"/>
          <w:szCs w:val="22"/>
        </w:rPr>
        <w:t xml:space="preserve">  </w:t>
      </w:r>
      <w:r>
        <w:rPr>
          <w:rFonts w:ascii="SimSun" w:hAnsi="SimSun" w:eastAsia="SimSun" w:cs="SimSun"/>
          <w:sz w:val="22"/>
          <w:szCs w:val="22"/>
          <w:spacing w:val="-10"/>
        </w:rPr>
        <w:t>子”或者“造烟囱”。在云计算时代，第一步打掉的是底层每人部</w:t>
      </w:r>
      <w:r>
        <w:rPr>
          <w:rFonts w:ascii="SimSun" w:hAnsi="SimSun" w:eastAsia="SimSun" w:cs="SimSun"/>
          <w:sz w:val="22"/>
          <w:szCs w:val="22"/>
        </w:rPr>
        <w:t xml:space="preserve">  </w:t>
      </w:r>
      <w:r>
        <w:rPr>
          <w:rFonts w:ascii="SimSun" w:hAnsi="SimSun" w:eastAsia="SimSun" w:cs="SimSun"/>
          <w:sz w:val="22"/>
          <w:szCs w:val="22"/>
          <w:spacing w:val="-6"/>
        </w:rPr>
        <w:t>署一个“炉子”的情况，变成每家一个“炉子”,最后</w:t>
      </w:r>
      <w:r>
        <w:rPr>
          <w:rFonts w:ascii="SimSun" w:hAnsi="SimSun" w:eastAsia="SimSun" w:cs="SimSun"/>
          <w:sz w:val="22"/>
          <w:szCs w:val="22"/>
          <w:spacing w:val="-7"/>
        </w:rPr>
        <w:t>开了一个云</w:t>
      </w:r>
      <w:r>
        <w:rPr>
          <w:rFonts w:ascii="SimSun" w:hAnsi="SimSun" w:eastAsia="SimSun" w:cs="SimSun"/>
          <w:sz w:val="22"/>
          <w:szCs w:val="22"/>
        </w:rPr>
        <w:t xml:space="preserve">  </w:t>
      </w:r>
      <w:r>
        <w:rPr>
          <w:rFonts w:ascii="SimSun" w:hAnsi="SimSun" w:eastAsia="SimSun" w:cs="SimSun"/>
          <w:sz w:val="22"/>
          <w:szCs w:val="22"/>
          <w:spacing w:val="-14"/>
        </w:rPr>
        <w:t>厂商，它是一个统一的“发电站”。接下来要把这些“烟囱”打掉。</w:t>
      </w:r>
      <w:r>
        <w:rPr>
          <w:rFonts w:ascii="SimSun" w:hAnsi="SimSun" w:eastAsia="SimSun" w:cs="SimSun"/>
          <w:sz w:val="22"/>
          <w:szCs w:val="22"/>
          <w:spacing w:val="8"/>
        </w:rPr>
        <w:t xml:space="preserve"> </w:t>
      </w:r>
      <w:r>
        <w:rPr>
          <w:rFonts w:ascii="SimSun" w:hAnsi="SimSun" w:eastAsia="SimSun" w:cs="SimSun"/>
          <w:sz w:val="22"/>
          <w:szCs w:val="22"/>
          <w:spacing w:val="-3"/>
        </w:rPr>
        <w:t>可能没有办法每做一个产品，每发展一个业务就重新造一个“烟</w:t>
      </w:r>
      <w:r>
        <w:rPr>
          <w:rFonts w:ascii="SimSun" w:hAnsi="SimSun" w:eastAsia="SimSun" w:cs="SimSun"/>
          <w:sz w:val="22"/>
          <w:szCs w:val="22"/>
          <w:spacing w:val="8"/>
        </w:rPr>
        <w:t xml:space="preserve">  </w:t>
      </w:r>
      <w:r>
        <w:rPr>
          <w:rFonts w:ascii="SimSun" w:hAnsi="SimSun" w:eastAsia="SimSun" w:cs="SimSun"/>
          <w:sz w:val="22"/>
          <w:szCs w:val="22"/>
          <w:spacing w:val="-6"/>
        </w:rPr>
        <w:t>囱”,因而要考虑怎么把这些“烟囱”统一起来</w:t>
      </w:r>
      <w:r>
        <w:rPr>
          <w:rFonts w:ascii="SimSun" w:hAnsi="SimSun" w:eastAsia="SimSun" w:cs="SimSun"/>
          <w:sz w:val="22"/>
          <w:szCs w:val="22"/>
          <w:spacing w:val="-7"/>
        </w:rPr>
        <w:t>，能够共用或者共</w:t>
      </w:r>
      <w:r>
        <w:rPr>
          <w:rFonts w:ascii="SimSun" w:hAnsi="SimSun" w:eastAsia="SimSun" w:cs="SimSun"/>
          <w:sz w:val="22"/>
          <w:szCs w:val="22"/>
        </w:rPr>
        <w:t xml:space="preserve">  </w:t>
      </w:r>
      <w:r>
        <w:rPr>
          <w:rFonts w:ascii="SimSun" w:hAnsi="SimSun" w:eastAsia="SimSun" w:cs="SimSun"/>
          <w:sz w:val="22"/>
          <w:szCs w:val="22"/>
          <w:spacing w:val="-10"/>
        </w:rPr>
        <w:t>享。这时候也是接下来大中型企业非常重要的一个趋势，再往上一 </w:t>
      </w:r>
      <w:r>
        <w:rPr>
          <w:rFonts w:ascii="SimSun" w:hAnsi="SimSun" w:eastAsia="SimSun" w:cs="SimSun"/>
          <w:sz w:val="22"/>
          <w:szCs w:val="22"/>
          <w:spacing w:val="-10"/>
        </w:rPr>
        <w:t>层到了前台这一块，提倡的是一种更加智能化、精简的、非人</w:t>
      </w:r>
      <w:r>
        <w:rPr>
          <w:rFonts w:ascii="SimSun" w:hAnsi="SimSun" w:eastAsia="SimSun" w:cs="SimSun"/>
          <w:sz w:val="22"/>
          <w:szCs w:val="22"/>
          <w:spacing w:val="-11"/>
        </w:rPr>
        <w:t>为化</w:t>
      </w:r>
      <w:r>
        <w:rPr>
          <w:rFonts w:ascii="SimSun" w:hAnsi="SimSun" w:eastAsia="SimSun" w:cs="SimSun"/>
          <w:sz w:val="22"/>
          <w:szCs w:val="22"/>
        </w:rPr>
        <w:t xml:space="preserve">  </w:t>
      </w:r>
      <w:r>
        <w:rPr>
          <w:rFonts w:ascii="SimSun" w:hAnsi="SimSun" w:eastAsia="SimSun" w:cs="SimSun"/>
          <w:sz w:val="22"/>
          <w:szCs w:val="22"/>
          <w:spacing w:val="-2"/>
        </w:rPr>
        <w:t>的流程。例如现在美团每天大概有2000</w:t>
      </w:r>
      <w:r>
        <w:rPr>
          <w:rFonts w:ascii="SimSun" w:hAnsi="SimSun" w:eastAsia="SimSun" w:cs="SimSun"/>
          <w:sz w:val="22"/>
          <w:szCs w:val="22"/>
          <w:spacing w:val="-3"/>
        </w:rPr>
        <w:t>万单外卖量，对应到外卖</w:t>
      </w:r>
      <w:r>
        <w:rPr>
          <w:rFonts w:ascii="SimSun" w:hAnsi="SimSun" w:eastAsia="SimSun" w:cs="SimSun"/>
          <w:sz w:val="22"/>
          <w:szCs w:val="22"/>
        </w:rPr>
        <w:t xml:space="preserve">  </w:t>
      </w:r>
      <w:r>
        <w:rPr>
          <w:rFonts w:ascii="SimSun" w:hAnsi="SimSun" w:eastAsia="SimSun" w:cs="SimSun"/>
          <w:sz w:val="22"/>
          <w:szCs w:val="22"/>
          <w:spacing w:val="-2"/>
        </w:rPr>
        <w:t>小哥大约要调配60万名。这样一个智能化匹配的</w:t>
      </w:r>
      <w:r>
        <w:rPr>
          <w:rFonts w:ascii="SimSun" w:hAnsi="SimSun" w:eastAsia="SimSun" w:cs="SimSun"/>
          <w:sz w:val="22"/>
          <w:szCs w:val="22"/>
          <w:spacing w:val="-3"/>
        </w:rPr>
        <w:t>过程，不可能简</w:t>
      </w:r>
      <w:r>
        <w:rPr>
          <w:rFonts w:ascii="SimSun" w:hAnsi="SimSun" w:eastAsia="SimSun" w:cs="SimSun"/>
          <w:sz w:val="22"/>
          <w:szCs w:val="22"/>
        </w:rPr>
        <w:t xml:space="preserve">  </w:t>
      </w:r>
      <w:r>
        <w:rPr>
          <w:rFonts w:ascii="SimSun" w:hAnsi="SimSun" w:eastAsia="SimSun" w:cs="SimSun"/>
          <w:sz w:val="22"/>
          <w:szCs w:val="22"/>
          <w:spacing w:val="-10"/>
        </w:rPr>
        <w:t>单靠人为来完成，接近上文中谈到的大量多业务爆发式的需求，而</w:t>
      </w:r>
      <w:r>
        <w:rPr>
          <w:rFonts w:ascii="SimSun" w:hAnsi="SimSun" w:eastAsia="SimSun" w:cs="SimSun"/>
          <w:sz w:val="22"/>
          <w:szCs w:val="22"/>
        </w:rPr>
        <w:t xml:space="preserve">  </w:t>
      </w:r>
      <w:r>
        <w:rPr>
          <w:rFonts w:ascii="SimSun" w:hAnsi="SimSun" w:eastAsia="SimSun" w:cs="SimSun"/>
          <w:sz w:val="22"/>
          <w:szCs w:val="22"/>
          <w:spacing w:val="-10"/>
        </w:rPr>
        <w:t>美团配送调度整体效果的显著提升，归功于很早就建设了基于数据</w:t>
      </w:r>
    </w:p>
    <w:p>
      <w:pPr>
        <w:spacing w:line="220" w:lineRule="auto"/>
        <w:rPr>
          <w:rFonts w:ascii="SimSun" w:hAnsi="SimSun" w:eastAsia="SimSun" w:cs="SimSun"/>
          <w:sz w:val="22"/>
          <w:szCs w:val="22"/>
        </w:rPr>
      </w:pPr>
      <w:r>
        <w:rPr>
          <w:rFonts w:ascii="SimSun" w:hAnsi="SimSun" w:eastAsia="SimSun" w:cs="SimSun"/>
          <w:sz w:val="22"/>
          <w:szCs w:val="22"/>
          <w:spacing w:val="-10"/>
        </w:rPr>
        <w:t>驱动流程把控的“超级大脑”调度系统。</w:t>
      </w:r>
    </w:p>
    <w:p>
      <w:pPr>
        <w:ind w:firstLine="430"/>
        <w:spacing w:before="199" w:line="352" w:lineRule="auto"/>
        <w:jc w:val="both"/>
        <w:rPr>
          <w:rFonts w:ascii="SimSun" w:hAnsi="SimSun" w:eastAsia="SimSun" w:cs="SimSun"/>
          <w:sz w:val="22"/>
          <w:szCs w:val="22"/>
        </w:rPr>
      </w:pPr>
      <w:r>
        <w:rPr>
          <w:rFonts w:ascii="SimSun" w:hAnsi="SimSun" w:eastAsia="SimSun" w:cs="SimSun"/>
          <w:sz w:val="22"/>
          <w:szCs w:val="22"/>
          <w:spacing w:val="-10"/>
        </w:rPr>
        <w:t>过去大中型企业流程更多是将业务人员作为主导，将业务系统 </w:t>
      </w:r>
      <w:r>
        <w:rPr>
          <w:rFonts w:ascii="SimSun" w:hAnsi="SimSun" w:eastAsia="SimSun" w:cs="SimSun"/>
          <w:sz w:val="22"/>
          <w:szCs w:val="22"/>
          <w:spacing w:val="-8"/>
        </w:rPr>
        <w:t>和数据仓库作为辅助去决策。现阶段过渡到一个新的业务模式下，</w:t>
      </w:r>
      <w:r>
        <w:rPr>
          <w:rFonts w:ascii="SimSun" w:hAnsi="SimSun" w:eastAsia="SimSun" w:cs="SimSun"/>
          <w:sz w:val="22"/>
          <w:szCs w:val="22"/>
          <w:spacing w:val="11"/>
        </w:rPr>
        <w:t xml:space="preserve"> </w:t>
      </w:r>
      <w:r>
        <w:rPr>
          <w:rFonts w:ascii="SimSun" w:hAnsi="SimSun" w:eastAsia="SimSun" w:cs="SimSun"/>
          <w:sz w:val="22"/>
          <w:szCs w:val="22"/>
          <w:spacing w:val="-10"/>
        </w:rPr>
        <w:t>企业开始以真正意义上的数据驱动作为主导，怎么从业务系统</w:t>
      </w:r>
      <w:r>
        <w:rPr>
          <w:rFonts w:ascii="SimSun" w:hAnsi="SimSun" w:eastAsia="SimSun" w:cs="SimSun"/>
          <w:sz w:val="22"/>
          <w:szCs w:val="22"/>
          <w:spacing w:val="-11"/>
        </w:rPr>
        <w:t>到数</w:t>
      </w:r>
      <w:r>
        <w:rPr>
          <w:rFonts w:ascii="SimSun" w:hAnsi="SimSun" w:eastAsia="SimSun" w:cs="SimSun"/>
          <w:sz w:val="22"/>
          <w:szCs w:val="22"/>
        </w:rPr>
        <w:t xml:space="preserve">  </w:t>
      </w:r>
      <w:r>
        <w:rPr>
          <w:rFonts w:ascii="SimSun" w:hAnsi="SimSun" w:eastAsia="SimSun" w:cs="SimSun"/>
          <w:sz w:val="22"/>
          <w:szCs w:val="22"/>
          <w:spacing w:val="-7"/>
        </w:rPr>
        <w:t>据中台再到业务中台，要把这些内容重新搭建在一个技术平台上，</w:t>
      </w:r>
      <w:r>
        <w:rPr>
          <w:rFonts w:ascii="SimSun" w:hAnsi="SimSun" w:eastAsia="SimSun" w:cs="SimSun"/>
          <w:sz w:val="22"/>
          <w:szCs w:val="22"/>
          <w:spacing w:val="12"/>
        </w:rPr>
        <w:t xml:space="preserve"> </w:t>
      </w:r>
      <w:r>
        <w:rPr>
          <w:rFonts w:ascii="SimSun" w:hAnsi="SimSun" w:eastAsia="SimSun" w:cs="SimSun"/>
          <w:sz w:val="22"/>
          <w:szCs w:val="22"/>
          <w:spacing w:val="-10"/>
        </w:rPr>
        <w:t>就可以实现真正以技术中台和数据中台为决策流程的主驱动。此时</w:t>
      </w:r>
    </w:p>
    <w:p>
      <w:pPr>
        <w:spacing w:line="218" w:lineRule="auto"/>
        <w:rPr>
          <w:rFonts w:ascii="SimSun" w:hAnsi="SimSun" w:eastAsia="SimSun" w:cs="SimSun"/>
          <w:sz w:val="22"/>
          <w:szCs w:val="22"/>
        </w:rPr>
      </w:pPr>
      <w:r>
        <w:rPr>
          <w:rFonts w:ascii="SimSun" w:hAnsi="SimSun" w:eastAsia="SimSun" w:cs="SimSun"/>
          <w:sz w:val="22"/>
          <w:szCs w:val="22"/>
          <w:spacing w:val="-10"/>
        </w:rPr>
        <w:t>业务人员更多地起到一个辅助的作用，这样才有可能使得传统经济</w:t>
      </w:r>
    </w:p>
    <w:p>
      <w:pPr>
        <w:spacing w:line="218" w:lineRule="auto"/>
        <w:sectPr>
          <w:footerReference w:type="default" r:id="rId159"/>
          <w:pgSz w:w="7600" w:h="12560"/>
          <w:pgMar w:top="400" w:right="660" w:bottom="795" w:left="749" w:header="0" w:footer="576" w:gutter="0"/>
        </w:sectPr>
        <w:rPr>
          <w:rFonts w:ascii="SimSun" w:hAnsi="SimSun" w:eastAsia="SimSun" w:cs="SimSun"/>
          <w:sz w:val="22"/>
          <w:szCs w:val="22"/>
        </w:rPr>
      </w:pPr>
    </w:p>
    <w:p>
      <w:pPr>
        <w:pStyle w:val="BodyText"/>
        <w:spacing w:line="259" w:lineRule="auto"/>
        <w:rPr/>
      </w:pPr>
      <w:r/>
    </w:p>
    <w:p>
      <w:pPr>
        <w:ind w:left="3712"/>
        <w:spacing w:before="52" w:line="222" w:lineRule="auto"/>
        <w:rPr>
          <w:rFonts w:ascii="SimHei" w:hAnsi="SimHei" w:eastAsia="SimHei" w:cs="SimHei"/>
          <w:sz w:val="16"/>
          <w:szCs w:val="16"/>
        </w:rPr>
      </w:pPr>
      <w:r>
        <w:rPr>
          <w:rFonts w:ascii="SimHei" w:hAnsi="SimHei" w:eastAsia="SimHei" w:cs="SimHei"/>
          <w:sz w:val="16"/>
          <w:szCs w:val="16"/>
          <w:b/>
          <w:bCs/>
          <w:spacing w:val="-11"/>
        </w:rPr>
        <w:t>第二篇</w:t>
      </w:r>
      <w:r>
        <w:rPr>
          <w:rFonts w:ascii="SimHei" w:hAnsi="SimHei" w:eastAsia="SimHei" w:cs="SimHei"/>
          <w:sz w:val="16"/>
          <w:szCs w:val="16"/>
          <w:spacing w:val="-11"/>
        </w:rPr>
        <w:t xml:space="preserve">  </w:t>
      </w:r>
      <w:r>
        <w:rPr>
          <w:rFonts w:ascii="SimHei" w:hAnsi="SimHei" w:eastAsia="SimHei" w:cs="SimHei"/>
          <w:sz w:val="16"/>
          <w:szCs w:val="16"/>
          <w:spacing w:val="-11"/>
        </w:rPr>
        <w:t>数字经济下的关键信息技术</w:t>
      </w:r>
    </w:p>
    <w:p>
      <w:pPr>
        <w:pStyle w:val="BodyText"/>
        <w:spacing w:line="254" w:lineRule="auto"/>
        <w:rPr/>
      </w:pPr>
      <w:r/>
    </w:p>
    <w:p>
      <w:pPr>
        <w:pStyle w:val="BodyText"/>
        <w:spacing w:line="255" w:lineRule="auto"/>
        <w:rPr/>
      </w:pPr>
      <w:r/>
    </w:p>
    <w:p>
      <w:pPr>
        <w:ind w:right="96"/>
        <w:spacing w:before="68" w:line="379" w:lineRule="auto"/>
        <w:jc w:val="both"/>
        <w:rPr>
          <w:rFonts w:ascii="SimSun" w:hAnsi="SimSun" w:eastAsia="SimSun" w:cs="SimSun"/>
          <w:sz w:val="21"/>
          <w:szCs w:val="21"/>
        </w:rPr>
      </w:pPr>
      <w:r>
        <w:rPr>
          <w:rFonts w:ascii="SimSun" w:hAnsi="SimSun" w:eastAsia="SimSun" w:cs="SimSun"/>
          <w:sz w:val="21"/>
          <w:szCs w:val="21"/>
          <w:spacing w:val="13"/>
        </w:rPr>
        <w:t>在大量前端业务爆发式增长的过程中满足业务量从10到100,从</w:t>
      </w:r>
      <w:r>
        <w:rPr>
          <w:rFonts w:ascii="SimSun" w:hAnsi="SimSun" w:eastAsia="SimSun" w:cs="SimSun"/>
          <w:sz w:val="21"/>
          <w:szCs w:val="21"/>
          <w:spacing w:val="16"/>
        </w:rPr>
        <w:t xml:space="preserve"> </w:t>
      </w:r>
      <w:r>
        <w:rPr>
          <w:rFonts w:ascii="SimSun" w:hAnsi="SimSun" w:eastAsia="SimSun" w:cs="SimSun"/>
          <w:sz w:val="21"/>
          <w:szCs w:val="21"/>
          <w:spacing w:val="15"/>
        </w:rPr>
        <w:t>100到1000,甚至到10000的爆发增长。由此可见企业数字</w:t>
      </w:r>
      <w:r>
        <w:rPr>
          <w:rFonts w:ascii="SimSun" w:hAnsi="SimSun" w:eastAsia="SimSun" w:cs="SimSun"/>
          <w:sz w:val="21"/>
          <w:szCs w:val="21"/>
          <w:spacing w:val="14"/>
        </w:rPr>
        <w:t>化转</w:t>
      </w:r>
    </w:p>
    <w:p>
      <w:pPr>
        <w:spacing w:line="219" w:lineRule="auto"/>
        <w:rPr>
          <w:rFonts w:ascii="SimSun" w:hAnsi="SimSun" w:eastAsia="SimSun" w:cs="SimSun"/>
          <w:sz w:val="21"/>
          <w:szCs w:val="21"/>
        </w:rPr>
      </w:pPr>
      <w:r>
        <w:rPr>
          <w:rFonts w:ascii="SimSun" w:hAnsi="SimSun" w:eastAsia="SimSun" w:cs="SimSun"/>
          <w:sz w:val="21"/>
          <w:szCs w:val="21"/>
          <w:spacing w:val="-3"/>
        </w:rPr>
        <w:t>型和搭建中台是大中型企业的当务之急。</w:t>
      </w:r>
    </w:p>
    <w:p>
      <w:pPr>
        <w:ind w:right="85" w:firstLine="419"/>
        <w:spacing w:before="162" w:line="369" w:lineRule="auto"/>
        <w:jc w:val="both"/>
        <w:rPr>
          <w:rFonts w:ascii="SimSun" w:hAnsi="SimSun" w:eastAsia="SimSun" w:cs="SimSun"/>
          <w:sz w:val="21"/>
          <w:szCs w:val="21"/>
        </w:rPr>
      </w:pPr>
      <w:r>
        <w:rPr>
          <w:rFonts w:ascii="SimSun" w:hAnsi="SimSun" w:eastAsia="SimSun" w:cs="SimSun"/>
          <w:sz w:val="21"/>
          <w:szCs w:val="21"/>
          <w:spacing w:val="-1"/>
        </w:rPr>
        <w:t>对于中小企业而言，更关心的是在一个不是很好的宏观背景下</w:t>
      </w:r>
      <w:r>
        <w:rPr>
          <w:rFonts w:ascii="SimSun" w:hAnsi="SimSun" w:eastAsia="SimSun" w:cs="SimSun"/>
          <w:sz w:val="21"/>
          <w:szCs w:val="21"/>
          <w:spacing w:val="18"/>
        </w:rPr>
        <w:t xml:space="preserve"> </w:t>
      </w:r>
      <w:r>
        <w:rPr>
          <w:rFonts w:ascii="SimSun" w:hAnsi="SimSun" w:eastAsia="SimSun" w:cs="SimSun"/>
          <w:sz w:val="21"/>
          <w:szCs w:val="21"/>
          <w:spacing w:val="7"/>
        </w:rPr>
        <w:t>怎样渡过经济寒冬。这时候云计算除了在前端提升效率的优点之</w:t>
      </w:r>
      <w:r>
        <w:rPr>
          <w:rFonts w:ascii="SimSun" w:hAnsi="SimSun" w:eastAsia="SimSun" w:cs="SimSun"/>
          <w:sz w:val="21"/>
          <w:szCs w:val="21"/>
          <w:spacing w:val="1"/>
        </w:rPr>
        <w:t xml:space="preserve"> </w:t>
      </w:r>
      <w:r>
        <w:rPr>
          <w:rFonts w:ascii="SimSun" w:hAnsi="SimSun" w:eastAsia="SimSun" w:cs="SimSun"/>
          <w:sz w:val="21"/>
          <w:szCs w:val="21"/>
          <w:spacing w:val="7"/>
        </w:rPr>
        <w:t>外，更重要、最直观的就是降低成本。根据调研，上云的企业当</w:t>
      </w:r>
      <w:r>
        <w:rPr>
          <w:rFonts w:ascii="SimSun" w:hAnsi="SimSun" w:eastAsia="SimSun" w:cs="SimSun"/>
          <w:sz w:val="21"/>
          <w:szCs w:val="21"/>
          <w:spacing w:val="12"/>
        </w:rPr>
        <w:t xml:space="preserve"> </w:t>
      </w:r>
      <w:r>
        <w:rPr>
          <w:rFonts w:ascii="SimSun" w:hAnsi="SimSun" w:eastAsia="SimSun" w:cs="SimSun"/>
          <w:sz w:val="21"/>
          <w:szCs w:val="21"/>
          <w:spacing w:val="14"/>
        </w:rPr>
        <w:t>中大约有30%核心诉求是降低成本，21</w:t>
      </w:r>
      <w:r>
        <w:rPr>
          <w:rFonts w:ascii="SimSun" w:hAnsi="SimSun" w:eastAsia="SimSun" w:cs="SimSun"/>
          <w:sz w:val="21"/>
          <w:szCs w:val="21"/>
          <w:spacing w:val="13"/>
        </w:rPr>
        <w:t>%是简化业务流程，还有</w:t>
      </w:r>
      <w:r>
        <w:rPr>
          <w:rFonts w:ascii="SimSun" w:hAnsi="SimSun" w:eastAsia="SimSun" w:cs="SimSun"/>
          <w:sz w:val="21"/>
          <w:szCs w:val="21"/>
        </w:rPr>
        <w:t xml:space="preserve"> </w:t>
      </w:r>
      <w:r>
        <w:rPr>
          <w:rFonts w:ascii="SimSun" w:hAnsi="SimSun" w:eastAsia="SimSun" w:cs="SimSun"/>
          <w:sz w:val="21"/>
          <w:szCs w:val="21"/>
          <w:spacing w:val="10"/>
        </w:rPr>
        <w:t>28%是为了随时随地获取数据，其他的诉求还包括方便升级、较</w:t>
      </w:r>
      <w:r>
        <w:rPr>
          <w:rFonts w:ascii="SimSun" w:hAnsi="SimSun" w:eastAsia="SimSun" w:cs="SimSun"/>
          <w:sz w:val="21"/>
          <w:szCs w:val="21"/>
          <w:spacing w:val="13"/>
        </w:rPr>
        <w:t xml:space="preserve"> </w:t>
      </w:r>
      <w:r>
        <w:rPr>
          <w:rFonts w:ascii="SimSun" w:hAnsi="SimSun" w:eastAsia="SimSun" w:cs="SimSun"/>
          <w:sz w:val="21"/>
          <w:szCs w:val="21"/>
        </w:rPr>
        <w:t>低资本开支、较快的部署速度等。对于企业来</w:t>
      </w:r>
      <w:r>
        <w:rPr>
          <w:rFonts w:ascii="SimSun" w:hAnsi="SimSun" w:eastAsia="SimSun" w:cs="SimSun"/>
          <w:sz w:val="21"/>
          <w:szCs w:val="21"/>
          <w:spacing w:val="-1"/>
        </w:rPr>
        <w:t>说，有了这么多开发</w:t>
      </w:r>
      <w:r>
        <w:rPr>
          <w:rFonts w:ascii="SimSun" w:hAnsi="SimSun" w:eastAsia="SimSun" w:cs="SimSun"/>
          <w:sz w:val="21"/>
          <w:szCs w:val="21"/>
        </w:rPr>
        <w:t xml:space="preserve"> </w:t>
      </w:r>
      <w:r>
        <w:rPr>
          <w:rFonts w:ascii="SimSun" w:hAnsi="SimSun" w:eastAsia="SimSun" w:cs="SimSun"/>
          <w:sz w:val="21"/>
          <w:szCs w:val="21"/>
        </w:rPr>
        <w:t>硬科技的技术公司，但是如何运用好这些工</w:t>
      </w:r>
      <w:r>
        <w:rPr>
          <w:rFonts w:ascii="SimSun" w:hAnsi="SimSun" w:eastAsia="SimSun" w:cs="SimSun"/>
          <w:sz w:val="21"/>
          <w:szCs w:val="21"/>
          <w:spacing w:val="-1"/>
        </w:rPr>
        <w:t>具，首先要解决的是怎</w:t>
      </w:r>
      <w:r>
        <w:rPr>
          <w:rFonts w:ascii="SimSun" w:hAnsi="SimSun" w:eastAsia="SimSun" w:cs="SimSun"/>
          <w:sz w:val="21"/>
          <w:szCs w:val="21"/>
        </w:rPr>
        <w:t xml:space="preserve"> </w:t>
      </w:r>
      <w:r>
        <w:rPr>
          <w:rFonts w:ascii="SimSun" w:hAnsi="SimSun" w:eastAsia="SimSun" w:cs="SimSun"/>
          <w:sz w:val="21"/>
          <w:szCs w:val="21"/>
          <w:spacing w:val="4"/>
        </w:rPr>
        <w:t>么从3</w:t>
      </w:r>
      <w:r>
        <w:rPr>
          <w:rFonts w:ascii="Times New Roman" w:hAnsi="Times New Roman" w:eastAsia="Times New Roman" w:cs="Times New Roman"/>
          <w:sz w:val="21"/>
          <w:szCs w:val="21"/>
          <w:spacing w:val="4"/>
        </w:rPr>
        <w:t>G</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4G</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4"/>
        </w:rPr>
        <w:t>时代的网络化转向5</w:t>
      </w:r>
      <w:r>
        <w:rPr>
          <w:rFonts w:ascii="Times New Roman" w:hAnsi="Times New Roman" w:eastAsia="Times New Roman" w:cs="Times New Roman"/>
          <w:sz w:val="21"/>
          <w:szCs w:val="21"/>
          <w:spacing w:val="4"/>
        </w:rPr>
        <w:t>G </w:t>
      </w:r>
      <w:r>
        <w:rPr>
          <w:rFonts w:ascii="SimSun" w:hAnsi="SimSun" w:eastAsia="SimSun" w:cs="SimSun"/>
          <w:sz w:val="21"/>
          <w:szCs w:val="21"/>
          <w:spacing w:val="4"/>
        </w:rPr>
        <w:t>时代</w:t>
      </w:r>
      <w:r>
        <w:rPr>
          <w:rFonts w:ascii="SimSun" w:hAnsi="SimSun" w:eastAsia="SimSun" w:cs="SimSun"/>
          <w:sz w:val="21"/>
          <w:szCs w:val="21"/>
          <w:spacing w:val="3"/>
        </w:rPr>
        <w:t>的网络化。如今大部分企</w:t>
      </w:r>
    </w:p>
    <w:p>
      <w:pPr>
        <w:spacing w:line="219" w:lineRule="auto"/>
        <w:rPr>
          <w:rFonts w:ascii="SimSun" w:hAnsi="SimSun" w:eastAsia="SimSun" w:cs="SimSun"/>
          <w:sz w:val="21"/>
          <w:szCs w:val="21"/>
        </w:rPr>
      </w:pPr>
      <w:r>
        <w:rPr>
          <w:rFonts w:ascii="SimSun" w:hAnsi="SimSun" w:eastAsia="SimSun" w:cs="SimSun"/>
          <w:sz w:val="21"/>
          <w:szCs w:val="21"/>
          <w:spacing w:val="-1"/>
        </w:rPr>
        <w:t>业都有线上的网店、微信公众号以及自己的线</w:t>
      </w:r>
      <w:r>
        <w:rPr>
          <w:rFonts w:ascii="SimSun" w:hAnsi="SimSun" w:eastAsia="SimSun" w:cs="SimSun"/>
          <w:sz w:val="21"/>
          <w:szCs w:val="21"/>
          <w:spacing w:val="-2"/>
        </w:rPr>
        <w:t>上线下叠加的渠道。</w:t>
      </w:r>
    </w:p>
    <w:p>
      <w:pPr>
        <w:ind w:right="92" w:firstLine="419"/>
        <w:spacing w:before="202" w:line="369" w:lineRule="auto"/>
        <w:jc w:val="both"/>
        <w:rPr>
          <w:rFonts w:ascii="SimSun" w:hAnsi="SimSun" w:eastAsia="SimSun" w:cs="SimSun"/>
          <w:sz w:val="21"/>
          <w:szCs w:val="21"/>
        </w:rPr>
      </w:pPr>
      <w:r>
        <w:rPr>
          <w:rFonts w:ascii="SimSun" w:hAnsi="SimSun" w:eastAsia="SimSun" w:cs="SimSun"/>
          <w:sz w:val="21"/>
          <w:szCs w:val="21"/>
          <w:spacing w:val="-1"/>
        </w:rPr>
        <w:t>接下来要解决的是数字化的问题，即如何做到将生产数据和管</w:t>
      </w:r>
      <w:r>
        <w:rPr>
          <w:rFonts w:ascii="SimSun" w:hAnsi="SimSun" w:eastAsia="SimSun" w:cs="SimSun"/>
          <w:sz w:val="21"/>
          <w:szCs w:val="21"/>
          <w:spacing w:val="18"/>
        </w:rPr>
        <w:t xml:space="preserve"> </w:t>
      </w:r>
      <w:r>
        <w:rPr>
          <w:rFonts w:ascii="SimSun" w:hAnsi="SimSun" w:eastAsia="SimSun" w:cs="SimSun"/>
          <w:sz w:val="21"/>
          <w:szCs w:val="21"/>
          <w:spacing w:val="-1"/>
        </w:rPr>
        <w:t>理数据全部转变为数字资产。再往下一步是智能化的进程，即有没</w:t>
      </w:r>
      <w:r>
        <w:rPr>
          <w:rFonts w:ascii="SimSun" w:hAnsi="SimSun" w:eastAsia="SimSun" w:cs="SimSun"/>
          <w:sz w:val="21"/>
          <w:szCs w:val="21"/>
          <w:spacing w:val="17"/>
        </w:rPr>
        <w:t xml:space="preserve"> </w:t>
      </w:r>
      <w:r>
        <w:rPr>
          <w:rFonts w:ascii="SimSun" w:hAnsi="SimSun" w:eastAsia="SimSun" w:cs="SimSun"/>
          <w:sz w:val="21"/>
          <w:szCs w:val="21"/>
          <w:spacing w:val="-1"/>
        </w:rPr>
        <w:t>有可能真正用这些数字资产，通过大量的数据处理或者人工智能算</w:t>
      </w:r>
      <w:r>
        <w:rPr>
          <w:rFonts w:ascii="SimSun" w:hAnsi="SimSun" w:eastAsia="SimSun" w:cs="SimSun"/>
          <w:sz w:val="21"/>
          <w:szCs w:val="21"/>
          <w:spacing w:val="18"/>
        </w:rPr>
        <w:t xml:space="preserve"> </w:t>
      </w:r>
      <w:r>
        <w:rPr>
          <w:rFonts w:ascii="SimSun" w:hAnsi="SimSun" w:eastAsia="SimSun" w:cs="SimSun"/>
          <w:sz w:val="21"/>
          <w:szCs w:val="21"/>
          <w:spacing w:val="-1"/>
        </w:rPr>
        <w:t>法，更好地实现服务客户的业务流程优化。智能化的第一步是要先</w:t>
      </w:r>
      <w:r>
        <w:rPr>
          <w:rFonts w:ascii="SimSun" w:hAnsi="SimSun" w:eastAsia="SimSun" w:cs="SimSun"/>
          <w:sz w:val="21"/>
          <w:szCs w:val="21"/>
          <w:spacing w:val="18"/>
        </w:rPr>
        <w:t xml:space="preserve"> </w:t>
      </w:r>
      <w:r>
        <w:rPr>
          <w:rFonts w:ascii="SimSun" w:hAnsi="SimSun" w:eastAsia="SimSun" w:cs="SimSun"/>
          <w:sz w:val="21"/>
          <w:szCs w:val="21"/>
          <w:spacing w:val="8"/>
        </w:rPr>
        <w:t>上云，未来云端70%的应用都将是一些</w:t>
      </w:r>
      <w:r>
        <w:rPr>
          <w:rFonts w:ascii="SimSun" w:hAnsi="SimSun" w:eastAsia="SimSun" w:cs="SimSun"/>
          <w:sz w:val="21"/>
          <w:szCs w:val="21"/>
          <w:spacing w:val="-55"/>
        </w:rPr>
        <w:t xml:space="preserve"> </w:t>
      </w:r>
      <w:r>
        <w:rPr>
          <w:rFonts w:ascii="Times New Roman" w:hAnsi="Times New Roman" w:eastAsia="Times New Roman" w:cs="Times New Roman"/>
          <w:sz w:val="21"/>
          <w:szCs w:val="21"/>
        </w:rPr>
        <w:t>AI</w:t>
      </w:r>
      <w:r>
        <w:rPr>
          <w:rFonts w:ascii="SimSun" w:hAnsi="SimSun" w:eastAsia="SimSun" w:cs="SimSun"/>
          <w:sz w:val="21"/>
          <w:szCs w:val="21"/>
          <w:spacing w:val="8"/>
        </w:rPr>
        <w:t>类的应用，包括应用于</w:t>
      </w:r>
    </w:p>
    <w:p>
      <w:pPr>
        <w:spacing w:line="219" w:lineRule="auto"/>
        <w:rPr>
          <w:rFonts w:ascii="SimSun" w:hAnsi="SimSun" w:eastAsia="SimSun" w:cs="SimSun"/>
          <w:sz w:val="21"/>
          <w:szCs w:val="21"/>
        </w:rPr>
      </w:pPr>
      <w:r>
        <w:rPr>
          <w:rFonts w:ascii="SimSun" w:hAnsi="SimSun" w:eastAsia="SimSun" w:cs="SimSun"/>
          <w:sz w:val="21"/>
          <w:szCs w:val="21"/>
          <w:spacing w:val="-3"/>
        </w:rPr>
        <w:t>支付以及身份验证环节的人脸识别功能。</w:t>
      </w:r>
    </w:p>
    <w:p>
      <w:pPr>
        <w:ind w:firstLine="419"/>
        <w:spacing w:before="191" w:line="369" w:lineRule="auto"/>
        <w:jc w:val="both"/>
        <w:rPr>
          <w:rFonts w:ascii="SimSun" w:hAnsi="SimSun" w:eastAsia="SimSun" w:cs="SimSun"/>
          <w:sz w:val="21"/>
          <w:szCs w:val="21"/>
        </w:rPr>
      </w:pPr>
      <w:r>
        <w:rPr>
          <w:rFonts w:ascii="SimSun" w:hAnsi="SimSun" w:eastAsia="SimSun" w:cs="SimSun"/>
          <w:sz w:val="21"/>
          <w:szCs w:val="21"/>
          <w:spacing w:val="-1"/>
        </w:rPr>
        <w:t>除此之外，我们在考虑技术创新浪潮的同时，也要主动用好这</w:t>
      </w:r>
      <w:r>
        <w:rPr>
          <w:rFonts w:ascii="SimSun" w:hAnsi="SimSun" w:eastAsia="SimSun" w:cs="SimSun"/>
          <w:sz w:val="21"/>
          <w:szCs w:val="21"/>
          <w:spacing w:val="2"/>
        </w:rPr>
        <w:t xml:space="preserve">  </w:t>
      </w:r>
      <w:r>
        <w:rPr>
          <w:rFonts w:ascii="SimSun" w:hAnsi="SimSun" w:eastAsia="SimSun" w:cs="SimSun"/>
          <w:sz w:val="21"/>
          <w:szCs w:val="21"/>
          <w:spacing w:val="-4"/>
        </w:rPr>
        <w:t>些技术。 一个需要考虑的基本要素是，以上内容更多和自新冠肺炎</w:t>
      </w:r>
      <w:r>
        <w:rPr>
          <w:rFonts w:ascii="SimSun" w:hAnsi="SimSun" w:eastAsia="SimSun" w:cs="SimSun"/>
          <w:sz w:val="21"/>
          <w:szCs w:val="21"/>
          <w:spacing w:val="1"/>
        </w:rPr>
        <w:t xml:space="preserve">  </w:t>
      </w:r>
      <w:r>
        <w:rPr>
          <w:rFonts w:ascii="SimSun" w:hAnsi="SimSun" w:eastAsia="SimSun" w:cs="SimSun"/>
          <w:sz w:val="21"/>
          <w:szCs w:val="21"/>
          <w:spacing w:val="3"/>
        </w:rPr>
        <w:t>疫情以来的云办公、远程办公直接相关。未来对于科技企</w:t>
      </w:r>
      <w:r>
        <w:rPr>
          <w:rFonts w:ascii="SimSun" w:hAnsi="SimSun" w:eastAsia="SimSun" w:cs="SimSun"/>
          <w:sz w:val="21"/>
          <w:szCs w:val="21"/>
          <w:spacing w:val="2"/>
        </w:rPr>
        <w:t>业而言，</w:t>
      </w:r>
    </w:p>
    <w:p>
      <w:pPr>
        <w:spacing w:before="1" w:line="219" w:lineRule="auto"/>
        <w:rPr>
          <w:rFonts w:ascii="SimSun" w:hAnsi="SimSun" w:eastAsia="SimSun" w:cs="SimSun"/>
          <w:sz w:val="21"/>
          <w:szCs w:val="21"/>
        </w:rPr>
      </w:pPr>
      <w:r>
        <w:rPr>
          <w:rFonts w:ascii="SimSun" w:hAnsi="SimSun" w:eastAsia="SimSun" w:cs="SimSun"/>
          <w:sz w:val="21"/>
          <w:szCs w:val="21"/>
          <w:spacing w:val="-2"/>
        </w:rPr>
        <w:t>核心技术以及基础设施的自主可控和信息安全，将尤为重要。</w:t>
      </w:r>
    </w:p>
    <w:p>
      <w:pPr>
        <w:ind w:left="419"/>
        <w:spacing w:before="190" w:line="431" w:lineRule="exact"/>
        <w:rPr>
          <w:rFonts w:ascii="SimSun" w:hAnsi="SimSun" w:eastAsia="SimSun" w:cs="SimSun"/>
          <w:sz w:val="21"/>
          <w:szCs w:val="21"/>
        </w:rPr>
      </w:pPr>
      <w:r>
        <w:rPr>
          <w:rFonts w:ascii="SimSun" w:hAnsi="SimSun" w:eastAsia="SimSun" w:cs="SimSun"/>
          <w:sz w:val="21"/>
          <w:szCs w:val="21"/>
          <w:spacing w:val="-1"/>
          <w:position w:val="16"/>
        </w:rPr>
        <w:t>在云办公环境之下处理一些公司的事务时，除了觉得方便和相</w:t>
      </w:r>
    </w:p>
    <w:p>
      <w:pPr>
        <w:spacing w:line="220" w:lineRule="auto"/>
        <w:jc w:val="right"/>
        <w:rPr>
          <w:rFonts w:ascii="SimSun" w:hAnsi="SimSun" w:eastAsia="SimSun" w:cs="SimSun"/>
          <w:sz w:val="21"/>
          <w:szCs w:val="21"/>
        </w:rPr>
      </w:pPr>
      <w:r>
        <w:rPr>
          <w:rFonts w:ascii="SimSun" w:hAnsi="SimSun" w:eastAsia="SimSun" w:cs="SimSun"/>
          <w:sz w:val="21"/>
          <w:szCs w:val="21"/>
          <w:spacing w:val="3"/>
        </w:rPr>
        <w:t>对灵活之外，也出现了很多新的问题。如何保护隐私，所</w:t>
      </w:r>
      <w:r>
        <w:rPr>
          <w:rFonts w:ascii="SimSun" w:hAnsi="SimSun" w:eastAsia="SimSun" w:cs="SimSun"/>
          <w:sz w:val="21"/>
          <w:szCs w:val="21"/>
          <w:spacing w:val="2"/>
        </w:rPr>
        <w:t>有流程、</w:t>
      </w:r>
    </w:p>
    <w:p>
      <w:pPr>
        <w:spacing w:line="220" w:lineRule="auto"/>
        <w:sectPr>
          <w:footerReference w:type="default" r:id="rId160"/>
          <w:pgSz w:w="7600" w:h="12560"/>
          <w:pgMar w:top="400" w:right="665" w:bottom="628" w:left="759" w:header="0" w:footer="419" w:gutter="0"/>
        </w:sectPr>
        <w:rPr>
          <w:rFonts w:ascii="SimSun" w:hAnsi="SimSun" w:eastAsia="SimSun" w:cs="SimSun"/>
          <w:sz w:val="21"/>
          <w:szCs w:val="21"/>
        </w:rPr>
      </w:pPr>
    </w:p>
    <w:p>
      <w:pPr>
        <w:ind w:left="2"/>
        <w:spacing w:before="16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0" w:lineRule="auto"/>
        <w:rPr/>
      </w:pPr>
      <w:r/>
    </w:p>
    <w:p>
      <w:pPr>
        <w:pStyle w:val="BodyText"/>
        <w:spacing w:line="251" w:lineRule="auto"/>
        <w:rPr/>
      </w:pPr>
      <w:r/>
    </w:p>
    <w:p>
      <w:pPr>
        <w:spacing w:before="68" w:line="440" w:lineRule="exact"/>
        <w:rPr>
          <w:rFonts w:ascii="SimSun" w:hAnsi="SimSun" w:eastAsia="SimSun" w:cs="SimSun"/>
          <w:sz w:val="21"/>
          <w:szCs w:val="21"/>
        </w:rPr>
      </w:pPr>
      <w:r>
        <w:rPr>
          <w:rFonts w:ascii="SimSun" w:hAnsi="SimSun" w:eastAsia="SimSun" w:cs="SimSun"/>
          <w:sz w:val="21"/>
          <w:szCs w:val="21"/>
          <w:position w:val="17"/>
        </w:rPr>
        <w:t>决策大量在线上进行的时候，怎么保证信息和数据安全等，这种问</w:t>
      </w:r>
    </w:p>
    <w:p>
      <w:pPr>
        <w:spacing w:line="218" w:lineRule="auto"/>
        <w:rPr>
          <w:rFonts w:ascii="SimSun" w:hAnsi="SimSun" w:eastAsia="SimSun" w:cs="SimSun"/>
          <w:sz w:val="21"/>
          <w:szCs w:val="21"/>
        </w:rPr>
      </w:pPr>
      <w:r>
        <w:rPr>
          <w:rFonts w:ascii="SimSun" w:hAnsi="SimSun" w:eastAsia="SimSun" w:cs="SimSun"/>
          <w:sz w:val="21"/>
          <w:szCs w:val="21"/>
          <w:spacing w:val="-1"/>
        </w:rPr>
        <w:t>题会比过去线下时代的安防更为复杂，这将是一个巨大的市场。</w:t>
      </w:r>
    </w:p>
    <w:p>
      <w:pPr>
        <w:ind w:right="43" w:firstLine="449"/>
        <w:spacing w:before="159" w:line="370" w:lineRule="auto"/>
        <w:rPr>
          <w:rFonts w:ascii="SimSun" w:hAnsi="SimSun" w:eastAsia="SimSun" w:cs="SimSun"/>
          <w:sz w:val="21"/>
          <w:szCs w:val="21"/>
        </w:rPr>
      </w:pPr>
      <w:r>
        <w:rPr>
          <w:rFonts w:ascii="SimSun" w:hAnsi="SimSun" w:eastAsia="SimSun" w:cs="SimSun"/>
          <w:sz w:val="21"/>
          <w:szCs w:val="21"/>
          <w:spacing w:val="-1"/>
        </w:rPr>
        <w:t>科技类的企业需要思考，过去在全球技术红利下，用美国的芯</w:t>
      </w:r>
      <w:r>
        <w:rPr>
          <w:rFonts w:ascii="SimSun" w:hAnsi="SimSun" w:eastAsia="SimSun" w:cs="SimSun"/>
          <w:sz w:val="21"/>
          <w:szCs w:val="21"/>
          <w:spacing w:val="17"/>
        </w:rPr>
        <w:t xml:space="preserve"> </w:t>
      </w:r>
      <w:r>
        <w:rPr>
          <w:rFonts w:ascii="SimSun" w:hAnsi="SimSun" w:eastAsia="SimSun" w:cs="SimSun"/>
          <w:sz w:val="21"/>
          <w:szCs w:val="21"/>
          <w:spacing w:val="-1"/>
        </w:rPr>
        <w:t>片，韩国和日本的存储、面板、原材料甚至设备，造出了很多伟大</w:t>
      </w:r>
      <w:r>
        <w:rPr>
          <w:rFonts w:ascii="SimSun" w:hAnsi="SimSun" w:eastAsia="SimSun" w:cs="SimSun"/>
          <w:sz w:val="21"/>
          <w:szCs w:val="21"/>
          <w:spacing w:val="14"/>
        </w:rPr>
        <w:t xml:space="preserve"> </w:t>
      </w:r>
      <w:r>
        <w:rPr>
          <w:rFonts w:ascii="SimSun" w:hAnsi="SimSun" w:eastAsia="SimSun" w:cs="SimSun"/>
          <w:sz w:val="21"/>
          <w:szCs w:val="21"/>
        </w:rPr>
        <w:t>的商业模式。但是长期来看，如果全球分工博弈加剧，我们</w:t>
      </w:r>
      <w:r>
        <w:rPr>
          <w:rFonts w:ascii="SimSun" w:hAnsi="SimSun" w:eastAsia="SimSun" w:cs="SimSun"/>
          <w:sz w:val="21"/>
          <w:szCs w:val="21"/>
          <w:spacing w:val="-1"/>
        </w:rPr>
        <w:t>就要从</w:t>
      </w:r>
      <w:r>
        <w:rPr>
          <w:rFonts w:ascii="SimSun" w:hAnsi="SimSun" w:eastAsia="SimSun" w:cs="SimSun"/>
          <w:sz w:val="21"/>
          <w:szCs w:val="21"/>
        </w:rPr>
        <w:t xml:space="preserve"> </w:t>
      </w:r>
      <w:r>
        <w:rPr>
          <w:rFonts w:ascii="SimSun" w:hAnsi="SimSun" w:eastAsia="SimSun" w:cs="SimSun"/>
          <w:sz w:val="21"/>
          <w:szCs w:val="21"/>
        </w:rPr>
        <w:t>底层考虑，若有一天没有这些别国设备可用，</w:t>
      </w:r>
      <w:r>
        <w:rPr>
          <w:rFonts w:ascii="SimSun" w:hAnsi="SimSun" w:eastAsia="SimSun" w:cs="SimSun"/>
          <w:sz w:val="21"/>
          <w:szCs w:val="21"/>
          <w:spacing w:val="-1"/>
        </w:rPr>
        <w:t>商业模式创新还能否</w:t>
      </w:r>
    </w:p>
    <w:p>
      <w:pPr>
        <w:spacing w:line="220" w:lineRule="auto"/>
        <w:rPr>
          <w:rFonts w:ascii="SimSun" w:hAnsi="SimSun" w:eastAsia="SimSun" w:cs="SimSun"/>
          <w:sz w:val="21"/>
          <w:szCs w:val="21"/>
        </w:rPr>
      </w:pPr>
      <w:r>
        <w:rPr>
          <w:rFonts w:ascii="SimSun" w:hAnsi="SimSun" w:eastAsia="SimSun" w:cs="SimSun"/>
          <w:sz w:val="21"/>
          <w:szCs w:val="21"/>
          <w:spacing w:val="-2"/>
        </w:rPr>
        <w:t>继续。</w:t>
      </w:r>
    </w:p>
    <w:p>
      <w:pPr>
        <w:ind w:right="42"/>
        <w:spacing w:before="178" w:line="420" w:lineRule="exact"/>
        <w:jc w:val="right"/>
        <w:rPr>
          <w:rFonts w:ascii="SimSun" w:hAnsi="SimSun" w:eastAsia="SimSun" w:cs="SimSun"/>
          <w:sz w:val="21"/>
          <w:szCs w:val="21"/>
        </w:rPr>
      </w:pPr>
      <w:r>
        <w:rPr>
          <w:rFonts w:ascii="SimSun" w:hAnsi="SimSun" w:eastAsia="SimSun" w:cs="SimSun"/>
          <w:sz w:val="21"/>
          <w:szCs w:val="21"/>
          <w:spacing w:val="-1"/>
          <w:position w:val="16"/>
        </w:rPr>
        <w:t>在这样的背景下，我国企业的自主创新会迎来一个相对向好的</w:t>
      </w:r>
    </w:p>
    <w:p>
      <w:pPr>
        <w:spacing w:line="218" w:lineRule="auto"/>
        <w:rPr>
          <w:rFonts w:ascii="SimSun" w:hAnsi="SimSun" w:eastAsia="SimSun" w:cs="SimSun"/>
          <w:sz w:val="21"/>
          <w:szCs w:val="21"/>
        </w:rPr>
      </w:pPr>
      <w:r>
        <w:rPr>
          <w:rFonts w:ascii="SimSun" w:hAnsi="SimSun" w:eastAsia="SimSun" w:cs="SimSun"/>
          <w:sz w:val="21"/>
          <w:szCs w:val="21"/>
          <w:spacing w:val="-5"/>
        </w:rPr>
        <w:t>阶段，在市场容忍度和市场包容度方面会有一个很大的提升。</w:t>
      </w:r>
    </w:p>
    <w:p>
      <w:pPr>
        <w:ind w:firstLine="449"/>
        <w:spacing w:before="166" w:line="372" w:lineRule="auto"/>
        <w:rPr>
          <w:rFonts w:ascii="SimSun" w:hAnsi="SimSun" w:eastAsia="SimSun" w:cs="SimSun"/>
          <w:sz w:val="21"/>
          <w:szCs w:val="21"/>
        </w:rPr>
      </w:pPr>
      <w:r>
        <w:rPr>
          <w:rFonts w:ascii="SimSun" w:hAnsi="SimSun" w:eastAsia="SimSun" w:cs="SimSun"/>
          <w:sz w:val="21"/>
          <w:szCs w:val="21"/>
          <w:spacing w:val="7"/>
        </w:rPr>
        <w:t>在电子产业链当中，过去很多厂商是以一般性组建和零组建</w:t>
      </w:r>
      <w:r>
        <w:rPr>
          <w:rFonts w:ascii="SimSun" w:hAnsi="SimSun" w:eastAsia="SimSun" w:cs="SimSun"/>
          <w:sz w:val="21"/>
          <w:szCs w:val="21"/>
          <w:spacing w:val="16"/>
        </w:rPr>
        <w:t xml:space="preserve"> </w:t>
      </w:r>
      <w:r>
        <w:rPr>
          <w:rFonts w:ascii="SimSun" w:hAnsi="SimSun" w:eastAsia="SimSun" w:cs="SimSun"/>
          <w:sz w:val="21"/>
          <w:szCs w:val="21"/>
          <w:spacing w:val="-1"/>
        </w:rPr>
        <w:t>为主，比如说手机中的天线、电池、摄像头，就是以结构件、连接 </w:t>
      </w:r>
      <w:r>
        <w:rPr>
          <w:rFonts w:ascii="SimSun" w:hAnsi="SimSun" w:eastAsia="SimSun" w:cs="SimSun"/>
          <w:sz w:val="21"/>
          <w:szCs w:val="21"/>
          <w:spacing w:val="-1"/>
        </w:rPr>
        <w:t>器、外观器件这些零件生产为主。就拿苹果手机来说，它的品牌和 </w:t>
      </w:r>
      <w:r>
        <w:rPr>
          <w:rFonts w:ascii="SimSun" w:hAnsi="SimSun" w:eastAsia="SimSun" w:cs="SimSun"/>
          <w:sz w:val="21"/>
          <w:szCs w:val="21"/>
          <w:spacing w:val="8"/>
        </w:rPr>
        <w:t>设计利润大概占到80%,而我国所做的组</w:t>
      </w:r>
      <w:r>
        <w:rPr>
          <w:rFonts w:ascii="SimSun" w:hAnsi="SimSun" w:eastAsia="SimSun" w:cs="SimSun"/>
          <w:sz w:val="21"/>
          <w:szCs w:val="21"/>
          <w:spacing w:val="7"/>
        </w:rPr>
        <w:t>装相关环节的利润占比只</w:t>
      </w:r>
      <w:r>
        <w:rPr>
          <w:rFonts w:ascii="SimSun" w:hAnsi="SimSun" w:eastAsia="SimSun" w:cs="SimSun"/>
          <w:sz w:val="21"/>
          <w:szCs w:val="21"/>
        </w:rPr>
        <w:t xml:space="preserve"> </w:t>
      </w:r>
      <w:r>
        <w:rPr>
          <w:rFonts w:ascii="SimSun" w:hAnsi="SimSun" w:eastAsia="SimSun" w:cs="SimSun"/>
          <w:sz w:val="21"/>
          <w:szCs w:val="21"/>
          <w:spacing w:val="7"/>
        </w:rPr>
        <w:t>有5.3%左右，这其中大量的企业赚的是5%的</w:t>
      </w:r>
      <w:r>
        <w:rPr>
          <w:rFonts w:ascii="SimSun" w:hAnsi="SimSun" w:eastAsia="SimSun" w:cs="SimSun"/>
          <w:sz w:val="21"/>
          <w:szCs w:val="21"/>
          <w:spacing w:val="6"/>
        </w:rPr>
        <w:t>部分，真正品牌和设</w:t>
      </w:r>
      <w:r>
        <w:rPr>
          <w:rFonts w:ascii="SimSun" w:hAnsi="SimSun" w:eastAsia="SimSun" w:cs="SimSun"/>
          <w:sz w:val="21"/>
          <w:szCs w:val="21"/>
        </w:rPr>
        <w:t xml:space="preserve"> </w:t>
      </w:r>
      <w:r>
        <w:rPr>
          <w:rFonts w:ascii="SimSun" w:hAnsi="SimSun" w:eastAsia="SimSun" w:cs="SimSun"/>
          <w:sz w:val="21"/>
          <w:szCs w:val="21"/>
          <w:spacing w:val="-5"/>
        </w:rPr>
        <w:t>计相关的大部分利润，还是掌握在美国企业手中。从这个角度来看，</w:t>
      </w:r>
      <w:r>
        <w:rPr>
          <w:rFonts w:ascii="SimSun" w:hAnsi="SimSun" w:eastAsia="SimSun" w:cs="SimSun"/>
          <w:sz w:val="21"/>
          <w:szCs w:val="21"/>
          <w:spacing w:val="3"/>
        </w:rPr>
        <w:t xml:space="preserve"> </w:t>
      </w:r>
      <w:r>
        <w:rPr>
          <w:rFonts w:ascii="SimSun" w:hAnsi="SimSun" w:eastAsia="SimSun" w:cs="SimSun"/>
          <w:sz w:val="21"/>
          <w:szCs w:val="21"/>
          <w:spacing w:val="-1"/>
        </w:rPr>
        <w:t>需要思考的一个问题就是怎么从过去相对粗放的增长，走向一个更</w:t>
      </w:r>
      <w:r>
        <w:rPr>
          <w:rFonts w:ascii="SimSun" w:hAnsi="SimSun" w:eastAsia="SimSun" w:cs="SimSun"/>
          <w:sz w:val="21"/>
          <w:szCs w:val="21"/>
          <w:spacing w:val="8"/>
        </w:rPr>
        <w:t xml:space="preserve"> </w:t>
      </w:r>
      <w:r>
        <w:rPr>
          <w:rFonts w:ascii="SimSun" w:hAnsi="SimSun" w:eastAsia="SimSun" w:cs="SimSun"/>
          <w:sz w:val="21"/>
          <w:szCs w:val="21"/>
        </w:rPr>
        <w:t>加以核心技术驱动的经济增长模式。此时进行</w:t>
      </w:r>
      <w:r>
        <w:rPr>
          <w:rFonts w:ascii="SimSun" w:hAnsi="SimSun" w:eastAsia="SimSun" w:cs="SimSun"/>
          <w:sz w:val="21"/>
          <w:szCs w:val="21"/>
          <w:spacing w:val="-1"/>
        </w:rPr>
        <w:t>研发投入，长期团队</w:t>
      </w:r>
    </w:p>
    <w:p>
      <w:pPr>
        <w:spacing w:before="1" w:line="218" w:lineRule="auto"/>
        <w:rPr>
          <w:rFonts w:ascii="SimSun" w:hAnsi="SimSun" w:eastAsia="SimSun" w:cs="SimSun"/>
          <w:sz w:val="21"/>
          <w:szCs w:val="21"/>
        </w:rPr>
      </w:pPr>
      <w:r>
        <w:rPr>
          <w:rFonts w:ascii="SimSun" w:hAnsi="SimSun" w:eastAsia="SimSun" w:cs="SimSun"/>
          <w:sz w:val="21"/>
          <w:szCs w:val="21"/>
          <w:spacing w:val="-5"/>
        </w:rPr>
        <w:t>的布局就显得尤为重要。</w:t>
      </w:r>
    </w:p>
    <w:p>
      <w:pPr>
        <w:ind w:right="44" w:firstLine="449"/>
        <w:spacing w:before="182" w:line="369" w:lineRule="auto"/>
        <w:rPr>
          <w:rFonts w:ascii="SimSun" w:hAnsi="SimSun" w:eastAsia="SimSun" w:cs="SimSun"/>
          <w:sz w:val="21"/>
          <w:szCs w:val="21"/>
        </w:rPr>
      </w:pPr>
      <w:r>
        <w:rPr>
          <w:rFonts w:ascii="SimSun" w:hAnsi="SimSun" w:eastAsia="SimSun" w:cs="SimSun"/>
          <w:sz w:val="21"/>
          <w:szCs w:val="21"/>
          <w:spacing w:val="-1"/>
        </w:rPr>
        <w:t>现今韩国最发达的存储和面板两个行业，其背后得益于长期的</w:t>
      </w:r>
      <w:r>
        <w:rPr>
          <w:rFonts w:ascii="SimSun" w:hAnsi="SimSun" w:eastAsia="SimSun" w:cs="SimSun"/>
          <w:sz w:val="21"/>
          <w:szCs w:val="21"/>
          <w:spacing w:val="16"/>
        </w:rPr>
        <w:t xml:space="preserve"> </w:t>
      </w:r>
      <w:r>
        <w:rPr>
          <w:rFonts w:ascii="SimSun" w:hAnsi="SimSun" w:eastAsia="SimSun" w:cs="SimSun"/>
          <w:sz w:val="21"/>
          <w:szCs w:val="21"/>
        </w:rPr>
        <w:t>基础学科投入，以及在制造环节的长期资本</w:t>
      </w:r>
      <w:r>
        <w:rPr>
          <w:rFonts w:ascii="SimSun" w:hAnsi="SimSun" w:eastAsia="SimSun" w:cs="SimSun"/>
          <w:sz w:val="21"/>
          <w:szCs w:val="21"/>
          <w:spacing w:val="-1"/>
        </w:rPr>
        <w:t>开支、研发投入所带来</w:t>
      </w:r>
      <w:r>
        <w:rPr>
          <w:rFonts w:ascii="SimSun" w:hAnsi="SimSun" w:eastAsia="SimSun" w:cs="SimSun"/>
          <w:sz w:val="21"/>
          <w:szCs w:val="21"/>
        </w:rPr>
        <w:t xml:space="preserve"> </w:t>
      </w:r>
      <w:r>
        <w:rPr>
          <w:rFonts w:ascii="SimSun" w:hAnsi="SimSun" w:eastAsia="SimSun" w:cs="SimSun"/>
          <w:sz w:val="21"/>
          <w:szCs w:val="21"/>
          <w:spacing w:val="7"/>
        </w:rPr>
        <w:t>的结果。如果10年后，要从中国制造到中国创造，作为企业，从</w:t>
      </w:r>
    </w:p>
    <w:p>
      <w:pPr>
        <w:spacing w:line="218" w:lineRule="auto"/>
        <w:rPr>
          <w:rFonts w:ascii="SimSun" w:hAnsi="SimSun" w:eastAsia="SimSun" w:cs="SimSun"/>
          <w:sz w:val="21"/>
          <w:szCs w:val="21"/>
        </w:rPr>
      </w:pPr>
      <w:r>
        <w:rPr>
          <w:rFonts w:ascii="SimSun" w:hAnsi="SimSun" w:eastAsia="SimSun" w:cs="SimSun"/>
          <w:sz w:val="21"/>
          <w:szCs w:val="21"/>
          <w:spacing w:val="-1"/>
        </w:rPr>
        <w:t>现在开始一定要从一个更加根本的底层去思考和创新。</w:t>
      </w:r>
    </w:p>
    <w:p>
      <w:pPr>
        <w:ind w:right="12"/>
        <w:spacing w:before="182" w:line="430" w:lineRule="exact"/>
        <w:jc w:val="right"/>
        <w:rPr>
          <w:rFonts w:ascii="SimSun" w:hAnsi="SimSun" w:eastAsia="SimSun" w:cs="SimSun"/>
          <w:sz w:val="21"/>
          <w:szCs w:val="21"/>
        </w:rPr>
      </w:pPr>
      <w:r>
        <w:rPr>
          <w:rFonts w:ascii="SimSun" w:hAnsi="SimSun" w:eastAsia="SimSun" w:cs="SimSun"/>
          <w:sz w:val="21"/>
          <w:szCs w:val="21"/>
          <w:spacing w:val="1"/>
          <w:position w:val="16"/>
        </w:rPr>
        <w:t>当然，作为一个分析师，对我国企业还是比较有</w:t>
      </w:r>
      <w:r>
        <w:rPr>
          <w:rFonts w:ascii="SimSun" w:hAnsi="SimSun" w:eastAsia="SimSun" w:cs="SimSun"/>
          <w:sz w:val="21"/>
          <w:szCs w:val="21"/>
          <w:position w:val="16"/>
        </w:rPr>
        <w:t>信心的。举一</w:t>
      </w:r>
    </w:p>
    <w:p>
      <w:pPr>
        <w:spacing w:before="1" w:line="219" w:lineRule="auto"/>
        <w:rPr>
          <w:rFonts w:ascii="SimSun" w:hAnsi="SimSun" w:eastAsia="SimSun" w:cs="SimSun"/>
          <w:sz w:val="21"/>
          <w:szCs w:val="21"/>
        </w:rPr>
      </w:pPr>
      <w:r>
        <w:rPr>
          <w:rFonts w:ascii="SimSun" w:hAnsi="SimSun" w:eastAsia="SimSun" w:cs="SimSun"/>
          <w:sz w:val="21"/>
          <w:szCs w:val="21"/>
          <w:spacing w:val="2"/>
        </w:rPr>
        <w:t>个最典型的例子，半导体或者芯片行业的技术差距没有太大区别，</w:t>
      </w:r>
    </w:p>
    <w:p>
      <w:pPr>
        <w:spacing w:line="219" w:lineRule="auto"/>
        <w:sectPr>
          <w:footerReference w:type="default" r:id="rId161"/>
          <w:pgSz w:w="7600" w:h="12560"/>
          <w:pgMar w:top="400" w:right="685" w:bottom="798" w:left="759" w:header="0" w:footer="589" w:gutter="0"/>
        </w:sectPr>
        <w:rPr>
          <w:rFonts w:ascii="SimSun" w:hAnsi="SimSun" w:eastAsia="SimSun" w:cs="SimSun"/>
          <w:sz w:val="21"/>
          <w:szCs w:val="21"/>
        </w:rPr>
      </w:pPr>
    </w:p>
    <w:p>
      <w:pPr>
        <w:ind w:left="3722"/>
        <w:spacing w:before="273" w:line="222" w:lineRule="auto"/>
        <w:rPr>
          <w:rFonts w:ascii="SimHei" w:hAnsi="SimHei" w:eastAsia="SimHei" w:cs="SimHei"/>
          <w:sz w:val="16"/>
          <w:szCs w:val="16"/>
        </w:rPr>
      </w:pPr>
      <w:r>
        <w:rPr>
          <w:rFonts w:ascii="SimHei" w:hAnsi="SimHei" w:eastAsia="SimHei" w:cs="SimHei"/>
          <w:sz w:val="16"/>
          <w:szCs w:val="16"/>
          <w:b/>
          <w:bCs/>
          <w:spacing w:val="-6"/>
        </w:rPr>
        <w:t>第二篇</w:t>
      </w:r>
      <w:r>
        <w:rPr>
          <w:rFonts w:ascii="SimHei" w:hAnsi="SimHei" w:eastAsia="SimHei" w:cs="SimHei"/>
          <w:sz w:val="16"/>
          <w:szCs w:val="16"/>
          <w:spacing w:val="-6"/>
        </w:rPr>
        <w:t xml:space="preserve"> </w:t>
      </w:r>
      <w:r>
        <w:rPr>
          <w:rFonts w:ascii="SimHei" w:hAnsi="SimHei" w:eastAsia="SimHei" w:cs="SimHei"/>
          <w:sz w:val="16"/>
          <w:szCs w:val="16"/>
          <w:spacing w:val="-6"/>
        </w:rPr>
        <w:t>数字经济下的关键信息技术</w:t>
      </w:r>
    </w:p>
    <w:p>
      <w:pPr>
        <w:pStyle w:val="BodyText"/>
        <w:spacing w:line="245" w:lineRule="auto"/>
        <w:rPr/>
      </w:pPr>
      <w:r/>
    </w:p>
    <w:p>
      <w:pPr>
        <w:pStyle w:val="BodyText"/>
        <w:spacing w:line="246" w:lineRule="auto"/>
        <w:rPr/>
      </w:pPr>
      <w:r/>
    </w:p>
    <w:p>
      <w:pPr>
        <w:spacing w:before="72" w:line="352" w:lineRule="auto"/>
        <w:jc w:val="both"/>
        <w:rPr>
          <w:rFonts w:ascii="SimSun" w:hAnsi="SimSun" w:eastAsia="SimSun" w:cs="SimSun"/>
          <w:sz w:val="22"/>
          <w:szCs w:val="22"/>
        </w:rPr>
      </w:pPr>
      <w:r>
        <w:rPr>
          <w:rFonts w:ascii="SimSun" w:hAnsi="SimSun" w:eastAsia="SimSun" w:cs="SimSun"/>
          <w:sz w:val="22"/>
          <w:szCs w:val="22"/>
          <w:spacing w:val="-6"/>
        </w:rPr>
        <w:t>更重要的是关注市场的需求。从5</w:t>
      </w:r>
      <w:r>
        <w:rPr>
          <w:rFonts w:ascii="Times New Roman" w:hAnsi="Times New Roman" w:eastAsia="Times New Roman" w:cs="Times New Roman"/>
          <w:sz w:val="22"/>
          <w:szCs w:val="22"/>
          <w:spacing w:val="-6"/>
        </w:rPr>
        <w:t>G </w:t>
      </w:r>
      <w:r>
        <w:rPr>
          <w:rFonts w:ascii="SimSun" w:hAnsi="SimSun" w:eastAsia="SimSun" w:cs="SimSun"/>
          <w:sz w:val="22"/>
          <w:szCs w:val="22"/>
          <w:spacing w:val="-6"/>
        </w:rPr>
        <w:t>和云计算市场空间来看，需求</w:t>
      </w:r>
      <w:r>
        <w:rPr>
          <w:rFonts w:ascii="SimSun" w:hAnsi="SimSun" w:eastAsia="SimSun" w:cs="SimSun"/>
          <w:sz w:val="22"/>
          <w:szCs w:val="22"/>
          <w:spacing w:val="2"/>
        </w:rPr>
        <w:t xml:space="preserve">  </w:t>
      </w:r>
      <w:r>
        <w:rPr>
          <w:rFonts w:ascii="SimSun" w:hAnsi="SimSun" w:eastAsia="SimSun" w:cs="SimSun"/>
          <w:sz w:val="22"/>
          <w:szCs w:val="22"/>
          <w:spacing w:val="-10"/>
        </w:rPr>
        <w:t>还是非常大的，另外，像人才团队、持续稳定的政策支持、下</w:t>
      </w:r>
      <w:r>
        <w:rPr>
          <w:rFonts w:ascii="SimSun" w:hAnsi="SimSun" w:eastAsia="SimSun" w:cs="SimSun"/>
          <w:sz w:val="22"/>
          <w:szCs w:val="22"/>
          <w:spacing w:val="-11"/>
        </w:rPr>
        <w:t>游终</w:t>
      </w:r>
      <w:r>
        <w:rPr>
          <w:rFonts w:ascii="SimSun" w:hAnsi="SimSun" w:eastAsia="SimSun" w:cs="SimSun"/>
          <w:sz w:val="22"/>
          <w:szCs w:val="22"/>
        </w:rPr>
        <w:t xml:space="preserve">  </w:t>
      </w:r>
      <w:r>
        <w:rPr>
          <w:rFonts w:ascii="SimSun" w:hAnsi="SimSun" w:eastAsia="SimSun" w:cs="SimSun"/>
          <w:sz w:val="22"/>
          <w:szCs w:val="22"/>
          <w:spacing w:val="-4"/>
        </w:rPr>
        <w:t>端厂商的接纳度对整个行业都是十分利好的。包括</w:t>
      </w:r>
      <w:r>
        <w:rPr>
          <w:rFonts w:ascii="Times New Roman" w:hAnsi="Times New Roman" w:eastAsia="Times New Roman" w:cs="Times New Roman"/>
          <w:sz w:val="22"/>
          <w:szCs w:val="22"/>
          <w:spacing w:val="-4"/>
        </w:rPr>
        <w:t>SaaS </w:t>
      </w:r>
      <w:r>
        <w:rPr>
          <w:rFonts w:ascii="SimSun" w:hAnsi="SimSun" w:eastAsia="SimSun" w:cs="SimSun"/>
          <w:sz w:val="22"/>
          <w:szCs w:val="22"/>
          <w:spacing w:val="-4"/>
        </w:rPr>
        <w:t>在内</w:t>
      </w:r>
      <w:r>
        <w:rPr>
          <w:rFonts w:ascii="SimSun" w:hAnsi="SimSun" w:eastAsia="SimSun" w:cs="SimSun"/>
          <w:sz w:val="22"/>
          <w:szCs w:val="22"/>
          <w:spacing w:val="-5"/>
        </w:rPr>
        <w:t>的芯</w:t>
      </w:r>
      <w:r>
        <w:rPr>
          <w:rFonts w:ascii="SimSun" w:hAnsi="SimSun" w:eastAsia="SimSun" w:cs="SimSun"/>
          <w:sz w:val="22"/>
          <w:szCs w:val="22"/>
        </w:rPr>
        <w:t xml:space="preserve">  </w:t>
      </w:r>
      <w:r>
        <w:rPr>
          <w:rFonts w:ascii="SimSun" w:hAnsi="SimSun" w:eastAsia="SimSun" w:cs="SimSun"/>
          <w:sz w:val="22"/>
          <w:szCs w:val="22"/>
          <w:spacing w:val="-3"/>
        </w:rPr>
        <w:t>片行业，也是一样的，都是需要不断地在市场中磨炼。在接下来</w:t>
      </w:r>
      <w:r>
        <w:rPr>
          <w:rFonts w:ascii="SimSun" w:hAnsi="SimSun" w:eastAsia="SimSun" w:cs="SimSun"/>
          <w:sz w:val="22"/>
          <w:szCs w:val="22"/>
          <w:spacing w:val="6"/>
        </w:rPr>
        <w:t xml:space="preserve">  </w:t>
      </w:r>
      <w:r>
        <w:rPr>
          <w:rFonts w:ascii="SimSun" w:hAnsi="SimSun" w:eastAsia="SimSun" w:cs="SimSun"/>
          <w:sz w:val="22"/>
          <w:szCs w:val="22"/>
          <w:spacing w:val="-2"/>
        </w:rPr>
        <w:t>5—10年有核心技术的科技企业，将会迎来一个最好的发</w:t>
      </w:r>
      <w:r>
        <w:rPr>
          <w:rFonts w:ascii="SimSun" w:hAnsi="SimSun" w:eastAsia="SimSun" w:cs="SimSun"/>
          <w:sz w:val="22"/>
          <w:szCs w:val="22"/>
          <w:spacing w:val="-3"/>
        </w:rPr>
        <w:t>展周期，</w:t>
      </w:r>
      <w:r>
        <w:rPr>
          <w:rFonts w:ascii="SimSun" w:hAnsi="SimSun" w:eastAsia="SimSun" w:cs="SimSun"/>
          <w:sz w:val="22"/>
          <w:szCs w:val="22"/>
        </w:rPr>
        <w:t xml:space="preserve"> </w:t>
      </w:r>
      <w:r>
        <w:rPr>
          <w:rFonts w:ascii="SimSun" w:hAnsi="SimSun" w:eastAsia="SimSun" w:cs="SimSun"/>
          <w:sz w:val="22"/>
          <w:szCs w:val="22"/>
          <w:spacing w:val="-7"/>
        </w:rPr>
        <w:t>从市场包容度、政策支持度，以及从资本市场支持的力度上来讲，</w:t>
      </w:r>
    </w:p>
    <w:p>
      <w:pPr>
        <w:spacing w:line="219" w:lineRule="auto"/>
        <w:rPr>
          <w:rFonts w:ascii="SimSun" w:hAnsi="SimSun" w:eastAsia="SimSun" w:cs="SimSun"/>
          <w:sz w:val="22"/>
          <w:szCs w:val="22"/>
        </w:rPr>
      </w:pPr>
      <w:r>
        <w:rPr>
          <w:rFonts w:ascii="SimSun" w:hAnsi="SimSun" w:eastAsia="SimSun" w:cs="SimSun"/>
          <w:sz w:val="22"/>
          <w:szCs w:val="22"/>
          <w:spacing w:val="-13"/>
        </w:rPr>
        <w:t>都是非常有利的。</w:t>
      </w:r>
    </w:p>
    <w:p>
      <w:pPr>
        <w:ind w:right="106" w:firstLine="420"/>
        <w:spacing w:before="187" w:line="355" w:lineRule="auto"/>
        <w:jc w:val="both"/>
        <w:rPr>
          <w:rFonts w:ascii="SimSun" w:hAnsi="SimSun" w:eastAsia="SimSun" w:cs="SimSun"/>
          <w:sz w:val="22"/>
          <w:szCs w:val="22"/>
        </w:rPr>
      </w:pPr>
      <w:r>
        <w:rPr>
          <w:rFonts w:ascii="SimSun" w:hAnsi="SimSun" w:eastAsia="SimSun" w:cs="SimSun"/>
          <w:sz w:val="22"/>
          <w:szCs w:val="22"/>
          <w:spacing w:val="-4"/>
        </w:rPr>
        <w:t>回顾2013年3</w:t>
      </w:r>
      <w:r>
        <w:rPr>
          <w:rFonts w:ascii="Times New Roman" w:hAnsi="Times New Roman" w:eastAsia="Times New Roman" w:cs="Times New Roman"/>
          <w:sz w:val="22"/>
          <w:szCs w:val="22"/>
          <w:spacing w:val="-4"/>
        </w:rPr>
        <w:t>G </w:t>
      </w:r>
      <w:r>
        <w:rPr>
          <w:rFonts w:ascii="SimSun" w:hAnsi="SimSun" w:eastAsia="SimSun" w:cs="SimSun"/>
          <w:sz w:val="22"/>
          <w:szCs w:val="22"/>
          <w:spacing w:val="-4"/>
        </w:rPr>
        <w:t>和</w:t>
      </w:r>
      <w:r>
        <w:rPr>
          <w:rFonts w:ascii="SimSun" w:hAnsi="SimSun" w:eastAsia="SimSun" w:cs="SimSun"/>
          <w:sz w:val="22"/>
          <w:szCs w:val="22"/>
          <w:spacing w:val="-37"/>
        </w:rPr>
        <w:t xml:space="preserve"> </w:t>
      </w:r>
      <w:r>
        <w:rPr>
          <w:rFonts w:ascii="SimSun" w:hAnsi="SimSun" w:eastAsia="SimSun" w:cs="SimSun"/>
          <w:sz w:val="22"/>
          <w:szCs w:val="22"/>
          <w:spacing w:val="-4"/>
        </w:rPr>
        <w:t>4</w:t>
      </w:r>
      <w:r>
        <w:rPr>
          <w:rFonts w:ascii="Times New Roman" w:hAnsi="Times New Roman" w:eastAsia="Times New Roman" w:cs="Times New Roman"/>
          <w:sz w:val="22"/>
          <w:szCs w:val="22"/>
          <w:spacing w:val="-4"/>
        </w:rPr>
        <w:t>G</w:t>
      </w:r>
      <w:r>
        <w:rPr>
          <w:rFonts w:ascii="Times New Roman" w:hAnsi="Times New Roman" w:eastAsia="Times New Roman" w:cs="Times New Roman"/>
          <w:sz w:val="22"/>
          <w:szCs w:val="22"/>
          <w:spacing w:val="14"/>
          <w:w w:val="101"/>
        </w:rPr>
        <w:t xml:space="preserve"> </w:t>
      </w:r>
      <w:r>
        <w:rPr>
          <w:rFonts w:ascii="SimSun" w:hAnsi="SimSun" w:eastAsia="SimSun" w:cs="SimSun"/>
          <w:sz w:val="22"/>
          <w:szCs w:val="22"/>
          <w:spacing w:val="-4"/>
        </w:rPr>
        <w:t>商用发展起来以后，底层硬件渗透率的</w:t>
      </w:r>
      <w:r>
        <w:rPr>
          <w:rFonts w:ascii="SimSun" w:hAnsi="SimSun" w:eastAsia="SimSun" w:cs="SimSun"/>
          <w:sz w:val="22"/>
          <w:szCs w:val="22"/>
        </w:rPr>
        <w:t xml:space="preserve"> </w:t>
      </w:r>
      <w:r>
        <w:rPr>
          <w:rFonts w:ascii="SimSun" w:hAnsi="SimSun" w:eastAsia="SimSun" w:cs="SimSun"/>
          <w:sz w:val="22"/>
          <w:szCs w:val="22"/>
          <w:spacing w:val="3"/>
        </w:rPr>
        <w:t>提升带来了后来5—6年移动互联网飞速发达的阶段。2020年5</w:t>
      </w:r>
      <w:r>
        <w:rPr>
          <w:rFonts w:ascii="Times New Roman" w:hAnsi="Times New Roman" w:eastAsia="Times New Roman" w:cs="Times New Roman"/>
          <w:sz w:val="22"/>
          <w:szCs w:val="22"/>
          <w:spacing w:val="3"/>
        </w:rPr>
        <w:t>G</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3"/>
        </w:rPr>
        <w:t>用户数量在1亿到1.5亿左右，但是从物联网的终端来看，远远超</w:t>
      </w:r>
      <w:r>
        <w:rPr>
          <w:rFonts w:ascii="SimSun" w:hAnsi="SimSun" w:eastAsia="SimSun" w:cs="SimSun"/>
          <w:sz w:val="22"/>
          <w:szCs w:val="22"/>
          <w:spacing w:val="18"/>
        </w:rPr>
        <w:t xml:space="preserve"> </w:t>
      </w:r>
      <w:r>
        <w:rPr>
          <w:rFonts w:ascii="SimSun" w:hAnsi="SimSun" w:eastAsia="SimSun" w:cs="SimSun"/>
          <w:sz w:val="22"/>
          <w:szCs w:val="22"/>
          <w:spacing w:val="-6"/>
        </w:rPr>
        <w:t>过这个数据，因为5</w:t>
      </w:r>
      <w:r>
        <w:rPr>
          <w:rFonts w:ascii="Times New Roman" w:hAnsi="Times New Roman" w:eastAsia="Times New Roman" w:cs="Times New Roman"/>
          <w:sz w:val="22"/>
          <w:szCs w:val="22"/>
          <w:spacing w:val="-6"/>
        </w:rPr>
        <w:t>G </w:t>
      </w:r>
      <w:r>
        <w:rPr>
          <w:rFonts w:ascii="SimSun" w:hAnsi="SimSun" w:eastAsia="SimSun" w:cs="SimSun"/>
          <w:sz w:val="22"/>
          <w:szCs w:val="22"/>
          <w:spacing w:val="-6"/>
        </w:rPr>
        <w:t>所面向的终端肯定不仅仅是人，它是跟万物</w:t>
      </w:r>
    </w:p>
    <w:p>
      <w:pPr>
        <w:spacing w:line="220" w:lineRule="auto"/>
        <w:rPr>
          <w:rFonts w:ascii="SimSun" w:hAnsi="SimSun" w:eastAsia="SimSun" w:cs="SimSun"/>
          <w:sz w:val="22"/>
          <w:szCs w:val="22"/>
        </w:rPr>
      </w:pPr>
      <w:r>
        <w:rPr>
          <w:rFonts w:ascii="SimSun" w:hAnsi="SimSun" w:eastAsia="SimSun" w:cs="SimSun"/>
          <w:sz w:val="22"/>
          <w:szCs w:val="22"/>
          <w:spacing w:val="-11"/>
        </w:rPr>
        <w:t>互联相关的，大量物与物的连接也是非常重要的。</w:t>
      </w:r>
    </w:p>
    <w:p>
      <w:pPr>
        <w:ind w:right="17" w:firstLine="420"/>
        <w:spacing w:before="154" w:line="357" w:lineRule="auto"/>
        <w:jc w:val="both"/>
        <w:rPr>
          <w:rFonts w:ascii="SimSun" w:hAnsi="SimSun" w:eastAsia="SimSun" w:cs="SimSun"/>
          <w:sz w:val="22"/>
          <w:szCs w:val="22"/>
        </w:rPr>
      </w:pPr>
      <w:r>
        <w:rPr>
          <w:rFonts w:ascii="SimSun" w:hAnsi="SimSun" w:eastAsia="SimSun" w:cs="SimSun"/>
          <w:sz w:val="22"/>
          <w:szCs w:val="22"/>
          <w:spacing w:val="1"/>
        </w:rPr>
        <w:t>高德纳咨询公司</w:t>
      </w:r>
      <w:r>
        <w:rPr>
          <w:rFonts w:ascii="SimSun" w:hAnsi="SimSun" w:eastAsia="SimSun" w:cs="SimSun"/>
          <w:sz w:val="22"/>
          <w:szCs w:val="22"/>
          <w:spacing w:val="-34"/>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Gartner</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Group</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1"/>
        </w:rPr>
        <w:t>预测，2020年全球物联网 </w:t>
      </w:r>
      <w:r>
        <w:rPr>
          <w:rFonts w:ascii="SimSun" w:hAnsi="SimSun" w:eastAsia="SimSun" w:cs="SimSun"/>
          <w:sz w:val="22"/>
          <w:szCs w:val="22"/>
          <w:spacing w:val="7"/>
        </w:rPr>
        <w:t>的连接数会达到1000亿个。也就是说按照全球50亿人口来算，</w:t>
      </w:r>
      <w:r>
        <w:rPr>
          <w:rFonts w:ascii="SimSun" w:hAnsi="SimSun" w:eastAsia="SimSun" w:cs="SimSun"/>
          <w:sz w:val="22"/>
          <w:szCs w:val="22"/>
          <w:spacing w:val="18"/>
        </w:rPr>
        <w:t xml:space="preserve"> </w:t>
      </w:r>
      <w:r>
        <w:rPr>
          <w:rFonts w:ascii="SimSun" w:hAnsi="SimSun" w:eastAsia="SimSun" w:cs="SimSun"/>
          <w:sz w:val="22"/>
          <w:szCs w:val="22"/>
          <w:spacing w:val="-6"/>
        </w:rPr>
        <w:t>基本上每个人有20个终端，这个终端可能</w:t>
      </w:r>
      <w:r>
        <w:rPr>
          <w:rFonts w:ascii="SimSun" w:hAnsi="SimSun" w:eastAsia="SimSun" w:cs="SimSun"/>
          <w:sz w:val="22"/>
          <w:szCs w:val="22"/>
          <w:spacing w:val="-7"/>
        </w:rPr>
        <w:t>是除手机之外的计算机、</w:t>
      </w:r>
      <w:r>
        <w:rPr>
          <w:rFonts w:ascii="SimSun" w:hAnsi="SimSun" w:eastAsia="SimSun" w:cs="SimSun"/>
          <w:sz w:val="22"/>
          <w:szCs w:val="22"/>
        </w:rPr>
        <w:t xml:space="preserve"> </w:t>
      </w:r>
      <w:r>
        <w:rPr>
          <w:rFonts w:ascii="SimSun" w:hAnsi="SimSun" w:eastAsia="SimSun" w:cs="SimSun"/>
          <w:sz w:val="22"/>
          <w:szCs w:val="22"/>
          <w:spacing w:val="-10"/>
        </w:rPr>
        <w:t>手表、智能手环、智能眼镜，甚至是汽车，或者家庭里的电视、空</w:t>
      </w:r>
    </w:p>
    <w:p>
      <w:pPr>
        <w:spacing w:line="218" w:lineRule="auto"/>
        <w:rPr>
          <w:rFonts w:ascii="SimSun" w:hAnsi="SimSun" w:eastAsia="SimSun" w:cs="SimSun"/>
          <w:sz w:val="22"/>
          <w:szCs w:val="22"/>
        </w:rPr>
      </w:pPr>
      <w:r>
        <w:rPr>
          <w:rFonts w:ascii="SimSun" w:hAnsi="SimSun" w:eastAsia="SimSun" w:cs="SimSun"/>
          <w:sz w:val="22"/>
          <w:szCs w:val="22"/>
          <w:spacing w:val="-13"/>
        </w:rPr>
        <w:t>调、机器人等。</w:t>
      </w:r>
    </w:p>
    <w:p>
      <w:pPr>
        <w:ind w:right="37" w:firstLine="420"/>
        <w:spacing w:before="162" w:line="352" w:lineRule="auto"/>
        <w:jc w:val="both"/>
        <w:rPr>
          <w:rFonts w:ascii="SimSun" w:hAnsi="SimSun" w:eastAsia="SimSun" w:cs="SimSun"/>
          <w:sz w:val="22"/>
          <w:szCs w:val="22"/>
        </w:rPr>
      </w:pPr>
      <w:r>
        <w:rPr>
          <w:rFonts w:ascii="SimSun" w:hAnsi="SimSun" w:eastAsia="SimSun" w:cs="SimSun"/>
          <w:sz w:val="22"/>
          <w:szCs w:val="22"/>
          <w:spacing w:val="-2"/>
        </w:rPr>
        <w:t>每年全球1000亿个物联网连接终端，它所产生的数据</w:t>
      </w:r>
      <w:r>
        <w:rPr>
          <w:rFonts w:ascii="SimSun" w:hAnsi="SimSun" w:eastAsia="SimSun" w:cs="SimSun"/>
          <w:sz w:val="22"/>
          <w:szCs w:val="22"/>
          <w:spacing w:val="-3"/>
        </w:rPr>
        <w:t>量相比 </w:t>
      </w:r>
      <w:r>
        <w:rPr>
          <w:rFonts w:ascii="SimSun" w:hAnsi="SimSun" w:eastAsia="SimSun" w:cs="SimSun"/>
          <w:sz w:val="22"/>
          <w:szCs w:val="22"/>
          <w:spacing w:val="-7"/>
        </w:rPr>
        <w:t>于移动互联网时代一定是一个指数级的增长。另</w:t>
      </w:r>
      <w:r>
        <w:rPr>
          <w:rFonts w:ascii="SimSun" w:hAnsi="SimSun" w:eastAsia="SimSun" w:cs="SimSun"/>
          <w:sz w:val="22"/>
          <w:szCs w:val="22"/>
          <w:spacing w:val="-8"/>
        </w:rPr>
        <w:t>外在细分市场里，</w:t>
      </w:r>
      <w:r>
        <w:rPr>
          <w:rFonts w:ascii="SimSun" w:hAnsi="SimSun" w:eastAsia="SimSun" w:cs="SimSun"/>
          <w:sz w:val="22"/>
          <w:szCs w:val="22"/>
        </w:rPr>
        <w:t xml:space="preserve"> </w:t>
      </w:r>
      <w:r>
        <w:rPr>
          <w:rFonts w:ascii="SimSun" w:hAnsi="SimSun" w:eastAsia="SimSun" w:cs="SimSun"/>
          <w:sz w:val="22"/>
          <w:szCs w:val="22"/>
          <w:spacing w:val="-3"/>
        </w:rPr>
        <w:t>如白色家电，安防相关产品，包括智能家居、车联</w:t>
      </w:r>
      <w:r>
        <w:rPr>
          <w:rFonts w:ascii="SimSun" w:hAnsi="SimSun" w:eastAsia="SimSun" w:cs="SimSun"/>
          <w:sz w:val="22"/>
          <w:szCs w:val="22"/>
          <w:spacing w:val="-4"/>
        </w:rPr>
        <w:t>网、工业互联</w:t>
      </w:r>
    </w:p>
    <w:p>
      <w:pPr>
        <w:spacing w:line="219" w:lineRule="auto"/>
        <w:rPr>
          <w:rFonts w:ascii="SimSun" w:hAnsi="SimSun" w:eastAsia="SimSun" w:cs="SimSun"/>
          <w:sz w:val="22"/>
          <w:szCs w:val="22"/>
        </w:rPr>
      </w:pPr>
      <w:r>
        <w:rPr>
          <w:rFonts w:ascii="SimSun" w:hAnsi="SimSun" w:eastAsia="SimSun" w:cs="SimSun"/>
          <w:sz w:val="22"/>
          <w:szCs w:val="22"/>
          <w:spacing w:val="-12"/>
        </w:rPr>
        <w:t>网，这些相对现在智能化渗透率都比较高。</w:t>
      </w:r>
    </w:p>
    <w:p>
      <w:pPr>
        <w:ind w:right="108" w:firstLine="420"/>
        <w:spacing w:before="168" w:line="361" w:lineRule="auto"/>
        <w:jc w:val="both"/>
        <w:rPr>
          <w:rFonts w:ascii="SimSun" w:hAnsi="SimSun" w:eastAsia="SimSun" w:cs="SimSun"/>
          <w:sz w:val="22"/>
          <w:szCs w:val="22"/>
        </w:rPr>
      </w:pPr>
      <w:r>
        <w:rPr>
          <w:rFonts w:ascii="SimSun" w:hAnsi="SimSun" w:eastAsia="SimSun" w:cs="SimSun"/>
          <w:sz w:val="22"/>
          <w:szCs w:val="22"/>
          <w:spacing w:val="-10"/>
        </w:rPr>
        <w:t>再比如说汽车，以新能源车为代表，整车成本一半以上</w:t>
      </w:r>
      <w:r>
        <w:rPr>
          <w:rFonts w:ascii="SimSun" w:hAnsi="SimSun" w:eastAsia="SimSun" w:cs="SimSun"/>
          <w:sz w:val="22"/>
          <w:szCs w:val="22"/>
          <w:spacing w:val="-11"/>
        </w:rPr>
        <w:t>是汽车</w:t>
      </w:r>
      <w:r>
        <w:rPr>
          <w:rFonts w:ascii="SimSun" w:hAnsi="SimSun" w:eastAsia="SimSun" w:cs="SimSun"/>
          <w:sz w:val="22"/>
          <w:szCs w:val="22"/>
        </w:rPr>
        <w:t xml:space="preserve"> </w:t>
      </w:r>
      <w:r>
        <w:rPr>
          <w:rFonts w:ascii="SimSun" w:hAnsi="SimSun" w:eastAsia="SimSun" w:cs="SimSun"/>
          <w:sz w:val="22"/>
          <w:szCs w:val="22"/>
          <w:spacing w:val="-10"/>
        </w:rPr>
        <w:t>电子相关的部分，像特斯拉汽车内的大屏幕等，已经解决了汽车智</w:t>
      </w:r>
    </w:p>
    <w:p>
      <w:pPr>
        <w:spacing w:before="1" w:line="218" w:lineRule="auto"/>
        <w:rPr>
          <w:rFonts w:ascii="SimSun" w:hAnsi="SimSun" w:eastAsia="SimSun" w:cs="SimSun"/>
          <w:sz w:val="22"/>
          <w:szCs w:val="22"/>
        </w:rPr>
      </w:pPr>
      <w:r>
        <w:rPr>
          <w:rFonts w:ascii="SimSun" w:hAnsi="SimSun" w:eastAsia="SimSun" w:cs="SimSun"/>
          <w:sz w:val="22"/>
          <w:szCs w:val="22"/>
          <w:spacing w:val="-2"/>
        </w:rPr>
        <w:t>能化的问题。这种改变也像功能手机到智能手机的进步一</w:t>
      </w:r>
      <w:r>
        <w:rPr>
          <w:rFonts w:ascii="SimSun" w:hAnsi="SimSun" w:eastAsia="SimSun" w:cs="SimSun"/>
          <w:sz w:val="22"/>
          <w:szCs w:val="22"/>
          <w:spacing w:val="-3"/>
        </w:rPr>
        <w:t>样，智</w:t>
      </w:r>
    </w:p>
    <w:p>
      <w:pPr>
        <w:spacing w:line="218" w:lineRule="auto"/>
        <w:sectPr>
          <w:footerReference w:type="default" r:id="rId162"/>
          <w:pgSz w:w="7600" w:h="12560"/>
          <w:pgMar w:top="400" w:right="662" w:bottom="695" w:left="729" w:header="0" w:footer="476" w:gutter="0"/>
        </w:sectPr>
        <w:rPr>
          <w:rFonts w:ascii="SimSun" w:hAnsi="SimSun" w:eastAsia="SimSun" w:cs="SimSun"/>
          <w:sz w:val="22"/>
          <w:szCs w:val="22"/>
        </w:rPr>
      </w:pPr>
    </w:p>
    <w:p>
      <w:pPr>
        <w:ind w:left="2"/>
        <w:spacing w:before="113" w:line="222" w:lineRule="auto"/>
        <w:rPr>
          <w:rFonts w:ascii="SimHei" w:hAnsi="SimHei" w:eastAsia="SimHei" w:cs="SimHei"/>
          <w:sz w:val="16"/>
          <w:szCs w:val="16"/>
        </w:rPr>
      </w:pPr>
      <w:r>
        <w:rPr>
          <w:rFonts w:ascii="SimHei" w:hAnsi="SimHei" w:eastAsia="SimHei" w:cs="SimHei"/>
          <w:sz w:val="16"/>
          <w:szCs w:val="16"/>
          <w:b/>
          <w:bCs/>
          <w:spacing w:val="-13"/>
        </w:rPr>
        <w:t>产业数字化与数字产业化</w:t>
      </w:r>
    </w:p>
    <w:p>
      <w:pPr>
        <w:pStyle w:val="BodyText"/>
        <w:spacing w:line="254" w:lineRule="auto"/>
        <w:rPr/>
      </w:pPr>
      <w:r/>
    </w:p>
    <w:p>
      <w:pPr>
        <w:pStyle w:val="BodyText"/>
        <w:spacing w:line="254" w:lineRule="auto"/>
        <w:rPr/>
      </w:pPr>
      <w:r/>
    </w:p>
    <w:p>
      <w:pPr>
        <w:ind w:right="59"/>
        <w:spacing w:before="69" w:line="370" w:lineRule="auto"/>
        <w:jc w:val="both"/>
        <w:rPr>
          <w:rFonts w:ascii="SimSun" w:hAnsi="SimSun" w:eastAsia="SimSun" w:cs="SimSun"/>
          <w:sz w:val="21"/>
          <w:szCs w:val="21"/>
        </w:rPr>
      </w:pPr>
      <w:r>
        <w:rPr>
          <w:rFonts w:ascii="SimSun" w:hAnsi="SimSun" w:eastAsia="SimSun" w:cs="SimSun"/>
          <w:sz w:val="21"/>
          <w:szCs w:val="21"/>
          <w:spacing w:val="-1"/>
        </w:rPr>
        <w:t>能家居行业、车联网行业智能化的过程正在发生。应用爆发的临界</w:t>
      </w:r>
      <w:r>
        <w:rPr>
          <w:rFonts w:ascii="SimSun" w:hAnsi="SimSun" w:eastAsia="SimSun" w:cs="SimSun"/>
          <w:sz w:val="21"/>
          <w:szCs w:val="21"/>
          <w:spacing w:val="11"/>
        </w:rPr>
        <w:t xml:space="preserve"> </w:t>
      </w:r>
      <w:r>
        <w:rPr>
          <w:rFonts w:ascii="SimSun" w:hAnsi="SimSun" w:eastAsia="SimSun" w:cs="SimSun"/>
          <w:sz w:val="21"/>
          <w:szCs w:val="21"/>
          <w:spacing w:val="11"/>
        </w:rPr>
        <w:t>点，相比于存量智能化连接的硬件，30%渗透率是一个比较有用</w:t>
      </w:r>
      <w:r>
        <w:rPr>
          <w:rFonts w:ascii="SimSun" w:hAnsi="SimSun" w:eastAsia="SimSun" w:cs="SimSun"/>
          <w:sz w:val="21"/>
          <w:szCs w:val="21"/>
          <w:spacing w:val="10"/>
        </w:rPr>
        <w:t xml:space="preserve"> </w:t>
      </w:r>
      <w:r>
        <w:rPr>
          <w:rFonts w:ascii="SimSun" w:hAnsi="SimSun" w:eastAsia="SimSun" w:cs="SimSun"/>
          <w:sz w:val="21"/>
          <w:szCs w:val="21"/>
        </w:rPr>
        <w:t>的数据。类比手游行业以及很多互联网的场景，当移动用户</w:t>
      </w:r>
      <w:r>
        <w:rPr>
          <w:rFonts w:ascii="SimSun" w:hAnsi="SimSun" w:eastAsia="SimSun" w:cs="SimSun"/>
          <w:sz w:val="21"/>
          <w:szCs w:val="21"/>
          <w:spacing w:val="-1"/>
        </w:rPr>
        <w:t>数超过</w:t>
      </w:r>
    </w:p>
    <w:p>
      <w:pPr>
        <w:spacing w:line="219" w:lineRule="auto"/>
        <w:rPr>
          <w:rFonts w:ascii="SimSun" w:hAnsi="SimSun" w:eastAsia="SimSun" w:cs="SimSun"/>
          <w:sz w:val="21"/>
          <w:szCs w:val="21"/>
        </w:rPr>
      </w:pPr>
      <w:r>
        <w:rPr>
          <w:rFonts w:ascii="SimSun" w:hAnsi="SimSun" w:eastAsia="SimSun" w:cs="SimSun"/>
          <w:sz w:val="21"/>
          <w:szCs w:val="21"/>
          <w:spacing w:val="5"/>
        </w:rPr>
        <w:t>30%时，内容行业将迅速崛起。</w:t>
      </w:r>
    </w:p>
    <w:p>
      <w:pPr>
        <w:ind w:firstLine="439"/>
        <w:spacing w:before="190" w:line="369" w:lineRule="auto"/>
        <w:rPr>
          <w:rFonts w:ascii="SimSun" w:hAnsi="SimSun" w:eastAsia="SimSun" w:cs="SimSun"/>
          <w:sz w:val="21"/>
          <w:szCs w:val="21"/>
        </w:rPr>
      </w:pPr>
      <w:r>
        <w:rPr>
          <w:rFonts w:ascii="SimSun" w:hAnsi="SimSun" w:eastAsia="SimSun" w:cs="SimSun"/>
          <w:sz w:val="21"/>
          <w:szCs w:val="21"/>
          <w:spacing w:val="3"/>
        </w:rPr>
        <w:t>前文列举的应用场景，非常值得关注。最终5</w:t>
      </w:r>
      <w:r>
        <w:rPr>
          <w:rFonts w:ascii="Times New Roman" w:hAnsi="Times New Roman" w:eastAsia="Times New Roman" w:cs="Times New Roman"/>
          <w:sz w:val="21"/>
          <w:szCs w:val="21"/>
          <w:spacing w:val="3"/>
        </w:rPr>
        <w:t>G</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的应用不会简 </w:t>
      </w:r>
      <w:r>
        <w:rPr>
          <w:rFonts w:ascii="SimSun" w:hAnsi="SimSun" w:eastAsia="SimSun" w:cs="SimSun"/>
          <w:sz w:val="21"/>
          <w:szCs w:val="21"/>
          <w:spacing w:val="7"/>
        </w:rPr>
        <w:t>单地复制4</w:t>
      </w:r>
      <w:r>
        <w:rPr>
          <w:rFonts w:ascii="Times New Roman" w:hAnsi="Times New Roman" w:eastAsia="Times New Roman" w:cs="Times New Roman"/>
          <w:sz w:val="21"/>
          <w:szCs w:val="21"/>
          <w:spacing w:val="7"/>
        </w:rPr>
        <w:t>G </w:t>
      </w:r>
      <w:r>
        <w:rPr>
          <w:rFonts w:ascii="SimSun" w:hAnsi="SimSun" w:eastAsia="SimSun" w:cs="SimSun"/>
          <w:sz w:val="21"/>
          <w:szCs w:val="21"/>
          <w:spacing w:val="7"/>
        </w:rPr>
        <w:t>模式，未来更多的还是要从</w:t>
      </w:r>
      <w:r>
        <w:rPr>
          <w:rFonts w:ascii="Times New Roman" w:hAnsi="Times New Roman" w:eastAsia="Times New Roman" w:cs="Times New Roman"/>
          <w:sz w:val="21"/>
          <w:szCs w:val="21"/>
        </w:rPr>
        <w:t>to</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C</w:t>
      </w:r>
      <w:r>
        <w:rPr>
          <w:rFonts w:ascii="SimSun" w:hAnsi="SimSun" w:eastAsia="SimSun" w:cs="SimSun"/>
          <w:sz w:val="21"/>
          <w:szCs w:val="21"/>
          <w:spacing w:val="7"/>
        </w:rPr>
        <w:t>走向</w:t>
      </w:r>
      <w:r>
        <w:rPr>
          <w:rFonts w:ascii="Times New Roman" w:hAnsi="Times New Roman" w:eastAsia="Times New Roman" w:cs="Times New Roman"/>
          <w:sz w:val="21"/>
          <w:szCs w:val="21"/>
        </w:rPr>
        <w:t>to</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B</w:t>
      </w:r>
      <w:r>
        <w:rPr>
          <w:rFonts w:ascii="Times New Roman" w:hAnsi="Times New Roman" w:eastAsia="Times New Roman" w:cs="Times New Roman"/>
          <w:sz w:val="21"/>
          <w:szCs w:val="21"/>
          <w:spacing w:val="7"/>
        </w:rPr>
        <w:t>,</w:t>
      </w:r>
      <w:r>
        <w:rPr>
          <w:rFonts w:ascii="SimSun" w:hAnsi="SimSun" w:eastAsia="SimSun" w:cs="SimSun"/>
          <w:sz w:val="21"/>
          <w:szCs w:val="21"/>
          <w:spacing w:val="7"/>
        </w:rPr>
        <w:t>需要从消 </w:t>
      </w:r>
      <w:r>
        <w:rPr>
          <w:rFonts w:ascii="SimSun" w:hAnsi="SimSun" w:eastAsia="SimSun" w:cs="SimSun"/>
          <w:sz w:val="21"/>
          <w:szCs w:val="21"/>
          <w:spacing w:val="-1"/>
        </w:rPr>
        <w:t>费互联网走向更多的产业互联网，从而更多地服务于企业。可能中</w:t>
      </w:r>
      <w:r>
        <w:rPr>
          <w:rFonts w:ascii="SimSun" w:hAnsi="SimSun" w:eastAsia="SimSun" w:cs="SimSun"/>
          <w:sz w:val="21"/>
          <w:szCs w:val="21"/>
          <w:spacing w:val="4"/>
        </w:rPr>
        <w:t xml:space="preserve">  </w:t>
      </w:r>
      <w:r>
        <w:rPr>
          <w:rFonts w:ascii="SimSun" w:hAnsi="SimSun" w:eastAsia="SimSun" w:cs="SimSun"/>
          <w:sz w:val="21"/>
          <w:szCs w:val="21"/>
          <w:spacing w:val="2"/>
        </w:rPr>
        <w:t>后期，现在比较好的一些场景，像工业生产控制，包括智能电网，</w:t>
      </w:r>
    </w:p>
    <w:p>
      <w:pPr>
        <w:spacing w:line="218" w:lineRule="auto"/>
        <w:rPr>
          <w:rFonts w:ascii="SimSun" w:hAnsi="SimSun" w:eastAsia="SimSun" w:cs="SimSun"/>
          <w:sz w:val="21"/>
          <w:szCs w:val="21"/>
        </w:rPr>
      </w:pPr>
      <w:r>
        <w:rPr>
          <w:rFonts w:ascii="SimSun" w:hAnsi="SimSun" w:eastAsia="SimSun" w:cs="SimSun"/>
          <w:sz w:val="21"/>
          <w:szCs w:val="21"/>
          <w:spacing w:val="-1"/>
        </w:rPr>
        <w:t>网联无人机等，都会是一些比较有趣的</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1"/>
        </w:rPr>
        <w:t>to</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spacing w:val="-1"/>
        </w:rPr>
        <w:t>B</w:t>
      </w:r>
      <w:r>
        <w:rPr>
          <w:rFonts w:ascii="SimSun" w:hAnsi="SimSun" w:eastAsia="SimSun" w:cs="SimSun"/>
          <w:sz w:val="21"/>
          <w:szCs w:val="21"/>
          <w:spacing w:val="-1"/>
        </w:rPr>
        <w:t>的场景。</w:t>
      </w:r>
    </w:p>
    <w:p>
      <w:pPr>
        <w:ind w:left="439"/>
        <w:spacing w:before="182" w:line="420" w:lineRule="exact"/>
        <w:rPr>
          <w:rFonts w:ascii="SimSun" w:hAnsi="SimSun" w:eastAsia="SimSun" w:cs="SimSun"/>
          <w:sz w:val="21"/>
          <w:szCs w:val="21"/>
        </w:rPr>
      </w:pPr>
      <w:r>
        <w:rPr>
          <w:rFonts w:ascii="SimSun" w:hAnsi="SimSun" w:eastAsia="SimSun" w:cs="SimSun"/>
          <w:sz w:val="21"/>
          <w:szCs w:val="21"/>
          <w:spacing w:val="7"/>
          <w:position w:val="16"/>
        </w:rPr>
        <w:t>总体来讲，2020年应该是应用的元年，是商业</w:t>
      </w:r>
      <w:r>
        <w:rPr>
          <w:rFonts w:ascii="SimSun" w:hAnsi="SimSun" w:eastAsia="SimSun" w:cs="SimSun"/>
          <w:sz w:val="21"/>
          <w:szCs w:val="21"/>
          <w:spacing w:val="6"/>
          <w:position w:val="16"/>
        </w:rPr>
        <w:t>模式创新非常</w:t>
      </w:r>
    </w:p>
    <w:p>
      <w:pPr>
        <w:spacing w:line="219" w:lineRule="auto"/>
        <w:rPr>
          <w:rFonts w:ascii="SimSun" w:hAnsi="SimSun" w:eastAsia="SimSun" w:cs="SimSun"/>
          <w:sz w:val="21"/>
          <w:szCs w:val="21"/>
        </w:rPr>
      </w:pPr>
      <w:r>
        <w:rPr>
          <w:rFonts w:ascii="SimSun" w:hAnsi="SimSun" w:eastAsia="SimSun" w:cs="SimSun"/>
          <w:sz w:val="21"/>
          <w:szCs w:val="21"/>
        </w:rPr>
        <w:t>好的阶段。</w:t>
      </w:r>
    </w:p>
    <w:p>
      <w:pPr>
        <w:ind w:right="73" w:firstLine="439"/>
        <w:spacing w:before="182" w:line="369" w:lineRule="auto"/>
        <w:rPr>
          <w:rFonts w:ascii="SimSun" w:hAnsi="SimSun" w:eastAsia="SimSun" w:cs="SimSun"/>
          <w:sz w:val="21"/>
          <w:szCs w:val="21"/>
        </w:rPr>
      </w:pPr>
      <w:r>
        <w:rPr>
          <w:rFonts w:ascii="SimSun" w:hAnsi="SimSun" w:eastAsia="SimSun" w:cs="SimSun"/>
          <w:sz w:val="21"/>
          <w:szCs w:val="21"/>
          <w:spacing w:val="-8"/>
        </w:rPr>
        <w:t>在投资方面，需要探讨估值，现如今，板块指数</w:t>
      </w:r>
      <w:r>
        <w:rPr>
          <w:rFonts w:ascii="SimSun" w:hAnsi="SimSun" w:eastAsia="SimSun" w:cs="SimSun"/>
          <w:sz w:val="21"/>
          <w:szCs w:val="21"/>
          <w:spacing w:val="-9"/>
        </w:rPr>
        <w:t>和个股涨幅还是</w:t>
      </w:r>
      <w:r>
        <w:rPr>
          <w:rFonts w:ascii="SimSun" w:hAnsi="SimSun" w:eastAsia="SimSun" w:cs="SimSun"/>
          <w:sz w:val="21"/>
          <w:szCs w:val="21"/>
        </w:rPr>
        <w:t xml:space="preserve"> </w:t>
      </w:r>
      <w:r>
        <w:rPr>
          <w:rFonts w:ascii="SimSun" w:hAnsi="SimSun" w:eastAsia="SimSun" w:cs="SimSun"/>
          <w:sz w:val="21"/>
          <w:szCs w:val="21"/>
          <w:spacing w:val="-7"/>
        </w:rPr>
        <w:t>非常大的，是否会有泡沫化的风险，或者未来的空间还有多大，</w:t>
      </w:r>
      <w:r>
        <w:rPr>
          <w:rFonts w:ascii="SimSun" w:hAnsi="SimSun" w:eastAsia="SimSun" w:cs="SimSun"/>
          <w:sz w:val="21"/>
          <w:szCs w:val="21"/>
          <w:spacing w:val="-8"/>
        </w:rPr>
        <w:t>是更</w:t>
      </w:r>
      <w:r>
        <w:rPr>
          <w:rFonts w:ascii="SimSun" w:hAnsi="SimSun" w:eastAsia="SimSun" w:cs="SimSun"/>
          <w:sz w:val="21"/>
          <w:szCs w:val="21"/>
        </w:rPr>
        <w:t xml:space="preserve"> </w:t>
      </w:r>
      <w:r>
        <w:rPr>
          <w:rFonts w:ascii="SimSun" w:hAnsi="SimSun" w:eastAsia="SimSun" w:cs="SimSun"/>
          <w:sz w:val="21"/>
          <w:szCs w:val="21"/>
          <w:spacing w:val="-7"/>
        </w:rPr>
        <w:t>值得关心的。对比中美市值前十的公司情况，美国现在市值排名第一</w:t>
      </w:r>
      <w:r>
        <w:rPr>
          <w:rFonts w:ascii="SimSun" w:hAnsi="SimSun" w:eastAsia="SimSun" w:cs="SimSun"/>
          <w:sz w:val="21"/>
          <w:szCs w:val="21"/>
        </w:rPr>
        <w:t xml:space="preserve"> </w:t>
      </w:r>
      <w:r>
        <w:rPr>
          <w:rFonts w:ascii="SimSun" w:hAnsi="SimSun" w:eastAsia="SimSun" w:cs="SimSun"/>
          <w:sz w:val="21"/>
          <w:szCs w:val="21"/>
          <w:spacing w:val="-7"/>
        </w:rPr>
        <w:t>的是苹果公司，如果将特斯拉算进去，市值排名前六的公司</w:t>
      </w:r>
      <w:r>
        <w:rPr>
          <w:rFonts w:ascii="SimSun" w:hAnsi="SimSun" w:eastAsia="SimSun" w:cs="SimSun"/>
          <w:sz w:val="21"/>
          <w:szCs w:val="21"/>
          <w:spacing w:val="-8"/>
        </w:rPr>
        <w:t>全部是科</w:t>
      </w:r>
      <w:r>
        <w:rPr>
          <w:rFonts w:ascii="SimSun" w:hAnsi="SimSun" w:eastAsia="SimSun" w:cs="SimSun"/>
          <w:sz w:val="21"/>
          <w:szCs w:val="21"/>
        </w:rPr>
        <w:t xml:space="preserve"> </w:t>
      </w:r>
      <w:r>
        <w:rPr>
          <w:rFonts w:ascii="SimSun" w:hAnsi="SimSun" w:eastAsia="SimSun" w:cs="SimSun"/>
          <w:sz w:val="21"/>
          <w:szCs w:val="21"/>
          <w:spacing w:val="-7"/>
        </w:rPr>
        <w:t>技公司，其中包含微软、亚马逊、谷歌、脸书。排到第六名是</w:t>
      </w:r>
      <w:r>
        <w:rPr>
          <w:rFonts w:ascii="SimSun" w:hAnsi="SimSun" w:eastAsia="SimSun" w:cs="SimSun"/>
          <w:sz w:val="21"/>
          <w:szCs w:val="21"/>
          <w:spacing w:val="-8"/>
        </w:rPr>
        <w:t>一家金</w:t>
      </w:r>
      <w:r>
        <w:rPr>
          <w:rFonts w:ascii="SimSun" w:hAnsi="SimSun" w:eastAsia="SimSun" w:cs="SimSun"/>
          <w:sz w:val="21"/>
          <w:szCs w:val="21"/>
        </w:rPr>
        <w:t xml:space="preserve"> </w:t>
      </w:r>
      <w:r>
        <w:rPr>
          <w:rFonts w:ascii="SimSun" w:hAnsi="SimSun" w:eastAsia="SimSun" w:cs="SimSun"/>
          <w:sz w:val="21"/>
          <w:szCs w:val="21"/>
          <w:spacing w:val="-7"/>
        </w:rPr>
        <w:t>融公司摩根大通，然后是支付公司维萨和万事达，剩下只有两</w:t>
      </w:r>
      <w:r>
        <w:rPr>
          <w:rFonts w:ascii="SimSun" w:hAnsi="SimSun" w:eastAsia="SimSun" w:cs="SimSun"/>
          <w:sz w:val="21"/>
          <w:szCs w:val="21"/>
          <w:spacing w:val="-8"/>
        </w:rPr>
        <w:t>家能源</w:t>
      </w:r>
    </w:p>
    <w:p>
      <w:pPr>
        <w:spacing w:before="1" w:line="219" w:lineRule="auto"/>
        <w:rPr>
          <w:rFonts w:ascii="SimSun" w:hAnsi="SimSun" w:eastAsia="SimSun" w:cs="SimSun"/>
          <w:sz w:val="21"/>
          <w:szCs w:val="21"/>
        </w:rPr>
      </w:pPr>
      <w:r>
        <w:rPr>
          <w:rFonts w:ascii="SimSun" w:hAnsi="SimSun" w:eastAsia="SimSun" w:cs="SimSun"/>
          <w:sz w:val="21"/>
          <w:szCs w:val="21"/>
          <w:spacing w:val="-10"/>
        </w:rPr>
        <w:t>和消费类公司，分别是强生和壳牌石油。</w:t>
      </w:r>
    </w:p>
    <w:p>
      <w:pPr>
        <w:ind w:right="56" w:firstLine="439"/>
        <w:spacing w:before="191" w:line="369" w:lineRule="auto"/>
        <w:rPr>
          <w:rFonts w:ascii="SimSun" w:hAnsi="SimSun" w:eastAsia="SimSun" w:cs="SimSun"/>
          <w:sz w:val="21"/>
          <w:szCs w:val="21"/>
        </w:rPr>
      </w:pPr>
      <w:r>
        <w:rPr>
          <w:rFonts w:ascii="SimSun" w:hAnsi="SimSun" w:eastAsia="SimSun" w:cs="SimSun"/>
          <w:sz w:val="21"/>
          <w:szCs w:val="21"/>
          <w:spacing w:val="11"/>
        </w:rPr>
        <w:t>再看中国市场，市值前十的公司80%都是金融企业、各家银</w:t>
      </w:r>
      <w:r>
        <w:rPr>
          <w:rFonts w:ascii="SimSun" w:hAnsi="SimSun" w:eastAsia="SimSun" w:cs="SimSun"/>
          <w:sz w:val="21"/>
          <w:szCs w:val="21"/>
          <w:spacing w:val="15"/>
        </w:rPr>
        <w:t xml:space="preserve"> </w:t>
      </w:r>
      <w:r>
        <w:rPr>
          <w:rFonts w:ascii="SimSun" w:hAnsi="SimSun" w:eastAsia="SimSun" w:cs="SimSun"/>
          <w:sz w:val="21"/>
          <w:szCs w:val="21"/>
          <w:spacing w:val="7"/>
        </w:rPr>
        <w:t>行以及中石油、中石化这类能源企业，这与过去10年中国经济的</w:t>
      </w:r>
      <w:r>
        <w:rPr>
          <w:rFonts w:ascii="SimSun" w:hAnsi="SimSun" w:eastAsia="SimSun" w:cs="SimSun"/>
          <w:sz w:val="21"/>
          <w:szCs w:val="21"/>
          <w:spacing w:val="12"/>
        </w:rPr>
        <w:t xml:space="preserve"> </w:t>
      </w:r>
      <w:r>
        <w:rPr>
          <w:rFonts w:ascii="SimSun" w:hAnsi="SimSun" w:eastAsia="SimSun" w:cs="SimSun"/>
          <w:sz w:val="21"/>
          <w:szCs w:val="21"/>
        </w:rPr>
        <w:t>增长主要驱动力以资本和能源作为核心要素有很大的关系，而美国</w:t>
      </w:r>
      <w:r>
        <w:rPr>
          <w:rFonts w:ascii="SimSun" w:hAnsi="SimSun" w:eastAsia="SimSun" w:cs="SimSun"/>
          <w:sz w:val="21"/>
          <w:szCs w:val="21"/>
          <w:spacing w:val="10"/>
        </w:rPr>
        <w:t xml:space="preserve"> </w:t>
      </w:r>
      <w:r>
        <w:rPr>
          <w:rFonts w:ascii="SimSun" w:hAnsi="SimSun" w:eastAsia="SimSun" w:cs="SimSun"/>
          <w:sz w:val="21"/>
          <w:szCs w:val="21"/>
          <w:spacing w:val="7"/>
        </w:rPr>
        <w:t>则是以技术和科技作为核心驱动力。未来10年，中国经济还希望 </w:t>
      </w:r>
      <w:r>
        <w:rPr>
          <w:rFonts w:ascii="SimSun" w:hAnsi="SimSun" w:eastAsia="SimSun" w:cs="SimSun"/>
          <w:sz w:val="21"/>
          <w:szCs w:val="21"/>
          <w:spacing w:val="-1"/>
        </w:rPr>
        <w:t>有一个更加持续、长远、高质量的增长，这取决于技术升级或者以</w:t>
      </w:r>
    </w:p>
    <w:p>
      <w:pPr>
        <w:spacing w:line="218" w:lineRule="auto"/>
        <w:rPr>
          <w:rFonts w:ascii="SimSun" w:hAnsi="SimSun" w:eastAsia="SimSun" w:cs="SimSun"/>
          <w:sz w:val="21"/>
          <w:szCs w:val="21"/>
        </w:rPr>
      </w:pPr>
      <w:r>
        <w:rPr>
          <w:rFonts w:ascii="SimSun" w:hAnsi="SimSun" w:eastAsia="SimSun" w:cs="SimSun"/>
          <w:sz w:val="21"/>
          <w:szCs w:val="21"/>
        </w:rPr>
        <w:t>技术和科技为驱动的主线。只有坚持这条路</w:t>
      </w:r>
      <w:r>
        <w:rPr>
          <w:rFonts w:ascii="SimSun" w:hAnsi="SimSun" w:eastAsia="SimSun" w:cs="SimSun"/>
          <w:sz w:val="21"/>
          <w:szCs w:val="21"/>
          <w:spacing w:val="-1"/>
        </w:rPr>
        <w:t>径，才能够在当下的大</w:t>
      </w:r>
    </w:p>
    <w:p>
      <w:pPr>
        <w:spacing w:line="218" w:lineRule="auto"/>
        <w:sectPr>
          <w:footerReference w:type="default" r:id="rId163"/>
          <w:pgSz w:w="7600" w:h="12560"/>
          <w:pgMar w:top="400" w:right="735" w:bottom="838" w:left="700" w:header="0" w:footer="629" w:gutter="0"/>
        </w:sectPr>
        <w:rPr>
          <w:rFonts w:ascii="SimSun" w:hAnsi="SimSun" w:eastAsia="SimSun" w:cs="SimSun"/>
          <w:sz w:val="21"/>
          <w:szCs w:val="21"/>
        </w:rPr>
      </w:pPr>
    </w:p>
    <w:p>
      <w:pPr>
        <w:ind w:left="3712"/>
        <w:spacing w:before="263" w:line="222" w:lineRule="auto"/>
        <w:rPr>
          <w:rFonts w:ascii="SimHei" w:hAnsi="SimHei" w:eastAsia="SimHei" w:cs="SimHei"/>
          <w:sz w:val="16"/>
          <w:szCs w:val="16"/>
        </w:rPr>
      </w:pPr>
      <w:r>
        <w:rPr>
          <w:rFonts w:ascii="SimHei" w:hAnsi="SimHei" w:eastAsia="SimHei" w:cs="SimHei"/>
          <w:sz w:val="16"/>
          <w:szCs w:val="16"/>
          <w:b/>
          <w:bCs/>
          <w:spacing w:val="-10"/>
        </w:rPr>
        <w:t>第二篇</w:t>
      </w:r>
      <w:r>
        <w:rPr>
          <w:rFonts w:ascii="SimHei" w:hAnsi="SimHei" w:eastAsia="SimHei" w:cs="SimHei"/>
          <w:sz w:val="16"/>
          <w:szCs w:val="16"/>
          <w:spacing w:val="-10"/>
        </w:rPr>
        <w:t xml:space="preserve">  </w:t>
      </w:r>
      <w:r>
        <w:rPr>
          <w:rFonts w:ascii="SimHei" w:hAnsi="SimHei" w:eastAsia="SimHei" w:cs="SimHei"/>
          <w:sz w:val="16"/>
          <w:szCs w:val="16"/>
          <w:spacing w:val="-10"/>
        </w:rPr>
        <w:t>数字经济下的关键信息技术</w:t>
      </w:r>
    </w:p>
    <w:p>
      <w:pPr>
        <w:pStyle w:val="BodyText"/>
        <w:spacing w:line="248" w:lineRule="auto"/>
        <w:rPr/>
      </w:pPr>
      <w:r/>
    </w:p>
    <w:p>
      <w:pPr>
        <w:pStyle w:val="BodyText"/>
        <w:spacing w:line="249" w:lineRule="auto"/>
        <w:rPr/>
      </w:pPr>
      <w:r/>
    </w:p>
    <w:p>
      <w:pPr>
        <w:spacing w:before="72" w:line="441" w:lineRule="exact"/>
        <w:rPr>
          <w:rFonts w:ascii="SimSun" w:hAnsi="SimSun" w:eastAsia="SimSun" w:cs="SimSun"/>
          <w:sz w:val="22"/>
          <w:szCs w:val="22"/>
        </w:rPr>
      </w:pPr>
      <w:r>
        <w:rPr>
          <w:rFonts w:ascii="SimSun" w:hAnsi="SimSun" w:eastAsia="SimSun" w:cs="SimSun"/>
          <w:sz w:val="22"/>
          <w:szCs w:val="22"/>
          <w:spacing w:val="-10"/>
          <w:position w:val="16"/>
        </w:rPr>
        <w:t>环境下，在资本和能源驱动不可能无止境增加的背景</w:t>
      </w:r>
      <w:r>
        <w:rPr>
          <w:rFonts w:ascii="SimSun" w:hAnsi="SimSun" w:eastAsia="SimSun" w:cs="SimSun"/>
          <w:sz w:val="22"/>
          <w:szCs w:val="22"/>
          <w:spacing w:val="-11"/>
          <w:position w:val="16"/>
        </w:rPr>
        <w:t>下，继续推动</w:t>
      </w:r>
    </w:p>
    <w:p>
      <w:pPr>
        <w:spacing w:line="219" w:lineRule="auto"/>
        <w:rPr>
          <w:rFonts w:ascii="SimSun" w:hAnsi="SimSun" w:eastAsia="SimSun" w:cs="SimSun"/>
          <w:sz w:val="22"/>
          <w:szCs w:val="22"/>
        </w:rPr>
      </w:pPr>
      <w:r>
        <w:rPr>
          <w:rFonts w:ascii="SimSun" w:hAnsi="SimSun" w:eastAsia="SimSun" w:cs="SimSun"/>
          <w:sz w:val="22"/>
          <w:szCs w:val="22"/>
          <w:spacing w:val="-14"/>
        </w:rPr>
        <w:t>经济高质量增长。</w:t>
      </w:r>
    </w:p>
    <w:p>
      <w:pPr>
        <w:ind w:right="74" w:firstLine="420"/>
        <w:spacing w:before="146" w:line="357" w:lineRule="auto"/>
        <w:jc w:val="both"/>
        <w:rPr>
          <w:rFonts w:ascii="SimSun" w:hAnsi="SimSun" w:eastAsia="SimSun" w:cs="SimSun"/>
          <w:sz w:val="22"/>
          <w:szCs w:val="22"/>
        </w:rPr>
      </w:pPr>
      <w:r>
        <w:rPr>
          <w:rFonts w:ascii="SimSun" w:hAnsi="SimSun" w:eastAsia="SimSun" w:cs="SimSun"/>
          <w:sz w:val="22"/>
          <w:szCs w:val="22"/>
          <w:spacing w:val="-10"/>
        </w:rPr>
        <w:t>简单对科技公司进行比较，中美之间的差距也是非常大的。如</w:t>
      </w:r>
      <w:r>
        <w:rPr>
          <w:rFonts w:ascii="SimSun" w:hAnsi="SimSun" w:eastAsia="SimSun" w:cs="SimSun"/>
          <w:sz w:val="22"/>
          <w:szCs w:val="22"/>
          <w:spacing w:val="4"/>
        </w:rPr>
        <w:t xml:space="preserve"> </w:t>
      </w:r>
      <w:r>
        <w:rPr>
          <w:rFonts w:ascii="SimSun" w:hAnsi="SimSun" w:eastAsia="SimSun" w:cs="SimSun"/>
          <w:sz w:val="22"/>
          <w:szCs w:val="22"/>
          <w:spacing w:val="-11"/>
        </w:rPr>
        <w:t>果把阿里巴巴和腾讯算上，这两家公司加起来的市值相当于苹果公</w:t>
      </w:r>
      <w:r>
        <w:rPr>
          <w:rFonts w:ascii="SimSun" w:hAnsi="SimSun" w:eastAsia="SimSun" w:cs="SimSun"/>
          <w:sz w:val="22"/>
          <w:szCs w:val="22"/>
          <w:spacing w:val="10"/>
        </w:rPr>
        <w:t xml:space="preserve"> </w:t>
      </w:r>
      <w:r>
        <w:rPr>
          <w:rFonts w:ascii="SimSun" w:hAnsi="SimSun" w:eastAsia="SimSun" w:cs="SimSun"/>
          <w:sz w:val="22"/>
          <w:szCs w:val="22"/>
          <w:spacing w:val="-7"/>
        </w:rPr>
        <w:t>司。而第三名到第十名，这8家中国公司全部加起来，市值还是没</w:t>
      </w:r>
      <w:r>
        <w:rPr>
          <w:rFonts w:ascii="SimSun" w:hAnsi="SimSun" w:eastAsia="SimSun" w:cs="SimSun"/>
          <w:sz w:val="22"/>
          <w:szCs w:val="22"/>
          <w:spacing w:val="2"/>
        </w:rPr>
        <w:t xml:space="preserve"> </w:t>
      </w:r>
      <w:r>
        <w:rPr>
          <w:rFonts w:ascii="SimSun" w:hAnsi="SimSun" w:eastAsia="SimSun" w:cs="SimSun"/>
          <w:sz w:val="22"/>
          <w:szCs w:val="22"/>
          <w:spacing w:val="-10"/>
        </w:rPr>
        <w:t>有亚马逊一家公司高。中美之间科技公司市</w:t>
      </w:r>
      <w:r>
        <w:rPr>
          <w:rFonts w:ascii="SimSun" w:hAnsi="SimSun" w:eastAsia="SimSun" w:cs="SimSun"/>
          <w:sz w:val="22"/>
          <w:szCs w:val="22"/>
          <w:spacing w:val="-11"/>
        </w:rPr>
        <w:t>值差距和收入差距都很</w:t>
      </w:r>
    </w:p>
    <w:p>
      <w:pPr>
        <w:spacing w:line="219" w:lineRule="auto"/>
        <w:rPr>
          <w:rFonts w:ascii="SimSun" w:hAnsi="SimSun" w:eastAsia="SimSun" w:cs="SimSun"/>
          <w:sz w:val="22"/>
          <w:szCs w:val="22"/>
        </w:rPr>
      </w:pPr>
      <w:r>
        <w:rPr>
          <w:rFonts w:ascii="SimSun" w:hAnsi="SimSun" w:eastAsia="SimSun" w:cs="SimSun"/>
          <w:sz w:val="22"/>
          <w:szCs w:val="22"/>
          <w:spacing w:val="-12"/>
        </w:rPr>
        <w:t>大，这给了我们发展的空间和追赶差距的动力。</w:t>
      </w:r>
    </w:p>
    <w:p>
      <w:pPr>
        <w:ind w:firstLine="420"/>
        <w:spacing w:before="132" w:line="356" w:lineRule="auto"/>
        <w:jc w:val="both"/>
        <w:rPr>
          <w:rFonts w:ascii="SimSun" w:hAnsi="SimSun" w:eastAsia="SimSun" w:cs="SimSun"/>
          <w:sz w:val="22"/>
          <w:szCs w:val="22"/>
        </w:rPr>
      </w:pPr>
      <w:r>
        <w:rPr>
          <w:rFonts w:ascii="SimSun" w:hAnsi="SimSun" w:eastAsia="SimSun" w:cs="SimSun"/>
          <w:sz w:val="22"/>
          <w:szCs w:val="22"/>
          <w:spacing w:val="-4"/>
        </w:rPr>
        <w:t>一般科技公司都会用到市销率</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4"/>
        </w:rPr>
        <w:t>(PS)</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4"/>
        </w:rPr>
        <w:t>、</w:t>
      </w:r>
      <w:r>
        <w:rPr>
          <w:rFonts w:ascii="SimSun" w:hAnsi="SimSun" w:eastAsia="SimSun" w:cs="SimSun"/>
          <w:sz w:val="22"/>
          <w:szCs w:val="22"/>
          <w:spacing w:val="-32"/>
        </w:rPr>
        <w:t xml:space="preserve"> </w:t>
      </w:r>
      <w:r>
        <w:rPr>
          <w:rFonts w:ascii="SimSun" w:hAnsi="SimSun" w:eastAsia="SimSun" w:cs="SimSun"/>
          <w:sz w:val="22"/>
          <w:szCs w:val="22"/>
          <w:spacing w:val="-4"/>
        </w:rPr>
        <w:t>市盈率</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4"/>
        </w:rPr>
        <w:t>(PE)   </w:t>
      </w:r>
      <w:r>
        <w:rPr>
          <w:rFonts w:ascii="SimSun" w:hAnsi="SimSun" w:eastAsia="SimSun" w:cs="SimSun"/>
          <w:sz w:val="22"/>
          <w:szCs w:val="22"/>
          <w:spacing w:val="-4"/>
        </w:rPr>
        <w:t>两种估值 </w:t>
      </w:r>
      <w:r>
        <w:rPr>
          <w:rFonts w:ascii="SimSun" w:hAnsi="SimSun" w:eastAsia="SimSun" w:cs="SimSun"/>
          <w:sz w:val="22"/>
          <w:szCs w:val="22"/>
          <w:spacing w:val="-4"/>
        </w:rPr>
        <w:t>法。美国科技龙头</w:t>
      </w:r>
      <w:r>
        <w:rPr>
          <w:rFonts w:ascii="SimSun" w:hAnsi="SimSun" w:eastAsia="SimSun" w:cs="SimSun"/>
          <w:sz w:val="22"/>
          <w:szCs w:val="22"/>
          <w:spacing w:val="-52"/>
        </w:rPr>
        <w:t xml:space="preserve"> </w:t>
      </w:r>
      <w:r>
        <w:rPr>
          <w:rFonts w:ascii="Times New Roman" w:hAnsi="Times New Roman" w:eastAsia="Times New Roman" w:cs="Times New Roman"/>
          <w:sz w:val="22"/>
          <w:szCs w:val="22"/>
          <w:spacing w:val="-4"/>
        </w:rPr>
        <w:t>PE </w:t>
      </w:r>
      <w:r>
        <w:rPr>
          <w:rFonts w:ascii="SimSun" w:hAnsi="SimSun" w:eastAsia="SimSun" w:cs="SimSun"/>
          <w:sz w:val="22"/>
          <w:szCs w:val="22"/>
          <w:spacing w:val="-4"/>
        </w:rPr>
        <w:t>和</w:t>
      </w:r>
      <w:r>
        <w:rPr>
          <w:rFonts w:ascii="SimSun" w:hAnsi="SimSun" w:eastAsia="SimSun" w:cs="SimSun"/>
          <w:sz w:val="22"/>
          <w:szCs w:val="22"/>
          <w:spacing w:val="-61"/>
        </w:rPr>
        <w:t xml:space="preserve"> </w:t>
      </w:r>
      <w:r>
        <w:rPr>
          <w:rFonts w:ascii="Times New Roman" w:hAnsi="Times New Roman" w:eastAsia="Times New Roman" w:cs="Times New Roman"/>
          <w:sz w:val="22"/>
          <w:szCs w:val="22"/>
          <w:spacing w:val="-4"/>
        </w:rPr>
        <w:t>PS</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4"/>
        </w:rPr>
        <w:t>估值并没有比</w:t>
      </w:r>
      <w:r>
        <w:rPr>
          <w:rFonts w:ascii="Times New Roman" w:hAnsi="Times New Roman" w:eastAsia="Times New Roman" w:cs="Times New Roman"/>
          <w:sz w:val="22"/>
          <w:szCs w:val="22"/>
          <w:spacing w:val="-4"/>
        </w:rPr>
        <w:t>A </w:t>
      </w:r>
      <w:r>
        <w:rPr>
          <w:rFonts w:ascii="SimSun" w:hAnsi="SimSun" w:eastAsia="SimSun" w:cs="SimSun"/>
          <w:sz w:val="22"/>
          <w:szCs w:val="22"/>
          <w:spacing w:val="-4"/>
        </w:rPr>
        <w:t>股更加便宜，最典型</w:t>
      </w:r>
      <w:r>
        <w:rPr>
          <w:rFonts w:ascii="SimSun" w:hAnsi="SimSun" w:eastAsia="SimSun" w:cs="SimSun"/>
          <w:sz w:val="22"/>
          <w:szCs w:val="22"/>
        </w:rPr>
        <w:t xml:space="preserve">  </w:t>
      </w:r>
      <w:r>
        <w:rPr>
          <w:rFonts w:ascii="SimSun" w:hAnsi="SimSun" w:eastAsia="SimSun" w:cs="SimSun"/>
          <w:sz w:val="22"/>
          <w:szCs w:val="22"/>
          <w:spacing w:val="-4"/>
        </w:rPr>
        <w:t>的就是亚马逊常年是10倍的</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4"/>
        </w:rPr>
        <w:t>PS,  </w:t>
      </w:r>
      <w:r>
        <w:rPr>
          <w:rFonts w:ascii="SimSun" w:hAnsi="SimSun" w:eastAsia="SimSun" w:cs="SimSun"/>
          <w:sz w:val="22"/>
          <w:szCs w:val="22"/>
          <w:spacing w:val="-4"/>
        </w:rPr>
        <w:t>这个与阿里的情况很相似。再比</w:t>
      </w:r>
      <w:r>
        <w:rPr>
          <w:rFonts w:ascii="SimSun" w:hAnsi="SimSun" w:eastAsia="SimSun" w:cs="SimSun"/>
          <w:sz w:val="22"/>
          <w:szCs w:val="22"/>
        </w:rPr>
        <w:t xml:space="preserve">  </w:t>
      </w:r>
      <w:r>
        <w:rPr>
          <w:rFonts w:ascii="SimSun" w:hAnsi="SimSun" w:eastAsia="SimSun" w:cs="SimSun"/>
          <w:sz w:val="22"/>
          <w:szCs w:val="22"/>
          <w:spacing w:val="-7"/>
        </w:rPr>
        <w:t>如说英特尔，在做芯片相关的公司中，它的估值</w:t>
      </w:r>
      <w:r>
        <w:rPr>
          <w:rFonts w:ascii="SimSun" w:hAnsi="SimSun" w:eastAsia="SimSun" w:cs="SimSun"/>
          <w:sz w:val="22"/>
          <w:szCs w:val="22"/>
          <w:spacing w:val="-8"/>
        </w:rPr>
        <w:t>常年相对比较高。</w:t>
      </w:r>
      <w:r>
        <w:rPr>
          <w:rFonts w:ascii="SimSun" w:hAnsi="SimSun" w:eastAsia="SimSun" w:cs="SimSun"/>
          <w:sz w:val="22"/>
          <w:szCs w:val="22"/>
        </w:rPr>
        <w:t xml:space="preserve"> </w:t>
      </w:r>
      <w:r>
        <w:rPr>
          <w:rFonts w:ascii="SimSun" w:hAnsi="SimSun" w:eastAsia="SimSun" w:cs="SimSun"/>
          <w:sz w:val="22"/>
          <w:szCs w:val="22"/>
          <w:spacing w:val="-5"/>
        </w:rPr>
        <w:t>还有英伟达，在做人工智能相关的公司中，它的</w:t>
      </w:r>
      <w:r>
        <w:rPr>
          <w:rFonts w:ascii="Times New Roman" w:hAnsi="Times New Roman" w:eastAsia="Times New Roman" w:cs="Times New Roman"/>
          <w:sz w:val="22"/>
          <w:szCs w:val="22"/>
          <w:spacing w:val="-5"/>
        </w:rPr>
        <w:t>PS </w:t>
      </w:r>
      <w:r>
        <w:rPr>
          <w:rFonts w:ascii="SimSun" w:hAnsi="SimSun" w:eastAsia="SimSun" w:cs="SimSun"/>
          <w:sz w:val="22"/>
          <w:szCs w:val="22"/>
          <w:spacing w:val="-5"/>
        </w:rPr>
        <w:t>也是常年在10 </w:t>
      </w:r>
      <w:r>
        <w:rPr>
          <w:rFonts w:ascii="SimSun" w:hAnsi="SimSun" w:eastAsia="SimSun" w:cs="SimSun"/>
          <w:sz w:val="22"/>
          <w:szCs w:val="22"/>
          <w:spacing w:val="-2"/>
        </w:rPr>
        <w:t>倍以上，如果看</w:t>
      </w:r>
      <w:r>
        <w:rPr>
          <w:rFonts w:ascii="SimSun" w:hAnsi="SimSun" w:eastAsia="SimSun" w:cs="SimSun"/>
          <w:sz w:val="22"/>
          <w:szCs w:val="22"/>
          <w:spacing w:val="-39"/>
        </w:rPr>
        <w:t xml:space="preserve"> </w:t>
      </w:r>
      <w:r>
        <w:rPr>
          <w:rFonts w:ascii="Times New Roman" w:hAnsi="Times New Roman" w:eastAsia="Times New Roman" w:cs="Times New Roman"/>
          <w:sz w:val="22"/>
          <w:szCs w:val="22"/>
          <w:spacing w:val="-2"/>
        </w:rPr>
        <w:t>PE,</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2"/>
        </w:rPr>
        <w:t>基本上在六七十倍。</w:t>
      </w:r>
      <w:r>
        <w:rPr>
          <w:rFonts w:ascii="SimSun" w:hAnsi="SimSun" w:eastAsia="SimSun" w:cs="SimSun"/>
          <w:sz w:val="22"/>
          <w:szCs w:val="22"/>
          <w:spacing w:val="-3"/>
        </w:rPr>
        <w:t>如此对标</w:t>
      </w:r>
      <w:r>
        <w:rPr>
          <w:rFonts w:ascii="Times New Roman" w:hAnsi="Times New Roman" w:eastAsia="Times New Roman" w:cs="Times New Roman"/>
          <w:sz w:val="22"/>
          <w:szCs w:val="22"/>
          <w:spacing w:val="-3"/>
        </w:rPr>
        <w:t>A </w:t>
      </w:r>
      <w:r>
        <w:rPr>
          <w:rFonts w:ascii="SimSun" w:hAnsi="SimSun" w:eastAsia="SimSun" w:cs="SimSun"/>
          <w:sz w:val="22"/>
          <w:szCs w:val="22"/>
          <w:spacing w:val="-3"/>
        </w:rPr>
        <w:t>股的京东、</w:t>
      </w:r>
    </w:p>
    <w:p>
      <w:pPr>
        <w:spacing w:before="1" w:line="218" w:lineRule="auto"/>
        <w:rPr>
          <w:rFonts w:ascii="SimSun" w:hAnsi="SimSun" w:eastAsia="SimSun" w:cs="SimSun"/>
          <w:sz w:val="22"/>
          <w:szCs w:val="22"/>
        </w:rPr>
      </w:pPr>
      <w:r>
        <w:rPr>
          <w:rFonts w:ascii="SimSun" w:hAnsi="SimSun" w:eastAsia="SimSun" w:cs="SimSun"/>
          <w:sz w:val="22"/>
          <w:szCs w:val="22"/>
          <w:spacing w:val="-11"/>
        </w:rPr>
        <w:t>立讯精密、海康威视这样的公司，基本上也有相当大的</w:t>
      </w:r>
      <w:r>
        <w:rPr>
          <w:rFonts w:ascii="SimSun" w:hAnsi="SimSun" w:eastAsia="SimSun" w:cs="SimSun"/>
          <w:sz w:val="22"/>
          <w:szCs w:val="22"/>
          <w:spacing w:val="-12"/>
        </w:rPr>
        <w:t>差距。</w:t>
      </w:r>
    </w:p>
    <w:p>
      <w:pPr>
        <w:ind w:right="78" w:firstLine="420"/>
        <w:spacing w:before="182" w:line="350" w:lineRule="auto"/>
        <w:jc w:val="both"/>
        <w:rPr>
          <w:rFonts w:ascii="SimSun" w:hAnsi="SimSun" w:eastAsia="SimSun" w:cs="SimSun"/>
          <w:sz w:val="22"/>
          <w:szCs w:val="22"/>
        </w:rPr>
      </w:pPr>
      <w:r>
        <w:rPr>
          <w:rFonts w:ascii="SimSun" w:hAnsi="SimSun" w:eastAsia="SimSun" w:cs="SimSun"/>
          <w:sz w:val="22"/>
          <w:szCs w:val="22"/>
          <w:spacing w:val="-11"/>
        </w:rPr>
        <w:t>总体来看，美股对于科技行业的定价，是要契合它所在的细分</w:t>
      </w:r>
      <w:r>
        <w:rPr>
          <w:rFonts w:ascii="SimSun" w:hAnsi="SimSun" w:eastAsia="SimSun" w:cs="SimSun"/>
          <w:sz w:val="22"/>
          <w:szCs w:val="22"/>
          <w:spacing w:val="4"/>
        </w:rPr>
        <w:t xml:space="preserve"> </w:t>
      </w:r>
      <w:r>
        <w:rPr>
          <w:rFonts w:ascii="SimSun" w:hAnsi="SimSun" w:eastAsia="SimSun" w:cs="SimSun"/>
          <w:sz w:val="22"/>
          <w:szCs w:val="22"/>
          <w:spacing w:val="-11"/>
        </w:rPr>
        <w:t>行业和细分板块，在这个框架下讨论估值才是有价值的，而不是把</w:t>
      </w:r>
      <w:r>
        <w:rPr>
          <w:rFonts w:ascii="SimSun" w:hAnsi="SimSun" w:eastAsia="SimSun" w:cs="SimSun"/>
          <w:sz w:val="22"/>
          <w:szCs w:val="22"/>
          <w:spacing w:val="6"/>
        </w:rPr>
        <w:t xml:space="preserve"> </w:t>
      </w:r>
      <w:r>
        <w:rPr>
          <w:rFonts w:ascii="SimSun" w:hAnsi="SimSun" w:eastAsia="SimSun" w:cs="SimSun"/>
          <w:sz w:val="22"/>
          <w:szCs w:val="22"/>
          <w:spacing w:val="-10"/>
        </w:rPr>
        <w:t>科技想成单独一个板块，或者把科技、媒体和通信这三者结合在一</w:t>
      </w:r>
      <w:r>
        <w:rPr>
          <w:rFonts w:ascii="SimSun" w:hAnsi="SimSun" w:eastAsia="SimSun" w:cs="SimSun"/>
          <w:sz w:val="22"/>
          <w:szCs w:val="22"/>
        </w:rPr>
        <w:t xml:space="preserve"> </w:t>
      </w:r>
      <w:r>
        <w:rPr>
          <w:rFonts w:ascii="SimSun" w:hAnsi="SimSun" w:eastAsia="SimSun" w:cs="SimSun"/>
          <w:sz w:val="22"/>
          <w:szCs w:val="22"/>
          <w:spacing w:val="-8"/>
        </w:rPr>
        <w:t>起的概念板块</w:t>
      </w:r>
      <w:r>
        <w:rPr>
          <w:rFonts w:ascii="SimSun" w:hAnsi="SimSun" w:eastAsia="SimSun" w:cs="SimSun"/>
          <w:sz w:val="22"/>
          <w:szCs w:val="22"/>
          <w:spacing w:val="-43"/>
        </w:rPr>
        <w:t xml:space="preserve"> </w:t>
      </w:r>
      <w:r>
        <w:rPr>
          <w:rFonts w:ascii="Times New Roman" w:hAnsi="Times New Roman" w:eastAsia="Times New Roman" w:cs="Times New Roman"/>
          <w:sz w:val="22"/>
          <w:szCs w:val="22"/>
          <w:spacing w:val="-8"/>
        </w:rPr>
        <w:t>(TMT)   </w:t>
      </w:r>
      <w:r>
        <w:rPr>
          <w:rFonts w:ascii="SimSun" w:hAnsi="SimSun" w:eastAsia="SimSun" w:cs="SimSun"/>
          <w:sz w:val="22"/>
          <w:szCs w:val="22"/>
          <w:spacing w:val="-8"/>
        </w:rPr>
        <w:t>想象成一个东西，因为10年以后可能所有公</w:t>
      </w:r>
      <w:r>
        <w:rPr>
          <w:rFonts w:ascii="SimSun" w:hAnsi="SimSun" w:eastAsia="SimSun" w:cs="SimSun"/>
          <w:sz w:val="22"/>
          <w:szCs w:val="22"/>
        </w:rPr>
        <w:t xml:space="preserve"> </w:t>
      </w:r>
      <w:r>
        <w:rPr>
          <w:rFonts w:ascii="SimSun" w:hAnsi="SimSun" w:eastAsia="SimSun" w:cs="SimSun"/>
          <w:sz w:val="22"/>
          <w:szCs w:val="22"/>
          <w:spacing w:val="-14"/>
        </w:rPr>
        <w:t>司都跟科技有关，但不可能所有公司都有同一个估值。 一定要看在</w:t>
      </w:r>
      <w:r>
        <w:rPr>
          <w:rFonts w:ascii="SimSun" w:hAnsi="SimSun" w:eastAsia="SimSun" w:cs="SimSun"/>
          <w:sz w:val="22"/>
          <w:szCs w:val="22"/>
        </w:rPr>
        <w:t xml:space="preserve"> </w:t>
      </w:r>
      <w:r>
        <w:rPr>
          <w:rFonts w:ascii="SimSun" w:hAnsi="SimSun" w:eastAsia="SimSun" w:cs="SimSun"/>
          <w:sz w:val="22"/>
          <w:szCs w:val="22"/>
          <w:spacing w:val="-6"/>
        </w:rPr>
        <w:t>这个赛道里，哪些是成熟企业，可用</w:t>
      </w:r>
      <w:r>
        <w:rPr>
          <w:rFonts w:ascii="Times New Roman" w:hAnsi="Times New Roman" w:eastAsia="Times New Roman" w:cs="Times New Roman"/>
          <w:sz w:val="22"/>
          <w:szCs w:val="22"/>
          <w:spacing w:val="-6"/>
        </w:rPr>
        <w:t>PE </w:t>
      </w:r>
      <w:r>
        <w:rPr>
          <w:rFonts w:ascii="SimSun" w:hAnsi="SimSun" w:eastAsia="SimSun" w:cs="SimSun"/>
          <w:sz w:val="22"/>
          <w:szCs w:val="22"/>
          <w:spacing w:val="-6"/>
        </w:rPr>
        <w:t>结论估值；哪些企业是在</w:t>
      </w:r>
      <w:r>
        <w:rPr>
          <w:rFonts w:ascii="SimSun" w:hAnsi="SimSun" w:eastAsia="SimSun" w:cs="SimSun"/>
          <w:sz w:val="22"/>
          <w:szCs w:val="22"/>
        </w:rPr>
        <w:t xml:space="preserve"> </w:t>
      </w:r>
      <w:r>
        <w:rPr>
          <w:rFonts w:ascii="SimSun" w:hAnsi="SimSun" w:eastAsia="SimSun" w:cs="SimSun"/>
          <w:sz w:val="22"/>
          <w:szCs w:val="22"/>
          <w:spacing w:val="-11"/>
        </w:rPr>
        <w:t>一个快速成长期，可能用</w:t>
      </w:r>
      <w:r>
        <w:rPr>
          <w:rFonts w:ascii="Times New Roman" w:hAnsi="Times New Roman" w:eastAsia="Times New Roman" w:cs="Times New Roman"/>
          <w:sz w:val="22"/>
          <w:szCs w:val="22"/>
          <w:spacing w:val="-11"/>
        </w:rPr>
        <w:t>PS</w:t>
      </w:r>
      <w:r>
        <w:rPr>
          <w:rFonts w:ascii="SimSun" w:hAnsi="SimSun" w:eastAsia="SimSun" w:cs="SimSun"/>
          <w:sz w:val="22"/>
          <w:szCs w:val="22"/>
          <w:spacing w:val="-11"/>
        </w:rPr>
        <w:t>估值更合适。到底哪些</w:t>
      </w:r>
      <w:r>
        <w:rPr>
          <w:rFonts w:ascii="SimSun" w:hAnsi="SimSun" w:eastAsia="SimSun" w:cs="SimSun"/>
          <w:sz w:val="22"/>
          <w:szCs w:val="22"/>
          <w:spacing w:val="-12"/>
        </w:rPr>
        <w:t>赛道处在一个高</w:t>
      </w:r>
      <w:r>
        <w:rPr>
          <w:rFonts w:ascii="SimSun" w:hAnsi="SimSun" w:eastAsia="SimSun" w:cs="SimSun"/>
          <w:sz w:val="22"/>
          <w:szCs w:val="22"/>
        </w:rPr>
        <w:t xml:space="preserve"> </w:t>
      </w:r>
      <w:r>
        <w:rPr>
          <w:rFonts w:ascii="SimSun" w:hAnsi="SimSun" w:eastAsia="SimSun" w:cs="SimSun"/>
          <w:sz w:val="22"/>
          <w:szCs w:val="22"/>
          <w:spacing w:val="-11"/>
        </w:rPr>
        <w:t>速研发投入、产品研发的周期，可以用研发指标和团队产品指标去</w:t>
      </w:r>
      <w:r>
        <w:rPr>
          <w:rFonts w:ascii="SimSun" w:hAnsi="SimSun" w:eastAsia="SimSun" w:cs="SimSun"/>
          <w:sz w:val="22"/>
          <w:szCs w:val="22"/>
          <w:spacing w:val="10"/>
        </w:rPr>
        <w:t xml:space="preserve"> </w:t>
      </w:r>
      <w:r>
        <w:rPr>
          <w:rFonts w:ascii="SimSun" w:hAnsi="SimSun" w:eastAsia="SimSun" w:cs="SimSun"/>
          <w:sz w:val="22"/>
          <w:szCs w:val="22"/>
          <w:spacing w:val="-11"/>
        </w:rPr>
        <w:t>估值更合适。哪些企业处在一个用户高速增长期，此时可能用现金</w:t>
      </w:r>
    </w:p>
    <w:p>
      <w:pPr>
        <w:spacing w:line="212" w:lineRule="auto"/>
        <w:rPr>
          <w:rFonts w:ascii="SimSun" w:hAnsi="SimSun" w:eastAsia="SimSun" w:cs="SimSun"/>
          <w:sz w:val="22"/>
          <w:szCs w:val="22"/>
        </w:rPr>
      </w:pPr>
      <w:r>
        <w:rPr>
          <w:rFonts w:ascii="SimSun" w:hAnsi="SimSun" w:eastAsia="SimSun" w:cs="SimSun"/>
          <w:sz w:val="22"/>
          <w:szCs w:val="22"/>
          <w:spacing w:val="-7"/>
        </w:rPr>
        <w:t>流折算，比如说现金流折现估值模型</w:t>
      </w:r>
      <w:r>
        <w:rPr>
          <w:rFonts w:ascii="SimSun" w:hAnsi="SimSun" w:eastAsia="SimSun" w:cs="SimSun"/>
          <w:sz w:val="22"/>
          <w:szCs w:val="22"/>
          <w:spacing w:val="-42"/>
        </w:rPr>
        <w:t xml:space="preserve"> </w:t>
      </w:r>
      <w:r>
        <w:rPr>
          <w:rFonts w:ascii="Times New Roman" w:hAnsi="Times New Roman" w:eastAsia="Times New Roman" w:cs="Times New Roman"/>
          <w:sz w:val="22"/>
          <w:szCs w:val="22"/>
          <w:spacing w:val="-7"/>
        </w:rPr>
        <w:t>(DCF)   </w:t>
      </w:r>
      <w:r>
        <w:rPr>
          <w:rFonts w:ascii="SimSun" w:hAnsi="SimSun" w:eastAsia="SimSun" w:cs="SimSun"/>
          <w:sz w:val="22"/>
          <w:szCs w:val="22"/>
          <w:spacing w:val="-7"/>
        </w:rPr>
        <w:t>的方式更合适。尤其</w:t>
      </w:r>
    </w:p>
    <w:p>
      <w:pPr>
        <w:spacing w:line="212" w:lineRule="auto"/>
        <w:sectPr>
          <w:footerReference w:type="default" r:id="rId164"/>
          <w:pgSz w:w="7600" w:h="12560"/>
          <w:pgMar w:top="400" w:right="630" w:bottom="676" w:left="799" w:header="0" w:footer="497" w:gutter="0"/>
        </w:sectPr>
        <w:rPr>
          <w:rFonts w:ascii="SimSun" w:hAnsi="SimSun" w:eastAsia="SimSun" w:cs="SimSun"/>
          <w:sz w:val="22"/>
          <w:szCs w:val="22"/>
        </w:rPr>
      </w:pPr>
    </w:p>
    <w:p>
      <w:pPr>
        <w:ind w:left="2"/>
        <w:spacing w:before="15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9" w:lineRule="auto"/>
        <w:rPr/>
      </w:pPr>
      <w:r/>
    </w:p>
    <w:p>
      <w:pPr>
        <w:pStyle w:val="BodyText"/>
        <w:spacing w:line="249" w:lineRule="auto"/>
        <w:rPr/>
      </w:pPr>
      <w:r/>
    </w:p>
    <w:p>
      <w:pPr>
        <w:ind w:right="29"/>
        <w:spacing w:before="71" w:line="352" w:lineRule="auto"/>
        <w:jc w:val="both"/>
        <w:rPr>
          <w:rFonts w:ascii="SimSun" w:hAnsi="SimSun" w:eastAsia="SimSun" w:cs="SimSun"/>
          <w:sz w:val="22"/>
          <w:szCs w:val="22"/>
        </w:rPr>
      </w:pPr>
      <w:r>
        <w:rPr>
          <w:rFonts w:ascii="SimSun" w:hAnsi="SimSun" w:eastAsia="SimSun" w:cs="SimSun"/>
          <w:sz w:val="22"/>
          <w:szCs w:val="22"/>
          <w:spacing w:val="-10"/>
        </w:rPr>
        <w:t>对于科技行业，相比于静态估值，看未来动态的变化肯定是更重要</w:t>
      </w:r>
      <w:r>
        <w:rPr>
          <w:rFonts w:ascii="SimSun" w:hAnsi="SimSun" w:eastAsia="SimSun" w:cs="SimSun"/>
          <w:sz w:val="22"/>
          <w:szCs w:val="22"/>
        </w:rPr>
        <w:t xml:space="preserve"> </w:t>
      </w:r>
      <w:r>
        <w:rPr>
          <w:rFonts w:ascii="SimSun" w:hAnsi="SimSun" w:eastAsia="SimSun" w:cs="SimSun"/>
          <w:sz w:val="22"/>
          <w:szCs w:val="22"/>
          <w:spacing w:val="-4"/>
        </w:rPr>
        <w:t>的。经常用市盈率相对盈利增长比率指标</w:t>
      </w:r>
      <w:r>
        <w:rPr>
          <w:rFonts w:ascii="Times New Roman" w:hAnsi="Times New Roman" w:eastAsia="Times New Roman" w:cs="Times New Roman"/>
          <w:sz w:val="22"/>
          <w:szCs w:val="22"/>
          <w:spacing w:val="-4"/>
        </w:rPr>
        <w:t>(PEG)  </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去考虑增速的方</w:t>
      </w:r>
    </w:p>
    <w:p>
      <w:pPr>
        <w:spacing w:before="1" w:line="217" w:lineRule="auto"/>
        <w:rPr>
          <w:rFonts w:ascii="SimSun" w:hAnsi="SimSun" w:eastAsia="SimSun" w:cs="SimSun"/>
          <w:sz w:val="22"/>
          <w:szCs w:val="22"/>
        </w:rPr>
      </w:pPr>
      <w:r>
        <w:rPr>
          <w:rFonts w:ascii="SimSun" w:hAnsi="SimSun" w:eastAsia="SimSun" w:cs="SimSun"/>
          <w:sz w:val="22"/>
          <w:szCs w:val="22"/>
          <w:spacing w:val="-17"/>
        </w:rPr>
        <w:t>法来估值是一套相对完整的方法。</w:t>
      </w:r>
    </w:p>
    <w:p>
      <w:pPr>
        <w:ind w:firstLine="440"/>
        <w:spacing w:before="146" w:line="355" w:lineRule="auto"/>
        <w:jc w:val="both"/>
        <w:rPr>
          <w:rFonts w:ascii="SimSun" w:hAnsi="SimSun" w:eastAsia="SimSun" w:cs="SimSun"/>
          <w:sz w:val="22"/>
          <w:szCs w:val="22"/>
        </w:rPr>
      </w:pPr>
      <w:r>
        <w:rPr>
          <w:rFonts w:ascii="SimSun" w:hAnsi="SimSun" w:eastAsia="SimSun" w:cs="SimSun"/>
          <w:sz w:val="22"/>
          <w:szCs w:val="22"/>
          <w:spacing w:val="-4"/>
        </w:rPr>
        <w:t>纵向与自己比较，电子、传媒行业最近12个月市盈率</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5"/>
        </w:rPr>
        <w:t>(TTM)</w:t>
      </w:r>
      <w:r>
        <w:rPr>
          <w:rFonts w:ascii="Times New Roman" w:hAnsi="Times New Roman" w:eastAsia="Times New Roman" w:cs="Times New Roman"/>
          <w:sz w:val="22"/>
          <w:szCs w:val="22"/>
        </w:rPr>
        <w:t xml:space="preserve">  </w:t>
      </w:r>
      <w:r>
        <w:rPr>
          <w:rFonts w:ascii="SimSun" w:hAnsi="SimSun" w:eastAsia="SimSun" w:cs="SimSun"/>
          <w:sz w:val="22"/>
          <w:szCs w:val="22"/>
          <w:spacing w:val="2"/>
        </w:rPr>
        <w:t>都在30倍左右，计算机和通信行业的</w:t>
      </w:r>
      <w:r>
        <w:rPr>
          <w:rFonts w:ascii="Times New Roman" w:hAnsi="Times New Roman" w:eastAsia="Times New Roman" w:cs="Times New Roman"/>
          <w:sz w:val="22"/>
          <w:szCs w:val="22"/>
        </w:rPr>
        <w:t>TTM</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大约在40倍以上。但</w:t>
      </w:r>
      <w:r>
        <w:rPr>
          <w:rFonts w:ascii="SimSun" w:hAnsi="SimSun" w:eastAsia="SimSun" w:cs="SimSun"/>
          <w:sz w:val="22"/>
          <w:szCs w:val="22"/>
          <w:spacing w:val="13"/>
        </w:rPr>
        <w:t xml:space="preserve"> </w:t>
      </w:r>
      <w:r>
        <w:rPr>
          <w:rFonts w:ascii="SimSun" w:hAnsi="SimSun" w:eastAsia="SimSun" w:cs="SimSun"/>
          <w:sz w:val="22"/>
          <w:szCs w:val="22"/>
          <w:spacing w:val="-2"/>
        </w:rPr>
        <w:t>是相比于2015年市场泡沫化阶段比较严重的</w:t>
      </w:r>
      <w:r>
        <w:rPr>
          <w:rFonts w:ascii="SimSun" w:hAnsi="SimSun" w:eastAsia="SimSun" w:cs="SimSun"/>
          <w:sz w:val="22"/>
          <w:szCs w:val="22"/>
          <w:spacing w:val="-3"/>
        </w:rPr>
        <w:t>时候，高点大部分在</w:t>
      </w:r>
      <w:r>
        <w:rPr>
          <w:rFonts w:ascii="SimSun" w:hAnsi="SimSun" w:eastAsia="SimSun" w:cs="SimSun"/>
          <w:sz w:val="22"/>
          <w:szCs w:val="22"/>
        </w:rPr>
        <w:t xml:space="preserve"> </w:t>
      </w:r>
      <w:r>
        <w:rPr>
          <w:rFonts w:ascii="SimSun" w:hAnsi="SimSun" w:eastAsia="SimSun" w:cs="SimSun"/>
          <w:sz w:val="22"/>
          <w:szCs w:val="22"/>
          <w:spacing w:val="-6"/>
        </w:rPr>
        <w:t>100倍以上，虽然还没有到泡沫化阶段，但并不意味着这个位置就</w:t>
      </w:r>
      <w:r>
        <w:rPr>
          <w:rFonts w:ascii="SimSun" w:hAnsi="SimSun" w:eastAsia="SimSun" w:cs="SimSun"/>
          <w:sz w:val="22"/>
          <w:szCs w:val="22"/>
        </w:rPr>
        <w:t xml:space="preserve"> </w:t>
      </w:r>
      <w:r>
        <w:rPr>
          <w:rFonts w:ascii="SimSun" w:hAnsi="SimSun" w:eastAsia="SimSun" w:cs="SimSun"/>
          <w:sz w:val="22"/>
          <w:szCs w:val="22"/>
          <w:spacing w:val="-10"/>
        </w:rPr>
        <w:t>很便宜，只是说相对当年所谓的科技泡沫破裂的风险是很小的</w:t>
      </w:r>
      <w:r>
        <w:rPr>
          <w:rFonts w:ascii="SimSun" w:hAnsi="SimSun" w:eastAsia="SimSun" w:cs="SimSun"/>
          <w:sz w:val="22"/>
          <w:szCs w:val="22"/>
          <w:spacing w:val="-11"/>
        </w:rPr>
        <w:t>，远</w:t>
      </w:r>
      <w:r>
        <w:rPr>
          <w:rFonts w:ascii="SimSun" w:hAnsi="SimSun" w:eastAsia="SimSun" w:cs="SimSun"/>
          <w:sz w:val="22"/>
          <w:szCs w:val="22"/>
        </w:rPr>
        <w:t xml:space="preserve"> </w:t>
      </w:r>
      <w:r>
        <w:rPr>
          <w:rFonts w:ascii="SimSun" w:hAnsi="SimSun" w:eastAsia="SimSun" w:cs="SimSun"/>
          <w:sz w:val="22"/>
          <w:szCs w:val="22"/>
          <w:spacing w:val="-9"/>
        </w:rPr>
        <w:t>未达到泡沫化那种程度，但是接下来会是什么样的情况，我们拭目</w:t>
      </w:r>
      <w:r>
        <w:rPr>
          <w:rFonts w:ascii="SimSun" w:hAnsi="SimSun" w:eastAsia="SimSun" w:cs="SimSun"/>
          <w:sz w:val="22"/>
          <w:szCs w:val="22"/>
        </w:rPr>
        <w:t xml:space="preserve"> </w:t>
      </w:r>
      <w:r>
        <w:rPr>
          <w:rFonts w:ascii="SimSun" w:hAnsi="SimSun" w:eastAsia="SimSun" w:cs="SimSun"/>
          <w:sz w:val="22"/>
          <w:szCs w:val="22"/>
          <w:spacing w:val="-2"/>
        </w:rPr>
        <w:t>以待。在2020年对这个行业的观点是非常明确的</w:t>
      </w:r>
      <w:r>
        <w:rPr>
          <w:rFonts w:ascii="SimSun" w:hAnsi="SimSun" w:eastAsia="SimSun" w:cs="SimSun"/>
          <w:sz w:val="22"/>
          <w:szCs w:val="22"/>
          <w:spacing w:val="-3"/>
        </w:rPr>
        <w:t>，就是从上证50</w:t>
      </w:r>
      <w:r>
        <w:rPr>
          <w:rFonts w:ascii="SimSun" w:hAnsi="SimSun" w:eastAsia="SimSun" w:cs="SimSun"/>
          <w:sz w:val="22"/>
          <w:szCs w:val="22"/>
        </w:rPr>
        <w:t xml:space="preserve"> </w:t>
      </w:r>
      <w:r>
        <w:rPr>
          <w:rFonts w:ascii="SimSun" w:hAnsi="SimSun" w:eastAsia="SimSun" w:cs="SimSun"/>
          <w:sz w:val="22"/>
          <w:szCs w:val="22"/>
          <w:spacing w:val="-2"/>
        </w:rPr>
        <w:t>向科技50迁移，这个过程中也有更多的公司，尤其是能代表中国</w:t>
      </w:r>
    </w:p>
    <w:p>
      <w:pPr>
        <w:spacing w:line="218" w:lineRule="auto"/>
        <w:rPr>
          <w:rFonts w:ascii="SimSun" w:hAnsi="SimSun" w:eastAsia="SimSun" w:cs="SimSun"/>
          <w:sz w:val="22"/>
          <w:szCs w:val="22"/>
        </w:rPr>
      </w:pPr>
      <w:r>
        <w:rPr>
          <w:rFonts w:ascii="SimSun" w:hAnsi="SimSun" w:eastAsia="SimSun" w:cs="SimSun"/>
          <w:sz w:val="22"/>
          <w:szCs w:val="22"/>
          <w:spacing w:val="-12"/>
        </w:rPr>
        <w:t>科技生产力的公司受益。</w:t>
      </w:r>
    </w:p>
    <w:p>
      <w:pPr>
        <w:pStyle w:val="BodyText"/>
        <w:spacing w:line="256" w:lineRule="auto"/>
        <w:rPr/>
      </w:pPr>
      <w:r/>
    </w:p>
    <w:p>
      <w:pPr>
        <w:pStyle w:val="BodyText"/>
        <w:spacing w:line="256" w:lineRule="auto"/>
        <w:rPr/>
      </w:pPr>
      <w:r/>
    </w:p>
    <w:p>
      <w:pPr>
        <w:ind w:left="3"/>
        <w:spacing w:before="88" w:line="226" w:lineRule="auto"/>
        <w:outlineLvl w:val="6"/>
        <w:rPr>
          <w:rFonts w:ascii="SimHei" w:hAnsi="SimHei" w:eastAsia="SimHei" w:cs="SimHei"/>
          <w:sz w:val="27"/>
          <w:szCs w:val="27"/>
        </w:rPr>
      </w:pPr>
      <w:r>
        <w:rPr>
          <w:rFonts w:ascii="SimHei" w:hAnsi="SimHei" w:eastAsia="SimHei" w:cs="SimHei"/>
          <w:sz w:val="27"/>
          <w:szCs w:val="27"/>
          <w:b/>
          <w:bCs/>
          <w:spacing w:val="-22"/>
        </w:rPr>
        <w:t>三、总结</w:t>
      </w:r>
    </w:p>
    <w:p>
      <w:pPr>
        <w:pStyle w:val="BodyText"/>
        <w:spacing w:line="439" w:lineRule="auto"/>
        <w:rPr/>
      </w:pPr>
      <w:r/>
    </w:p>
    <w:p>
      <w:pPr>
        <w:ind w:right="1" w:firstLine="440"/>
        <w:spacing w:before="73" w:line="353" w:lineRule="auto"/>
        <w:jc w:val="both"/>
        <w:rPr>
          <w:rFonts w:ascii="SimSun" w:hAnsi="SimSun" w:eastAsia="SimSun" w:cs="SimSun"/>
          <w:sz w:val="22"/>
          <w:szCs w:val="22"/>
        </w:rPr>
      </w:pPr>
      <w:r>
        <w:rPr>
          <w:rFonts w:ascii="SimSun" w:hAnsi="SimSun" w:eastAsia="SimSun" w:cs="SimSun"/>
          <w:sz w:val="22"/>
          <w:szCs w:val="22"/>
          <w:spacing w:val="-6"/>
        </w:rPr>
        <w:t>第一，长期看，“科技+疫”背后蕴含着的是新一轮技术创新</w:t>
      </w:r>
      <w:r>
        <w:rPr>
          <w:rFonts w:ascii="SimSun" w:hAnsi="SimSun" w:eastAsia="SimSun" w:cs="SimSun"/>
          <w:sz w:val="22"/>
          <w:szCs w:val="22"/>
          <w:spacing w:val="10"/>
        </w:rPr>
        <w:t xml:space="preserve"> </w:t>
      </w:r>
      <w:r>
        <w:rPr>
          <w:rFonts w:ascii="SimSun" w:hAnsi="SimSun" w:eastAsia="SimSun" w:cs="SimSun"/>
          <w:sz w:val="22"/>
          <w:szCs w:val="22"/>
          <w:spacing w:val="-3"/>
        </w:rPr>
        <w:t>加速的进程。没有新冠肺炎疫情本身，2020年本身就是新一轮技</w:t>
      </w:r>
      <w:r>
        <w:rPr>
          <w:rFonts w:ascii="SimSun" w:hAnsi="SimSun" w:eastAsia="SimSun" w:cs="SimSun"/>
          <w:sz w:val="22"/>
          <w:szCs w:val="22"/>
          <w:spacing w:val="18"/>
        </w:rPr>
        <w:t xml:space="preserve"> </w:t>
      </w:r>
      <w:r>
        <w:rPr>
          <w:rFonts w:ascii="SimSun" w:hAnsi="SimSun" w:eastAsia="SimSun" w:cs="SimSun"/>
          <w:sz w:val="22"/>
          <w:szCs w:val="22"/>
          <w:spacing w:val="-10"/>
        </w:rPr>
        <w:t>术创新的起点，因为疫情加速了这件事情，不管是用户习惯还是传</w:t>
      </w:r>
    </w:p>
    <w:p>
      <w:pPr>
        <w:spacing w:line="219" w:lineRule="auto"/>
        <w:rPr>
          <w:rFonts w:ascii="SimSun" w:hAnsi="SimSun" w:eastAsia="SimSun" w:cs="SimSun"/>
          <w:sz w:val="22"/>
          <w:szCs w:val="22"/>
        </w:rPr>
      </w:pPr>
      <w:r>
        <w:rPr>
          <w:rFonts w:ascii="SimSun" w:hAnsi="SimSun" w:eastAsia="SimSun" w:cs="SimSun"/>
          <w:sz w:val="22"/>
          <w:szCs w:val="22"/>
          <w:spacing w:val="-6"/>
        </w:rPr>
        <w:t>统</w:t>
      </w:r>
      <w:r>
        <w:rPr>
          <w:rFonts w:ascii="Times New Roman" w:hAnsi="Times New Roman" w:eastAsia="Times New Roman" w:cs="Times New Roman"/>
          <w:sz w:val="22"/>
          <w:szCs w:val="22"/>
          <w:spacing w:val="-6"/>
        </w:rPr>
        <w:t>IT </w:t>
      </w:r>
      <w:r>
        <w:rPr>
          <w:rFonts w:ascii="SimSun" w:hAnsi="SimSun" w:eastAsia="SimSun" w:cs="SimSun"/>
          <w:sz w:val="22"/>
          <w:szCs w:val="22"/>
          <w:spacing w:val="-6"/>
        </w:rPr>
        <w:t>上云的速度都在加快。</w:t>
      </w:r>
    </w:p>
    <w:p>
      <w:pPr>
        <w:ind w:right="8" w:firstLine="440"/>
        <w:spacing w:before="171" w:line="352" w:lineRule="auto"/>
        <w:jc w:val="both"/>
        <w:rPr>
          <w:rFonts w:ascii="SimSun" w:hAnsi="SimSun" w:eastAsia="SimSun" w:cs="SimSun"/>
          <w:sz w:val="22"/>
          <w:szCs w:val="22"/>
        </w:rPr>
      </w:pPr>
      <w:r>
        <w:rPr>
          <w:rFonts w:ascii="SimSun" w:hAnsi="SimSun" w:eastAsia="SimSun" w:cs="SimSun"/>
          <w:sz w:val="22"/>
          <w:szCs w:val="22"/>
          <w:spacing w:val="-10"/>
        </w:rPr>
        <w:t>长期看，就是从3</w:t>
      </w:r>
      <w:r>
        <w:rPr>
          <w:rFonts w:ascii="Times New Roman" w:hAnsi="Times New Roman" w:eastAsia="Times New Roman" w:cs="Times New Roman"/>
          <w:sz w:val="22"/>
          <w:szCs w:val="22"/>
          <w:spacing w:val="-10"/>
        </w:rPr>
        <w:t>G</w:t>
      </w:r>
      <w:r>
        <w:rPr>
          <w:rFonts w:ascii="SimSun" w:hAnsi="SimSun" w:eastAsia="SimSun" w:cs="SimSun"/>
          <w:sz w:val="22"/>
          <w:szCs w:val="22"/>
          <w:spacing w:val="-10"/>
        </w:rPr>
        <w:t>、</w:t>
      </w:r>
      <w:r>
        <w:rPr>
          <w:rFonts w:ascii="Times New Roman" w:hAnsi="Times New Roman" w:eastAsia="Times New Roman" w:cs="Times New Roman"/>
          <w:sz w:val="22"/>
          <w:szCs w:val="22"/>
          <w:spacing w:val="-10"/>
        </w:rPr>
        <w:t>4G </w:t>
      </w:r>
      <w:r>
        <w:rPr>
          <w:rFonts w:ascii="SimSun" w:hAnsi="SimSun" w:eastAsia="SimSun" w:cs="SimSun"/>
          <w:sz w:val="22"/>
          <w:szCs w:val="22"/>
          <w:spacing w:val="-10"/>
        </w:rPr>
        <w:t>网络化时代走向5</w:t>
      </w:r>
      <w:r>
        <w:rPr>
          <w:rFonts w:ascii="Times New Roman" w:hAnsi="Times New Roman" w:eastAsia="Times New Roman" w:cs="Times New Roman"/>
          <w:sz w:val="22"/>
          <w:szCs w:val="22"/>
          <w:spacing w:val="-10"/>
        </w:rPr>
        <w:t>G</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10"/>
        </w:rPr>
        <w:t>所代表</w:t>
      </w:r>
      <w:r>
        <w:rPr>
          <w:rFonts w:ascii="SimSun" w:hAnsi="SimSun" w:eastAsia="SimSun" w:cs="SimSun"/>
          <w:sz w:val="22"/>
          <w:szCs w:val="22"/>
          <w:spacing w:val="-11"/>
        </w:rPr>
        <w:t>的数字化和</w:t>
      </w:r>
      <w:r>
        <w:rPr>
          <w:rFonts w:ascii="SimSun" w:hAnsi="SimSun" w:eastAsia="SimSun" w:cs="SimSun"/>
          <w:sz w:val="22"/>
          <w:szCs w:val="22"/>
        </w:rPr>
        <w:t xml:space="preserve"> </w:t>
      </w:r>
      <w:r>
        <w:rPr>
          <w:rFonts w:ascii="SimSun" w:hAnsi="SimSun" w:eastAsia="SimSun" w:cs="SimSun"/>
          <w:sz w:val="22"/>
          <w:szCs w:val="22"/>
          <w:spacing w:val="-22"/>
        </w:rPr>
        <w:t>智能化时代。这个对应两个方向，</w:t>
      </w:r>
      <w:r>
        <w:rPr>
          <w:rFonts w:ascii="SimSun" w:hAnsi="SimSun" w:eastAsia="SimSun" w:cs="SimSun"/>
          <w:sz w:val="22"/>
          <w:szCs w:val="22"/>
          <w:spacing w:val="49"/>
        </w:rPr>
        <w:t xml:space="preserve"> </w:t>
      </w:r>
      <w:r>
        <w:rPr>
          <w:rFonts w:ascii="SimSun" w:hAnsi="SimSun" w:eastAsia="SimSun" w:cs="SimSun"/>
          <w:sz w:val="22"/>
          <w:szCs w:val="22"/>
          <w:spacing w:val="-22"/>
        </w:rPr>
        <w:t>一是信息基建</w:t>
      </w:r>
      <w:r>
        <w:rPr>
          <w:rFonts w:ascii="SimSun" w:hAnsi="SimSun" w:eastAsia="SimSun" w:cs="SimSun"/>
          <w:sz w:val="22"/>
          <w:szCs w:val="22"/>
          <w:spacing w:val="-23"/>
        </w:rPr>
        <w:t>中比较看好的两条主</w:t>
      </w:r>
      <w:r>
        <w:rPr>
          <w:rFonts w:ascii="SimSun" w:hAnsi="SimSun" w:eastAsia="SimSun" w:cs="SimSun"/>
          <w:sz w:val="22"/>
          <w:szCs w:val="22"/>
        </w:rPr>
        <w:t xml:space="preserve"> </w:t>
      </w:r>
      <w:r>
        <w:rPr>
          <w:rFonts w:ascii="SimSun" w:hAnsi="SimSun" w:eastAsia="SimSun" w:cs="SimSun"/>
          <w:sz w:val="22"/>
          <w:szCs w:val="22"/>
          <w:spacing w:val="-9"/>
        </w:rPr>
        <w:t>线，云计算和5</w:t>
      </w:r>
      <w:r>
        <w:rPr>
          <w:rFonts w:ascii="Times New Roman" w:hAnsi="Times New Roman" w:eastAsia="Times New Roman" w:cs="Times New Roman"/>
          <w:sz w:val="22"/>
          <w:szCs w:val="22"/>
          <w:spacing w:val="-9"/>
        </w:rPr>
        <w:t>G,</w:t>
      </w:r>
      <w:r>
        <w:rPr>
          <w:rFonts w:ascii="Times New Roman" w:hAnsi="Times New Roman" w:eastAsia="Times New Roman" w:cs="Times New Roman"/>
          <w:sz w:val="22"/>
          <w:szCs w:val="22"/>
          <w:spacing w:val="21"/>
          <w:w w:val="101"/>
        </w:rPr>
        <w:t xml:space="preserve"> </w:t>
      </w:r>
      <w:r>
        <w:rPr>
          <w:rFonts w:ascii="SimSun" w:hAnsi="SimSun" w:eastAsia="SimSun" w:cs="SimSun"/>
          <w:sz w:val="22"/>
          <w:szCs w:val="22"/>
          <w:spacing w:val="-9"/>
        </w:rPr>
        <w:t>以及和信息化相伴相生的信息安全；二是5</w:t>
      </w:r>
      <w:r>
        <w:rPr>
          <w:rFonts w:ascii="Times New Roman" w:hAnsi="Times New Roman" w:eastAsia="Times New Roman" w:cs="Times New Roman"/>
          <w:sz w:val="22"/>
          <w:szCs w:val="22"/>
          <w:spacing w:val="-9"/>
        </w:rPr>
        <w:t>G</w:t>
      </w:r>
      <w:r>
        <w:rPr>
          <w:rFonts w:ascii="SimSun" w:hAnsi="SimSun" w:eastAsia="SimSun" w:cs="SimSun"/>
          <w:sz w:val="22"/>
          <w:szCs w:val="22"/>
          <w:spacing w:val="-9"/>
        </w:rPr>
        <w:t>应用</w:t>
      </w:r>
      <w:r>
        <w:rPr>
          <w:rFonts w:ascii="SimSun" w:hAnsi="SimSun" w:eastAsia="SimSun" w:cs="SimSun"/>
          <w:sz w:val="22"/>
          <w:szCs w:val="22"/>
        </w:rPr>
        <w:t xml:space="preserve"> </w:t>
      </w:r>
      <w:r>
        <w:rPr>
          <w:rFonts w:ascii="SimSun" w:hAnsi="SimSun" w:eastAsia="SimSun" w:cs="SimSun"/>
          <w:sz w:val="22"/>
          <w:szCs w:val="22"/>
          <w:spacing w:val="-11"/>
        </w:rPr>
        <w:t>里，会涉及一些</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11"/>
        </w:rPr>
        <w:t>to C</w:t>
      </w:r>
      <w:r>
        <w:rPr>
          <w:rFonts w:ascii="SimSun" w:hAnsi="SimSun" w:eastAsia="SimSun" w:cs="SimSun"/>
          <w:sz w:val="22"/>
          <w:szCs w:val="22"/>
          <w:spacing w:val="-11"/>
        </w:rPr>
        <w:t>的场景，其中发展比较快的是</w:t>
      </w:r>
      <w:r>
        <w:rPr>
          <w:rFonts w:ascii="SimSun" w:hAnsi="SimSun" w:eastAsia="SimSun" w:cs="SimSun"/>
          <w:sz w:val="22"/>
          <w:szCs w:val="22"/>
          <w:spacing w:val="-12"/>
        </w:rPr>
        <w:t>云游戏、</w:t>
      </w:r>
      <w:r>
        <w:rPr>
          <w:rFonts w:ascii="Times New Roman" w:hAnsi="Times New Roman" w:eastAsia="Times New Roman" w:cs="Times New Roman"/>
          <w:sz w:val="22"/>
          <w:szCs w:val="22"/>
          <w:spacing w:val="-12"/>
        </w:rPr>
        <w:t>VR</w:t>
      </w:r>
      <w:r>
        <w:rPr>
          <w:rFonts w:ascii="SimSun" w:hAnsi="SimSun" w:eastAsia="SimSun" w:cs="SimSun"/>
          <w:sz w:val="22"/>
          <w:szCs w:val="22"/>
          <w:spacing w:val="-12"/>
        </w:rPr>
        <w:t>、高</w:t>
      </w:r>
    </w:p>
    <w:p>
      <w:pPr>
        <w:spacing w:line="219" w:lineRule="auto"/>
        <w:rPr>
          <w:rFonts w:ascii="SimSun" w:hAnsi="SimSun" w:eastAsia="SimSun" w:cs="SimSun"/>
          <w:sz w:val="22"/>
          <w:szCs w:val="22"/>
        </w:rPr>
      </w:pPr>
      <w:r>
        <w:rPr>
          <w:rFonts w:ascii="SimSun" w:hAnsi="SimSun" w:eastAsia="SimSun" w:cs="SimSun"/>
          <w:sz w:val="22"/>
          <w:szCs w:val="22"/>
          <w:spacing w:val="-15"/>
        </w:rPr>
        <w:t>清直播，</w:t>
      </w:r>
      <w:r>
        <w:rPr>
          <w:rFonts w:ascii="Times New Roman" w:hAnsi="Times New Roman" w:eastAsia="Times New Roman" w:cs="Times New Roman"/>
          <w:sz w:val="22"/>
          <w:szCs w:val="22"/>
          <w:spacing w:val="-15"/>
        </w:rPr>
        <w:t>to B</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15"/>
        </w:rPr>
        <w:t>方向下，像云办公、车联网和工业互联网，也是值得关</w:t>
      </w:r>
    </w:p>
    <w:p>
      <w:pPr>
        <w:spacing w:line="219" w:lineRule="auto"/>
        <w:sectPr>
          <w:footerReference w:type="default" r:id="rId165"/>
          <w:pgSz w:w="7600" w:h="12560"/>
          <w:pgMar w:top="400" w:right="819" w:bottom="815" w:left="659" w:header="0" w:footer="596" w:gutter="0"/>
        </w:sectPr>
        <w:rPr>
          <w:rFonts w:ascii="SimSun" w:hAnsi="SimSun" w:eastAsia="SimSun" w:cs="SimSun"/>
          <w:sz w:val="22"/>
          <w:szCs w:val="22"/>
        </w:rPr>
      </w:pPr>
    </w:p>
    <w:p>
      <w:pPr>
        <w:pStyle w:val="BodyText"/>
        <w:spacing w:line="249" w:lineRule="auto"/>
        <w:rPr/>
      </w:pPr>
      <w:r/>
    </w:p>
    <w:p>
      <w:pPr>
        <w:ind w:left="3722"/>
        <w:spacing w:before="52" w:line="222" w:lineRule="auto"/>
        <w:rPr>
          <w:rFonts w:ascii="SimHei" w:hAnsi="SimHei" w:eastAsia="SimHei" w:cs="SimHei"/>
          <w:sz w:val="16"/>
          <w:szCs w:val="16"/>
        </w:rPr>
      </w:pPr>
      <w:r>
        <w:rPr>
          <w:rFonts w:ascii="SimHei" w:hAnsi="SimHei" w:eastAsia="SimHei" w:cs="SimHei"/>
          <w:sz w:val="16"/>
          <w:szCs w:val="16"/>
          <w:b/>
          <w:bCs/>
          <w:spacing w:val="-10"/>
        </w:rPr>
        <w:t>第二篇</w:t>
      </w:r>
      <w:r>
        <w:rPr>
          <w:rFonts w:ascii="SimHei" w:hAnsi="SimHei" w:eastAsia="SimHei" w:cs="SimHei"/>
          <w:sz w:val="16"/>
          <w:szCs w:val="16"/>
          <w:spacing w:val="-10"/>
        </w:rPr>
        <w:t xml:space="preserve">  </w:t>
      </w:r>
      <w:r>
        <w:rPr>
          <w:rFonts w:ascii="SimHei" w:hAnsi="SimHei" w:eastAsia="SimHei" w:cs="SimHei"/>
          <w:sz w:val="16"/>
          <w:szCs w:val="16"/>
          <w:spacing w:val="-10"/>
        </w:rPr>
        <w:t>数字经济下的关键信息技术</w:t>
      </w:r>
    </w:p>
    <w:p>
      <w:pPr>
        <w:pStyle w:val="BodyText"/>
        <w:spacing w:line="255" w:lineRule="auto"/>
        <w:rPr/>
      </w:pPr>
      <w:r/>
    </w:p>
    <w:p>
      <w:pPr>
        <w:pStyle w:val="BodyText"/>
        <w:spacing w:line="256" w:lineRule="auto"/>
        <w:rPr/>
      </w:pPr>
      <w:r/>
    </w:p>
    <w:p>
      <w:pPr>
        <w:spacing w:before="69" w:line="219" w:lineRule="auto"/>
        <w:rPr>
          <w:rFonts w:ascii="SimSun" w:hAnsi="SimSun" w:eastAsia="SimSun" w:cs="SimSun"/>
          <w:sz w:val="21"/>
          <w:szCs w:val="21"/>
        </w:rPr>
      </w:pPr>
      <w:bookmarkStart w:name="bookmark3" w:id="3"/>
      <w:bookmarkEnd w:id="3"/>
      <w:r>
        <w:rPr>
          <w:rFonts w:ascii="SimSun" w:hAnsi="SimSun" w:eastAsia="SimSun" w:cs="SimSun"/>
          <w:sz w:val="21"/>
          <w:szCs w:val="21"/>
          <w:spacing w:val="-10"/>
        </w:rPr>
        <w:t>注的。以上是长期的技术趋势对行业带来的一些影响。</w:t>
      </w:r>
    </w:p>
    <w:p>
      <w:pPr>
        <w:ind w:right="92" w:firstLine="430"/>
        <w:spacing w:before="190" w:line="369" w:lineRule="auto"/>
        <w:rPr>
          <w:rFonts w:ascii="SimSun" w:hAnsi="SimSun" w:eastAsia="SimSun" w:cs="SimSun"/>
          <w:sz w:val="21"/>
          <w:szCs w:val="21"/>
        </w:rPr>
      </w:pPr>
      <w:r>
        <w:rPr>
          <w:rFonts w:ascii="SimSun" w:hAnsi="SimSun" w:eastAsia="SimSun" w:cs="SimSun"/>
          <w:sz w:val="21"/>
          <w:szCs w:val="21"/>
          <w:spacing w:val="-1"/>
        </w:rPr>
        <w:t>第二，企业本身除了要考虑怎么能够用好智能化的工具和新的</w:t>
      </w:r>
      <w:r>
        <w:rPr>
          <w:rFonts w:ascii="SimSun" w:hAnsi="SimSun" w:eastAsia="SimSun" w:cs="SimSun"/>
          <w:sz w:val="21"/>
          <w:szCs w:val="21"/>
          <w:spacing w:val="17"/>
        </w:rPr>
        <w:t xml:space="preserve"> </w:t>
      </w:r>
      <w:r>
        <w:rPr>
          <w:rFonts w:ascii="SimSun" w:hAnsi="SimSun" w:eastAsia="SimSun" w:cs="SimSun"/>
          <w:sz w:val="21"/>
          <w:szCs w:val="21"/>
        </w:rPr>
        <w:t>技术，来提升自己的生产效率、降低生产成本之外，在未来可能也</w:t>
      </w:r>
      <w:r>
        <w:rPr>
          <w:rFonts w:ascii="SimSun" w:hAnsi="SimSun" w:eastAsia="SimSun" w:cs="SimSun"/>
          <w:sz w:val="21"/>
          <w:szCs w:val="21"/>
          <w:spacing w:val="11"/>
        </w:rPr>
        <w:t xml:space="preserve"> </w:t>
      </w:r>
      <w:r>
        <w:rPr>
          <w:rFonts w:ascii="SimSun" w:hAnsi="SimSun" w:eastAsia="SimSun" w:cs="SimSun"/>
          <w:sz w:val="21"/>
          <w:szCs w:val="21"/>
          <w:spacing w:val="-1"/>
        </w:rPr>
        <w:t>要更多地去考虑怎么从赚辛苦钱走到赚核心技术，如何做一些更有</w:t>
      </w:r>
    </w:p>
    <w:p>
      <w:pPr>
        <w:spacing w:line="218" w:lineRule="auto"/>
        <w:rPr>
          <w:rFonts w:ascii="SimSun" w:hAnsi="SimSun" w:eastAsia="SimSun" w:cs="SimSun"/>
          <w:sz w:val="21"/>
          <w:szCs w:val="21"/>
        </w:rPr>
      </w:pPr>
      <w:r>
        <w:rPr>
          <w:rFonts w:ascii="SimSun" w:hAnsi="SimSun" w:eastAsia="SimSun" w:cs="SimSun"/>
          <w:sz w:val="21"/>
          <w:szCs w:val="21"/>
          <w:spacing w:val="-1"/>
        </w:rPr>
        <w:t>技术创新突破的产品，只有这样，长期竞争力才会更有保障。</w:t>
      </w:r>
    </w:p>
    <w:p>
      <w:pPr>
        <w:ind w:left="430"/>
        <w:spacing w:before="182" w:line="219" w:lineRule="auto"/>
        <w:rPr>
          <w:rFonts w:ascii="SimSun" w:hAnsi="SimSun" w:eastAsia="SimSun" w:cs="SimSun"/>
          <w:sz w:val="21"/>
          <w:szCs w:val="21"/>
        </w:rPr>
      </w:pPr>
      <w:r>
        <w:rPr>
          <w:rFonts w:ascii="SimSun" w:hAnsi="SimSun" w:eastAsia="SimSun" w:cs="SimSun"/>
          <w:sz w:val="21"/>
          <w:szCs w:val="21"/>
          <w:spacing w:val="-5"/>
        </w:rPr>
        <w:t>在此提三个建议。</w:t>
      </w:r>
    </w:p>
    <w:p>
      <w:pPr>
        <w:ind w:firstLine="430"/>
        <w:spacing w:before="165" w:line="370" w:lineRule="auto"/>
        <w:rPr>
          <w:rFonts w:ascii="SimSun" w:hAnsi="SimSun" w:eastAsia="SimSun" w:cs="SimSun"/>
          <w:sz w:val="21"/>
          <w:szCs w:val="21"/>
        </w:rPr>
      </w:pPr>
      <w:r>
        <w:rPr>
          <w:rFonts w:ascii="SimSun" w:hAnsi="SimSun" w:eastAsia="SimSun" w:cs="SimSun"/>
          <w:sz w:val="21"/>
          <w:szCs w:val="21"/>
          <w:spacing w:val="-1"/>
        </w:rPr>
        <w:t>一是，2015年人们喜欢讲“在风口上的猪”,也就是板块效应。</w:t>
      </w:r>
      <w:r>
        <w:rPr>
          <w:rFonts w:ascii="SimSun" w:hAnsi="SimSun" w:eastAsia="SimSun" w:cs="SimSun"/>
          <w:sz w:val="21"/>
          <w:szCs w:val="21"/>
          <w:spacing w:val="18"/>
        </w:rPr>
        <w:t xml:space="preserve"> </w:t>
      </w:r>
      <w:r>
        <w:rPr>
          <w:rFonts w:ascii="SimSun" w:hAnsi="SimSun" w:eastAsia="SimSun" w:cs="SimSun"/>
          <w:sz w:val="21"/>
          <w:szCs w:val="21"/>
        </w:rPr>
        <w:t>现如今与那时候已经有了区别，我们还是要聚焦到每个行业的龙头</w:t>
      </w:r>
      <w:r>
        <w:rPr>
          <w:rFonts w:ascii="SimSun" w:hAnsi="SimSun" w:eastAsia="SimSun" w:cs="SimSun"/>
          <w:sz w:val="21"/>
          <w:szCs w:val="21"/>
          <w:spacing w:val="5"/>
        </w:rPr>
        <w:t xml:space="preserve">  </w:t>
      </w:r>
      <w:r>
        <w:rPr>
          <w:rFonts w:ascii="SimSun" w:hAnsi="SimSun" w:eastAsia="SimSun" w:cs="SimSun"/>
          <w:sz w:val="21"/>
          <w:szCs w:val="21"/>
        </w:rPr>
        <w:t>公司，因为行业基本面已经有了比较大的分化，非常清楚细分的基</w:t>
      </w:r>
      <w:r>
        <w:rPr>
          <w:rFonts w:ascii="SimSun" w:hAnsi="SimSun" w:eastAsia="SimSun" w:cs="SimSun"/>
          <w:sz w:val="21"/>
          <w:szCs w:val="21"/>
          <w:spacing w:val="3"/>
        </w:rPr>
        <w:t xml:space="preserve">  </w:t>
      </w:r>
      <w:r>
        <w:rPr>
          <w:rFonts w:ascii="SimSun" w:hAnsi="SimSun" w:eastAsia="SimSun" w:cs="SimSun"/>
          <w:sz w:val="21"/>
          <w:szCs w:val="21"/>
        </w:rPr>
        <w:t>础赛道里对应的龙头公司是谁，并且这样的公</w:t>
      </w:r>
      <w:r>
        <w:rPr>
          <w:rFonts w:ascii="SimSun" w:hAnsi="SimSun" w:eastAsia="SimSun" w:cs="SimSun"/>
          <w:sz w:val="21"/>
          <w:szCs w:val="21"/>
          <w:spacing w:val="-1"/>
        </w:rPr>
        <w:t>司在经济增速大大放</w:t>
      </w:r>
      <w:r>
        <w:rPr>
          <w:rFonts w:ascii="SimSun" w:hAnsi="SimSun" w:eastAsia="SimSun" w:cs="SimSun"/>
          <w:sz w:val="21"/>
          <w:szCs w:val="21"/>
        </w:rPr>
        <w:t xml:space="preserve">  </w:t>
      </w:r>
      <w:r>
        <w:rPr>
          <w:rFonts w:ascii="SimSun" w:hAnsi="SimSun" w:eastAsia="SimSun" w:cs="SimSun"/>
          <w:sz w:val="21"/>
          <w:szCs w:val="21"/>
          <w:spacing w:val="-1"/>
        </w:rPr>
        <w:t>缓的背景下，它的抗风险能力、团队和研发能力都相对更强。前提</w:t>
      </w:r>
      <w:r>
        <w:rPr>
          <w:rFonts w:ascii="SimSun" w:hAnsi="SimSun" w:eastAsia="SimSun" w:cs="SimSun"/>
          <w:sz w:val="21"/>
          <w:szCs w:val="21"/>
          <w:spacing w:val="8"/>
        </w:rPr>
        <w:t xml:space="preserve">  </w:t>
      </w:r>
      <w:r>
        <w:rPr>
          <w:rFonts w:ascii="SimSun" w:hAnsi="SimSun" w:eastAsia="SimSun" w:cs="SimSun"/>
          <w:sz w:val="21"/>
          <w:szCs w:val="21"/>
        </w:rPr>
        <w:t>是在目前阶段，龙头估值也没有泡沫化，总体还是要从投板块到投</w:t>
      </w:r>
    </w:p>
    <w:p>
      <w:pPr>
        <w:spacing w:before="1" w:line="219" w:lineRule="auto"/>
        <w:rPr>
          <w:rFonts w:ascii="SimSun" w:hAnsi="SimSun" w:eastAsia="SimSun" w:cs="SimSun"/>
          <w:sz w:val="21"/>
          <w:szCs w:val="21"/>
        </w:rPr>
      </w:pPr>
      <w:r>
        <w:rPr>
          <w:rFonts w:ascii="SimSun" w:hAnsi="SimSun" w:eastAsia="SimSun" w:cs="SimSun"/>
          <w:sz w:val="21"/>
          <w:szCs w:val="21"/>
          <w:spacing w:val="-4"/>
        </w:rPr>
        <w:t>龙头。</w:t>
      </w:r>
    </w:p>
    <w:p>
      <w:pPr>
        <w:ind w:right="19" w:firstLine="430"/>
        <w:spacing w:before="191" w:line="369" w:lineRule="auto"/>
        <w:rPr>
          <w:rFonts w:ascii="SimSun" w:hAnsi="SimSun" w:eastAsia="SimSun" w:cs="SimSun"/>
          <w:sz w:val="21"/>
          <w:szCs w:val="21"/>
        </w:rPr>
      </w:pPr>
      <w:r>
        <w:rPr>
          <w:rFonts w:ascii="SimSun" w:hAnsi="SimSun" w:eastAsia="SimSun" w:cs="SimSun"/>
          <w:sz w:val="21"/>
          <w:szCs w:val="21"/>
          <w:spacing w:val="14"/>
        </w:rPr>
        <w:t>二是，从5</w:t>
      </w:r>
      <w:r>
        <w:rPr>
          <w:rFonts w:ascii="Times New Roman" w:hAnsi="Times New Roman" w:eastAsia="Times New Roman" w:cs="Times New Roman"/>
          <w:sz w:val="21"/>
          <w:szCs w:val="21"/>
          <w:spacing w:val="14"/>
        </w:rPr>
        <w:t>G </w:t>
      </w:r>
      <w:r>
        <w:rPr>
          <w:rFonts w:ascii="SimSun" w:hAnsi="SimSun" w:eastAsia="SimSun" w:cs="SimSun"/>
          <w:sz w:val="21"/>
          <w:szCs w:val="21"/>
          <w:spacing w:val="14"/>
        </w:rPr>
        <w:t>新基建到5</w:t>
      </w:r>
      <w:r>
        <w:rPr>
          <w:rFonts w:ascii="Times New Roman" w:hAnsi="Times New Roman" w:eastAsia="Times New Roman" w:cs="Times New Roman"/>
          <w:sz w:val="21"/>
          <w:szCs w:val="21"/>
          <w:spacing w:val="14"/>
        </w:rPr>
        <w:t>G </w:t>
      </w:r>
      <w:r>
        <w:rPr>
          <w:rFonts w:ascii="SimSun" w:hAnsi="SimSun" w:eastAsia="SimSun" w:cs="SimSun"/>
          <w:sz w:val="21"/>
          <w:szCs w:val="21"/>
          <w:spacing w:val="14"/>
        </w:rPr>
        <w:t>新应用。接下来总体应用的弹性 </w:t>
      </w:r>
      <w:r>
        <w:rPr>
          <w:rFonts w:ascii="SimSun" w:hAnsi="SimSun" w:eastAsia="SimSun" w:cs="SimSun"/>
          <w:sz w:val="21"/>
          <w:szCs w:val="21"/>
          <w:spacing w:val="10"/>
        </w:rPr>
        <w:t>优于硬件，2015年大家最喜欢买的是一些商业模</w:t>
      </w:r>
      <w:r>
        <w:rPr>
          <w:rFonts w:ascii="SimSun" w:hAnsi="SimSun" w:eastAsia="SimSun" w:cs="SimSun"/>
          <w:sz w:val="21"/>
          <w:szCs w:val="21"/>
          <w:spacing w:val="9"/>
        </w:rPr>
        <w:t>式创新的公司；</w:t>
      </w:r>
      <w:r>
        <w:rPr>
          <w:rFonts w:ascii="SimSun" w:hAnsi="SimSun" w:eastAsia="SimSun" w:cs="SimSun"/>
          <w:sz w:val="21"/>
          <w:szCs w:val="21"/>
        </w:rPr>
        <w:t xml:space="preserve"> </w:t>
      </w:r>
      <w:r>
        <w:rPr>
          <w:rFonts w:ascii="SimSun" w:hAnsi="SimSun" w:eastAsia="SimSun" w:cs="SimSun"/>
          <w:sz w:val="21"/>
          <w:szCs w:val="21"/>
          <w:spacing w:val="6"/>
        </w:rPr>
        <w:t>2017年、2018年，大家都喜欢硬科技、技术创新的公司；2020</w:t>
      </w:r>
      <w:r>
        <w:rPr>
          <w:rFonts w:ascii="SimSun" w:hAnsi="SimSun" w:eastAsia="SimSun" w:cs="SimSun"/>
          <w:sz w:val="21"/>
          <w:szCs w:val="21"/>
          <w:spacing w:val="5"/>
        </w:rPr>
        <w:t>年 </w:t>
      </w:r>
      <w:r>
        <w:rPr>
          <w:rFonts w:ascii="SimSun" w:hAnsi="SimSun" w:eastAsia="SimSun" w:cs="SimSun"/>
          <w:sz w:val="21"/>
          <w:szCs w:val="21"/>
        </w:rPr>
        <w:t>以后又要回到商业模式和内容的创新上来，这就是一个轮回。本</w:t>
      </w:r>
      <w:r>
        <w:rPr>
          <w:rFonts w:ascii="SimSun" w:hAnsi="SimSun" w:eastAsia="SimSun" w:cs="SimSun"/>
          <w:sz w:val="21"/>
          <w:szCs w:val="21"/>
          <w:spacing w:val="-1"/>
        </w:rPr>
        <w:t>身 </w:t>
      </w:r>
      <w:r>
        <w:rPr>
          <w:rFonts w:ascii="SimSun" w:hAnsi="SimSun" w:eastAsia="SimSun" w:cs="SimSun"/>
          <w:sz w:val="21"/>
          <w:szCs w:val="21"/>
        </w:rPr>
        <w:t>这两种创新没有优劣之分，最重要的是怎么能够最终把这种创新和</w:t>
      </w:r>
    </w:p>
    <w:p>
      <w:pPr>
        <w:spacing w:line="218" w:lineRule="auto"/>
        <w:rPr>
          <w:rFonts w:ascii="SimSun" w:hAnsi="SimSun" w:eastAsia="SimSun" w:cs="SimSun"/>
          <w:sz w:val="21"/>
          <w:szCs w:val="21"/>
        </w:rPr>
      </w:pPr>
      <w:r>
        <w:rPr>
          <w:rFonts w:ascii="SimSun" w:hAnsi="SimSun" w:eastAsia="SimSun" w:cs="SimSun"/>
          <w:sz w:val="21"/>
          <w:szCs w:val="21"/>
          <w:spacing w:val="-1"/>
        </w:rPr>
        <w:t>实体经济结合起来，真正提升效率，而不只是简单的虚拟经济。</w:t>
      </w:r>
    </w:p>
    <w:p>
      <w:pPr>
        <w:ind w:right="96" w:firstLine="430"/>
        <w:spacing w:before="173" w:line="369" w:lineRule="auto"/>
        <w:rPr>
          <w:rFonts w:ascii="SimSun" w:hAnsi="SimSun" w:eastAsia="SimSun" w:cs="SimSun"/>
          <w:sz w:val="21"/>
          <w:szCs w:val="21"/>
        </w:rPr>
      </w:pPr>
      <w:r>
        <w:rPr>
          <w:rFonts w:ascii="SimSun" w:hAnsi="SimSun" w:eastAsia="SimSun" w:cs="SimSun"/>
          <w:sz w:val="21"/>
          <w:szCs w:val="21"/>
          <w:spacing w:val="4"/>
        </w:rPr>
        <w:t>三是，对科技的理解需要转变。3</w:t>
      </w:r>
      <w:r>
        <w:rPr>
          <w:rFonts w:ascii="Times New Roman" w:hAnsi="Times New Roman" w:eastAsia="Times New Roman" w:cs="Times New Roman"/>
          <w:sz w:val="21"/>
          <w:szCs w:val="21"/>
          <w:spacing w:val="4"/>
        </w:rPr>
        <w:t>G </w:t>
      </w:r>
      <w:r>
        <w:rPr>
          <w:rFonts w:ascii="SimSun" w:hAnsi="SimSun" w:eastAsia="SimSun" w:cs="SimSun"/>
          <w:sz w:val="21"/>
          <w:szCs w:val="21"/>
          <w:spacing w:val="4"/>
        </w:rPr>
        <w:t>时代，大家最</w:t>
      </w:r>
      <w:r>
        <w:rPr>
          <w:rFonts w:ascii="SimSun" w:hAnsi="SimSun" w:eastAsia="SimSun" w:cs="SimSun"/>
          <w:sz w:val="21"/>
          <w:szCs w:val="21"/>
          <w:spacing w:val="3"/>
        </w:rPr>
        <w:t>喜欢讲“互</w:t>
      </w:r>
      <w:r>
        <w:rPr>
          <w:rFonts w:ascii="SimSun" w:hAnsi="SimSun" w:eastAsia="SimSun" w:cs="SimSun"/>
          <w:sz w:val="21"/>
          <w:szCs w:val="21"/>
        </w:rPr>
        <w:t xml:space="preserve"> </w:t>
      </w:r>
      <w:r>
        <w:rPr>
          <w:rFonts w:ascii="SimSun" w:hAnsi="SimSun" w:eastAsia="SimSun" w:cs="SimSun"/>
          <w:sz w:val="21"/>
          <w:szCs w:val="21"/>
          <w:spacing w:val="7"/>
        </w:rPr>
        <w:t>联网+”,那时候把互联网放在最前面。在那时由于看不懂或者看</w:t>
      </w:r>
      <w:r>
        <w:rPr>
          <w:rFonts w:ascii="SimSun" w:hAnsi="SimSun" w:eastAsia="SimSun" w:cs="SimSun"/>
          <w:sz w:val="21"/>
          <w:szCs w:val="21"/>
          <w:spacing w:val="14"/>
        </w:rPr>
        <w:t xml:space="preserve"> </w:t>
      </w:r>
      <w:r>
        <w:rPr>
          <w:rFonts w:ascii="SimSun" w:hAnsi="SimSun" w:eastAsia="SimSun" w:cs="SimSun"/>
          <w:sz w:val="21"/>
          <w:szCs w:val="21"/>
          <w:spacing w:val="-1"/>
        </w:rPr>
        <w:t>不清，传统行业对互联网本身是一个比较排斥的态度。最终还是会</w:t>
      </w:r>
      <w:r>
        <w:rPr>
          <w:rFonts w:ascii="SimSun" w:hAnsi="SimSun" w:eastAsia="SimSun" w:cs="SimSun"/>
          <w:sz w:val="21"/>
          <w:szCs w:val="21"/>
          <w:spacing w:val="16"/>
        </w:rPr>
        <w:t xml:space="preserve"> </w:t>
      </w:r>
      <w:r>
        <w:rPr>
          <w:rFonts w:ascii="SimSun" w:hAnsi="SimSun" w:eastAsia="SimSun" w:cs="SimSun"/>
          <w:sz w:val="21"/>
          <w:szCs w:val="21"/>
          <w:spacing w:val="7"/>
        </w:rPr>
        <w:t>走向技术标准化，此时科技更多的是一个标准化工具，</w:t>
      </w:r>
      <w:r>
        <w:rPr>
          <w:rFonts w:ascii="SimSun" w:hAnsi="SimSun" w:eastAsia="SimSun" w:cs="SimSun"/>
          <w:sz w:val="21"/>
          <w:szCs w:val="21"/>
          <w:spacing w:val="6"/>
        </w:rPr>
        <w:t>可能10年</w:t>
      </w:r>
    </w:p>
    <w:p>
      <w:pPr>
        <w:spacing w:before="1" w:line="218" w:lineRule="auto"/>
        <w:rPr>
          <w:rFonts w:ascii="SimSun" w:hAnsi="SimSun" w:eastAsia="SimSun" w:cs="SimSun"/>
          <w:sz w:val="21"/>
          <w:szCs w:val="21"/>
        </w:rPr>
      </w:pPr>
      <w:r>
        <w:rPr>
          <w:rFonts w:ascii="SimSun" w:hAnsi="SimSun" w:eastAsia="SimSun" w:cs="SimSun"/>
          <w:sz w:val="21"/>
          <w:szCs w:val="21"/>
          <w:spacing w:val="-1"/>
        </w:rPr>
        <w:t>后，这些硬科技就像现在使用计算机、网络一样普遍，它是一个基</w:t>
      </w:r>
    </w:p>
    <w:p>
      <w:pPr>
        <w:spacing w:line="218" w:lineRule="auto"/>
        <w:sectPr>
          <w:footerReference w:type="default" r:id="rId166"/>
          <w:pgSz w:w="7600" w:h="12560"/>
          <w:pgMar w:top="400" w:right="585" w:bottom="646" w:left="819" w:header="0" w:footer="467" w:gutter="0"/>
        </w:sectPr>
        <w:rPr>
          <w:rFonts w:ascii="SimSun" w:hAnsi="SimSun" w:eastAsia="SimSun" w:cs="SimSun"/>
          <w:sz w:val="21"/>
          <w:szCs w:val="21"/>
        </w:rPr>
      </w:pPr>
    </w:p>
    <w:p>
      <w:pPr>
        <w:ind w:left="2"/>
        <w:spacing w:before="13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1" w:lineRule="auto"/>
        <w:rPr/>
      </w:pPr>
      <w:r/>
    </w:p>
    <w:p>
      <w:pPr>
        <w:pStyle w:val="BodyText"/>
        <w:spacing w:line="251" w:lineRule="auto"/>
        <w:rPr/>
      </w:pPr>
      <w:r/>
    </w:p>
    <w:p>
      <w:pPr>
        <w:spacing w:before="72" w:line="352" w:lineRule="auto"/>
        <w:jc w:val="both"/>
        <w:rPr>
          <w:rFonts w:ascii="SimSun" w:hAnsi="SimSun" w:eastAsia="SimSun" w:cs="SimSun"/>
          <w:sz w:val="22"/>
          <w:szCs w:val="22"/>
        </w:rPr>
      </w:pPr>
      <w:r>
        <w:rPr>
          <w:rFonts w:ascii="SimSun" w:hAnsi="SimSun" w:eastAsia="SimSun" w:cs="SimSun"/>
          <w:sz w:val="22"/>
          <w:szCs w:val="22"/>
          <w:spacing w:val="-10"/>
        </w:rPr>
        <w:t>本要素。这时候更重要的是如何让传统行业的公司或者产业用</w:t>
      </w:r>
      <w:r>
        <w:rPr>
          <w:rFonts w:ascii="SimSun" w:hAnsi="SimSun" w:eastAsia="SimSun" w:cs="SimSun"/>
          <w:sz w:val="22"/>
          <w:szCs w:val="22"/>
          <w:spacing w:val="-11"/>
        </w:rPr>
        <w:t>好这</w:t>
      </w:r>
      <w:r>
        <w:rPr>
          <w:rFonts w:ascii="SimSun" w:hAnsi="SimSun" w:eastAsia="SimSun" w:cs="SimSun"/>
          <w:sz w:val="22"/>
          <w:szCs w:val="22"/>
        </w:rPr>
        <w:t xml:space="preserve">  </w:t>
      </w:r>
      <w:r>
        <w:rPr>
          <w:rFonts w:ascii="SimSun" w:hAnsi="SimSun" w:eastAsia="SimSun" w:cs="SimSun"/>
          <w:sz w:val="22"/>
          <w:szCs w:val="22"/>
          <w:spacing w:val="-2"/>
        </w:rPr>
        <w:t>些工具，提升生产效率、降低生产成本。这</w:t>
      </w:r>
      <w:r>
        <w:rPr>
          <w:rFonts w:ascii="SimSun" w:hAnsi="SimSun" w:eastAsia="SimSun" w:cs="SimSun"/>
          <w:sz w:val="22"/>
          <w:szCs w:val="22"/>
          <w:spacing w:val="-3"/>
        </w:rPr>
        <w:t>时候是“产业+”,产</w:t>
      </w:r>
      <w:r>
        <w:rPr>
          <w:rFonts w:ascii="SimSun" w:hAnsi="SimSun" w:eastAsia="SimSun" w:cs="SimSun"/>
          <w:sz w:val="22"/>
          <w:szCs w:val="22"/>
        </w:rPr>
        <w:t xml:space="preserve">  </w:t>
      </w:r>
      <w:r>
        <w:rPr>
          <w:rFonts w:ascii="SimSun" w:hAnsi="SimSun" w:eastAsia="SimSun" w:cs="SimSun"/>
          <w:sz w:val="22"/>
          <w:szCs w:val="22"/>
          <w:spacing w:val="-5"/>
        </w:rPr>
        <w:t>业要放在前面，加的是5</w:t>
      </w:r>
      <w:r>
        <w:rPr>
          <w:rFonts w:ascii="Times New Roman" w:hAnsi="Times New Roman" w:eastAsia="Times New Roman" w:cs="Times New Roman"/>
          <w:sz w:val="22"/>
          <w:szCs w:val="22"/>
          <w:spacing w:val="-5"/>
        </w:rPr>
        <w:t>G</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5"/>
        </w:rPr>
        <w:t>、</w:t>
      </w:r>
      <w:r>
        <w:rPr>
          <w:rFonts w:ascii="Times New Roman" w:hAnsi="Times New Roman" w:eastAsia="Times New Roman" w:cs="Times New Roman"/>
          <w:sz w:val="22"/>
          <w:szCs w:val="22"/>
          <w:spacing w:val="-5"/>
        </w:rPr>
        <w:t>AI</w:t>
      </w:r>
      <w:r>
        <w:rPr>
          <w:rFonts w:ascii="SimSun" w:hAnsi="SimSun" w:eastAsia="SimSun" w:cs="SimSun"/>
          <w:sz w:val="22"/>
          <w:szCs w:val="22"/>
          <w:spacing w:val="-5"/>
        </w:rPr>
        <w:t>、云计算、物联网，</w:t>
      </w:r>
      <w:r>
        <w:rPr>
          <w:rFonts w:ascii="SimSun" w:hAnsi="SimSun" w:eastAsia="SimSun" w:cs="SimSun"/>
          <w:sz w:val="22"/>
          <w:szCs w:val="22"/>
          <w:spacing w:val="-6"/>
        </w:rPr>
        <w:t>技术本身并没</w:t>
      </w:r>
      <w:r>
        <w:rPr>
          <w:rFonts w:ascii="SimSun" w:hAnsi="SimSun" w:eastAsia="SimSun" w:cs="SimSun"/>
          <w:sz w:val="22"/>
          <w:szCs w:val="22"/>
        </w:rPr>
        <w:t xml:space="preserve">  </w:t>
      </w:r>
      <w:r>
        <w:rPr>
          <w:rFonts w:ascii="SimSun" w:hAnsi="SimSun" w:eastAsia="SimSun" w:cs="SimSun"/>
          <w:sz w:val="22"/>
          <w:szCs w:val="22"/>
          <w:spacing w:val="-7"/>
        </w:rPr>
        <w:t>有太多的神秘之处，更多的是产业用好这些工具，工具赋能产业。</w:t>
      </w:r>
      <w:r>
        <w:rPr>
          <w:rFonts w:ascii="SimSun" w:hAnsi="SimSun" w:eastAsia="SimSun" w:cs="SimSun"/>
          <w:sz w:val="22"/>
          <w:szCs w:val="22"/>
          <w:spacing w:val="12"/>
        </w:rPr>
        <w:t xml:space="preserve"> </w:t>
      </w:r>
      <w:r>
        <w:rPr>
          <w:rFonts w:ascii="SimSun" w:hAnsi="SimSun" w:eastAsia="SimSun" w:cs="SimSun"/>
          <w:sz w:val="22"/>
          <w:szCs w:val="22"/>
          <w:spacing w:val="-10"/>
        </w:rPr>
        <w:t>最好的技术还是要反哺实业，真正能够服务实体经济，这才是长期</w:t>
      </w:r>
      <w:r>
        <w:rPr>
          <w:rFonts w:ascii="SimSun" w:hAnsi="SimSun" w:eastAsia="SimSun" w:cs="SimSun"/>
          <w:sz w:val="22"/>
          <w:szCs w:val="22"/>
          <w:spacing w:val="1"/>
        </w:rPr>
        <w:t xml:space="preserve">  </w:t>
      </w:r>
      <w:r>
        <w:rPr>
          <w:rFonts w:ascii="SimSun" w:hAnsi="SimSun" w:eastAsia="SimSun" w:cs="SimSun"/>
          <w:sz w:val="22"/>
          <w:szCs w:val="22"/>
          <w:spacing w:val="-10"/>
        </w:rPr>
        <w:t>有生命力的。在投资方面，传统行业中能够很好地利用新技术的公</w:t>
      </w:r>
      <w:r>
        <w:rPr>
          <w:rFonts w:ascii="SimSun" w:hAnsi="SimSun" w:eastAsia="SimSun" w:cs="SimSun"/>
          <w:sz w:val="22"/>
          <w:szCs w:val="22"/>
        </w:rPr>
        <w:t xml:space="preserve">  </w:t>
      </w:r>
      <w:r>
        <w:rPr>
          <w:rFonts w:ascii="SimSun" w:hAnsi="SimSun" w:eastAsia="SimSun" w:cs="SimSun"/>
          <w:sz w:val="22"/>
          <w:szCs w:val="22"/>
          <w:spacing w:val="-10"/>
        </w:rPr>
        <w:t>司，是更值得关注的。比如过去在金融科技</w:t>
      </w:r>
      <w:r>
        <w:rPr>
          <w:rFonts w:ascii="SimSun" w:hAnsi="SimSun" w:eastAsia="SimSun" w:cs="SimSun"/>
          <w:sz w:val="22"/>
          <w:szCs w:val="22"/>
          <w:spacing w:val="-11"/>
        </w:rPr>
        <w:t>方面做得非常好的中国</w:t>
      </w:r>
      <w:r>
        <w:rPr>
          <w:rFonts w:ascii="SimSun" w:hAnsi="SimSun" w:eastAsia="SimSun" w:cs="SimSun"/>
          <w:sz w:val="22"/>
          <w:szCs w:val="22"/>
        </w:rPr>
        <w:t xml:space="preserve">  </w:t>
      </w:r>
      <w:r>
        <w:rPr>
          <w:rFonts w:ascii="SimSun" w:hAnsi="SimSun" w:eastAsia="SimSun" w:cs="SimSun"/>
          <w:sz w:val="22"/>
          <w:szCs w:val="22"/>
          <w:spacing w:val="-10"/>
        </w:rPr>
        <w:t>平安，市场投资者对它的估值体系更像是对一个科技股，而不</w:t>
      </w:r>
      <w:r>
        <w:rPr>
          <w:rFonts w:ascii="SimSun" w:hAnsi="SimSun" w:eastAsia="SimSun" w:cs="SimSun"/>
          <w:sz w:val="22"/>
          <w:szCs w:val="22"/>
          <w:spacing w:val="-11"/>
        </w:rPr>
        <w:t>是像</w:t>
      </w:r>
      <w:r>
        <w:rPr>
          <w:rFonts w:ascii="SimSun" w:hAnsi="SimSun" w:eastAsia="SimSun" w:cs="SimSun"/>
          <w:sz w:val="22"/>
          <w:szCs w:val="22"/>
        </w:rPr>
        <w:t xml:space="preserve">  </w:t>
      </w:r>
      <w:r>
        <w:rPr>
          <w:rFonts w:ascii="SimSun" w:hAnsi="SimSun" w:eastAsia="SimSun" w:cs="SimSun"/>
          <w:sz w:val="22"/>
          <w:szCs w:val="22"/>
          <w:spacing w:val="-10"/>
        </w:rPr>
        <w:t>一个传统保险公司，这种例子接下来会越来越多，这也是传统行业</w:t>
      </w:r>
    </w:p>
    <w:p>
      <w:pPr>
        <w:spacing w:line="218" w:lineRule="auto"/>
        <w:rPr>
          <w:rFonts w:ascii="SimSun" w:hAnsi="SimSun" w:eastAsia="SimSun" w:cs="SimSun"/>
          <w:sz w:val="22"/>
          <w:szCs w:val="22"/>
        </w:rPr>
      </w:pPr>
      <w:r>
        <w:rPr>
          <w:rFonts w:ascii="SimSun" w:hAnsi="SimSun" w:eastAsia="SimSun" w:cs="SimSun"/>
          <w:sz w:val="22"/>
          <w:szCs w:val="22"/>
          <w:spacing w:val="-11"/>
        </w:rPr>
        <w:t>接下来转型的重要机会。</w:t>
      </w:r>
    </w:p>
    <w:p>
      <w:pPr>
        <w:spacing w:line="218" w:lineRule="auto"/>
        <w:sectPr>
          <w:footerReference w:type="default" r:id="rId167"/>
          <w:pgSz w:w="7600" w:h="12560"/>
          <w:pgMar w:top="400" w:right="759" w:bottom="796" w:left="650" w:header="0" w:footer="617" w:gutter="0"/>
        </w:sectPr>
        <w:rPr>
          <w:rFonts w:ascii="SimSun" w:hAnsi="SimSun" w:eastAsia="SimSun" w:cs="SimSun"/>
          <w:sz w:val="22"/>
          <w:szCs w:val="22"/>
        </w:rPr>
      </w:pPr>
    </w:p>
    <w:p>
      <w:pPr>
        <w:pStyle w:val="BodyText"/>
        <w:spacing w:line="256" w:lineRule="auto"/>
        <w:rPr/>
      </w:pPr>
      <w:r>
        <w:drawing>
          <wp:anchor distT="0" distB="0" distL="0" distR="0" simplePos="0" relativeHeight="252148736" behindDoc="0" locked="0" layoutInCell="0" allowOverlap="1">
            <wp:simplePos x="0" y="0"/>
            <wp:positionH relativeFrom="page">
              <wp:posOffset>450844</wp:posOffset>
            </wp:positionH>
            <wp:positionV relativeFrom="page">
              <wp:posOffset>6953263</wp:posOffset>
            </wp:positionV>
            <wp:extent cx="933444" cy="6350"/>
            <wp:effectExtent l="0" t="0" r="0" b="0"/>
            <wp:wrapNone/>
            <wp:docPr id="50" name="IM 50"/>
            <wp:cNvGraphicFramePr/>
            <a:graphic>
              <a:graphicData uri="http://schemas.openxmlformats.org/drawingml/2006/picture">
                <pic:pic>
                  <pic:nvPicPr>
                    <pic:cNvPr id="50" name="IM 50"/>
                    <pic:cNvPicPr/>
                  </pic:nvPicPr>
                  <pic:blipFill>
                    <a:blip r:embed="rId169"/>
                    <a:stretch>
                      <a:fillRect/>
                    </a:stretch>
                  </pic:blipFill>
                  <pic:spPr>
                    <a:xfrm rot="0">
                      <a:off x="0" y="0"/>
                      <a:ext cx="933444" cy="6350"/>
                    </a:xfrm>
                    <a:prstGeom prst="rect">
                      <a:avLst/>
                    </a:prstGeom>
                  </pic:spPr>
                </pic:pic>
              </a:graphicData>
            </a:graphic>
          </wp:anchor>
        </w:drawing>
      </w:r>
      <w: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225"/>
        <w:spacing w:before="117" w:line="219" w:lineRule="auto"/>
        <w:rPr>
          <w:rFonts w:ascii="SimSun" w:hAnsi="SimSun" w:eastAsia="SimSun" w:cs="SimSun"/>
          <w:sz w:val="36"/>
          <w:szCs w:val="36"/>
        </w:rPr>
      </w:pPr>
      <w:r>
        <w:rPr>
          <w:rFonts w:ascii="SimSun" w:hAnsi="SimSun" w:eastAsia="SimSun" w:cs="SimSun"/>
          <w:sz w:val="36"/>
          <w:szCs w:val="36"/>
          <w:b/>
          <w:bCs/>
          <w:spacing w:val="-5"/>
        </w:rPr>
        <w:t>新冠肺炎疫情下大数据的机遇与挑战</w:t>
      </w:r>
    </w:p>
    <w:p>
      <w:pPr>
        <w:pStyle w:val="BodyText"/>
        <w:spacing w:line="400" w:lineRule="auto"/>
        <w:rPr/>
      </w:pPr>
      <w:r/>
    </w:p>
    <w:p>
      <w:pPr>
        <w:ind w:left="2699"/>
        <w:spacing w:before="68" w:line="215" w:lineRule="auto"/>
        <w:rPr>
          <w:rFonts w:ascii="YouYuan" w:hAnsi="YouYuan" w:eastAsia="YouYuan" w:cs="YouYuan"/>
          <w:sz w:val="21"/>
          <w:szCs w:val="21"/>
        </w:rPr>
      </w:pPr>
      <w:r>
        <w:rPr>
          <w:rFonts w:ascii="YouYuan" w:hAnsi="YouYuan" w:eastAsia="YouYuan" w:cs="YouYuan"/>
          <w:sz w:val="21"/>
          <w:szCs w:val="21"/>
          <w:spacing w:val="-4"/>
        </w:rPr>
        <w:t>羌</w:t>
      </w:r>
      <w:r>
        <w:rPr>
          <w:rFonts w:ascii="YouYuan" w:hAnsi="YouYuan" w:eastAsia="YouYuan" w:cs="YouYuan"/>
          <w:sz w:val="21"/>
          <w:szCs w:val="21"/>
          <w:spacing w:val="82"/>
        </w:rPr>
        <w:t xml:space="preserve"> </w:t>
      </w:r>
      <w:r>
        <w:rPr>
          <w:rFonts w:ascii="YouYuan" w:hAnsi="YouYuan" w:eastAsia="YouYuan" w:cs="YouYuan"/>
          <w:sz w:val="21"/>
          <w:szCs w:val="21"/>
          <w:spacing w:val="-4"/>
        </w:rPr>
        <w:t>薇</w:t>
      </w:r>
    </w:p>
    <w:p>
      <w:pPr>
        <w:pStyle w:val="BodyText"/>
        <w:spacing w:line="269" w:lineRule="auto"/>
        <w:rPr/>
      </w:pPr>
      <w:r/>
    </w:p>
    <w:p>
      <w:pPr>
        <w:pStyle w:val="BodyText"/>
        <w:spacing w:line="269" w:lineRule="auto"/>
        <w:rPr/>
      </w:pPr>
      <w:r/>
    </w:p>
    <w:p>
      <w:pPr>
        <w:pStyle w:val="BodyText"/>
        <w:spacing w:line="270" w:lineRule="auto"/>
        <w:rPr/>
      </w:pPr>
      <w:r/>
    </w:p>
    <w:p>
      <w:pPr>
        <w:pStyle w:val="BodyText"/>
        <w:spacing w:line="270" w:lineRule="auto"/>
        <w:rPr/>
      </w:pPr>
      <w:r/>
    </w:p>
    <w:p>
      <w:pPr>
        <w:pStyle w:val="BodyText"/>
        <w:spacing w:line="270" w:lineRule="auto"/>
        <w:rPr/>
      </w:pPr>
      <w:r/>
    </w:p>
    <w:p>
      <w:pPr>
        <w:pStyle w:val="BodyText"/>
        <w:spacing w:line="270" w:lineRule="auto"/>
        <w:rPr/>
      </w:pPr>
      <w:r/>
    </w:p>
    <w:p>
      <w:pPr>
        <w:pStyle w:val="BodyText"/>
        <w:spacing w:line="270" w:lineRule="auto"/>
        <w:rPr/>
      </w:pPr>
      <w:r/>
    </w:p>
    <w:p>
      <w:pPr>
        <w:ind w:left="13"/>
        <w:spacing w:before="84" w:line="221" w:lineRule="auto"/>
        <w:outlineLvl w:val="6"/>
        <w:rPr>
          <w:rFonts w:ascii="SimHei" w:hAnsi="SimHei" w:eastAsia="SimHei" w:cs="SimHei"/>
          <w:sz w:val="26"/>
          <w:szCs w:val="26"/>
        </w:rPr>
      </w:pPr>
      <w:r>
        <w:rPr>
          <w:rFonts w:ascii="SimHei" w:hAnsi="SimHei" w:eastAsia="SimHei" w:cs="SimHei"/>
          <w:sz w:val="26"/>
          <w:szCs w:val="26"/>
          <w:b/>
          <w:bCs/>
          <w:spacing w:val="-9"/>
        </w:rPr>
        <w:t>一、背景与现状</w:t>
      </w:r>
    </w:p>
    <w:p>
      <w:pPr>
        <w:pStyle w:val="BodyText"/>
        <w:spacing w:line="246" w:lineRule="auto"/>
        <w:rPr/>
      </w:pPr>
      <w:r/>
    </w:p>
    <w:p>
      <w:pPr>
        <w:pStyle w:val="BodyText"/>
        <w:spacing w:line="247" w:lineRule="auto"/>
        <w:rPr/>
      </w:pPr>
      <w:r/>
    </w:p>
    <w:p>
      <w:pPr>
        <w:ind w:left="10" w:firstLine="459"/>
        <w:spacing w:before="69" w:line="369" w:lineRule="auto"/>
        <w:jc w:val="both"/>
        <w:rPr>
          <w:rFonts w:ascii="SimSun" w:hAnsi="SimSun" w:eastAsia="SimSun" w:cs="SimSun"/>
          <w:sz w:val="21"/>
          <w:szCs w:val="21"/>
        </w:rPr>
      </w:pPr>
      <w:r>
        <w:rPr>
          <w:rFonts w:ascii="SimSun" w:hAnsi="SimSun" w:eastAsia="SimSun" w:cs="SimSun"/>
          <w:sz w:val="21"/>
          <w:szCs w:val="21"/>
          <w:spacing w:val="11"/>
        </w:rPr>
        <w:t>面对新冠肺炎疫情，国家密集出台了相关政策。2020年</w:t>
      </w:r>
      <w:r>
        <w:rPr>
          <w:rFonts w:ascii="SimSun" w:hAnsi="SimSun" w:eastAsia="SimSun" w:cs="SimSun"/>
          <w:sz w:val="21"/>
          <w:szCs w:val="21"/>
          <w:spacing w:val="10"/>
        </w:rPr>
        <w:t>2月</w:t>
      </w:r>
      <w:r>
        <w:rPr>
          <w:rFonts w:ascii="SimSun" w:hAnsi="SimSun" w:eastAsia="SimSun" w:cs="SimSun"/>
          <w:sz w:val="21"/>
          <w:szCs w:val="21"/>
        </w:rPr>
        <w:t xml:space="preserve"> </w:t>
      </w:r>
      <w:r>
        <w:rPr>
          <w:rFonts w:ascii="SimSun" w:hAnsi="SimSun" w:eastAsia="SimSun" w:cs="SimSun"/>
          <w:sz w:val="21"/>
          <w:szCs w:val="21"/>
          <w:spacing w:val="4"/>
        </w:rPr>
        <w:t>3日，国家卫健委办公室发布了《关于加强信息</w:t>
      </w:r>
      <w:r>
        <w:rPr>
          <w:rFonts w:ascii="SimSun" w:hAnsi="SimSun" w:eastAsia="SimSun" w:cs="SimSun"/>
          <w:sz w:val="21"/>
          <w:szCs w:val="21"/>
          <w:spacing w:val="3"/>
        </w:rPr>
        <w:t>化支撑新型冠状病</w:t>
      </w:r>
      <w:r>
        <w:rPr>
          <w:rFonts w:ascii="SimSun" w:hAnsi="SimSun" w:eastAsia="SimSun" w:cs="SimSun"/>
          <w:sz w:val="21"/>
          <w:szCs w:val="21"/>
        </w:rPr>
        <w:t xml:space="preserve"> </w:t>
      </w:r>
      <w:r>
        <w:rPr>
          <w:rFonts w:ascii="SimSun" w:hAnsi="SimSun" w:eastAsia="SimSun" w:cs="SimSun"/>
          <w:sz w:val="21"/>
          <w:szCs w:val="21"/>
          <w:spacing w:val="4"/>
        </w:rPr>
        <w:t>毒感染的肺炎疫情防控工作的通知》,要求充</w:t>
      </w:r>
      <w:r>
        <w:rPr>
          <w:rFonts w:ascii="SimSun" w:hAnsi="SimSun" w:eastAsia="SimSun" w:cs="SimSun"/>
          <w:sz w:val="21"/>
          <w:szCs w:val="21"/>
          <w:spacing w:val="3"/>
        </w:rPr>
        <w:t>分发挥信息化在辅助</w:t>
      </w:r>
      <w:r>
        <w:rPr>
          <w:rFonts w:ascii="SimSun" w:hAnsi="SimSun" w:eastAsia="SimSun" w:cs="SimSun"/>
          <w:sz w:val="21"/>
          <w:szCs w:val="21"/>
        </w:rPr>
        <w:t xml:space="preserve"> </w:t>
      </w:r>
      <w:r>
        <w:rPr>
          <w:rFonts w:ascii="SimSun" w:hAnsi="SimSun" w:eastAsia="SimSun" w:cs="SimSun"/>
          <w:sz w:val="21"/>
          <w:szCs w:val="21"/>
          <w:spacing w:val="5"/>
        </w:rPr>
        <w:t>疫情研判、创新诊疗模式、提升服务效率等方</w:t>
      </w:r>
      <w:r>
        <w:rPr>
          <w:rFonts w:ascii="SimSun" w:hAnsi="SimSun" w:eastAsia="SimSun" w:cs="SimSun"/>
          <w:sz w:val="21"/>
          <w:szCs w:val="21"/>
          <w:spacing w:val="4"/>
        </w:rPr>
        <w:t>面的支撑作用。2月</w:t>
      </w:r>
      <w:r>
        <w:rPr>
          <w:rFonts w:ascii="SimSun" w:hAnsi="SimSun" w:eastAsia="SimSun" w:cs="SimSun"/>
          <w:sz w:val="21"/>
          <w:szCs w:val="21"/>
        </w:rPr>
        <w:t xml:space="preserve"> </w:t>
      </w:r>
      <w:r>
        <w:rPr>
          <w:rFonts w:ascii="SimSun" w:hAnsi="SimSun" w:eastAsia="SimSun" w:cs="SimSun"/>
          <w:sz w:val="21"/>
          <w:szCs w:val="21"/>
          <w:spacing w:val="11"/>
        </w:rPr>
        <w:t>4日，工信部发布了《充分发挥人工智能赋能效用，协力抗击新</w:t>
      </w:r>
      <w:r>
        <w:rPr>
          <w:rFonts w:ascii="SimSun" w:hAnsi="SimSun" w:eastAsia="SimSun" w:cs="SimSun"/>
          <w:sz w:val="21"/>
          <w:szCs w:val="21"/>
          <w:spacing w:val="4"/>
        </w:rPr>
        <w:t xml:space="preserve"> </w:t>
      </w:r>
      <w:r>
        <w:rPr>
          <w:rFonts w:ascii="SimSun" w:hAnsi="SimSun" w:eastAsia="SimSun" w:cs="SimSun"/>
          <w:sz w:val="21"/>
          <w:szCs w:val="21"/>
          <w:spacing w:val="7"/>
        </w:rPr>
        <w:t>型冠状病毒感染的肺炎疫情倡议书》。2月7日，国家卫健委办公</w:t>
      </w:r>
      <w:r>
        <w:rPr>
          <w:rFonts w:ascii="SimSun" w:hAnsi="SimSun" w:eastAsia="SimSun" w:cs="SimSun"/>
          <w:sz w:val="21"/>
          <w:szCs w:val="21"/>
          <w:spacing w:val="8"/>
        </w:rPr>
        <w:t xml:space="preserve"> </w:t>
      </w:r>
      <w:r>
        <w:rPr>
          <w:rFonts w:ascii="SimSun" w:hAnsi="SimSun" w:eastAsia="SimSun" w:cs="SimSun"/>
          <w:sz w:val="21"/>
          <w:szCs w:val="21"/>
          <w:spacing w:val="-2"/>
        </w:rPr>
        <w:t>室发布《关于在疫情防控中做好互联网诊疗咨询服务工作的通知》,</w:t>
      </w:r>
      <w:r>
        <w:rPr>
          <w:rFonts w:ascii="SimSun" w:hAnsi="SimSun" w:eastAsia="SimSun" w:cs="SimSun"/>
          <w:sz w:val="21"/>
          <w:szCs w:val="21"/>
          <w:spacing w:val="8"/>
        </w:rPr>
        <w:t xml:space="preserve"> </w:t>
      </w:r>
      <w:r>
        <w:rPr>
          <w:rFonts w:ascii="SimSun" w:hAnsi="SimSun" w:eastAsia="SimSun" w:cs="SimSun"/>
          <w:sz w:val="21"/>
          <w:szCs w:val="21"/>
          <w:spacing w:val="15"/>
        </w:rPr>
        <w:t>要求充分利用“互联网+医疗”的优势作用进行疫情防控。2月</w:t>
      </w:r>
      <w:r>
        <w:rPr>
          <w:rFonts w:ascii="SimSun" w:hAnsi="SimSun" w:eastAsia="SimSun" w:cs="SimSun"/>
          <w:sz w:val="21"/>
          <w:szCs w:val="21"/>
          <w:spacing w:val="11"/>
        </w:rPr>
        <w:t xml:space="preserve"> </w:t>
      </w:r>
      <w:r>
        <w:rPr>
          <w:rFonts w:ascii="SimSun" w:hAnsi="SimSun" w:eastAsia="SimSun" w:cs="SimSun"/>
          <w:sz w:val="21"/>
          <w:szCs w:val="21"/>
        </w:rPr>
        <w:t>14日，习近平总书记主持召开中央全面深化改革委员会第十</w:t>
      </w:r>
      <w:r>
        <w:rPr>
          <w:rFonts w:ascii="SimSun" w:hAnsi="SimSun" w:eastAsia="SimSun" w:cs="SimSun"/>
          <w:sz w:val="21"/>
          <w:szCs w:val="21"/>
          <w:spacing w:val="-1"/>
        </w:rPr>
        <w:t>二次会</w:t>
      </w:r>
      <w:r>
        <w:rPr>
          <w:rFonts w:ascii="SimSun" w:hAnsi="SimSun" w:eastAsia="SimSun" w:cs="SimSun"/>
          <w:sz w:val="21"/>
          <w:szCs w:val="21"/>
        </w:rPr>
        <w:t xml:space="preserve"> </w:t>
      </w:r>
      <w:r>
        <w:rPr>
          <w:rFonts w:ascii="SimSun" w:hAnsi="SimSun" w:eastAsia="SimSun" w:cs="SimSun"/>
          <w:sz w:val="21"/>
          <w:szCs w:val="21"/>
          <w:spacing w:val="-1"/>
        </w:rPr>
        <w:t>议并发表重要讲话，鼓励运用大数据、人工智能、云计算等数字技</w:t>
      </w:r>
    </w:p>
    <w:p>
      <w:pPr>
        <w:ind w:left="10"/>
        <w:spacing w:line="219" w:lineRule="auto"/>
        <w:rPr>
          <w:rFonts w:ascii="SimSun" w:hAnsi="SimSun" w:eastAsia="SimSun" w:cs="SimSun"/>
          <w:sz w:val="21"/>
          <w:szCs w:val="21"/>
        </w:rPr>
      </w:pPr>
      <w:r>
        <w:rPr>
          <w:rFonts w:ascii="SimSun" w:hAnsi="SimSun" w:eastAsia="SimSun" w:cs="SimSun"/>
          <w:sz w:val="21"/>
          <w:szCs w:val="21"/>
          <w:spacing w:val="-1"/>
        </w:rPr>
        <w:t>术，在疫情监测分析、病毒溯源、防控救治、资源调配等方面更好</w:t>
      </w:r>
    </w:p>
    <w:p>
      <w:pPr>
        <w:pStyle w:val="BodyText"/>
        <w:spacing w:line="273" w:lineRule="auto"/>
        <w:rPr/>
      </w:pPr>
      <w:r/>
    </w:p>
    <w:p>
      <w:pPr>
        <w:pStyle w:val="BodyText"/>
        <w:spacing w:line="274" w:lineRule="auto"/>
        <w:rPr/>
      </w:pPr>
      <w:r/>
    </w:p>
    <w:p>
      <w:pPr>
        <w:ind w:left="10"/>
        <w:spacing w:before="70" w:line="219" w:lineRule="auto"/>
        <w:rPr>
          <w:rFonts w:ascii="SimSun" w:hAnsi="SimSun" w:eastAsia="SimSun" w:cs="SimSun"/>
          <w:sz w:val="21"/>
          <w:szCs w:val="21"/>
        </w:rPr>
      </w:pPr>
      <w:r>
        <w:rPr>
          <w:rFonts w:ascii="SimSun" w:hAnsi="SimSun" w:eastAsia="SimSun" w:cs="SimSun"/>
          <w:sz w:val="21"/>
          <w:szCs w:val="21"/>
          <w:spacing w:val="-19"/>
          <w:w w:val="88"/>
        </w:rPr>
        <w:t>*羌薇，陕西省工业和信息化厅总经济师、致公党中央经济委员会副主任。</w:t>
      </w:r>
    </w:p>
    <w:p>
      <w:pPr>
        <w:spacing w:line="219" w:lineRule="auto"/>
        <w:sectPr>
          <w:footerReference w:type="default" r:id="rId168"/>
          <w:pgSz w:w="7600" w:h="12560"/>
          <w:pgMar w:top="400" w:right="735" w:bottom="718" w:left="709" w:header="0" w:footer="508" w:gutter="0"/>
        </w:sectPr>
        <w:rPr>
          <w:rFonts w:ascii="SimSun" w:hAnsi="SimSun" w:eastAsia="SimSun" w:cs="SimSun"/>
          <w:sz w:val="21"/>
          <w:szCs w:val="21"/>
        </w:rPr>
      </w:pPr>
    </w:p>
    <w:p>
      <w:pPr>
        <w:ind w:left="2"/>
        <w:spacing w:before="163" w:line="222" w:lineRule="auto"/>
        <w:rPr>
          <w:rFonts w:ascii="SimHei" w:hAnsi="SimHei" w:eastAsia="SimHei" w:cs="SimHei"/>
          <w:sz w:val="16"/>
          <w:szCs w:val="16"/>
        </w:rPr>
      </w:pPr>
      <w:r>
        <w:rPr>
          <w:rFonts w:ascii="SimHei" w:hAnsi="SimHei" w:eastAsia="SimHei" w:cs="SimHei"/>
          <w:sz w:val="16"/>
          <w:szCs w:val="16"/>
          <w:b/>
          <w:bCs/>
          <w:spacing w:val="-13"/>
        </w:rPr>
        <w:t>产业数字化与数字产业化</w:t>
      </w:r>
    </w:p>
    <w:p>
      <w:pPr>
        <w:pStyle w:val="BodyText"/>
        <w:spacing w:line="250" w:lineRule="auto"/>
        <w:rPr/>
      </w:pPr>
      <w:r/>
    </w:p>
    <w:p>
      <w:pPr>
        <w:pStyle w:val="BodyText"/>
        <w:spacing w:line="251" w:lineRule="auto"/>
        <w:rPr/>
      </w:pPr>
      <w:r/>
    </w:p>
    <w:p>
      <w:pPr>
        <w:ind w:right="89"/>
        <w:spacing w:before="68" w:line="378" w:lineRule="auto"/>
        <w:jc w:val="both"/>
        <w:rPr>
          <w:rFonts w:ascii="SimSun" w:hAnsi="SimSun" w:eastAsia="SimSun" w:cs="SimSun"/>
          <w:sz w:val="21"/>
          <w:szCs w:val="21"/>
        </w:rPr>
      </w:pPr>
      <w:r>
        <w:rPr>
          <w:rFonts w:ascii="SimSun" w:hAnsi="SimSun" w:eastAsia="SimSun" w:cs="SimSun"/>
          <w:sz w:val="21"/>
          <w:szCs w:val="21"/>
          <w:spacing w:val="4"/>
        </w:rPr>
        <w:t>地发挥支撑作用。2月18日，工信部发布</w:t>
      </w:r>
      <w:r>
        <w:rPr>
          <w:rFonts w:ascii="SimSun" w:hAnsi="SimSun" w:eastAsia="SimSun" w:cs="SimSun"/>
          <w:sz w:val="21"/>
          <w:szCs w:val="21"/>
          <w:spacing w:val="3"/>
        </w:rPr>
        <w:t>了《关于运用新一代信息</w:t>
      </w:r>
      <w:r>
        <w:rPr>
          <w:rFonts w:ascii="SimSun" w:hAnsi="SimSun" w:eastAsia="SimSun" w:cs="SimSun"/>
          <w:sz w:val="21"/>
          <w:szCs w:val="21"/>
        </w:rPr>
        <w:t xml:space="preserve"> </w:t>
      </w:r>
      <w:r>
        <w:rPr>
          <w:rFonts w:ascii="SimSun" w:hAnsi="SimSun" w:eastAsia="SimSun" w:cs="SimSun"/>
          <w:sz w:val="21"/>
          <w:szCs w:val="21"/>
          <w:spacing w:val="-4"/>
        </w:rPr>
        <w:t>技术支撑服务疫情防控和复工复产工作的通知》,要求充分运用新一</w:t>
      </w:r>
    </w:p>
    <w:p>
      <w:pPr>
        <w:spacing w:line="219" w:lineRule="auto"/>
        <w:rPr>
          <w:rFonts w:ascii="SimSun" w:hAnsi="SimSun" w:eastAsia="SimSun" w:cs="SimSun"/>
          <w:sz w:val="21"/>
          <w:szCs w:val="21"/>
        </w:rPr>
      </w:pPr>
      <w:r>
        <w:rPr>
          <w:rFonts w:ascii="SimSun" w:hAnsi="SimSun" w:eastAsia="SimSun" w:cs="SimSun"/>
          <w:sz w:val="21"/>
          <w:szCs w:val="21"/>
          <w:spacing w:val="-5"/>
        </w:rPr>
        <w:t>代信息技术支撑服务新冠肺炎疫情防控和企业复工复产工作。</w:t>
      </w:r>
    </w:p>
    <w:p>
      <w:pPr>
        <w:ind w:right="77" w:firstLine="430"/>
        <w:spacing w:before="160" w:line="378" w:lineRule="auto"/>
        <w:jc w:val="both"/>
        <w:rPr>
          <w:rFonts w:ascii="SimSun" w:hAnsi="SimSun" w:eastAsia="SimSun" w:cs="SimSun"/>
          <w:sz w:val="21"/>
          <w:szCs w:val="21"/>
        </w:rPr>
      </w:pPr>
      <w:r>
        <w:rPr>
          <w:rFonts w:ascii="SimSun" w:hAnsi="SimSun" w:eastAsia="SimSun" w:cs="SimSun"/>
          <w:sz w:val="21"/>
          <w:szCs w:val="21"/>
          <w:spacing w:val="3"/>
        </w:rPr>
        <w:t>大数据、人工智能、云计算、5</w:t>
      </w:r>
      <w:r>
        <w:rPr>
          <w:rFonts w:ascii="Times New Roman" w:hAnsi="Times New Roman" w:eastAsia="Times New Roman" w:cs="Times New Roman"/>
          <w:sz w:val="21"/>
          <w:szCs w:val="21"/>
          <w:spacing w:val="3"/>
        </w:rPr>
        <w:t>G</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3"/>
        </w:rPr>
        <w:t>等技术在抗疫过程中发挥了</w:t>
      </w:r>
      <w:r>
        <w:rPr>
          <w:rFonts w:ascii="SimSun" w:hAnsi="SimSun" w:eastAsia="SimSun" w:cs="SimSun"/>
          <w:sz w:val="21"/>
          <w:szCs w:val="21"/>
        </w:rPr>
        <w:t xml:space="preserve"> </w:t>
      </w:r>
      <w:r>
        <w:rPr>
          <w:rFonts w:ascii="SimSun" w:hAnsi="SimSun" w:eastAsia="SimSun" w:cs="SimSun"/>
          <w:sz w:val="21"/>
          <w:szCs w:val="21"/>
        </w:rPr>
        <w:t>巨大作用，新冠肺炎疫情成为一场对我国包括人工智能技术在内的</w:t>
      </w:r>
    </w:p>
    <w:p>
      <w:pPr>
        <w:spacing w:line="219" w:lineRule="auto"/>
        <w:rPr>
          <w:rFonts w:ascii="SimSun" w:hAnsi="SimSun" w:eastAsia="SimSun" w:cs="SimSun"/>
          <w:sz w:val="21"/>
          <w:szCs w:val="21"/>
        </w:rPr>
      </w:pPr>
      <w:r>
        <w:rPr>
          <w:rFonts w:ascii="SimSun" w:hAnsi="SimSun" w:eastAsia="SimSun" w:cs="SimSun"/>
          <w:sz w:val="21"/>
          <w:szCs w:val="21"/>
          <w:spacing w:val="-3"/>
        </w:rPr>
        <w:t>各项技术发展情况的最严格的现场检验。</w:t>
      </w:r>
    </w:p>
    <w:p>
      <w:pPr>
        <w:ind w:firstLine="430"/>
        <w:spacing w:before="162" w:line="369" w:lineRule="auto"/>
        <w:jc w:val="both"/>
        <w:rPr>
          <w:rFonts w:ascii="SimSun" w:hAnsi="SimSun" w:eastAsia="SimSun" w:cs="SimSun"/>
          <w:sz w:val="21"/>
          <w:szCs w:val="21"/>
        </w:rPr>
      </w:pPr>
      <w:r>
        <w:rPr>
          <w:rFonts w:ascii="SimSun" w:hAnsi="SimSun" w:eastAsia="SimSun" w:cs="SimSun"/>
          <w:sz w:val="21"/>
          <w:szCs w:val="21"/>
          <w:spacing w:val="-1"/>
        </w:rPr>
        <w:t>为了推动疫情之后以人工智能技术为代表的各项相关技术的快</w:t>
      </w:r>
      <w:r>
        <w:rPr>
          <w:rFonts w:ascii="SimSun" w:hAnsi="SimSun" w:eastAsia="SimSun" w:cs="SimSun"/>
          <w:sz w:val="21"/>
          <w:szCs w:val="21"/>
          <w:spacing w:val="7"/>
        </w:rPr>
        <w:t xml:space="preserve">  </w:t>
      </w:r>
      <w:r>
        <w:rPr>
          <w:rFonts w:ascii="SimSun" w:hAnsi="SimSun" w:eastAsia="SimSun" w:cs="SimSun"/>
          <w:sz w:val="21"/>
          <w:szCs w:val="21"/>
        </w:rPr>
        <w:t>速落地与产学研融合，我们应该以需求为导向</w:t>
      </w:r>
      <w:r>
        <w:rPr>
          <w:rFonts w:ascii="SimSun" w:hAnsi="SimSun" w:eastAsia="SimSun" w:cs="SimSun"/>
          <w:sz w:val="21"/>
          <w:szCs w:val="21"/>
          <w:spacing w:val="-1"/>
        </w:rPr>
        <w:t>，以效果为依据，关</w:t>
      </w:r>
      <w:r>
        <w:rPr>
          <w:rFonts w:ascii="SimSun" w:hAnsi="SimSun" w:eastAsia="SimSun" w:cs="SimSun"/>
          <w:sz w:val="21"/>
          <w:szCs w:val="21"/>
        </w:rPr>
        <w:t xml:space="preserve">  </w:t>
      </w:r>
      <w:r>
        <w:rPr>
          <w:rFonts w:ascii="SimSun" w:hAnsi="SimSun" w:eastAsia="SimSun" w:cs="SimSun"/>
          <w:sz w:val="21"/>
          <w:szCs w:val="21"/>
        </w:rPr>
        <w:t>注大数据智能分析、医疗大数据、疫情大数</w:t>
      </w:r>
      <w:r>
        <w:rPr>
          <w:rFonts w:ascii="SimSun" w:hAnsi="SimSun" w:eastAsia="SimSun" w:cs="SimSun"/>
          <w:sz w:val="21"/>
          <w:szCs w:val="21"/>
          <w:spacing w:val="-1"/>
        </w:rPr>
        <w:t>据、基因测序、药物研</w:t>
      </w:r>
      <w:r>
        <w:rPr>
          <w:rFonts w:ascii="SimSun" w:hAnsi="SimSun" w:eastAsia="SimSun" w:cs="SimSun"/>
          <w:sz w:val="21"/>
          <w:szCs w:val="21"/>
        </w:rPr>
        <w:t xml:space="preserve">  </w:t>
      </w:r>
      <w:r>
        <w:rPr>
          <w:rFonts w:ascii="SimSun" w:hAnsi="SimSun" w:eastAsia="SimSun" w:cs="SimSun"/>
          <w:sz w:val="21"/>
          <w:szCs w:val="21"/>
          <w:spacing w:val="-1"/>
        </w:rPr>
        <w:t>发、远程医疗、肺炎自测、互联网医疗、智能问答、智能服务机器</w:t>
      </w:r>
      <w:r>
        <w:rPr>
          <w:rFonts w:ascii="SimSun" w:hAnsi="SimSun" w:eastAsia="SimSun" w:cs="SimSun"/>
          <w:sz w:val="21"/>
          <w:szCs w:val="21"/>
          <w:spacing w:val="8"/>
        </w:rPr>
        <w:t xml:space="preserve">  </w:t>
      </w:r>
      <w:r>
        <w:rPr>
          <w:rFonts w:ascii="SimSun" w:hAnsi="SimSun" w:eastAsia="SimSun" w:cs="SimSun"/>
          <w:sz w:val="21"/>
          <w:szCs w:val="21"/>
          <w:spacing w:val="8"/>
        </w:rPr>
        <w:t>人(医疗场景、非医疗场景)、智能医疗辅助</w:t>
      </w:r>
      <w:r>
        <w:rPr>
          <w:rFonts w:ascii="SimSun" w:hAnsi="SimSun" w:eastAsia="SimSun" w:cs="SimSun"/>
          <w:sz w:val="21"/>
          <w:szCs w:val="21"/>
          <w:spacing w:val="7"/>
        </w:rPr>
        <w:t>诊断系统</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CT</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影像、</w:t>
      </w:r>
      <w:r>
        <w:rPr>
          <w:rFonts w:ascii="SimSun" w:hAnsi="SimSun" w:eastAsia="SimSun" w:cs="SimSun"/>
          <w:sz w:val="21"/>
          <w:szCs w:val="21"/>
        </w:rPr>
        <w:t xml:space="preserve"> </w:t>
      </w:r>
      <w:r>
        <w:rPr>
          <w:rFonts w:ascii="SimSun" w:hAnsi="SimSun" w:eastAsia="SimSun" w:cs="SimSun"/>
          <w:sz w:val="21"/>
          <w:szCs w:val="21"/>
          <w:spacing w:val="7"/>
        </w:rPr>
        <w:t>移动超声)、智能医疗云、智能语音、智能识别</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测温及其他)</w:t>
      </w:r>
      <w:r>
        <w:rPr>
          <w:rFonts w:ascii="SimSun" w:hAnsi="SimSun" w:eastAsia="SimSun" w:cs="SimSun"/>
          <w:sz w:val="21"/>
          <w:szCs w:val="21"/>
        </w:rPr>
        <w:t xml:space="preserve"> </w:t>
      </w:r>
      <w:r>
        <w:rPr>
          <w:rFonts w:ascii="SimSun" w:hAnsi="SimSun" w:eastAsia="SimSun" w:cs="SimSun"/>
          <w:sz w:val="21"/>
          <w:szCs w:val="21"/>
          <w:spacing w:val="-1"/>
        </w:rPr>
        <w:t>等产品类型。并大力推动新冠肺炎疫情之后的各技术及产品的快速</w:t>
      </w:r>
    </w:p>
    <w:p>
      <w:pPr>
        <w:spacing w:line="219" w:lineRule="auto"/>
        <w:rPr>
          <w:rFonts w:ascii="SimSun" w:hAnsi="SimSun" w:eastAsia="SimSun" w:cs="SimSun"/>
          <w:sz w:val="21"/>
          <w:szCs w:val="21"/>
        </w:rPr>
      </w:pPr>
      <w:r>
        <w:rPr>
          <w:rFonts w:ascii="SimSun" w:hAnsi="SimSun" w:eastAsia="SimSun" w:cs="SimSun"/>
          <w:sz w:val="21"/>
          <w:szCs w:val="21"/>
          <w:spacing w:val="-5"/>
        </w:rPr>
        <w:t>落地与应用普及，推动人工智能产业在各领域的快速发展。</w:t>
      </w:r>
    </w:p>
    <w:p>
      <w:pPr>
        <w:ind w:right="92" w:firstLine="430"/>
        <w:spacing w:before="193" w:line="369" w:lineRule="auto"/>
        <w:jc w:val="both"/>
        <w:rPr>
          <w:rFonts w:ascii="SimSun" w:hAnsi="SimSun" w:eastAsia="SimSun" w:cs="SimSun"/>
          <w:sz w:val="21"/>
          <w:szCs w:val="21"/>
        </w:rPr>
      </w:pPr>
      <w:r>
        <w:rPr>
          <w:rFonts w:ascii="SimSun" w:hAnsi="SimSun" w:eastAsia="SimSun" w:cs="SimSun"/>
          <w:sz w:val="21"/>
          <w:szCs w:val="21"/>
          <w:spacing w:val="-1"/>
        </w:rPr>
        <w:t>在新冠肺炎的治疗过程中，由于缺少特效药，有基础疾病或者</w:t>
      </w:r>
      <w:r>
        <w:rPr>
          <w:rFonts w:ascii="SimSun" w:hAnsi="SimSun" w:eastAsia="SimSun" w:cs="SimSun"/>
          <w:sz w:val="21"/>
          <w:szCs w:val="21"/>
          <w:spacing w:val="18"/>
        </w:rPr>
        <w:t xml:space="preserve"> </w:t>
      </w:r>
      <w:r>
        <w:rPr>
          <w:rFonts w:ascii="SimSun" w:hAnsi="SimSun" w:eastAsia="SimSun" w:cs="SimSun"/>
          <w:sz w:val="21"/>
          <w:szCs w:val="21"/>
          <w:spacing w:val="-1"/>
        </w:rPr>
        <w:t>高龄的患者易转入重症，发生急性呼吸窘迫和炎症风暴，最后导致</w:t>
      </w:r>
      <w:r>
        <w:rPr>
          <w:rFonts w:ascii="SimSun" w:hAnsi="SimSun" w:eastAsia="SimSun" w:cs="SimSun"/>
          <w:sz w:val="21"/>
          <w:szCs w:val="21"/>
          <w:spacing w:val="14"/>
        </w:rPr>
        <w:t xml:space="preserve"> </w:t>
      </w:r>
      <w:r>
        <w:rPr>
          <w:rFonts w:ascii="SimSun" w:hAnsi="SimSun" w:eastAsia="SimSun" w:cs="SimSun"/>
          <w:sz w:val="21"/>
          <w:szCs w:val="21"/>
          <w:spacing w:val="7"/>
        </w:rPr>
        <w:t>死亡。利用医疗大数据对患者的病情进行实时监测和预警，并对</w:t>
      </w:r>
      <w:r>
        <w:rPr>
          <w:rFonts w:ascii="SimSun" w:hAnsi="SimSun" w:eastAsia="SimSun" w:cs="SimSun"/>
          <w:sz w:val="21"/>
          <w:szCs w:val="21"/>
          <w:spacing w:val="12"/>
        </w:rPr>
        <w:t xml:space="preserve"> </w:t>
      </w:r>
      <w:r>
        <w:rPr>
          <w:rFonts w:ascii="SimSun" w:hAnsi="SimSun" w:eastAsia="SimSun" w:cs="SimSun"/>
          <w:sz w:val="21"/>
          <w:szCs w:val="21"/>
          <w:spacing w:val="-1"/>
        </w:rPr>
        <w:t>患者的治疗方案进行大数据分析，建立临床诊疗决策模型，及时为</w:t>
      </w:r>
      <w:r>
        <w:rPr>
          <w:rFonts w:ascii="SimSun" w:hAnsi="SimSun" w:eastAsia="SimSun" w:cs="SimSun"/>
          <w:sz w:val="21"/>
          <w:szCs w:val="21"/>
          <w:spacing w:val="9"/>
        </w:rPr>
        <w:t xml:space="preserve"> </w:t>
      </w:r>
      <w:r>
        <w:rPr>
          <w:rFonts w:ascii="SimSun" w:hAnsi="SimSun" w:eastAsia="SimSun" w:cs="SimSun"/>
          <w:sz w:val="21"/>
          <w:szCs w:val="21"/>
          <w:spacing w:val="-1"/>
        </w:rPr>
        <w:t>医生推荐最佳的治疗方案，改善患者预后。利用大数据技术对新冠</w:t>
      </w:r>
      <w:r>
        <w:rPr>
          <w:rFonts w:ascii="SimSun" w:hAnsi="SimSun" w:eastAsia="SimSun" w:cs="SimSun"/>
          <w:sz w:val="21"/>
          <w:szCs w:val="21"/>
          <w:spacing w:val="9"/>
        </w:rPr>
        <w:t xml:space="preserve"> </w:t>
      </w:r>
      <w:r>
        <w:rPr>
          <w:rFonts w:ascii="SimSun" w:hAnsi="SimSun" w:eastAsia="SimSun" w:cs="SimSun"/>
          <w:sz w:val="21"/>
          <w:szCs w:val="21"/>
        </w:rPr>
        <w:t>肺炎的早期筛查和诊疗决策等进行预测分析，有</w:t>
      </w:r>
      <w:r>
        <w:rPr>
          <w:rFonts w:ascii="SimSun" w:hAnsi="SimSun" w:eastAsia="SimSun" w:cs="SimSun"/>
          <w:sz w:val="21"/>
          <w:szCs w:val="21"/>
          <w:spacing w:val="-1"/>
        </w:rPr>
        <w:t>利于控制疫情的发</w:t>
      </w:r>
    </w:p>
    <w:p>
      <w:pPr>
        <w:spacing w:line="219" w:lineRule="auto"/>
        <w:rPr>
          <w:rFonts w:ascii="SimSun" w:hAnsi="SimSun" w:eastAsia="SimSun" w:cs="SimSun"/>
          <w:sz w:val="21"/>
          <w:szCs w:val="21"/>
        </w:rPr>
      </w:pPr>
      <w:r>
        <w:rPr>
          <w:rFonts w:ascii="SimSun" w:hAnsi="SimSun" w:eastAsia="SimSun" w:cs="SimSun"/>
          <w:sz w:val="21"/>
          <w:szCs w:val="21"/>
          <w:spacing w:val="-4"/>
        </w:rPr>
        <w:t>展，降低死亡风险。</w:t>
      </w:r>
    </w:p>
    <w:p>
      <w:pPr>
        <w:ind w:right="71" w:firstLine="430"/>
        <w:spacing w:before="189" w:line="370" w:lineRule="auto"/>
        <w:jc w:val="both"/>
        <w:rPr>
          <w:rFonts w:ascii="SimSun" w:hAnsi="SimSun" w:eastAsia="SimSun" w:cs="SimSun"/>
          <w:sz w:val="21"/>
          <w:szCs w:val="21"/>
        </w:rPr>
      </w:pPr>
      <w:r>
        <w:rPr>
          <w:rFonts w:ascii="SimSun" w:hAnsi="SimSun" w:eastAsia="SimSun" w:cs="SimSun"/>
          <w:sz w:val="21"/>
          <w:szCs w:val="21"/>
        </w:rPr>
        <w:t>新冠肺炎疫情暴发初期，临床数据相对较少，临床核酸检测作</w:t>
      </w:r>
      <w:r>
        <w:rPr>
          <w:rFonts w:ascii="SimSun" w:hAnsi="SimSun" w:eastAsia="SimSun" w:cs="SimSun"/>
          <w:sz w:val="21"/>
          <w:szCs w:val="21"/>
          <w:spacing w:val="12"/>
        </w:rPr>
        <w:t xml:space="preserve"> </w:t>
      </w:r>
      <w:r>
        <w:rPr>
          <w:rFonts w:ascii="SimSun" w:hAnsi="SimSun" w:eastAsia="SimSun" w:cs="SimSun"/>
          <w:sz w:val="21"/>
          <w:szCs w:val="21"/>
          <w:spacing w:val="-1"/>
        </w:rPr>
        <w:t>为诊断的主要参考标准，随着临床诊断数据的积累，新冠肺炎的影</w:t>
      </w:r>
    </w:p>
    <w:p>
      <w:pPr>
        <w:spacing w:line="219" w:lineRule="auto"/>
        <w:rPr>
          <w:rFonts w:ascii="SimSun" w:hAnsi="SimSun" w:eastAsia="SimSun" w:cs="SimSun"/>
          <w:sz w:val="21"/>
          <w:szCs w:val="21"/>
        </w:rPr>
      </w:pPr>
      <w:r>
        <w:rPr>
          <w:rFonts w:ascii="SimSun" w:hAnsi="SimSun" w:eastAsia="SimSun" w:cs="SimSun"/>
          <w:sz w:val="21"/>
          <w:szCs w:val="21"/>
          <w:spacing w:val="2"/>
        </w:rPr>
        <w:t>像学大数据特征逐渐清晰，</w:t>
      </w:r>
      <w:r>
        <w:rPr>
          <w:rFonts w:ascii="Times New Roman" w:hAnsi="Times New Roman" w:eastAsia="Times New Roman" w:cs="Times New Roman"/>
          <w:sz w:val="21"/>
          <w:szCs w:val="21"/>
        </w:rPr>
        <w:t>CT</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spacing w:val="2"/>
        </w:rPr>
        <w:t>影像诊断结果变得越发重要</w:t>
      </w:r>
      <w:r>
        <w:rPr>
          <w:rFonts w:ascii="SimSun" w:hAnsi="SimSun" w:eastAsia="SimSun" w:cs="SimSun"/>
          <w:sz w:val="21"/>
          <w:szCs w:val="21"/>
          <w:spacing w:val="1"/>
        </w:rPr>
        <w:t>。目前</w:t>
      </w:r>
    </w:p>
    <w:p>
      <w:pPr>
        <w:spacing w:line="219" w:lineRule="auto"/>
        <w:sectPr>
          <w:footerReference w:type="default" r:id="rId170"/>
          <w:pgSz w:w="7600" w:h="12560"/>
          <w:pgMar w:top="400" w:right="685" w:bottom="808" w:left="729" w:header="0" w:footer="599" w:gutter="0"/>
        </w:sectPr>
        <w:rPr>
          <w:rFonts w:ascii="SimSun" w:hAnsi="SimSun" w:eastAsia="SimSun" w:cs="SimSun"/>
          <w:sz w:val="21"/>
          <w:szCs w:val="21"/>
        </w:rPr>
      </w:pPr>
    </w:p>
    <w:p>
      <w:pPr>
        <w:ind w:left="3722"/>
        <w:spacing w:before="293" w:line="222" w:lineRule="auto"/>
        <w:rPr>
          <w:rFonts w:ascii="SimHei" w:hAnsi="SimHei" w:eastAsia="SimHei" w:cs="SimHei"/>
          <w:sz w:val="16"/>
          <w:szCs w:val="16"/>
        </w:rPr>
      </w:pPr>
      <w:r>
        <w:rPr>
          <w:rFonts w:ascii="SimHei" w:hAnsi="SimHei" w:eastAsia="SimHei" w:cs="SimHei"/>
          <w:sz w:val="16"/>
          <w:szCs w:val="16"/>
          <w:b/>
          <w:bCs/>
          <w:spacing w:val="-7"/>
        </w:rPr>
        <w:t>第二篇</w:t>
      </w:r>
      <w:r>
        <w:rPr>
          <w:rFonts w:ascii="SimHei" w:hAnsi="SimHei" w:eastAsia="SimHei" w:cs="SimHei"/>
          <w:sz w:val="16"/>
          <w:szCs w:val="16"/>
          <w:spacing w:val="22"/>
        </w:rPr>
        <w:t xml:space="preserve"> </w:t>
      </w:r>
      <w:r>
        <w:rPr>
          <w:rFonts w:ascii="SimHei" w:hAnsi="SimHei" w:eastAsia="SimHei" w:cs="SimHei"/>
          <w:sz w:val="16"/>
          <w:szCs w:val="16"/>
          <w:spacing w:val="-7"/>
        </w:rPr>
        <w:t>数字经济下的关键信息技术</w:t>
      </w:r>
    </w:p>
    <w:p>
      <w:pPr>
        <w:pStyle w:val="BodyText"/>
        <w:spacing w:line="261" w:lineRule="auto"/>
        <w:rPr/>
      </w:pPr>
      <w:r/>
    </w:p>
    <w:p>
      <w:pPr>
        <w:pStyle w:val="BodyText"/>
        <w:spacing w:line="261" w:lineRule="auto"/>
        <w:rPr/>
      </w:pPr>
      <w:r/>
    </w:p>
    <w:p>
      <w:pPr>
        <w:ind w:right="87"/>
        <w:spacing w:before="68" w:line="369" w:lineRule="auto"/>
        <w:jc w:val="both"/>
        <w:rPr>
          <w:rFonts w:ascii="SimSun" w:hAnsi="SimSun" w:eastAsia="SimSun" w:cs="SimSun"/>
          <w:sz w:val="21"/>
          <w:szCs w:val="21"/>
        </w:rPr>
      </w:pPr>
      <w:r>
        <w:rPr>
          <w:rFonts w:ascii="SimSun" w:hAnsi="SimSun" w:eastAsia="SimSun" w:cs="SimSun"/>
          <w:sz w:val="21"/>
          <w:szCs w:val="21"/>
        </w:rPr>
        <w:t>已有通过大数据结合人工智能影像分析，对新冠肺炎</w:t>
      </w:r>
      <w:r>
        <w:rPr>
          <w:rFonts w:ascii="SimSun" w:hAnsi="SimSun" w:eastAsia="SimSun" w:cs="SimSun"/>
          <w:sz w:val="21"/>
          <w:szCs w:val="21"/>
          <w:spacing w:val="-1"/>
        </w:rPr>
        <w:t>影像做辅助判</w:t>
      </w:r>
      <w:r>
        <w:rPr>
          <w:rFonts w:ascii="SimSun" w:hAnsi="SimSun" w:eastAsia="SimSun" w:cs="SimSun"/>
          <w:sz w:val="21"/>
          <w:szCs w:val="21"/>
        </w:rPr>
        <w:t xml:space="preserve"> </w:t>
      </w:r>
      <w:r>
        <w:rPr>
          <w:rFonts w:ascii="SimSun" w:hAnsi="SimSun" w:eastAsia="SimSun" w:cs="SimSun"/>
          <w:sz w:val="21"/>
          <w:szCs w:val="21"/>
        </w:rPr>
        <w:t>读的技术。根据国家卫健委公布的诊疗方案第</w:t>
      </w:r>
      <w:r>
        <w:rPr>
          <w:rFonts w:ascii="SimSun" w:hAnsi="SimSun" w:eastAsia="SimSun" w:cs="SimSun"/>
          <w:sz w:val="21"/>
          <w:szCs w:val="21"/>
          <w:spacing w:val="-1"/>
        </w:rPr>
        <w:t>五版，临床诊断已无</w:t>
      </w:r>
      <w:r>
        <w:rPr>
          <w:rFonts w:ascii="SimSun" w:hAnsi="SimSun" w:eastAsia="SimSun" w:cs="SimSun"/>
          <w:sz w:val="21"/>
          <w:szCs w:val="21"/>
        </w:rPr>
        <w:t xml:space="preserve"> </w:t>
      </w:r>
      <w:r>
        <w:rPr>
          <w:rFonts w:ascii="SimSun" w:hAnsi="SimSun" w:eastAsia="SimSun" w:cs="SimSun"/>
          <w:sz w:val="21"/>
          <w:szCs w:val="21"/>
          <w:spacing w:val="2"/>
        </w:rPr>
        <w:t>须依赖核酸检测结果，</w:t>
      </w:r>
      <w:r>
        <w:rPr>
          <w:rFonts w:ascii="Times New Roman" w:hAnsi="Times New Roman" w:eastAsia="Times New Roman" w:cs="Times New Roman"/>
          <w:sz w:val="21"/>
          <w:szCs w:val="21"/>
        </w:rPr>
        <w:t>CT</w:t>
      </w:r>
      <w:r>
        <w:rPr>
          <w:rFonts w:ascii="Times New Roman" w:hAnsi="Times New Roman" w:eastAsia="Times New Roman" w:cs="Times New Roman"/>
          <w:sz w:val="21"/>
          <w:szCs w:val="21"/>
          <w:spacing w:val="47"/>
        </w:rPr>
        <w:t xml:space="preserve"> </w:t>
      </w:r>
      <w:r>
        <w:rPr>
          <w:rFonts w:ascii="SimSun" w:hAnsi="SimSun" w:eastAsia="SimSun" w:cs="SimSun"/>
          <w:sz w:val="21"/>
          <w:szCs w:val="21"/>
          <w:spacing w:val="2"/>
        </w:rPr>
        <w:t>影像临床诊断结果可作为</w:t>
      </w:r>
      <w:r>
        <w:rPr>
          <w:rFonts w:ascii="SimSun" w:hAnsi="SimSun" w:eastAsia="SimSun" w:cs="SimSun"/>
          <w:sz w:val="21"/>
          <w:szCs w:val="21"/>
          <w:spacing w:val="1"/>
        </w:rPr>
        <w:t>新冠肺炎病例</w:t>
      </w:r>
    </w:p>
    <w:p>
      <w:pPr>
        <w:spacing w:line="219" w:lineRule="auto"/>
        <w:rPr>
          <w:rFonts w:ascii="SimSun" w:hAnsi="SimSun" w:eastAsia="SimSun" w:cs="SimSun"/>
          <w:sz w:val="21"/>
          <w:szCs w:val="21"/>
        </w:rPr>
      </w:pPr>
      <w:r>
        <w:rPr>
          <w:rFonts w:ascii="SimSun" w:hAnsi="SimSun" w:eastAsia="SimSun" w:cs="SimSun"/>
          <w:sz w:val="21"/>
          <w:szCs w:val="21"/>
          <w:spacing w:val="-6"/>
        </w:rPr>
        <w:t>判断的标准。</w:t>
      </w:r>
    </w:p>
    <w:p>
      <w:pPr>
        <w:pStyle w:val="BodyText"/>
        <w:spacing w:line="249" w:lineRule="auto"/>
        <w:rPr/>
      </w:pPr>
      <w:r/>
    </w:p>
    <w:p>
      <w:pPr>
        <w:pStyle w:val="BodyText"/>
        <w:spacing w:line="250" w:lineRule="auto"/>
        <w:rPr/>
      </w:pPr>
      <w:r/>
    </w:p>
    <w:p>
      <w:pPr>
        <w:ind w:left="3"/>
        <w:spacing w:before="85" w:line="222" w:lineRule="auto"/>
        <w:outlineLvl w:val="6"/>
        <w:rPr>
          <w:rFonts w:ascii="SimHei" w:hAnsi="SimHei" w:eastAsia="SimHei" w:cs="SimHei"/>
          <w:sz w:val="26"/>
          <w:szCs w:val="26"/>
        </w:rPr>
      </w:pPr>
      <w:r>
        <w:rPr>
          <w:rFonts w:ascii="SimHei" w:hAnsi="SimHei" w:eastAsia="SimHei" w:cs="SimHei"/>
          <w:sz w:val="26"/>
          <w:szCs w:val="26"/>
          <w:b/>
          <w:bCs/>
          <w:spacing w:val="-15"/>
        </w:rPr>
        <w:t>二、医疗大数据</w:t>
      </w:r>
    </w:p>
    <w:p>
      <w:pPr>
        <w:pStyle w:val="BodyText"/>
        <w:spacing w:line="365" w:lineRule="auto"/>
        <w:rPr/>
      </w:pPr>
      <w:r/>
    </w:p>
    <w:p>
      <w:pPr>
        <w:ind w:left="422"/>
        <w:spacing w:before="68" w:line="221" w:lineRule="auto"/>
        <w:rPr>
          <w:rFonts w:ascii="SimHei" w:hAnsi="SimHei" w:eastAsia="SimHei" w:cs="SimHei"/>
          <w:sz w:val="21"/>
          <w:szCs w:val="21"/>
        </w:rPr>
      </w:pPr>
      <w:r>
        <w:rPr>
          <w:rFonts w:ascii="SimHei" w:hAnsi="SimHei" w:eastAsia="SimHei" w:cs="SimHei"/>
          <w:sz w:val="21"/>
          <w:szCs w:val="21"/>
          <w:b/>
          <w:bCs/>
          <w:spacing w:val="18"/>
        </w:rPr>
        <w:t>(一)医疗大数据的研究背景</w:t>
      </w:r>
    </w:p>
    <w:p>
      <w:pPr>
        <w:ind w:right="88" w:firstLine="419"/>
        <w:spacing w:before="283" w:line="369" w:lineRule="auto"/>
        <w:jc w:val="both"/>
        <w:rPr>
          <w:rFonts w:ascii="SimSun" w:hAnsi="SimSun" w:eastAsia="SimSun" w:cs="SimSun"/>
          <w:sz w:val="21"/>
          <w:szCs w:val="21"/>
        </w:rPr>
      </w:pPr>
      <w:r>
        <w:rPr>
          <w:rFonts w:ascii="SimSun" w:hAnsi="SimSun" w:eastAsia="SimSun" w:cs="SimSun"/>
          <w:sz w:val="21"/>
          <w:szCs w:val="21"/>
          <w:spacing w:val="-1"/>
        </w:rPr>
        <w:t>如何根据流行病学、接触史、体征等信息对人群进行疑似病例</w:t>
      </w:r>
      <w:r>
        <w:rPr>
          <w:rFonts w:ascii="SimSun" w:hAnsi="SimSun" w:eastAsia="SimSun" w:cs="SimSun"/>
          <w:sz w:val="21"/>
          <w:szCs w:val="21"/>
          <w:spacing w:val="14"/>
        </w:rPr>
        <w:t xml:space="preserve"> </w:t>
      </w:r>
      <w:r>
        <w:rPr>
          <w:rFonts w:ascii="SimSun" w:hAnsi="SimSun" w:eastAsia="SimSun" w:cs="SimSun"/>
          <w:sz w:val="21"/>
          <w:szCs w:val="21"/>
        </w:rPr>
        <w:t>的筛选，如何有效地将新冠肺炎与其他肺炎进行区分，</w:t>
      </w:r>
      <w:r>
        <w:rPr>
          <w:rFonts w:ascii="SimSun" w:hAnsi="SimSun" w:eastAsia="SimSun" w:cs="SimSun"/>
          <w:sz w:val="21"/>
          <w:szCs w:val="21"/>
          <w:spacing w:val="-1"/>
        </w:rPr>
        <w:t>如何针对确</w:t>
      </w:r>
      <w:r>
        <w:rPr>
          <w:rFonts w:ascii="SimSun" w:hAnsi="SimSun" w:eastAsia="SimSun" w:cs="SimSun"/>
          <w:sz w:val="21"/>
          <w:szCs w:val="21"/>
        </w:rPr>
        <w:t xml:space="preserve"> </w:t>
      </w:r>
      <w:r>
        <w:rPr>
          <w:rFonts w:ascii="SimSun" w:hAnsi="SimSun" w:eastAsia="SimSun" w:cs="SimSun"/>
          <w:sz w:val="21"/>
          <w:szCs w:val="21"/>
          <w:spacing w:val="7"/>
        </w:rPr>
        <w:t>诊患者进行精准治疗，如何对患者进行合理的随访等问题接踵而</w:t>
      </w:r>
      <w:r>
        <w:rPr>
          <w:rFonts w:ascii="SimSun" w:hAnsi="SimSun" w:eastAsia="SimSun" w:cs="SimSun"/>
          <w:sz w:val="21"/>
          <w:szCs w:val="21"/>
          <w:spacing w:val="3"/>
        </w:rPr>
        <w:t xml:space="preserve"> </w:t>
      </w:r>
      <w:r>
        <w:rPr>
          <w:rFonts w:ascii="SimSun" w:hAnsi="SimSun" w:eastAsia="SimSun" w:cs="SimSun"/>
          <w:sz w:val="21"/>
          <w:szCs w:val="21"/>
          <w:spacing w:val="-1"/>
        </w:rPr>
        <w:t>来。同时，快速、有效地将新冠肺炎诊疗经验与全国各地的医生分</w:t>
      </w:r>
      <w:r>
        <w:rPr>
          <w:rFonts w:ascii="SimSun" w:hAnsi="SimSun" w:eastAsia="SimSun" w:cs="SimSun"/>
          <w:sz w:val="21"/>
          <w:szCs w:val="21"/>
          <w:spacing w:val="18"/>
        </w:rPr>
        <w:t xml:space="preserve"> </w:t>
      </w:r>
      <w:r>
        <w:rPr>
          <w:rFonts w:ascii="SimSun" w:hAnsi="SimSun" w:eastAsia="SimSun" w:cs="SimSun"/>
          <w:sz w:val="21"/>
          <w:szCs w:val="21"/>
          <w:spacing w:val="-1"/>
        </w:rPr>
        <w:t>享是疫情防控的关键一环。当前，国家高度强调利用大数据加强应</w:t>
      </w:r>
      <w:r>
        <w:rPr>
          <w:rFonts w:ascii="SimSun" w:hAnsi="SimSun" w:eastAsia="SimSun" w:cs="SimSun"/>
          <w:sz w:val="21"/>
          <w:szCs w:val="21"/>
          <w:spacing w:val="18"/>
        </w:rPr>
        <w:t xml:space="preserve"> </w:t>
      </w:r>
      <w:r>
        <w:rPr>
          <w:rFonts w:ascii="SimSun" w:hAnsi="SimSun" w:eastAsia="SimSun" w:cs="SimSun"/>
          <w:sz w:val="21"/>
          <w:szCs w:val="21"/>
        </w:rPr>
        <w:t>对新冠肺炎疫情的重要性，凸显了收集、处理</w:t>
      </w:r>
      <w:r>
        <w:rPr>
          <w:rFonts w:ascii="SimSun" w:hAnsi="SimSun" w:eastAsia="SimSun" w:cs="SimSun"/>
          <w:sz w:val="21"/>
          <w:szCs w:val="21"/>
          <w:spacing w:val="-1"/>
        </w:rPr>
        <w:t>、分析健康医疗数据</w:t>
      </w:r>
    </w:p>
    <w:p>
      <w:pPr>
        <w:spacing w:before="1" w:line="217" w:lineRule="auto"/>
        <w:rPr>
          <w:rFonts w:ascii="SimSun" w:hAnsi="SimSun" w:eastAsia="SimSun" w:cs="SimSun"/>
          <w:sz w:val="21"/>
          <w:szCs w:val="21"/>
        </w:rPr>
      </w:pPr>
      <w:r>
        <w:rPr>
          <w:rFonts w:ascii="SimSun" w:hAnsi="SimSun" w:eastAsia="SimSun" w:cs="SimSun"/>
          <w:sz w:val="21"/>
          <w:szCs w:val="21"/>
          <w:spacing w:val="-3"/>
        </w:rPr>
        <w:t>的紧迫性和未来巨大潜在价值。</w:t>
      </w:r>
    </w:p>
    <w:p>
      <w:pPr>
        <w:ind w:firstLine="419"/>
        <w:spacing w:before="195" w:line="369" w:lineRule="auto"/>
        <w:jc w:val="both"/>
        <w:rPr>
          <w:rFonts w:ascii="SimSun" w:hAnsi="SimSun" w:eastAsia="SimSun" w:cs="SimSun"/>
          <w:sz w:val="21"/>
          <w:szCs w:val="21"/>
        </w:rPr>
      </w:pPr>
      <w:r>
        <w:rPr>
          <w:rFonts w:ascii="SimSun" w:hAnsi="SimSun" w:eastAsia="SimSun" w:cs="SimSun"/>
          <w:sz w:val="21"/>
          <w:szCs w:val="21"/>
          <w:spacing w:val="-1"/>
        </w:rPr>
        <w:t>对于复杂又特殊的新冠肺炎医疗数据，仅靠个人或者个别机构</w:t>
      </w:r>
      <w:r>
        <w:rPr>
          <w:rFonts w:ascii="SimSun" w:hAnsi="SimSun" w:eastAsia="SimSun" w:cs="SimSun"/>
          <w:sz w:val="21"/>
          <w:szCs w:val="21"/>
          <w:spacing w:val="9"/>
        </w:rPr>
        <w:t xml:space="preserve">  </w:t>
      </w:r>
      <w:r>
        <w:rPr>
          <w:rFonts w:ascii="SimSun" w:hAnsi="SimSun" w:eastAsia="SimSun" w:cs="SimSun"/>
          <w:sz w:val="21"/>
          <w:szCs w:val="21"/>
        </w:rPr>
        <w:t>基本无法挖掘其潜在价值，无法对各医院临</w:t>
      </w:r>
      <w:r>
        <w:rPr>
          <w:rFonts w:ascii="SimSun" w:hAnsi="SimSun" w:eastAsia="SimSun" w:cs="SimSun"/>
          <w:sz w:val="21"/>
          <w:szCs w:val="21"/>
          <w:spacing w:val="-1"/>
        </w:rPr>
        <w:t>床业务数据、医学影像</w:t>
      </w:r>
      <w:r>
        <w:rPr>
          <w:rFonts w:ascii="SimSun" w:hAnsi="SimSun" w:eastAsia="SimSun" w:cs="SimSun"/>
          <w:sz w:val="21"/>
          <w:szCs w:val="21"/>
        </w:rPr>
        <w:t xml:space="preserve">  </w:t>
      </w:r>
      <w:r>
        <w:rPr>
          <w:rFonts w:ascii="SimSun" w:hAnsi="SimSun" w:eastAsia="SimSun" w:cs="SimSun"/>
          <w:sz w:val="21"/>
          <w:szCs w:val="21"/>
          <w:spacing w:val="-4"/>
        </w:rPr>
        <w:t>数据持续进行数据汇聚、融合、挖掘、分析和展现，</w:t>
      </w:r>
      <w:r>
        <w:rPr>
          <w:rFonts w:ascii="SimSun" w:hAnsi="SimSun" w:eastAsia="SimSun" w:cs="SimSun"/>
          <w:sz w:val="21"/>
          <w:szCs w:val="21"/>
          <w:spacing w:val="-5"/>
        </w:rPr>
        <w:t>因此搭建安全、</w:t>
      </w:r>
      <w:r>
        <w:rPr>
          <w:rFonts w:ascii="SimSun" w:hAnsi="SimSun" w:eastAsia="SimSun" w:cs="SimSun"/>
          <w:sz w:val="21"/>
          <w:szCs w:val="21"/>
        </w:rPr>
        <w:t xml:space="preserve"> </w:t>
      </w:r>
      <w:r>
        <w:rPr>
          <w:rFonts w:ascii="SimSun" w:hAnsi="SimSun" w:eastAsia="SimSun" w:cs="SimSun"/>
          <w:sz w:val="21"/>
          <w:szCs w:val="21"/>
          <w:spacing w:val="-1"/>
        </w:rPr>
        <w:t>可用、有效、灵活的新冠肺炎大数据平台是疫情期间面临的重要问</w:t>
      </w:r>
      <w:r>
        <w:rPr>
          <w:rFonts w:ascii="SimSun" w:hAnsi="SimSun" w:eastAsia="SimSun" w:cs="SimSun"/>
          <w:sz w:val="21"/>
          <w:szCs w:val="21"/>
          <w:spacing w:val="9"/>
        </w:rPr>
        <w:t xml:space="preserve">  </w:t>
      </w:r>
      <w:r>
        <w:rPr>
          <w:rFonts w:ascii="SimSun" w:hAnsi="SimSun" w:eastAsia="SimSun" w:cs="SimSun"/>
          <w:sz w:val="21"/>
          <w:szCs w:val="21"/>
        </w:rPr>
        <w:t>题，只有平台搭建成功才可对患者的全方位</w:t>
      </w:r>
      <w:r>
        <w:rPr>
          <w:rFonts w:ascii="SimSun" w:hAnsi="SimSun" w:eastAsia="SimSun" w:cs="SimSun"/>
          <w:sz w:val="21"/>
          <w:szCs w:val="21"/>
          <w:spacing w:val="-1"/>
        </w:rPr>
        <w:t>医疗数据进行管理，为</w:t>
      </w:r>
      <w:r>
        <w:rPr>
          <w:rFonts w:ascii="SimSun" w:hAnsi="SimSun" w:eastAsia="SimSun" w:cs="SimSun"/>
          <w:sz w:val="21"/>
          <w:szCs w:val="21"/>
        </w:rPr>
        <w:t xml:space="preserve">  </w:t>
      </w:r>
      <w:r>
        <w:rPr>
          <w:rFonts w:ascii="SimSun" w:hAnsi="SimSun" w:eastAsia="SimSun" w:cs="SimSun"/>
          <w:sz w:val="21"/>
          <w:szCs w:val="21"/>
          <w:spacing w:val="-1"/>
        </w:rPr>
        <w:t>完善公共医疗服务应用提供技术与数据支撑，实现医疗数据资源全</w:t>
      </w:r>
      <w:r>
        <w:rPr>
          <w:rFonts w:ascii="SimSun" w:hAnsi="SimSun" w:eastAsia="SimSun" w:cs="SimSun"/>
          <w:sz w:val="21"/>
          <w:szCs w:val="21"/>
          <w:spacing w:val="9"/>
        </w:rPr>
        <w:t xml:space="preserve">  </w:t>
      </w:r>
      <w:r>
        <w:rPr>
          <w:rFonts w:ascii="SimSun" w:hAnsi="SimSun" w:eastAsia="SimSun" w:cs="SimSun"/>
          <w:sz w:val="21"/>
          <w:szCs w:val="21"/>
          <w:spacing w:val="1"/>
        </w:rPr>
        <w:t>面汇总、有效利用以及资源共享，为科研、医疗、管理和教学、公</w:t>
      </w:r>
    </w:p>
    <w:p>
      <w:pPr>
        <w:spacing w:line="218" w:lineRule="auto"/>
        <w:rPr>
          <w:rFonts w:ascii="SimSun" w:hAnsi="SimSun" w:eastAsia="SimSun" w:cs="SimSun"/>
          <w:sz w:val="21"/>
          <w:szCs w:val="21"/>
        </w:rPr>
      </w:pPr>
      <w:r>
        <w:rPr>
          <w:rFonts w:ascii="SimSun" w:hAnsi="SimSun" w:eastAsia="SimSun" w:cs="SimSun"/>
          <w:sz w:val="21"/>
          <w:szCs w:val="21"/>
          <w:spacing w:val="-8"/>
        </w:rPr>
        <w:t>共服务提供服务。</w:t>
      </w:r>
    </w:p>
    <w:p>
      <w:pPr>
        <w:spacing w:line="218" w:lineRule="auto"/>
        <w:sectPr>
          <w:footerReference w:type="default" r:id="rId171"/>
          <w:pgSz w:w="7600" w:h="12560"/>
          <w:pgMar w:top="400" w:right="684" w:bottom="668" w:left="740" w:header="0" w:footer="458" w:gutter="0"/>
        </w:sectPr>
        <w:rPr>
          <w:rFonts w:ascii="SimSun" w:hAnsi="SimSun" w:eastAsia="SimSun" w:cs="SimSun"/>
          <w:sz w:val="21"/>
          <w:szCs w:val="21"/>
        </w:rPr>
      </w:pPr>
    </w:p>
    <w:p>
      <w:pPr>
        <w:ind w:left="2"/>
        <w:spacing w:before="12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70" w:lineRule="auto"/>
        <w:rPr/>
      </w:pPr>
      <w:r/>
    </w:p>
    <w:p>
      <w:pPr>
        <w:pStyle w:val="BodyText"/>
        <w:spacing w:line="270" w:lineRule="auto"/>
        <w:rPr/>
      </w:pPr>
      <w:r/>
    </w:p>
    <w:p>
      <w:pPr>
        <w:pStyle w:val="BodyText"/>
        <w:spacing w:line="271" w:lineRule="auto"/>
        <w:rPr/>
      </w:pPr>
      <w:r/>
    </w:p>
    <w:p>
      <w:pPr>
        <w:ind w:left="413"/>
        <w:spacing w:before="72" w:line="221" w:lineRule="auto"/>
        <w:rPr>
          <w:rFonts w:ascii="SimHei" w:hAnsi="SimHei" w:eastAsia="SimHei" w:cs="SimHei"/>
          <w:sz w:val="22"/>
          <w:szCs w:val="22"/>
        </w:rPr>
      </w:pPr>
      <w:r>
        <w:rPr>
          <w:rFonts w:ascii="SimHei" w:hAnsi="SimHei" w:eastAsia="SimHei" w:cs="SimHei"/>
          <w:sz w:val="22"/>
          <w:szCs w:val="22"/>
          <w:b/>
          <w:bCs/>
          <w:spacing w:val="4"/>
        </w:rPr>
        <w:t>(二)医疗大数据在新冠肺炎疫情中发挥的作用</w:t>
      </w:r>
    </w:p>
    <w:p>
      <w:pPr>
        <w:ind w:right="15" w:firstLine="409"/>
        <w:spacing w:before="264" w:line="352" w:lineRule="auto"/>
        <w:jc w:val="both"/>
        <w:rPr>
          <w:rFonts w:ascii="SimSun" w:hAnsi="SimSun" w:eastAsia="SimSun" w:cs="SimSun"/>
          <w:sz w:val="22"/>
          <w:szCs w:val="22"/>
        </w:rPr>
      </w:pPr>
      <w:r>
        <w:rPr>
          <w:rFonts w:ascii="SimSun" w:hAnsi="SimSun" w:eastAsia="SimSun" w:cs="SimSun"/>
          <w:sz w:val="22"/>
          <w:szCs w:val="22"/>
          <w:spacing w:val="-10"/>
        </w:rPr>
        <w:t>医疗大数据平台可通过强化人工智能和区块链技术创新，加强</w:t>
      </w:r>
      <w:r>
        <w:rPr>
          <w:rFonts w:ascii="SimSun" w:hAnsi="SimSun" w:eastAsia="SimSun" w:cs="SimSun"/>
          <w:sz w:val="22"/>
          <w:szCs w:val="22"/>
        </w:rPr>
        <w:t xml:space="preserve"> </w:t>
      </w:r>
      <w:r>
        <w:rPr>
          <w:rFonts w:ascii="SimSun" w:hAnsi="SimSun" w:eastAsia="SimSun" w:cs="SimSun"/>
          <w:sz w:val="22"/>
          <w:szCs w:val="22"/>
          <w:spacing w:val="-3"/>
        </w:rPr>
        <w:t>数据增值服务能力和互联网服务产品供给，将公共卫生与预防医</w:t>
      </w:r>
      <w:r>
        <w:rPr>
          <w:rFonts w:ascii="SimSun" w:hAnsi="SimSun" w:eastAsia="SimSun" w:cs="SimSun"/>
          <w:sz w:val="22"/>
          <w:szCs w:val="22"/>
          <w:spacing w:val="6"/>
        </w:rPr>
        <w:t xml:space="preserve"> </w:t>
      </w:r>
      <w:r>
        <w:rPr>
          <w:rFonts w:ascii="SimSun" w:hAnsi="SimSun" w:eastAsia="SimSun" w:cs="SimSun"/>
          <w:sz w:val="22"/>
          <w:szCs w:val="22"/>
          <w:spacing w:val="-11"/>
        </w:rPr>
        <w:t>学、临床医学、医学检验学与现代信息处理技术有机结合，基于流</w:t>
      </w:r>
      <w:r>
        <w:rPr>
          <w:rFonts w:ascii="SimSun" w:hAnsi="SimSun" w:eastAsia="SimSun" w:cs="SimSun"/>
          <w:sz w:val="22"/>
          <w:szCs w:val="22"/>
          <w:spacing w:val="16"/>
        </w:rPr>
        <w:t xml:space="preserve"> </w:t>
      </w:r>
      <w:r>
        <w:rPr>
          <w:rFonts w:ascii="SimSun" w:hAnsi="SimSun" w:eastAsia="SimSun" w:cs="SimSun"/>
          <w:sz w:val="22"/>
          <w:szCs w:val="22"/>
          <w:spacing w:val="-7"/>
        </w:rPr>
        <w:t>行病学特征、临床表现及</w:t>
      </w:r>
      <w:r>
        <w:rPr>
          <w:rFonts w:ascii="Times New Roman" w:hAnsi="Times New Roman" w:eastAsia="Times New Roman" w:cs="Times New Roman"/>
          <w:sz w:val="22"/>
          <w:szCs w:val="22"/>
          <w:spacing w:val="-7"/>
        </w:rPr>
        <w:t>CT</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7"/>
        </w:rPr>
        <w:t>影像进行新冠病毒研究</w:t>
      </w:r>
      <w:r>
        <w:rPr>
          <w:rFonts w:ascii="SimSun" w:hAnsi="SimSun" w:eastAsia="SimSun" w:cs="SimSun"/>
          <w:sz w:val="22"/>
          <w:szCs w:val="22"/>
          <w:spacing w:val="-8"/>
        </w:rPr>
        <w:t>以指导临床诊</w:t>
      </w:r>
      <w:r>
        <w:rPr>
          <w:rFonts w:ascii="SimSun" w:hAnsi="SimSun" w:eastAsia="SimSun" w:cs="SimSun"/>
          <w:sz w:val="22"/>
          <w:szCs w:val="22"/>
        </w:rPr>
        <w:t xml:space="preserve"> </w:t>
      </w:r>
      <w:r>
        <w:rPr>
          <w:rFonts w:ascii="SimSun" w:hAnsi="SimSun" w:eastAsia="SimSun" w:cs="SimSun"/>
          <w:sz w:val="22"/>
          <w:szCs w:val="22"/>
          <w:spacing w:val="-11"/>
        </w:rPr>
        <w:t>疗。同时，医疗大数据平台将更多区域和更多大型医疗机构联系起</w:t>
      </w:r>
      <w:r>
        <w:rPr>
          <w:rFonts w:ascii="SimSun" w:hAnsi="SimSun" w:eastAsia="SimSun" w:cs="SimSun"/>
          <w:sz w:val="22"/>
          <w:szCs w:val="22"/>
          <w:spacing w:val="16"/>
        </w:rPr>
        <w:t xml:space="preserve"> </w:t>
      </w:r>
      <w:r>
        <w:rPr>
          <w:rFonts w:ascii="SimSun" w:hAnsi="SimSun" w:eastAsia="SimSun" w:cs="SimSun"/>
          <w:sz w:val="22"/>
          <w:szCs w:val="22"/>
          <w:spacing w:val="-11"/>
        </w:rPr>
        <w:t>来，推进健康医疗大数据平台建设和服务运营，助力政府公共健康</w:t>
      </w:r>
    </w:p>
    <w:p>
      <w:pPr>
        <w:spacing w:line="219" w:lineRule="auto"/>
        <w:rPr>
          <w:rFonts w:ascii="SimSun" w:hAnsi="SimSun" w:eastAsia="SimSun" w:cs="SimSun"/>
          <w:sz w:val="22"/>
          <w:szCs w:val="22"/>
        </w:rPr>
      </w:pPr>
      <w:r>
        <w:rPr>
          <w:rFonts w:ascii="SimSun" w:hAnsi="SimSun" w:eastAsia="SimSun" w:cs="SimSun"/>
          <w:sz w:val="22"/>
          <w:szCs w:val="22"/>
          <w:spacing w:val="-11"/>
        </w:rPr>
        <w:t>与疫情防控大数据服务体系建设。</w:t>
      </w:r>
    </w:p>
    <w:p>
      <w:pPr>
        <w:ind w:firstLine="409"/>
        <w:spacing w:before="181" w:line="352" w:lineRule="auto"/>
        <w:jc w:val="both"/>
        <w:rPr>
          <w:rFonts w:ascii="SimSun" w:hAnsi="SimSun" w:eastAsia="SimSun" w:cs="SimSun"/>
          <w:sz w:val="22"/>
          <w:szCs w:val="22"/>
        </w:rPr>
      </w:pPr>
      <w:r>
        <w:rPr>
          <w:rFonts w:ascii="SimSun" w:hAnsi="SimSun" w:eastAsia="SimSun" w:cs="SimSun"/>
          <w:sz w:val="22"/>
          <w:szCs w:val="22"/>
          <w:spacing w:val="-10"/>
        </w:rPr>
        <w:t>有效利用医疗大数据，利用大数据科研平台，可助力医师进行</w:t>
      </w:r>
      <w:r>
        <w:rPr>
          <w:rFonts w:ascii="SimSun" w:hAnsi="SimSun" w:eastAsia="SimSun" w:cs="SimSun"/>
          <w:sz w:val="22"/>
          <w:szCs w:val="22"/>
        </w:rPr>
        <w:t xml:space="preserve"> </w:t>
      </w:r>
      <w:r>
        <w:rPr>
          <w:rFonts w:ascii="SimSun" w:hAnsi="SimSun" w:eastAsia="SimSun" w:cs="SimSun"/>
          <w:sz w:val="22"/>
          <w:szCs w:val="22"/>
          <w:spacing w:val="-2"/>
        </w:rPr>
        <w:t>快速高效的科研，推进新冠肺炎的相关科研进展，</w:t>
      </w:r>
      <w:r>
        <w:rPr>
          <w:rFonts w:ascii="SimSun" w:hAnsi="SimSun" w:eastAsia="SimSun" w:cs="SimSun"/>
          <w:sz w:val="22"/>
          <w:szCs w:val="22"/>
          <w:spacing w:val="-3"/>
        </w:rPr>
        <w:t>并逐步临床验</w:t>
      </w:r>
      <w:r>
        <w:rPr>
          <w:rFonts w:ascii="SimSun" w:hAnsi="SimSun" w:eastAsia="SimSun" w:cs="SimSun"/>
          <w:sz w:val="22"/>
          <w:szCs w:val="22"/>
        </w:rPr>
        <w:t xml:space="preserve"> </w:t>
      </w:r>
      <w:r>
        <w:rPr>
          <w:rFonts w:ascii="SimSun" w:hAnsi="SimSun" w:eastAsia="SimSun" w:cs="SimSun"/>
          <w:sz w:val="22"/>
          <w:szCs w:val="22"/>
          <w:spacing w:val="-10"/>
        </w:rPr>
        <w:t>证，助力新冠肺炎诊疗；与此同时，搭建医疗</w:t>
      </w:r>
      <w:r>
        <w:rPr>
          <w:rFonts w:ascii="SimSun" w:hAnsi="SimSun" w:eastAsia="SimSun" w:cs="SimSun"/>
          <w:sz w:val="22"/>
          <w:szCs w:val="22"/>
          <w:spacing w:val="-11"/>
        </w:rPr>
        <w:t>大数据教研平台，结</w:t>
      </w:r>
      <w:r>
        <w:rPr>
          <w:rFonts w:ascii="SimSun" w:hAnsi="SimSun" w:eastAsia="SimSun" w:cs="SimSun"/>
          <w:sz w:val="22"/>
          <w:szCs w:val="22"/>
        </w:rPr>
        <w:t xml:space="preserve"> </w:t>
      </w:r>
      <w:r>
        <w:rPr>
          <w:rFonts w:ascii="SimSun" w:hAnsi="SimSun" w:eastAsia="SimSun" w:cs="SimSun"/>
          <w:sz w:val="22"/>
          <w:szCs w:val="22"/>
          <w:spacing w:val="-10"/>
        </w:rPr>
        <w:t>合医学影像人工智能，可形成高起点、宽领域、</w:t>
      </w:r>
      <w:r>
        <w:rPr>
          <w:rFonts w:ascii="SimSun" w:hAnsi="SimSun" w:eastAsia="SimSun" w:cs="SimSun"/>
          <w:sz w:val="22"/>
          <w:szCs w:val="22"/>
          <w:spacing w:val="-11"/>
        </w:rPr>
        <w:t>全方位的长期稳定</w:t>
      </w:r>
      <w:r>
        <w:rPr>
          <w:rFonts w:ascii="SimSun" w:hAnsi="SimSun" w:eastAsia="SimSun" w:cs="SimSun"/>
          <w:sz w:val="22"/>
          <w:szCs w:val="22"/>
        </w:rPr>
        <w:t xml:space="preserve"> </w:t>
      </w:r>
      <w:r>
        <w:rPr>
          <w:rFonts w:ascii="SimSun" w:hAnsi="SimSun" w:eastAsia="SimSun" w:cs="SimSun"/>
          <w:sz w:val="22"/>
          <w:szCs w:val="22"/>
          <w:spacing w:val="-11"/>
        </w:rPr>
        <w:t>协作形式和培养模式，所以要在疫情初期及过后培养高层次、复合</w:t>
      </w:r>
      <w:r>
        <w:rPr>
          <w:rFonts w:ascii="SimSun" w:hAnsi="SimSun" w:eastAsia="SimSun" w:cs="SimSun"/>
          <w:sz w:val="22"/>
          <w:szCs w:val="22"/>
          <w:spacing w:val="17"/>
        </w:rPr>
        <w:t xml:space="preserve"> </w:t>
      </w:r>
      <w:r>
        <w:rPr>
          <w:rFonts w:ascii="SimSun" w:hAnsi="SimSun" w:eastAsia="SimSun" w:cs="SimSun"/>
          <w:sz w:val="22"/>
          <w:szCs w:val="22"/>
          <w:spacing w:val="-10"/>
        </w:rPr>
        <w:t>型人才，搭建起既注重研究和解决实际问题的能力，又面向社会需</w:t>
      </w:r>
    </w:p>
    <w:p>
      <w:pPr>
        <w:spacing w:line="218" w:lineRule="auto"/>
        <w:rPr>
          <w:rFonts w:ascii="SimSun" w:hAnsi="SimSun" w:eastAsia="SimSun" w:cs="SimSun"/>
          <w:sz w:val="22"/>
          <w:szCs w:val="22"/>
        </w:rPr>
      </w:pPr>
      <w:r>
        <w:rPr>
          <w:rFonts w:ascii="SimSun" w:hAnsi="SimSun" w:eastAsia="SimSun" w:cs="SimSun"/>
          <w:sz w:val="22"/>
          <w:szCs w:val="22"/>
          <w:spacing w:val="-12"/>
        </w:rPr>
        <w:t>求的人才培养平台。</w:t>
      </w:r>
    </w:p>
    <w:p>
      <w:pPr>
        <w:pStyle w:val="BodyText"/>
        <w:spacing w:line="441" w:lineRule="auto"/>
        <w:rPr/>
      </w:pPr>
      <w:r/>
    </w:p>
    <w:p>
      <w:pPr>
        <w:ind w:left="413"/>
        <w:spacing w:before="72" w:line="222" w:lineRule="auto"/>
        <w:rPr>
          <w:rFonts w:ascii="SimHei" w:hAnsi="SimHei" w:eastAsia="SimHei" w:cs="SimHei"/>
          <w:sz w:val="22"/>
          <w:szCs w:val="22"/>
        </w:rPr>
      </w:pPr>
      <w:r>
        <w:rPr>
          <w:rFonts w:ascii="SimHei" w:hAnsi="SimHei" w:eastAsia="SimHei" w:cs="SimHei"/>
          <w:sz w:val="22"/>
          <w:szCs w:val="22"/>
          <w:b/>
          <w:bCs/>
          <w:spacing w:val="15"/>
        </w:rPr>
        <w:t>(三)存在的问题</w:t>
      </w:r>
    </w:p>
    <w:p>
      <w:pPr>
        <w:ind w:right="12" w:firstLine="409"/>
        <w:spacing w:before="262" w:line="352" w:lineRule="auto"/>
        <w:jc w:val="both"/>
        <w:rPr>
          <w:rFonts w:ascii="SimSun" w:hAnsi="SimSun" w:eastAsia="SimSun" w:cs="SimSun"/>
          <w:sz w:val="22"/>
          <w:szCs w:val="22"/>
        </w:rPr>
      </w:pPr>
      <w:r>
        <w:rPr>
          <w:rFonts w:ascii="SimSun" w:hAnsi="SimSun" w:eastAsia="SimSun" w:cs="SimSun"/>
          <w:sz w:val="22"/>
          <w:szCs w:val="22"/>
          <w:spacing w:val="-10"/>
        </w:rPr>
        <w:t>医疗大数据应用面临产学研融合方面的不确定性。基于临床诊</w:t>
      </w:r>
      <w:r>
        <w:rPr>
          <w:rFonts w:ascii="SimSun" w:hAnsi="SimSun" w:eastAsia="SimSun" w:cs="SimSun"/>
          <w:sz w:val="22"/>
          <w:szCs w:val="22"/>
        </w:rPr>
        <w:t xml:space="preserve"> </w:t>
      </w:r>
      <w:r>
        <w:rPr>
          <w:rFonts w:ascii="SimSun" w:hAnsi="SimSun" w:eastAsia="SimSun" w:cs="SimSun"/>
          <w:sz w:val="22"/>
          <w:szCs w:val="22"/>
          <w:spacing w:val="-10"/>
        </w:rPr>
        <w:t>疗数据的应用，难以形成从数据采集、存储、整合、分</w:t>
      </w:r>
      <w:r>
        <w:rPr>
          <w:rFonts w:ascii="SimSun" w:hAnsi="SimSun" w:eastAsia="SimSun" w:cs="SimSun"/>
          <w:sz w:val="22"/>
          <w:szCs w:val="22"/>
          <w:spacing w:val="-11"/>
        </w:rPr>
        <w:t>析到应用的</w:t>
      </w:r>
      <w:r>
        <w:rPr>
          <w:rFonts w:ascii="SimSun" w:hAnsi="SimSun" w:eastAsia="SimSun" w:cs="SimSun"/>
          <w:sz w:val="22"/>
          <w:szCs w:val="22"/>
        </w:rPr>
        <w:t xml:space="preserve"> </w:t>
      </w:r>
      <w:r>
        <w:rPr>
          <w:rFonts w:ascii="SimSun" w:hAnsi="SimSun" w:eastAsia="SimSun" w:cs="SimSun"/>
          <w:sz w:val="22"/>
          <w:szCs w:val="22"/>
          <w:spacing w:val="-11"/>
        </w:rPr>
        <w:t>完整闭环。诊疗数据主要来自医生个性化的诊疗行为，可能使采集</w:t>
      </w:r>
      <w:r>
        <w:rPr>
          <w:rFonts w:ascii="SimSun" w:hAnsi="SimSun" w:eastAsia="SimSun" w:cs="SimSun"/>
          <w:sz w:val="22"/>
          <w:szCs w:val="22"/>
          <w:spacing w:val="16"/>
        </w:rPr>
        <w:t xml:space="preserve"> </w:t>
      </w:r>
      <w:r>
        <w:rPr>
          <w:rFonts w:ascii="SimSun" w:hAnsi="SimSun" w:eastAsia="SimSun" w:cs="SimSun"/>
          <w:sz w:val="22"/>
          <w:szCs w:val="22"/>
          <w:spacing w:val="-11"/>
        </w:rPr>
        <w:t>后的数据难以匹配数据应用的需求。而医疗大数据应用催生出的新</w:t>
      </w:r>
      <w:r>
        <w:rPr>
          <w:rFonts w:ascii="SimSun" w:hAnsi="SimSun" w:eastAsia="SimSun" w:cs="SimSun"/>
          <w:sz w:val="22"/>
          <w:szCs w:val="22"/>
          <w:spacing w:val="17"/>
        </w:rPr>
        <w:t xml:space="preserve"> </w:t>
      </w:r>
      <w:r>
        <w:rPr>
          <w:rFonts w:ascii="SimSun" w:hAnsi="SimSun" w:eastAsia="SimSun" w:cs="SimSun"/>
          <w:sz w:val="22"/>
          <w:szCs w:val="22"/>
          <w:spacing w:val="-11"/>
        </w:rPr>
        <w:t>的生产和组织形式也需要经过验证后才可逐步推广。医学数据较为</w:t>
      </w:r>
    </w:p>
    <w:p>
      <w:pPr>
        <w:spacing w:before="1" w:line="218" w:lineRule="auto"/>
        <w:rPr>
          <w:rFonts w:ascii="SimSun" w:hAnsi="SimSun" w:eastAsia="SimSun" w:cs="SimSun"/>
          <w:sz w:val="22"/>
          <w:szCs w:val="22"/>
        </w:rPr>
      </w:pPr>
      <w:r>
        <w:rPr>
          <w:rFonts w:ascii="SimSun" w:hAnsi="SimSun" w:eastAsia="SimSun" w:cs="SimSun"/>
          <w:sz w:val="22"/>
          <w:szCs w:val="22"/>
          <w:spacing w:val="-10"/>
        </w:rPr>
        <w:t>庞大，复杂的格式、不规范的整理都会使大数据研究面临或大或小</w:t>
      </w:r>
    </w:p>
    <w:p>
      <w:pPr>
        <w:spacing w:line="218" w:lineRule="auto"/>
        <w:sectPr>
          <w:footerReference w:type="default" r:id="rId172"/>
          <w:pgSz w:w="7600" w:h="12560"/>
          <w:pgMar w:top="400" w:right="800" w:bottom="825" w:left="700" w:header="0" w:footer="606" w:gutter="0"/>
        </w:sectPr>
        <w:rPr>
          <w:rFonts w:ascii="SimSun" w:hAnsi="SimSun" w:eastAsia="SimSun" w:cs="SimSun"/>
          <w:sz w:val="22"/>
          <w:szCs w:val="22"/>
        </w:rPr>
      </w:pPr>
    </w:p>
    <w:p>
      <w:pPr>
        <w:ind w:left="3732"/>
        <w:spacing w:before="283" w:line="222" w:lineRule="auto"/>
        <w:rPr>
          <w:rFonts w:ascii="SimHei" w:hAnsi="SimHei" w:eastAsia="SimHei" w:cs="SimHei"/>
          <w:sz w:val="16"/>
          <w:szCs w:val="16"/>
        </w:rPr>
      </w:pPr>
      <w:r>
        <w:rPr>
          <w:rFonts w:ascii="SimHei" w:hAnsi="SimHei" w:eastAsia="SimHei" w:cs="SimHei"/>
          <w:sz w:val="16"/>
          <w:szCs w:val="16"/>
          <w:b/>
          <w:bCs/>
          <w:spacing w:val="-9"/>
        </w:rPr>
        <w:t>第二篇</w:t>
      </w:r>
      <w:r>
        <w:rPr>
          <w:rFonts w:ascii="SimHei" w:hAnsi="SimHei" w:eastAsia="SimHei" w:cs="SimHei"/>
          <w:sz w:val="16"/>
          <w:szCs w:val="16"/>
          <w:spacing w:val="33"/>
        </w:rPr>
        <w:t xml:space="preserve"> </w:t>
      </w:r>
      <w:r>
        <w:rPr>
          <w:rFonts w:ascii="SimHei" w:hAnsi="SimHei" w:eastAsia="SimHei" w:cs="SimHei"/>
          <w:sz w:val="16"/>
          <w:szCs w:val="16"/>
          <w:spacing w:val="-9"/>
        </w:rPr>
        <w:t>数字经济下的关键信息技术</w:t>
      </w:r>
    </w:p>
    <w:p>
      <w:pPr>
        <w:pStyle w:val="BodyText"/>
        <w:spacing w:line="261" w:lineRule="auto"/>
        <w:rPr/>
      </w:pPr>
      <w:r/>
    </w:p>
    <w:p>
      <w:pPr>
        <w:pStyle w:val="BodyText"/>
        <w:spacing w:line="261" w:lineRule="auto"/>
        <w:rPr/>
      </w:pPr>
      <w:r/>
    </w:p>
    <w:p>
      <w:pPr>
        <w:spacing w:before="68" w:line="369" w:lineRule="auto"/>
        <w:jc w:val="both"/>
        <w:rPr>
          <w:rFonts w:ascii="SimSun" w:hAnsi="SimSun" w:eastAsia="SimSun" w:cs="SimSun"/>
          <w:sz w:val="21"/>
          <w:szCs w:val="21"/>
        </w:rPr>
      </w:pPr>
      <w:r>
        <w:rPr>
          <w:rFonts w:ascii="SimSun" w:hAnsi="SimSun" w:eastAsia="SimSun" w:cs="SimSun"/>
          <w:sz w:val="21"/>
          <w:szCs w:val="21"/>
          <w:spacing w:val="2"/>
        </w:rPr>
        <w:t>的问题。因此，切实从临床出发考虑问题，建立医学大数据系统，</w:t>
      </w:r>
      <w:r>
        <w:rPr>
          <w:rFonts w:ascii="SimSun" w:hAnsi="SimSun" w:eastAsia="SimSun" w:cs="SimSun"/>
          <w:sz w:val="21"/>
          <w:szCs w:val="21"/>
          <w:spacing w:val="16"/>
        </w:rPr>
        <w:t xml:space="preserve"> </w:t>
      </w:r>
      <w:r>
        <w:rPr>
          <w:rFonts w:ascii="SimSun" w:hAnsi="SimSun" w:eastAsia="SimSun" w:cs="SimSun"/>
          <w:sz w:val="21"/>
          <w:szCs w:val="21"/>
          <w:spacing w:val="-1"/>
        </w:rPr>
        <w:t>统一医学大数据的格式与规范十分有必要，企业应支撑不同场景需</w:t>
      </w:r>
      <w:r>
        <w:rPr>
          <w:rFonts w:ascii="SimSun" w:hAnsi="SimSun" w:eastAsia="SimSun" w:cs="SimSun"/>
          <w:sz w:val="21"/>
          <w:szCs w:val="21"/>
          <w:spacing w:val="7"/>
        </w:rPr>
        <w:t xml:space="preserve">  </w:t>
      </w:r>
      <w:r>
        <w:rPr>
          <w:rFonts w:ascii="SimSun" w:hAnsi="SimSun" w:eastAsia="SimSun" w:cs="SimSun"/>
          <w:sz w:val="21"/>
          <w:szCs w:val="21"/>
          <w:spacing w:val="-1"/>
        </w:rPr>
        <w:t>求的分析系统，建立可靠、可扩展的系统，在更短的时间内处理更</w:t>
      </w:r>
    </w:p>
    <w:p>
      <w:pPr>
        <w:spacing w:line="219" w:lineRule="auto"/>
        <w:rPr>
          <w:rFonts w:ascii="SimSun" w:hAnsi="SimSun" w:eastAsia="SimSun" w:cs="SimSun"/>
          <w:sz w:val="21"/>
          <w:szCs w:val="21"/>
        </w:rPr>
      </w:pPr>
      <w:r>
        <w:rPr>
          <w:rFonts w:ascii="SimSun" w:hAnsi="SimSun" w:eastAsia="SimSun" w:cs="SimSun"/>
          <w:sz w:val="21"/>
          <w:szCs w:val="21"/>
          <w:spacing w:val="-4"/>
        </w:rPr>
        <w:t>多的数据，服务于临床诊疗。</w:t>
      </w:r>
    </w:p>
    <w:p>
      <w:pPr>
        <w:pStyle w:val="BodyText"/>
        <w:spacing w:line="415" w:lineRule="auto"/>
        <w:rPr/>
      </w:pPr>
      <w:r/>
    </w:p>
    <w:p>
      <w:pPr>
        <w:ind w:left="422"/>
        <w:spacing w:before="68" w:line="221" w:lineRule="auto"/>
        <w:rPr>
          <w:rFonts w:ascii="SimHei" w:hAnsi="SimHei" w:eastAsia="SimHei" w:cs="SimHei"/>
          <w:sz w:val="21"/>
          <w:szCs w:val="21"/>
        </w:rPr>
      </w:pPr>
      <w:r>
        <w:rPr>
          <w:rFonts w:ascii="SimHei" w:hAnsi="SimHei" w:eastAsia="SimHei" w:cs="SimHei"/>
          <w:sz w:val="21"/>
          <w:szCs w:val="21"/>
          <w:b/>
          <w:bCs/>
          <w:spacing w:val="25"/>
        </w:rPr>
        <w:t>(四)发展方向</w:t>
      </w:r>
    </w:p>
    <w:p>
      <w:pPr>
        <w:ind w:right="61"/>
        <w:spacing w:before="293" w:line="419" w:lineRule="exact"/>
        <w:jc w:val="right"/>
        <w:rPr>
          <w:rFonts w:ascii="SimSun" w:hAnsi="SimSun" w:eastAsia="SimSun" w:cs="SimSun"/>
          <w:sz w:val="21"/>
          <w:szCs w:val="21"/>
        </w:rPr>
      </w:pPr>
      <w:r>
        <w:rPr>
          <w:rFonts w:ascii="SimSun" w:hAnsi="SimSun" w:eastAsia="SimSun" w:cs="SimSun"/>
          <w:sz w:val="21"/>
          <w:szCs w:val="21"/>
          <w:position w:val="15"/>
        </w:rPr>
        <w:t>医疗大数据产学研融合越来越受到大家的关注，其发展过程中</w:t>
      </w:r>
    </w:p>
    <w:p>
      <w:pPr>
        <w:spacing w:line="218" w:lineRule="auto"/>
        <w:rPr>
          <w:rFonts w:ascii="SimSun" w:hAnsi="SimSun" w:eastAsia="SimSun" w:cs="SimSun"/>
          <w:sz w:val="21"/>
          <w:szCs w:val="21"/>
        </w:rPr>
      </w:pPr>
      <w:r>
        <w:rPr>
          <w:rFonts w:ascii="SimSun" w:hAnsi="SimSun" w:eastAsia="SimSun" w:cs="SimSun"/>
          <w:sz w:val="21"/>
          <w:szCs w:val="21"/>
          <w:spacing w:val="-2"/>
        </w:rPr>
        <w:t>也存在一些方面有待改革和完善，主要有以下几个发展方向。</w:t>
      </w:r>
    </w:p>
    <w:p>
      <w:pPr>
        <w:ind w:left="419"/>
        <w:spacing w:before="160" w:line="221" w:lineRule="auto"/>
        <w:rPr>
          <w:rFonts w:ascii="SimHei" w:hAnsi="SimHei" w:eastAsia="SimHei" w:cs="SimHei"/>
          <w:sz w:val="21"/>
          <w:szCs w:val="21"/>
        </w:rPr>
      </w:pPr>
      <w:r>
        <w:rPr>
          <w:rFonts w:ascii="SimHei" w:hAnsi="SimHei" w:eastAsia="SimHei" w:cs="SimHei"/>
          <w:sz w:val="21"/>
          <w:szCs w:val="21"/>
          <w:spacing w:val="-2"/>
        </w:rPr>
        <w:t>1.医疗大数据基础研究与前沿应用研究能力有待增强</w:t>
      </w:r>
    </w:p>
    <w:p>
      <w:pPr>
        <w:ind w:right="56" w:firstLine="419"/>
        <w:spacing w:before="192" w:line="369" w:lineRule="auto"/>
        <w:rPr>
          <w:rFonts w:ascii="SimSun" w:hAnsi="SimSun" w:eastAsia="SimSun" w:cs="SimSun"/>
          <w:sz w:val="21"/>
          <w:szCs w:val="21"/>
        </w:rPr>
      </w:pPr>
      <w:r>
        <w:rPr>
          <w:rFonts w:ascii="SimSun" w:hAnsi="SimSun" w:eastAsia="SimSun" w:cs="SimSun"/>
          <w:sz w:val="21"/>
          <w:szCs w:val="21"/>
          <w:spacing w:val="-1"/>
        </w:rPr>
        <w:t>培育原始创新能力需要兼顾短期目标和长期目标，我们应将部</w:t>
      </w:r>
      <w:r>
        <w:rPr>
          <w:rFonts w:ascii="SimSun" w:hAnsi="SimSun" w:eastAsia="SimSun" w:cs="SimSun"/>
          <w:sz w:val="21"/>
          <w:szCs w:val="21"/>
          <w:spacing w:val="16"/>
        </w:rPr>
        <w:t xml:space="preserve"> </w:t>
      </w:r>
      <w:r>
        <w:rPr>
          <w:rFonts w:ascii="SimSun" w:hAnsi="SimSun" w:eastAsia="SimSun" w:cs="SimSun"/>
          <w:sz w:val="21"/>
          <w:szCs w:val="21"/>
          <w:spacing w:val="-1"/>
        </w:rPr>
        <w:t>分资源投入医疗大数据的基础性和前瞻性研究中，以源头创新保障</w:t>
      </w:r>
      <w:r>
        <w:rPr>
          <w:rFonts w:ascii="SimSun" w:hAnsi="SimSun" w:eastAsia="SimSun" w:cs="SimSun"/>
          <w:sz w:val="21"/>
          <w:szCs w:val="21"/>
          <w:spacing w:val="17"/>
        </w:rPr>
        <w:t xml:space="preserve"> </w:t>
      </w:r>
      <w:r>
        <w:rPr>
          <w:rFonts w:ascii="SimSun" w:hAnsi="SimSun" w:eastAsia="SimSun" w:cs="SimSun"/>
          <w:sz w:val="21"/>
          <w:szCs w:val="21"/>
          <w:spacing w:val="-5"/>
        </w:rPr>
        <w:t>增长的可持续性：</w:t>
      </w:r>
      <w:r>
        <w:rPr>
          <w:rFonts w:ascii="SimSun" w:hAnsi="SimSun" w:eastAsia="SimSun" w:cs="SimSun"/>
          <w:sz w:val="21"/>
          <w:szCs w:val="21"/>
          <w:spacing w:val="60"/>
        </w:rPr>
        <w:t xml:space="preserve"> </w:t>
      </w:r>
      <w:r>
        <w:rPr>
          <w:rFonts w:ascii="SimSun" w:hAnsi="SimSun" w:eastAsia="SimSun" w:cs="SimSun"/>
          <w:sz w:val="21"/>
          <w:szCs w:val="21"/>
          <w:spacing w:val="-5"/>
        </w:rPr>
        <w:t>一是逐年增加医疗大数据的基础研究经费</w:t>
      </w:r>
      <w:r>
        <w:rPr>
          <w:rFonts w:ascii="SimSun" w:hAnsi="SimSun" w:eastAsia="SimSun" w:cs="SimSun"/>
          <w:sz w:val="21"/>
          <w:szCs w:val="21"/>
          <w:spacing w:val="-6"/>
        </w:rPr>
        <w:t>在全社</w:t>
      </w:r>
      <w:r>
        <w:rPr>
          <w:rFonts w:ascii="SimSun" w:hAnsi="SimSun" w:eastAsia="SimSun" w:cs="SimSun"/>
          <w:sz w:val="21"/>
          <w:szCs w:val="21"/>
        </w:rPr>
        <w:t xml:space="preserve"> </w:t>
      </w:r>
      <w:r>
        <w:rPr>
          <w:rFonts w:ascii="SimSun" w:hAnsi="SimSun" w:eastAsia="SimSun" w:cs="SimSun"/>
          <w:sz w:val="21"/>
          <w:szCs w:val="21"/>
        </w:rPr>
        <w:t>会研发支出中的比重；二是加大对基础研究和</w:t>
      </w:r>
      <w:r>
        <w:rPr>
          <w:rFonts w:ascii="SimSun" w:hAnsi="SimSun" w:eastAsia="SimSun" w:cs="SimSun"/>
          <w:sz w:val="21"/>
          <w:szCs w:val="21"/>
          <w:spacing w:val="-1"/>
        </w:rPr>
        <w:t>前沿应用研究高端人</w:t>
      </w:r>
      <w:r>
        <w:rPr>
          <w:rFonts w:ascii="SimSun" w:hAnsi="SimSun" w:eastAsia="SimSun" w:cs="SimSun"/>
          <w:sz w:val="21"/>
          <w:szCs w:val="21"/>
        </w:rPr>
        <w:t xml:space="preserve"> </w:t>
      </w:r>
      <w:r>
        <w:rPr>
          <w:rFonts w:ascii="SimSun" w:hAnsi="SimSun" w:eastAsia="SimSun" w:cs="SimSun"/>
          <w:sz w:val="21"/>
          <w:szCs w:val="21"/>
        </w:rPr>
        <w:t>才的引进；三是发挥各地优势，聚焦基因治疗</w:t>
      </w:r>
      <w:r>
        <w:rPr>
          <w:rFonts w:ascii="SimSun" w:hAnsi="SimSun" w:eastAsia="SimSun" w:cs="SimSun"/>
          <w:sz w:val="21"/>
          <w:szCs w:val="21"/>
          <w:spacing w:val="-1"/>
        </w:rPr>
        <w:t>、异种移植、干细胞</w:t>
      </w:r>
      <w:r>
        <w:rPr>
          <w:rFonts w:ascii="SimSun" w:hAnsi="SimSun" w:eastAsia="SimSun" w:cs="SimSun"/>
          <w:sz w:val="21"/>
          <w:szCs w:val="21"/>
        </w:rPr>
        <w:t xml:space="preserve"> </w:t>
      </w:r>
      <w:r>
        <w:rPr>
          <w:rFonts w:ascii="SimSun" w:hAnsi="SimSun" w:eastAsia="SimSun" w:cs="SimSun"/>
          <w:sz w:val="21"/>
          <w:szCs w:val="21"/>
          <w:spacing w:val="-1"/>
        </w:rPr>
        <w:t>与再生医学、精准医学等关键技术研究，发挥好对老年疾病、代谢</w:t>
      </w:r>
      <w:r>
        <w:rPr>
          <w:rFonts w:ascii="SimSun" w:hAnsi="SimSun" w:eastAsia="SimSun" w:cs="SimSun"/>
          <w:sz w:val="21"/>
          <w:szCs w:val="21"/>
          <w:spacing w:val="15"/>
        </w:rPr>
        <w:t xml:space="preserve"> </w:t>
      </w:r>
      <w:r>
        <w:rPr>
          <w:rFonts w:ascii="SimSun" w:hAnsi="SimSun" w:eastAsia="SimSun" w:cs="SimSun"/>
          <w:sz w:val="21"/>
          <w:szCs w:val="21"/>
          <w:spacing w:val="-1"/>
        </w:rPr>
        <w:t>性疾病、精神心理疾病等国家临床医学研究中心和抗癌药物、精神</w:t>
      </w:r>
      <w:r>
        <w:rPr>
          <w:rFonts w:ascii="SimSun" w:hAnsi="SimSun" w:eastAsia="SimSun" w:cs="SimSun"/>
          <w:sz w:val="21"/>
          <w:szCs w:val="21"/>
          <w:spacing w:val="17"/>
        </w:rPr>
        <w:t xml:space="preserve"> </w:t>
      </w:r>
      <w:r>
        <w:rPr>
          <w:rFonts w:ascii="SimSun" w:hAnsi="SimSun" w:eastAsia="SimSun" w:cs="SimSun"/>
          <w:sz w:val="21"/>
          <w:szCs w:val="21"/>
        </w:rPr>
        <w:t>疾病诊治等国家地方联合工程实验室的作用，</w:t>
      </w:r>
      <w:r>
        <w:rPr>
          <w:rFonts w:ascii="SimSun" w:hAnsi="SimSun" w:eastAsia="SimSun" w:cs="SimSun"/>
          <w:sz w:val="21"/>
          <w:szCs w:val="21"/>
          <w:spacing w:val="-1"/>
        </w:rPr>
        <w:t>将领域内最前沿的基</w:t>
      </w:r>
    </w:p>
    <w:p>
      <w:pPr>
        <w:spacing w:before="1" w:line="218" w:lineRule="auto"/>
        <w:rPr>
          <w:rFonts w:ascii="SimSun" w:hAnsi="SimSun" w:eastAsia="SimSun" w:cs="SimSun"/>
          <w:sz w:val="21"/>
          <w:szCs w:val="21"/>
        </w:rPr>
      </w:pPr>
      <w:r>
        <w:rPr>
          <w:rFonts w:ascii="SimSun" w:hAnsi="SimSun" w:eastAsia="SimSun" w:cs="SimSun"/>
          <w:sz w:val="21"/>
          <w:szCs w:val="21"/>
          <w:spacing w:val="-8"/>
        </w:rPr>
        <w:t>础研究与医学应用进一步“挂钩”。</w:t>
      </w:r>
    </w:p>
    <w:p>
      <w:pPr>
        <w:ind w:left="422"/>
        <w:spacing w:before="188" w:line="222" w:lineRule="auto"/>
        <w:outlineLvl w:val="6"/>
        <w:rPr>
          <w:rFonts w:ascii="SimHei" w:hAnsi="SimHei" w:eastAsia="SimHei" w:cs="SimHei"/>
          <w:sz w:val="21"/>
          <w:szCs w:val="21"/>
        </w:rPr>
      </w:pPr>
      <w:r>
        <w:rPr>
          <w:rFonts w:ascii="SimHei" w:hAnsi="SimHei" w:eastAsia="SimHei" w:cs="SimHei"/>
          <w:sz w:val="21"/>
          <w:szCs w:val="21"/>
          <w:b/>
          <w:bCs/>
          <w:spacing w:val="-3"/>
        </w:rPr>
        <w:t>2.加大力度支持校企、院企深度合作</w:t>
      </w:r>
    </w:p>
    <w:p>
      <w:pPr>
        <w:ind w:right="72" w:firstLine="419"/>
        <w:spacing w:before="172" w:line="369" w:lineRule="auto"/>
        <w:jc w:val="both"/>
        <w:rPr>
          <w:rFonts w:ascii="SimSun" w:hAnsi="SimSun" w:eastAsia="SimSun" w:cs="SimSun"/>
          <w:sz w:val="21"/>
          <w:szCs w:val="21"/>
        </w:rPr>
      </w:pPr>
      <w:r>
        <w:rPr>
          <w:rFonts w:ascii="SimSun" w:hAnsi="SimSun" w:eastAsia="SimSun" w:cs="SimSun"/>
          <w:sz w:val="21"/>
          <w:szCs w:val="21"/>
        </w:rPr>
        <w:t>国家应出台政策鼓励建立高校教师、研究员定期到企业从事产</w:t>
      </w:r>
      <w:r>
        <w:rPr>
          <w:rFonts w:ascii="SimSun" w:hAnsi="SimSun" w:eastAsia="SimSun" w:cs="SimSun"/>
          <w:sz w:val="21"/>
          <w:szCs w:val="21"/>
          <w:spacing w:val="1"/>
        </w:rPr>
        <w:t xml:space="preserve"> </w:t>
      </w:r>
      <w:r>
        <w:rPr>
          <w:rFonts w:ascii="SimSun" w:hAnsi="SimSun" w:eastAsia="SimSun" w:cs="SimSun"/>
          <w:sz w:val="21"/>
          <w:szCs w:val="21"/>
        </w:rPr>
        <w:t>品研发和企业工程技术人员定期到高校从事教学的制度；对在</w:t>
      </w:r>
      <w:r>
        <w:rPr>
          <w:rFonts w:ascii="SimSun" w:hAnsi="SimSun" w:eastAsia="SimSun" w:cs="SimSun"/>
          <w:sz w:val="21"/>
          <w:szCs w:val="21"/>
          <w:spacing w:val="-1"/>
        </w:rPr>
        <w:t>医疗</w:t>
      </w:r>
      <w:r>
        <w:rPr>
          <w:rFonts w:ascii="SimSun" w:hAnsi="SimSun" w:eastAsia="SimSun" w:cs="SimSun"/>
          <w:sz w:val="21"/>
          <w:szCs w:val="21"/>
        </w:rPr>
        <w:t xml:space="preserve"> </w:t>
      </w:r>
      <w:r>
        <w:rPr>
          <w:rFonts w:ascii="SimSun" w:hAnsi="SimSun" w:eastAsia="SimSun" w:cs="SimSun"/>
          <w:sz w:val="21"/>
          <w:szCs w:val="21"/>
          <w:spacing w:val="-1"/>
        </w:rPr>
        <w:t>大数据产学研融合中成果显著的个人，在职称评定、荣誉授予、奖</w:t>
      </w:r>
      <w:r>
        <w:rPr>
          <w:rFonts w:ascii="SimSun" w:hAnsi="SimSun" w:eastAsia="SimSun" w:cs="SimSun"/>
          <w:sz w:val="21"/>
          <w:szCs w:val="21"/>
          <w:spacing w:val="17"/>
        </w:rPr>
        <w:t xml:space="preserve"> </w:t>
      </w:r>
      <w:r>
        <w:rPr>
          <w:rFonts w:ascii="SimSun" w:hAnsi="SimSun" w:eastAsia="SimSun" w:cs="SimSun"/>
          <w:sz w:val="21"/>
          <w:szCs w:val="21"/>
        </w:rPr>
        <w:t>励等方面予以倾斜；鼓励支持各地科技人员多</w:t>
      </w:r>
      <w:r>
        <w:rPr>
          <w:rFonts w:ascii="SimSun" w:hAnsi="SimSun" w:eastAsia="SimSun" w:cs="SimSun"/>
          <w:sz w:val="21"/>
          <w:szCs w:val="21"/>
          <w:spacing w:val="-1"/>
        </w:rPr>
        <w:t>交流合作，开展医疗</w:t>
      </w:r>
    </w:p>
    <w:p>
      <w:pPr>
        <w:spacing w:line="218" w:lineRule="auto"/>
        <w:rPr>
          <w:rFonts w:ascii="SimSun" w:hAnsi="SimSun" w:eastAsia="SimSun" w:cs="SimSun"/>
          <w:sz w:val="21"/>
          <w:szCs w:val="21"/>
        </w:rPr>
      </w:pPr>
      <w:r>
        <w:rPr>
          <w:rFonts w:ascii="SimSun" w:hAnsi="SimSun" w:eastAsia="SimSun" w:cs="SimSun"/>
          <w:sz w:val="21"/>
          <w:szCs w:val="21"/>
          <w:spacing w:val="-1"/>
        </w:rPr>
        <w:t>大数据的产学研融合；在规模企业设立研究生工作站，吸引高校研</w:t>
      </w:r>
    </w:p>
    <w:p>
      <w:pPr>
        <w:spacing w:line="218" w:lineRule="auto"/>
        <w:sectPr>
          <w:footerReference w:type="default" r:id="rId173"/>
          <w:pgSz w:w="7600" w:h="12560"/>
          <w:pgMar w:top="400" w:right="744" w:bottom="668" w:left="690" w:header="0" w:footer="458" w:gutter="0"/>
        </w:sectPr>
        <w:rPr>
          <w:rFonts w:ascii="SimSun" w:hAnsi="SimSun" w:eastAsia="SimSun" w:cs="SimSun"/>
          <w:sz w:val="21"/>
          <w:szCs w:val="21"/>
        </w:rPr>
      </w:pPr>
    </w:p>
    <w:p>
      <w:pPr>
        <w:ind w:left="2"/>
        <w:spacing w:before="16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5" w:lineRule="auto"/>
        <w:rPr/>
      </w:pPr>
      <w:r/>
    </w:p>
    <w:p>
      <w:pPr>
        <w:pStyle w:val="BodyText"/>
        <w:spacing w:line="245" w:lineRule="auto"/>
        <w:rPr/>
      </w:pPr>
      <w:r/>
    </w:p>
    <w:p>
      <w:pPr>
        <w:spacing w:before="69" w:line="440" w:lineRule="exact"/>
        <w:rPr>
          <w:rFonts w:ascii="SimSun" w:hAnsi="SimSun" w:eastAsia="SimSun" w:cs="SimSun"/>
          <w:sz w:val="21"/>
          <w:szCs w:val="21"/>
        </w:rPr>
      </w:pPr>
      <w:r>
        <w:rPr>
          <w:rFonts w:ascii="SimSun" w:hAnsi="SimSun" w:eastAsia="SimSun" w:cs="SimSun"/>
          <w:sz w:val="21"/>
          <w:szCs w:val="21"/>
          <w:spacing w:val="1"/>
          <w:position w:val="17"/>
        </w:rPr>
        <w:t>究生团队入企开展技术服务，使之成为研究生人才培养的重要创新</w:t>
      </w:r>
    </w:p>
    <w:p>
      <w:pPr>
        <w:spacing w:line="219" w:lineRule="auto"/>
        <w:rPr>
          <w:rFonts w:ascii="SimSun" w:hAnsi="SimSun" w:eastAsia="SimSun" w:cs="SimSun"/>
          <w:sz w:val="21"/>
          <w:szCs w:val="21"/>
        </w:rPr>
      </w:pPr>
      <w:r>
        <w:rPr>
          <w:rFonts w:ascii="SimSun" w:hAnsi="SimSun" w:eastAsia="SimSun" w:cs="SimSun"/>
          <w:sz w:val="21"/>
          <w:szCs w:val="21"/>
          <w:spacing w:val="-3"/>
        </w:rPr>
        <w:t>实践基地和校企产学研合作的重要平台。</w:t>
      </w:r>
    </w:p>
    <w:p>
      <w:pPr>
        <w:ind w:left="442"/>
        <w:spacing w:before="184" w:line="219" w:lineRule="auto"/>
        <w:outlineLvl w:val="6"/>
        <w:rPr>
          <w:rFonts w:ascii="SimHei" w:hAnsi="SimHei" w:eastAsia="SimHei" w:cs="SimHei"/>
          <w:sz w:val="21"/>
          <w:szCs w:val="21"/>
        </w:rPr>
      </w:pPr>
      <w:r>
        <w:rPr>
          <w:rFonts w:ascii="SimHei" w:hAnsi="SimHei" w:eastAsia="SimHei" w:cs="SimHei"/>
          <w:sz w:val="21"/>
          <w:szCs w:val="21"/>
          <w:b/>
          <w:bCs/>
          <w:spacing w:val="-2"/>
        </w:rPr>
        <w:t>3.线上线下数据与服务联动</w:t>
      </w:r>
    </w:p>
    <w:p>
      <w:pPr>
        <w:ind w:right="41" w:firstLine="439"/>
        <w:spacing w:before="168" w:line="369" w:lineRule="auto"/>
        <w:jc w:val="both"/>
        <w:rPr>
          <w:rFonts w:ascii="SimSun" w:hAnsi="SimSun" w:eastAsia="SimSun" w:cs="SimSun"/>
          <w:sz w:val="21"/>
          <w:szCs w:val="21"/>
        </w:rPr>
      </w:pPr>
      <w:r>
        <w:rPr>
          <w:rFonts w:ascii="SimSun" w:hAnsi="SimSun" w:eastAsia="SimSun" w:cs="SimSun"/>
          <w:sz w:val="21"/>
          <w:szCs w:val="21"/>
          <w:spacing w:val="-1"/>
        </w:rPr>
        <w:t>只有线上线下一体化才能更好地发挥大数据在新冠肺炎疫情防</w:t>
      </w:r>
      <w:r>
        <w:rPr>
          <w:rFonts w:ascii="SimSun" w:hAnsi="SimSun" w:eastAsia="SimSun" w:cs="SimSun"/>
          <w:sz w:val="21"/>
          <w:szCs w:val="21"/>
          <w:spacing w:val="5"/>
        </w:rPr>
        <w:t xml:space="preserve"> </w:t>
      </w:r>
      <w:r>
        <w:rPr>
          <w:rFonts w:ascii="SimSun" w:hAnsi="SimSun" w:eastAsia="SimSun" w:cs="SimSun"/>
          <w:sz w:val="21"/>
          <w:szCs w:val="21"/>
        </w:rPr>
        <w:t>控或其他卫生安全事件中的作用。例如，城市</w:t>
      </w:r>
      <w:r>
        <w:rPr>
          <w:rFonts w:ascii="SimSun" w:hAnsi="SimSun" w:eastAsia="SimSun" w:cs="SimSun"/>
          <w:sz w:val="21"/>
          <w:szCs w:val="21"/>
          <w:spacing w:val="-1"/>
        </w:rPr>
        <w:t>中不同小区可以根据</w:t>
      </w:r>
      <w:r>
        <w:rPr>
          <w:rFonts w:ascii="SimSun" w:hAnsi="SimSun" w:eastAsia="SimSun" w:cs="SimSun"/>
          <w:sz w:val="21"/>
          <w:szCs w:val="21"/>
        </w:rPr>
        <w:t xml:space="preserve"> </w:t>
      </w:r>
      <w:r>
        <w:rPr>
          <w:rFonts w:ascii="SimSun" w:hAnsi="SimSun" w:eastAsia="SimSun" w:cs="SimSun"/>
          <w:sz w:val="21"/>
          <w:szCs w:val="21"/>
          <w:spacing w:val="-1"/>
        </w:rPr>
        <w:t>大数据提供的各个维度信息来自主治理，尽量平衡疫情防控和居民</w:t>
      </w:r>
      <w:r>
        <w:rPr>
          <w:rFonts w:ascii="SimSun" w:hAnsi="SimSun" w:eastAsia="SimSun" w:cs="SimSun"/>
          <w:sz w:val="21"/>
          <w:szCs w:val="21"/>
          <w:spacing w:val="17"/>
        </w:rPr>
        <w:t xml:space="preserve"> </w:t>
      </w:r>
      <w:r>
        <w:rPr>
          <w:rFonts w:ascii="SimSun" w:hAnsi="SimSun" w:eastAsia="SimSun" w:cs="SimSun"/>
          <w:sz w:val="21"/>
          <w:szCs w:val="21"/>
          <w:spacing w:val="-1"/>
        </w:rPr>
        <w:t>正常生活。此外，线上数据的高效传递可以大幅度提高决策效率并</w:t>
      </w:r>
      <w:r>
        <w:rPr>
          <w:rFonts w:ascii="SimSun" w:hAnsi="SimSun" w:eastAsia="SimSun" w:cs="SimSun"/>
          <w:sz w:val="21"/>
          <w:szCs w:val="21"/>
          <w:spacing w:val="15"/>
        </w:rPr>
        <w:t xml:space="preserve"> </w:t>
      </w:r>
      <w:r>
        <w:rPr>
          <w:rFonts w:ascii="SimSun" w:hAnsi="SimSun" w:eastAsia="SimSun" w:cs="SimSun"/>
          <w:sz w:val="21"/>
          <w:szCs w:val="21"/>
        </w:rPr>
        <w:t>增加可供居民选择的具体生活方式，从而使</w:t>
      </w:r>
      <w:r>
        <w:rPr>
          <w:rFonts w:ascii="SimSun" w:hAnsi="SimSun" w:eastAsia="SimSun" w:cs="SimSun"/>
          <w:sz w:val="21"/>
          <w:szCs w:val="21"/>
          <w:spacing w:val="-1"/>
        </w:rPr>
        <w:t>国家在疫情最初期就制</w:t>
      </w:r>
    </w:p>
    <w:p>
      <w:pPr>
        <w:spacing w:line="219" w:lineRule="auto"/>
        <w:rPr>
          <w:rFonts w:ascii="SimSun" w:hAnsi="SimSun" w:eastAsia="SimSun" w:cs="SimSun"/>
          <w:sz w:val="21"/>
          <w:szCs w:val="21"/>
        </w:rPr>
      </w:pPr>
      <w:r>
        <w:rPr>
          <w:rFonts w:ascii="SimSun" w:hAnsi="SimSun" w:eastAsia="SimSun" w:cs="SimSun"/>
          <w:sz w:val="21"/>
          <w:szCs w:val="21"/>
          <w:spacing w:val="-3"/>
        </w:rPr>
        <w:t>定出了应对政策并落实到基层。</w:t>
      </w:r>
    </w:p>
    <w:p>
      <w:pPr>
        <w:ind w:left="442"/>
        <w:spacing w:before="186" w:line="222" w:lineRule="auto"/>
        <w:outlineLvl w:val="6"/>
        <w:rPr>
          <w:rFonts w:ascii="SimHei" w:hAnsi="SimHei" w:eastAsia="SimHei" w:cs="SimHei"/>
          <w:sz w:val="21"/>
          <w:szCs w:val="21"/>
        </w:rPr>
      </w:pPr>
      <w:r>
        <w:rPr>
          <w:rFonts w:ascii="SimHei" w:hAnsi="SimHei" w:eastAsia="SimHei" w:cs="SimHei"/>
          <w:sz w:val="21"/>
          <w:szCs w:val="21"/>
          <w:b/>
          <w:bCs/>
          <w:spacing w:val="-1"/>
        </w:rPr>
        <w:t>4.医疗大数据和人工智能最大限度赋能公众</w:t>
      </w:r>
    </w:p>
    <w:p>
      <w:pPr>
        <w:ind w:firstLine="439"/>
        <w:spacing w:before="171" w:line="369" w:lineRule="auto"/>
        <w:jc w:val="both"/>
        <w:rPr>
          <w:rFonts w:ascii="SimSun" w:hAnsi="SimSun" w:eastAsia="SimSun" w:cs="SimSun"/>
          <w:sz w:val="21"/>
          <w:szCs w:val="21"/>
        </w:rPr>
      </w:pPr>
      <w:r>
        <w:rPr>
          <w:rFonts w:ascii="SimSun" w:hAnsi="SimSun" w:eastAsia="SimSun" w:cs="SimSun"/>
          <w:sz w:val="21"/>
          <w:szCs w:val="21"/>
          <w:spacing w:val="1"/>
        </w:rPr>
        <w:t>通过此次新冠肺炎疫情，可以发现公众在医</w:t>
      </w:r>
      <w:r>
        <w:rPr>
          <w:rFonts w:ascii="SimSun" w:hAnsi="SimSun" w:eastAsia="SimSun" w:cs="SimSun"/>
          <w:sz w:val="21"/>
          <w:szCs w:val="21"/>
        </w:rPr>
        <w:t>学常识储备上的薄 </w:t>
      </w:r>
      <w:r>
        <w:rPr>
          <w:rFonts w:ascii="SimSun" w:hAnsi="SimSun" w:eastAsia="SimSun" w:cs="SimSun"/>
          <w:sz w:val="21"/>
          <w:szCs w:val="21"/>
          <w:spacing w:val="-1"/>
        </w:rPr>
        <w:t>弱，医疗大数据工具可以通过终端设备下沉到广大群众，发挥很好</w:t>
      </w:r>
      <w:r>
        <w:rPr>
          <w:rFonts w:ascii="SimSun" w:hAnsi="SimSun" w:eastAsia="SimSun" w:cs="SimSun"/>
          <w:sz w:val="21"/>
          <w:szCs w:val="21"/>
          <w:spacing w:val="16"/>
        </w:rPr>
        <w:t xml:space="preserve"> </w:t>
      </w:r>
      <w:r>
        <w:rPr>
          <w:rFonts w:ascii="SimSun" w:hAnsi="SimSun" w:eastAsia="SimSun" w:cs="SimSun"/>
          <w:sz w:val="21"/>
          <w:szCs w:val="21"/>
        </w:rPr>
        <w:t>的医学启蒙和科普的作用，帮助公众持续学习医学知识、逐渐</w:t>
      </w:r>
      <w:r>
        <w:rPr>
          <w:rFonts w:ascii="SimSun" w:hAnsi="SimSun" w:eastAsia="SimSun" w:cs="SimSun"/>
          <w:sz w:val="21"/>
          <w:szCs w:val="21"/>
          <w:spacing w:val="-1"/>
        </w:rPr>
        <w:t>养成</w:t>
      </w:r>
      <w:r>
        <w:rPr>
          <w:rFonts w:ascii="SimSun" w:hAnsi="SimSun" w:eastAsia="SimSun" w:cs="SimSun"/>
          <w:sz w:val="21"/>
          <w:szCs w:val="21"/>
        </w:rPr>
        <w:t xml:space="preserve"> </w:t>
      </w:r>
      <w:r>
        <w:rPr>
          <w:rFonts w:ascii="SimSun" w:hAnsi="SimSun" w:eastAsia="SimSun" w:cs="SimSun"/>
          <w:sz w:val="21"/>
          <w:szCs w:val="21"/>
        </w:rPr>
        <w:t>良好卫生习惯、快速评估自身身体状况，从而在提升整体公民素质</w:t>
      </w:r>
    </w:p>
    <w:p>
      <w:pPr>
        <w:spacing w:before="1" w:line="217" w:lineRule="auto"/>
        <w:rPr>
          <w:rFonts w:ascii="SimSun" w:hAnsi="SimSun" w:eastAsia="SimSun" w:cs="SimSun"/>
          <w:sz w:val="21"/>
          <w:szCs w:val="21"/>
        </w:rPr>
      </w:pPr>
      <w:r>
        <w:rPr>
          <w:rFonts w:ascii="SimSun" w:hAnsi="SimSun" w:eastAsia="SimSun" w:cs="SimSun"/>
          <w:sz w:val="21"/>
          <w:szCs w:val="21"/>
          <w:spacing w:val="-2"/>
        </w:rPr>
        <w:t>方面最大化医疗大数据和人工智能的价值。</w:t>
      </w:r>
    </w:p>
    <w:p>
      <w:pPr>
        <w:pStyle w:val="BodyText"/>
        <w:spacing w:line="448" w:lineRule="auto"/>
        <w:rPr/>
      </w:pPr>
      <w:r/>
    </w:p>
    <w:p>
      <w:pPr>
        <w:ind w:left="442"/>
        <w:spacing w:before="69" w:line="221" w:lineRule="auto"/>
        <w:rPr>
          <w:rFonts w:ascii="SimHei" w:hAnsi="SimHei" w:eastAsia="SimHei" w:cs="SimHei"/>
          <w:sz w:val="21"/>
          <w:szCs w:val="21"/>
        </w:rPr>
      </w:pPr>
      <w:r>
        <w:rPr>
          <w:rFonts w:ascii="SimHei" w:hAnsi="SimHei" w:eastAsia="SimHei" w:cs="SimHei"/>
          <w:sz w:val="21"/>
          <w:szCs w:val="21"/>
          <w:b/>
          <w:bCs/>
          <w:spacing w:val="14"/>
        </w:rPr>
        <w:t>(五)新冠肺炎疫情给医疗大数据带来的机</w:t>
      </w:r>
      <w:r>
        <w:rPr>
          <w:rFonts w:ascii="SimHei" w:hAnsi="SimHei" w:eastAsia="SimHei" w:cs="SimHei"/>
          <w:sz w:val="21"/>
          <w:szCs w:val="21"/>
          <w:b/>
          <w:bCs/>
          <w:spacing w:val="13"/>
        </w:rPr>
        <w:t>遇与挑战</w:t>
      </w:r>
    </w:p>
    <w:p>
      <w:pPr>
        <w:ind w:right="21" w:firstLine="439"/>
        <w:spacing w:before="247" w:line="370" w:lineRule="auto"/>
        <w:jc w:val="both"/>
        <w:rPr>
          <w:rFonts w:ascii="SimSun" w:hAnsi="SimSun" w:eastAsia="SimSun" w:cs="SimSun"/>
          <w:sz w:val="21"/>
          <w:szCs w:val="21"/>
        </w:rPr>
      </w:pPr>
      <w:r>
        <w:rPr>
          <w:rFonts w:ascii="SimSun" w:hAnsi="SimSun" w:eastAsia="SimSun" w:cs="SimSun"/>
          <w:sz w:val="21"/>
          <w:szCs w:val="21"/>
          <w:spacing w:val="8"/>
        </w:rPr>
        <w:t>医疗大数据的产业化绝不是单纯的“技术+</w:t>
      </w:r>
      <w:r>
        <w:rPr>
          <w:rFonts w:ascii="SimSun" w:hAnsi="SimSun" w:eastAsia="SimSun" w:cs="SimSun"/>
          <w:sz w:val="21"/>
          <w:szCs w:val="21"/>
          <w:spacing w:val="7"/>
        </w:rPr>
        <w:t>场景”,大数据技</w:t>
      </w:r>
      <w:r>
        <w:rPr>
          <w:rFonts w:ascii="SimSun" w:hAnsi="SimSun" w:eastAsia="SimSun" w:cs="SimSun"/>
          <w:sz w:val="21"/>
          <w:szCs w:val="21"/>
        </w:rPr>
        <w:t xml:space="preserve"> </w:t>
      </w:r>
      <w:r>
        <w:rPr>
          <w:rFonts w:ascii="SimSun" w:hAnsi="SimSun" w:eastAsia="SimSun" w:cs="SimSun"/>
          <w:sz w:val="21"/>
          <w:szCs w:val="21"/>
          <w:spacing w:val="-1"/>
        </w:rPr>
        <w:t>术能够对医疗产业互联网中的海量数据进行储存和分析，用新的算</w:t>
      </w:r>
      <w:r>
        <w:rPr>
          <w:rFonts w:ascii="SimSun" w:hAnsi="SimSun" w:eastAsia="SimSun" w:cs="SimSun"/>
          <w:sz w:val="21"/>
          <w:szCs w:val="21"/>
          <w:spacing w:val="18"/>
        </w:rPr>
        <w:t xml:space="preserve"> </w:t>
      </w:r>
      <w:r>
        <w:rPr>
          <w:rFonts w:ascii="SimSun" w:hAnsi="SimSun" w:eastAsia="SimSun" w:cs="SimSun"/>
          <w:sz w:val="21"/>
          <w:szCs w:val="21"/>
          <w:spacing w:val="-1"/>
        </w:rPr>
        <w:t>法技术更新医疗行业中既有的解决问题的框架，但因为现实世界的</w:t>
      </w:r>
      <w:r>
        <w:rPr>
          <w:rFonts w:ascii="SimSun" w:hAnsi="SimSun" w:eastAsia="SimSun" w:cs="SimSun"/>
          <w:sz w:val="21"/>
          <w:szCs w:val="21"/>
          <w:spacing w:val="18"/>
        </w:rPr>
        <w:t xml:space="preserve"> </w:t>
      </w:r>
      <w:r>
        <w:rPr>
          <w:rFonts w:ascii="SimSun" w:hAnsi="SimSun" w:eastAsia="SimSun" w:cs="SimSun"/>
          <w:sz w:val="21"/>
          <w:szCs w:val="21"/>
        </w:rPr>
        <w:t>种种限制，部分技术的调整需要从实际场景</w:t>
      </w:r>
      <w:r>
        <w:rPr>
          <w:rFonts w:ascii="SimSun" w:hAnsi="SimSun" w:eastAsia="SimSun" w:cs="SimSun"/>
          <w:sz w:val="21"/>
          <w:szCs w:val="21"/>
          <w:spacing w:val="-1"/>
        </w:rPr>
        <w:t>的需求出发。而新冠肺</w:t>
      </w:r>
      <w:r>
        <w:rPr>
          <w:rFonts w:ascii="SimSun" w:hAnsi="SimSun" w:eastAsia="SimSun" w:cs="SimSun"/>
          <w:sz w:val="21"/>
          <w:szCs w:val="21"/>
        </w:rPr>
        <w:t xml:space="preserve"> </w:t>
      </w:r>
      <w:r>
        <w:rPr>
          <w:rFonts w:ascii="SimSun" w:hAnsi="SimSun" w:eastAsia="SimSun" w:cs="SimSun"/>
          <w:sz w:val="21"/>
          <w:szCs w:val="21"/>
          <w:spacing w:val="-1"/>
        </w:rPr>
        <w:t>炎疫情为医疗大数据技术提供了真实世界的落地场景，加速了医疗</w:t>
      </w:r>
      <w:r>
        <w:rPr>
          <w:rFonts w:ascii="SimSun" w:hAnsi="SimSun" w:eastAsia="SimSun" w:cs="SimSun"/>
          <w:sz w:val="21"/>
          <w:szCs w:val="21"/>
          <w:spacing w:val="15"/>
        </w:rPr>
        <w:t xml:space="preserve"> </w:t>
      </w:r>
      <w:r>
        <w:rPr>
          <w:rFonts w:ascii="SimSun" w:hAnsi="SimSun" w:eastAsia="SimSun" w:cs="SimSun"/>
          <w:sz w:val="21"/>
          <w:szCs w:val="21"/>
          <w:spacing w:val="-1"/>
        </w:rPr>
        <w:t>大数据产业的发展和应用。同时，在抗击新冠肺炎疫情过程中，医</w:t>
      </w:r>
    </w:p>
    <w:p>
      <w:pPr>
        <w:spacing w:before="1" w:line="218" w:lineRule="auto"/>
        <w:rPr>
          <w:rFonts w:ascii="SimSun" w:hAnsi="SimSun" w:eastAsia="SimSun" w:cs="SimSun"/>
          <w:sz w:val="21"/>
          <w:szCs w:val="21"/>
        </w:rPr>
      </w:pPr>
      <w:r>
        <w:rPr>
          <w:rFonts w:ascii="SimSun" w:hAnsi="SimSun" w:eastAsia="SimSun" w:cs="SimSun"/>
          <w:sz w:val="21"/>
          <w:szCs w:val="21"/>
        </w:rPr>
        <w:t>疗大数据工具的开发也为大数据应用在应对公众卫生事件方面提供</w:t>
      </w:r>
    </w:p>
    <w:p>
      <w:pPr>
        <w:spacing w:line="218" w:lineRule="auto"/>
        <w:sectPr>
          <w:footerReference w:type="default" r:id="rId174"/>
          <w:pgSz w:w="7600" w:h="12560"/>
          <w:pgMar w:top="400" w:right="869" w:bottom="788" w:left="600" w:header="0" w:footer="579" w:gutter="0"/>
        </w:sectPr>
        <w:rPr>
          <w:rFonts w:ascii="SimSun" w:hAnsi="SimSun" w:eastAsia="SimSun" w:cs="SimSun"/>
          <w:sz w:val="21"/>
          <w:szCs w:val="21"/>
        </w:rPr>
      </w:pPr>
    </w:p>
    <w:p>
      <w:pPr>
        <w:pStyle w:val="BodyText"/>
        <w:spacing w:line="249" w:lineRule="auto"/>
        <w:rPr/>
      </w:pPr>
      <w:r/>
    </w:p>
    <w:p>
      <w:pPr>
        <w:ind w:right="7"/>
        <w:spacing w:before="52" w:line="222" w:lineRule="auto"/>
        <w:jc w:val="right"/>
        <w:rPr>
          <w:rFonts w:ascii="SimHei" w:hAnsi="SimHei" w:eastAsia="SimHei" w:cs="SimHei"/>
          <w:sz w:val="16"/>
          <w:szCs w:val="16"/>
        </w:rPr>
      </w:pPr>
      <w:r>
        <w:rPr>
          <w:rFonts w:ascii="SimHei" w:hAnsi="SimHei" w:eastAsia="SimHei" w:cs="SimHei"/>
          <w:sz w:val="16"/>
          <w:szCs w:val="16"/>
          <w:b/>
          <w:bCs/>
          <w:spacing w:val="-10"/>
        </w:rPr>
        <w:t>第二篇</w:t>
      </w:r>
      <w:r>
        <w:rPr>
          <w:rFonts w:ascii="SimHei" w:hAnsi="SimHei" w:eastAsia="SimHei" w:cs="SimHei"/>
          <w:sz w:val="16"/>
          <w:szCs w:val="16"/>
          <w:spacing w:val="-10"/>
        </w:rPr>
        <w:t xml:space="preserve">  </w:t>
      </w:r>
      <w:r>
        <w:rPr>
          <w:rFonts w:ascii="SimHei" w:hAnsi="SimHei" w:eastAsia="SimHei" w:cs="SimHei"/>
          <w:sz w:val="16"/>
          <w:szCs w:val="16"/>
          <w:spacing w:val="-10"/>
        </w:rPr>
        <w:t>数字经济下的关键信息技术</w:t>
      </w:r>
    </w:p>
    <w:p>
      <w:pPr>
        <w:pStyle w:val="BodyText"/>
        <w:spacing w:line="255" w:lineRule="auto"/>
        <w:rPr/>
      </w:pPr>
      <w:r/>
    </w:p>
    <w:p>
      <w:pPr>
        <w:pStyle w:val="BodyText"/>
        <w:spacing w:line="256" w:lineRule="auto"/>
        <w:rPr/>
      </w:pPr>
      <w:r/>
    </w:p>
    <w:p>
      <w:pPr>
        <w:spacing w:before="68" w:line="420" w:lineRule="exact"/>
        <w:rPr>
          <w:rFonts w:ascii="SimSun" w:hAnsi="SimSun" w:eastAsia="SimSun" w:cs="SimSun"/>
          <w:sz w:val="21"/>
          <w:szCs w:val="21"/>
        </w:rPr>
      </w:pPr>
      <w:r>
        <w:rPr>
          <w:rFonts w:ascii="SimSun" w:hAnsi="SimSun" w:eastAsia="SimSun" w:cs="SimSun"/>
          <w:sz w:val="21"/>
          <w:szCs w:val="21"/>
          <w:spacing w:val="-1"/>
          <w:position w:val="16"/>
        </w:rPr>
        <w:t>了宝贵的经验，这些经验也将帮助我们快速迁移相关应用工具，以</w:t>
      </w:r>
    </w:p>
    <w:p>
      <w:pPr>
        <w:spacing w:line="219" w:lineRule="auto"/>
        <w:rPr>
          <w:rFonts w:ascii="SimSun" w:hAnsi="SimSun" w:eastAsia="SimSun" w:cs="SimSun"/>
          <w:sz w:val="21"/>
          <w:szCs w:val="21"/>
        </w:rPr>
      </w:pPr>
      <w:r>
        <w:rPr>
          <w:rFonts w:ascii="SimSun" w:hAnsi="SimSun" w:eastAsia="SimSun" w:cs="SimSun"/>
          <w:sz w:val="21"/>
          <w:szCs w:val="21"/>
          <w:spacing w:val="-2"/>
        </w:rPr>
        <w:t>匹配日后未知的突发公众卫生事件或其他医疗健康事件。</w:t>
      </w:r>
    </w:p>
    <w:p>
      <w:pPr>
        <w:ind w:left="439"/>
        <w:spacing w:before="178" w:line="221" w:lineRule="auto"/>
        <w:rPr>
          <w:rFonts w:ascii="SimHei" w:hAnsi="SimHei" w:eastAsia="SimHei" w:cs="SimHei"/>
          <w:sz w:val="21"/>
          <w:szCs w:val="21"/>
        </w:rPr>
      </w:pPr>
      <w:r>
        <w:rPr>
          <w:rFonts w:ascii="SimHei" w:hAnsi="SimHei" w:eastAsia="SimHei" w:cs="SimHei"/>
          <w:sz w:val="21"/>
          <w:szCs w:val="21"/>
          <w:spacing w:val="-2"/>
        </w:rPr>
        <w:t>1.新冠肺炎疫情下医疗大数据产业的机遇</w:t>
      </w:r>
    </w:p>
    <w:p>
      <w:pPr>
        <w:ind w:right="26" w:firstLine="439"/>
        <w:spacing w:before="163" w:line="369" w:lineRule="auto"/>
        <w:rPr>
          <w:rFonts w:ascii="SimSun" w:hAnsi="SimSun" w:eastAsia="SimSun" w:cs="SimSun"/>
          <w:sz w:val="21"/>
          <w:szCs w:val="21"/>
        </w:rPr>
      </w:pPr>
      <w:r>
        <w:rPr>
          <w:rFonts w:ascii="SimSun" w:hAnsi="SimSun" w:eastAsia="SimSun" w:cs="SimSun"/>
          <w:sz w:val="21"/>
          <w:szCs w:val="21"/>
          <w:spacing w:val="-1"/>
        </w:rPr>
        <w:t>新冠肺炎疫情带动医疗大数据新产品研发和升级。医疗大数据</w:t>
      </w:r>
      <w:r>
        <w:rPr>
          <w:rFonts w:ascii="SimSun" w:hAnsi="SimSun" w:eastAsia="SimSun" w:cs="SimSun"/>
          <w:sz w:val="21"/>
          <w:szCs w:val="21"/>
          <w:spacing w:val="16"/>
        </w:rPr>
        <w:t xml:space="preserve"> </w:t>
      </w:r>
      <w:r>
        <w:rPr>
          <w:rFonts w:ascii="SimSun" w:hAnsi="SimSun" w:eastAsia="SimSun" w:cs="SimSun"/>
          <w:sz w:val="21"/>
          <w:szCs w:val="21"/>
          <w:spacing w:val="4"/>
        </w:rPr>
        <w:t>结合“互联网+”、人工智能、区块链等技术，开发智慧医疗系列</w:t>
      </w:r>
      <w:r>
        <w:rPr>
          <w:rFonts w:ascii="SimSun" w:hAnsi="SimSun" w:eastAsia="SimSun" w:cs="SimSun"/>
          <w:sz w:val="21"/>
          <w:szCs w:val="21"/>
          <w:spacing w:val="15"/>
        </w:rPr>
        <w:t xml:space="preserve"> </w:t>
      </w:r>
      <w:r>
        <w:rPr>
          <w:rFonts w:ascii="SimSun" w:hAnsi="SimSun" w:eastAsia="SimSun" w:cs="SimSun"/>
          <w:sz w:val="21"/>
          <w:szCs w:val="21"/>
        </w:rPr>
        <w:t>产品，从而促进医疗大数据产业发展。如基</w:t>
      </w:r>
      <w:r>
        <w:rPr>
          <w:rFonts w:ascii="SimSun" w:hAnsi="SimSun" w:eastAsia="SimSun" w:cs="SimSun"/>
          <w:sz w:val="21"/>
          <w:szCs w:val="21"/>
          <w:spacing w:val="-1"/>
        </w:rPr>
        <w:t>于大数据的新冠肺炎智</w:t>
      </w:r>
      <w:r>
        <w:rPr>
          <w:rFonts w:ascii="SimSun" w:hAnsi="SimSun" w:eastAsia="SimSun" w:cs="SimSun"/>
          <w:sz w:val="21"/>
          <w:szCs w:val="21"/>
        </w:rPr>
        <w:t xml:space="preserve"> </w:t>
      </w:r>
      <w:r>
        <w:rPr>
          <w:rFonts w:ascii="SimSun" w:hAnsi="SimSun" w:eastAsia="SimSun" w:cs="SimSun"/>
          <w:sz w:val="21"/>
          <w:szCs w:val="21"/>
          <w:spacing w:val="-1"/>
        </w:rPr>
        <w:t>能辅助分析系统等智能医疗产品，既能有效助力患者救治，还可最</w:t>
      </w:r>
      <w:r>
        <w:rPr>
          <w:rFonts w:ascii="SimSun" w:hAnsi="SimSun" w:eastAsia="SimSun" w:cs="SimSun"/>
          <w:sz w:val="21"/>
          <w:szCs w:val="21"/>
          <w:spacing w:val="11"/>
        </w:rPr>
        <w:t xml:space="preserve"> </w:t>
      </w:r>
      <w:r>
        <w:rPr>
          <w:rFonts w:ascii="SimSun" w:hAnsi="SimSun" w:eastAsia="SimSun" w:cs="SimSun"/>
          <w:sz w:val="21"/>
          <w:szCs w:val="21"/>
          <w:spacing w:val="-1"/>
        </w:rPr>
        <w:t>大限度地保护医务工作者与患者健康。在依托大数据和健康医疗产</w:t>
      </w:r>
      <w:r>
        <w:rPr>
          <w:rFonts w:ascii="SimSun" w:hAnsi="SimSun" w:eastAsia="SimSun" w:cs="SimSun"/>
          <w:sz w:val="21"/>
          <w:szCs w:val="21"/>
          <w:spacing w:val="17"/>
        </w:rPr>
        <w:t xml:space="preserve"> </w:t>
      </w:r>
      <w:r>
        <w:rPr>
          <w:rFonts w:ascii="SimSun" w:hAnsi="SimSun" w:eastAsia="SimSun" w:cs="SimSun"/>
          <w:sz w:val="21"/>
          <w:szCs w:val="21"/>
        </w:rPr>
        <w:t>业基础较好的地区，应建设健康医疗大数据中</w:t>
      </w:r>
      <w:r>
        <w:rPr>
          <w:rFonts w:ascii="SimSun" w:hAnsi="SimSun" w:eastAsia="SimSun" w:cs="SimSun"/>
          <w:sz w:val="21"/>
          <w:szCs w:val="21"/>
          <w:spacing w:val="-1"/>
        </w:rPr>
        <w:t>心、应用创新中心和</w:t>
      </w:r>
      <w:r>
        <w:rPr>
          <w:rFonts w:ascii="SimSun" w:hAnsi="SimSun" w:eastAsia="SimSun" w:cs="SimSun"/>
          <w:sz w:val="21"/>
          <w:szCs w:val="21"/>
        </w:rPr>
        <w:t xml:space="preserve"> </w:t>
      </w:r>
      <w:r>
        <w:rPr>
          <w:rFonts w:ascii="SimSun" w:hAnsi="SimSun" w:eastAsia="SimSun" w:cs="SimSun"/>
          <w:sz w:val="21"/>
          <w:szCs w:val="21"/>
          <w:spacing w:val="3"/>
        </w:rPr>
        <w:t>科技文化产业园，加快发展人工智能技术、生物3D 打印技术、可</w:t>
      </w:r>
      <w:r>
        <w:rPr>
          <w:rFonts w:ascii="SimSun" w:hAnsi="SimSun" w:eastAsia="SimSun" w:cs="SimSun"/>
          <w:sz w:val="21"/>
          <w:szCs w:val="21"/>
          <w:spacing w:val="2"/>
        </w:rPr>
        <w:t xml:space="preserve"> </w:t>
      </w:r>
      <w:r>
        <w:rPr>
          <w:rFonts w:ascii="SimSun" w:hAnsi="SimSun" w:eastAsia="SimSun" w:cs="SimSun"/>
          <w:sz w:val="21"/>
          <w:szCs w:val="21"/>
        </w:rPr>
        <w:t>穿戴设备以及相关微型传感器件，从而推动健康医疗大数据相关产</w:t>
      </w:r>
    </w:p>
    <w:p>
      <w:pPr>
        <w:spacing w:line="220" w:lineRule="auto"/>
        <w:rPr>
          <w:rFonts w:ascii="SimSun" w:hAnsi="SimSun" w:eastAsia="SimSun" w:cs="SimSun"/>
          <w:sz w:val="21"/>
          <w:szCs w:val="21"/>
        </w:rPr>
      </w:pPr>
      <w:r>
        <w:rPr>
          <w:rFonts w:ascii="SimSun" w:hAnsi="SimSun" w:eastAsia="SimSun" w:cs="SimSun"/>
          <w:sz w:val="21"/>
          <w:szCs w:val="21"/>
          <w:spacing w:val="-7"/>
        </w:rPr>
        <w:t>业的发展。</w:t>
      </w:r>
    </w:p>
    <w:p>
      <w:pPr>
        <w:ind w:right="44" w:firstLine="439"/>
        <w:spacing w:before="201" w:line="369" w:lineRule="auto"/>
        <w:rPr>
          <w:rFonts w:ascii="SimSun" w:hAnsi="SimSun" w:eastAsia="SimSun" w:cs="SimSun"/>
          <w:sz w:val="21"/>
          <w:szCs w:val="21"/>
        </w:rPr>
      </w:pPr>
      <w:r>
        <w:rPr>
          <w:rFonts w:ascii="SimSun" w:hAnsi="SimSun" w:eastAsia="SimSun" w:cs="SimSun"/>
          <w:sz w:val="21"/>
          <w:szCs w:val="21"/>
          <w:spacing w:val="-1"/>
        </w:rPr>
        <w:t>大数据可以优化新冠肺炎疫情期间的社会治理，促进医疗大数</w:t>
      </w:r>
      <w:r>
        <w:rPr>
          <w:rFonts w:ascii="SimSun" w:hAnsi="SimSun" w:eastAsia="SimSun" w:cs="SimSun"/>
          <w:sz w:val="21"/>
          <w:szCs w:val="21"/>
          <w:spacing w:val="15"/>
        </w:rPr>
        <w:t xml:space="preserve"> </w:t>
      </w:r>
      <w:r>
        <w:rPr>
          <w:rFonts w:ascii="SimSun" w:hAnsi="SimSun" w:eastAsia="SimSun" w:cs="SimSun"/>
          <w:sz w:val="21"/>
          <w:szCs w:val="21"/>
        </w:rPr>
        <w:t>据产业发展。医疗大数据结合交通、运营商、</w:t>
      </w:r>
      <w:r>
        <w:rPr>
          <w:rFonts w:ascii="SimSun" w:hAnsi="SimSun" w:eastAsia="SimSun" w:cs="SimSun"/>
          <w:sz w:val="21"/>
          <w:szCs w:val="21"/>
          <w:spacing w:val="-1"/>
        </w:rPr>
        <w:t>公安等大数据进行流</w:t>
      </w:r>
      <w:r>
        <w:rPr>
          <w:rFonts w:ascii="SimSun" w:hAnsi="SimSun" w:eastAsia="SimSun" w:cs="SimSun"/>
          <w:sz w:val="21"/>
          <w:szCs w:val="21"/>
        </w:rPr>
        <w:t xml:space="preserve"> </w:t>
      </w:r>
      <w:r>
        <w:rPr>
          <w:rFonts w:ascii="SimSun" w:hAnsi="SimSun" w:eastAsia="SimSun" w:cs="SimSun"/>
          <w:sz w:val="21"/>
          <w:szCs w:val="21"/>
          <w:spacing w:val="-1"/>
        </w:rPr>
        <w:t>行病学调查，利用大数据可以建立确诊、疑似、密切接触者等各类</w:t>
      </w:r>
      <w:r>
        <w:rPr>
          <w:rFonts w:ascii="SimSun" w:hAnsi="SimSun" w:eastAsia="SimSun" w:cs="SimSun"/>
          <w:sz w:val="21"/>
          <w:szCs w:val="21"/>
          <w:spacing w:val="16"/>
        </w:rPr>
        <w:t xml:space="preserve"> </w:t>
      </w:r>
      <w:r>
        <w:rPr>
          <w:rFonts w:ascii="SimSun" w:hAnsi="SimSun" w:eastAsia="SimSun" w:cs="SimSun"/>
          <w:sz w:val="21"/>
          <w:szCs w:val="21"/>
          <w:spacing w:val="-1"/>
        </w:rPr>
        <w:t>人群的数量、状态、防控和治疗需求等数据库系统，为社会经济恢</w:t>
      </w:r>
      <w:r>
        <w:rPr>
          <w:rFonts w:ascii="SimSun" w:hAnsi="SimSun" w:eastAsia="SimSun" w:cs="SimSun"/>
          <w:sz w:val="21"/>
          <w:szCs w:val="21"/>
          <w:spacing w:val="18"/>
        </w:rPr>
        <w:t xml:space="preserve"> </w:t>
      </w:r>
      <w:r>
        <w:rPr>
          <w:rFonts w:ascii="SimSun" w:hAnsi="SimSun" w:eastAsia="SimSun" w:cs="SimSun"/>
          <w:sz w:val="21"/>
          <w:szCs w:val="21"/>
          <w:spacing w:val="-1"/>
        </w:rPr>
        <w:t>复期间人员和车辆规模的空间分布、各种交通系统的运行状态和人</w:t>
      </w:r>
      <w:r>
        <w:rPr>
          <w:rFonts w:ascii="SimSun" w:hAnsi="SimSun" w:eastAsia="SimSun" w:cs="SimSun"/>
          <w:sz w:val="21"/>
          <w:szCs w:val="21"/>
          <w:spacing w:val="14"/>
        </w:rPr>
        <w:t xml:space="preserve"> </w:t>
      </w:r>
      <w:r>
        <w:rPr>
          <w:rFonts w:ascii="SimSun" w:hAnsi="SimSun" w:eastAsia="SimSun" w:cs="SimSun"/>
          <w:sz w:val="21"/>
          <w:szCs w:val="21"/>
          <w:spacing w:val="-1"/>
        </w:rPr>
        <w:t>员流动状态，提供基础数据应用于应急管理的决策。同时，大数据</w:t>
      </w:r>
      <w:r>
        <w:rPr>
          <w:rFonts w:ascii="SimSun" w:hAnsi="SimSun" w:eastAsia="SimSun" w:cs="SimSun"/>
          <w:sz w:val="21"/>
          <w:szCs w:val="21"/>
          <w:spacing w:val="11"/>
        </w:rPr>
        <w:t xml:space="preserve"> </w:t>
      </w:r>
      <w:r>
        <w:rPr>
          <w:rFonts w:ascii="SimSun" w:hAnsi="SimSun" w:eastAsia="SimSun" w:cs="SimSun"/>
          <w:sz w:val="21"/>
          <w:szCs w:val="21"/>
        </w:rPr>
        <w:t>还可以用于疫情期间的社交媒体、传统媒体等</w:t>
      </w:r>
      <w:r>
        <w:rPr>
          <w:rFonts w:ascii="SimSun" w:hAnsi="SimSun" w:eastAsia="SimSun" w:cs="SimSun"/>
          <w:sz w:val="21"/>
          <w:szCs w:val="21"/>
          <w:spacing w:val="-1"/>
        </w:rPr>
        <w:t>各种媒体发布信息的</w:t>
      </w:r>
      <w:r>
        <w:rPr>
          <w:rFonts w:ascii="SimSun" w:hAnsi="SimSun" w:eastAsia="SimSun" w:cs="SimSun"/>
          <w:sz w:val="21"/>
          <w:szCs w:val="21"/>
        </w:rPr>
        <w:t xml:space="preserve"> </w:t>
      </w:r>
      <w:r>
        <w:rPr>
          <w:rFonts w:ascii="SimSun" w:hAnsi="SimSun" w:eastAsia="SimSun" w:cs="SimSun"/>
          <w:sz w:val="21"/>
          <w:szCs w:val="21"/>
        </w:rPr>
        <w:t>采集、统计、监测，对舆情进行识别、分析和</w:t>
      </w:r>
      <w:r>
        <w:rPr>
          <w:rFonts w:ascii="SimSun" w:hAnsi="SimSun" w:eastAsia="SimSun" w:cs="SimSun"/>
          <w:sz w:val="21"/>
          <w:szCs w:val="21"/>
          <w:spacing w:val="-1"/>
        </w:rPr>
        <w:t>评估。大数据能够助</w:t>
      </w:r>
      <w:r>
        <w:rPr>
          <w:rFonts w:ascii="SimSun" w:hAnsi="SimSun" w:eastAsia="SimSun" w:cs="SimSun"/>
          <w:sz w:val="21"/>
          <w:szCs w:val="21"/>
        </w:rPr>
        <w:t xml:space="preserve"> </w:t>
      </w:r>
      <w:r>
        <w:rPr>
          <w:rFonts w:ascii="SimSun" w:hAnsi="SimSun" w:eastAsia="SimSun" w:cs="SimSun"/>
          <w:sz w:val="21"/>
          <w:szCs w:val="21"/>
          <w:spacing w:val="-1"/>
        </w:rPr>
        <w:t>力疫情防控和社会治理。我们应认识到大数据的重要性，从而更加</w:t>
      </w:r>
    </w:p>
    <w:p>
      <w:pPr>
        <w:spacing w:before="1" w:line="218" w:lineRule="auto"/>
        <w:rPr>
          <w:rFonts w:ascii="SimSun" w:hAnsi="SimSun" w:eastAsia="SimSun" w:cs="SimSun"/>
          <w:sz w:val="21"/>
          <w:szCs w:val="21"/>
        </w:rPr>
      </w:pPr>
      <w:r>
        <w:rPr>
          <w:rFonts w:ascii="SimSun" w:hAnsi="SimSun" w:eastAsia="SimSun" w:cs="SimSun"/>
          <w:sz w:val="21"/>
          <w:szCs w:val="21"/>
          <w:spacing w:val="-8"/>
        </w:rPr>
        <w:t>推动社会医疗大数据的发展。</w:t>
      </w:r>
    </w:p>
    <w:p>
      <w:pPr>
        <w:ind w:right="51"/>
        <w:spacing w:before="202" w:line="426" w:lineRule="exact"/>
        <w:jc w:val="right"/>
        <w:rPr>
          <w:rFonts w:ascii="SimSun" w:hAnsi="SimSun" w:eastAsia="SimSun" w:cs="SimSun"/>
          <w:sz w:val="21"/>
          <w:szCs w:val="21"/>
        </w:rPr>
      </w:pPr>
      <w:r>
        <w:rPr>
          <w:rFonts w:ascii="SimSun" w:hAnsi="SimSun" w:eastAsia="SimSun" w:cs="SimSun"/>
          <w:sz w:val="21"/>
          <w:szCs w:val="21"/>
          <w:spacing w:val="-1"/>
          <w:position w:val="16"/>
        </w:rPr>
        <w:t>医疗大数据助力中医药产业发展。新冠肺炎疫情期间，中医药</w:t>
      </w:r>
    </w:p>
    <w:p>
      <w:pPr>
        <w:spacing w:before="1" w:line="216" w:lineRule="auto"/>
        <w:rPr>
          <w:rFonts w:ascii="SimSun" w:hAnsi="SimSun" w:eastAsia="SimSun" w:cs="SimSun"/>
          <w:sz w:val="21"/>
          <w:szCs w:val="21"/>
        </w:rPr>
      </w:pPr>
      <w:r>
        <w:rPr>
          <w:rFonts w:ascii="SimSun" w:hAnsi="SimSun" w:eastAsia="SimSun" w:cs="SimSun"/>
          <w:sz w:val="21"/>
          <w:szCs w:val="21"/>
          <w:spacing w:val="3"/>
        </w:rPr>
        <w:t>在新冠肺炎的预防、治疗和康复过程中效果显著,取得了有目共睹</w:t>
      </w:r>
    </w:p>
    <w:p>
      <w:pPr>
        <w:spacing w:line="216" w:lineRule="auto"/>
        <w:sectPr>
          <w:footerReference w:type="default" r:id="rId175"/>
          <w:pgSz w:w="7600" w:h="12560"/>
          <w:pgMar w:top="400" w:right="686" w:bottom="668" w:left="770" w:header="0" w:footer="458" w:gutter="0"/>
        </w:sectPr>
        <w:rPr>
          <w:rFonts w:ascii="SimSun" w:hAnsi="SimSun" w:eastAsia="SimSun" w:cs="SimSun"/>
          <w:sz w:val="21"/>
          <w:szCs w:val="21"/>
        </w:rPr>
      </w:pPr>
    </w:p>
    <w:p>
      <w:pPr>
        <w:ind w:left="2"/>
        <w:spacing w:before="20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1" w:lineRule="auto"/>
        <w:rPr/>
      </w:pPr>
      <w:r/>
    </w:p>
    <w:p>
      <w:pPr>
        <w:pStyle w:val="BodyText"/>
        <w:spacing w:line="251" w:lineRule="auto"/>
        <w:rPr/>
      </w:pPr>
      <w:r/>
    </w:p>
    <w:p>
      <w:pPr>
        <w:ind w:right="96"/>
        <w:spacing w:before="68" w:line="369" w:lineRule="auto"/>
        <w:jc w:val="both"/>
        <w:rPr>
          <w:rFonts w:ascii="SimSun" w:hAnsi="SimSun" w:eastAsia="SimSun" w:cs="SimSun"/>
          <w:sz w:val="21"/>
          <w:szCs w:val="21"/>
        </w:rPr>
      </w:pPr>
      <w:r>
        <w:rPr>
          <w:rFonts w:ascii="SimSun" w:hAnsi="SimSun" w:eastAsia="SimSun" w:cs="SimSun"/>
          <w:sz w:val="21"/>
          <w:szCs w:val="21"/>
          <w:spacing w:val="7"/>
        </w:rPr>
        <w:t>的成功。通过大数据分析，对不同治疗方式的效果进行监测和评</w:t>
      </w:r>
      <w:r>
        <w:rPr>
          <w:rFonts w:ascii="SimSun" w:hAnsi="SimSun" w:eastAsia="SimSun" w:cs="SimSun"/>
          <w:sz w:val="21"/>
          <w:szCs w:val="21"/>
          <w:spacing w:val="11"/>
        </w:rPr>
        <w:t xml:space="preserve"> </w:t>
      </w:r>
      <w:r>
        <w:rPr>
          <w:rFonts w:ascii="SimSun" w:hAnsi="SimSun" w:eastAsia="SimSun" w:cs="SimSun"/>
          <w:sz w:val="21"/>
          <w:szCs w:val="21"/>
        </w:rPr>
        <w:t>估，筛选出疗效显著的药方投入患者治疗过</w:t>
      </w:r>
      <w:r>
        <w:rPr>
          <w:rFonts w:ascii="SimSun" w:hAnsi="SimSun" w:eastAsia="SimSun" w:cs="SimSun"/>
          <w:sz w:val="21"/>
          <w:szCs w:val="21"/>
          <w:spacing w:val="-1"/>
        </w:rPr>
        <w:t>程，并总结经验，在对</w:t>
      </w:r>
      <w:r>
        <w:rPr>
          <w:rFonts w:ascii="SimSun" w:hAnsi="SimSun" w:eastAsia="SimSun" w:cs="SimSun"/>
          <w:sz w:val="21"/>
          <w:szCs w:val="21"/>
        </w:rPr>
        <w:t xml:space="preserve"> </w:t>
      </w:r>
      <w:r>
        <w:rPr>
          <w:rFonts w:ascii="SimSun" w:hAnsi="SimSun" w:eastAsia="SimSun" w:cs="SimSun"/>
          <w:sz w:val="21"/>
          <w:szCs w:val="21"/>
        </w:rPr>
        <w:t>传统中医针对不同流行病的共性和特征分析的基</w:t>
      </w:r>
      <w:r>
        <w:rPr>
          <w:rFonts w:ascii="SimSun" w:hAnsi="SimSun" w:eastAsia="SimSun" w:cs="SimSun"/>
          <w:sz w:val="21"/>
          <w:szCs w:val="21"/>
          <w:spacing w:val="-1"/>
        </w:rPr>
        <w:t>础上，形成中医诊</w:t>
      </w:r>
      <w:r>
        <w:rPr>
          <w:rFonts w:ascii="SimSun" w:hAnsi="SimSun" w:eastAsia="SimSun" w:cs="SimSun"/>
          <w:sz w:val="21"/>
          <w:szCs w:val="21"/>
        </w:rPr>
        <w:t xml:space="preserve"> </w:t>
      </w:r>
      <w:r>
        <w:rPr>
          <w:rFonts w:ascii="SimSun" w:hAnsi="SimSun" w:eastAsia="SimSun" w:cs="SimSun"/>
          <w:sz w:val="21"/>
          <w:szCs w:val="21"/>
          <w:spacing w:val="-1"/>
        </w:rPr>
        <w:t>断诊疗手段工具包。通过本次新冠肺炎疫情，国民认识到了我国传</w:t>
      </w:r>
      <w:r>
        <w:rPr>
          <w:rFonts w:ascii="SimSun" w:hAnsi="SimSun" w:eastAsia="SimSun" w:cs="SimSun"/>
          <w:sz w:val="21"/>
          <w:szCs w:val="21"/>
          <w:spacing w:val="11"/>
        </w:rPr>
        <w:t xml:space="preserve"> </w:t>
      </w:r>
      <w:r>
        <w:rPr>
          <w:rFonts w:ascii="SimSun" w:hAnsi="SimSun" w:eastAsia="SimSun" w:cs="SimSun"/>
          <w:sz w:val="21"/>
          <w:szCs w:val="21"/>
          <w:spacing w:val="-1"/>
        </w:rPr>
        <w:t>统中医药的作用，这有利于促进中医药的发展。后期，若能加大促</w:t>
      </w:r>
      <w:r>
        <w:rPr>
          <w:rFonts w:ascii="SimSun" w:hAnsi="SimSun" w:eastAsia="SimSun" w:cs="SimSun"/>
          <w:sz w:val="21"/>
          <w:szCs w:val="21"/>
          <w:spacing w:val="14"/>
        </w:rPr>
        <w:t xml:space="preserve"> </w:t>
      </w:r>
      <w:r>
        <w:rPr>
          <w:rFonts w:ascii="SimSun" w:hAnsi="SimSun" w:eastAsia="SimSun" w:cs="SimSun"/>
          <w:sz w:val="21"/>
          <w:szCs w:val="21"/>
          <w:spacing w:val="7"/>
        </w:rPr>
        <w:t>进传统中医药医治现代化、中西医结合科学和中药资源开发产业</w:t>
      </w:r>
    </w:p>
    <w:p>
      <w:pPr>
        <w:spacing w:line="218" w:lineRule="auto"/>
        <w:rPr>
          <w:rFonts w:ascii="SimSun" w:hAnsi="SimSun" w:eastAsia="SimSun" w:cs="SimSun"/>
          <w:sz w:val="21"/>
          <w:szCs w:val="21"/>
        </w:rPr>
      </w:pPr>
      <w:r>
        <w:rPr>
          <w:rFonts w:ascii="SimSun" w:hAnsi="SimSun" w:eastAsia="SimSun" w:cs="SimSun"/>
          <w:sz w:val="21"/>
          <w:szCs w:val="21"/>
          <w:spacing w:val="9"/>
        </w:rPr>
        <w:t>化，将会形成“大数据+产业+基地”的良好</w:t>
      </w:r>
      <w:r>
        <w:rPr>
          <w:rFonts w:ascii="SimSun" w:hAnsi="SimSun" w:eastAsia="SimSun" w:cs="SimSun"/>
          <w:sz w:val="21"/>
          <w:szCs w:val="21"/>
          <w:spacing w:val="8"/>
        </w:rPr>
        <w:t>态势。</w:t>
      </w:r>
    </w:p>
    <w:p>
      <w:pPr>
        <w:ind w:right="83" w:firstLine="440"/>
        <w:spacing w:before="191" w:line="369" w:lineRule="auto"/>
        <w:rPr>
          <w:rFonts w:ascii="SimSun" w:hAnsi="SimSun" w:eastAsia="SimSun" w:cs="SimSun"/>
          <w:sz w:val="21"/>
          <w:szCs w:val="21"/>
        </w:rPr>
      </w:pPr>
      <w:r>
        <w:rPr>
          <w:rFonts w:ascii="SimSun" w:hAnsi="SimSun" w:eastAsia="SimSun" w:cs="SimSun"/>
          <w:sz w:val="21"/>
          <w:szCs w:val="21"/>
          <w:spacing w:val="-1"/>
        </w:rPr>
        <w:t>利用大数据驱动医学科研模式创新，可以助力更多的医院与企</w:t>
      </w:r>
      <w:r>
        <w:rPr>
          <w:rFonts w:ascii="SimSun" w:hAnsi="SimSun" w:eastAsia="SimSun" w:cs="SimSun"/>
          <w:sz w:val="21"/>
          <w:szCs w:val="21"/>
          <w:spacing w:val="16"/>
        </w:rPr>
        <w:t xml:space="preserve"> </w:t>
      </w:r>
      <w:r>
        <w:rPr>
          <w:rFonts w:ascii="SimSun" w:hAnsi="SimSun" w:eastAsia="SimSun" w:cs="SimSun"/>
          <w:sz w:val="21"/>
          <w:szCs w:val="21"/>
        </w:rPr>
        <w:t>业合作，进行产学研应用的开发，挖掘医疗大</w:t>
      </w:r>
      <w:r>
        <w:rPr>
          <w:rFonts w:ascii="SimSun" w:hAnsi="SimSun" w:eastAsia="SimSun" w:cs="SimSun"/>
          <w:sz w:val="21"/>
          <w:szCs w:val="21"/>
          <w:spacing w:val="-1"/>
        </w:rPr>
        <w:t>数据，更高效地开展</w:t>
      </w:r>
      <w:r>
        <w:rPr>
          <w:rFonts w:ascii="SimSun" w:hAnsi="SimSun" w:eastAsia="SimSun" w:cs="SimSun"/>
          <w:sz w:val="21"/>
          <w:szCs w:val="21"/>
        </w:rPr>
        <w:t xml:space="preserve"> </w:t>
      </w:r>
      <w:r>
        <w:rPr>
          <w:rFonts w:ascii="SimSun" w:hAnsi="SimSun" w:eastAsia="SimSun" w:cs="SimSun"/>
          <w:sz w:val="21"/>
          <w:szCs w:val="21"/>
        </w:rPr>
        <w:t>科研，加速临床应用产出，辅助医生进行智能</w:t>
      </w:r>
      <w:r>
        <w:rPr>
          <w:rFonts w:ascii="SimSun" w:hAnsi="SimSun" w:eastAsia="SimSun" w:cs="SimSun"/>
          <w:sz w:val="21"/>
          <w:szCs w:val="21"/>
          <w:spacing w:val="-1"/>
        </w:rPr>
        <w:t>分型分级诊断、智能</w:t>
      </w:r>
    </w:p>
    <w:p>
      <w:pPr>
        <w:spacing w:before="1" w:line="217" w:lineRule="auto"/>
        <w:rPr>
          <w:rFonts w:ascii="SimSun" w:hAnsi="SimSun" w:eastAsia="SimSun" w:cs="SimSun"/>
          <w:sz w:val="21"/>
          <w:szCs w:val="21"/>
        </w:rPr>
      </w:pPr>
      <w:r>
        <w:rPr>
          <w:rFonts w:ascii="SimSun" w:hAnsi="SimSun" w:eastAsia="SimSun" w:cs="SimSun"/>
          <w:sz w:val="21"/>
          <w:szCs w:val="21"/>
          <w:spacing w:val="-3"/>
        </w:rPr>
        <w:t>疗效评估及智能预测生存和预后。</w:t>
      </w:r>
    </w:p>
    <w:p>
      <w:pPr>
        <w:ind w:right="83" w:firstLine="440"/>
        <w:spacing w:before="194" w:line="369" w:lineRule="auto"/>
        <w:rPr>
          <w:rFonts w:ascii="SimSun" w:hAnsi="SimSun" w:eastAsia="SimSun" w:cs="SimSun"/>
          <w:sz w:val="21"/>
          <w:szCs w:val="21"/>
        </w:rPr>
      </w:pPr>
      <w:r>
        <w:rPr>
          <w:rFonts w:ascii="SimSun" w:hAnsi="SimSun" w:eastAsia="SimSun" w:cs="SimSun"/>
          <w:sz w:val="21"/>
          <w:szCs w:val="21"/>
          <w:spacing w:val="-1"/>
        </w:rPr>
        <w:t>利用新冠肺炎大数据驱动医学教学模式的改革，可以将系统性</w:t>
      </w:r>
      <w:r>
        <w:rPr>
          <w:rFonts w:ascii="SimSun" w:hAnsi="SimSun" w:eastAsia="SimSun" w:cs="SimSun"/>
          <w:sz w:val="21"/>
          <w:szCs w:val="21"/>
          <w:spacing w:val="16"/>
        </w:rPr>
        <w:t xml:space="preserve"> </w:t>
      </w:r>
      <w:r>
        <w:rPr>
          <w:rFonts w:ascii="SimSun" w:hAnsi="SimSun" w:eastAsia="SimSun" w:cs="SimSun"/>
          <w:sz w:val="21"/>
          <w:szCs w:val="21"/>
          <w:spacing w:val="-1"/>
        </w:rPr>
        <w:t>教学与案例教学结合起来，以学生为中心，激发学生的创造力和学</w:t>
      </w:r>
    </w:p>
    <w:p>
      <w:pPr>
        <w:spacing w:line="219" w:lineRule="auto"/>
        <w:rPr>
          <w:rFonts w:ascii="SimSun" w:hAnsi="SimSun" w:eastAsia="SimSun" w:cs="SimSun"/>
          <w:sz w:val="21"/>
          <w:szCs w:val="21"/>
        </w:rPr>
      </w:pPr>
      <w:r>
        <w:rPr>
          <w:rFonts w:ascii="SimSun" w:hAnsi="SimSun" w:eastAsia="SimSun" w:cs="SimSun"/>
          <w:sz w:val="21"/>
          <w:szCs w:val="21"/>
          <w:spacing w:val="-2"/>
        </w:rPr>
        <w:t>习兴趣，从而培养学生的批判性思维和创新能力。</w:t>
      </w:r>
    </w:p>
    <w:p>
      <w:pPr>
        <w:ind w:left="440"/>
        <w:spacing w:before="169" w:line="221" w:lineRule="auto"/>
        <w:rPr>
          <w:rFonts w:ascii="SimHei" w:hAnsi="SimHei" w:eastAsia="SimHei" w:cs="SimHei"/>
          <w:sz w:val="21"/>
          <w:szCs w:val="21"/>
        </w:rPr>
      </w:pPr>
      <w:r>
        <w:rPr>
          <w:rFonts w:ascii="SimHei" w:hAnsi="SimHei" w:eastAsia="SimHei" w:cs="SimHei"/>
          <w:sz w:val="21"/>
          <w:szCs w:val="21"/>
        </w:rPr>
        <w:t>2.新冠肺炎疫情下医疗大数据的挑战</w:t>
      </w:r>
    </w:p>
    <w:p>
      <w:pPr>
        <w:ind w:firstLine="440"/>
        <w:spacing w:before="182" w:line="369" w:lineRule="auto"/>
        <w:rPr>
          <w:rFonts w:ascii="SimSun" w:hAnsi="SimSun" w:eastAsia="SimSun" w:cs="SimSun"/>
          <w:sz w:val="21"/>
          <w:szCs w:val="21"/>
        </w:rPr>
      </w:pPr>
      <w:r>
        <w:rPr>
          <w:rFonts w:ascii="SimSun" w:hAnsi="SimSun" w:eastAsia="SimSun" w:cs="SimSun"/>
          <w:sz w:val="21"/>
          <w:szCs w:val="21"/>
          <w:spacing w:val="3"/>
        </w:rPr>
        <w:t>数据质量难以保证。由于临床诊疗是医疗大</w:t>
      </w:r>
      <w:r>
        <w:rPr>
          <w:rFonts w:ascii="SimSun" w:hAnsi="SimSun" w:eastAsia="SimSun" w:cs="SimSun"/>
          <w:sz w:val="21"/>
          <w:szCs w:val="21"/>
          <w:spacing w:val="2"/>
        </w:rPr>
        <w:t>数据的重要来源，</w:t>
      </w:r>
      <w:r>
        <w:rPr>
          <w:rFonts w:ascii="SimSun" w:hAnsi="SimSun" w:eastAsia="SimSun" w:cs="SimSun"/>
          <w:sz w:val="21"/>
          <w:szCs w:val="21"/>
        </w:rPr>
        <w:t xml:space="preserve"> </w:t>
      </w:r>
      <w:r>
        <w:rPr>
          <w:rFonts w:ascii="SimSun" w:hAnsi="SimSun" w:eastAsia="SimSun" w:cs="SimSun"/>
          <w:sz w:val="21"/>
          <w:szCs w:val="21"/>
          <w:spacing w:val="7"/>
        </w:rPr>
        <w:t>其目前的信息化水平、数据质量对医疗大数据应用产生了许多挑</w:t>
      </w:r>
      <w:r>
        <w:rPr>
          <w:rFonts w:ascii="SimSun" w:hAnsi="SimSun" w:eastAsia="SimSun" w:cs="SimSun"/>
          <w:sz w:val="21"/>
          <w:szCs w:val="21"/>
          <w:spacing w:val="6"/>
        </w:rPr>
        <w:t xml:space="preserve">  </w:t>
      </w:r>
      <w:r>
        <w:rPr>
          <w:rFonts w:ascii="SimSun" w:hAnsi="SimSun" w:eastAsia="SimSun" w:cs="SimSun"/>
          <w:sz w:val="21"/>
          <w:szCs w:val="21"/>
          <w:spacing w:val="-1"/>
        </w:rPr>
        <w:t>战。不同医院、不同地域采用的医疗信息录入、编码、格式等标准</w:t>
      </w:r>
      <w:r>
        <w:rPr>
          <w:rFonts w:ascii="SimSun" w:hAnsi="SimSun" w:eastAsia="SimSun" w:cs="SimSun"/>
          <w:sz w:val="21"/>
          <w:szCs w:val="21"/>
          <w:spacing w:val="4"/>
        </w:rPr>
        <w:t xml:space="preserve">  </w:t>
      </w:r>
      <w:r>
        <w:rPr>
          <w:rFonts w:ascii="SimSun" w:hAnsi="SimSun" w:eastAsia="SimSun" w:cs="SimSun"/>
          <w:sz w:val="21"/>
          <w:szCs w:val="21"/>
          <w:spacing w:val="-1"/>
        </w:rPr>
        <w:t>难以统一，新冠肺炎疫情出现得很突然，未制定相关数据标准，在</w:t>
      </w:r>
      <w:r>
        <w:rPr>
          <w:rFonts w:ascii="SimSun" w:hAnsi="SimSun" w:eastAsia="SimSun" w:cs="SimSun"/>
          <w:sz w:val="21"/>
          <w:szCs w:val="21"/>
          <w:spacing w:val="4"/>
        </w:rPr>
        <w:t xml:space="preserve">  </w:t>
      </w:r>
      <w:r>
        <w:rPr>
          <w:rFonts w:ascii="SimSun" w:hAnsi="SimSun" w:eastAsia="SimSun" w:cs="SimSun"/>
          <w:sz w:val="21"/>
          <w:szCs w:val="21"/>
          <w:spacing w:val="-1"/>
        </w:rPr>
        <w:t>大数据分析前需耗费大量时间和人力成本。另外，由于目前医疗资</w:t>
      </w:r>
      <w:r>
        <w:rPr>
          <w:rFonts w:ascii="SimSun" w:hAnsi="SimSun" w:eastAsia="SimSun" w:cs="SimSun"/>
          <w:sz w:val="21"/>
          <w:szCs w:val="21"/>
          <w:spacing w:val="8"/>
        </w:rPr>
        <w:t xml:space="preserve">  </w:t>
      </w:r>
      <w:r>
        <w:rPr>
          <w:rFonts w:ascii="SimSun" w:hAnsi="SimSun" w:eastAsia="SimSun" w:cs="SimSun"/>
          <w:sz w:val="21"/>
          <w:szCs w:val="21"/>
        </w:rPr>
        <w:t>源紧张，原始数据存在缺失、错漏的风险，这对数据挖掘也产生了</w:t>
      </w:r>
    </w:p>
    <w:p>
      <w:pPr>
        <w:spacing w:line="220" w:lineRule="auto"/>
        <w:rPr>
          <w:rFonts w:ascii="SimSun" w:hAnsi="SimSun" w:eastAsia="SimSun" w:cs="SimSun"/>
          <w:sz w:val="21"/>
          <w:szCs w:val="21"/>
        </w:rPr>
      </w:pPr>
      <w:r>
        <w:rPr>
          <w:rFonts w:ascii="SimSun" w:hAnsi="SimSun" w:eastAsia="SimSun" w:cs="SimSun"/>
          <w:sz w:val="21"/>
          <w:szCs w:val="21"/>
          <w:spacing w:val="-3"/>
        </w:rPr>
        <w:t>较大影响。</w:t>
      </w:r>
    </w:p>
    <w:p>
      <w:pPr>
        <w:ind w:left="440"/>
        <w:spacing w:before="188" w:line="431" w:lineRule="exact"/>
        <w:rPr>
          <w:rFonts w:ascii="SimSun" w:hAnsi="SimSun" w:eastAsia="SimSun" w:cs="SimSun"/>
          <w:sz w:val="21"/>
          <w:szCs w:val="21"/>
        </w:rPr>
      </w:pPr>
      <w:r>
        <w:rPr>
          <w:rFonts w:ascii="SimSun" w:hAnsi="SimSun" w:eastAsia="SimSun" w:cs="SimSun"/>
          <w:sz w:val="21"/>
          <w:szCs w:val="21"/>
          <w:spacing w:val="-1"/>
          <w:position w:val="17"/>
        </w:rPr>
        <w:t>数据分析难度较高。对医疗健康大数据价值的深度挖掘，不仅</w:t>
      </w:r>
    </w:p>
    <w:p>
      <w:pPr>
        <w:spacing w:before="1" w:line="219" w:lineRule="auto"/>
        <w:rPr>
          <w:rFonts w:ascii="SimSun" w:hAnsi="SimSun" w:eastAsia="SimSun" w:cs="SimSun"/>
          <w:sz w:val="21"/>
          <w:szCs w:val="21"/>
        </w:rPr>
      </w:pPr>
      <w:r>
        <w:rPr>
          <w:rFonts w:ascii="SimSun" w:hAnsi="SimSun" w:eastAsia="SimSun" w:cs="SimSun"/>
          <w:sz w:val="21"/>
          <w:szCs w:val="21"/>
          <w:spacing w:val="-1"/>
        </w:rPr>
        <w:t>需要关注分析数据间的相关性，还需要严格验证其中的因果性。对</w:t>
      </w:r>
    </w:p>
    <w:p>
      <w:pPr>
        <w:spacing w:line="219" w:lineRule="auto"/>
        <w:sectPr>
          <w:footerReference w:type="default" r:id="rId176"/>
          <w:pgSz w:w="7600" w:h="12560"/>
          <w:pgMar w:top="400" w:right="705" w:bottom="758" w:left="709" w:header="0" w:footer="549" w:gutter="0"/>
        </w:sectPr>
        <w:rPr>
          <w:rFonts w:ascii="SimSun" w:hAnsi="SimSun" w:eastAsia="SimSun" w:cs="SimSun"/>
          <w:sz w:val="21"/>
          <w:szCs w:val="21"/>
        </w:rPr>
      </w:pPr>
    </w:p>
    <w:p>
      <w:pPr>
        <w:ind w:left="3712"/>
        <w:spacing w:before="283" w:line="222" w:lineRule="auto"/>
        <w:rPr>
          <w:rFonts w:ascii="SimHei" w:hAnsi="SimHei" w:eastAsia="SimHei" w:cs="SimHei"/>
          <w:sz w:val="16"/>
          <w:szCs w:val="16"/>
        </w:rPr>
      </w:pPr>
      <w:r>
        <w:rPr>
          <w:rFonts w:ascii="SimHei" w:hAnsi="SimHei" w:eastAsia="SimHei" w:cs="SimHei"/>
          <w:sz w:val="16"/>
          <w:szCs w:val="16"/>
          <w:b/>
          <w:bCs/>
          <w:spacing w:val="-8"/>
        </w:rPr>
        <w:t>第二篇</w:t>
      </w:r>
      <w:r>
        <w:rPr>
          <w:rFonts w:ascii="SimHei" w:hAnsi="SimHei" w:eastAsia="SimHei" w:cs="SimHei"/>
          <w:sz w:val="16"/>
          <w:szCs w:val="16"/>
          <w:spacing w:val="28"/>
        </w:rPr>
        <w:t xml:space="preserve"> </w:t>
      </w:r>
      <w:r>
        <w:rPr>
          <w:rFonts w:ascii="SimHei" w:hAnsi="SimHei" w:eastAsia="SimHei" w:cs="SimHei"/>
          <w:sz w:val="16"/>
          <w:szCs w:val="16"/>
          <w:spacing w:val="-8"/>
        </w:rPr>
        <w:t>数字经济下的关键信息技术</w:t>
      </w:r>
    </w:p>
    <w:p>
      <w:pPr>
        <w:pStyle w:val="BodyText"/>
        <w:spacing w:line="249" w:lineRule="auto"/>
        <w:rPr/>
      </w:pPr>
      <w:r/>
    </w:p>
    <w:p>
      <w:pPr>
        <w:pStyle w:val="BodyText"/>
        <w:spacing w:line="249" w:lineRule="auto"/>
        <w:rPr/>
      </w:pPr>
      <w:r/>
    </w:p>
    <w:p>
      <w:pPr>
        <w:spacing w:before="72" w:line="420" w:lineRule="exact"/>
        <w:rPr>
          <w:rFonts w:ascii="SimSun" w:hAnsi="SimSun" w:eastAsia="SimSun" w:cs="SimSun"/>
          <w:sz w:val="22"/>
          <w:szCs w:val="22"/>
        </w:rPr>
      </w:pPr>
      <w:r>
        <w:rPr>
          <w:rFonts w:ascii="SimSun" w:hAnsi="SimSun" w:eastAsia="SimSun" w:cs="SimSun"/>
          <w:sz w:val="22"/>
          <w:szCs w:val="22"/>
          <w:spacing w:val="-10"/>
          <w:position w:val="15"/>
        </w:rPr>
        <w:t>数据相关性进行分析可能有助于判断流行病学的趋势，但难以进一</w:t>
      </w:r>
    </w:p>
    <w:p>
      <w:pPr>
        <w:spacing w:line="219" w:lineRule="auto"/>
        <w:rPr>
          <w:rFonts w:ascii="SimSun" w:hAnsi="SimSun" w:eastAsia="SimSun" w:cs="SimSun"/>
          <w:sz w:val="22"/>
          <w:szCs w:val="22"/>
        </w:rPr>
      </w:pPr>
      <w:r>
        <w:rPr>
          <w:rFonts w:ascii="SimSun" w:hAnsi="SimSun" w:eastAsia="SimSun" w:cs="SimSun"/>
          <w:sz w:val="22"/>
          <w:szCs w:val="22"/>
          <w:spacing w:val="-12"/>
        </w:rPr>
        <w:t>步在临床应用中产生具有较大参考意义的明确结论。</w:t>
      </w:r>
    </w:p>
    <w:p>
      <w:pPr>
        <w:ind w:right="80" w:firstLine="410"/>
        <w:spacing w:before="169" w:line="352" w:lineRule="auto"/>
        <w:jc w:val="both"/>
        <w:rPr>
          <w:rFonts w:ascii="SimSun" w:hAnsi="SimSun" w:eastAsia="SimSun" w:cs="SimSun"/>
          <w:sz w:val="22"/>
          <w:szCs w:val="22"/>
        </w:rPr>
      </w:pPr>
      <w:r>
        <w:rPr>
          <w:rFonts w:ascii="SimSun" w:hAnsi="SimSun" w:eastAsia="SimSun" w:cs="SimSun"/>
          <w:sz w:val="22"/>
          <w:szCs w:val="22"/>
          <w:spacing w:val="-10"/>
        </w:rPr>
        <w:t>相关监管规范有待明确。医学大数据如何授权、如何保证</w:t>
      </w:r>
      <w:r>
        <w:rPr>
          <w:rFonts w:ascii="SimSun" w:hAnsi="SimSun" w:eastAsia="SimSun" w:cs="SimSun"/>
          <w:sz w:val="22"/>
          <w:szCs w:val="22"/>
          <w:spacing w:val="-11"/>
        </w:rPr>
        <w:t>安全</w:t>
      </w:r>
      <w:r>
        <w:rPr>
          <w:rFonts w:ascii="SimSun" w:hAnsi="SimSun" w:eastAsia="SimSun" w:cs="SimSun"/>
          <w:sz w:val="22"/>
          <w:szCs w:val="22"/>
        </w:rPr>
        <w:t xml:space="preserve"> </w:t>
      </w:r>
      <w:r>
        <w:rPr>
          <w:rFonts w:ascii="SimSun" w:hAnsi="SimSun" w:eastAsia="SimSun" w:cs="SimSun"/>
          <w:sz w:val="22"/>
          <w:szCs w:val="22"/>
          <w:spacing w:val="-10"/>
        </w:rPr>
        <w:t>性等问题仍有待明确，企业等行业主体在数据获取、使用过程中会</w:t>
      </w:r>
    </w:p>
    <w:p>
      <w:pPr>
        <w:spacing w:line="219" w:lineRule="auto"/>
        <w:rPr>
          <w:rFonts w:ascii="SimSun" w:hAnsi="SimSun" w:eastAsia="SimSun" w:cs="SimSun"/>
          <w:sz w:val="22"/>
          <w:szCs w:val="22"/>
        </w:rPr>
      </w:pPr>
      <w:r>
        <w:rPr>
          <w:rFonts w:ascii="SimSun" w:hAnsi="SimSun" w:eastAsia="SimSun" w:cs="SimSun"/>
          <w:sz w:val="22"/>
          <w:szCs w:val="22"/>
          <w:spacing w:val="-10"/>
        </w:rPr>
        <w:t>遇到阻碍，收费标准也难以明确。</w:t>
      </w:r>
    </w:p>
    <w:p>
      <w:pPr>
        <w:pStyle w:val="BodyText"/>
        <w:spacing w:line="269" w:lineRule="auto"/>
        <w:rPr/>
      </w:pPr>
      <w:r/>
    </w:p>
    <w:p>
      <w:pPr>
        <w:pStyle w:val="BodyText"/>
        <w:spacing w:line="269" w:lineRule="auto"/>
        <w:rPr/>
      </w:pPr>
      <w:r/>
    </w:p>
    <w:p>
      <w:pPr>
        <w:ind w:left="3"/>
        <w:spacing w:before="72" w:line="221" w:lineRule="auto"/>
        <w:outlineLvl w:val="6"/>
        <w:rPr>
          <w:rFonts w:ascii="SimHei" w:hAnsi="SimHei" w:eastAsia="SimHei" w:cs="SimHei"/>
          <w:sz w:val="22"/>
          <w:szCs w:val="22"/>
        </w:rPr>
      </w:pPr>
      <w:r>
        <w:rPr>
          <w:rFonts w:ascii="SimHei" w:hAnsi="SimHei" w:eastAsia="SimHei" w:cs="SimHei"/>
          <w:sz w:val="22"/>
          <w:szCs w:val="22"/>
          <w:b/>
          <w:bCs/>
          <w:spacing w:val="24"/>
        </w:rPr>
        <w:t>三</w:t>
      </w:r>
      <w:r>
        <w:rPr>
          <w:rFonts w:ascii="SimHei" w:hAnsi="SimHei" w:eastAsia="SimHei" w:cs="SimHei"/>
          <w:sz w:val="22"/>
          <w:szCs w:val="22"/>
          <w:spacing w:val="-33"/>
        </w:rPr>
        <w:t xml:space="preserve"> </w:t>
      </w:r>
      <w:r>
        <w:rPr>
          <w:rFonts w:ascii="SimHei" w:hAnsi="SimHei" w:eastAsia="SimHei" w:cs="SimHei"/>
          <w:sz w:val="22"/>
          <w:szCs w:val="22"/>
          <w:b/>
          <w:bCs/>
          <w:spacing w:val="24"/>
        </w:rPr>
        <w:t>、大数据技术在新冠肺炎疫情研判中的应用</w:t>
      </w:r>
    </w:p>
    <w:p>
      <w:pPr>
        <w:pStyle w:val="BodyText"/>
        <w:spacing w:line="372" w:lineRule="auto"/>
        <w:rPr/>
      </w:pPr>
      <w:r/>
    </w:p>
    <w:p>
      <w:pPr>
        <w:ind w:left="413"/>
        <w:spacing w:before="72" w:line="221" w:lineRule="auto"/>
        <w:rPr>
          <w:rFonts w:ascii="SimHei" w:hAnsi="SimHei" w:eastAsia="SimHei" w:cs="SimHei"/>
          <w:sz w:val="22"/>
          <w:szCs w:val="22"/>
        </w:rPr>
      </w:pPr>
      <w:r>
        <w:rPr>
          <w:rFonts w:ascii="SimHei" w:hAnsi="SimHei" w:eastAsia="SimHei" w:cs="SimHei"/>
          <w:sz w:val="22"/>
          <w:szCs w:val="22"/>
          <w:b/>
          <w:bCs/>
          <w:spacing w:val="13"/>
        </w:rPr>
        <w:t>(一)背景与问题</w:t>
      </w:r>
    </w:p>
    <w:p>
      <w:pPr>
        <w:ind w:left="410"/>
        <w:spacing w:before="270" w:line="222" w:lineRule="auto"/>
        <w:rPr>
          <w:rFonts w:ascii="SimHei" w:hAnsi="SimHei" w:eastAsia="SimHei" w:cs="SimHei"/>
          <w:sz w:val="22"/>
          <w:szCs w:val="22"/>
        </w:rPr>
      </w:pPr>
      <w:r>
        <w:rPr>
          <w:rFonts w:ascii="SimHei" w:hAnsi="SimHei" w:eastAsia="SimHei" w:cs="SimHei"/>
          <w:sz w:val="22"/>
          <w:szCs w:val="22"/>
          <w:spacing w:val="-7"/>
        </w:rPr>
        <w:t>1.研究现状</w:t>
      </w:r>
    </w:p>
    <w:p>
      <w:pPr>
        <w:ind w:right="80" w:firstLine="410"/>
        <w:spacing w:before="155" w:line="353" w:lineRule="auto"/>
        <w:rPr>
          <w:rFonts w:ascii="SimSun" w:hAnsi="SimSun" w:eastAsia="SimSun" w:cs="SimSun"/>
          <w:sz w:val="22"/>
          <w:szCs w:val="22"/>
        </w:rPr>
      </w:pPr>
      <w:r>
        <w:rPr>
          <w:rFonts w:ascii="SimSun" w:hAnsi="SimSun" w:eastAsia="SimSun" w:cs="SimSun"/>
          <w:sz w:val="22"/>
          <w:szCs w:val="22"/>
          <w:spacing w:val="-10"/>
        </w:rPr>
        <w:t>面对突发公共卫生事件，探索用科技手段提高预警与监管的精</w:t>
      </w:r>
      <w:r>
        <w:rPr>
          <w:rFonts w:ascii="SimSun" w:hAnsi="SimSun" w:eastAsia="SimSun" w:cs="SimSun"/>
          <w:sz w:val="22"/>
          <w:szCs w:val="22"/>
        </w:rPr>
        <w:t xml:space="preserve"> </w:t>
      </w:r>
      <w:r>
        <w:rPr>
          <w:rFonts w:ascii="SimSun" w:hAnsi="SimSun" w:eastAsia="SimSun" w:cs="SimSun"/>
          <w:sz w:val="22"/>
          <w:szCs w:val="22"/>
          <w:spacing w:val="-10"/>
        </w:rPr>
        <w:t>准性和及时性十分必要。卫生应急处置的及时有</w:t>
      </w:r>
      <w:r>
        <w:rPr>
          <w:rFonts w:ascii="SimSun" w:hAnsi="SimSun" w:eastAsia="SimSun" w:cs="SimSun"/>
          <w:sz w:val="22"/>
          <w:szCs w:val="22"/>
          <w:spacing w:val="-11"/>
        </w:rPr>
        <w:t>效，以及事件危害</w:t>
      </w:r>
      <w:r>
        <w:rPr>
          <w:rFonts w:ascii="SimSun" w:hAnsi="SimSun" w:eastAsia="SimSun" w:cs="SimSun"/>
          <w:sz w:val="22"/>
          <w:szCs w:val="22"/>
        </w:rPr>
        <w:t xml:space="preserve"> </w:t>
      </w:r>
      <w:r>
        <w:rPr>
          <w:rFonts w:ascii="SimSun" w:hAnsi="SimSun" w:eastAsia="SimSun" w:cs="SimSun"/>
          <w:sz w:val="22"/>
          <w:szCs w:val="22"/>
          <w:spacing w:val="-10"/>
        </w:rPr>
        <w:t>减轻的程度，不仅取决于风险的早期发现和及时研判，也取决于卫</w:t>
      </w:r>
    </w:p>
    <w:p>
      <w:pPr>
        <w:spacing w:before="1" w:line="219" w:lineRule="auto"/>
        <w:rPr>
          <w:rFonts w:ascii="SimSun" w:hAnsi="SimSun" w:eastAsia="SimSun" w:cs="SimSun"/>
          <w:sz w:val="22"/>
          <w:szCs w:val="22"/>
        </w:rPr>
      </w:pPr>
      <w:r>
        <w:rPr>
          <w:rFonts w:ascii="SimSun" w:hAnsi="SimSun" w:eastAsia="SimSun" w:cs="SimSun"/>
          <w:sz w:val="22"/>
          <w:szCs w:val="22"/>
          <w:spacing w:val="-15"/>
        </w:rPr>
        <w:t>生应急资源信息的掌握情况。</w:t>
      </w:r>
    </w:p>
    <w:p>
      <w:pPr>
        <w:ind w:firstLine="410"/>
        <w:spacing w:before="167" w:line="353" w:lineRule="auto"/>
        <w:rPr>
          <w:rFonts w:ascii="SimSun" w:hAnsi="SimSun" w:eastAsia="SimSun" w:cs="SimSun"/>
          <w:sz w:val="22"/>
          <w:szCs w:val="22"/>
        </w:rPr>
      </w:pPr>
      <w:r>
        <w:rPr>
          <w:rFonts w:ascii="SimSun" w:hAnsi="SimSun" w:eastAsia="SimSun" w:cs="SimSun"/>
          <w:sz w:val="22"/>
          <w:szCs w:val="22"/>
          <w:spacing w:val="-10"/>
        </w:rPr>
        <w:t>专业高效的疫情研判，有助于分析疫情发展趋势变化，能够为</w:t>
      </w:r>
      <w:r>
        <w:rPr>
          <w:rFonts w:ascii="SimSun" w:hAnsi="SimSun" w:eastAsia="SimSun" w:cs="SimSun"/>
          <w:sz w:val="22"/>
          <w:szCs w:val="22"/>
        </w:rPr>
        <w:t xml:space="preserve">  </w:t>
      </w:r>
      <w:r>
        <w:rPr>
          <w:rFonts w:ascii="SimSun" w:hAnsi="SimSun" w:eastAsia="SimSun" w:cs="SimSun"/>
          <w:sz w:val="22"/>
          <w:szCs w:val="22"/>
          <w:spacing w:val="-7"/>
        </w:rPr>
        <w:t>科学决策提供有力支撑，还可以助推疫情防控工作更加务实高效。</w:t>
      </w:r>
      <w:r>
        <w:rPr>
          <w:rFonts w:ascii="SimSun" w:hAnsi="SimSun" w:eastAsia="SimSun" w:cs="SimSun"/>
          <w:sz w:val="22"/>
          <w:szCs w:val="22"/>
          <w:spacing w:val="2"/>
        </w:rPr>
        <w:t xml:space="preserve"> </w:t>
      </w:r>
      <w:r>
        <w:rPr>
          <w:rFonts w:ascii="SimSun" w:hAnsi="SimSun" w:eastAsia="SimSun" w:cs="SimSun"/>
          <w:sz w:val="22"/>
          <w:szCs w:val="22"/>
          <w:spacing w:val="-10"/>
        </w:rPr>
        <w:t>同时，也有利于统筹调配医疗资源，协调持续的战力救治患</w:t>
      </w:r>
      <w:r>
        <w:rPr>
          <w:rFonts w:ascii="SimSun" w:hAnsi="SimSun" w:eastAsia="SimSun" w:cs="SimSun"/>
          <w:sz w:val="22"/>
          <w:szCs w:val="22"/>
          <w:spacing w:val="-11"/>
        </w:rPr>
        <w:t>者、抗</w:t>
      </w:r>
    </w:p>
    <w:p>
      <w:pPr>
        <w:spacing w:line="220" w:lineRule="auto"/>
        <w:rPr>
          <w:rFonts w:ascii="SimSun" w:hAnsi="SimSun" w:eastAsia="SimSun" w:cs="SimSun"/>
          <w:sz w:val="22"/>
          <w:szCs w:val="22"/>
        </w:rPr>
      </w:pPr>
      <w:r>
        <w:rPr>
          <w:rFonts w:ascii="SimSun" w:hAnsi="SimSun" w:eastAsia="SimSun" w:cs="SimSun"/>
          <w:sz w:val="22"/>
          <w:szCs w:val="22"/>
          <w:spacing w:val="-12"/>
        </w:rPr>
        <w:t>击疫情。</w:t>
      </w:r>
    </w:p>
    <w:p>
      <w:pPr>
        <w:ind w:right="97" w:firstLine="410"/>
        <w:spacing w:before="169" w:line="352" w:lineRule="auto"/>
        <w:rPr>
          <w:rFonts w:ascii="SimSun" w:hAnsi="SimSun" w:eastAsia="SimSun" w:cs="SimSun"/>
          <w:sz w:val="22"/>
          <w:szCs w:val="22"/>
        </w:rPr>
      </w:pPr>
      <w:r>
        <w:rPr>
          <w:rFonts w:ascii="SimSun" w:hAnsi="SimSun" w:eastAsia="SimSun" w:cs="SimSun"/>
          <w:sz w:val="22"/>
          <w:szCs w:val="22"/>
          <w:spacing w:val="-10"/>
        </w:rPr>
        <w:t>近年来，新的技术和计算模式层出不穷，云计算、大数据、物</w:t>
      </w:r>
      <w:r>
        <w:rPr>
          <w:rFonts w:ascii="SimSun" w:hAnsi="SimSun" w:eastAsia="SimSun" w:cs="SimSun"/>
          <w:sz w:val="22"/>
          <w:szCs w:val="22"/>
        </w:rPr>
        <w:t xml:space="preserve"> </w:t>
      </w:r>
      <w:r>
        <w:rPr>
          <w:rFonts w:ascii="SimSun" w:hAnsi="SimSun" w:eastAsia="SimSun" w:cs="SimSun"/>
          <w:sz w:val="22"/>
          <w:szCs w:val="22"/>
          <w:spacing w:val="-10"/>
        </w:rPr>
        <w:t>联网和移动互联网等新技术的出现使具有空间位</w:t>
      </w:r>
      <w:r>
        <w:rPr>
          <w:rFonts w:ascii="SimSun" w:hAnsi="SimSun" w:eastAsia="SimSun" w:cs="SimSun"/>
          <w:sz w:val="22"/>
          <w:szCs w:val="22"/>
          <w:spacing w:val="-11"/>
        </w:rPr>
        <w:t>置的自然环境、医</w:t>
      </w:r>
      <w:r>
        <w:rPr>
          <w:rFonts w:ascii="SimSun" w:hAnsi="SimSun" w:eastAsia="SimSun" w:cs="SimSun"/>
          <w:sz w:val="22"/>
          <w:szCs w:val="22"/>
        </w:rPr>
        <w:t xml:space="preserve"> </w:t>
      </w:r>
      <w:r>
        <w:rPr>
          <w:rFonts w:ascii="SimSun" w:hAnsi="SimSun" w:eastAsia="SimSun" w:cs="SimSun"/>
          <w:sz w:val="22"/>
          <w:szCs w:val="22"/>
          <w:spacing w:val="-10"/>
        </w:rPr>
        <w:t>疗健康、社会经济数据迅猛增长，形成海量的</w:t>
      </w:r>
      <w:r>
        <w:rPr>
          <w:rFonts w:ascii="SimSun" w:hAnsi="SimSun" w:eastAsia="SimSun" w:cs="SimSun"/>
          <w:sz w:val="22"/>
          <w:szCs w:val="22"/>
          <w:spacing w:val="-11"/>
        </w:rPr>
        <w:t>时空数据集，个体时</w:t>
      </w:r>
      <w:r>
        <w:rPr>
          <w:rFonts w:ascii="SimSun" w:hAnsi="SimSun" w:eastAsia="SimSun" w:cs="SimSun"/>
          <w:sz w:val="22"/>
          <w:szCs w:val="22"/>
        </w:rPr>
        <w:t xml:space="preserve"> </w:t>
      </w:r>
      <w:r>
        <w:rPr>
          <w:rFonts w:ascii="SimSun" w:hAnsi="SimSun" w:eastAsia="SimSun" w:cs="SimSun"/>
          <w:sz w:val="22"/>
          <w:szCs w:val="22"/>
          <w:spacing w:val="-11"/>
        </w:rPr>
        <w:t>间和空间的定位也为实现精准到个人的疾病智能个性化防控建议提</w:t>
      </w:r>
      <w:r>
        <w:rPr>
          <w:rFonts w:ascii="SimSun" w:hAnsi="SimSun" w:eastAsia="SimSun" w:cs="SimSun"/>
          <w:sz w:val="22"/>
          <w:szCs w:val="22"/>
          <w:spacing w:val="17"/>
        </w:rPr>
        <w:t xml:space="preserve"> </w:t>
      </w:r>
      <w:r>
        <w:rPr>
          <w:rFonts w:ascii="SimSun" w:hAnsi="SimSun" w:eastAsia="SimSun" w:cs="SimSun"/>
          <w:sz w:val="22"/>
          <w:szCs w:val="22"/>
          <w:spacing w:val="-11"/>
        </w:rPr>
        <w:t>供了基础，大数据时代的来临使大数据技术成为疾病防控领域的前</w:t>
      </w:r>
    </w:p>
    <w:p>
      <w:pPr>
        <w:spacing w:before="1" w:line="218" w:lineRule="auto"/>
        <w:rPr>
          <w:rFonts w:ascii="SimSun" w:hAnsi="SimSun" w:eastAsia="SimSun" w:cs="SimSun"/>
          <w:sz w:val="22"/>
          <w:szCs w:val="22"/>
        </w:rPr>
      </w:pPr>
      <w:r>
        <w:rPr>
          <w:rFonts w:ascii="SimSun" w:hAnsi="SimSun" w:eastAsia="SimSun" w:cs="SimSun"/>
          <w:sz w:val="22"/>
          <w:szCs w:val="22"/>
          <w:spacing w:val="-13"/>
        </w:rPr>
        <w:t>沿研究热点。</w:t>
      </w:r>
    </w:p>
    <w:p>
      <w:pPr>
        <w:spacing w:line="218" w:lineRule="auto"/>
        <w:sectPr>
          <w:footerReference w:type="default" r:id="rId177"/>
          <w:pgSz w:w="7600" w:h="12560"/>
          <w:pgMar w:top="400" w:right="639" w:bottom="685" w:left="779" w:header="0" w:footer="466" w:gutter="0"/>
        </w:sectPr>
        <w:rPr>
          <w:rFonts w:ascii="SimSun" w:hAnsi="SimSun" w:eastAsia="SimSun" w:cs="SimSun"/>
          <w:sz w:val="22"/>
          <w:szCs w:val="22"/>
        </w:rPr>
      </w:pPr>
    </w:p>
    <w:p>
      <w:pPr>
        <w:ind w:left="112"/>
        <w:spacing w:before="153" w:line="224" w:lineRule="auto"/>
        <w:rPr>
          <w:rFonts w:ascii="YouYuan" w:hAnsi="YouYuan" w:eastAsia="YouYuan" w:cs="YouYuan"/>
          <w:sz w:val="16"/>
          <w:szCs w:val="16"/>
        </w:rPr>
      </w:pPr>
      <w:r>
        <w:rPr>
          <w:rFonts w:ascii="YouYuan" w:hAnsi="YouYuan" w:eastAsia="YouYuan" w:cs="YouYuan"/>
          <w:sz w:val="16"/>
          <w:szCs w:val="16"/>
          <w:b/>
          <w:bCs/>
          <w:spacing w:val="-8"/>
          <w:w w:val="97"/>
        </w:rPr>
        <w:t>产业数字化与数字产业化</w:t>
      </w:r>
    </w:p>
    <w:p>
      <w:pPr>
        <w:pStyle w:val="BodyText"/>
        <w:spacing w:line="256" w:lineRule="auto"/>
        <w:rPr/>
      </w:pPr>
      <w:r/>
    </w:p>
    <w:p>
      <w:pPr>
        <w:pStyle w:val="BodyText"/>
        <w:spacing w:line="256" w:lineRule="auto"/>
        <w:rPr/>
      </w:pPr>
      <w:r/>
    </w:p>
    <w:p>
      <w:pPr>
        <w:ind w:left="109" w:right="14" w:firstLine="420"/>
        <w:spacing w:before="72" w:line="353" w:lineRule="auto"/>
        <w:jc w:val="both"/>
        <w:rPr>
          <w:rFonts w:ascii="SimSun" w:hAnsi="SimSun" w:eastAsia="SimSun" w:cs="SimSun"/>
          <w:sz w:val="22"/>
          <w:szCs w:val="22"/>
        </w:rPr>
      </w:pPr>
      <w:r>
        <w:rPr>
          <w:rFonts w:ascii="SimSun" w:hAnsi="SimSun" w:eastAsia="SimSun" w:cs="SimSun"/>
          <w:sz w:val="22"/>
          <w:szCs w:val="22"/>
          <w:spacing w:val="-10"/>
        </w:rPr>
        <w:t>人工智能技术在助力疫情态势研判、传播路径分析、精准防控</w:t>
      </w:r>
      <w:r>
        <w:rPr>
          <w:rFonts w:ascii="SimSun" w:hAnsi="SimSun" w:eastAsia="SimSun" w:cs="SimSun"/>
          <w:sz w:val="22"/>
          <w:szCs w:val="22"/>
          <w:spacing w:val="8"/>
        </w:rPr>
        <w:t xml:space="preserve"> </w:t>
      </w:r>
      <w:r>
        <w:rPr>
          <w:rFonts w:ascii="SimSun" w:hAnsi="SimSun" w:eastAsia="SimSun" w:cs="SimSun"/>
          <w:sz w:val="22"/>
          <w:szCs w:val="22"/>
          <w:spacing w:val="-10"/>
        </w:rPr>
        <w:t>及后续治理中都扮演着重要角色。对于政府机构来说，区域医疗智</w:t>
      </w:r>
      <w:r>
        <w:rPr>
          <w:rFonts w:ascii="SimSun" w:hAnsi="SimSun" w:eastAsia="SimSun" w:cs="SimSun"/>
          <w:sz w:val="22"/>
          <w:szCs w:val="22"/>
          <w:spacing w:val="18"/>
        </w:rPr>
        <w:t xml:space="preserve"> </w:t>
      </w:r>
      <w:r>
        <w:rPr>
          <w:rFonts w:ascii="SimSun" w:hAnsi="SimSun" w:eastAsia="SimSun" w:cs="SimSun"/>
          <w:sz w:val="22"/>
          <w:szCs w:val="22"/>
          <w:spacing w:val="-10"/>
        </w:rPr>
        <w:t>慧化性能的提升，能够为政府决策、应急管理、资源调度、重大事</w:t>
      </w:r>
      <w:r>
        <w:rPr>
          <w:rFonts w:ascii="SimSun" w:hAnsi="SimSun" w:eastAsia="SimSun" w:cs="SimSun"/>
          <w:sz w:val="22"/>
          <w:szCs w:val="22"/>
          <w:spacing w:val="8"/>
        </w:rPr>
        <w:t xml:space="preserve"> </w:t>
      </w:r>
      <w:r>
        <w:rPr>
          <w:rFonts w:ascii="SimSun" w:hAnsi="SimSun" w:eastAsia="SimSun" w:cs="SimSun"/>
          <w:sz w:val="22"/>
          <w:szCs w:val="22"/>
          <w:spacing w:val="-10"/>
        </w:rPr>
        <w:t>件研判及预测提供直观的支持，让决策者基于关键的动态变化了解</w:t>
      </w:r>
      <w:r>
        <w:rPr>
          <w:rFonts w:ascii="SimSun" w:hAnsi="SimSun" w:eastAsia="SimSun" w:cs="SimSun"/>
          <w:sz w:val="22"/>
          <w:szCs w:val="22"/>
          <w:spacing w:val="6"/>
        </w:rPr>
        <w:t xml:space="preserve"> </w:t>
      </w:r>
      <w:r>
        <w:rPr>
          <w:rFonts w:ascii="SimSun" w:hAnsi="SimSun" w:eastAsia="SimSun" w:cs="SimSun"/>
          <w:sz w:val="22"/>
          <w:szCs w:val="22"/>
          <w:spacing w:val="-10"/>
        </w:rPr>
        <w:t>区域内应急事件的发展情况及态势，以便结合实际情况迅速做出重</w:t>
      </w:r>
    </w:p>
    <w:p>
      <w:pPr>
        <w:ind w:left="109"/>
        <w:spacing w:line="219" w:lineRule="auto"/>
        <w:rPr>
          <w:rFonts w:ascii="SimSun" w:hAnsi="SimSun" w:eastAsia="SimSun" w:cs="SimSun"/>
          <w:sz w:val="22"/>
          <w:szCs w:val="22"/>
        </w:rPr>
      </w:pPr>
      <w:r>
        <w:rPr>
          <w:rFonts w:ascii="SimSun" w:hAnsi="SimSun" w:eastAsia="SimSun" w:cs="SimSun"/>
          <w:sz w:val="22"/>
          <w:szCs w:val="22"/>
          <w:spacing w:val="-9"/>
        </w:rPr>
        <w:t>大决策。</w:t>
      </w:r>
    </w:p>
    <w:p>
      <w:pPr>
        <w:ind w:left="533"/>
        <w:spacing w:before="163" w:line="221" w:lineRule="auto"/>
        <w:outlineLvl w:val="6"/>
        <w:rPr>
          <w:rFonts w:ascii="SimHei" w:hAnsi="SimHei" w:eastAsia="SimHei" w:cs="SimHei"/>
          <w:sz w:val="22"/>
          <w:szCs w:val="22"/>
        </w:rPr>
      </w:pPr>
      <w:r>
        <w:rPr>
          <w:rFonts w:ascii="SimHei" w:hAnsi="SimHei" w:eastAsia="SimHei" w:cs="SimHei"/>
          <w:sz w:val="22"/>
          <w:szCs w:val="22"/>
          <w:b/>
          <w:bCs/>
          <w:spacing w:val="-11"/>
        </w:rPr>
        <w:t>2.在疫情期间所面临的问题及作用发挥情况</w:t>
      </w:r>
    </w:p>
    <w:p>
      <w:pPr>
        <w:ind w:left="109" w:firstLine="420"/>
        <w:spacing w:before="158" w:line="353" w:lineRule="auto"/>
        <w:jc w:val="both"/>
        <w:rPr>
          <w:rFonts w:ascii="SimSun" w:hAnsi="SimSun" w:eastAsia="SimSun" w:cs="SimSun"/>
          <w:sz w:val="22"/>
          <w:szCs w:val="22"/>
        </w:rPr>
      </w:pPr>
      <w:r>
        <w:rPr>
          <w:rFonts w:ascii="SimSun" w:hAnsi="SimSun" w:eastAsia="SimSun" w:cs="SimSun"/>
          <w:sz w:val="22"/>
          <w:szCs w:val="22"/>
          <w:spacing w:val="-9"/>
        </w:rPr>
        <w:t>疾病的发生、传播扩散受多种因素影响，包括病原学、人口信</w:t>
      </w:r>
      <w:r>
        <w:rPr>
          <w:rFonts w:ascii="SimSun" w:hAnsi="SimSun" w:eastAsia="SimSun" w:cs="SimSun"/>
          <w:sz w:val="22"/>
          <w:szCs w:val="22"/>
          <w:spacing w:val="6"/>
        </w:rPr>
        <w:t xml:space="preserve"> </w:t>
      </w:r>
      <w:r>
        <w:rPr>
          <w:rFonts w:ascii="SimSun" w:hAnsi="SimSun" w:eastAsia="SimSun" w:cs="SimSun"/>
          <w:sz w:val="22"/>
          <w:szCs w:val="22"/>
          <w:spacing w:val="-6"/>
        </w:rPr>
        <w:t>息、地理信息、环境气象条件、社会经济因素、卫生政策(例如疫</w:t>
      </w:r>
      <w:r>
        <w:rPr>
          <w:rFonts w:ascii="SimSun" w:hAnsi="SimSun" w:eastAsia="SimSun" w:cs="SimSun"/>
          <w:sz w:val="22"/>
          <w:szCs w:val="22"/>
          <w:spacing w:val="3"/>
        </w:rPr>
        <w:t xml:space="preserve"> </w:t>
      </w:r>
      <w:r>
        <w:rPr>
          <w:rFonts w:ascii="SimSun" w:hAnsi="SimSun" w:eastAsia="SimSun" w:cs="SimSun"/>
          <w:sz w:val="22"/>
          <w:szCs w:val="22"/>
          <w:spacing w:val="-6"/>
        </w:rPr>
        <w:t>苗)、防控实施情况、舆情等多个方面。鉴于信息的不对称和行业</w:t>
      </w:r>
      <w:r>
        <w:rPr>
          <w:rFonts w:ascii="SimSun" w:hAnsi="SimSun" w:eastAsia="SimSun" w:cs="SimSun"/>
          <w:sz w:val="22"/>
          <w:szCs w:val="22"/>
        </w:rPr>
        <w:t xml:space="preserve"> </w:t>
      </w:r>
      <w:r>
        <w:rPr>
          <w:rFonts w:ascii="SimSun" w:hAnsi="SimSun" w:eastAsia="SimSun" w:cs="SimSun"/>
          <w:sz w:val="22"/>
          <w:szCs w:val="22"/>
          <w:spacing w:val="-10"/>
        </w:rPr>
        <w:t>的局限性，完全由人对事件进行应对在不同程度上存在认知度、敏</w:t>
      </w:r>
      <w:r>
        <w:rPr>
          <w:rFonts w:ascii="SimSun" w:hAnsi="SimSun" w:eastAsia="SimSun" w:cs="SimSun"/>
          <w:sz w:val="22"/>
          <w:szCs w:val="22"/>
          <w:spacing w:val="7"/>
        </w:rPr>
        <w:t xml:space="preserve"> </w:t>
      </w:r>
      <w:r>
        <w:rPr>
          <w:rFonts w:ascii="SimSun" w:hAnsi="SimSun" w:eastAsia="SimSun" w:cs="SimSun"/>
          <w:sz w:val="22"/>
          <w:szCs w:val="22"/>
          <w:spacing w:val="-9"/>
        </w:rPr>
        <w:t>锐性和决策力的差异。利用大数据分析对防控政策效果</w:t>
      </w:r>
      <w:r>
        <w:rPr>
          <w:rFonts w:ascii="SimSun" w:hAnsi="SimSun" w:eastAsia="SimSun" w:cs="SimSun"/>
          <w:sz w:val="22"/>
          <w:szCs w:val="22"/>
          <w:spacing w:val="-10"/>
        </w:rPr>
        <w:t>定量评估的</w:t>
      </w:r>
    </w:p>
    <w:p>
      <w:pPr>
        <w:ind w:left="109"/>
        <w:spacing w:before="1" w:line="219" w:lineRule="auto"/>
        <w:rPr>
          <w:rFonts w:ascii="SimSun" w:hAnsi="SimSun" w:eastAsia="SimSun" w:cs="SimSun"/>
          <w:sz w:val="22"/>
          <w:szCs w:val="22"/>
        </w:rPr>
      </w:pPr>
      <w:r>
        <w:rPr>
          <w:rFonts w:ascii="SimSun" w:hAnsi="SimSun" w:eastAsia="SimSun" w:cs="SimSun"/>
          <w:sz w:val="22"/>
          <w:szCs w:val="22"/>
          <w:spacing w:val="-12"/>
        </w:rPr>
        <w:t>手段目前仍比较缺乏。</w:t>
      </w:r>
    </w:p>
    <w:p>
      <w:pPr>
        <w:ind w:right="22" w:firstLine="530"/>
        <w:spacing w:before="182" w:line="352" w:lineRule="auto"/>
        <w:jc w:val="both"/>
        <w:rPr>
          <w:rFonts w:ascii="SimSun" w:hAnsi="SimSun" w:eastAsia="SimSun" w:cs="SimSun"/>
          <w:sz w:val="22"/>
          <w:szCs w:val="22"/>
        </w:rPr>
      </w:pPr>
      <w:r>
        <w:rPr>
          <w:rFonts w:ascii="SimSun" w:hAnsi="SimSun" w:eastAsia="SimSun" w:cs="SimSun"/>
          <w:sz w:val="22"/>
          <w:szCs w:val="22"/>
          <w:spacing w:val="-10"/>
        </w:rPr>
        <w:t>在新冠肺炎疫情推演中，由于传统易感者—潜伏者—感染者一</w:t>
      </w:r>
      <w:r>
        <w:rPr>
          <w:rFonts w:ascii="SimSun" w:hAnsi="SimSun" w:eastAsia="SimSun" w:cs="SimSun"/>
          <w:sz w:val="22"/>
          <w:szCs w:val="22"/>
          <w:spacing w:val="10"/>
        </w:rPr>
        <w:t xml:space="preserve"> </w:t>
      </w:r>
      <w:r>
        <w:rPr>
          <w:rFonts w:ascii="SimSun" w:hAnsi="SimSun" w:eastAsia="SimSun" w:cs="SimSun"/>
          <w:sz w:val="22"/>
          <w:szCs w:val="22"/>
          <w:spacing w:val="4"/>
        </w:rPr>
        <w:t>康复者模型</w:t>
      </w:r>
      <w:r>
        <w:rPr>
          <w:rFonts w:ascii="SimSun" w:hAnsi="SimSun" w:eastAsia="SimSun" w:cs="SimSun"/>
          <w:sz w:val="22"/>
          <w:szCs w:val="22"/>
          <w:spacing w:val="-38"/>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SEIR</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4"/>
        </w:rPr>
        <w:t>、</w:t>
      </w:r>
      <w:r>
        <w:rPr>
          <w:rFonts w:ascii="SimSun" w:hAnsi="SimSun" w:eastAsia="SimSun" w:cs="SimSun"/>
          <w:sz w:val="22"/>
          <w:szCs w:val="22"/>
          <w:spacing w:val="-34"/>
        </w:rPr>
        <w:t xml:space="preserve"> </w:t>
      </w:r>
      <w:r>
        <w:rPr>
          <w:rFonts w:ascii="SimSun" w:hAnsi="SimSun" w:eastAsia="SimSun" w:cs="SimSun"/>
          <w:sz w:val="22"/>
          <w:szCs w:val="22"/>
          <w:spacing w:val="4"/>
        </w:rPr>
        <w:t>高斯过程回归</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GPR</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4"/>
        </w:rPr>
        <w:t>、</w:t>
      </w:r>
      <w:r>
        <w:rPr>
          <w:rFonts w:ascii="SimSun" w:hAnsi="SimSun" w:eastAsia="SimSun" w:cs="SimSun"/>
          <w:sz w:val="22"/>
          <w:szCs w:val="22"/>
          <w:spacing w:val="-35"/>
        </w:rPr>
        <w:t xml:space="preserve"> </w:t>
      </w:r>
      <w:r>
        <w:rPr>
          <w:rFonts w:ascii="SimSun" w:hAnsi="SimSun" w:eastAsia="SimSun" w:cs="SimSun"/>
          <w:sz w:val="22"/>
          <w:szCs w:val="22"/>
          <w:spacing w:val="4"/>
        </w:rPr>
        <w:t>重症急性呼吸综合</w:t>
      </w:r>
      <w:r>
        <w:rPr>
          <w:rFonts w:ascii="SimSun" w:hAnsi="SimSun" w:eastAsia="SimSun" w:cs="SimSun"/>
          <w:sz w:val="22"/>
          <w:szCs w:val="22"/>
        </w:rPr>
        <w:t xml:space="preserve"> </w:t>
      </w:r>
      <w:r>
        <w:rPr>
          <w:rFonts w:ascii="SimSun" w:hAnsi="SimSun" w:eastAsia="SimSun" w:cs="SimSun"/>
          <w:sz w:val="22"/>
          <w:szCs w:val="22"/>
        </w:rPr>
        <w:t>征</w:t>
      </w:r>
      <w:r>
        <w:rPr>
          <w:rFonts w:ascii="SimSun" w:hAnsi="SimSun" w:eastAsia="SimSun" w:cs="SimSun"/>
          <w:sz w:val="22"/>
          <w:szCs w:val="22"/>
          <w:spacing w:val="-44"/>
        </w:rPr>
        <w:t xml:space="preserve"> </w:t>
      </w:r>
      <w:r>
        <w:rPr>
          <w:rFonts w:ascii="Times New Roman" w:hAnsi="Times New Roman" w:eastAsia="Times New Roman" w:cs="Times New Roman"/>
          <w:sz w:val="22"/>
          <w:szCs w:val="22"/>
        </w:rPr>
        <w:t>(SARS)   </w:t>
      </w:r>
      <w:r>
        <w:rPr>
          <w:rFonts w:ascii="SimSun" w:hAnsi="SimSun" w:eastAsia="SimSun" w:cs="SimSun"/>
          <w:sz w:val="22"/>
          <w:szCs w:val="22"/>
        </w:rPr>
        <w:t>传染扩散等模型很难考虑人口流动、管控措施等综合 </w:t>
      </w:r>
      <w:r>
        <w:rPr>
          <w:rFonts w:ascii="SimSun" w:hAnsi="SimSun" w:eastAsia="SimSun" w:cs="SimSun"/>
          <w:sz w:val="22"/>
          <w:szCs w:val="22"/>
          <w:spacing w:val="-6"/>
        </w:rPr>
        <w:t>因素，对实际的防控决策支持力度不足，无法提供给决策层制定政</w:t>
      </w:r>
      <w:r>
        <w:rPr>
          <w:rFonts w:ascii="SimSun" w:hAnsi="SimSun" w:eastAsia="SimSun" w:cs="SimSun"/>
          <w:sz w:val="22"/>
          <w:szCs w:val="22"/>
          <w:spacing w:val="2"/>
        </w:rPr>
        <w:t xml:space="preserve"> </w:t>
      </w:r>
      <w:r>
        <w:rPr>
          <w:rFonts w:ascii="SimSun" w:hAnsi="SimSun" w:eastAsia="SimSun" w:cs="SimSun"/>
          <w:sz w:val="22"/>
          <w:szCs w:val="22"/>
          <w:spacing w:val="2"/>
        </w:rPr>
        <w:t>策并影响疫情发展的有效方案。用于疫情研判的信息</w:t>
      </w:r>
      <w:r>
        <w:rPr>
          <w:rFonts w:ascii="SimSun" w:hAnsi="SimSun" w:eastAsia="SimSun" w:cs="SimSun"/>
          <w:sz w:val="22"/>
          <w:szCs w:val="22"/>
          <w:spacing w:val="1"/>
        </w:rPr>
        <w:t>仍然存在着</w:t>
      </w:r>
      <w:r>
        <w:rPr>
          <w:rFonts w:ascii="SimSun" w:hAnsi="SimSun" w:eastAsia="SimSun" w:cs="SimSun"/>
          <w:sz w:val="22"/>
          <w:szCs w:val="22"/>
        </w:rPr>
        <w:t xml:space="preserve"> </w:t>
      </w:r>
      <w:r>
        <w:rPr>
          <w:rFonts w:ascii="SimSun" w:hAnsi="SimSun" w:eastAsia="SimSun" w:cs="SimSun"/>
          <w:sz w:val="22"/>
          <w:szCs w:val="22"/>
          <w:spacing w:val="-10"/>
        </w:rPr>
        <w:t>“信息孤岛”,急需医院和各级相关部门之间搭建信息交互接口，以</w:t>
      </w:r>
      <w:r>
        <w:rPr>
          <w:rFonts w:ascii="SimSun" w:hAnsi="SimSun" w:eastAsia="SimSun" w:cs="SimSun"/>
          <w:sz w:val="22"/>
          <w:szCs w:val="22"/>
          <w:spacing w:val="7"/>
        </w:rPr>
        <w:t xml:space="preserve"> </w:t>
      </w:r>
      <w:r>
        <w:rPr>
          <w:rFonts w:ascii="SimSun" w:hAnsi="SimSun" w:eastAsia="SimSun" w:cs="SimSun"/>
          <w:sz w:val="22"/>
          <w:szCs w:val="22"/>
          <w:spacing w:val="-6"/>
        </w:rPr>
        <w:t>及一个可供各方协同实时共享的平台，使各个医疗机构之间、医疗</w:t>
      </w:r>
      <w:r>
        <w:rPr>
          <w:rFonts w:ascii="SimSun" w:hAnsi="SimSun" w:eastAsia="SimSun" w:cs="SimSun"/>
          <w:sz w:val="22"/>
          <w:szCs w:val="22"/>
          <w:spacing w:val="2"/>
        </w:rPr>
        <w:t xml:space="preserve"> </w:t>
      </w:r>
      <w:r>
        <w:rPr>
          <w:rFonts w:ascii="SimSun" w:hAnsi="SimSun" w:eastAsia="SimSun" w:cs="SimSun"/>
          <w:sz w:val="22"/>
          <w:szCs w:val="22"/>
          <w:spacing w:val="-6"/>
        </w:rPr>
        <w:t>机构与区域各行政部门之间根据授权实现信息数据共享，对相关部</w:t>
      </w:r>
    </w:p>
    <w:p>
      <w:pPr>
        <w:ind w:left="109"/>
        <w:spacing w:before="1" w:line="218" w:lineRule="auto"/>
        <w:rPr>
          <w:rFonts w:ascii="SimSun" w:hAnsi="SimSun" w:eastAsia="SimSun" w:cs="SimSun"/>
          <w:sz w:val="22"/>
          <w:szCs w:val="22"/>
        </w:rPr>
      </w:pPr>
      <w:r>
        <w:rPr>
          <w:rFonts w:ascii="SimSun" w:hAnsi="SimSun" w:eastAsia="SimSun" w:cs="SimSun"/>
          <w:sz w:val="22"/>
          <w:szCs w:val="22"/>
          <w:spacing w:val="-11"/>
        </w:rPr>
        <w:t>门进行管理以及公共卫生应急响应决策给予有效的依据支撑。</w:t>
      </w:r>
    </w:p>
    <w:p>
      <w:pPr>
        <w:ind w:right="17"/>
        <w:spacing w:before="179" w:line="431" w:lineRule="exact"/>
        <w:jc w:val="right"/>
        <w:rPr>
          <w:rFonts w:ascii="SimSun" w:hAnsi="SimSun" w:eastAsia="SimSun" w:cs="SimSun"/>
          <w:sz w:val="22"/>
          <w:szCs w:val="22"/>
        </w:rPr>
      </w:pPr>
      <w:r>
        <w:rPr>
          <w:rFonts w:ascii="SimSun" w:hAnsi="SimSun" w:eastAsia="SimSun" w:cs="SimSun"/>
          <w:sz w:val="22"/>
          <w:szCs w:val="22"/>
          <w:spacing w:val="-10"/>
          <w:position w:val="16"/>
        </w:rPr>
        <w:t>另一个很大的挑战是数据质量，它会影响到疫情信息的可用性</w:t>
      </w:r>
    </w:p>
    <w:p>
      <w:pPr>
        <w:ind w:left="109"/>
        <w:spacing w:line="219" w:lineRule="auto"/>
        <w:rPr>
          <w:rFonts w:ascii="SimSun" w:hAnsi="SimSun" w:eastAsia="SimSun" w:cs="SimSun"/>
          <w:sz w:val="22"/>
          <w:szCs w:val="22"/>
        </w:rPr>
      </w:pPr>
      <w:r>
        <w:rPr>
          <w:rFonts w:ascii="SimSun" w:hAnsi="SimSun" w:eastAsia="SimSun" w:cs="SimSun"/>
          <w:sz w:val="22"/>
          <w:szCs w:val="22"/>
          <w:spacing w:val="-10"/>
        </w:rPr>
        <w:t>与准确性，因此需要进行专业的数据治理。同时数据治理不能脱离</w:t>
      </w:r>
    </w:p>
    <w:p>
      <w:pPr>
        <w:spacing w:line="219" w:lineRule="auto"/>
        <w:sectPr>
          <w:footerReference w:type="default" r:id="rId178"/>
          <w:pgSz w:w="7600" w:h="12560"/>
          <w:pgMar w:top="400" w:right="815" w:bottom="805" w:left="549" w:header="0" w:footer="586" w:gutter="0"/>
        </w:sectPr>
        <w:rPr>
          <w:rFonts w:ascii="SimSun" w:hAnsi="SimSun" w:eastAsia="SimSun" w:cs="SimSun"/>
          <w:sz w:val="22"/>
          <w:szCs w:val="22"/>
        </w:rPr>
      </w:pPr>
    </w:p>
    <w:p>
      <w:pPr>
        <w:pStyle w:val="BodyText"/>
        <w:spacing w:line="259" w:lineRule="auto"/>
        <w:rPr/>
      </w:pPr>
      <w:r/>
    </w:p>
    <w:p>
      <w:pPr>
        <w:ind w:left="3742"/>
        <w:spacing w:before="52" w:line="222" w:lineRule="auto"/>
        <w:rPr>
          <w:rFonts w:ascii="SimHei" w:hAnsi="SimHei" w:eastAsia="SimHei" w:cs="SimHei"/>
          <w:sz w:val="16"/>
          <w:szCs w:val="16"/>
        </w:rPr>
      </w:pPr>
      <w:r>
        <w:rPr>
          <w:rFonts w:ascii="SimHei" w:hAnsi="SimHei" w:eastAsia="SimHei" w:cs="SimHei"/>
          <w:sz w:val="16"/>
          <w:szCs w:val="16"/>
          <w:b/>
          <w:bCs/>
          <w:spacing w:val="-10"/>
        </w:rPr>
        <w:t>第二篇</w:t>
      </w:r>
      <w:r>
        <w:rPr>
          <w:rFonts w:ascii="SimHei" w:hAnsi="SimHei" w:eastAsia="SimHei" w:cs="SimHei"/>
          <w:sz w:val="16"/>
          <w:szCs w:val="16"/>
          <w:spacing w:val="-10"/>
        </w:rPr>
        <w:t xml:space="preserve">  </w:t>
      </w:r>
      <w:r>
        <w:rPr>
          <w:rFonts w:ascii="SimHei" w:hAnsi="SimHei" w:eastAsia="SimHei" w:cs="SimHei"/>
          <w:sz w:val="16"/>
          <w:szCs w:val="16"/>
          <w:spacing w:val="-10"/>
        </w:rPr>
        <w:t>数字经济下的关键信息技术</w:t>
      </w:r>
    </w:p>
    <w:p>
      <w:pPr>
        <w:pStyle w:val="BodyText"/>
        <w:spacing w:line="255" w:lineRule="auto"/>
        <w:rPr/>
      </w:pPr>
      <w:r/>
    </w:p>
    <w:p>
      <w:pPr>
        <w:pStyle w:val="BodyText"/>
        <w:spacing w:line="256" w:lineRule="auto"/>
        <w:rPr/>
      </w:pPr>
      <w:r/>
    </w:p>
    <w:p>
      <w:pPr>
        <w:spacing w:before="68" w:line="430" w:lineRule="exact"/>
        <w:rPr>
          <w:rFonts w:ascii="SimSun" w:hAnsi="SimSun" w:eastAsia="SimSun" w:cs="SimSun"/>
          <w:sz w:val="21"/>
          <w:szCs w:val="21"/>
        </w:rPr>
      </w:pPr>
      <w:r>
        <w:rPr>
          <w:rFonts w:ascii="SimSun" w:hAnsi="SimSun" w:eastAsia="SimSun" w:cs="SimSun"/>
          <w:sz w:val="21"/>
          <w:szCs w:val="21"/>
          <w:position w:val="16"/>
        </w:rPr>
        <w:t>应用，了解应用的实际场景，有助于形成更准</w:t>
      </w:r>
      <w:r>
        <w:rPr>
          <w:rFonts w:ascii="SimSun" w:hAnsi="SimSun" w:eastAsia="SimSun" w:cs="SimSun"/>
          <w:sz w:val="21"/>
          <w:szCs w:val="21"/>
          <w:spacing w:val="-1"/>
          <w:position w:val="16"/>
        </w:rPr>
        <w:t>确的决策模型，有利</w:t>
      </w:r>
    </w:p>
    <w:p>
      <w:pPr>
        <w:spacing w:line="219" w:lineRule="auto"/>
        <w:rPr>
          <w:rFonts w:ascii="SimSun" w:hAnsi="SimSun" w:eastAsia="SimSun" w:cs="SimSun"/>
          <w:sz w:val="21"/>
          <w:szCs w:val="21"/>
        </w:rPr>
      </w:pPr>
      <w:r>
        <w:rPr>
          <w:rFonts w:ascii="SimSun" w:hAnsi="SimSun" w:eastAsia="SimSun" w:cs="SimSun"/>
          <w:sz w:val="21"/>
          <w:szCs w:val="21"/>
          <w:spacing w:val="-5"/>
        </w:rPr>
        <w:t>于长期的迭代处理。</w:t>
      </w:r>
    </w:p>
    <w:p>
      <w:pPr>
        <w:pStyle w:val="BodyText"/>
        <w:spacing w:line="415" w:lineRule="auto"/>
        <w:rPr/>
      </w:pPr>
      <w:r/>
    </w:p>
    <w:p>
      <w:pPr>
        <w:ind w:left="423"/>
        <w:spacing w:before="68" w:line="221" w:lineRule="auto"/>
        <w:rPr>
          <w:rFonts w:ascii="SimHei" w:hAnsi="SimHei" w:eastAsia="SimHei" w:cs="SimHei"/>
          <w:sz w:val="21"/>
          <w:szCs w:val="21"/>
        </w:rPr>
      </w:pPr>
      <w:r>
        <w:rPr>
          <w:rFonts w:ascii="SimHei" w:hAnsi="SimHei" w:eastAsia="SimHei" w:cs="SimHei"/>
          <w:sz w:val="21"/>
          <w:szCs w:val="21"/>
          <w:b/>
          <w:bCs/>
          <w:spacing w:val="25"/>
        </w:rPr>
        <w:t>(二)解决方法</w:t>
      </w:r>
    </w:p>
    <w:p>
      <w:pPr>
        <w:ind w:left="420"/>
        <w:spacing w:before="273" w:line="222" w:lineRule="auto"/>
        <w:rPr>
          <w:rFonts w:ascii="SimHei" w:hAnsi="SimHei" w:eastAsia="SimHei" w:cs="SimHei"/>
          <w:sz w:val="21"/>
          <w:szCs w:val="21"/>
        </w:rPr>
      </w:pPr>
      <w:r>
        <w:rPr>
          <w:rFonts w:ascii="SimHei" w:hAnsi="SimHei" w:eastAsia="SimHei" w:cs="SimHei"/>
          <w:sz w:val="21"/>
          <w:szCs w:val="21"/>
          <w:spacing w:val="-4"/>
        </w:rPr>
        <w:t>1.数据孤岛问题</w:t>
      </w:r>
    </w:p>
    <w:p>
      <w:pPr>
        <w:ind w:firstLine="420"/>
        <w:spacing w:before="169" w:line="369" w:lineRule="auto"/>
        <w:rPr>
          <w:rFonts w:ascii="SimSun" w:hAnsi="SimSun" w:eastAsia="SimSun" w:cs="SimSun"/>
          <w:sz w:val="21"/>
          <w:szCs w:val="21"/>
        </w:rPr>
      </w:pPr>
      <w:r>
        <w:rPr>
          <w:rFonts w:ascii="SimSun" w:hAnsi="SimSun" w:eastAsia="SimSun" w:cs="SimSun"/>
          <w:sz w:val="21"/>
          <w:szCs w:val="21"/>
          <w:spacing w:val="-1"/>
        </w:rPr>
        <w:t>考虑到城市或社区防控过程中产生的多维异源数据中可能含有</w:t>
      </w:r>
      <w:r>
        <w:rPr>
          <w:rFonts w:ascii="SimSun" w:hAnsi="SimSun" w:eastAsia="SimSun" w:cs="SimSun"/>
          <w:sz w:val="21"/>
          <w:szCs w:val="21"/>
          <w:spacing w:val="8"/>
        </w:rPr>
        <w:t xml:space="preserve">  </w:t>
      </w:r>
      <w:r>
        <w:rPr>
          <w:rFonts w:ascii="SimSun" w:hAnsi="SimSun" w:eastAsia="SimSun" w:cs="SimSun"/>
          <w:sz w:val="21"/>
          <w:szCs w:val="21"/>
          <w:spacing w:val="-5"/>
        </w:rPr>
        <w:t>隐私信息，</w:t>
      </w:r>
      <w:r>
        <w:rPr>
          <w:rFonts w:ascii="SimSun" w:hAnsi="SimSun" w:eastAsia="SimSun" w:cs="SimSun"/>
          <w:sz w:val="21"/>
          <w:szCs w:val="21"/>
          <w:spacing w:val="42"/>
        </w:rPr>
        <w:t xml:space="preserve"> </w:t>
      </w:r>
      <w:r>
        <w:rPr>
          <w:rFonts w:ascii="SimSun" w:hAnsi="SimSun" w:eastAsia="SimSun" w:cs="SimSun"/>
          <w:sz w:val="21"/>
          <w:szCs w:val="21"/>
          <w:spacing w:val="-5"/>
        </w:rPr>
        <w:t>一旦公开传播会造成不利影响，因而通常会把它们限定</w:t>
      </w:r>
      <w:r>
        <w:rPr>
          <w:rFonts w:ascii="SimSun" w:hAnsi="SimSun" w:eastAsia="SimSun" w:cs="SimSun"/>
          <w:sz w:val="21"/>
          <w:szCs w:val="21"/>
        </w:rPr>
        <w:t xml:space="preserve">  </w:t>
      </w:r>
      <w:r>
        <w:rPr>
          <w:rFonts w:ascii="SimSun" w:hAnsi="SimSun" w:eastAsia="SimSun" w:cs="SimSun"/>
          <w:sz w:val="21"/>
          <w:szCs w:val="21"/>
          <w:spacing w:val="3"/>
        </w:rPr>
        <w:t>在专有存储或网络中，因此这部分数据通常量级大、整理清洗难，</w:t>
      </w:r>
      <w:r>
        <w:rPr>
          <w:rFonts w:ascii="SimSun" w:hAnsi="SimSun" w:eastAsia="SimSun" w:cs="SimSun"/>
          <w:sz w:val="21"/>
          <w:szCs w:val="21"/>
          <w:spacing w:val="6"/>
        </w:rPr>
        <w:t xml:space="preserve"> </w:t>
      </w:r>
      <w:r>
        <w:rPr>
          <w:rFonts w:ascii="SimSun" w:hAnsi="SimSun" w:eastAsia="SimSun" w:cs="SimSun"/>
          <w:sz w:val="21"/>
          <w:szCs w:val="21"/>
          <w:spacing w:val="3"/>
        </w:rPr>
        <w:t>仅靠建设方或使用方在专业性和投入力度上均有不足。数据清洗、</w:t>
      </w:r>
      <w:r>
        <w:rPr>
          <w:rFonts w:ascii="SimSun" w:hAnsi="SimSun" w:eastAsia="SimSun" w:cs="SimSun"/>
          <w:sz w:val="21"/>
          <w:szCs w:val="21"/>
          <w:spacing w:val="7"/>
        </w:rPr>
        <w:t xml:space="preserve"> </w:t>
      </w:r>
      <w:r>
        <w:rPr>
          <w:rFonts w:ascii="SimSun" w:hAnsi="SimSun" w:eastAsia="SimSun" w:cs="SimSun"/>
          <w:sz w:val="21"/>
          <w:szCs w:val="21"/>
          <w:spacing w:val="3"/>
        </w:rPr>
        <w:t>融合建模更多时候可被定义为一系列科学问题进而纳入研究范畴，</w:t>
      </w:r>
      <w:r>
        <w:rPr>
          <w:rFonts w:ascii="SimSun" w:hAnsi="SimSun" w:eastAsia="SimSun" w:cs="SimSun"/>
          <w:sz w:val="21"/>
          <w:szCs w:val="21"/>
          <w:spacing w:val="7"/>
        </w:rPr>
        <w:t xml:space="preserve"> </w:t>
      </w:r>
      <w:r>
        <w:rPr>
          <w:rFonts w:ascii="SimSun" w:hAnsi="SimSun" w:eastAsia="SimSun" w:cs="SimSun"/>
          <w:sz w:val="21"/>
          <w:szCs w:val="21"/>
          <w:spacing w:val="7"/>
        </w:rPr>
        <w:t>引入科学的研究将极大提升数据的价值产出，但通常产业研究人</w:t>
      </w:r>
      <w:r>
        <w:rPr>
          <w:rFonts w:ascii="SimSun" w:hAnsi="SimSun" w:eastAsia="SimSun" w:cs="SimSun"/>
          <w:sz w:val="21"/>
          <w:szCs w:val="21"/>
          <w:spacing w:val="6"/>
        </w:rPr>
        <w:t xml:space="preserve">  </w:t>
      </w:r>
      <w:r>
        <w:rPr>
          <w:rFonts w:ascii="SimSun" w:hAnsi="SimSun" w:eastAsia="SimSun" w:cs="SimSun"/>
          <w:sz w:val="21"/>
          <w:szCs w:val="21"/>
          <w:spacing w:val="-1"/>
        </w:rPr>
        <w:t>员、高校教师团队无法触及此类数据，仅可以构造特性相似但量级</w:t>
      </w:r>
      <w:r>
        <w:rPr>
          <w:rFonts w:ascii="SimSun" w:hAnsi="SimSun" w:eastAsia="SimSun" w:cs="SimSun"/>
          <w:sz w:val="21"/>
          <w:szCs w:val="21"/>
          <w:spacing w:val="5"/>
        </w:rPr>
        <w:t xml:space="preserve">  </w:t>
      </w:r>
      <w:r>
        <w:rPr>
          <w:rFonts w:ascii="SimSun" w:hAnsi="SimSun" w:eastAsia="SimSun" w:cs="SimSun"/>
          <w:sz w:val="21"/>
          <w:szCs w:val="21"/>
          <w:spacing w:val="-1"/>
        </w:rPr>
        <w:t>很小的模拟数据进行研究，其真实性和泛化能力均无法保证。由隐</w:t>
      </w:r>
    </w:p>
    <w:p>
      <w:pPr>
        <w:spacing w:before="1" w:line="219" w:lineRule="auto"/>
        <w:rPr>
          <w:rFonts w:ascii="SimSun" w:hAnsi="SimSun" w:eastAsia="SimSun" w:cs="SimSun"/>
          <w:sz w:val="21"/>
          <w:szCs w:val="21"/>
        </w:rPr>
      </w:pPr>
      <w:r>
        <w:rPr>
          <w:rFonts w:ascii="SimSun" w:hAnsi="SimSun" w:eastAsia="SimSun" w:cs="SimSun"/>
          <w:sz w:val="21"/>
          <w:szCs w:val="21"/>
          <w:spacing w:val="-1"/>
        </w:rPr>
        <w:t>私问题产生的数据孤岛非常明显。</w:t>
      </w:r>
    </w:p>
    <w:p>
      <w:pPr>
        <w:ind w:right="103" w:firstLine="420"/>
        <w:spacing w:before="191" w:line="369" w:lineRule="auto"/>
        <w:rPr>
          <w:rFonts w:ascii="SimSun" w:hAnsi="SimSun" w:eastAsia="SimSun" w:cs="SimSun"/>
          <w:sz w:val="21"/>
          <w:szCs w:val="21"/>
        </w:rPr>
      </w:pPr>
      <w:r>
        <w:rPr>
          <w:rFonts w:ascii="SimSun" w:hAnsi="SimSun" w:eastAsia="SimSun" w:cs="SimSun"/>
          <w:sz w:val="21"/>
          <w:szCs w:val="21"/>
          <w:spacing w:val="-1"/>
        </w:rPr>
        <w:t>相关部门可以考虑对数据采用分级管控机制，结合脱敏操作或</w:t>
      </w:r>
      <w:r>
        <w:rPr>
          <w:rFonts w:ascii="SimSun" w:hAnsi="SimSun" w:eastAsia="SimSun" w:cs="SimSun"/>
          <w:sz w:val="21"/>
          <w:szCs w:val="21"/>
          <w:spacing w:val="17"/>
        </w:rPr>
        <w:t xml:space="preserve"> </w:t>
      </w:r>
      <w:r>
        <w:rPr>
          <w:rFonts w:ascii="SimSun" w:hAnsi="SimSun" w:eastAsia="SimSun" w:cs="SimSun"/>
          <w:sz w:val="21"/>
          <w:szCs w:val="21"/>
          <w:spacing w:val="-1"/>
        </w:rPr>
        <w:t>数字水印技术进行数据的去隐私化并建立整套流向跟踪体系。研究</w:t>
      </w:r>
      <w:r>
        <w:rPr>
          <w:rFonts w:ascii="SimSun" w:hAnsi="SimSun" w:eastAsia="SimSun" w:cs="SimSun"/>
          <w:sz w:val="21"/>
          <w:szCs w:val="21"/>
          <w:spacing w:val="18"/>
        </w:rPr>
        <w:t xml:space="preserve"> </w:t>
      </w:r>
      <w:r>
        <w:rPr>
          <w:rFonts w:ascii="SimSun" w:hAnsi="SimSun" w:eastAsia="SimSun" w:cs="SimSun"/>
          <w:sz w:val="21"/>
          <w:szCs w:val="21"/>
          <w:spacing w:val="-1"/>
        </w:rPr>
        <w:t>人员可在与管理方签订合作研发协议和安全保密协议的基础上，获</w:t>
      </w:r>
    </w:p>
    <w:p>
      <w:pPr>
        <w:spacing w:line="219" w:lineRule="auto"/>
        <w:rPr>
          <w:rFonts w:ascii="SimSun" w:hAnsi="SimSun" w:eastAsia="SimSun" w:cs="SimSun"/>
          <w:sz w:val="21"/>
          <w:szCs w:val="21"/>
        </w:rPr>
      </w:pPr>
      <w:r>
        <w:rPr>
          <w:rFonts w:ascii="SimSun" w:hAnsi="SimSun" w:eastAsia="SimSun" w:cs="SimSun"/>
          <w:sz w:val="21"/>
          <w:szCs w:val="21"/>
          <w:spacing w:val="-1"/>
        </w:rPr>
        <w:t>取已脱敏数据并进行流程管控。</w:t>
      </w:r>
    </w:p>
    <w:p>
      <w:pPr>
        <w:ind w:left="420"/>
        <w:spacing w:before="189" w:line="221" w:lineRule="auto"/>
        <w:rPr>
          <w:rFonts w:ascii="SimHei" w:hAnsi="SimHei" w:eastAsia="SimHei" w:cs="SimHei"/>
          <w:sz w:val="21"/>
          <w:szCs w:val="21"/>
        </w:rPr>
      </w:pPr>
      <w:r>
        <w:rPr>
          <w:rFonts w:ascii="SimHei" w:hAnsi="SimHei" w:eastAsia="SimHei" w:cs="SimHei"/>
          <w:sz w:val="21"/>
          <w:szCs w:val="21"/>
          <w:spacing w:val="-1"/>
        </w:rPr>
        <w:t>2.平台化研发和资源共享机制不完善</w:t>
      </w:r>
    </w:p>
    <w:p>
      <w:pPr>
        <w:ind w:firstLine="420"/>
        <w:spacing w:before="161" w:line="369" w:lineRule="auto"/>
        <w:rPr>
          <w:rFonts w:ascii="SimSun" w:hAnsi="SimSun" w:eastAsia="SimSun" w:cs="SimSun"/>
          <w:sz w:val="21"/>
          <w:szCs w:val="21"/>
        </w:rPr>
      </w:pPr>
      <w:r>
        <w:rPr>
          <w:rFonts w:ascii="SimSun" w:hAnsi="SimSun" w:eastAsia="SimSun" w:cs="SimSun"/>
          <w:sz w:val="21"/>
          <w:szCs w:val="21"/>
          <w:spacing w:val="3"/>
        </w:rPr>
        <w:t>由于企业和高校的投入程度与投入方式不同，在计算密集型、</w:t>
      </w:r>
      <w:r>
        <w:rPr>
          <w:rFonts w:ascii="SimSun" w:hAnsi="SimSun" w:eastAsia="SimSun" w:cs="SimSun"/>
          <w:sz w:val="21"/>
          <w:szCs w:val="21"/>
          <w:spacing w:val="13"/>
        </w:rPr>
        <w:t xml:space="preserve"> </w:t>
      </w:r>
      <w:r>
        <w:rPr>
          <w:rFonts w:ascii="SimSun" w:hAnsi="SimSun" w:eastAsia="SimSun" w:cs="SimSun"/>
          <w:sz w:val="21"/>
          <w:szCs w:val="21"/>
          <w:spacing w:val="-1"/>
        </w:rPr>
        <w:t>数据驱动型研发过程中，企业通常会占有主导地位而导致高校团队</w:t>
      </w:r>
      <w:r>
        <w:rPr>
          <w:rFonts w:ascii="SimSun" w:hAnsi="SimSun" w:eastAsia="SimSun" w:cs="SimSun"/>
          <w:sz w:val="21"/>
          <w:szCs w:val="21"/>
          <w:spacing w:val="9"/>
        </w:rPr>
        <w:t xml:space="preserve">  </w:t>
      </w:r>
      <w:r>
        <w:rPr>
          <w:rFonts w:ascii="SimSun" w:hAnsi="SimSun" w:eastAsia="SimSun" w:cs="SimSun"/>
          <w:sz w:val="21"/>
          <w:szCs w:val="21"/>
        </w:rPr>
        <w:t>被迫减少对应方向研究工作。但企业之间在</w:t>
      </w:r>
      <w:r>
        <w:rPr>
          <w:rFonts w:ascii="SimSun" w:hAnsi="SimSun" w:eastAsia="SimSun" w:cs="SimSun"/>
          <w:sz w:val="21"/>
          <w:szCs w:val="21"/>
          <w:spacing w:val="-1"/>
        </w:rPr>
        <w:t>市场化竞争中难以产生</w:t>
      </w:r>
      <w:r>
        <w:rPr>
          <w:rFonts w:ascii="SimSun" w:hAnsi="SimSun" w:eastAsia="SimSun" w:cs="SimSun"/>
          <w:sz w:val="21"/>
          <w:szCs w:val="21"/>
        </w:rPr>
        <w:t xml:space="preserve">  </w:t>
      </w:r>
      <w:r>
        <w:rPr>
          <w:rFonts w:ascii="SimSun" w:hAnsi="SimSun" w:eastAsia="SimSun" w:cs="SimSun"/>
          <w:sz w:val="21"/>
          <w:szCs w:val="21"/>
        </w:rPr>
        <w:t>合力研发的局面，技术路线、资源均具有封</w:t>
      </w:r>
      <w:r>
        <w:rPr>
          <w:rFonts w:ascii="SimSun" w:hAnsi="SimSun" w:eastAsia="SimSun" w:cs="SimSun"/>
          <w:sz w:val="21"/>
          <w:szCs w:val="21"/>
          <w:spacing w:val="-1"/>
        </w:rPr>
        <w:t>闭性，导致较多冗余工</w:t>
      </w:r>
    </w:p>
    <w:p>
      <w:pPr>
        <w:spacing w:before="1" w:line="218" w:lineRule="auto"/>
        <w:rPr>
          <w:rFonts w:ascii="SimSun" w:hAnsi="SimSun" w:eastAsia="SimSun" w:cs="SimSun"/>
          <w:sz w:val="21"/>
          <w:szCs w:val="21"/>
        </w:rPr>
      </w:pPr>
      <w:r>
        <w:rPr>
          <w:rFonts w:ascii="SimSun" w:hAnsi="SimSun" w:eastAsia="SimSun" w:cs="SimSun"/>
          <w:sz w:val="21"/>
          <w:szCs w:val="21"/>
        </w:rPr>
        <w:t>作，且研发前瞻性、覆盖面均存在局限。平</w:t>
      </w:r>
      <w:r>
        <w:rPr>
          <w:rFonts w:ascii="SimSun" w:hAnsi="SimSun" w:eastAsia="SimSun" w:cs="SimSun"/>
          <w:sz w:val="21"/>
          <w:szCs w:val="21"/>
          <w:spacing w:val="-1"/>
        </w:rPr>
        <w:t>台化研发和资源共享机</w:t>
      </w:r>
    </w:p>
    <w:p>
      <w:pPr>
        <w:spacing w:line="218" w:lineRule="auto"/>
        <w:sectPr>
          <w:footerReference w:type="default" r:id="rId179"/>
          <w:pgSz w:w="7600" w:h="12560"/>
          <w:pgMar w:top="400" w:right="664" w:bottom="658" w:left="749" w:header="0" w:footer="449" w:gutter="0"/>
        </w:sectPr>
        <w:rPr>
          <w:rFonts w:ascii="SimSun" w:hAnsi="SimSun" w:eastAsia="SimSun" w:cs="SimSun"/>
          <w:sz w:val="21"/>
          <w:szCs w:val="21"/>
        </w:rPr>
      </w:pPr>
    </w:p>
    <w:p>
      <w:pPr>
        <w:ind w:left="2"/>
        <w:spacing w:before="18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4" w:lineRule="auto"/>
        <w:rPr/>
      </w:pPr>
      <w:r/>
    </w:p>
    <w:p>
      <w:pPr>
        <w:pStyle w:val="BodyText"/>
        <w:spacing w:line="254"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11"/>
        </w:rPr>
        <w:t>制不完善将导致新技术成果的产出效率低、难以自主创新。</w:t>
      </w:r>
    </w:p>
    <w:p>
      <w:pPr>
        <w:ind w:right="96" w:firstLine="430"/>
        <w:spacing w:before="159" w:line="352" w:lineRule="auto"/>
        <w:jc w:val="both"/>
        <w:rPr>
          <w:rFonts w:ascii="SimSun" w:hAnsi="SimSun" w:eastAsia="SimSun" w:cs="SimSun"/>
          <w:sz w:val="22"/>
          <w:szCs w:val="22"/>
        </w:rPr>
      </w:pPr>
      <w:r>
        <w:rPr>
          <w:rFonts w:ascii="SimSun" w:hAnsi="SimSun" w:eastAsia="SimSun" w:cs="SimSun"/>
          <w:sz w:val="22"/>
          <w:szCs w:val="22"/>
          <w:spacing w:val="-3"/>
        </w:rPr>
        <w:t>相关部门可结合本次新冠肺炎疫情中联防联控机制的相关经</w:t>
      </w:r>
      <w:r>
        <w:rPr>
          <w:rFonts w:ascii="SimSun" w:hAnsi="SimSun" w:eastAsia="SimSun" w:cs="SimSun"/>
          <w:sz w:val="22"/>
          <w:szCs w:val="22"/>
          <w:spacing w:val="16"/>
        </w:rPr>
        <w:t xml:space="preserve"> </w:t>
      </w:r>
      <w:r>
        <w:rPr>
          <w:rFonts w:ascii="SimSun" w:hAnsi="SimSun" w:eastAsia="SimSun" w:cs="SimSun"/>
          <w:sz w:val="22"/>
          <w:szCs w:val="22"/>
          <w:spacing w:val="-10"/>
        </w:rPr>
        <w:t>验，针对社会运行和疫情防控中的关键技术进行梳理，建立平台级</w:t>
      </w:r>
    </w:p>
    <w:p>
      <w:pPr>
        <w:spacing w:line="218" w:lineRule="auto"/>
        <w:rPr>
          <w:rFonts w:ascii="SimSun" w:hAnsi="SimSun" w:eastAsia="SimSun" w:cs="SimSun"/>
          <w:sz w:val="22"/>
          <w:szCs w:val="22"/>
        </w:rPr>
      </w:pPr>
      <w:r>
        <w:rPr>
          <w:rFonts w:ascii="SimSun" w:hAnsi="SimSun" w:eastAsia="SimSun" w:cs="SimSun"/>
          <w:sz w:val="22"/>
          <w:szCs w:val="22"/>
          <w:spacing w:val="-12"/>
        </w:rPr>
        <w:t>资源共享和联合研发机制，让更多研究人员群策群力。</w:t>
      </w:r>
    </w:p>
    <w:p>
      <w:pPr>
        <w:pStyle w:val="BodyText"/>
        <w:spacing w:line="411" w:lineRule="auto"/>
        <w:rPr/>
      </w:pPr>
      <w:r/>
    </w:p>
    <w:p>
      <w:pPr>
        <w:ind w:left="433"/>
        <w:spacing w:before="71" w:line="221" w:lineRule="auto"/>
        <w:rPr>
          <w:rFonts w:ascii="SimHei" w:hAnsi="SimHei" w:eastAsia="SimHei" w:cs="SimHei"/>
          <w:sz w:val="22"/>
          <w:szCs w:val="22"/>
        </w:rPr>
      </w:pPr>
      <w:r>
        <w:rPr>
          <w:rFonts w:ascii="SimHei" w:hAnsi="SimHei" w:eastAsia="SimHei" w:cs="SimHei"/>
          <w:sz w:val="22"/>
          <w:szCs w:val="22"/>
          <w:b/>
          <w:bCs/>
          <w:spacing w:val="7"/>
        </w:rPr>
        <w:t>(三)大数据在疫情下的发展方向</w:t>
      </w:r>
    </w:p>
    <w:p>
      <w:pPr>
        <w:ind w:firstLine="430"/>
        <w:spacing w:before="268" w:line="352" w:lineRule="auto"/>
        <w:jc w:val="both"/>
        <w:rPr>
          <w:rFonts w:ascii="SimSun" w:hAnsi="SimSun" w:eastAsia="SimSun" w:cs="SimSun"/>
          <w:sz w:val="22"/>
          <w:szCs w:val="22"/>
        </w:rPr>
      </w:pPr>
      <w:r>
        <w:rPr>
          <w:rFonts w:ascii="SimSun" w:hAnsi="SimSun" w:eastAsia="SimSun" w:cs="SimSun"/>
          <w:sz w:val="22"/>
          <w:szCs w:val="22"/>
          <w:spacing w:val="-11"/>
        </w:rPr>
        <w:t>自新冠肺炎疫情发生以来，大数据在“查输入、防扩散”的疫</w:t>
      </w:r>
      <w:r>
        <w:rPr>
          <w:rFonts w:ascii="SimSun" w:hAnsi="SimSun" w:eastAsia="SimSun" w:cs="SimSun"/>
          <w:sz w:val="22"/>
          <w:szCs w:val="22"/>
          <w:spacing w:val="8"/>
        </w:rPr>
        <w:t xml:space="preserve">  </w:t>
      </w:r>
      <w:r>
        <w:rPr>
          <w:rFonts w:ascii="SimSun" w:hAnsi="SimSun" w:eastAsia="SimSun" w:cs="SimSun"/>
          <w:sz w:val="22"/>
          <w:szCs w:val="22"/>
          <w:spacing w:val="-10"/>
        </w:rPr>
        <w:t>情防控工作中发挥了重要作用，为疫情态势研判、防控部署和精准 </w:t>
      </w:r>
      <w:r>
        <w:rPr>
          <w:rFonts w:ascii="SimSun" w:hAnsi="SimSun" w:eastAsia="SimSun" w:cs="SimSun"/>
          <w:sz w:val="22"/>
          <w:szCs w:val="22"/>
          <w:spacing w:val="-7"/>
        </w:rPr>
        <w:t>施策提供了重要依据。同时，疫情期间不同部门间数据标准不一、</w:t>
      </w:r>
      <w:r>
        <w:rPr>
          <w:rFonts w:ascii="SimSun" w:hAnsi="SimSun" w:eastAsia="SimSun" w:cs="SimSun"/>
          <w:sz w:val="22"/>
          <w:szCs w:val="22"/>
          <w:spacing w:val="11"/>
        </w:rPr>
        <w:t xml:space="preserve"> </w:t>
      </w:r>
      <w:r>
        <w:rPr>
          <w:rFonts w:ascii="SimSun" w:hAnsi="SimSun" w:eastAsia="SimSun" w:cs="SimSun"/>
          <w:sz w:val="22"/>
          <w:szCs w:val="22"/>
          <w:spacing w:val="-7"/>
        </w:rPr>
        <w:t>数据质量参差不齐等问题凸显，且缺乏数据共</w:t>
      </w:r>
      <w:r>
        <w:rPr>
          <w:rFonts w:ascii="SimSun" w:hAnsi="SimSun" w:eastAsia="SimSun" w:cs="SimSun"/>
          <w:sz w:val="22"/>
          <w:szCs w:val="22"/>
          <w:spacing w:val="-8"/>
        </w:rPr>
        <w:t>享机制、交换通路，</w:t>
      </w:r>
      <w:r>
        <w:rPr>
          <w:rFonts w:ascii="SimSun" w:hAnsi="SimSun" w:eastAsia="SimSun" w:cs="SimSun"/>
          <w:sz w:val="22"/>
          <w:szCs w:val="22"/>
        </w:rPr>
        <w:t xml:space="preserve"> </w:t>
      </w:r>
      <w:r>
        <w:rPr>
          <w:rFonts w:ascii="SimSun" w:hAnsi="SimSun" w:eastAsia="SimSun" w:cs="SimSun"/>
          <w:sz w:val="22"/>
          <w:szCs w:val="22"/>
          <w:spacing w:val="-10"/>
        </w:rPr>
        <w:t>必将推动全国部门间数据共享体系的建设。经历了新冠肺炎疫情防</w:t>
      </w:r>
      <w:r>
        <w:rPr>
          <w:rFonts w:ascii="SimSun" w:hAnsi="SimSun" w:eastAsia="SimSun" w:cs="SimSun"/>
          <w:sz w:val="22"/>
          <w:szCs w:val="22"/>
        </w:rPr>
        <w:t xml:space="preserve">  </w:t>
      </w:r>
      <w:r>
        <w:rPr>
          <w:rFonts w:ascii="SimSun" w:hAnsi="SimSun" w:eastAsia="SimSun" w:cs="SimSun"/>
          <w:sz w:val="22"/>
          <w:szCs w:val="22"/>
          <w:spacing w:val="-10"/>
        </w:rPr>
        <w:t>控的实战检验，同时在社会治安防控体系建设和新基建投资的驱动 </w:t>
      </w:r>
      <w:r>
        <w:rPr>
          <w:rFonts w:ascii="SimSun" w:hAnsi="SimSun" w:eastAsia="SimSun" w:cs="SimSun"/>
          <w:sz w:val="22"/>
          <w:szCs w:val="22"/>
          <w:spacing w:val="-10"/>
        </w:rPr>
        <w:t>下，未来我国将加快推动全国智慧平安社区建设步伐，充分发挥物</w:t>
      </w:r>
      <w:r>
        <w:rPr>
          <w:rFonts w:ascii="SimSun" w:hAnsi="SimSun" w:eastAsia="SimSun" w:cs="SimSun"/>
          <w:sz w:val="22"/>
          <w:szCs w:val="22"/>
        </w:rPr>
        <w:t xml:space="preserve">  </w:t>
      </w:r>
      <w:r>
        <w:rPr>
          <w:rFonts w:ascii="SimSun" w:hAnsi="SimSun" w:eastAsia="SimSun" w:cs="SimSun"/>
          <w:sz w:val="22"/>
          <w:szCs w:val="22"/>
          <w:spacing w:val="-10"/>
        </w:rPr>
        <w:t>联网、大数据、人工智能等信息技术优势，开发适用于社区防控工 </w:t>
      </w:r>
      <w:r>
        <w:rPr>
          <w:rFonts w:ascii="SimSun" w:hAnsi="SimSun" w:eastAsia="SimSun" w:cs="SimSun"/>
          <w:sz w:val="22"/>
          <w:szCs w:val="22"/>
          <w:spacing w:val="-10"/>
        </w:rPr>
        <w:t>作全流程和各环节的功能应用，有效支撑社区监测、信息报送、宣</w:t>
      </w:r>
      <w:r>
        <w:rPr>
          <w:rFonts w:ascii="SimSun" w:hAnsi="SimSun" w:eastAsia="SimSun" w:cs="SimSun"/>
          <w:sz w:val="22"/>
          <w:szCs w:val="22"/>
        </w:rPr>
        <w:t xml:space="preserve">  </w:t>
      </w:r>
      <w:r>
        <w:rPr>
          <w:rFonts w:ascii="SimSun" w:hAnsi="SimSun" w:eastAsia="SimSun" w:cs="SimSun"/>
          <w:sz w:val="22"/>
          <w:szCs w:val="22"/>
          <w:spacing w:val="-10"/>
        </w:rPr>
        <w:t>传教育、精细治理、困难帮扶等防控任务，构筑起人防、物防</w:t>
      </w:r>
      <w:r>
        <w:rPr>
          <w:rFonts w:ascii="SimSun" w:hAnsi="SimSun" w:eastAsia="SimSun" w:cs="SimSun"/>
          <w:sz w:val="22"/>
          <w:szCs w:val="22"/>
          <w:spacing w:val="-11"/>
        </w:rPr>
        <w:t>、技</w:t>
      </w:r>
      <w:r>
        <w:rPr>
          <w:rFonts w:ascii="SimSun" w:hAnsi="SimSun" w:eastAsia="SimSun" w:cs="SimSun"/>
          <w:sz w:val="22"/>
          <w:szCs w:val="22"/>
        </w:rPr>
        <w:t xml:space="preserve">  </w:t>
      </w:r>
      <w:r>
        <w:rPr>
          <w:rFonts w:ascii="SimSun" w:hAnsi="SimSun" w:eastAsia="SimSun" w:cs="SimSun"/>
          <w:sz w:val="22"/>
          <w:szCs w:val="22"/>
          <w:spacing w:val="-10"/>
        </w:rPr>
        <w:t>防、智防相结合的社区防线，提升城乡社区积极应对突发事件</w:t>
      </w:r>
      <w:r>
        <w:rPr>
          <w:rFonts w:ascii="SimSun" w:hAnsi="SimSun" w:eastAsia="SimSun" w:cs="SimSun"/>
          <w:sz w:val="22"/>
          <w:szCs w:val="22"/>
          <w:spacing w:val="-11"/>
        </w:rPr>
        <w:t>的处</w:t>
      </w:r>
      <w:r>
        <w:rPr>
          <w:rFonts w:ascii="SimSun" w:hAnsi="SimSun" w:eastAsia="SimSun" w:cs="SimSun"/>
          <w:sz w:val="22"/>
          <w:szCs w:val="22"/>
        </w:rPr>
        <w:t xml:space="preserve">  </w:t>
      </w:r>
      <w:r>
        <w:rPr>
          <w:rFonts w:ascii="SimSun" w:hAnsi="SimSun" w:eastAsia="SimSun" w:cs="SimSun"/>
          <w:sz w:val="22"/>
          <w:szCs w:val="22"/>
          <w:spacing w:val="-10"/>
        </w:rPr>
        <w:t>置能力。但同时对新兴技术的应用成效提出挑战，从社区管控面临</w:t>
      </w:r>
      <w:r>
        <w:rPr>
          <w:rFonts w:ascii="SimSun" w:hAnsi="SimSun" w:eastAsia="SimSun" w:cs="SimSun"/>
          <w:sz w:val="22"/>
          <w:szCs w:val="22"/>
          <w:spacing w:val="2"/>
        </w:rPr>
        <w:t xml:space="preserve">  </w:t>
      </w:r>
      <w:r>
        <w:rPr>
          <w:rFonts w:ascii="SimSun" w:hAnsi="SimSun" w:eastAsia="SimSun" w:cs="SimSun"/>
          <w:sz w:val="22"/>
          <w:szCs w:val="22"/>
          <w:spacing w:val="-10"/>
        </w:rPr>
        <w:t>的痛点切入，考虑社区管控工作中的实际需求，深入应用新兴技术</w:t>
      </w:r>
    </w:p>
    <w:p>
      <w:pPr>
        <w:spacing w:before="1" w:line="219" w:lineRule="auto"/>
        <w:rPr>
          <w:rFonts w:ascii="SimSun" w:hAnsi="SimSun" w:eastAsia="SimSun" w:cs="SimSun"/>
          <w:sz w:val="22"/>
          <w:szCs w:val="22"/>
        </w:rPr>
      </w:pPr>
      <w:r>
        <w:rPr>
          <w:rFonts w:ascii="SimSun" w:hAnsi="SimSun" w:eastAsia="SimSun" w:cs="SimSun"/>
          <w:sz w:val="22"/>
          <w:szCs w:val="22"/>
          <w:spacing w:val="-6"/>
        </w:rPr>
        <w:t>手段解决不同场景，尤其是非常时期、特定场景下的应用效果(如</w:t>
      </w:r>
    </w:p>
    <w:p>
      <w:pPr>
        <w:ind w:right="94"/>
        <w:spacing w:before="154" w:line="375" w:lineRule="auto"/>
        <w:jc w:val="both"/>
        <w:rPr>
          <w:rFonts w:ascii="SimSun" w:hAnsi="SimSun" w:eastAsia="SimSun" w:cs="SimSun"/>
          <w:sz w:val="22"/>
          <w:szCs w:val="22"/>
        </w:rPr>
      </w:pPr>
      <w:r>
        <w:rPr>
          <w:rFonts w:ascii="SimSun" w:hAnsi="SimSun" w:eastAsia="SimSun" w:cs="SimSun"/>
          <w:sz w:val="22"/>
          <w:szCs w:val="22"/>
          <w:spacing w:val="-3"/>
        </w:rPr>
        <w:t>佩戴口罩时的人脸检测与识别准确率提升),进一步加强社区安全</w:t>
      </w:r>
      <w:r>
        <w:rPr>
          <w:rFonts w:ascii="SimSun" w:hAnsi="SimSun" w:eastAsia="SimSun" w:cs="SimSun"/>
          <w:sz w:val="22"/>
          <w:szCs w:val="22"/>
          <w:spacing w:val="16"/>
        </w:rPr>
        <w:t xml:space="preserve"> </w:t>
      </w:r>
      <w:r>
        <w:rPr>
          <w:rFonts w:ascii="SimSun" w:hAnsi="SimSun" w:eastAsia="SimSun" w:cs="SimSun"/>
          <w:sz w:val="22"/>
          <w:szCs w:val="22"/>
          <w:spacing w:val="-10"/>
        </w:rPr>
        <w:t>防范及综合治理能力，完善社会治安防控体系，提高动态化、信息</w:t>
      </w:r>
    </w:p>
    <w:p>
      <w:pPr>
        <w:spacing w:before="1" w:line="218" w:lineRule="auto"/>
        <w:rPr>
          <w:rFonts w:ascii="SimSun" w:hAnsi="SimSun" w:eastAsia="SimSun" w:cs="SimSun"/>
          <w:sz w:val="22"/>
          <w:szCs w:val="22"/>
        </w:rPr>
      </w:pPr>
      <w:r>
        <w:rPr>
          <w:rFonts w:ascii="SimSun" w:hAnsi="SimSun" w:eastAsia="SimSun" w:cs="SimSun"/>
          <w:sz w:val="22"/>
          <w:szCs w:val="22"/>
          <w:spacing w:val="-11"/>
        </w:rPr>
        <w:t>化条件下掌控社会治安局势的能力。</w:t>
      </w:r>
    </w:p>
    <w:p>
      <w:pPr>
        <w:spacing w:line="218" w:lineRule="auto"/>
        <w:sectPr>
          <w:footerReference w:type="default" r:id="rId180"/>
          <w:pgSz w:w="7600" w:h="12560"/>
          <w:pgMar w:top="400" w:right="680" w:bottom="766" w:left="729" w:header="0" w:footer="587" w:gutter="0"/>
        </w:sectPr>
        <w:rPr>
          <w:rFonts w:ascii="SimSun" w:hAnsi="SimSun" w:eastAsia="SimSun" w:cs="SimSun"/>
          <w:sz w:val="22"/>
          <w:szCs w:val="22"/>
        </w:rPr>
      </w:pPr>
    </w:p>
    <w:p>
      <w:pPr>
        <w:pStyle w:val="BodyText"/>
        <w:spacing w:line="279" w:lineRule="auto"/>
        <w:rPr/>
      </w:pPr>
      <w:r/>
    </w:p>
    <w:p>
      <w:pPr>
        <w:ind w:left="3732"/>
        <w:spacing w:before="52" w:line="222" w:lineRule="auto"/>
        <w:rPr>
          <w:rFonts w:ascii="SimHei" w:hAnsi="SimHei" w:eastAsia="SimHei" w:cs="SimHei"/>
          <w:sz w:val="16"/>
          <w:szCs w:val="16"/>
        </w:rPr>
      </w:pPr>
      <w:r>
        <w:rPr>
          <w:rFonts w:ascii="SimHei" w:hAnsi="SimHei" w:eastAsia="SimHei" w:cs="SimHei"/>
          <w:sz w:val="16"/>
          <w:szCs w:val="16"/>
          <w:b/>
          <w:bCs/>
          <w:spacing w:val="-7"/>
        </w:rPr>
        <w:t>第二篇</w:t>
      </w:r>
      <w:r>
        <w:rPr>
          <w:rFonts w:ascii="SimHei" w:hAnsi="SimHei" w:eastAsia="SimHei" w:cs="SimHei"/>
          <w:sz w:val="16"/>
          <w:szCs w:val="16"/>
          <w:spacing w:val="-7"/>
        </w:rPr>
        <w:t xml:space="preserve"> </w:t>
      </w:r>
      <w:r>
        <w:rPr>
          <w:rFonts w:ascii="SimHei" w:hAnsi="SimHei" w:eastAsia="SimHei" w:cs="SimHei"/>
          <w:sz w:val="16"/>
          <w:szCs w:val="16"/>
          <w:spacing w:val="-7"/>
        </w:rPr>
        <w:t>数字经济下的关键信息技术</w:t>
      </w:r>
    </w:p>
    <w:p>
      <w:pPr>
        <w:pStyle w:val="BodyText"/>
        <w:spacing w:line="261" w:lineRule="auto"/>
        <w:rPr/>
      </w:pPr>
      <w:r/>
    </w:p>
    <w:p>
      <w:pPr>
        <w:pStyle w:val="BodyText"/>
        <w:spacing w:line="262" w:lineRule="auto"/>
        <w:rPr/>
      </w:pPr>
      <w:r/>
    </w:p>
    <w:p>
      <w:pPr>
        <w:ind w:left="3"/>
        <w:spacing w:before="72" w:line="221" w:lineRule="auto"/>
        <w:outlineLvl w:val="6"/>
        <w:rPr>
          <w:rFonts w:ascii="SimHei" w:hAnsi="SimHei" w:eastAsia="SimHei" w:cs="SimHei"/>
          <w:sz w:val="22"/>
          <w:szCs w:val="22"/>
        </w:rPr>
      </w:pPr>
      <w:r>
        <w:rPr>
          <w:rFonts w:ascii="SimHei" w:hAnsi="SimHei" w:eastAsia="SimHei" w:cs="SimHei"/>
          <w:sz w:val="22"/>
          <w:szCs w:val="22"/>
          <w:b/>
          <w:bCs/>
          <w:spacing w:val="23"/>
        </w:rPr>
        <w:t>四</w:t>
      </w:r>
      <w:r>
        <w:rPr>
          <w:rFonts w:ascii="SimHei" w:hAnsi="SimHei" w:eastAsia="SimHei" w:cs="SimHei"/>
          <w:sz w:val="22"/>
          <w:szCs w:val="22"/>
          <w:spacing w:val="-52"/>
        </w:rPr>
        <w:t xml:space="preserve"> </w:t>
      </w:r>
      <w:r>
        <w:rPr>
          <w:rFonts w:ascii="SimHei" w:hAnsi="SimHei" w:eastAsia="SimHei" w:cs="SimHei"/>
          <w:sz w:val="22"/>
          <w:szCs w:val="22"/>
          <w:b/>
          <w:bCs/>
          <w:spacing w:val="23"/>
        </w:rPr>
        <w:t>、大数据技术在疫情防控下的应用</w:t>
      </w:r>
    </w:p>
    <w:p>
      <w:pPr>
        <w:pStyle w:val="BodyText"/>
        <w:spacing w:line="382" w:lineRule="auto"/>
        <w:rPr/>
      </w:pPr>
      <w:r/>
    </w:p>
    <w:p>
      <w:pPr>
        <w:ind w:left="423"/>
        <w:spacing w:before="72" w:line="221" w:lineRule="auto"/>
        <w:rPr>
          <w:rFonts w:ascii="SimHei" w:hAnsi="SimHei" w:eastAsia="SimHei" w:cs="SimHei"/>
          <w:sz w:val="22"/>
          <w:szCs w:val="22"/>
        </w:rPr>
      </w:pPr>
      <w:r>
        <w:rPr>
          <w:rFonts w:ascii="SimHei" w:hAnsi="SimHei" w:eastAsia="SimHei" w:cs="SimHei"/>
          <w:sz w:val="22"/>
          <w:szCs w:val="22"/>
          <w:b/>
          <w:bCs/>
          <w:spacing w:val="15"/>
        </w:rPr>
        <w:t>(一)研究背景</w:t>
      </w:r>
    </w:p>
    <w:p>
      <w:pPr>
        <w:ind w:firstLine="419"/>
        <w:spacing w:before="266" w:line="352" w:lineRule="auto"/>
        <w:jc w:val="both"/>
        <w:rPr>
          <w:rFonts w:ascii="SimSun" w:hAnsi="SimSun" w:eastAsia="SimSun" w:cs="SimSun"/>
          <w:sz w:val="22"/>
          <w:szCs w:val="22"/>
        </w:rPr>
      </w:pPr>
      <w:r>
        <w:rPr>
          <w:rFonts w:ascii="SimSun" w:hAnsi="SimSun" w:eastAsia="SimSun" w:cs="SimSun"/>
          <w:sz w:val="22"/>
          <w:szCs w:val="22"/>
          <w:spacing w:val="-16"/>
        </w:rPr>
        <w:t>准确、及时地追踪到密切接触者，</w:t>
      </w:r>
      <w:r>
        <w:rPr>
          <w:rFonts w:ascii="SimSun" w:hAnsi="SimSun" w:eastAsia="SimSun" w:cs="SimSun"/>
          <w:sz w:val="22"/>
          <w:szCs w:val="22"/>
          <w:spacing w:val="54"/>
        </w:rPr>
        <w:t xml:space="preserve"> </w:t>
      </w:r>
      <w:r>
        <w:rPr>
          <w:rFonts w:ascii="SimSun" w:hAnsi="SimSun" w:eastAsia="SimSun" w:cs="SimSun"/>
          <w:sz w:val="22"/>
          <w:szCs w:val="22"/>
          <w:spacing w:val="-16"/>
        </w:rPr>
        <w:t>一是需要一线的</w:t>
      </w:r>
      <w:r>
        <w:rPr>
          <w:rFonts w:ascii="SimSun" w:hAnsi="SimSun" w:eastAsia="SimSun" w:cs="SimSun"/>
          <w:sz w:val="22"/>
          <w:szCs w:val="22"/>
          <w:spacing w:val="-17"/>
        </w:rPr>
        <w:t>流调人员进</w:t>
      </w:r>
      <w:r>
        <w:rPr>
          <w:rFonts w:ascii="SimSun" w:hAnsi="SimSun" w:eastAsia="SimSun" w:cs="SimSun"/>
          <w:sz w:val="22"/>
          <w:szCs w:val="22"/>
        </w:rPr>
        <w:t xml:space="preserve">  </w:t>
      </w:r>
      <w:r>
        <w:rPr>
          <w:rFonts w:ascii="SimSun" w:hAnsi="SimSun" w:eastAsia="SimSun" w:cs="SimSun"/>
          <w:sz w:val="22"/>
          <w:szCs w:val="22"/>
          <w:spacing w:val="-10"/>
        </w:rPr>
        <w:t>行大量、细致的流行病学调查；二是需要借助大数据智能平</w:t>
      </w:r>
      <w:r>
        <w:rPr>
          <w:rFonts w:ascii="SimSun" w:hAnsi="SimSun" w:eastAsia="SimSun" w:cs="SimSun"/>
          <w:sz w:val="22"/>
          <w:szCs w:val="22"/>
          <w:spacing w:val="-11"/>
        </w:rPr>
        <w:t>台；三</w:t>
      </w:r>
      <w:r>
        <w:rPr>
          <w:rFonts w:ascii="SimSun" w:hAnsi="SimSun" w:eastAsia="SimSun" w:cs="SimSun"/>
          <w:sz w:val="22"/>
          <w:szCs w:val="22"/>
        </w:rPr>
        <w:t xml:space="preserve">  </w:t>
      </w:r>
      <w:r>
        <w:rPr>
          <w:rFonts w:ascii="SimSun" w:hAnsi="SimSun" w:eastAsia="SimSun" w:cs="SimSun"/>
          <w:sz w:val="22"/>
          <w:szCs w:val="22"/>
          <w:spacing w:val="-10"/>
        </w:rPr>
        <w:t>是需要基层社区组织、基层医疗卫生组织和疾病预防控制机构的密 </w:t>
      </w:r>
      <w:r>
        <w:rPr>
          <w:rFonts w:ascii="SimSun" w:hAnsi="SimSun" w:eastAsia="SimSun" w:cs="SimSun"/>
          <w:sz w:val="22"/>
          <w:szCs w:val="22"/>
          <w:spacing w:val="-10"/>
        </w:rPr>
        <w:t>切配合。这些措施既有利于防止疫情的扩散，也有利于及时发现密</w:t>
      </w:r>
      <w:r>
        <w:rPr>
          <w:rFonts w:ascii="SimSun" w:hAnsi="SimSun" w:eastAsia="SimSun" w:cs="SimSun"/>
          <w:sz w:val="22"/>
          <w:szCs w:val="22"/>
          <w:spacing w:val="1"/>
        </w:rPr>
        <w:t xml:space="preserve">  </w:t>
      </w:r>
      <w:r>
        <w:rPr>
          <w:rFonts w:ascii="SimSun" w:hAnsi="SimSun" w:eastAsia="SimSun" w:cs="SimSun"/>
          <w:sz w:val="22"/>
          <w:szCs w:val="22"/>
          <w:spacing w:val="-13"/>
        </w:rPr>
        <w:t>切接触者自身的健康状况变化，</w:t>
      </w:r>
      <w:r>
        <w:rPr>
          <w:rFonts w:ascii="SimSun" w:hAnsi="SimSun" w:eastAsia="SimSun" w:cs="SimSun"/>
          <w:sz w:val="22"/>
          <w:szCs w:val="22"/>
          <w:spacing w:val="75"/>
        </w:rPr>
        <w:t xml:space="preserve"> </w:t>
      </w:r>
      <w:r>
        <w:rPr>
          <w:rFonts w:ascii="SimSun" w:hAnsi="SimSun" w:eastAsia="SimSun" w:cs="SimSun"/>
          <w:sz w:val="22"/>
          <w:szCs w:val="22"/>
          <w:spacing w:val="-13"/>
        </w:rPr>
        <w:t>一旦发病及时就医。应用大数据、</w:t>
      </w:r>
      <w:r>
        <w:rPr>
          <w:rFonts w:ascii="SimSun" w:hAnsi="SimSun" w:eastAsia="SimSun" w:cs="SimSun"/>
          <w:sz w:val="22"/>
          <w:szCs w:val="22"/>
        </w:rPr>
        <w:t xml:space="preserve"> </w:t>
      </w:r>
      <w:r>
        <w:rPr>
          <w:rFonts w:ascii="SimSun" w:hAnsi="SimSun" w:eastAsia="SimSun" w:cs="SimSun"/>
          <w:sz w:val="22"/>
          <w:szCs w:val="22"/>
          <w:spacing w:val="-8"/>
        </w:rPr>
        <w:t>人工智能等新技术手段做好新冠肺炎疫情筛查、风险监测与防控，</w:t>
      </w:r>
      <w:r>
        <w:rPr>
          <w:rFonts w:ascii="SimSun" w:hAnsi="SimSun" w:eastAsia="SimSun" w:cs="SimSun"/>
          <w:sz w:val="22"/>
          <w:szCs w:val="22"/>
          <w:spacing w:val="10"/>
        </w:rPr>
        <w:t xml:space="preserve"> </w:t>
      </w:r>
      <w:r>
        <w:rPr>
          <w:rFonts w:ascii="SimSun" w:hAnsi="SimSun" w:eastAsia="SimSun" w:cs="SimSun"/>
          <w:sz w:val="22"/>
          <w:szCs w:val="22"/>
          <w:spacing w:val="-10"/>
        </w:rPr>
        <w:t>精准服务决策、精准研判推送、精准指导一线。新冠肺炎疫情</w:t>
      </w:r>
      <w:r>
        <w:rPr>
          <w:rFonts w:ascii="SimSun" w:hAnsi="SimSun" w:eastAsia="SimSun" w:cs="SimSun"/>
          <w:sz w:val="22"/>
          <w:szCs w:val="22"/>
          <w:spacing w:val="-11"/>
        </w:rPr>
        <w:t>暴发</w:t>
      </w:r>
      <w:r>
        <w:rPr>
          <w:rFonts w:ascii="SimSun" w:hAnsi="SimSun" w:eastAsia="SimSun" w:cs="SimSun"/>
          <w:sz w:val="22"/>
          <w:szCs w:val="22"/>
        </w:rPr>
        <w:t xml:space="preserve">  </w:t>
      </w:r>
      <w:r>
        <w:rPr>
          <w:rFonts w:ascii="SimSun" w:hAnsi="SimSun" w:eastAsia="SimSun" w:cs="SimSun"/>
          <w:sz w:val="22"/>
          <w:szCs w:val="22"/>
          <w:spacing w:val="-10"/>
        </w:rPr>
        <w:t>期间，公众希望获得及时、准确、权威的疫情信息，包括了解</w:t>
      </w:r>
      <w:r>
        <w:rPr>
          <w:rFonts w:ascii="SimSun" w:hAnsi="SimSun" w:eastAsia="SimSun" w:cs="SimSun"/>
          <w:sz w:val="22"/>
          <w:szCs w:val="22"/>
          <w:spacing w:val="-11"/>
        </w:rPr>
        <w:t>疫情</w:t>
      </w:r>
      <w:r>
        <w:rPr>
          <w:rFonts w:ascii="SimSun" w:hAnsi="SimSun" w:eastAsia="SimSun" w:cs="SimSun"/>
          <w:sz w:val="22"/>
          <w:szCs w:val="22"/>
        </w:rPr>
        <w:t xml:space="preserve">  </w:t>
      </w:r>
      <w:r>
        <w:rPr>
          <w:rFonts w:ascii="SimSun" w:hAnsi="SimSun" w:eastAsia="SimSun" w:cs="SimSun"/>
          <w:sz w:val="22"/>
          <w:szCs w:val="22"/>
          <w:spacing w:val="-10"/>
        </w:rPr>
        <w:t>相关知识、学习疫情防护方法、了解国家疫情政策、获悉疫情热点</w:t>
      </w:r>
    </w:p>
    <w:p>
      <w:pPr>
        <w:spacing w:line="219" w:lineRule="auto"/>
        <w:rPr>
          <w:rFonts w:ascii="SimSun" w:hAnsi="SimSun" w:eastAsia="SimSun" w:cs="SimSun"/>
          <w:sz w:val="22"/>
          <w:szCs w:val="22"/>
        </w:rPr>
      </w:pPr>
      <w:r>
        <w:rPr>
          <w:rFonts w:ascii="SimSun" w:hAnsi="SimSun" w:eastAsia="SimSun" w:cs="SimSun"/>
          <w:sz w:val="22"/>
          <w:szCs w:val="22"/>
          <w:spacing w:val="-8"/>
        </w:rPr>
        <w:t>动态等。</w:t>
      </w:r>
    </w:p>
    <w:p>
      <w:pPr>
        <w:ind w:right="30" w:firstLine="419"/>
        <w:spacing w:before="181" w:line="352" w:lineRule="auto"/>
        <w:jc w:val="both"/>
        <w:rPr>
          <w:rFonts w:ascii="SimSun" w:hAnsi="SimSun" w:eastAsia="SimSun" w:cs="SimSun"/>
          <w:sz w:val="22"/>
          <w:szCs w:val="22"/>
        </w:rPr>
      </w:pPr>
      <w:r>
        <w:rPr>
          <w:rFonts w:ascii="SimSun" w:hAnsi="SimSun" w:eastAsia="SimSun" w:cs="SimSun"/>
          <w:sz w:val="22"/>
          <w:szCs w:val="22"/>
          <w:spacing w:val="-11"/>
        </w:rPr>
        <w:t>随着疫情发展，公众的关注点也有了一定的迁移拓展。在疫情 </w:t>
      </w:r>
      <w:r>
        <w:rPr>
          <w:rFonts w:ascii="SimSun" w:hAnsi="SimSun" w:eastAsia="SimSun" w:cs="SimSun"/>
          <w:sz w:val="22"/>
          <w:szCs w:val="22"/>
          <w:spacing w:val="-11"/>
        </w:rPr>
        <w:t>初始，公众希望了解如何在家进行防护和更多有关疫情起因和传染 </w:t>
      </w:r>
      <w:r>
        <w:rPr>
          <w:rFonts w:ascii="SimSun" w:hAnsi="SimSun" w:eastAsia="SimSun" w:cs="SimSun"/>
          <w:sz w:val="22"/>
          <w:szCs w:val="22"/>
          <w:spacing w:val="-11"/>
        </w:rPr>
        <w:t>途径的信息；在疫情高峰期间，公众想了解居住小区周边的确诊情 </w:t>
      </w:r>
      <w:r>
        <w:rPr>
          <w:rFonts w:ascii="SimSun" w:hAnsi="SimSun" w:eastAsia="SimSun" w:cs="SimSun"/>
          <w:sz w:val="22"/>
          <w:szCs w:val="22"/>
          <w:spacing w:val="-10"/>
        </w:rPr>
        <w:t>况、如何自我诊断、如何进行自我心理状态的疏导、如何在不占用</w:t>
      </w:r>
      <w:r>
        <w:rPr>
          <w:rFonts w:ascii="SimSun" w:hAnsi="SimSun" w:eastAsia="SimSun" w:cs="SimSun"/>
          <w:sz w:val="22"/>
          <w:szCs w:val="22"/>
          <w:spacing w:val="14"/>
        </w:rPr>
        <w:t xml:space="preserve"> </w:t>
      </w:r>
      <w:r>
        <w:rPr>
          <w:rFonts w:ascii="SimSun" w:hAnsi="SimSun" w:eastAsia="SimSun" w:cs="SimSun"/>
          <w:sz w:val="22"/>
          <w:szCs w:val="22"/>
          <w:spacing w:val="-8"/>
        </w:rPr>
        <w:t>公共医疗资源的情况下自我诊断是否感染新冠病毒；在疫情后期，</w:t>
      </w:r>
      <w:r>
        <w:rPr>
          <w:rFonts w:ascii="SimSun" w:hAnsi="SimSun" w:eastAsia="SimSun" w:cs="SimSun"/>
          <w:sz w:val="22"/>
          <w:szCs w:val="22"/>
          <w:spacing w:val="10"/>
        </w:rPr>
        <w:t xml:space="preserve"> </w:t>
      </w:r>
      <w:r>
        <w:rPr>
          <w:rFonts w:ascii="SimSun" w:hAnsi="SimSun" w:eastAsia="SimSun" w:cs="SimSun"/>
          <w:sz w:val="22"/>
          <w:szCs w:val="22"/>
          <w:spacing w:val="-10"/>
        </w:rPr>
        <w:t>公众则更倾向于了解如何在复工途中进行自我防护、如何购买到合</w:t>
      </w:r>
    </w:p>
    <w:p>
      <w:pPr>
        <w:spacing w:line="219" w:lineRule="auto"/>
        <w:rPr>
          <w:rFonts w:ascii="SimSun" w:hAnsi="SimSun" w:eastAsia="SimSun" w:cs="SimSun"/>
          <w:sz w:val="22"/>
          <w:szCs w:val="22"/>
        </w:rPr>
      </w:pPr>
      <w:r>
        <w:rPr>
          <w:rFonts w:ascii="SimSun" w:hAnsi="SimSun" w:eastAsia="SimSun" w:cs="SimSun"/>
          <w:sz w:val="22"/>
          <w:szCs w:val="22"/>
          <w:spacing w:val="-7"/>
        </w:rPr>
        <w:t>适的口罩。</w:t>
      </w:r>
    </w:p>
    <w:p>
      <w:pPr>
        <w:ind w:right="30" w:firstLine="419"/>
        <w:spacing w:before="180" w:line="352" w:lineRule="auto"/>
        <w:jc w:val="both"/>
        <w:rPr>
          <w:rFonts w:ascii="SimSun" w:hAnsi="SimSun" w:eastAsia="SimSun" w:cs="SimSun"/>
          <w:sz w:val="22"/>
          <w:szCs w:val="22"/>
        </w:rPr>
      </w:pPr>
      <w:r>
        <w:rPr>
          <w:rFonts w:ascii="SimSun" w:hAnsi="SimSun" w:eastAsia="SimSun" w:cs="SimSun"/>
          <w:sz w:val="22"/>
          <w:szCs w:val="22"/>
          <w:spacing w:val="-11"/>
        </w:rPr>
        <w:t>整合公众的关注点对疫情防控工作提出了新的挑战，利用医疗 </w:t>
      </w:r>
      <w:r>
        <w:rPr>
          <w:rFonts w:ascii="SimSun" w:hAnsi="SimSun" w:eastAsia="SimSun" w:cs="SimSun"/>
          <w:sz w:val="22"/>
          <w:szCs w:val="22"/>
          <w:spacing w:val="-8"/>
        </w:rPr>
        <w:t>大数据和人工智能技术更好地服务疫情成为防控工作的一个重点。</w:t>
      </w:r>
      <w:r>
        <w:rPr>
          <w:rFonts w:ascii="SimSun" w:hAnsi="SimSun" w:eastAsia="SimSun" w:cs="SimSun"/>
          <w:sz w:val="22"/>
          <w:szCs w:val="22"/>
          <w:spacing w:val="10"/>
        </w:rPr>
        <w:t xml:space="preserve"> </w:t>
      </w:r>
      <w:r>
        <w:rPr>
          <w:rFonts w:ascii="SimSun" w:hAnsi="SimSun" w:eastAsia="SimSun" w:cs="SimSun"/>
          <w:sz w:val="22"/>
          <w:szCs w:val="22"/>
          <w:spacing w:val="-10"/>
        </w:rPr>
        <w:t>为落实以社区和企业园区防控为主的综合防控措施，指导社区及企</w:t>
      </w:r>
    </w:p>
    <w:p>
      <w:pPr>
        <w:spacing w:before="1" w:line="218" w:lineRule="auto"/>
        <w:rPr>
          <w:rFonts w:ascii="SimSun" w:hAnsi="SimSun" w:eastAsia="SimSun" w:cs="SimSun"/>
          <w:sz w:val="22"/>
          <w:szCs w:val="22"/>
        </w:rPr>
      </w:pPr>
      <w:r>
        <w:rPr>
          <w:rFonts w:ascii="SimSun" w:hAnsi="SimSun" w:eastAsia="SimSun" w:cs="SimSun"/>
          <w:sz w:val="22"/>
          <w:szCs w:val="22"/>
          <w:spacing w:val="-10"/>
        </w:rPr>
        <w:t>业园区科学有序地开展新冠病毒感染的肺炎疫情防控工作，有效遏</w:t>
      </w:r>
    </w:p>
    <w:p>
      <w:pPr>
        <w:spacing w:line="218" w:lineRule="auto"/>
        <w:sectPr>
          <w:footerReference w:type="default" r:id="rId181"/>
          <w:pgSz w:w="7600" w:h="12560"/>
          <w:pgMar w:top="400" w:right="689" w:bottom="635" w:left="720" w:header="0" w:footer="416" w:gutter="0"/>
        </w:sectPr>
        <w:rPr>
          <w:rFonts w:ascii="SimSun" w:hAnsi="SimSun" w:eastAsia="SimSun" w:cs="SimSun"/>
          <w:sz w:val="22"/>
          <w:szCs w:val="22"/>
        </w:rPr>
      </w:pPr>
    </w:p>
    <w:p>
      <w:pPr>
        <w:ind w:left="2"/>
        <w:spacing w:before="103" w:line="224" w:lineRule="auto"/>
        <w:rPr>
          <w:rFonts w:ascii="YouYuan" w:hAnsi="YouYuan" w:eastAsia="YouYuan" w:cs="YouYuan"/>
          <w:sz w:val="16"/>
          <w:szCs w:val="16"/>
        </w:rPr>
      </w:pPr>
      <w:r>
        <w:rPr>
          <w:rFonts w:ascii="YouYuan" w:hAnsi="YouYuan" w:eastAsia="YouYuan" w:cs="YouYuan"/>
          <w:sz w:val="16"/>
          <w:szCs w:val="16"/>
          <w:b/>
          <w:bCs/>
          <w:spacing w:val="-8"/>
          <w:w w:val="97"/>
        </w:rPr>
        <w:t>产业数字化与数字产业化</w:t>
      </w:r>
    </w:p>
    <w:p>
      <w:pPr>
        <w:pStyle w:val="BodyText"/>
        <w:spacing w:line="262" w:lineRule="auto"/>
        <w:rPr/>
      </w:pPr>
      <w:r/>
    </w:p>
    <w:p>
      <w:pPr>
        <w:pStyle w:val="BodyText"/>
        <w:spacing w:line="263" w:lineRule="auto"/>
        <w:rPr/>
      </w:pPr>
      <w:r/>
    </w:p>
    <w:p>
      <w:pPr>
        <w:ind w:right="70"/>
        <w:spacing w:before="72" w:line="353" w:lineRule="auto"/>
        <w:jc w:val="both"/>
        <w:rPr>
          <w:rFonts w:ascii="SimSun" w:hAnsi="SimSun" w:eastAsia="SimSun" w:cs="SimSun"/>
          <w:sz w:val="22"/>
          <w:szCs w:val="22"/>
        </w:rPr>
      </w:pPr>
      <w:r>
        <w:rPr>
          <w:rFonts w:ascii="SimSun" w:hAnsi="SimSun" w:eastAsia="SimSun" w:cs="SimSun"/>
          <w:sz w:val="22"/>
          <w:szCs w:val="22"/>
          <w:spacing w:val="-10"/>
        </w:rPr>
        <w:t>制疫情扩散和蔓延，减少新冠病毒感染对公众健康造成的危害，应</w:t>
      </w:r>
      <w:r>
        <w:rPr>
          <w:rFonts w:ascii="SimSun" w:hAnsi="SimSun" w:eastAsia="SimSun" w:cs="SimSun"/>
          <w:sz w:val="22"/>
          <w:szCs w:val="22"/>
          <w:spacing w:val="8"/>
        </w:rPr>
        <w:t xml:space="preserve"> </w:t>
      </w:r>
      <w:r>
        <w:rPr>
          <w:rFonts w:ascii="SimSun" w:hAnsi="SimSun" w:eastAsia="SimSun" w:cs="SimSun"/>
          <w:sz w:val="22"/>
          <w:szCs w:val="22"/>
          <w:spacing w:val="-10"/>
        </w:rPr>
        <w:t>建立疫情防控排查系统，改变不切实际、烦琐复杂的表格防疫等落</w:t>
      </w:r>
    </w:p>
    <w:p>
      <w:pPr>
        <w:spacing w:line="220" w:lineRule="auto"/>
        <w:rPr>
          <w:rFonts w:ascii="SimSun" w:hAnsi="SimSun" w:eastAsia="SimSun" w:cs="SimSun"/>
          <w:sz w:val="22"/>
          <w:szCs w:val="22"/>
        </w:rPr>
      </w:pPr>
      <w:r>
        <w:rPr>
          <w:rFonts w:ascii="SimSun" w:hAnsi="SimSun" w:eastAsia="SimSun" w:cs="SimSun"/>
          <w:sz w:val="22"/>
          <w:szCs w:val="22"/>
          <w:spacing w:val="-10"/>
        </w:rPr>
        <w:t>后的工作方式。</w:t>
      </w:r>
    </w:p>
    <w:p>
      <w:pPr>
        <w:ind w:left="419"/>
        <w:spacing w:before="157" w:line="219" w:lineRule="auto"/>
        <w:rPr>
          <w:rFonts w:ascii="SimSun" w:hAnsi="SimSun" w:eastAsia="SimSun" w:cs="SimSun"/>
          <w:sz w:val="22"/>
          <w:szCs w:val="22"/>
        </w:rPr>
      </w:pPr>
      <w:r>
        <w:rPr>
          <w:rFonts w:ascii="SimSun" w:hAnsi="SimSun" w:eastAsia="SimSun" w:cs="SimSun"/>
          <w:sz w:val="22"/>
          <w:szCs w:val="22"/>
          <w:spacing w:val="-11"/>
        </w:rPr>
        <w:t>一线防控工作中面临如下问题。</w:t>
      </w:r>
    </w:p>
    <w:p>
      <w:pPr>
        <w:ind w:left="423"/>
        <w:spacing w:before="163" w:line="221" w:lineRule="auto"/>
        <w:outlineLvl w:val="6"/>
        <w:rPr>
          <w:rFonts w:ascii="SimHei" w:hAnsi="SimHei" w:eastAsia="SimHei" w:cs="SimHei"/>
          <w:sz w:val="22"/>
          <w:szCs w:val="22"/>
        </w:rPr>
      </w:pPr>
      <w:r>
        <w:rPr>
          <w:rFonts w:ascii="SimHei" w:hAnsi="SimHei" w:eastAsia="SimHei" w:cs="SimHei"/>
          <w:sz w:val="22"/>
          <w:szCs w:val="22"/>
          <w:b/>
          <w:bCs/>
          <w:spacing w:val="-11"/>
        </w:rPr>
        <w:t>1.涉疫人员精准发现难</w:t>
      </w:r>
    </w:p>
    <w:p>
      <w:pPr>
        <w:ind w:right="66" w:firstLine="419"/>
        <w:spacing w:before="162" w:line="352" w:lineRule="auto"/>
        <w:jc w:val="both"/>
        <w:rPr>
          <w:rFonts w:ascii="SimSun" w:hAnsi="SimSun" w:eastAsia="SimSun" w:cs="SimSun"/>
          <w:sz w:val="22"/>
          <w:szCs w:val="22"/>
        </w:rPr>
      </w:pPr>
      <w:r>
        <w:rPr>
          <w:rFonts w:ascii="SimSun" w:hAnsi="SimSun" w:eastAsia="SimSun" w:cs="SimSun"/>
          <w:sz w:val="22"/>
          <w:szCs w:val="22"/>
          <w:spacing w:val="-10"/>
        </w:rPr>
        <w:t>在复杂的人口流动背景下，依靠人力逐一排查，无法发现全部</w:t>
      </w:r>
      <w:r>
        <w:rPr>
          <w:rFonts w:ascii="SimSun" w:hAnsi="SimSun" w:eastAsia="SimSun" w:cs="SimSun"/>
          <w:sz w:val="22"/>
          <w:szCs w:val="22"/>
          <w:spacing w:val="10"/>
        </w:rPr>
        <w:t xml:space="preserve"> </w:t>
      </w:r>
      <w:r>
        <w:rPr>
          <w:rFonts w:ascii="SimSun" w:hAnsi="SimSun" w:eastAsia="SimSun" w:cs="SimSun"/>
          <w:sz w:val="22"/>
          <w:szCs w:val="22"/>
          <w:spacing w:val="-10"/>
        </w:rPr>
        <w:t>海量流入人群中的涉疫人员，存在疫情外部输入风险；无法精准定</w:t>
      </w:r>
      <w:r>
        <w:rPr>
          <w:rFonts w:ascii="SimSun" w:hAnsi="SimSun" w:eastAsia="SimSun" w:cs="SimSun"/>
          <w:sz w:val="22"/>
          <w:szCs w:val="22"/>
          <w:spacing w:val="12"/>
        </w:rPr>
        <w:t xml:space="preserve"> </w:t>
      </w:r>
      <w:r>
        <w:rPr>
          <w:rFonts w:ascii="SimSun" w:hAnsi="SimSun" w:eastAsia="SimSun" w:cs="SimSun"/>
          <w:sz w:val="22"/>
          <w:szCs w:val="22"/>
          <w:spacing w:val="-10"/>
        </w:rPr>
        <w:t>位确诊人员密切接触者，存在疫情内部扩散风险；无法及时发现潜</w:t>
      </w:r>
    </w:p>
    <w:p>
      <w:pPr>
        <w:spacing w:before="1" w:line="218" w:lineRule="auto"/>
        <w:rPr>
          <w:rFonts w:ascii="SimSun" w:hAnsi="SimSun" w:eastAsia="SimSun" w:cs="SimSun"/>
          <w:sz w:val="22"/>
          <w:szCs w:val="22"/>
        </w:rPr>
      </w:pPr>
      <w:r>
        <w:rPr>
          <w:rFonts w:ascii="SimSun" w:hAnsi="SimSun" w:eastAsia="SimSun" w:cs="SimSun"/>
          <w:sz w:val="22"/>
          <w:szCs w:val="22"/>
          <w:spacing w:val="-10"/>
        </w:rPr>
        <w:t>在病毒携带者，存在疫情二次传播风险。</w:t>
      </w:r>
    </w:p>
    <w:p>
      <w:pPr>
        <w:spacing w:before="170" w:line="429" w:lineRule="exact"/>
        <w:jc w:val="right"/>
        <w:rPr>
          <w:rFonts w:ascii="SimSun" w:hAnsi="SimSun" w:eastAsia="SimSun" w:cs="SimSun"/>
          <w:sz w:val="22"/>
          <w:szCs w:val="22"/>
        </w:rPr>
      </w:pPr>
      <w:r>
        <w:rPr>
          <w:rFonts w:ascii="SimSun" w:hAnsi="SimSun" w:eastAsia="SimSun" w:cs="SimSun"/>
          <w:sz w:val="22"/>
          <w:szCs w:val="22"/>
          <w:spacing w:val="-7"/>
          <w:position w:val="15"/>
        </w:rPr>
        <w:t>建设疫情风险监测与防控大数据平台，结合大数据追踪溯</w:t>
      </w:r>
      <w:r>
        <w:rPr>
          <w:rFonts w:ascii="SimSun" w:hAnsi="SimSun" w:eastAsia="SimSun" w:cs="SimSun"/>
          <w:sz w:val="22"/>
          <w:szCs w:val="22"/>
          <w:spacing w:val="-8"/>
          <w:position w:val="15"/>
        </w:rPr>
        <w:t>源，</w:t>
      </w:r>
    </w:p>
    <w:p>
      <w:pPr>
        <w:spacing w:before="1" w:line="218" w:lineRule="auto"/>
        <w:rPr>
          <w:rFonts w:ascii="SimSun" w:hAnsi="SimSun" w:eastAsia="SimSun" w:cs="SimSun"/>
          <w:sz w:val="22"/>
          <w:szCs w:val="22"/>
        </w:rPr>
      </w:pPr>
      <w:r>
        <w:rPr>
          <w:rFonts w:ascii="SimSun" w:hAnsi="SimSun" w:eastAsia="SimSun" w:cs="SimSun"/>
          <w:sz w:val="22"/>
          <w:szCs w:val="22"/>
          <w:spacing w:val="-11"/>
        </w:rPr>
        <w:t>可以有效对涉疫人员进行精准识别，极大减少排查人力和工作量。</w:t>
      </w:r>
    </w:p>
    <w:p>
      <w:pPr>
        <w:ind w:left="423"/>
        <w:spacing w:before="154" w:line="219" w:lineRule="auto"/>
        <w:outlineLvl w:val="6"/>
        <w:rPr>
          <w:rFonts w:ascii="SimHei" w:hAnsi="SimHei" w:eastAsia="SimHei" w:cs="SimHei"/>
          <w:sz w:val="22"/>
          <w:szCs w:val="22"/>
        </w:rPr>
      </w:pPr>
      <w:r>
        <w:rPr>
          <w:rFonts w:ascii="SimHei" w:hAnsi="SimHei" w:eastAsia="SimHei" w:cs="SimHei"/>
          <w:sz w:val="22"/>
          <w:szCs w:val="22"/>
          <w:b/>
          <w:bCs/>
          <w:spacing w:val="-11"/>
        </w:rPr>
        <w:t>2.社区一线联防联控难</w:t>
      </w:r>
    </w:p>
    <w:p>
      <w:pPr>
        <w:ind w:right="64" w:firstLine="419"/>
        <w:spacing w:before="163" w:line="353" w:lineRule="auto"/>
        <w:jc w:val="both"/>
        <w:rPr>
          <w:rFonts w:ascii="SimSun" w:hAnsi="SimSun" w:eastAsia="SimSun" w:cs="SimSun"/>
          <w:sz w:val="22"/>
          <w:szCs w:val="22"/>
        </w:rPr>
      </w:pPr>
      <w:r>
        <w:rPr>
          <w:rFonts w:ascii="SimSun" w:hAnsi="SimSun" w:eastAsia="SimSun" w:cs="SimSun"/>
          <w:sz w:val="22"/>
          <w:szCs w:val="22"/>
          <w:spacing w:val="-2"/>
        </w:rPr>
        <w:t>疫情快速蔓延背景下的社区防控压力剧增，依靠人力逐一管</w:t>
      </w:r>
      <w:r>
        <w:rPr>
          <w:rFonts w:ascii="SimSun" w:hAnsi="SimSun" w:eastAsia="SimSun" w:cs="SimSun"/>
          <w:sz w:val="22"/>
          <w:szCs w:val="22"/>
          <w:spacing w:val="13"/>
        </w:rPr>
        <w:t xml:space="preserve"> </w:t>
      </w:r>
      <w:r>
        <w:rPr>
          <w:rFonts w:ascii="SimSun" w:hAnsi="SimSun" w:eastAsia="SimSun" w:cs="SimSun"/>
          <w:sz w:val="22"/>
          <w:szCs w:val="22"/>
          <w:spacing w:val="-2"/>
        </w:rPr>
        <w:t>控，将导致社区防疫工作任务巨大，且存在社区防疫“最后一百</w:t>
      </w:r>
      <w:r>
        <w:rPr>
          <w:rFonts w:ascii="SimSun" w:hAnsi="SimSun" w:eastAsia="SimSun" w:cs="SimSun"/>
          <w:sz w:val="22"/>
          <w:szCs w:val="22"/>
        </w:rPr>
        <w:t xml:space="preserve"> </w:t>
      </w:r>
      <w:r>
        <w:rPr>
          <w:rFonts w:ascii="SimSun" w:hAnsi="SimSun" w:eastAsia="SimSun" w:cs="SimSun"/>
          <w:sz w:val="22"/>
          <w:szCs w:val="22"/>
          <w:spacing w:val="-10"/>
        </w:rPr>
        <w:t>米”无法打通、社区人员核查管控无法全覆盖、日常通行及信息登</w:t>
      </w:r>
    </w:p>
    <w:p>
      <w:pPr>
        <w:spacing w:before="1" w:line="219" w:lineRule="auto"/>
        <w:rPr>
          <w:rFonts w:ascii="SimSun" w:hAnsi="SimSun" w:eastAsia="SimSun" w:cs="SimSun"/>
          <w:sz w:val="22"/>
          <w:szCs w:val="22"/>
        </w:rPr>
      </w:pPr>
      <w:r>
        <w:rPr>
          <w:rFonts w:ascii="SimSun" w:hAnsi="SimSun" w:eastAsia="SimSun" w:cs="SimSun"/>
          <w:sz w:val="22"/>
          <w:szCs w:val="22"/>
          <w:spacing w:val="-10"/>
        </w:rPr>
        <w:t>记带来交叉感染等风险。</w:t>
      </w:r>
    </w:p>
    <w:p>
      <w:pPr>
        <w:ind w:right="42"/>
        <w:spacing w:before="158" w:line="440" w:lineRule="exact"/>
        <w:jc w:val="right"/>
        <w:rPr>
          <w:rFonts w:ascii="SimSun" w:hAnsi="SimSun" w:eastAsia="SimSun" w:cs="SimSun"/>
          <w:sz w:val="22"/>
          <w:szCs w:val="22"/>
        </w:rPr>
      </w:pPr>
      <w:r>
        <w:rPr>
          <w:rFonts w:ascii="SimSun" w:hAnsi="SimSun" w:eastAsia="SimSun" w:cs="SimSun"/>
          <w:sz w:val="22"/>
          <w:szCs w:val="22"/>
          <w:spacing w:val="-9"/>
          <w:position w:val="16"/>
        </w:rPr>
        <w:t>制定智慧社区疫情排查防控解决方案，能够有效针对社区人员</w:t>
      </w:r>
    </w:p>
    <w:p>
      <w:pPr>
        <w:spacing w:line="218" w:lineRule="auto"/>
        <w:rPr>
          <w:rFonts w:ascii="SimSun" w:hAnsi="SimSun" w:eastAsia="SimSun" w:cs="SimSun"/>
          <w:sz w:val="22"/>
          <w:szCs w:val="22"/>
        </w:rPr>
      </w:pPr>
      <w:r>
        <w:rPr>
          <w:rFonts w:ascii="SimSun" w:hAnsi="SimSun" w:eastAsia="SimSun" w:cs="SimSun"/>
          <w:sz w:val="22"/>
          <w:szCs w:val="22"/>
          <w:spacing w:val="-10"/>
        </w:rPr>
        <w:t>进行精细化管理，做到一线全覆盖，减缓社区人员防疫工作压力。</w:t>
      </w:r>
    </w:p>
    <w:p>
      <w:pPr>
        <w:ind w:left="423"/>
        <w:spacing w:before="156" w:line="221" w:lineRule="auto"/>
        <w:outlineLvl w:val="6"/>
        <w:rPr>
          <w:rFonts w:ascii="SimHei" w:hAnsi="SimHei" w:eastAsia="SimHei" w:cs="SimHei"/>
          <w:sz w:val="22"/>
          <w:szCs w:val="22"/>
        </w:rPr>
      </w:pPr>
      <w:r>
        <w:rPr>
          <w:rFonts w:ascii="SimHei" w:hAnsi="SimHei" w:eastAsia="SimHei" w:cs="SimHei"/>
          <w:sz w:val="22"/>
          <w:szCs w:val="22"/>
          <w:b/>
          <w:bCs/>
          <w:spacing w:val="-11"/>
        </w:rPr>
        <w:t>3.涉疫警情跟踪回访难</w:t>
      </w:r>
    </w:p>
    <w:p>
      <w:pPr>
        <w:ind w:right="61" w:firstLine="419"/>
        <w:spacing w:before="148" w:line="353" w:lineRule="auto"/>
        <w:jc w:val="both"/>
        <w:rPr>
          <w:rFonts w:ascii="SimSun" w:hAnsi="SimSun" w:eastAsia="SimSun" w:cs="SimSun"/>
          <w:sz w:val="22"/>
          <w:szCs w:val="22"/>
        </w:rPr>
      </w:pPr>
      <w:r>
        <w:rPr>
          <w:rFonts w:ascii="SimSun" w:hAnsi="SimSun" w:eastAsia="SimSun" w:cs="SimSun"/>
          <w:sz w:val="22"/>
          <w:szCs w:val="22"/>
          <w:spacing w:val="-10"/>
        </w:rPr>
        <w:t>依靠人力逐一筛选无法快速掌握涉疫警情态势全貌，存在重点</w:t>
      </w:r>
      <w:r>
        <w:rPr>
          <w:rFonts w:ascii="SimSun" w:hAnsi="SimSun" w:eastAsia="SimSun" w:cs="SimSun"/>
          <w:sz w:val="22"/>
          <w:szCs w:val="22"/>
          <w:spacing w:val="17"/>
        </w:rPr>
        <w:t xml:space="preserve"> </w:t>
      </w:r>
      <w:r>
        <w:rPr>
          <w:rFonts w:ascii="SimSun" w:hAnsi="SimSun" w:eastAsia="SimSun" w:cs="SimSun"/>
          <w:sz w:val="22"/>
          <w:szCs w:val="22"/>
          <w:spacing w:val="-10"/>
        </w:rPr>
        <w:t>区域警力部署不足的风险；无法全面发现咨询求助类警情，存在群</w:t>
      </w:r>
      <w:r>
        <w:rPr>
          <w:rFonts w:ascii="SimSun" w:hAnsi="SimSun" w:eastAsia="SimSun" w:cs="SimSun"/>
          <w:sz w:val="22"/>
          <w:szCs w:val="22"/>
          <w:spacing w:val="8"/>
        </w:rPr>
        <w:t xml:space="preserve"> </w:t>
      </w:r>
      <w:r>
        <w:rPr>
          <w:rFonts w:ascii="SimSun" w:hAnsi="SimSun" w:eastAsia="SimSun" w:cs="SimSun"/>
          <w:sz w:val="22"/>
          <w:szCs w:val="22"/>
          <w:spacing w:val="-10"/>
        </w:rPr>
        <w:t>众诉求无法得到妥善解决的风险；无法精准定位关键违规事件类警</w:t>
      </w:r>
      <w:r>
        <w:rPr>
          <w:rFonts w:ascii="SimSun" w:hAnsi="SimSun" w:eastAsia="SimSun" w:cs="SimSun"/>
          <w:sz w:val="22"/>
          <w:szCs w:val="22"/>
          <w:spacing w:val="8"/>
        </w:rPr>
        <w:t xml:space="preserve"> </w:t>
      </w:r>
      <w:r>
        <w:rPr>
          <w:rFonts w:ascii="SimSun" w:hAnsi="SimSun" w:eastAsia="SimSun" w:cs="SimSun"/>
          <w:sz w:val="22"/>
          <w:szCs w:val="22"/>
          <w:spacing w:val="-10"/>
        </w:rPr>
        <w:t>情，存在妨碍防疫行为无法得到及时处置的风险。应结合疫情风险</w:t>
      </w:r>
    </w:p>
    <w:p>
      <w:pPr>
        <w:spacing w:before="1" w:line="219" w:lineRule="auto"/>
        <w:rPr>
          <w:rFonts w:ascii="SimSun" w:hAnsi="SimSun" w:eastAsia="SimSun" w:cs="SimSun"/>
          <w:sz w:val="22"/>
          <w:szCs w:val="22"/>
        </w:rPr>
      </w:pPr>
      <w:r>
        <w:rPr>
          <w:rFonts w:ascii="SimSun" w:hAnsi="SimSun" w:eastAsia="SimSun" w:cs="SimSun"/>
          <w:sz w:val="22"/>
          <w:szCs w:val="22"/>
          <w:spacing w:val="-10"/>
        </w:rPr>
        <w:t>监测和防控大数据平台与智慧平安社区疫情排查防控解决方案，自</w:t>
      </w:r>
    </w:p>
    <w:p>
      <w:pPr>
        <w:spacing w:line="219" w:lineRule="auto"/>
        <w:sectPr>
          <w:footerReference w:type="default" r:id="rId182"/>
          <w:pgSz w:w="7600" w:h="12560"/>
          <w:pgMar w:top="400" w:right="689" w:bottom="845" w:left="740" w:header="0" w:footer="626" w:gutter="0"/>
        </w:sectPr>
        <w:rPr>
          <w:rFonts w:ascii="SimSun" w:hAnsi="SimSun" w:eastAsia="SimSun" w:cs="SimSun"/>
          <w:sz w:val="22"/>
          <w:szCs w:val="22"/>
        </w:rPr>
      </w:pPr>
    </w:p>
    <w:p>
      <w:pPr>
        <w:ind w:right="7"/>
        <w:spacing w:before="263" w:line="222" w:lineRule="auto"/>
        <w:jc w:val="right"/>
        <w:rPr>
          <w:rFonts w:ascii="SimHei" w:hAnsi="SimHei" w:eastAsia="SimHei" w:cs="SimHei"/>
          <w:sz w:val="16"/>
          <w:szCs w:val="16"/>
        </w:rPr>
      </w:pPr>
      <w:r>
        <w:rPr>
          <w:rFonts w:ascii="SimHei" w:hAnsi="SimHei" w:eastAsia="SimHei" w:cs="SimHei"/>
          <w:sz w:val="16"/>
          <w:szCs w:val="16"/>
          <w:b/>
          <w:bCs/>
          <w:spacing w:val="-7"/>
        </w:rPr>
        <w:t>第二篇</w:t>
      </w:r>
      <w:r>
        <w:rPr>
          <w:rFonts w:ascii="SimHei" w:hAnsi="SimHei" w:eastAsia="SimHei" w:cs="SimHei"/>
          <w:sz w:val="16"/>
          <w:szCs w:val="16"/>
          <w:spacing w:val="22"/>
        </w:rPr>
        <w:t xml:space="preserve"> </w:t>
      </w:r>
      <w:r>
        <w:rPr>
          <w:rFonts w:ascii="SimHei" w:hAnsi="SimHei" w:eastAsia="SimHei" w:cs="SimHei"/>
          <w:sz w:val="16"/>
          <w:szCs w:val="16"/>
          <w:spacing w:val="-7"/>
        </w:rPr>
        <w:t>数字经济下的关键信息技术</w:t>
      </w:r>
    </w:p>
    <w:p>
      <w:pPr>
        <w:pStyle w:val="BodyText"/>
        <w:spacing w:line="255" w:lineRule="auto"/>
        <w:rPr/>
      </w:pPr>
      <w:r/>
    </w:p>
    <w:p>
      <w:pPr>
        <w:pStyle w:val="BodyText"/>
        <w:spacing w:line="256" w:lineRule="auto"/>
        <w:rPr/>
      </w:pPr>
      <w:r/>
    </w:p>
    <w:p>
      <w:pPr>
        <w:spacing w:before="68" w:line="430" w:lineRule="exact"/>
        <w:rPr>
          <w:rFonts w:ascii="SimSun" w:hAnsi="SimSun" w:eastAsia="SimSun" w:cs="SimSun"/>
          <w:sz w:val="21"/>
          <w:szCs w:val="21"/>
        </w:rPr>
      </w:pPr>
      <w:r>
        <w:rPr>
          <w:rFonts w:ascii="SimSun" w:hAnsi="SimSun" w:eastAsia="SimSun" w:cs="SimSun"/>
          <w:sz w:val="21"/>
          <w:szCs w:val="21"/>
          <w:spacing w:val="-1"/>
          <w:position w:val="16"/>
        </w:rPr>
        <w:t>下而上快速汇报，自上而下及时处置，形成统一的涉疫警情管理体</w:t>
      </w:r>
    </w:p>
    <w:p>
      <w:pPr>
        <w:spacing w:line="219" w:lineRule="auto"/>
        <w:rPr>
          <w:rFonts w:ascii="SimSun" w:hAnsi="SimSun" w:eastAsia="SimSun" w:cs="SimSun"/>
          <w:sz w:val="21"/>
          <w:szCs w:val="21"/>
        </w:rPr>
      </w:pPr>
      <w:r>
        <w:rPr>
          <w:rFonts w:ascii="SimSun" w:hAnsi="SimSun" w:eastAsia="SimSun" w:cs="SimSun"/>
          <w:sz w:val="21"/>
          <w:szCs w:val="21"/>
          <w:spacing w:val="-3"/>
        </w:rPr>
        <w:t>系，有效全面提升跟踪回访能力。</w:t>
      </w:r>
    </w:p>
    <w:p>
      <w:pPr>
        <w:pStyle w:val="BodyText"/>
        <w:spacing w:line="425" w:lineRule="auto"/>
        <w:rPr/>
      </w:pPr>
      <w:r/>
    </w:p>
    <w:p>
      <w:pPr>
        <w:ind w:left="413"/>
        <w:spacing w:before="68" w:line="222" w:lineRule="auto"/>
        <w:rPr>
          <w:rFonts w:ascii="SimHei" w:hAnsi="SimHei" w:eastAsia="SimHei" w:cs="SimHei"/>
          <w:sz w:val="21"/>
          <w:szCs w:val="21"/>
        </w:rPr>
      </w:pPr>
      <w:r>
        <w:rPr>
          <w:rFonts w:ascii="SimHei" w:hAnsi="SimHei" w:eastAsia="SimHei" w:cs="SimHei"/>
          <w:sz w:val="21"/>
          <w:szCs w:val="21"/>
          <w:b/>
          <w:bCs/>
          <w:spacing w:val="25"/>
        </w:rPr>
        <w:t>(二)现有问题</w:t>
      </w:r>
    </w:p>
    <w:p>
      <w:pPr>
        <w:ind w:left="410"/>
        <w:spacing w:before="262" w:line="219" w:lineRule="auto"/>
        <w:rPr>
          <w:rFonts w:ascii="SimSun" w:hAnsi="SimSun" w:eastAsia="SimSun" w:cs="SimSun"/>
          <w:sz w:val="21"/>
          <w:szCs w:val="21"/>
        </w:rPr>
      </w:pPr>
      <w:r>
        <w:rPr>
          <w:rFonts w:ascii="SimSun" w:hAnsi="SimSun" w:eastAsia="SimSun" w:cs="SimSun"/>
          <w:sz w:val="21"/>
          <w:szCs w:val="21"/>
          <w:spacing w:val="-2"/>
        </w:rPr>
        <w:t>大数据在疫情期间面临的问题主要有如下四点。</w:t>
      </w:r>
    </w:p>
    <w:p>
      <w:pPr>
        <w:ind w:left="413"/>
        <w:spacing w:before="176" w:line="222" w:lineRule="auto"/>
        <w:outlineLvl w:val="6"/>
        <w:rPr>
          <w:rFonts w:ascii="SimHei" w:hAnsi="SimHei" w:eastAsia="SimHei" w:cs="SimHei"/>
          <w:sz w:val="21"/>
          <w:szCs w:val="21"/>
        </w:rPr>
      </w:pPr>
      <w:r>
        <w:rPr>
          <w:rFonts w:ascii="SimHei" w:hAnsi="SimHei" w:eastAsia="SimHei" w:cs="SimHei"/>
          <w:sz w:val="21"/>
          <w:szCs w:val="21"/>
          <w:b/>
          <w:bCs/>
          <w:spacing w:val="-2"/>
        </w:rPr>
        <w:t>1.疫情趋势预测问题</w:t>
      </w:r>
    </w:p>
    <w:p>
      <w:pPr>
        <w:ind w:right="36" w:firstLine="410"/>
        <w:spacing w:before="172" w:line="369" w:lineRule="auto"/>
        <w:jc w:val="both"/>
        <w:rPr>
          <w:rFonts w:ascii="SimSun" w:hAnsi="SimSun" w:eastAsia="SimSun" w:cs="SimSun"/>
          <w:sz w:val="21"/>
          <w:szCs w:val="21"/>
        </w:rPr>
      </w:pPr>
      <w:r>
        <w:rPr>
          <w:rFonts w:ascii="SimSun" w:hAnsi="SimSun" w:eastAsia="SimSun" w:cs="SimSun"/>
          <w:sz w:val="21"/>
          <w:szCs w:val="21"/>
          <w:spacing w:val="8"/>
        </w:rPr>
        <w:t>疫情趋势预测对于防控策略的制定和实施具有关键的指导作</w:t>
      </w:r>
      <w:r>
        <w:rPr>
          <w:rFonts w:ascii="SimSun" w:hAnsi="SimSun" w:eastAsia="SimSun" w:cs="SimSun"/>
          <w:sz w:val="21"/>
          <w:szCs w:val="21"/>
          <w:spacing w:val="14"/>
        </w:rPr>
        <w:t xml:space="preserve"> </w:t>
      </w:r>
      <w:r>
        <w:rPr>
          <w:rFonts w:ascii="SimSun" w:hAnsi="SimSun" w:eastAsia="SimSun" w:cs="SimSun"/>
          <w:sz w:val="21"/>
          <w:szCs w:val="21"/>
          <w:spacing w:val="-1"/>
        </w:rPr>
        <w:t>用。然而疫情趋势预测变量繁多，人口迁移、防控策略、流行病学</w:t>
      </w:r>
      <w:r>
        <w:rPr>
          <w:rFonts w:ascii="SimSun" w:hAnsi="SimSun" w:eastAsia="SimSun" w:cs="SimSun"/>
          <w:sz w:val="21"/>
          <w:szCs w:val="21"/>
          <w:spacing w:val="18"/>
        </w:rPr>
        <w:t xml:space="preserve"> </w:t>
      </w:r>
      <w:r>
        <w:rPr>
          <w:rFonts w:ascii="SimSun" w:hAnsi="SimSun" w:eastAsia="SimSun" w:cs="SimSun"/>
          <w:sz w:val="21"/>
          <w:szCs w:val="21"/>
        </w:rPr>
        <w:t>因素、人口数量、城市规模等，这些都会在不同程度上影响到预测</w:t>
      </w:r>
      <w:r>
        <w:rPr>
          <w:rFonts w:ascii="SimSun" w:hAnsi="SimSun" w:eastAsia="SimSun" w:cs="SimSun"/>
          <w:sz w:val="21"/>
          <w:szCs w:val="21"/>
          <w:spacing w:val="6"/>
        </w:rPr>
        <w:t xml:space="preserve"> </w:t>
      </w:r>
      <w:r>
        <w:rPr>
          <w:rFonts w:ascii="SimSun" w:hAnsi="SimSun" w:eastAsia="SimSun" w:cs="SimSun"/>
          <w:sz w:val="21"/>
          <w:szCs w:val="21"/>
          <w:spacing w:val="-1"/>
        </w:rPr>
        <w:t>结果。有效地收集和利用相关大数据，并利用人工智能算法提供更</w:t>
      </w:r>
    </w:p>
    <w:p>
      <w:pPr>
        <w:spacing w:before="1" w:line="219" w:lineRule="auto"/>
        <w:rPr>
          <w:rFonts w:ascii="SimSun" w:hAnsi="SimSun" w:eastAsia="SimSun" w:cs="SimSun"/>
          <w:sz w:val="21"/>
          <w:szCs w:val="21"/>
        </w:rPr>
      </w:pPr>
      <w:r>
        <w:rPr>
          <w:rFonts w:ascii="SimSun" w:hAnsi="SimSun" w:eastAsia="SimSun" w:cs="SimSun"/>
          <w:sz w:val="21"/>
          <w:szCs w:val="21"/>
          <w:spacing w:val="-3"/>
        </w:rPr>
        <w:t>准确的疫情预测模型非常重要。</w:t>
      </w:r>
    </w:p>
    <w:p>
      <w:pPr>
        <w:ind w:left="413"/>
        <w:spacing w:before="176" w:line="222" w:lineRule="auto"/>
        <w:outlineLvl w:val="6"/>
        <w:rPr>
          <w:rFonts w:ascii="SimHei" w:hAnsi="SimHei" w:eastAsia="SimHei" w:cs="SimHei"/>
          <w:sz w:val="21"/>
          <w:szCs w:val="21"/>
        </w:rPr>
      </w:pPr>
      <w:r>
        <w:rPr>
          <w:rFonts w:ascii="SimHei" w:hAnsi="SimHei" w:eastAsia="SimHei" w:cs="SimHei"/>
          <w:sz w:val="21"/>
          <w:szCs w:val="21"/>
          <w:b/>
          <w:bCs/>
          <w:spacing w:val="-2"/>
        </w:rPr>
        <w:t>2.疫情个人风险评估问题</w:t>
      </w:r>
    </w:p>
    <w:p>
      <w:pPr>
        <w:ind w:right="53" w:firstLine="410"/>
        <w:spacing w:before="181" w:line="369" w:lineRule="auto"/>
        <w:jc w:val="both"/>
        <w:rPr>
          <w:rFonts w:ascii="SimSun" w:hAnsi="SimSun" w:eastAsia="SimSun" w:cs="SimSun"/>
          <w:sz w:val="21"/>
          <w:szCs w:val="21"/>
        </w:rPr>
      </w:pPr>
      <w:r>
        <w:rPr>
          <w:rFonts w:ascii="SimSun" w:hAnsi="SimSun" w:eastAsia="SimSun" w:cs="SimSun"/>
          <w:sz w:val="21"/>
          <w:szCs w:val="21"/>
          <w:spacing w:val="-1"/>
        </w:rPr>
        <w:t>尽管各机构发布了一系列新冠肺炎相关诊疗方案，但由于专业</w:t>
      </w:r>
      <w:r>
        <w:rPr>
          <w:rFonts w:ascii="SimSun" w:hAnsi="SimSun" w:eastAsia="SimSun" w:cs="SimSun"/>
          <w:sz w:val="21"/>
          <w:szCs w:val="21"/>
          <w:spacing w:val="16"/>
        </w:rPr>
        <w:t xml:space="preserve"> </w:t>
      </w:r>
      <w:r>
        <w:rPr>
          <w:rFonts w:ascii="SimSun" w:hAnsi="SimSun" w:eastAsia="SimSun" w:cs="SimSun"/>
          <w:sz w:val="21"/>
          <w:szCs w:val="21"/>
          <w:spacing w:val="-1"/>
        </w:rPr>
        <w:t>知识缺乏、个人理解偏差等原因，普通大众很难对个人疫情风险有</w:t>
      </w:r>
      <w:r>
        <w:rPr>
          <w:rFonts w:ascii="SimSun" w:hAnsi="SimSun" w:eastAsia="SimSun" w:cs="SimSun"/>
          <w:sz w:val="21"/>
          <w:szCs w:val="21"/>
          <w:spacing w:val="15"/>
        </w:rPr>
        <w:t xml:space="preserve"> </w:t>
      </w:r>
      <w:r>
        <w:rPr>
          <w:rFonts w:ascii="SimSun" w:hAnsi="SimSun" w:eastAsia="SimSun" w:cs="SimSun"/>
          <w:sz w:val="21"/>
          <w:szCs w:val="21"/>
          <w:spacing w:val="-1"/>
        </w:rPr>
        <w:t>准确的认识，如何利用专家知识及人工智能技术开发可靠、准确的</w:t>
      </w:r>
    </w:p>
    <w:p>
      <w:pPr>
        <w:spacing w:before="1" w:line="217" w:lineRule="auto"/>
        <w:rPr>
          <w:rFonts w:ascii="SimSun" w:hAnsi="SimSun" w:eastAsia="SimSun" w:cs="SimSun"/>
          <w:sz w:val="21"/>
          <w:szCs w:val="21"/>
        </w:rPr>
      </w:pPr>
      <w:r>
        <w:rPr>
          <w:rFonts w:ascii="SimSun" w:hAnsi="SimSun" w:eastAsia="SimSun" w:cs="SimSun"/>
          <w:sz w:val="21"/>
          <w:szCs w:val="21"/>
          <w:spacing w:val="-1"/>
        </w:rPr>
        <w:t>疫情个人风险评估引擎非常重要。</w:t>
      </w:r>
    </w:p>
    <w:p>
      <w:pPr>
        <w:ind w:left="413"/>
        <w:spacing w:before="190" w:line="222" w:lineRule="auto"/>
        <w:outlineLvl w:val="6"/>
        <w:rPr>
          <w:rFonts w:ascii="SimHei" w:hAnsi="SimHei" w:eastAsia="SimHei" w:cs="SimHei"/>
          <w:sz w:val="21"/>
          <w:szCs w:val="21"/>
        </w:rPr>
      </w:pPr>
      <w:r>
        <w:rPr>
          <w:rFonts w:ascii="SimHei" w:hAnsi="SimHei" w:eastAsia="SimHei" w:cs="SimHei"/>
          <w:sz w:val="21"/>
          <w:szCs w:val="21"/>
          <w:b/>
          <w:bCs/>
          <w:spacing w:val="-2"/>
        </w:rPr>
        <w:t>3.疫情知识教育科普问题</w:t>
      </w:r>
    </w:p>
    <w:p>
      <w:pPr>
        <w:ind w:right="25" w:firstLine="410"/>
        <w:spacing w:before="163" w:line="369" w:lineRule="auto"/>
        <w:jc w:val="both"/>
        <w:rPr>
          <w:rFonts w:ascii="SimSun" w:hAnsi="SimSun" w:eastAsia="SimSun" w:cs="SimSun"/>
          <w:sz w:val="21"/>
          <w:szCs w:val="21"/>
        </w:rPr>
      </w:pPr>
      <w:r>
        <w:rPr>
          <w:rFonts w:ascii="SimSun" w:hAnsi="SimSun" w:eastAsia="SimSun" w:cs="SimSun"/>
          <w:sz w:val="21"/>
          <w:szCs w:val="21"/>
        </w:rPr>
        <w:t>由于疫情期间线上线下的专业医疗资源非常紧缺，如何利用人</w:t>
      </w:r>
      <w:r>
        <w:rPr>
          <w:rFonts w:ascii="SimSun" w:hAnsi="SimSun" w:eastAsia="SimSun" w:cs="SimSun"/>
          <w:sz w:val="21"/>
          <w:szCs w:val="21"/>
          <w:spacing w:val="8"/>
        </w:rPr>
        <w:t xml:space="preserve"> </w:t>
      </w:r>
      <w:r>
        <w:rPr>
          <w:rFonts w:ascii="SimSun" w:hAnsi="SimSun" w:eastAsia="SimSun" w:cs="SimSun"/>
          <w:sz w:val="21"/>
          <w:szCs w:val="21"/>
          <w:spacing w:val="-1"/>
        </w:rPr>
        <w:t>工智能和大数据技术开发精准防疫知识科普智能化系统显得非常重</w:t>
      </w:r>
      <w:r>
        <w:rPr>
          <w:rFonts w:ascii="SimSun" w:hAnsi="SimSun" w:eastAsia="SimSun" w:cs="SimSun"/>
          <w:sz w:val="21"/>
          <w:szCs w:val="21"/>
          <w:spacing w:val="17"/>
        </w:rPr>
        <w:t xml:space="preserve"> </w:t>
      </w:r>
      <w:r>
        <w:rPr>
          <w:rFonts w:ascii="SimSun" w:hAnsi="SimSun" w:eastAsia="SimSun" w:cs="SimSun"/>
          <w:sz w:val="21"/>
          <w:szCs w:val="21"/>
          <w:spacing w:val="-1"/>
        </w:rPr>
        <w:t>要。从已有的问答系统迁移到针对疫情的智能问答系统，需要大量</w:t>
      </w:r>
      <w:r>
        <w:rPr>
          <w:rFonts w:ascii="SimSun" w:hAnsi="SimSun" w:eastAsia="SimSun" w:cs="SimSun"/>
          <w:sz w:val="21"/>
          <w:szCs w:val="21"/>
          <w:spacing w:val="18"/>
        </w:rPr>
        <w:t xml:space="preserve"> </w:t>
      </w:r>
      <w:r>
        <w:rPr>
          <w:rFonts w:ascii="SimSun" w:hAnsi="SimSun" w:eastAsia="SimSun" w:cs="SimSun"/>
          <w:sz w:val="21"/>
          <w:szCs w:val="21"/>
        </w:rPr>
        <w:t>的时间调整甚至重新训练模型，在现有模型的基础上快速识别用户</w:t>
      </w:r>
      <w:r>
        <w:rPr>
          <w:rFonts w:ascii="SimSun" w:hAnsi="SimSun" w:eastAsia="SimSun" w:cs="SimSun"/>
          <w:sz w:val="21"/>
          <w:szCs w:val="21"/>
          <w:spacing w:val="17"/>
        </w:rPr>
        <w:t xml:space="preserve"> </w:t>
      </w:r>
      <w:r>
        <w:rPr>
          <w:rFonts w:ascii="SimSun" w:hAnsi="SimSun" w:eastAsia="SimSun" w:cs="SimSun"/>
          <w:sz w:val="21"/>
          <w:szCs w:val="21"/>
          <w:spacing w:val="-1"/>
        </w:rPr>
        <w:t>意图并且实时反馈给用户所需的最新权威信息，成为问答系统所面</w:t>
      </w:r>
    </w:p>
    <w:p>
      <w:pPr>
        <w:spacing w:line="219" w:lineRule="auto"/>
        <w:rPr>
          <w:rFonts w:ascii="SimSun" w:hAnsi="SimSun" w:eastAsia="SimSun" w:cs="SimSun"/>
          <w:sz w:val="21"/>
          <w:szCs w:val="21"/>
        </w:rPr>
      </w:pPr>
      <w:r>
        <w:rPr>
          <w:rFonts w:ascii="SimSun" w:hAnsi="SimSun" w:eastAsia="SimSun" w:cs="SimSun"/>
          <w:sz w:val="21"/>
          <w:szCs w:val="21"/>
          <w:spacing w:val="-4"/>
        </w:rPr>
        <w:t>临的问题。</w:t>
      </w:r>
    </w:p>
    <w:p>
      <w:pPr>
        <w:spacing w:line="219" w:lineRule="auto"/>
        <w:sectPr>
          <w:footerReference w:type="default" r:id="rId183"/>
          <w:pgSz w:w="7600" w:h="12560"/>
          <w:pgMar w:top="400" w:right="806" w:bottom="698" w:left="659" w:header="0" w:footer="489" w:gutter="0"/>
        </w:sectPr>
        <w:rPr>
          <w:rFonts w:ascii="SimSun" w:hAnsi="SimSun" w:eastAsia="SimSun" w:cs="SimSun"/>
          <w:sz w:val="21"/>
          <w:szCs w:val="21"/>
        </w:rPr>
      </w:pPr>
    </w:p>
    <w:p>
      <w:pPr>
        <w:ind w:left="2"/>
        <w:spacing w:before="14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6" w:lineRule="auto"/>
        <w:rPr/>
      </w:pPr>
      <w:r/>
    </w:p>
    <w:p>
      <w:pPr>
        <w:pStyle w:val="BodyText"/>
        <w:spacing w:line="247" w:lineRule="auto"/>
        <w:rPr/>
      </w:pPr>
      <w:r/>
    </w:p>
    <w:p>
      <w:pPr>
        <w:ind w:left="423"/>
        <w:spacing w:before="72" w:line="221" w:lineRule="auto"/>
        <w:outlineLvl w:val="6"/>
        <w:rPr>
          <w:rFonts w:ascii="SimHei" w:hAnsi="SimHei" w:eastAsia="SimHei" w:cs="SimHei"/>
          <w:sz w:val="22"/>
          <w:szCs w:val="22"/>
        </w:rPr>
      </w:pPr>
      <w:r>
        <w:rPr>
          <w:rFonts w:ascii="SimHei" w:hAnsi="SimHei" w:eastAsia="SimHei" w:cs="SimHei"/>
          <w:sz w:val="22"/>
          <w:szCs w:val="22"/>
          <w:b/>
          <w:bCs/>
          <w:spacing w:val="-10"/>
        </w:rPr>
        <w:t>4.疫情信息自动化提取问题</w:t>
      </w:r>
    </w:p>
    <w:p>
      <w:pPr>
        <w:ind w:right="7" w:firstLine="420"/>
        <w:spacing w:before="159" w:line="353" w:lineRule="auto"/>
        <w:jc w:val="both"/>
        <w:rPr>
          <w:rFonts w:ascii="SimSun" w:hAnsi="SimSun" w:eastAsia="SimSun" w:cs="SimSun"/>
          <w:sz w:val="22"/>
          <w:szCs w:val="22"/>
        </w:rPr>
      </w:pPr>
      <w:r>
        <w:rPr>
          <w:rFonts w:ascii="SimSun" w:hAnsi="SimSun" w:eastAsia="SimSun" w:cs="SimSun"/>
          <w:sz w:val="22"/>
          <w:szCs w:val="22"/>
          <w:spacing w:val="-10"/>
        </w:rPr>
        <w:t>公众对于疫情相关数据的准确率要求极高，不准确的信息</w:t>
      </w:r>
      <w:r>
        <w:rPr>
          <w:rFonts w:ascii="SimSun" w:hAnsi="SimSun" w:eastAsia="SimSun" w:cs="SimSun"/>
          <w:sz w:val="22"/>
          <w:szCs w:val="22"/>
          <w:spacing w:val="-11"/>
        </w:rPr>
        <w:t>会对</w:t>
      </w:r>
      <w:r>
        <w:rPr>
          <w:rFonts w:ascii="SimSun" w:hAnsi="SimSun" w:eastAsia="SimSun" w:cs="SimSun"/>
          <w:sz w:val="22"/>
          <w:szCs w:val="22"/>
        </w:rPr>
        <w:t xml:space="preserve"> </w:t>
      </w:r>
      <w:r>
        <w:rPr>
          <w:rFonts w:ascii="SimSun" w:hAnsi="SimSun" w:eastAsia="SimSun" w:cs="SimSun"/>
          <w:sz w:val="22"/>
          <w:szCs w:val="22"/>
          <w:spacing w:val="-10"/>
        </w:rPr>
        <w:t>公众造成极大的困扰，人工校验所有数据则会极大地增加时间和人</w:t>
      </w:r>
      <w:r>
        <w:rPr>
          <w:rFonts w:ascii="SimSun" w:hAnsi="SimSun" w:eastAsia="SimSun" w:cs="SimSun"/>
          <w:sz w:val="22"/>
          <w:szCs w:val="22"/>
          <w:spacing w:val="18"/>
        </w:rPr>
        <w:t xml:space="preserve"> </w:t>
      </w:r>
      <w:r>
        <w:rPr>
          <w:rFonts w:ascii="SimSun" w:hAnsi="SimSun" w:eastAsia="SimSun" w:cs="SimSun"/>
          <w:sz w:val="22"/>
          <w:szCs w:val="22"/>
          <w:spacing w:val="-10"/>
        </w:rPr>
        <w:t>力成本。因此，利用大数据和人工智能技术自动快速提取疫情相关</w:t>
      </w:r>
    </w:p>
    <w:p>
      <w:pPr>
        <w:spacing w:line="219" w:lineRule="auto"/>
        <w:rPr>
          <w:rFonts w:ascii="SimSun" w:hAnsi="SimSun" w:eastAsia="SimSun" w:cs="SimSun"/>
          <w:sz w:val="22"/>
          <w:szCs w:val="22"/>
        </w:rPr>
      </w:pPr>
      <w:r>
        <w:rPr>
          <w:rFonts w:ascii="SimSun" w:hAnsi="SimSun" w:eastAsia="SimSun" w:cs="SimSun"/>
          <w:sz w:val="22"/>
          <w:szCs w:val="22"/>
          <w:spacing w:val="-12"/>
        </w:rPr>
        <w:t>数据显得尤为重要。</w:t>
      </w:r>
    </w:p>
    <w:p>
      <w:pPr>
        <w:ind w:right="25" w:firstLine="420"/>
        <w:spacing w:before="190" w:line="352" w:lineRule="auto"/>
        <w:jc w:val="both"/>
        <w:rPr>
          <w:rFonts w:ascii="SimSun" w:hAnsi="SimSun" w:eastAsia="SimSun" w:cs="SimSun"/>
          <w:sz w:val="22"/>
          <w:szCs w:val="22"/>
        </w:rPr>
      </w:pPr>
      <w:r>
        <w:rPr>
          <w:rFonts w:ascii="SimSun" w:hAnsi="SimSun" w:eastAsia="SimSun" w:cs="SimSun"/>
          <w:sz w:val="22"/>
          <w:szCs w:val="22"/>
          <w:spacing w:val="-10"/>
        </w:rPr>
        <w:t>在防控初期及之后的病毒传染溯源极为关键。此前，病</w:t>
      </w:r>
      <w:r>
        <w:rPr>
          <w:rFonts w:ascii="SimSun" w:hAnsi="SimSun" w:eastAsia="SimSun" w:cs="SimSun"/>
          <w:sz w:val="22"/>
          <w:szCs w:val="22"/>
          <w:spacing w:val="-11"/>
        </w:rPr>
        <w:t>毒传染</w:t>
      </w:r>
      <w:r>
        <w:rPr>
          <w:rFonts w:ascii="SimSun" w:hAnsi="SimSun" w:eastAsia="SimSun" w:cs="SimSun"/>
          <w:sz w:val="22"/>
          <w:szCs w:val="22"/>
        </w:rPr>
        <w:t xml:space="preserve"> </w:t>
      </w:r>
      <w:r>
        <w:rPr>
          <w:rFonts w:ascii="SimSun" w:hAnsi="SimSun" w:eastAsia="SimSun" w:cs="SimSun"/>
          <w:sz w:val="22"/>
          <w:szCs w:val="22"/>
          <w:spacing w:val="-10"/>
        </w:rPr>
        <w:t>溯源主要通过人工分析患者信息找到相关性，再经推演现场</w:t>
      </w:r>
      <w:r>
        <w:rPr>
          <w:rFonts w:ascii="SimSun" w:hAnsi="SimSun" w:eastAsia="SimSun" w:cs="SimSun"/>
          <w:sz w:val="22"/>
          <w:szCs w:val="22"/>
          <w:spacing w:val="-11"/>
        </w:rPr>
        <w:t>验证得</w:t>
      </w:r>
      <w:r>
        <w:rPr>
          <w:rFonts w:ascii="SimSun" w:hAnsi="SimSun" w:eastAsia="SimSun" w:cs="SimSun"/>
          <w:sz w:val="22"/>
          <w:szCs w:val="22"/>
        </w:rPr>
        <w:t xml:space="preserve"> </w:t>
      </w:r>
      <w:r>
        <w:rPr>
          <w:rFonts w:ascii="SimSun" w:hAnsi="SimSun" w:eastAsia="SimSun" w:cs="SimSun"/>
          <w:sz w:val="22"/>
          <w:szCs w:val="22"/>
          <w:spacing w:val="-11"/>
        </w:rPr>
        <w:t>出结论。但该种方式存在对新信息响应慢、对复杂场景处理能力有</w:t>
      </w:r>
      <w:r>
        <w:rPr>
          <w:rFonts w:ascii="SimSun" w:hAnsi="SimSun" w:eastAsia="SimSun" w:cs="SimSun"/>
          <w:sz w:val="22"/>
          <w:szCs w:val="22"/>
          <w:spacing w:val="8"/>
        </w:rPr>
        <w:t xml:space="preserve"> </w:t>
      </w:r>
      <w:r>
        <w:rPr>
          <w:rFonts w:ascii="SimSun" w:hAnsi="SimSun" w:eastAsia="SimSun" w:cs="SimSun"/>
          <w:sz w:val="22"/>
          <w:szCs w:val="22"/>
          <w:spacing w:val="-10"/>
        </w:rPr>
        <w:t>限等诸多弊端，同时由于很难实际观测到传染事件的发生，使得传</w:t>
      </w:r>
    </w:p>
    <w:p>
      <w:pPr>
        <w:spacing w:line="218" w:lineRule="auto"/>
        <w:rPr>
          <w:rFonts w:ascii="SimSun" w:hAnsi="SimSun" w:eastAsia="SimSun" w:cs="SimSun"/>
          <w:sz w:val="22"/>
          <w:szCs w:val="22"/>
        </w:rPr>
      </w:pPr>
      <w:r>
        <w:rPr>
          <w:rFonts w:ascii="SimSun" w:hAnsi="SimSun" w:eastAsia="SimSun" w:cs="SimSun"/>
          <w:sz w:val="22"/>
          <w:szCs w:val="22"/>
          <w:spacing w:val="-11"/>
        </w:rPr>
        <w:t>染路径及传染方向的推断变得异常困难。</w:t>
      </w:r>
    </w:p>
    <w:p>
      <w:pPr>
        <w:ind w:firstLine="420"/>
        <w:spacing w:before="168" w:line="353" w:lineRule="auto"/>
        <w:jc w:val="both"/>
        <w:rPr>
          <w:rFonts w:ascii="SimSun" w:hAnsi="SimSun" w:eastAsia="SimSun" w:cs="SimSun"/>
          <w:sz w:val="22"/>
          <w:szCs w:val="22"/>
        </w:rPr>
      </w:pPr>
      <w:r>
        <w:rPr>
          <w:rFonts w:ascii="SimSun" w:hAnsi="SimSun" w:eastAsia="SimSun" w:cs="SimSun"/>
          <w:sz w:val="22"/>
          <w:szCs w:val="22"/>
          <w:spacing w:val="-10"/>
        </w:rPr>
        <w:t>在疫情防控中，高风险易感人群的精准筛查非常关键，通过找</w:t>
      </w:r>
      <w:r>
        <w:rPr>
          <w:rFonts w:ascii="SimSun" w:hAnsi="SimSun" w:eastAsia="SimSun" w:cs="SimSun"/>
          <w:sz w:val="22"/>
          <w:szCs w:val="22"/>
          <w:spacing w:val="1"/>
        </w:rPr>
        <w:t xml:space="preserve"> </w:t>
      </w:r>
      <w:r>
        <w:rPr>
          <w:rFonts w:ascii="SimSun" w:hAnsi="SimSun" w:eastAsia="SimSun" w:cs="SimSun"/>
          <w:sz w:val="22"/>
          <w:szCs w:val="22"/>
          <w:spacing w:val="-10"/>
        </w:rPr>
        <w:t>出此类人群，采取及时发现、及时告知、及时隔离等措施，能够有</w:t>
      </w:r>
      <w:r>
        <w:rPr>
          <w:rFonts w:ascii="SimSun" w:hAnsi="SimSun" w:eastAsia="SimSun" w:cs="SimSun"/>
          <w:sz w:val="22"/>
          <w:szCs w:val="22"/>
        </w:rPr>
        <w:t xml:space="preserve"> </w:t>
      </w:r>
      <w:r>
        <w:rPr>
          <w:rFonts w:ascii="SimSun" w:hAnsi="SimSun" w:eastAsia="SimSun" w:cs="SimSun"/>
          <w:sz w:val="22"/>
          <w:szCs w:val="22"/>
          <w:spacing w:val="-10"/>
        </w:rPr>
        <w:t>效防止疫情的扩散。传统的筛查规则系统是通过判断是否和确</w:t>
      </w:r>
      <w:r>
        <w:rPr>
          <w:rFonts w:ascii="SimSun" w:hAnsi="SimSun" w:eastAsia="SimSun" w:cs="SimSun"/>
          <w:sz w:val="22"/>
          <w:szCs w:val="22"/>
          <w:spacing w:val="-11"/>
        </w:rPr>
        <w:t>诊或</w:t>
      </w:r>
      <w:r>
        <w:rPr>
          <w:rFonts w:ascii="SimSun" w:hAnsi="SimSun" w:eastAsia="SimSun" w:cs="SimSun"/>
          <w:sz w:val="22"/>
          <w:szCs w:val="22"/>
        </w:rPr>
        <w:t xml:space="preserve"> </w:t>
      </w:r>
      <w:r>
        <w:rPr>
          <w:rFonts w:ascii="SimSun" w:hAnsi="SimSun" w:eastAsia="SimSun" w:cs="SimSun"/>
          <w:sz w:val="22"/>
          <w:szCs w:val="22"/>
          <w:spacing w:val="-10"/>
        </w:rPr>
        <w:t>疑似人员在同一地区同时出现，规则简单，易于操作，但供判</w:t>
      </w:r>
      <w:r>
        <w:rPr>
          <w:rFonts w:ascii="SimSun" w:hAnsi="SimSun" w:eastAsia="SimSun" w:cs="SimSun"/>
          <w:sz w:val="22"/>
          <w:szCs w:val="22"/>
          <w:spacing w:val="-11"/>
        </w:rPr>
        <w:t>断分</w:t>
      </w:r>
      <w:r>
        <w:rPr>
          <w:rFonts w:ascii="SimSun" w:hAnsi="SimSun" w:eastAsia="SimSun" w:cs="SimSun"/>
          <w:sz w:val="22"/>
          <w:szCs w:val="22"/>
        </w:rPr>
        <w:t xml:space="preserve"> </w:t>
      </w:r>
      <w:r>
        <w:rPr>
          <w:rFonts w:ascii="SimSun" w:hAnsi="SimSun" w:eastAsia="SimSun" w:cs="SimSun"/>
          <w:sz w:val="22"/>
          <w:szCs w:val="22"/>
          <w:spacing w:val="-9"/>
        </w:rPr>
        <w:t>析的数据源获取难度大，基于有限数据源获得的筛查结论</w:t>
      </w:r>
      <w:r>
        <w:rPr>
          <w:rFonts w:ascii="SimSun" w:hAnsi="SimSun" w:eastAsia="SimSun" w:cs="SimSun"/>
          <w:sz w:val="22"/>
          <w:szCs w:val="22"/>
          <w:spacing w:val="-10"/>
        </w:rPr>
        <w:t>，其准确</w:t>
      </w:r>
    </w:p>
    <w:p>
      <w:pPr>
        <w:spacing w:line="220" w:lineRule="auto"/>
        <w:rPr>
          <w:rFonts w:ascii="SimSun" w:hAnsi="SimSun" w:eastAsia="SimSun" w:cs="SimSun"/>
          <w:sz w:val="22"/>
          <w:szCs w:val="22"/>
        </w:rPr>
      </w:pPr>
      <w:r>
        <w:rPr>
          <w:rFonts w:ascii="SimSun" w:hAnsi="SimSun" w:eastAsia="SimSun" w:cs="SimSun"/>
          <w:sz w:val="22"/>
          <w:szCs w:val="22"/>
          <w:spacing w:val="-12"/>
        </w:rPr>
        <w:t>度还有很大的提升空间。</w:t>
      </w:r>
    </w:p>
    <w:p>
      <w:pPr>
        <w:pStyle w:val="BodyText"/>
        <w:spacing w:line="417" w:lineRule="auto"/>
        <w:rPr/>
      </w:pPr>
      <w:r/>
    </w:p>
    <w:p>
      <w:pPr>
        <w:ind w:left="423"/>
        <w:spacing w:before="72" w:line="221" w:lineRule="auto"/>
        <w:rPr>
          <w:rFonts w:ascii="SimHei" w:hAnsi="SimHei" w:eastAsia="SimHei" w:cs="SimHei"/>
          <w:sz w:val="22"/>
          <w:szCs w:val="22"/>
        </w:rPr>
      </w:pPr>
      <w:r>
        <w:rPr>
          <w:rFonts w:ascii="SimHei" w:hAnsi="SimHei" w:eastAsia="SimHei" w:cs="SimHei"/>
          <w:sz w:val="22"/>
          <w:szCs w:val="22"/>
          <w:b/>
          <w:bCs/>
          <w:spacing w:val="18"/>
        </w:rPr>
        <w:t>(三)解决方法</w:t>
      </w:r>
    </w:p>
    <w:p>
      <w:pPr>
        <w:ind w:right="17" w:firstLine="420"/>
        <w:spacing w:before="263" w:line="352" w:lineRule="auto"/>
        <w:jc w:val="both"/>
        <w:rPr>
          <w:rFonts w:ascii="SimSun" w:hAnsi="SimSun" w:eastAsia="SimSun" w:cs="SimSun"/>
          <w:sz w:val="22"/>
          <w:szCs w:val="22"/>
        </w:rPr>
      </w:pPr>
      <w:r>
        <w:rPr>
          <w:rFonts w:ascii="SimSun" w:hAnsi="SimSun" w:eastAsia="SimSun" w:cs="SimSun"/>
          <w:sz w:val="22"/>
          <w:szCs w:val="22"/>
          <w:spacing w:val="-10"/>
        </w:rPr>
        <w:t>在统一的安全体系和标准体系下，可基于各地政务云平台</w:t>
      </w:r>
      <w:r>
        <w:rPr>
          <w:rFonts w:ascii="SimSun" w:hAnsi="SimSun" w:eastAsia="SimSun" w:cs="SimSun"/>
          <w:sz w:val="22"/>
          <w:szCs w:val="22"/>
          <w:spacing w:val="-11"/>
        </w:rPr>
        <w:t>建设</w:t>
      </w:r>
      <w:r>
        <w:rPr>
          <w:rFonts w:ascii="SimSun" w:hAnsi="SimSun" w:eastAsia="SimSun" w:cs="SimSun"/>
          <w:sz w:val="22"/>
          <w:szCs w:val="22"/>
        </w:rPr>
        <w:t xml:space="preserve"> </w:t>
      </w:r>
      <w:r>
        <w:rPr>
          <w:rFonts w:ascii="SimSun" w:hAnsi="SimSun" w:eastAsia="SimSun" w:cs="SimSun"/>
          <w:sz w:val="22"/>
          <w:szCs w:val="22"/>
          <w:spacing w:val="-10"/>
        </w:rPr>
        <w:t>健康医疗大数据平台，采集、汇聚治理区域内的健康医疗数据，同</w:t>
      </w:r>
      <w:r>
        <w:rPr>
          <w:rFonts w:ascii="SimSun" w:hAnsi="SimSun" w:eastAsia="SimSun" w:cs="SimSun"/>
          <w:sz w:val="22"/>
          <w:szCs w:val="22"/>
          <w:spacing w:val="7"/>
        </w:rPr>
        <w:t xml:space="preserve"> </w:t>
      </w:r>
      <w:r>
        <w:rPr>
          <w:rFonts w:ascii="SimSun" w:hAnsi="SimSun" w:eastAsia="SimSun" w:cs="SimSun"/>
          <w:sz w:val="22"/>
          <w:szCs w:val="22"/>
          <w:spacing w:val="-10"/>
        </w:rPr>
        <w:t>时与政府相关部门、运营商等进行数据对接，形成疫情防控综</w:t>
      </w:r>
      <w:r>
        <w:rPr>
          <w:rFonts w:ascii="SimSun" w:hAnsi="SimSun" w:eastAsia="SimSun" w:cs="SimSun"/>
          <w:sz w:val="22"/>
          <w:szCs w:val="22"/>
          <w:spacing w:val="-11"/>
        </w:rPr>
        <w:t>合数</w:t>
      </w:r>
      <w:r>
        <w:rPr>
          <w:rFonts w:ascii="SimSun" w:hAnsi="SimSun" w:eastAsia="SimSun" w:cs="SimSun"/>
          <w:sz w:val="22"/>
          <w:szCs w:val="22"/>
        </w:rPr>
        <w:t xml:space="preserve"> </w:t>
      </w:r>
      <w:r>
        <w:rPr>
          <w:rFonts w:ascii="SimSun" w:hAnsi="SimSun" w:eastAsia="SimSun" w:cs="SimSun"/>
          <w:sz w:val="22"/>
          <w:szCs w:val="22"/>
          <w:spacing w:val="1"/>
        </w:rPr>
        <w:t>据集；可在医疗大数据平台基础上，以“平台+生态”模式建设</w:t>
      </w:r>
      <w:r>
        <w:rPr>
          <w:rFonts w:ascii="SimSun" w:hAnsi="SimSun" w:eastAsia="SimSun" w:cs="SimSun"/>
          <w:sz w:val="22"/>
          <w:szCs w:val="22"/>
          <w:spacing w:val="11"/>
        </w:rPr>
        <w:t xml:space="preserve"> </w:t>
      </w:r>
      <w:r>
        <w:rPr>
          <w:rFonts w:ascii="SimSun" w:hAnsi="SimSun" w:eastAsia="SimSun" w:cs="SimSun"/>
          <w:sz w:val="22"/>
          <w:szCs w:val="22"/>
          <w:spacing w:val="-3"/>
        </w:rPr>
        <w:t>应用系统，包括大数据疫情分析平台和应用服务平台，向各级政</w:t>
      </w:r>
    </w:p>
    <w:p>
      <w:pPr>
        <w:spacing w:before="1" w:line="218" w:lineRule="auto"/>
        <w:rPr>
          <w:rFonts w:ascii="SimSun" w:hAnsi="SimSun" w:eastAsia="SimSun" w:cs="SimSun"/>
          <w:sz w:val="22"/>
          <w:szCs w:val="22"/>
        </w:rPr>
      </w:pPr>
      <w:r>
        <w:rPr>
          <w:rFonts w:ascii="SimSun" w:hAnsi="SimSun" w:eastAsia="SimSun" w:cs="SimSun"/>
          <w:sz w:val="22"/>
          <w:szCs w:val="22"/>
          <w:spacing w:val="-10"/>
        </w:rPr>
        <w:t>府、医疗机构和社会公众提供服务，提升区域内各级政府疫情防控</w:t>
      </w:r>
    </w:p>
    <w:p>
      <w:pPr>
        <w:spacing w:line="218" w:lineRule="auto"/>
        <w:sectPr>
          <w:footerReference w:type="default" r:id="rId184"/>
          <w:pgSz w:w="7600" w:h="12560"/>
          <w:pgMar w:top="400" w:right="663" w:bottom="806" w:left="819" w:header="0" w:footer="627" w:gutter="0"/>
        </w:sectPr>
        <w:rPr>
          <w:rFonts w:ascii="SimSun" w:hAnsi="SimSun" w:eastAsia="SimSun" w:cs="SimSun"/>
          <w:sz w:val="22"/>
          <w:szCs w:val="22"/>
        </w:rPr>
      </w:pPr>
    </w:p>
    <w:p>
      <w:pPr>
        <w:ind w:left="3712"/>
        <w:spacing w:before="293" w:line="222" w:lineRule="auto"/>
        <w:rPr>
          <w:rFonts w:ascii="SimHei" w:hAnsi="SimHei" w:eastAsia="SimHei" w:cs="SimHei"/>
          <w:sz w:val="16"/>
          <w:szCs w:val="16"/>
        </w:rPr>
      </w:pPr>
      <w:r>
        <w:rPr>
          <w:rFonts w:ascii="SimHei" w:hAnsi="SimHei" w:eastAsia="SimHei" w:cs="SimHei"/>
          <w:sz w:val="16"/>
          <w:szCs w:val="16"/>
          <w:b/>
          <w:bCs/>
          <w:spacing w:val="-10"/>
        </w:rPr>
        <w:t>第二篇</w:t>
      </w:r>
      <w:r>
        <w:rPr>
          <w:rFonts w:ascii="SimHei" w:hAnsi="SimHei" w:eastAsia="SimHei" w:cs="SimHei"/>
          <w:sz w:val="16"/>
          <w:szCs w:val="16"/>
          <w:spacing w:val="-10"/>
        </w:rPr>
        <w:t xml:space="preserve">  </w:t>
      </w:r>
      <w:r>
        <w:rPr>
          <w:rFonts w:ascii="SimHei" w:hAnsi="SimHei" w:eastAsia="SimHei" w:cs="SimHei"/>
          <w:sz w:val="16"/>
          <w:szCs w:val="16"/>
          <w:spacing w:val="-10"/>
        </w:rPr>
        <w:t>数字经济下的关键信息技术</w:t>
      </w:r>
    </w:p>
    <w:p>
      <w:pPr>
        <w:pStyle w:val="BodyText"/>
        <w:spacing w:line="252" w:lineRule="auto"/>
        <w:rPr/>
      </w:pPr>
      <w:r/>
    </w:p>
    <w:p>
      <w:pPr>
        <w:pStyle w:val="BodyText"/>
        <w:spacing w:line="253" w:lineRule="auto"/>
        <w:rPr/>
      </w:pPr>
      <w:r/>
    </w:p>
    <w:p>
      <w:pPr>
        <w:ind w:right="60"/>
        <w:spacing w:before="72" w:line="352" w:lineRule="auto"/>
        <w:jc w:val="both"/>
        <w:rPr>
          <w:rFonts w:ascii="SimSun" w:hAnsi="SimSun" w:eastAsia="SimSun" w:cs="SimSun"/>
          <w:sz w:val="22"/>
          <w:szCs w:val="22"/>
        </w:rPr>
      </w:pPr>
      <w:bookmarkStart w:name="bookmark4" w:id="4"/>
      <w:bookmarkEnd w:id="4"/>
      <w:r>
        <w:rPr>
          <w:rFonts w:ascii="SimSun" w:hAnsi="SimSun" w:eastAsia="SimSun" w:cs="SimSun"/>
          <w:sz w:val="22"/>
          <w:szCs w:val="22"/>
          <w:spacing w:val="5"/>
        </w:rPr>
        <w:t>综合能力。利用“大数据+人工智能+区块链技术”提供</w:t>
      </w:r>
      <w:r>
        <w:rPr>
          <w:rFonts w:ascii="SimSun" w:hAnsi="SimSun" w:eastAsia="SimSun" w:cs="SimSun"/>
          <w:sz w:val="22"/>
          <w:szCs w:val="22"/>
          <w:spacing w:val="4"/>
        </w:rPr>
        <w:t>疫情健</w:t>
      </w:r>
      <w:r>
        <w:rPr>
          <w:rFonts w:ascii="SimSun" w:hAnsi="SimSun" w:eastAsia="SimSun" w:cs="SimSun"/>
          <w:sz w:val="22"/>
          <w:szCs w:val="22"/>
        </w:rPr>
        <w:t xml:space="preserve"> </w:t>
      </w:r>
      <w:r>
        <w:rPr>
          <w:rFonts w:ascii="SimSun" w:hAnsi="SimSun" w:eastAsia="SimSun" w:cs="SimSun"/>
          <w:sz w:val="22"/>
          <w:szCs w:val="22"/>
          <w:spacing w:val="-11"/>
        </w:rPr>
        <w:t>康防护查询、疫情同程查询、疫情救治点查询、疫情实时播报、疫</w:t>
      </w:r>
      <w:r>
        <w:rPr>
          <w:rFonts w:ascii="SimSun" w:hAnsi="SimSun" w:eastAsia="SimSun" w:cs="SimSun"/>
          <w:sz w:val="22"/>
          <w:szCs w:val="22"/>
          <w:spacing w:val="18"/>
        </w:rPr>
        <w:t xml:space="preserve"> </w:t>
      </w:r>
      <w:r>
        <w:rPr>
          <w:rFonts w:ascii="SimSun" w:hAnsi="SimSun" w:eastAsia="SimSun" w:cs="SimSun"/>
          <w:sz w:val="22"/>
          <w:szCs w:val="22"/>
          <w:spacing w:val="-10"/>
        </w:rPr>
        <w:t>情发展态势预测与溯源、疫情研判和辟谣等功能。</w:t>
      </w:r>
      <w:r>
        <w:rPr>
          <w:rFonts w:ascii="SimSun" w:hAnsi="SimSun" w:eastAsia="SimSun" w:cs="SimSun"/>
          <w:sz w:val="22"/>
          <w:szCs w:val="22"/>
          <w:spacing w:val="-11"/>
        </w:rPr>
        <w:t>通过出行轨迹信</w:t>
      </w:r>
      <w:r>
        <w:rPr>
          <w:rFonts w:ascii="SimSun" w:hAnsi="SimSun" w:eastAsia="SimSun" w:cs="SimSun"/>
          <w:sz w:val="22"/>
          <w:szCs w:val="22"/>
        </w:rPr>
        <w:t xml:space="preserve"> </w:t>
      </w:r>
      <w:r>
        <w:rPr>
          <w:rFonts w:ascii="SimSun" w:hAnsi="SimSun" w:eastAsia="SimSun" w:cs="SimSun"/>
          <w:sz w:val="22"/>
          <w:szCs w:val="22"/>
          <w:spacing w:val="-10"/>
        </w:rPr>
        <w:t>息、社交信息、消费数据、暴露接触史等大量</w:t>
      </w:r>
      <w:r>
        <w:rPr>
          <w:rFonts w:ascii="SimSun" w:hAnsi="SimSun" w:eastAsia="SimSun" w:cs="SimSun"/>
          <w:sz w:val="22"/>
          <w:szCs w:val="22"/>
          <w:spacing w:val="-11"/>
        </w:rPr>
        <w:t>数据进行建模，根据</w:t>
      </w:r>
      <w:r>
        <w:rPr>
          <w:rFonts w:ascii="SimSun" w:hAnsi="SimSun" w:eastAsia="SimSun" w:cs="SimSun"/>
          <w:sz w:val="22"/>
          <w:szCs w:val="22"/>
        </w:rPr>
        <w:t xml:space="preserve"> </w:t>
      </w:r>
      <w:r>
        <w:rPr>
          <w:rFonts w:ascii="SimSun" w:hAnsi="SimSun" w:eastAsia="SimSun" w:cs="SimSun"/>
          <w:sz w:val="22"/>
          <w:szCs w:val="22"/>
          <w:spacing w:val="-10"/>
        </w:rPr>
        <w:t>病患确诊顺序和密切接触人员等信息定位时空碰撞点，进而推算出</w:t>
      </w:r>
      <w:r>
        <w:rPr>
          <w:rFonts w:ascii="SimSun" w:hAnsi="SimSun" w:eastAsia="SimSun" w:cs="SimSun"/>
          <w:sz w:val="22"/>
          <w:szCs w:val="22"/>
          <w:spacing w:val="4"/>
        </w:rPr>
        <w:t xml:space="preserve"> </w:t>
      </w:r>
      <w:r>
        <w:rPr>
          <w:rFonts w:ascii="SimSun" w:hAnsi="SimSun" w:eastAsia="SimSun" w:cs="SimSun"/>
          <w:sz w:val="22"/>
          <w:szCs w:val="22"/>
          <w:spacing w:val="-3"/>
        </w:rPr>
        <w:t>疾病传播路径。基于对各级卫健委官方公布数据的实时获取，结</w:t>
      </w:r>
      <w:r>
        <w:rPr>
          <w:rFonts w:ascii="SimSun" w:hAnsi="SimSun" w:eastAsia="SimSun" w:cs="SimSun"/>
          <w:sz w:val="22"/>
          <w:szCs w:val="22"/>
          <w:spacing w:val="5"/>
        </w:rPr>
        <w:t xml:space="preserve"> </w:t>
      </w:r>
      <w:r>
        <w:rPr>
          <w:rFonts w:ascii="SimSun" w:hAnsi="SimSun" w:eastAsia="SimSun" w:cs="SimSun"/>
          <w:sz w:val="22"/>
          <w:szCs w:val="22"/>
          <w:spacing w:val="-3"/>
        </w:rPr>
        <w:t>合疫情新增确诊、疑似、死亡、治愈病例数，借助传播动力学模</w:t>
      </w:r>
      <w:r>
        <w:rPr>
          <w:rFonts w:ascii="SimSun" w:hAnsi="SimSun" w:eastAsia="SimSun" w:cs="SimSun"/>
          <w:sz w:val="22"/>
          <w:szCs w:val="22"/>
          <w:spacing w:val="2"/>
        </w:rPr>
        <w:t xml:space="preserve"> </w:t>
      </w:r>
      <w:r>
        <w:rPr>
          <w:rFonts w:ascii="SimSun" w:hAnsi="SimSun" w:eastAsia="SimSun" w:cs="SimSun"/>
          <w:sz w:val="22"/>
          <w:szCs w:val="22"/>
          <w:spacing w:val="-11"/>
        </w:rPr>
        <w:t>型、动态感染模型、回归模型等大数据分析模型和实践技术，提供</w:t>
      </w:r>
      <w:r>
        <w:rPr>
          <w:rFonts w:ascii="SimSun" w:hAnsi="SimSun" w:eastAsia="SimSun" w:cs="SimSun"/>
          <w:sz w:val="22"/>
          <w:szCs w:val="22"/>
          <w:spacing w:val="15"/>
        </w:rPr>
        <w:t xml:space="preserve"> </w:t>
      </w:r>
      <w:r>
        <w:rPr>
          <w:rFonts w:ascii="SimSun" w:hAnsi="SimSun" w:eastAsia="SimSun" w:cs="SimSun"/>
          <w:sz w:val="22"/>
          <w:szCs w:val="22"/>
          <w:spacing w:val="-10"/>
        </w:rPr>
        <w:t>疫情发展动态，对疫情峰值、拐点等大态势进行研判。分析病情并</w:t>
      </w:r>
      <w:r>
        <w:rPr>
          <w:rFonts w:ascii="SimSun" w:hAnsi="SimSun" w:eastAsia="SimSun" w:cs="SimSun"/>
          <w:sz w:val="22"/>
          <w:szCs w:val="22"/>
          <w:spacing w:val="8"/>
        </w:rPr>
        <w:t xml:space="preserve"> </w:t>
      </w:r>
      <w:r>
        <w:rPr>
          <w:rFonts w:ascii="SimSun" w:hAnsi="SimSun" w:eastAsia="SimSun" w:cs="SimSun"/>
          <w:sz w:val="22"/>
          <w:szCs w:val="22"/>
          <w:spacing w:val="-11"/>
        </w:rPr>
        <w:t>推荐治疗方案、就诊医院和医生，提供公众就医方向、新冠病毒预</w:t>
      </w:r>
      <w:r>
        <w:rPr>
          <w:rFonts w:ascii="SimSun" w:hAnsi="SimSun" w:eastAsia="SimSun" w:cs="SimSun"/>
          <w:sz w:val="22"/>
          <w:szCs w:val="22"/>
          <w:spacing w:val="16"/>
        </w:rPr>
        <w:t xml:space="preserve"> </w:t>
      </w:r>
      <w:r>
        <w:rPr>
          <w:rFonts w:ascii="SimSun" w:hAnsi="SimSun" w:eastAsia="SimSun" w:cs="SimSun"/>
          <w:sz w:val="22"/>
          <w:szCs w:val="22"/>
          <w:spacing w:val="-11"/>
        </w:rPr>
        <w:t>防与保健护理方案等服务，实现智能自诊，为用户建立个人专属健</w:t>
      </w:r>
      <w:r>
        <w:rPr>
          <w:rFonts w:ascii="SimSun" w:hAnsi="SimSun" w:eastAsia="SimSun" w:cs="SimSun"/>
          <w:sz w:val="22"/>
          <w:szCs w:val="22"/>
          <w:spacing w:val="16"/>
        </w:rPr>
        <w:t xml:space="preserve"> </w:t>
      </w:r>
      <w:r>
        <w:rPr>
          <w:rFonts w:ascii="SimSun" w:hAnsi="SimSun" w:eastAsia="SimSun" w:cs="SimSun"/>
          <w:sz w:val="22"/>
          <w:szCs w:val="22"/>
          <w:spacing w:val="-11"/>
        </w:rPr>
        <w:t>康云档案。智慧疫情防控平台实现了疫情防控排查、重点关注人群</w:t>
      </w:r>
      <w:r>
        <w:rPr>
          <w:rFonts w:ascii="SimSun" w:hAnsi="SimSun" w:eastAsia="SimSun" w:cs="SimSun"/>
          <w:sz w:val="22"/>
          <w:szCs w:val="22"/>
          <w:spacing w:val="16"/>
        </w:rPr>
        <w:t xml:space="preserve"> </w:t>
      </w:r>
      <w:r>
        <w:rPr>
          <w:rFonts w:ascii="SimSun" w:hAnsi="SimSun" w:eastAsia="SimSun" w:cs="SimSun"/>
          <w:sz w:val="22"/>
          <w:szCs w:val="22"/>
          <w:spacing w:val="-10"/>
        </w:rPr>
        <w:t>监管、电子通行证管理、居家隔离监控、体</w:t>
      </w:r>
      <w:r>
        <w:rPr>
          <w:rFonts w:ascii="SimSun" w:hAnsi="SimSun" w:eastAsia="SimSun" w:cs="SimSun"/>
          <w:sz w:val="22"/>
          <w:szCs w:val="22"/>
          <w:spacing w:val="-11"/>
        </w:rPr>
        <w:t>温每日监测、密切接触</w:t>
      </w:r>
      <w:r>
        <w:rPr>
          <w:rFonts w:ascii="SimSun" w:hAnsi="SimSun" w:eastAsia="SimSun" w:cs="SimSun"/>
          <w:sz w:val="22"/>
          <w:szCs w:val="22"/>
        </w:rPr>
        <w:t xml:space="preserve"> </w:t>
      </w:r>
      <w:r>
        <w:rPr>
          <w:rFonts w:ascii="SimSun" w:hAnsi="SimSun" w:eastAsia="SimSun" w:cs="SimSun"/>
          <w:sz w:val="22"/>
          <w:szCs w:val="22"/>
          <w:spacing w:val="-10"/>
        </w:rPr>
        <w:t>者监管、防疫物资数据统计等功能。对辖区</w:t>
      </w:r>
      <w:r>
        <w:rPr>
          <w:rFonts w:ascii="SimSun" w:hAnsi="SimSun" w:eastAsia="SimSun" w:cs="SimSun"/>
          <w:sz w:val="22"/>
          <w:szCs w:val="22"/>
          <w:spacing w:val="-11"/>
        </w:rPr>
        <w:t>内小区信息实行密切管</w:t>
      </w:r>
      <w:r>
        <w:rPr>
          <w:rFonts w:ascii="SimSun" w:hAnsi="SimSun" w:eastAsia="SimSun" w:cs="SimSun"/>
          <w:sz w:val="22"/>
          <w:szCs w:val="22"/>
        </w:rPr>
        <w:t xml:space="preserve"> </w:t>
      </w:r>
      <w:r>
        <w:rPr>
          <w:rFonts w:ascii="SimSun" w:hAnsi="SimSun" w:eastAsia="SimSun" w:cs="SimSun"/>
          <w:sz w:val="22"/>
          <w:szCs w:val="22"/>
          <w:spacing w:val="-10"/>
        </w:rPr>
        <w:t>理，并在地理信息系统上标注坐标位置，根据位置确</w:t>
      </w:r>
      <w:r>
        <w:rPr>
          <w:rFonts w:ascii="SimSun" w:hAnsi="SimSun" w:eastAsia="SimSun" w:cs="SimSun"/>
          <w:sz w:val="22"/>
          <w:szCs w:val="22"/>
          <w:spacing w:val="-11"/>
        </w:rPr>
        <w:t>定某人的密切</w:t>
      </w:r>
      <w:r>
        <w:rPr>
          <w:rFonts w:ascii="SimSun" w:hAnsi="SimSun" w:eastAsia="SimSun" w:cs="SimSun"/>
          <w:sz w:val="22"/>
          <w:szCs w:val="22"/>
        </w:rPr>
        <w:t xml:space="preserve"> </w:t>
      </w:r>
      <w:r>
        <w:rPr>
          <w:rFonts w:ascii="SimSun" w:hAnsi="SimSun" w:eastAsia="SimSun" w:cs="SimSun"/>
          <w:sz w:val="22"/>
          <w:szCs w:val="22"/>
          <w:spacing w:val="-10"/>
        </w:rPr>
        <w:t>接触人群。对辖区内人员信息进行排查，实施信息上链保证数据真</w:t>
      </w:r>
      <w:r>
        <w:rPr>
          <w:rFonts w:ascii="SimSun" w:hAnsi="SimSun" w:eastAsia="SimSun" w:cs="SimSun"/>
          <w:sz w:val="22"/>
          <w:szCs w:val="22"/>
          <w:spacing w:val="7"/>
        </w:rPr>
        <w:t xml:space="preserve"> </w:t>
      </w:r>
      <w:r>
        <w:rPr>
          <w:rFonts w:ascii="SimSun" w:hAnsi="SimSun" w:eastAsia="SimSun" w:cs="SimSun"/>
          <w:sz w:val="22"/>
          <w:szCs w:val="22"/>
          <w:spacing w:val="-10"/>
        </w:rPr>
        <w:t>实，防止篡改。通过监测体温数据和行程轨迹数据，对体温异常或</w:t>
      </w:r>
    </w:p>
    <w:p>
      <w:pPr>
        <w:spacing w:before="1" w:line="217" w:lineRule="auto"/>
        <w:jc w:val="right"/>
        <w:rPr>
          <w:rFonts w:ascii="SimSun" w:hAnsi="SimSun" w:eastAsia="SimSun" w:cs="SimSun"/>
          <w:sz w:val="22"/>
          <w:szCs w:val="22"/>
        </w:rPr>
      </w:pPr>
      <w:r>
        <w:rPr>
          <w:rFonts w:ascii="SimSun" w:hAnsi="SimSun" w:eastAsia="SimSun" w:cs="SimSun"/>
          <w:sz w:val="22"/>
          <w:szCs w:val="22"/>
          <w:spacing w:val="-13"/>
        </w:rPr>
        <w:t>有过疫情高发区旅行史的信息进行自动预警。</w:t>
      </w:r>
      <w:r>
        <w:rPr>
          <w:rFonts w:ascii="SimSun" w:hAnsi="SimSun" w:eastAsia="SimSun" w:cs="SimSun"/>
          <w:sz w:val="22"/>
          <w:szCs w:val="22"/>
          <w:spacing w:val="45"/>
        </w:rPr>
        <w:t xml:space="preserve"> </w:t>
      </w:r>
      <w:r>
        <w:rPr>
          <w:rFonts w:ascii="SimSun" w:hAnsi="SimSun" w:eastAsia="SimSun" w:cs="SimSun"/>
          <w:sz w:val="22"/>
          <w:szCs w:val="22"/>
          <w:spacing w:val="-13"/>
        </w:rPr>
        <w:t>一旦发现告警数据，</w:t>
      </w:r>
    </w:p>
    <w:p>
      <w:pPr>
        <w:ind w:right="78"/>
        <w:spacing w:before="220" w:line="353" w:lineRule="auto"/>
        <w:jc w:val="both"/>
        <w:rPr>
          <w:rFonts w:ascii="SimSun" w:hAnsi="SimSun" w:eastAsia="SimSun" w:cs="SimSun"/>
          <w:sz w:val="22"/>
          <w:szCs w:val="22"/>
        </w:rPr>
      </w:pPr>
      <w:r>
        <w:rPr>
          <w:rFonts w:ascii="SimSun" w:hAnsi="SimSun" w:eastAsia="SimSun" w:cs="SimSun"/>
          <w:sz w:val="22"/>
          <w:szCs w:val="22"/>
          <w:spacing w:val="-11"/>
        </w:rPr>
        <w:t>系统将会第一时间通过出行轨迹信息排查密切接触者，并自动将数</w:t>
      </w:r>
      <w:r>
        <w:rPr>
          <w:rFonts w:ascii="SimSun" w:hAnsi="SimSun" w:eastAsia="SimSun" w:cs="SimSun"/>
          <w:sz w:val="22"/>
          <w:szCs w:val="22"/>
          <w:spacing w:val="16"/>
        </w:rPr>
        <w:t xml:space="preserve"> </w:t>
      </w:r>
      <w:r>
        <w:rPr>
          <w:rFonts w:ascii="SimSun" w:hAnsi="SimSun" w:eastAsia="SimSun" w:cs="SimSun"/>
          <w:sz w:val="22"/>
          <w:szCs w:val="22"/>
          <w:spacing w:val="-10"/>
        </w:rPr>
        <w:t>据推送到指挥中心大屏，同时该信息也会被</w:t>
      </w:r>
      <w:r>
        <w:rPr>
          <w:rFonts w:ascii="SimSun" w:hAnsi="SimSun" w:eastAsia="SimSun" w:cs="SimSun"/>
          <w:sz w:val="22"/>
          <w:szCs w:val="22"/>
          <w:spacing w:val="-11"/>
        </w:rPr>
        <w:t>推送到各级工作人员移</w:t>
      </w:r>
    </w:p>
    <w:p>
      <w:pPr>
        <w:spacing w:line="219" w:lineRule="auto"/>
        <w:rPr>
          <w:rFonts w:ascii="SimSun" w:hAnsi="SimSun" w:eastAsia="SimSun" w:cs="SimSun"/>
          <w:sz w:val="22"/>
          <w:szCs w:val="22"/>
        </w:rPr>
      </w:pPr>
      <w:r>
        <w:rPr>
          <w:rFonts w:ascii="SimSun" w:hAnsi="SimSun" w:eastAsia="SimSun" w:cs="SimSun"/>
          <w:sz w:val="22"/>
          <w:szCs w:val="22"/>
          <w:spacing w:val="-8"/>
        </w:rPr>
        <w:t>动终端。</w:t>
      </w:r>
    </w:p>
    <w:p>
      <w:pPr>
        <w:ind w:left="449"/>
        <w:spacing w:before="157" w:line="219" w:lineRule="auto"/>
        <w:rPr>
          <w:rFonts w:ascii="SimSun" w:hAnsi="SimSun" w:eastAsia="SimSun" w:cs="SimSun"/>
          <w:sz w:val="22"/>
          <w:szCs w:val="22"/>
        </w:rPr>
      </w:pPr>
      <w:r>
        <w:rPr>
          <w:rFonts w:ascii="SimSun" w:hAnsi="SimSun" w:eastAsia="SimSun" w:cs="SimSun"/>
          <w:sz w:val="22"/>
          <w:szCs w:val="22"/>
          <w:spacing w:val="-14"/>
        </w:rPr>
        <w:t>具体可采取的措施如下。</w:t>
      </w:r>
    </w:p>
    <w:p>
      <w:pPr>
        <w:ind w:right="31"/>
        <w:spacing w:before="180" w:line="419" w:lineRule="exact"/>
        <w:jc w:val="right"/>
        <w:rPr>
          <w:rFonts w:ascii="SimSun" w:hAnsi="SimSun" w:eastAsia="SimSun" w:cs="SimSun"/>
          <w:sz w:val="22"/>
          <w:szCs w:val="22"/>
        </w:rPr>
      </w:pPr>
      <w:r>
        <w:rPr>
          <w:rFonts w:ascii="SimSun" w:hAnsi="SimSun" w:eastAsia="SimSun" w:cs="SimSun"/>
          <w:sz w:val="22"/>
          <w:szCs w:val="22"/>
          <w:spacing w:val="-9"/>
          <w:position w:val="15"/>
        </w:rPr>
        <w:t>1.建设全量数据动态更新的健康医疗大数据平台，实现区域内</w:t>
      </w:r>
    </w:p>
    <w:p>
      <w:pPr>
        <w:spacing w:before="1" w:line="218" w:lineRule="auto"/>
        <w:rPr>
          <w:rFonts w:ascii="SimSun" w:hAnsi="SimSun" w:eastAsia="SimSun" w:cs="SimSun"/>
          <w:sz w:val="22"/>
          <w:szCs w:val="22"/>
        </w:rPr>
      </w:pPr>
      <w:r>
        <w:rPr>
          <w:rFonts w:ascii="SimSun" w:hAnsi="SimSun" w:eastAsia="SimSun" w:cs="SimSun"/>
          <w:sz w:val="22"/>
          <w:szCs w:val="22"/>
          <w:spacing w:val="-10"/>
        </w:rPr>
        <w:t>全部医疗卫生机构、卫生行政管理机构、健康管理机构等全量数据</w:t>
      </w:r>
    </w:p>
    <w:p>
      <w:pPr>
        <w:spacing w:line="218" w:lineRule="auto"/>
        <w:sectPr>
          <w:footerReference w:type="default" r:id="rId185"/>
          <w:pgSz w:w="7600" w:h="12560"/>
          <w:pgMar w:top="400" w:right="739" w:bottom="675" w:left="700" w:header="0" w:footer="456" w:gutter="0"/>
        </w:sectPr>
        <w:rPr>
          <w:rFonts w:ascii="SimSun" w:hAnsi="SimSun" w:eastAsia="SimSun" w:cs="SimSun"/>
          <w:sz w:val="22"/>
          <w:szCs w:val="22"/>
        </w:rPr>
      </w:pPr>
    </w:p>
    <w:p>
      <w:pPr>
        <w:ind w:left="2"/>
        <w:spacing w:before="15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5" w:lineRule="auto"/>
        <w:rPr/>
      </w:pPr>
      <w:r/>
    </w:p>
    <w:p>
      <w:pPr>
        <w:pStyle w:val="BodyText"/>
        <w:spacing w:line="246" w:lineRule="auto"/>
        <w:rPr/>
      </w:pPr>
      <w:r/>
    </w:p>
    <w:p>
      <w:pPr>
        <w:spacing w:before="68" w:line="460" w:lineRule="exact"/>
        <w:rPr>
          <w:rFonts w:ascii="SimSun" w:hAnsi="SimSun" w:eastAsia="SimSun" w:cs="SimSun"/>
          <w:sz w:val="21"/>
          <w:szCs w:val="21"/>
        </w:rPr>
      </w:pPr>
      <w:r>
        <w:rPr>
          <w:rFonts w:ascii="SimSun" w:hAnsi="SimSun" w:eastAsia="SimSun" w:cs="SimSun"/>
          <w:sz w:val="21"/>
          <w:szCs w:val="21"/>
          <w:position w:val="19"/>
        </w:rPr>
        <w:t>汇聚治理，满足不断变化的业务需求，为公共卫生突发应急事件提</w:t>
      </w:r>
    </w:p>
    <w:p>
      <w:pPr>
        <w:spacing w:line="218" w:lineRule="auto"/>
        <w:rPr>
          <w:rFonts w:ascii="SimSun" w:hAnsi="SimSun" w:eastAsia="SimSun" w:cs="SimSun"/>
          <w:sz w:val="21"/>
          <w:szCs w:val="21"/>
        </w:rPr>
      </w:pPr>
      <w:r>
        <w:rPr>
          <w:rFonts w:ascii="SimSun" w:hAnsi="SimSun" w:eastAsia="SimSun" w:cs="SimSun"/>
          <w:sz w:val="21"/>
          <w:szCs w:val="21"/>
          <w:spacing w:val="-4"/>
        </w:rPr>
        <w:t>供快速有效的支撑。</w:t>
      </w:r>
    </w:p>
    <w:p>
      <w:pPr>
        <w:ind w:right="4" w:firstLine="410"/>
        <w:spacing w:before="152" w:line="369" w:lineRule="auto"/>
        <w:jc w:val="both"/>
        <w:rPr>
          <w:rFonts w:ascii="SimSun" w:hAnsi="SimSun" w:eastAsia="SimSun" w:cs="SimSun"/>
          <w:sz w:val="21"/>
          <w:szCs w:val="21"/>
        </w:rPr>
      </w:pPr>
      <w:r>
        <w:rPr>
          <w:rFonts w:ascii="SimSun" w:hAnsi="SimSun" w:eastAsia="SimSun" w:cs="SimSun"/>
          <w:sz w:val="21"/>
          <w:szCs w:val="21"/>
          <w:spacing w:val="1"/>
        </w:rPr>
        <w:t>2.形成疫情防控标准化主题库，可实现疫情防控决策支持、疑</w:t>
      </w:r>
      <w:r>
        <w:rPr>
          <w:rFonts w:ascii="SimSun" w:hAnsi="SimSun" w:eastAsia="SimSun" w:cs="SimSun"/>
          <w:sz w:val="21"/>
          <w:szCs w:val="21"/>
        </w:rPr>
        <w:t xml:space="preserve"> </w:t>
      </w:r>
      <w:r>
        <w:rPr>
          <w:rFonts w:ascii="SimSun" w:hAnsi="SimSun" w:eastAsia="SimSun" w:cs="SimSun"/>
          <w:sz w:val="21"/>
          <w:szCs w:val="21"/>
        </w:rPr>
        <w:t>似病例筛查、流感大数据分析、流行病学分析等疫情防控应用的快</w:t>
      </w:r>
      <w:r>
        <w:rPr>
          <w:rFonts w:ascii="SimSun" w:hAnsi="SimSun" w:eastAsia="SimSun" w:cs="SimSun"/>
          <w:sz w:val="21"/>
          <w:szCs w:val="21"/>
          <w:spacing w:val="16"/>
        </w:rPr>
        <w:t xml:space="preserve"> </w:t>
      </w:r>
      <w:r>
        <w:rPr>
          <w:rFonts w:ascii="SimSun" w:hAnsi="SimSun" w:eastAsia="SimSun" w:cs="SimSun"/>
          <w:sz w:val="21"/>
          <w:szCs w:val="21"/>
        </w:rPr>
        <w:t>速开发，帮助疫情防控部门快速掌握区域的医疗资源、疫情发展趋</w:t>
      </w:r>
    </w:p>
    <w:p>
      <w:pPr>
        <w:spacing w:line="219" w:lineRule="auto"/>
        <w:rPr>
          <w:rFonts w:ascii="SimSun" w:hAnsi="SimSun" w:eastAsia="SimSun" w:cs="SimSun"/>
          <w:sz w:val="21"/>
          <w:szCs w:val="21"/>
        </w:rPr>
      </w:pPr>
      <w:r>
        <w:rPr>
          <w:rFonts w:ascii="SimSun" w:hAnsi="SimSun" w:eastAsia="SimSun" w:cs="SimSun"/>
          <w:sz w:val="21"/>
          <w:szCs w:val="21"/>
          <w:spacing w:val="-1"/>
        </w:rPr>
        <w:t>势、物资保障等疫情防控工作的全局发展动态。</w:t>
      </w:r>
    </w:p>
    <w:p>
      <w:pPr>
        <w:ind w:firstLine="439"/>
        <w:spacing w:before="171" w:line="369" w:lineRule="auto"/>
        <w:jc w:val="both"/>
        <w:rPr>
          <w:rFonts w:ascii="SimSun" w:hAnsi="SimSun" w:eastAsia="SimSun" w:cs="SimSun"/>
          <w:sz w:val="21"/>
          <w:szCs w:val="21"/>
        </w:rPr>
      </w:pPr>
      <w:r>
        <w:rPr>
          <w:rFonts w:ascii="SimSun" w:hAnsi="SimSun" w:eastAsia="SimSun" w:cs="SimSun"/>
          <w:sz w:val="21"/>
          <w:szCs w:val="21"/>
          <w:spacing w:val="4"/>
        </w:rPr>
        <w:t>3.打造城市级的“互联网+医疗”服务平台，支</w:t>
      </w:r>
      <w:r>
        <w:rPr>
          <w:rFonts w:ascii="SimSun" w:hAnsi="SimSun" w:eastAsia="SimSun" w:cs="SimSun"/>
          <w:sz w:val="21"/>
          <w:szCs w:val="21"/>
          <w:spacing w:val="3"/>
        </w:rPr>
        <w:t>持省、市两级</w:t>
      </w:r>
      <w:r>
        <w:rPr>
          <w:rFonts w:ascii="SimSun" w:hAnsi="SimSun" w:eastAsia="SimSun" w:cs="SimSun"/>
          <w:sz w:val="21"/>
          <w:szCs w:val="21"/>
        </w:rPr>
        <w:t xml:space="preserve"> </w:t>
      </w:r>
      <w:r>
        <w:rPr>
          <w:rFonts w:ascii="SimSun" w:hAnsi="SimSun" w:eastAsia="SimSun" w:cs="SimSun"/>
          <w:sz w:val="21"/>
          <w:szCs w:val="21"/>
          <w:spacing w:val="1"/>
        </w:rPr>
        <w:t>快速部署实施，全面整合区域医疗卫生医护资源，为</w:t>
      </w:r>
      <w:r>
        <w:rPr>
          <w:rFonts w:ascii="SimSun" w:hAnsi="SimSun" w:eastAsia="SimSun" w:cs="SimSun"/>
          <w:sz w:val="21"/>
          <w:szCs w:val="21"/>
        </w:rPr>
        <w:t>区域医疗机构 </w:t>
      </w:r>
      <w:r>
        <w:rPr>
          <w:rFonts w:ascii="SimSun" w:hAnsi="SimSun" w:eastAsia="SimSun" w:cs="SimSun"/>
          <w:sz w:val="21"/>
          <w:szCs w:val="21"/>
          <w:spacing w:val="1"/>
        </w:rPr>
        <w:t>开通发热门诊咨询、云诊室、远程医疗等服务</w:t>
      </w:r>
      <w:r>
        <w:rPr>
          <w:rFonts w:ascii="SimSun" w:hAnsi="SimSun" w:eastAsia="SimSun" w:cs="SimSun"/>
          <w:sz w:val="21"/>
          <w:szCs w:val="21"/>
        </w:rPr>
        <w:t>，使患者能通过统一</w:t>
      </w:r>
    </w:p>
    <w:p>
      <w:pPr>
        <w:spacing w:line="219" w:lineRule="auto"/>
        <w:rPr>
          <w:rFonts w:ascii="SimSun" w:hAnsi="SimSun" w:eastAsia="SimSun" w:cs="SimSun"/>
          <w:sz w:val="21"/>
          <w:szCs w:val="21"/>
        </w:rPr>
      </w:pPr>
      <w:r>
        <w:rPr>
          <w:rFonts w:ascii="SimSun" w:hAnsi="SimSun" w:eastAsia="SimSun" w:cs="SimSun"/>
          <w:sz w:val="21"/>
          <w:szCs w:val="21"/>
          <w:spacing w:val="-3"/>
        </w:rPr>
        <w:t>服务入口实现线上问诊就医。</w:t>
      </w:r>
    </w:p>
    <w:p>
      <w:pPr>
        <w:spacing w:line="219" w:lineRule="auto"/>
        <w:sectPr>
          <w:footerReference w:type="default" r:id="rId186"/>
          <w:pgSz w:w="7600" w:h="12560"/>
          <w:pgMar w:top="400" w:right="725" w:bottom="808" w:left="759" w:header="0" w:footer="599" w:gutter="0"/>
        </w:sectPr>
        <w:rPr>
          <w:rFonts w:ascii="SimSun" w:hAnsi="SimSun" w:eastAsia="SimSun" w:cs="SimSun"/>
          <w:sz w:val="21"/>
          <w:szCs w:val="21"/>
        </w:rPr>
      </w:pPr>
    </w:p>
    <w:p>
      <w:pPr>
        <w:pStyle w:val="BodyText"/>
        <w:spacing w:line="265" w:lineRule="auto"/>
        <w:rPr/>
      </w:pPr>
      <w:r>
        <w:drawing>
          <wp:anchor distT="0" distB="0" distL="0" distR="0" simplePos="0" relativeHeight="252222464" behindDoc="0" locked="0" layoutInCell="0" allowOverlap="1">
            <wp:simplePos x="0" y="0"/>
            <wp:positionH relativeFrom="page">
              <wp:posOffset>412767</wp:posOffset>
            </wp:positionH>
            <wp:positionV relativeFrom="page">
              <wp:posOffset>6978650</wp:posOffset>
            </wp:positionV>
            <wp:extent cx="933444" cy="6380"/>
            <wp:effectExtent l="0" t="0" r="0" b="0"/>
            <wp:wrapNone/>
            <wp:docPr id="52" name="IM 52"/>
            <wp:cNvGraphicFramePr/>
            <a:graphic>
              <a:graphicData uri="http://schemas.openxmlformats.org/drawingml/2006/picture">
                <pic:pic>
                  <pic:nvPicPr>
                    <pic:cNvPr id="52" name="IM 52"/>
                    <pic:cNvPicPr/>
                  </pic:nvPicPr>
                  <pic:blipFill>
                    <a:blip r:embed="rId188"/>
                    <a:stretch>
                      <a:fillRect/>
                    </a:stretch>
                  </pic:blipFill>
                  <pic:spPr>
                    <a:xfrm rot="0">
                      <a:off x="0" y="0"/>
                      <a:ext cx="933444" cy="6380"/>
                    </a:xfrm>
                    <a:prstGeom prst="rect">
                      <a:avLst/>
                    </a:prstGeom>
                  </pic:spPr>
                </pic:pic>
              </a:graphicData>
            </a:graphic>
          </wp:anchor>
        </w:drawing>
      </w:r>
      <w:r/>
    </w:p>
    <w:p>
      <w:pPr>
        <w:pStyle w:val="BodyText"/>
        <w:spacing w:line="265" w:lineRule="auto"/>
        <w:rPr/>
      </w:pPr>
      <w:r/>
    </w:p>
    <w:p>
      <w:pPr>
        <w:pStyle w:val="BodyText"/>
        <w:spacing w:line="265" w:lineRule="auto"/>
        <w:rPr/>
      </w:pPr>
      <w:r/>
    </w:p>
    <w:p>
      <w:pPr>
        <w:pStyle w:val="BodyText"/>
        <w:spacing w:line="266" w:lineRule="auto"/>
        <w:rPr/>
      </w:pPr>
      <w:r/>
    </w:p>
    <w:p>
      <w:pPr>
        <w:pStyle w:val="BodyText"/>
        <w:spacing w:line="266" w:lineRule="auto"/>
        <w:rPr/>
      </w:pPr>
      <w:r/>
    </w:p>
    <w:p>
      <w:pPr>
        <w:pStyle w:val="BodyText"/>
        <w:spacing w:line="266" w:lineRule="auto"/>
        <w:rPr/>
      </w:pPr>
      <w:r/>
    </w:p>
    <w:p>
      <w:pPr>
        <w:ind w:left="805"/>
        <w:spacing w:before="117" w:line="219" w:lineRule="auto"/>
        <w:rPr>
          <w:rFonts w:ascii="SimSun" w:hAnsi="SimSun" w:eastAsia="SimSun" w:cs="SimSun"/>
          <w:sz w:val="36"/>
          <w:szCs w:val="36"/>
        </w:rPr>
      </w:pPr>
      <w:r>
        <w:rPr>
          <w:rFonts w:ascii="SimSun" w:hAnsi="SimSun" w:eastAsia="SimSun" w:cs="SimSun"/>
          <w:sz w:val="36"/>
          <w:szCs w:val="36"/>
          <w:b/>
          <w:bCs/>
          <w:spacing w:val="-5"/>
        </w:rPr>
        <w:t>5G</w:t>
      </w:r>
      <w:r>
        <w:rPr>
          <w:rFonts w:ascii="SimSun" w:hAnsi="SimSun" w:eastAsia="SimSun" w:cs="SimSun"/>
          <w:sz w:val="36"/>
          <w:szCs w:val="36"/>
          <w:spacing w:val="75"/>
        </w:rPr>
        <w:t xml:space="preserve"> </w:t>
      </w:r>
      <w:r>
        <w:rPr>
          <w:rFonts w:ascii="SimSun" w:hAnsi="SimSun" w:eastAsia="SimSun" w:cs="SimSun"/>
          <w:sz w:val="36"/>
          <w:szCs w:val="36"/>
          <w:b/>
          <w:bCs/>
          <w:spacing w:val="-5"/>
        </w:rPr>
        <w:t>助力数字经济擘画新蓝图</w:t>
      </w:r>
    </w:p>
    <w:p>
      <w:pPr>
        <w:pStyle w:val="BodyText"/>
        <w:spacing w:line="406" w:lineRule="auto"/>
        <w:rPr/>
      </w:pPr>
      <w:r/>
    </w:p>
    <w:p>
      <w:pPr>
        <w:ind w:left="2689"/>
        <w:spacing w:before="72" w:line="222" w:lineRule="auto"/>
        <w:rPr>
          <w:rFonts w:ascii="SimHei" w:hAnsi="SimHei" w:eastAsia="SimHei" w:cs="SimHei"/>
          <w:sz w:val="22"/>
          <w:szCs w:val="22"/>
        </w:rPr>
      </w:pPr>
      <w:r>
        <w:rPr>
          <w:rFonts w:ascii="SimHei" w:hAnsi="SimHei" w:eastAsia="SimHei" w:cs="SimHei"/>
          <w:sz w:val="22"/>
          <w:szCs w:val="22"/>
          <w:spacing w:val="-12"/>
        </w:rPr>
        <w:t>李立委*</w:t>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6" w:lineRule="auto"/>
        <w:rPr/>
      </w:pPr>
      <w:r/>
    </w:p>
    <w:p>
      <w:pPr>
        <w:pStyle w:val="BodyText"/>
        <w:spacing w:line="266" w:lineRule="auto"/>
        <w:rPr/>
      </w:pPr>
      <w:r/>
    </w:p>
    <w:p>
      <w:pPr>
        <w:ind w:left="23"/>
        <w:spacing w:before="84" w:line="222" w:lineRule="auto"/>
        <w:outlineLvl w:val="6"/>
        <w:rPr>
          <w:rFonts w:ascii="SimHei" w:hAnsi="SimHei" w:eastAsia="SimHei" w:cs="SimHei"/>
          <w:sz w:val="26"/>
          <w:szCs w:val="26"/>
        </w:rPr>
      </w:pPr>
      <w:r>
        <w:rPr>
          <w:rFonts w:ascii="SimHei" w:hAnsi="SimHei" w:eastAsia="SimHei" w:cs="SimHei"/>
          <w:sz w:val="26"/>
          <w:szCs w:val="26"/>
          <w:b/>
          <w:bCs/>
          <w:spacing w:val="-13"/>
        </w:rPr>
        <w:t>一、产业数字化、数字产业化、数字化理论的含义</w:t>
      </w:r>
    </w:p>
    <w:p>
      <w:pPr>
        <w:pStyle w:val="BodyText"/>
        <w:spacing w:line="462" w:lineRule="auto"/>
        <w:rPr/>
      </w:pPr>
      <w:r/>
    </w:p>
    <w:p>
      <w:pPr>
        <w:ind w:left="19" w:right="9" w:firstLine="439"/>
        <w:spacing w:before="72" w:line="353" w:lineRule="auto"/>
        <w:jc w:val="both"/>
        <w:rPr>
          <w:rFonts w:ascii="SimSun" w:hAnsi="SimSun" w:eastAsia="SimSun" w:cs="SimSun"/>
          <w:sz w:val="22"/>
          <w:szCs w:val="22"/>
        </w:rPr>
      </w:pPr>
      <w:r>
        <w:rPr>
          <w:rFonts w:ascii="SimSun" w:hAnsi="SimSun" w:eastAsia="SimSun" w:cs="SimSun"/>
          <w:sz w:val="22"/>
          <w:szCs w:val="22"/>
          <w:spacing w:val="-10"/>
        </w:rPr>
        <w:t>当前经济社会已经从工业经济步入数字经济时代。国家也高度</w:t>
      </w:r>
      <w:r>
        <w:rPr>
          <w:rFonts w:ascii="SimSun" w:hAnsi="SimSun" w:eastAsia="SimSun" w:cs="SimSun"/>
          <w:sz w:val="22"/>
          <w:szCs w:val="22"/>
          <w:spacing w:val="11"/>
        </w:rPr>
        <w:t xml:space="preserve"> </w:t>
      </w:r>
      <w:r>
        <w:rPr>
          <w:rFonts w:ascii="SimSun" w:hAnsi="SimSun" w:eastAsia="SimSun" w:cs="SimSun"/>
          <w:sz w:val="22"/>
          <w:szCs w:val="22"/>
          <w:spacing w:val="-2"/>
        </w:rPr>
        <w:t>重视数字经济的发展，自2016年中共中央政治局第三十六次集体</w:t>
      </w:r>
      <w:r>
        <w:rPr>
          <w:rFonts w:ascii="SimSun" w:hAnsi="SimSun" w:eastAsia="SimSun" w:cs="SimSun"/>
          <w:sz w:val="22"/>
          <w:szCs w:val="22"/>
          <w:spacing w:val="18"/>
        </w:rPr>
        <w:t xml:space="preserve"> </w:t>
      </w:r>
      <w:r>
        <w:rPr>
          <w:rFonts w:ascii="SimSun" w:hAnsi="SimSun" w:eastAsia="SimSun" w:cs="SimSun"/>
          <w:sz w:val="22"/>
          <w:szCs w:val="22"/>
          <w:spacing w:val="-1"/>
        </w:rPr>
        <w:t>学习以来，党中央提出了很多关于数字经济</w:t>
      </w:r>
      <w:r>
        <w:rPr>
          <w:rFonts w:ascii="SimSun" w:hAnsi="SimSun" w:eastAsia="SimSun" w:cs="SimSun"/>
          <w:sz w:val="22"/>
          <w:szCs w:val="22"/>
          <w:spacing w:val="-2"/>
        </w:rPr>
        <w:t>发展的政策及发展思</w:t>
      </w:r>
      <w:r>
        <w:rPr>
          <w:rFonts w:ascii="SimSun" w:hAnsi="SimSun" w:eastAsia="SimSun" w:cs="SimSun"/>
          <w:sz w:val="22"/>
          <w:szCs w:val="22"/>
        </w:rPr>
        <w:t xml:space="preserve"> </w:t>
      </w:r>
      <w:r>
        <w:rPr>
          <w:rFonts w:ascii="SimSun" w:hAnsi="SimSun" w:eastAsia="SimSun" w:cs="SimSun"/>
          <w:sz w:val="22"/>
          <w:szCs w:val="22"/>
          <w:spacing w:val="-2"/>
        </w:rPr>
        <w:t>路，其中习近平总书记多次强调数字经济发展的重要性。2020年</w:t>
      </w:r>
      <w:r>
        <w:rPr>
          <w:rFonts w:ascii="SimSun" w:hAnsi="SimSun" w:eastAsia="SimSun" w:cs="SimSun"/>
          <w:sz w:val="22"/>
          <w:szCs w:val="22"/>
          <w:spacing w:val="18"/>
        </w:rPr>
        <w:t xml:space="preserve"> </w:t>
      </w:r>
      <w:r>
        <w:rPr>
          <w:rFonts w:ascii="SimSun" w:hAnsi="SimSun" w:eastAsia="SimSun" w:cs="SimSun"/>
          <w:sz w:val="22"/>
          <w:szCs w:val="22"/>
          <w:spacing w:val="-9"/>
        </w:rPr>
        <w:t>政府工作报告中指出，“电商网购、在线服务等新业态在抗疫中发</w:t>
      </w:r>
      <w:r>
        <w:rPr>
          <w:rFonts w:ascii="SimSun" w:hAnsi="SimSun" w:eastAsia="SimSun" w:cs="SimSun"/>
          <w:sz w:val="22"/>
          <w:szCs w:val="22"/>
        </w:rPr>
        <w:t xml:space="preserve"> </w:t>
      </w:r>
      <w:r>
        <w:rPr>
          <w:rFonts w:ascii="SimSun" w:hAnsi="SimSun" w:eastAsia="SimSun" w:cs="SimSun"/>
          <w:sz w:val="22"/>
          <w:szCs w:val="22"/>
          <w:spacing w:val="-2"/>
        </w:rPr>
        <w:t>挥了重要作用，要继续出台支持政策，全面推进‘互联网+’,打</w:t>
      </w:r>
    </w:p>
    <w:p>
      <w:pPr>
        <w:ind w:left="19"/>
        <w:spacing w:line="219" w:lineRule="auto"/>
        <w:rPr>
          <w:rFonts w:ascii="SimSun" w:hAnsi="SimSun" w:eastAsia="SimSun" w:cs="SimSun"/>
          <w:sz w:val="22"/>
          <w:szCs w:val="22"/>
        </w:rPr>
      </w:pPr>
      <w:r>
        <w:rPr>
          <w:rFonts w:ascii="SimSun" w:hAnsi="SimSun" w:eastAsia="SimSun" w:cs="SimSun"/>
          <w:sz w:val="22"/>
          <w:szCs w:val="22"/>
          <w:spacing w:val="-13"/>
        </w:rPr>
        <w:t>造数字经济新优势。”这是对数字经济发展的一个很重要的定位。</w:t>
      </w:r>
    </w:p>
    <w:p>
      <w:pPr>
        <w:ind w:left="19" w:right="1" w:firstLine="419"/>
        <w:spacing w:before="170" w:line="352" w:lineRule="auto"/>
        <w:jc w:val="both"/>
        <w:rPr>
          <w:rFonts w:ascii="SimSun" w:hAnsi="SimSun" w:eastAsia="SimSun" w:cs="SimSun"/>
          <w:sz w:val="22"/>
          <w:szCs w:val="22"/>
        </w:rPr>
      </w:pPr>
      <w:r>
        <w:rPr>
          <w:rFonts w:ascii="SimSun" w:hAnsi="SimSun" w:eastAsia="SimSun" w:cs="SimSun"/>
          <w:sz w:val="22"/>
          <w:szCs w:val="22"/>
          <w:spacing w:val="-5"/>
        </w:rPr>
        <w:t>从理论上看，对数字经济的认识也在逐步深化，信通院(中国</w:t>
      </w:r>
      <w:r>
        <w:rPr>
          <w:rFonts w:ascii="SimSun" w:hAnsi="SimSun" w:eastAsia="SimSun" w:cs="SimSun"/>
          <w:sz w:val="22"/>
          <w:szCs w:val="22"/>
          <w:spacing w:val="16"/>
        </w:rPr>
        <w:t xml:space="preserve"> </w:t>
      </w:r>
      <w:r>
        <w:rPr>
          <w:rFonts w:ascii="SimSun" w:hAnsi="SimSun" w:eastAsia="SimSun" w:cs="SimSun"/>
          <w:sz w:val="22"/>
          <w:szCs w:val="22"/>
          <w:spacing w:val="2"/>
        </w:rPr>
        <w:t>信息通信研究院)2016年提出数字经济、数字产业化、产业数字</w:t>
      </w:r>
      <w:r>
        <w:rPr>
          <w:rFonts w:ascii="SimSun" w:hAnsi="SimSun" w:eastAsia="SimSun" w:cs="SimSun"/>
          <w:sz w:val="22"/>
          <w:szCs w:val="22"/>
          <w:spacing w:val="9"/>
        </w:rPr>
        <w:t xml:space="preserve"> </w:t>
      </w:r>
      <w:r>
        <w:rPr>
          <w:rFonts w:ascii="SimSun" w:hAnsi="SimSun" w:eastAsia="SimSun" w:cs="SimSun"/>
          <w:sz w:val="22"/>
          <w:szCs w:val="22"/>
          <w:spacing w:val="-2"/>
        </w:rPr>
        <w:t>化的概念；2019年又出了数字经济白皮书，进一步对数字</w:t>
      </w:r>
      <w:r>
        <w:rPr>
          <w:rFonts w:ascii="SimSun" w:hAnsi="SimSun" w:eastAsia="SimSun" w:cs="SimSun"/>
          <w:sz w:val="22"/>
          <w:szCs w:val="22"/>
          <w:spacing w:val="-3"/>
        </w:rPr>
        <w:t>经济的</w:t>
      </w:r>
    </w:p>
    <w:p>
      <w:pPr>
        <w:ind w:left="19"/>
        <w:spacing w:line="219" w:lineRule="auto"/>
        <w:rPr>
          <w:rFonts w:ascii="SimSun" w:hAnsi="SimSun" w:eastAsia="SimSun" w:cs="SimSun"/>
          <w:sz w:val="22"/>
          <w:szCs w:val="22"/>
        </w:rPr>
      </w:pPr>
      <w:r>
        <w:rPr>
          <w:rFonts w:ascii="SimSun" w:hAnsi="SimSun" w:eastAsia="SimSun" w:cs="SimSun"/>
          <w:sz w:val="22"/>
          <w:szCs w:val="22"/>
          <w:spacing w:val="-11"/>
        </w:rPr>
        <w:t>深化，提出了数字化治理。</w:t>
      </w:r>
    </w:p>
    <w:p>
      <w:pPr>
        <w:pStyle w:val="BodyText"/>
        <w:spacing w:line="298" w:lineRule="auto"/>
        <w:rPr/>
      </w:pPr>
      <w:r/>
    </w:p>
    <w:p>
      <w:pPr>
        <w:pStyle w:val="BodyText"/>
        <w:spacing w:line="298" w:lineRule="auto"/>
        <w:rPr/>
      </w:pPr>
      <w:r/>
    </w:p>
    <w:p>
      <w:pPr>
        <w:ind w:left="19"/>
        <w:spacing w:before="56" w:line="219" w:lineRule="auto"/>
        <w:rPr>
          <w:rFonts w:ascii="SimSun" w:hAnsi="SimSun" w:eastAsia="SimSun" w:cs="SimSun"/>
          <w:sz w:val="17"/>
          <w:szCs w:val="17"/>
        </w:rPr>
      </w:pPr>
      <w:r>
        <w:rPr>
          <w:rFonts w:ascii="SimSun" w:hAnsi="SimSun" w:eastAsia="SimSun" w:cs="SimSun"/>
          <w:sz w:val="17"/>
          <w:szCs w:val="17"/>
          <w:spacing w:val="-11"/>
        </w:rPr>
        <w:t>*</w:t>
      </w:r>
      <w:r>
        <w:rPr>
          <w:rFonts w:ascii="SimSun" w:hAnsi="SimSun" w:eastAsia="SimSun" w:cs="SimSun"/>
          <w:sz w:val="17"/>
          <w:szCs w:val="17"/>
          <w:spacing w:val="70"/>
          <w:w w:val="101"/>
        </w:rPr>
        <w:t xml:space="preserve"> </w:t>
      </w:r>
      <w:r>
        <w:rPr>
          <w:rFonts w:ascii="SimSun" w:hAnsi="SimSun" w:eastAsia="SimSun" w:cs="SimSun"/>
          <w:sz w:val="17"/>
          <w:szCs w:val="17"/>
          <w:spacing w:val="-11"/>
        </w:rPr>
        <w:t>李立委，中国信息通信研究院数字技术与产业研</w:t>
      </w:r>
      <w:r>
        <w:rPr>
          <w:rFonts w:ascii="SimSun" w:hAnsi="SimSun" w:eastAsia="SimSun" w:cs="SimSun"/>
          <w:sz w:val="17"/>
          <w:szCs w:val="17"/>
          <w:spacing w:val="-12"/>
        </w:rPr>
        <w:t>究中心副主任。</w:t>
      </w:r>
    </w:p>
    <w:p>
      <w:pPr>
        <w:spacing w:line="219" w:lineRule="auto"/>
        <w:sectPr>
          <w:footerReference w:type="default" r:id="rId187"/>
          <w:pgSz w:w="7600" w:h="12560"/>
          <w:pgMar w:top="400" w:right="796" w:bottom="669" w:left="650" w:header="0" w:footer="500" w:gutter="0"/>
        </w:sectPr>
        <w:rPr>
          <w:rFonts w:ascii="SimSun" w:hAnsi="SimSun" w:eastAsia="SimSun" w:cs="SimSun"/>
          <w:sz w:val="17"/>
          <w:szCs w:val="17"/>
        </w:rPr>
      </w:pPr>
    </w:p>
    <w:p>
      <w:pPr>
        <w:ind w:left="112"/>
        <w:spacing w:before="18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4" w:lineRule="auto"/>
        <w:rPr/>
      </w:pPr>
      <w:r/>
    </w:p>
    <w:p>
      <w:pPr>
        <w:pStyle w:val="BodyText"/>
        <w:spacing w:line="244" w:lineRule="auto"/>
        <w:rPr/>
      </w:pPr>
      <w:r/>
    </w:p>
    <w:p>
      <w:pPr>
        <w:ind w:left="550"/>
        <w:spacing w:before="72" w:line="430" w:lineRule="exact"/>
        <w:rPr>
          <w:rFonts w:ascii="SimSun" w:hAnsi="SimSun" w:eastAsia="SimSun" w:cs="SimSun"/>
          <w:sz w:val="22"/>
          <w:szCs w:val="22"/>
        </w:rPr>
      </w:pPr>
      <w:r>
        <w:rPr>
          <w:rFonts w:ascii="SimSun" w:hAnsi="SimSun" w:eastAsia="SimSun" w:cs="SimSun"/>
          <w:sz w:val="22"/>
          <w:szCs w:val="22"/>
          <w:spacing w:val="-11"/>
          <w:position w:val="15"/>
        </w:rPr>
        <w:t>首先解释一下到底什么是产业数字化，什么是数字产业化，什</w:t>
      </w:r>
    </w:p>
    <w:p>
      <w:pPr>
        <w:ind w:left="110"/>
        <w:spacing w:line="219" w:lineRule="auto"/>
        <w:rPr>
          <w:rFonts w:ascii="SimSun" w:hAnsi="SimSun" w:eastAsia="SimSun" w:cs="SimSun"/>
          <w:sz w:val="22"/>
          <w:szCs w:val="22"/>
        </w:rPr>
      </w:pPr>
      <w:r>
        <w:rPr>
          <w:rFonts w:ascii="SimSun" w:hAnsi="SimSun" w:eastAsia="SimSun" w:cs="SimSun"/>
          <w:sz w:val="22"/>
          <w:szCs w:val="22"/>
          <w:spacing w:val="-14"/>
        </w:rPr>
        <w:t>么是数字化治理。</w:t>
      </w:r>
    </w:p>
    <w:p>
      <w:pPr>
        <w:ind w:left="110" w:right="20" w:firstLine="440"/>
        <w:spacing w:before="171" w:line="352" w:lineRule="auto"/>
        <w:rPr>
          <w:rFonts w:ascii="SimSun" w:hAnsi="SimSun" w:eastAsia="SimSun" w:cs="SimSun"/>
          <w:sz w:val="22"/>
          <w:szCs w:val="22"/>
        </w:rPr>
      </w:pPr>
      <w:r>
        <w:rPr>
          <w:rFonts w:ascii="SimSun" w:hAnsi="SimSun" w:eastAsia="SimSun" w:cs="SimSun"/>
          <w:sz w:val="22"/>
          <w:szCs w:val="22"/>
          <w:spacing w:val="-16"/>
        </w:rPr>
        <w:t>数字产业化总体可以概括为两大部分、三大点。两大部分</w:t>
      </w:r>
      <w:r>
        <w:rPr>
          <w:rFonts w:ascii="SimSun" w:hAnsi="SimSun" w:eastAsia="SimSun" w:cs="SimSun"/>
          <w:sz w:val="22"/>
          <w:szCs w:val="22"/>
          <w:spacing w:val="-17"/>
        </w:rPr>
        <w:t>，</w:t>
      </w:r>
      <w:r>
        <w:rPr>
          <w:rFonts w:ascii="SimSun" w:hAnsi="SimSun" w:eastAsia="SimSun" w:cs="SimSun"/>
          <w:sz w:val="22"/>
          <w:szCs w:val="22"/>
          <w:spacing w:val="54"/>
        </w:rPr>
        <w:t xml:space="preserve"> </w:t>
      </w:r>
      <w:r>
        <w:rPr>
          <w:rFonts w:ascii="SimSun" w:hAnsi="SimSun" w:eastAsia="SimSun" w:cs="SimSun"/>
          <w:sz w:val="22"/>
          <w:szCs w:val="22"/>
          <w:spacing w:val="-17"/>
        </w:rPr>
        <w:t>一</w:t>
      </w:r>
      <w:r>
        <w:rPr>
          <w:rFonts w:ascii="SimSun" w:hAnsi="SimSun" w:eastAsia="SimSun" w:cs="SimSun"/>
          <w:sz w:val="22"/>
          <w:szCs w:val="22"/>
        </w:rPr>
        <w:t xml:space="preserve"> </w:t>
      </w:r>
      <w:r>
        <w:rPr>
          <w:rFonts w:ascii="SimSun" w:hAnsi="SimSun" w:eastAsia="SimSun" w:cs="SimSun"/>
          <w:sz w:val="22"/>
          <w:szCs w:val="22"/>
          <w:spacing w:val="-10"/>
        </w:rPr>
        <w:t>是网络和技术，信息基础建设中的第一个信</w:t>
      </w:r>
      <w:r>
        <w:rPr>
          <w:rFonts w:ascii="SimSun" w:hAnsi="SimSun" w:eastAsia="SimSun" w:cs="SimSun"/>
          <w:sz w:val="22"/>
          <w:szCs w:val="22"/>
          <w:spacing w:val="-11"/>
        </w:rPr>
        <w:t>息技术的基础设施建设 </w:t>
      </w:r>
      <w:r>
        <w:rPr>
          <w:rFonts w:ascii="SimSun" w:hAnsi="SimSun" w:eastAsia="SimSun" w:cs="SimSun"/>
          <w:sz w:val="22"/>
          <w:szCs w:val="22"/>
          <w:spacing w:val="-8"/>
        </w:rPr>
        <w:t>是网络和技术的设施建设，这也是数字产业化的一个很重要核心，</w:t>
      </w:r>
      <w:r>
        <w:rPr>
          <w:rFonts w:ascii="SimSun" w:hAnsi="SimSun" w:eastAsia="SimSun" w:cs="SimSun"/>
          <w:sz w:val="22"/>
          <w:szCs w:val="22"/>
          <w:spacing w:val="11"/>
        </w:rPr>
        <w:t xml:space="preserve"> </w:t>
      </w:r>
      <w:r>
        <w:rPr>
          <w:rFonts w:ascii="SimSun" w:hAnsi="SimSun" w:eastAsia="SimSun" w:cs="SimSun"/>
          <w:sz w:val="22"/>
          <w:szCs w:val="22"/>
          <w:spacing w:val="-4"/>
        </w:rPr>
        <w:t>更是数字经济发展的一个重要支撑；二是信息通信技术</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4"/>
        </w:rPr>
        <w:t>(ICT)</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产</w:t>
      </w:r>
      <w:r>
        <w:rPr>
          <w:rFonts w:ascii="SimSun" w:hAnsi="SimSun" w:eastAsia="SimSun" w:cs="SimSun"/>
          <w:sz w:val="22"/>
          <w:szCs w:val="22"/>
        </w:rPr>
        <w:t xml:space="preserve"> </w:t>
      </w:r>
      <w:r>
        <w:rPr>
          <w:rFonts w:ascii="SimSun" w:hAnsi="SimSun" w:eastAsia="SimSun" w:cs="SimSun"/>
          <w:sz w:val="22"/>
          <w:szCs w:val="22"/>
          <w:spacing w:val="-10"/>
        </w:rPr>
        <w:t>业或者电子信息产业，包括电信业、互联网</w:t>
      </w:r>
      <w:r>
        <w:rPr>
          <w:rFonts w:ascii="SimSun" w:hAnsi="SimSun" w:eastAsia="SimSun" w:cs="SimSun"/>
          <w:sz w:val="22"/>
          <w:szCs w:val="22"/>
          <w:spacing w:val="-11"/>
        </w:rPr>
        <w:t>行业、电子信息制造业 </w:t>
      </w:r>
      <w:r>
        <w:rPr>
          <w:rFonts w:ascii="SimSun" w:hAnsi="SimSun" w:eastAsia="SimSun" w:cs="SimSun"/>
          <w:sz w:val="22"/>
          <w:szCs w:val="22"/>
          <w:spacing w:val="-10"/>
        </w:rPr>
        <w:t>和软件业、信息服务业四大行业。这是数字产业化，也就</w:t>
      </w:r>
      <w:r>
        <w:rPr>
          <w:rFonts w:ascii="SimSun" w:hAnsi="SimSun" w:eastAsia="SimSun" w:cs="SimSun"/>
          <w:sz w:val="22"/>
          <w:szCs w:val="22"/>
          <w:spacing w:val="-11"/>
        </w:rPr>
        <w:t>是传统理</w:t>
      </w:r>
    </w:p>
    <w:p>
      <w:pPr>
        <w:ind w:left="110"/>
        <w:spacing w:line="219" w:lineRule="auto"/>
        <w:rPr>
          <w:rFonts w:ascii="SimSun" w:hAnsi="SimSun" w:eastAsia="SimSun" w:cs="SimSun"/>
          <w:sz w:val="22"/>
          <w:szCs w:val="22"/>
        </w:rPr>
      </w:pPr>
      <w:r>
        <w:rPr>
          <w:rFonts w:ascii="SimSun" w:hAnsi="SimSun" w:eastAsia="SimSun" w:cs="SimSun"/>
          <w:sz w:val="22"/>
          <w:szCs w:val="22"/>
          <w:spacing w:val="-11"/>
        </w:rPr>
        <w:t>解中的信息产业大概念。</w:t>
      </w:r>
    </w:p>
    <w:p>
      <w:pPr>
        <w:ind w:left="110" w:right="62" w:firstLine="440"/>
        <w:spacing w:before="177" w:line="350" w:lineRule="auto"/>
        <w:rPr>
          <w:rFonts w:ascii="SimSun" w:hAnsi="SimSun" w:eastAsia="SimSun" w:cs="SimSun"/>
          <w:sz w:val="22"/>
          <w:szCs w:val="22"/>
        </w:rPr>
      </w:pPr>
      <w:r>
        <w:rPr>
          <w:rFonts w:ascii="SimSun" w:hAnsi="SimSun" w:eastAsia="SimSun" w:cs="SimSun"/>
          <w:sz w:val="22"/>
          <w:szCs w:val="22"/>
          <w:spacing w:val="-2"/>
        </w:rPr>
        <w:t>产业数字化就是新一代信息技术、“数字产业+各个产业(第</w:t>
      </w:r>
      <w:r>
        <w:rPr>
          <w:rFonts w:ascii="SimSun" w:hAnsi="SimSun" w:eastAsia="SimSun" w:cs="SimSun"/>
          <w:sz w:val="22"/>
          <w:szCs w:val="22"/>
          <w:spacing w:val="7"/>
        </w:rPr>
        <w:t xml:space="preserve"> </w:t>
      </w:r>
      <w:r>
        <w:rPr>
          <w:rFonts w:ascii="SimSun" w:hAnsi="SimSun" w:eastAsia="SimSun" w:cs="SimSun"/>
          <w:sz w:val="22"/>
          <w:szCs w:val="22"/>
          <w:spacing w:val="-7"/>
        </w:rPr>
        <w:t>一产业、第二产业和第三产业)”带来的数字化、智能化和网络的</w:t>
      </w:r>
      <w:r>
        <w:rPr>
          <w:rFonts w:ascii="SimSun" w:hAnsi="SimSun" w:eastAsia="SimSun" w:cs="SimSun"/>
          <w:sz w:val="22"/>
          <w:szCs w:val="22"/>
          <w:spacing w:val="18"/>
        </w:rPr>
        <w:t xml:space="preserve"> </w:t>
      </w:r>
      <w:r>
        <w:rPr>
          <w:rFonts w:ascii="SimSun" w:hAnsi="SimSun" w:eastAsia="SimSun" w:cs="SimSun"/>
          <w:sz w:val="22"/>
          <w:szCs w:val="22"/>
          <w:spacing w:val="2"/>
        </w:rPr>
        <w:t>升级变化。简单理解就是新一代“信息技术+产业”带来了新增</w:t>
      </w:r>
    </w:p>
    <w:p>
      <w:pPr>
        <w:ind w:left="110"/>
        <w:spacing w:line="219" w:lineRule="auto"/>
        <w:rPr>
          <w:rFonts w:ascii="SimSun" w:hAnsi="SimSun" w:eastAsia="SimSun" w:cs="SimSun"/>
          <w:sz w:val="22"/>
          <w:szCs w:val="22"/>
        </w:rPr>
      </w:pPr>
      <w:r>
        <w:rPr>
          <w:rFonts w:ascii="SimSun" w:hAnsi="SimSun" w:eastAsia="SimSun" w:cs="SimSun"/>
          <w:sz w:val="22"/>
          <w:szCs w:val="22"/>
          <w:spacing w:val="-11"/>
        </w:rPr>
        <w:t>产业的变化，就叫产业数字化。</w:t>
      </w:r>
    </w:p>
    <w:p>
      <w:pPr>
        <w:ind w:firstLine="550"/>
        <w:spacing w:before="181" w:line="352" w:lineRule="auto"/>
        <w:rPr>
          <w:rFonts w:ascii="SimSun" w:hAnsi="SimSun" w:eastAsia="SimSun" w:cs="SimSun"/>
          <w:sz w:val="22"/>
          <w:szCs w:val="22"/>
        </w:rPr>
      </w:pPr>
      <w:r>
        <w:rPr>
          <w:rFonts w:ascii="SimSun" w:hAnsi="SimSun" w:eastAsia="SimSun" w:cs="SimSun"/>
          <w:sz w:val="22"/>
          <w:szCs w:val="22"/>
          <w:spacing w:val="-2"/>
        </w:rPr>
        <w:t>数字化治理的概念是2019年之后提出的。数字化治理主要包</w:t>
      </w:r>
      <w:r>
        <w:rPr>
          <w:rFonts w:ascii="SimSun" w:hAnsi="SimSun" w:eastAsia="SimSun" w:cs="SimSun"/>
          <w:sz w:val="22"/>
          <w:szCs w:val="22"/>
          <w:spacing w:val="5"/>
        </w:rPr>
        <w:t xml:space="preserve"> </w:t>
      </w:r>
      <w:r>
        <w:rPr>
          <w:rFonts w:ascii="SimSun" w:hAnsi="SimSun" w:eastAsia="SimSun" w:cs="SimSun"/>
          <w:sz w:val="22"/>
          <w:szCs w:val="22"/>
          <w:spacing w:val="8"/>
        </w:rPr>
        <w:t>括三个大方面：数字政府、数字化公共服务(如智慧城市建设、</w:t>
      </w:r>
      <w:r>
        <w:rPr>
          <w:rFonts w:ascii="SimSun" w:hAnsi="SimSun" w:eastAsia="SimSun" w:cs="SimSun"/>
          <w:sz w:val="22"/>
          <w:szCs w:val="22"/>
          <w:spacing w:val="15"/>
        </w:rPr>
        <w:t xml:space="preserve"> </w:t>
      </w:r>
      <w:r>
        <w:rPr>
          <w:rFonts w:ascii="SimSun" w:hAnsi="SimSun" w:eastAsia="SimSun" w:cs="SimSun"/>
          <w:sz w:val="22"/>
          <w:szCs w:val="22"/>
          <w:spacing w:val="1"/>
        </w:rPr>
        <w:t>“互联网+医疗”、数字交通、智慧养老等)以及平台治理和</w:t>
      </w:r>
      <w:r>
        <w:rPr>
          <w:rFonts w:ascii="SimSun" w:hAnsi="SimSun" w:eastAsia="SimSun" w:cs="SimSun"/>
          <w:sz w:val="22"/>
          <w:szCs w:val="22"/>
        </w:rPr>
        <w:t>互联</w:t>
      </w:r>
    </w:p>
    <w:p>
      <w:pPr>
        <w:ind w:left="109"/>
        <w:spacing w:line="219" w:lineRule="auto"/>
        <w:rPr>
          <w:rFonts w:ascii="SimSun" w:hAnsi="SimSun" w:eastAsia="SimSun" w:cs="SimSun"/>
          <w:sz w:val="22"/>
          <w:szCs w:val="22"/>
        </w:rPr>
      </w:pPr>
      <w:r>
        <w:rPr>
          <w:rFonts w:ascii="SimSun" w:hAnsi="SimSun" w:eastAsia="SimSun" w:cs="SimSun"/>
          <w:sz w:val="22"/>
          <w:szCs w:val="22"/>
          <w:spacing w:val="-12"/>
        </w:rPr>
        <w:t>网平台监管。</w:t>
      </w:r>
    </w:p>
    <w:p>
      <w:pPr>
        <w:ind w:left="110" w:right="20" w:firstLine="440"/>
        <w:spacing w:before="171" w:line="352" w:lineRule="auto"/>
        <w:rPr>
          <w:rFonts w:ascii="SimSun" w:hAnsi="SimSun" w:eastAsia="SimSun" w:cs="SimSun"/>
          <w:sz w:val="22"/>
          <w:szCs w:val="22"/>
        </w:rPr>
      </w:pPr>
      <w:r>
        <w:rPr>
          <w:rFonts w:ascii="SimSun" w:hAnsi="SimSun" w:eastAsia="SimSun" w:cs="SimSun"/>
          <w:sz w:val="22"/>
          <w:szCs w:val="22"/>
          <w:spacing w:val="-2"/>
        </w:rPr>
        <w:t>从规模上看，我国数字经济现在发展得非常快，2018年根据</w:t>
      </w:r>
      <w:r>
        <w:rPr>
          <w:rFonts w:ascii="SimSun" w:hAnsi="SimSun" w:eastAsia="SimSun" w:cs="SimSun"/>
          <w:sz w:val="22"/>
          <w:szCs w:val="22"/>
          <w:spacing w:val="7"/>
        </w:rPr>
        <w:t xml:space="preserve"> </w:t>
      </w:r>
      <w:r>
        <w:rPr>
          <w:rFonts w:ascii="SimSun" w:hAnsi="SimSun" w:eastAsia="SimSun" w:cs="SimSun"/>
          <w:sz w:val="22"/>
          <w:szCs w:val="22"/>
          <w:spacing w:val="-3"/>
        </w:rPr>
        <w:t>信通院测算的数据，我国数字经济规模达到了31.3万亿元，大约</w:t>
      </w:r>
      <w:r>
        <w:rPr>
          <w:rFonts w:ascii="SimSun" w:hAnsi="SimSun" w:eastAsia="SimSun" w:cs="SimSun"/>
          <w:sz w:val="22"/>
          <w:szCs w:val="22"/>
          <w:spacing w:val="18"/>
        </w:rPr>
        <w:t xml:space="preserve"> </w:t>
      </w:r>
      <w:r>
        <w:rPr>
          <w:rFonts w:ascii="SimSun" w:hAnsi="SimSun" w:eastAsia="SimSun" w:cs="SimSun"/>
          <w:sz w:val="22"/>
          <w:szCs w:val="22"/>
          <w:spacing w:val="10"/>
        </w:rPr>
        <w:t>占</w:t>
      </w:r>
      <w:r>
        <w:rPr>
          <w:rFonts w:ascii="SimSun" w:hAnsi="SimSun" w:eastAsia="SimSun" w:cs="SimSun"/>
          <w:sz w:val="22"/>
          <w:szCs w:val="22"/>
          <w:spacing w:val="-56"/>
        </w:rPr>
        <w:t xml:space="preserve"> </w:t>
      </w:r>
      <w:r>
        <w:rPr>
          <w:rFonts w:ascii="Times New Roman" w:hAnsi="Times New Roman" w:eastAsia="Times New Roman" w:cs="Times New Roman"/>
          <w:sz w:val="22"/>
          <w:szCs w:val="22"/>
        </w:rPr>
        <w:t>GDP</w:t>
      </w:r>
      <w:r>
        <w:rPr>
          <w:rFonts w:ascii="SimSun" w:hAnsi="SimSun" w:eastAsia="SimSun" w:cs="SimSun"/>
          <w:sz w:val="22"/>
          <w:szCs w:val="22"/>
          <w:spacing w:val="10"/>
        </w:rPr>
        <w:t>比重超过1/3;增长也非常快，名义增长达到</w:t>
      </w:r>
      <w:r>
        <w:rPr>
          <w:rFonts w:ascii="SimSun" w:hAnsi="SimSun" w:eastAsia="SimSun" w:cs="SimSun"/>
          <w:sz w:val="22"/>
          <w:szCs w:val="22"/>
          <w:spacing w:val="9"/>
        </w:rPr>
        <w:t>20%以上，</w:t>
      </w:r>
      <w:r>
        <w:rPr>
          <w:rFonts w:ascii="SimSun" w:hAnsi="SimSun" w:eastAsia="SimSun" w:cs="SimSun"/>
          <w:sz w:val="22"/>
          <w:szCs w:val="22"/>
        </w:rPr>
        <w:t xml:space="preserve"> </w:t>
      </w:r>
      <w:r>
        <w:rPr>
          <w:rFonts w:ascii="SimSun" w:hAnsi="SimSun" w:eastAsia="SimSun" w:cs="SimSun"/>
          <w:sz w:val="22"/>
          <w:szCs w:val="22"/>
          <w:spacing w:val="-4"/>
        </w:rPr>
        <w:t>远高于</w:t>
      </w:r>
      <w:r>
        <w:rPr>
          <w:rFonts w:ascii="Times New Roman" w:hAnsi="Times New Roman" w:eastAsia="Times New Roman" w:cs="Times New Roman"/>
          <w:sz w:val="22"/>
          <w:szCs w:val="22"/>
          <w:spacing w:val="-4"/>
        </w:rPr>
        <w:t>GDP </w:t>
      </w:r>
      <w:r>
        <w:rPr>
          <w:rFonts w:ascii="SimSun" w:hAnsi="SimSun" w:eastAsia="SimSun" w:cs="SimSun"/>
          <w:sz w:val="22"/>
          <w:szCs w:val="22"/>
          <w:spacing w:val="-4"/>
        </w:rPr>
        <w:t>的增速，已成为我国经济增长</w:t>
      </w:r>
      <w:r>
        <w:rPr>
          <w:rFonts w:ascii="SimSun" w:hAnsi="SimSun" w:eastAsia="SimSun" w:cs="SimSun"/>
          <w:sz w:val="22"/>
          <w:szCs w:val="22"/>
          <w:spacing w:val="-5"/>
        </w:rPr>
        <w:t>以及高质量发展最主要</w:t>
      </w:r>
    </w:p>
    <w:p>
      <w:pPr>
        <w:ind w:left="109"/>
        <w:spacing w:line="219" w:lineRule="auto"/>
        <w:rPr>
          <w:rFonts w:ascii="SimSun" w:hAnsi="SimSun" w:eastAsia="SimSun" w:cs="SimSun"/>
          <w:sz w:val="22"/>
          <w:szCs w:val="22"/>
        </w:rPr>
      </w:pPr>
      <w:r>
        <w:rPr>
          <w:rFonts w:ascii="SimSun" w:hAnsi="SimSun" w:eastAsia="SimSun" w:cs="SimSun"/>
          <w:sz w:val="22"/>
          <w:szCs w:val="22"/>
          <w:spacing w:val="-12"/>
        </w:rPr>
        <w:t>的一个因素。</w:t>
      </w:r>
    </w:p>
    <w:p>
      <w:pPr>
        <w:ind w:right="57"/>
        <w:spacing w:before="179" w:line="420" w:lineRule="exact"/>
        <w:jc w:val="right"/>
        <w:rPr>
          <w:rFonts w:ascii="SimSun" w:hAnsi="SimSun" w:eastAsia="SimSun" w:cs="SimSun"/>
          <w:sz w:val="22"/>
          <w:szCs w:val="22"/>
        </w:rPr>
      </w:pPr>
      <w:r>
        <w:rPr>
          <w:rFonts w:ascii="SimSun" w:hAnsi="SimSun" w:eastAsia="SimSun" w:cs="SimSun"/>
          <w:sz w:val="22"/>
          <w:szCs w:val="22"/>
          <w:spacing w:val="-10"/>
          <w:position w:val="15"/>
        </w:rPr>
        <w:t>从政策上看，我国出台了大量数字经济相关的政策。从政策演</w:t>
      </w:r>
    </w:p>
    <w:p>
      <w:pPr>
        <w:ind w:left="110"/>
        <w:spacing w:line="219" w:lineRule="auto"/>
        <w:rPr>
          <w:rFonts w:ascii="SimSun" w:hAnsi="SimSun" w:eastAsia="SimSun" w:cs="SimSun"/>
          <w:sz w:val="22"/>
          <w:szCs w:val="22"/>
        </w:rPr>
      </w:pPr>
      <w:r>
        <w:rPr>
          <w:rFonts w:ascii="SimSun" w:hAnsi="SimSun" w:eastAsia="SimSun" w:cs="SimSun"/>
          <w:sz w:val="22"/>
          <w:szCs w:val="22"/>
          <w:spacing w:val="-10"/>
        </w:rPr>
        <w:t>进路径来看，数字经济的政策由最初支持信息技术的政策到信</w:t>
      </w:r>
      <w:r>
        <w:rPr>
          <w:rFonts w:ascii="SimSun" w:hAnsi="SimSun" w:eastAsia="SimSun" w:cs="SimSun"/>
          <w:sz w:val="22"/>
          <w:szCs w:val="22"/>
          <w:spacing w:val="-11"/>
        </w:rPr>
        <w:t>息技</w:t>
      </w:r>
    </w:p>
    <w:p>
      <w:pPr>
        <w:spacing w:line="219" w:lineRule="auto"/>
        <w:sectPr>
          <w:footerReference w:type="default" r:id="rId189"/>
          <w:pgSz w:w="7600" w:h="12560"/>
          <w:pgMar w:top="400" w:right="669" w:bottom="785" w:left="639" w:header="0" w:footer="566" w:gutter="0"/>
        </w:sectPr>
        <w:rPr>
          <w:rFonts w:ascii="SimSun" w:hAnsi="SimSun" w:eastAsia="SimSun" w:cs="SimSun"/>
          <w:sz w:val="22"/>
          <w:szCs w:val="22"/>
        </w:rPr>
      </w:pPr>
    </w:p>
    <w:p>
      <w:pPr>
        <w:pStyle w:val="BodyText"/>
        <w:spacing w:line="269" w:lineRule="auto"/>
        <w:rPr/>
      </w:pPr>
      <w:r/>
    </w:p>
    <w:p>
      <w:pPr>
        <w:ind w:left="3712"/>
        <w:spacing w:before="52" w:line="222" w:lineRule="auto"/>
        <w:rPr>
          <w:rFonts w:ascii="SimHei" w:hAnsi="SimHei" w:eastAsia="SimHei" w:cs="SimHei"/>
          <w:sz w:val="16"/>
          <w:szCs w:val="16"/>
        </w:rPr>
      </w:pPr>
      <w:r>
        <w:rPr>
          <w:rFonts w:ascii="SimHei" w:hAnsi="SimHei" w:eastAsia="SimHei" w:cs="SimHei"/>
          <w:sz w:val="16"/>
          <w:szCs w:val="16"/>
          <w:b/>
          <w:bCs/>
          <w:spacing w:val="-6"/>
        </w:rPr>
        <w:t>第二篇</w:t>
      </w:r>
      <w:r>
        <w:rPr>
          <w:rFonts w:ascii="SimHei" w:hAnsi="SimHei" w:eastAsia="SimHei" w:cs="SimHei"/>
          <w:sz w:val="16"/>
          <w:szCs w:val="16"/>
          <w:spacing w:val="-6"/>
        </w:rPr>
        <w:t xml:space="preserve"> </w:t>
      </w:r>
      <w:r>
        <w:rPr>
          <w:rFonts w:ascii="SimHei" w:hAnsi="SimHei" w:eastAsia="SimHei" w:cs="SimHei"/>
          <w:sz w:val="16"/>
          <w:szCs w:val="16"/>
          <w:spacing w:val="-6"/>
        </w:rPr>
        <w:t>数字经济下的关键信息技术</w:t>
      </w:r>
    </w:p>
    <w:p>
      <w:pPr>
        <w:pStyle w:val="BodyText"/>
        <w:spacing w:line="250" w:lineRule="auto"/>
        <w:rPr/>
      </w:pPr>
      <w:r/>
    </w:p>
    <w:p>
      <w:pPr>
        <w:pStyle w:val="BodyText"/>
        <w:spacing w:line="250" w:lineRule="auto"/>
        <w:rPr/>
      </w:pPr>
      <w:r/>
    </w:p>
    <w:p>
      <w:pPr>
        <w:ind w:right="95"/>
        <w:spacing w:before="72" w:line="352" w:lineRule="auto"/>
        <w:jc w:val="both"/>
        <w:rPr>
          <w:rFonts w:ascii="SimSun" w:hAnsi="SimSun" w:eastAsia="SimSun" w:cs="SimSun"/>
          <w:sz w:val="22"/>
          <w:szCs w:val="22"/>
        </w:rPr>
      </w:pPr>
      <w:r>
        <w:rPr>
          <w:rFonts w:ascii="SimSun" w:hAnsi="SimSun" w:eastAsia="SimSun" w:cs="SimSun"/>
          <w:sz w:val="22"/>
          <w:szCs w:val="22"/>
          <w:spacing w:val="-3"/>
        </w:rPr>
        <w:t>术与产业融合的政策，再到2017年后开始以工业互联网、分享经</w:t>
      </w:r>
      <w:r>
        <w:rPr>
          <w:rFonts w:ascii="SimSun" w:hAnsi="SimSun" w:eastAsia="SimSun" w:cs="SimSun"/>
          <w:sz w:val="22"/>
          <w:szCs w:val="22"/>
          <w:spacing w:val="8"/>
        </w:rPr>
        <w:t xml:space="preserve"> </w:t>
      </w:r>
      <w:r>
        <w:rPr>
          <w:rFonts w:ascii="SimSun" w:hAnsi="SimSun" w:eastAsia="SimSun" w:cs="SimSun"/>
          <w:sz w:val="22"/>
          <w:szCs w:val="22"/>
          <w:spacing w:val="-10"/>
        </w:rPr>
        <w:t>济、平台经济、区块链，演变为以数据为关</w:t>
      </w:r>
      <w:r>
        <w:rPr>
          <w:rFonts w:ascii="SimSun" w:hAnsi="SimSun" w:eastAsia="SimSun" w:cs="SimSun"/>
          <w:sz w:val="22"/>
          <w:szCs w:val="22"/>
          <w:spacing w:val="-11"/>
        </w:rPr>
        <w:t>键要素的经济社会发展</w:t>
      </w:r>
      <w:r>
        <w:rPr>
          <w:rFonts w:ascii="SimSun" w:hAnsi="SimSun" w:eastAsia="SimSun" w:cs="SimSun"/>
          <w:sz w:val="22"/>
          <w:szCs w:val="22"/>
        </w:rPr>
        <w:t xml:space="preserve"> </w:t>
      </w:r>
      <w:r>
        <w:rPr>
          <w:rFonts w:ascii="SimSun" w:hAnsi="SimSun" w:eastAsia="SimSun" w:cs="SimSun"/>
          <w:sz w:val="22"/>
          <w:szCs w:val="22"/>
          <w:spacing w:val="-11"/>
        </w:rPr>
        <w:t>新形态，就是现在提出的数字经济含义的整体政策。随着技术的发</w:t>
      </w:r>
      <w:r>
        <w:rPr>
          <w:rFonts w:ascii="SimSun" w:hAnsi="SimSun" w:eastAsia="SimSun" w:cs="SimSun"/>
          <w:sz w:val="22"/>
          <w:szCs w:val="22"/>
          <w:spacing w:val="17"/>
        </w:rPr>
        <w:t xml:space="preserve"> </w:t>
      </w:r>
      <w:r>
        <w:rPr>
          <w:rFonts w:ascii="SimSun" w:hAnsi="SimSun" w:eastAsia="SimSun" w:cs="SimSun"/>
          <w:sz w:val="22"/>
          <w:szCs w:val="22"/>
          <w:spacing w:val="-10"/>
        </w:rPr>
        <w:t>展和人们对政策的认识，政策的力度也在全面升级</w:t>
      </w:r>
      <w:r>
        <w:rPr>
          <w:rFonts w:ascii="SimSun" w:hAnsi="SimSun" w:eastAsia="SimSun" w:cs="SimSun"/>
          <w:sz w:val="22"/>
          <w:szCs w:val="22"/>
          <w:spacing w:val="-11"/>
        </w:rPr>
        <w:t>，从技术创新到</w:t>
      </w:r>
    </w:p>
    <w:p>
      <w:pPr>
        <w:spacing w:line="219" w:lineRule="auto"/>
        <w:rPr>
          <w:rFonts w:ascii="SimSun" w:hAnsi="SimSun" w:eastAsia="SimSun" w:cs="SimSun"/>
          <w:sz w:val="22"/>
          <w:szCs w:val="22"/>
        </w:rPr>
      </w:pPr>
      <w:r>
        <w:rPr>
          <w:rFonts w:ascii="SimSun" w:hAnsi="SimSun" w:eastAsia="SimSun" w:cs="SimSun"/>
          <w:sz w:val="22"/>
          <w:szCs w:val="22"/>
          <w:spacing w:val="-10"/>
        </w:rPr>
        <w:t>融合应用，从垂直行业到经济形态呈现了一个不断深入的态势。</w:t>
      </w:r>
    </w:p>
    <w:p>
      <w:pPr>
        <w:ind w:right="80" w:firstLine="409"/>
        <w:spacing w:before="165" w:line="353" w:lineRule="auto"/>
        <w:rPr>
          <w:rFonts w:ascii="SimSun" w:hAnsi="SimSun" w:eastAsia="SimSun" w:cs="SimSun"/>
          <w:sz w:val="22"/>
          <w:szCs w:val="22"/>
        </w:rPr>
      </w:pPr>
      <w:r>
        <w:rPr>
          <w:rFonts w:ascii="SimSun" w:hAnsi="SimSun" w:eastAsia="SimSun" w:cs="SimSun"/>
          <w:sz w:val="22"/>
          <w:szCs w:val="22"/>
          <w:spacing w:val="-10"/>
        </w:rPr>
        <w:t>同时，各地非常重视数字经济发展的布局，近年来我国政策明</w:t>
      </w:r>
      <w:r>
        <w:rPr>
          <w:rFonts w:ascii="SimSun" w:hAnsi="SimSun" w:eastAsia="SimSun" w:cs="SimSun"/>
          <w:sz w:val="22"/>
          <w:szCs w:val="22"/>
          <w:spacing w:val="12"/>
        </w:rPr>
        <w:t xml:space="preserve"> </w:t>
      </w:r>
      <w:r>
        <w:rPr>
          <w:rFonts w:ascii="SimSun" w:hAnsi="SimSun" w:eastAsia="SimSun" w:cs="SimSun"/>
          <w:sz w:val="22"/>
          <w:szCs w:val="22"/>
          <w:spacing w:val="-10"/>
        </w:rPr>
        <w:t>显呈现出从中央到各地下沉的趋势，根据“十三五”期间，</w:t>
      </w:r>
      <w:r>
        <w:rPr>
          <w:rFonts w:ascii="SimSun" w:hAnsi="SimSun" w:eastAsia="SimSun" w:cs="SimSun"/>
          <w:sz w:val="22"/>
          <w:szCs w:val="22"/>
          <w:spacing w:val="-11"/>
        </w:rPr>
        <w:t>对副省</w:t>
      </w:r>
      <w:r>
        <w:rPr>
          <w:rFonts w:ascii="SimSun" w:hAnsi="SimSun" w:eastAsia="SimSun" w:cs="SimSun"/>
          <w:sz w:val="22"/>
          <w:szCs w:val="22"/>
        </w:rPr>
        <w:t xml:space="preserve"> </w:t>
      </w:r>
      <w:r>
        <w:rPr>
          <w:rFonts w:ascii="SimSun" w:hAnsi="SimSun" w:eastAsia="SimSun" w:cs="SimSun"/>
          <w:sz w:val="22"/>
          <w:szCs w:val="22"/>
          <w:spacing w:val="-10"/>
        </w:rPr>
        <w:t>级城市与计划单列市以上的数字经济政策做的不完全统计，部委提</w:t>
      </w:r>
      <w:r>
        <w:rPr>
          <w:rFonts w:ascii="SimSun" w:hAnsi="SimSun" w:eastAsia="SimSun" w:cs="SimSun"/>
          <w:sz w:val="22"/>
          <w:szCs w:val="22"/>
          <w:spacing w:val="8"/>
        </w:rPr>
        <w:t xml:space="preserve"> </w:t>
      </w:r>
      <w:r>
        <w:rPr>
          <w:rFonts w:ascii="SimSun" w:hAnsi="SimSun" w:eastAsia="SimSun" w:cs="SimSun"/>
          <w:sz w:val="22"/>
          <w:szCs w:val="22"/>
          <w:spacing w:val="1"/>
        </w:rPr>
        <w:t>出的政策是逐年增加，2019年比2016年增加了大约3倍。各地的</w:t>
      </w:r>
    </w:p>
    <w:p>
      <w:pPr>
        <w:spacing w:line="219" w:lineRule="auto"/>
        <w:rPr>
          <w:rFonts w:ascii="SimSun" w:hAnsi="SimSun" w:eastAsia="SimSun" w:cs="SimSun"/>
          <w:sz w:val="22"/>
          <w:szCs w:val="22"/>
        </w:rPr>
      </w:pPr>
      <w:r>
        <w:rPr>
          <w:rFonts w:ascii="SimSun" w:hAnsi="SimSun" w:eastAsia="SimSun" w:cs="SimSun"/>
          <w:sz w:val="22"/>
          <w:szCs w:val="22"/>
          <w:spacing w:val="-2"/>
        </w:rPr>
        <w:t>政策增长得更快，在2019年各地数字经济政</w:t>
      </w:r>
      <w:r>
        <w:rPr>
          <w:rFonts w:ascii="SimSun" w:hAnsi="SimSun" w:eastAsia="SimSun" w:cs="SimSun"/>
          <w:sz w:val="22"/>
          <w:szCs w:val="22"/>
          <w:spacing w:val="-3"/>
        </w:rPr>
        <w:t>策大约是609个。</w:t>
      </w:r>
    </w:p>
    <w:p>
      <w:pPr>
        <w:ind w:right="70" w:firstLine="409"/>
        <w:spacing w:before="178" w:line="361" w:lineRule="auto"/>
        <w:rPr>
          <w:rFonts w:ascii="SimSun" w:hAnsi="SimSun" w:eastAsia="SimSun" w:cs="SimSun"/>
          <w:sz w:val="22"/>
          <w:szCs w:val="22"/>
        </w:rPr>
      </w:pPr>
      <w:r>
        <w:rPr>
          <w:rFonts w:ascii="SimSun" w:hAnsi="SimSun" w:eastAsia="SimSun" w:cs="SimSun"/>
          <w:sz w:val="22"/>
          <w:szCs w:val="22"/>
          <w:spacing w:val="-9"/>
        </w:rPr>
        <w:t>对这些政策进行深入剖析发现，产业数字化和大数据技术是当</w:t>
      </w:r>
      <w:r>
        <w:rPr>
          <w:rFonts w:ascii="SimSun" w:hAnsi="SimSun" w:eastAsia="SimSun" w:cs="SimSun"/>
          <w:sz w:val="22"/>
          <w:szCs w:val="22"/>
          <w:spacing w:val="1"/>
        </w:rPr>
        <w:t xml:space="preserve"> </w:t>
      </w:r>
      <w:r>
        <w:rPr>
          <w:rFonts w:ascii="SimSun" w:hAnsi="SimSun" w:eastAsia="SimSun" w:cs="SimSun"/>
          <w:sz w:val="22"/>
          <w:szCs w:val="22"/>
          <w:spacing w:val="-10"/>
        </w:rPr>
        <w:t>前的政策热点。数字经济政策方向最重要的就是融合与应用，新一</w:t>
      </w:r>
    </w:p>
    <w:p>
      <w:pPr>
        <w:spacing w:line="218" w:lineRule="auto"/>
        <w:rPr>
          <w:rFonts w:ascii="SimSun" w:hAnsi="SimSun" w:eastAsia="SimSun" w:cs="SimSun"/>
          <w:sz w:val="22"/>
          <w:szCs w:val="22"/>
        </w:rPr>
      </w:pPr>
      <w:r>
        <w:rPr>
          <w:rFonts w:ascii="SimSun" w:hAnsi="SimSun" w:eastAsia="SimSun" w:cs="SimSun"/>
          <w:sz w:val="22"/>
          <w:szCs w:val="22"/>
          <w:spacing w:val="-11"/>
        </w:rPr>
        <w:t>代信息技术如何与各产业融合发展，这将会是政策着力点。</w:t>
      </w:r>
    </w:p>
    <w:p>
      <w:pPr>
        <w:ind w:right="78" w:firstLine="409"/>
        <w:spacing w:before="150" w:line="353" w:lineRule="auto"/>
        <w:rPr>
          <w:rFonts w:ascii="Times New Roman" w:hAnsi="Times New Roman" w:eastAsia="Times New Roman" w:cs="Times New Roman"/>
          <w:sz w:val="22"/>
          <w:szCs w:val="22"/>
        </w:rPr>
      </w:pPr>
      <w:r>
        <w:rPr>
          <w:rFonts w:ascii="SimSun" w:hAnsi="SimSun" w:eastAsia="SimSun" w:cs="SimSun"/>
          <w:sz w:val="22"/>
          <w:szCs w:val="22"/>
          <w:spacing w:val="-10"/>
        </w:rPr>
        <w:t>同时，从具体信息产业政策角度来看，大数据概念政策占比是</w:t>
      </w:r>
      <w:r>
        <w:rPr>
          <w:rFonts w:ascii="SimSun" w:hAnsi="SimSun" w:eastAsia="SimSun" w:cs="SimSun"/>
          <w:sz w:val="22"/>
          <w:szCs w:val="22"/>
        </w:rPr>
        <w:t xml:space="preserve"> </w:t>
      </w:r>
      <w:r>
        <w:rPr>
          <w:rFonts w:ascii="SimSun" w:hAnsi="SimSun" w:eastAsia="SimSun" w:cs="SimSun"/>
          <w:sz w:val="22"/>
          <w:szCs w:val="22"/>
          <w:spacing w:val="-7"/>
        </w:rPr>
        <w:t>最高的。5</w:t>
      </w:r>
      <w:r>
        <w:rPr>
          <w:rFonts w:ascii="Times New Roman" w:hAnsi="Times New Roman" w:eastAsia="Times New Roman" w:cs="Times New Roman"/>
          <w:sz w:val="22"/>
          <w:szCs w:val="22"/>
          <w:spacing w:val="-7"/>
        </w:rPr>
        <w:t>G</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7"/>
        </w:rPr>
        <w:t>商用是从去年刚刚开始，近两年各地大量出台支持5</w:t>
      </w:r>
      <w:r>
        <w:rPr>
          <w:rFonts w:ascii="Times New Roman" w:hAnsi="Times New Roman" w:eastAsia="Times New Roman" w:cs="Times New Roman"/>
          <w:sz w:val="22"/>
          <w:szCs w:val="22"/>
          <w:spacing w:val="-7"/>
        </w:rPr>
        <w:t>G</w:t>
      </w:r>
    </w:p>
    <w:p>
      <w:pPr>
        <w:spacing w:line="220" w:lineRule="auto"/>
        <w:rPr>
          <w:rFonts w:ascii="SimSun" w:hAnsi="SimSun" w:eastAsia="SimSun" w:cs="SimSun"/>
          <w:sz w:val="22"/>
          <w:szCs w:val="22"/>
        </w:rPr>
      </w:pPr>
      <w:r>
        <w:rPr>
          <w:rFonts w:ascii="SimSun" w:hAnsi="SimSun" w:eastAsia="SimSun" w:cs="SimSun"/>
          <w:sz w:val="22"/>
          <w:szCs w:val="22"/>
          <w:spacing w:val="-15"/>
        </w:rPr>
        <w:t>的一些政策。</w:t>
      </w:r>
    </w:p>
    <w:p>
      <w:pPr>
        <w:ind w:left="409"/>
        <w:spacing w:before="167" w:line="430" w:lineRule="exact"/>
        <w:rPr>
          <w:rFonts w:ascii="SimSun" w:hAnsi="SimSun" w:eastAsia="SimSun" w:cs="SimSun"/>
          <w:sz w:val="22"/>
          <w:szCs w:val="22"/>
        </w:rPr>
      </w:pPr>
      <w:r>
        <w:rPr>
          <w:rFonts w:ascii="SimSun" w:hAnsi="SimSun" w:eastAsia="SimSun" w:cs="SimSun"/>
          <w:sz w:val="22"/>
          <w:szCs w:val="22"/>
          <w:spacing w:val="-10"/>
          <w:position w:val="15"/>
        </w:rPr>
        <w:t>在数字产业化领域，我国现在主要的方向、发力点，主要围绕</w:t>
      </w:r>
    </w:p>
    <w:p>
      <w:pPr>
        <w:spacing w:line="219" w:lineRule="auto"/>
        <w:rPr>
          <w:rFonts w:ascii="SimSun" w:hAnsi="SimSun" w:eastAsia="SimSun" w:cs="SimSun"/>
          <w:sz w:val="22"/>
          <w:szCs w:val="22"/>
        </w:rPr>
      </w:pPr>
      <w:r>
        <w:rPr>
          <w:rFonts w:ascii="SimSun" w:hAnsi="SimSun" w:eastAsia="SimSun" w:cs="SimSun"/>
          <w:sz w:val="22"/>
          <w:szCs w:val="22"/>
          <w:spacing w:val="-12"/>
        </w:rPr>
        <w:t>以下三个方面。</w:t>
      </w:r>
    </w:p>
    <w:p>
      <w:pPr>
        <w:spacing w:before="149" w:line="420" w:lineRule="exact"/>
        <w:jc w:val="right"/>
        <w:rPr>
          <w:rFonts w:ascii="SimSun" w:hAnsi="SimSun" w:eastAsia="SimSun" w:cs="SimSun"/>
          <w:sz w:val="22"/>
          <w:szCs w:val="22"/>
        </w:rPr>
      </w:pPr>
      <w:r>
        <w:rPr>
          <w:rFonts w:ascii="SimSun" w:hAnsi="SimSun" w:eastAsia="SimSun" w:cs="SimSun"/>
          <w:sz w:val="22"/>
          <w:szCs w:val="22"/>
          <w:spacing w:val="-7"/>
          <w:position w:val="15"/>
        </w:rPr>
        <w:t>第一，大数据，要推进大数据融合开放，包括数据开放应用、</w:t>
      </w:r>
    </w:p>
    <w:p>
      <w:pPr>
        <w:spacing w:line="219" w:lineRule="auto"/>
        <w:rPr>
          <w:rFonts w:ascii="SimSun" w:hAnsi="SimSun" w:eastAsia="SimSun" w:cs="SimSun"/>
          <w:sz w:val="22"/>
          <w:szCs w:val="22"/>
        </w:rPr>
      </w:pPr>
      <w:r>
        <w:rPr>
          <w:rFonts w:ascii="SimSun" w:hAnsi="SimSun" w:eastAsia="SimSun" w:cs="SimSun"/>
          <w:sz w:val="22"/>
          <w:szCs w:val="22"/>
          <w:spacing w:val="-12"/>
        </w:rPr>
        <w:t>标准体系和保障措施等。</w:t>
      </w:r>
    </w:p>
    <w:p>
      <w:pPr>
        <w:ind w:left="409"/>
        <w:spacing w:before="179" w:line="219" w:lineRule="auto"/>
        <w:rPr>
          <w:rFonts w:ascii="SimSun" w:hAnsi="SimSun" w:eastAsia="SimSun" w:cs="SimSun"/>
          <w:sz w:val="22"/>
          <w:szCs w:val="22"/>
        </w:rPr>
      </w:pPr>
      <w:r>
        <w:rPr>
          <w:rFonts w:ascii="SimSun" w:hAnsi="SimSun" w:eastAsia="SimSun" w:cs="SimSun"/>
          <w:sz w:val="22"/>
          <w:szCs w:val="22"/>
          <w:spacing w:val="-13"/>
        </w:rPr>
        <w:t>第二，人工智能。</w:t>
      </w:r>
    </w:p>
    <w:p>
      <w:pPr>
        <w:ind w:right="82" w:firstLine="409"/>
        <w:spacing w:before="135" w:line="359" w:lineRule="auto"/>
        <w:rPr>
          <w:rFonts w:ascii="SimSun" w:hAnsi="SimSun" w:eastAsia="SimSun" w:cs="SimSun"/>
          <w:sz w:val="22"/>
          <w:szCs w:val="22"/>
        </w:rPr>
      </w:pPr>
      <w:r>
        <w:rPr>
          <w:rFonts w:ascii="SimSun" w:hAnsi="SimSun" w:eastAsia="SimSun" w:cs="SimSun"/>
          <w:sz w:val="22"/>
          <w:szCs w:val="22"/>
          <w:spacing w:val="-3"/>
        </w:rPr>
        <w:t>第三，5</w:t>
      </w:r>
      <w:r>
        <w:rPr>
          <w:rFonts w:ascii="Times New Roman" w:hAnsi="Times New Roman" w:eastAsia="Times New Roman" w:cs="Times New Roman"/>
          <w:sz w:val="22"/>
          <w:szCs w:val="22"/>
          <w:spacing w:val="-3"/>
        </w:rPr>
        <w:t>G,   </w:t>
      </w:r>
      <w:r>
        <w:rPr>
          <w:rFonts w:ascii="SimSun" w:hAnsi="SimSun" w:eastAsia="SimSun" w:cs="SimSun"/>
          <w:sz w:val="22"/>
          <w:szCs w:val="22"/>
          <w:spacing w:val="-3"/>
        </w:rPr>
        <w:t>现在也是发展最快的领</w:t>
      </w:r>
      <w:r>
        <w:rPr>
          <w:rFonts w:ascii="SimSun" w:hAnsi="SimSun" w:eastAsia="SimSun" w:cs="SimSun"/>
          <w:sz w:val="22"/>
          <w:szCs w:val="22"/>
          <w:spacing w:val="-4"/>
        </w:rPr>
        <w:t>域，各地大力推进网络规</w:t>
      </w:r>
      <w:r>
        <w:rPr>
          <w:rFonts w:ascii="SimSun" w:hAnsi="SimSun" w:eastAsia="SimSun" w:cs="SimSun"/>
          <w:sz w:val="22"/>
          <w:szCs w:val="22"/>
        </w:rPr>
        <w:t xml:space="preserve"> </w:t>
      </w:r>
      <w:r>
        <w:rPr>
          <w:rFonts w:ascii="SimSun" w:hAnsi="SimSun" w:eastAsia="SimSun" w:cs="SimSun"/>
          <w:sz w:val="22"/>
          <w:szCs w:val="22"/>
          <w:spacing w:val="-9"/>
        </w:rPr>
        <w:t>划建设，包括创新能力建设、产业生态以及谋划“5</w:t>
      </w:r>
      <w:r>
        <w:rPr>
          <w:rFonts w:ascii="Times New Roman" w:hAnsi="Times New Roman" w:eastAsia="Times New Roman" w:cs="Times New Roman"/>
          <w:sz w:val="22"/>
          <w:szCs w:val="22"/>
          <w:spacing w:val="-9"/>
        </w:rPr>
        <w:t>G+”</w:t>
      </w:r>
      <w:r>
        <w:rPr>
          <w:rFonts w:ascii="Times New Roman" w:hAnsi="Times New Roman" w:eastAsia="Times New Roman" w:cs="Times New Roman"/>
          <w:sz w:val="22"/>
          <w:szCs w:val="22"/>
          <w:spacing w:val="22"/>
          <w:w w:val="101"/>
        </w:rPr>
        <w:t xml:space="preserve">  </w:t>
      </w:r>
      <w:r>
        <w:rPr>
          <w:rFonts w:ascii="SimSun" w:hAnsi="SimSun" w:eastAsia="SimSun" w:cs="SimSun"/>
          <w:sz w:val="22"/>
          <w:szCs w:val="22"/>
          <w:spacing w:val="-9"/>
        </w:rPr>
        <w:t>与各行业</w:t>
      </w:r>
    </w:p>
    <w:p>
      <w:pPr>
        <w:spacing w:before="1" w:line="220" w:lineRule="auto"/>
        <w:rPr>
          <w:rFonts w:ascii="SimSun" w:hAnsi="SimSun" w:eastAsia="SimSun" w:cs="SimSun"/>
          <w:sz w:val="22"/>
          <w:szCs w:val="22"/>
        </w:rPr>
      </w:pPr>
      <w:r>
        <w:rPr>
          <w:rFonts w:ascii="SimSun" w:hAnsi="SimSun" w:eastAsia="SimSun" w:cs="SimSun"/>
          <w:sz w:val="22"/>
          <w:szCs w:val="22"/>
          <w:spacing w:val="-14"/>
        </w:rPr>
        <w:t>的融合应用。</w:t>
      </w:r>
    </w:p>
    <w:p>
      <w:pPr>
        <w:spacing w:line="220" w:lineRule="auto"/>
        <w:sectPr>
          <w:footerReference w:type="default" r:id="rId190"/>
          <w:pgSz w:w="7600" w:h="12560"/>
          <w:pgMar w:top="400" w:right="720" w:bottom="645" w:left="700" w:header="0" w:footer="426" w:gutter="0"/>
        </w:sectPr>
        <w:rPr>
          <w:rFonts w:ascii="SimSun" w:hAnsi="SimSun" w:eastAsia="SimSun" w:cs="SimSun"/>
          <w:sz w:val="22"/>
          <w:szCs w:val="22"/>
        </w:rPr>
      </w:pPr>
    </w:p>
    <w:p>
      <w:pPr>
        <w:ind w:left="2"/>
        <w:spacing w:before="20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9" w:lineRule="auto"/>
        <w:rPr/>
      </w:pPr>
      <w:r/>
    </w:p>
    <w:p>
      <w:pPr>
        <w:pStyle w:val="BodyText"/>
        <w:spacing w:line="250" w:lineRule="auto"/>
        <w:rPr/>
      </w:pPr>
      <w:r/>
    </w:p>
    <w:p>
      <w:pPr>
        <w:ind w:firstLine="420"/>
        <w:spacing w:before="68" w:line="371" w:lineRule="auto"/>
        <w:jc w:val="both"/>
        <w:rPr>
          <w:rFonts w:ascii="SimSun" w:hAnsi="SimSun" w:eastAsia="SimSun" w:cs="SimSun"/>
          <w:sz w:val="21"/>
          <w:szCs w:val="21"/>
        </w:rPr>
      </w:pPr>
      <w:r>
        <w:rPr>
          <w:rFonts w:ascii="SimSun" w:hAnsi="SimSun" w:eastAsia="SimSun" w:cs="SimSun"/>
          <w:sz w:val="21"/>
          <w:szCs w:val="21"/>
          <w:spacing w:val="8"/>
        </w:rPr>
        <w:t>从产业数字化领域来看，根据我国形势，三产</w:t>
      </w:r>
      <w:r>
        <w:rPr>
          <w:rFonts w:ascii="SimSun" w:hAnsi="SimSun" w:eastAsia="SimSun" w:cs="SimSun"/>
          <w:sz w:val="21"/>
          <w:szCs w:val="21"/>
          <w:spacing w:val="7"/>
        </w:rPr>
        <w:t>数字化程度相 </w:t>
      </w:r>
      <w:r>
        <w:rPr>
          <w:rFonts w:ascii="SimSun" w:hAnsi="SimSun" w:eastAsia="SimSun" w:cs="SimSun"/>
          <w:sz w:val="21"/>
          <w:szCs w:val="21"/>
          <w:spacing w:val="16"/>
        </w:rPr>
        <w:t>对较高，预计2019年比重能接近38%,增速大约</w:t>
      </w:r>
      <w:r>
        <w:rPr>
          <w:rFonts w:ascii="SimSun" w:hAnsi="SimSun" w:eastAsia="SimSun" w:cs="SimSun"/>
          <w:sz w:val="21"/>
          <w:szCs w:val="21"/>
          <w:spacing w:val="15"/>
        </w:rPr>
        <w:t>2%。但是一产、</w:t>
      </w:r>
      <w:r>
        <w:rPr>
          <w:rFonts w:ascii="SimSun" w:hAnsi="SimSun" w:eastAsia="SimSun" w:cs="SimSun"/>
          <w:sz w:val="21"/>
          <w:szCs w:val="21"/>
        </w:rPr>
        <w:t xml:space="preserve"> </w:t>
      </w:r>
      <w:r>
        <w:rPr>
          <w:rFonts w:ascii="SimSun" w:hAnsi="SimSun" w:eastAsia="SimSun" w:cs="SimSun"/>
          <w:sz w:val="21"/>
          <w:szCs w:val="21"/>
          <w:spacing w:val="7"/>
        </w:rPr>
        <w:t>二产迅速超赶的态势已经呈现出来了，20</w:t>
      </w:r>
      <w:r>
        <w:rPr>
          <w:rFonts w:ascii="SimSun" w:hAnsi="SimSun" w:eastAsia="SimSun" w:cs="SimSun"/>
          <w:sz w:val="21"/>
          <w:szCs w:val="21"/>
          <w:spacing w:val="6"/>
        </w:rPr>
        <w:t>18年第三产业的增速大</w:t>
      </w:r>
      <w:r>
        <w:rPr>
          <w:rFonts w:ascii="SimSun" w:hAnsi="SimSun" w:eastAsia="SimSun" w:cs="SimSun"/>
          <w:sz w:val="21"/>
          <w:szCs w:val="21"/>
        </w:rPr>
        <w:t xml:space="preserve">  </w:t>
      </w:r>
      <w:r>
        <w:rPr>
          <w:rFonts w:ascii="SimSun" w:hAnsi="SimSun" w:eastAsia="SimSun" w:cs="SimSun"/>
          <w:sz w:val="21"/>
          <w:szCs w:val="21"/>
          <w:spacing w:val="16"/>
        </w:rPr>
        <w:t>约是3.3%,同比2019年降了2%左右。相对来看，农业和</w:t>
      </w:r>
      <w:r>
        <w:rPr>
          <w:rFonts w:ascii="SimSun" w:hAnsi="SimSun" w:eastAsia="SimSun" w:cs="SimSun"/>
          <w:sz w:val="21"/>
          <w:szCs w:val="21"/>
          <w:spacing w:val="15"/>
        </w:rPr>
        <w:t>工业增 </w:t>
      </w:r>
      <w:r>
        <w:rPr>
          <w:rFonts w:ascii="SimSun" w:hAnsi="SimSun" w:eastAsia="SimSun" w:cs="SimSun"/>
          <w:sz w:val="21"/>
          <w:szCs w:val="21"/>
          <w:spacing w:val="7"/>
        </w:rPr>
        <w:t>速远比2018年快很多，逐年赶超的态势是非常</w:t>
      </w:r>
      <w:r>
        <w:rPr>
          <w:rFonts w:ascii="SimSun" w:hAnsi="SimSun" w:eastAsia="SimSun" w:cs="SimSun"/>
          <w:sz w:val="21"/>
          <w:szCs w:val="21"/>
          <w:spacing w:val="6"/>
        </w:rPr>
        <w:t>明显的。特别是第</w:t>
      </w:r>
      <w:r>
        <w:rPr>
          <w:rFonts w:ascii="SimSun" w:hAnsi="SimSun" w:eastAsia="SimSun" w:cs="SimSun"/>
          <w:sz w:val="21"/>
          <w:szCs w:val="21"/>
        </w:rPr>
        <w:t xml:space="preserve">  </w:t>
      </w:r>
      <w:r>
        <w:rPr>
          <w:rFonts w:ascii="SimSun" w:hAnsi="SimSun" w:eastAsia="SimSun" w:cs="SimSun"/>
          <w:sz w:val="21"/>
          <w:szCs w:val="21"/>
          <w:spacing w:val="-1"/>
        </w:rPr>
        <w:t>二产业，工业领域的智能制造、工业互联网、智能工厂等领域发展</w:t>
      </w:r>
    </w:p>
    <w:p>
      <w:pPr>
        <w:spacing w:line="219" w:lineRule="auto"/>
        <w:rPr>
          <w:rFonts w:ascii="SimSun" w:hAnsi="SimSun" w:eastAsia="SimSun" w:cs="SimSun"/>
          <w:sz w:val="21"/>
          <w:szCs w:val="21"/>
        </w:rPr>
      </w:pPr>
      <w:r>
        <w:rPr>
          <w:rFonts w:ascii="SimSun" w:hAnsi="SimSun" w:eastAsia="SimSun" w:cs="SimSun"/>
          <w:sz w:val="21"/>
          <w:szCs w:val="21"/>
          <w:spacing w:val="-6"/>
        </w:rPr>
        <w:t>得越来越快。</w:t>
      </w:r>
    </w:p>
    <w:p>
      <w:pPr>
        <w:ind w:right="95" w:firstLine="420"/>
        <w:spacing w:before="182" w:line="369" w:lineRule="auto"/>
        <w:jc w:val="both"/>
        <w:rPr>
          <w:rFonts w:ascii="SimSun" w:hAnsi="SimSun" w:eastAsia="SimSun" w:cs="SimSun"/>
          <w:sz w:val="21"/>
          <w:szCs w:val="21"/>
        </w:rPr>
      </w:pPr>
      <w:r>
        <w:rPr>
          <w:rFonts w:ascii="SimSun" w:hAnsi="SimSun" w:eastAsia="SimSun" w:cs="SimSun"/>
          <w:sz w:val="21"/>
          <w:szCs w:val="21"/>
          <w:spacing w:val="3"/>
        </w:rPr>
        <w:t>在数字化治理领域方面，现在来看“互联网+医疗”、政务服</w:t>
      </w:r>
      <w:r>
        <w:rPr>
          <w:rFonts w:ascii="SimSun" w:hAnsi="SimSun" w:eastAsia="SimSun" w:cs="SimSun"/>
          <w:sz w:val="21"/>
          <w:szCs w:val="21"/>
          <w:spacing w:val="11"/>
        </w:rPr>
        <w:t xml:space="preserve"> </w:t>
      </w:r>
      <w:r>
        <w:rPr>
          <w:rFonts w:ascii="SimSun" w:hAnsi="SimSun" w:eastAsia="SimSun" w:cs="SimSun"/>
          <w:sz w:val="21"/>
          <w:szCs w:val="21"/>
          <w:spacing w:val="7"/>
        </w:rPr>
        <w:t>务、智慧城市的应用已经相对成熟。比如“互联网+医疗</w:t>
      </w:r>
      <w:r>
        <w:rPr>
          <w:rFonts w:ascii="SimSun" w:hAnsi="SimSun" w:eastAsia="SimSun" w:cs="SimSun"/>
          <w:sz w:val="21"/>
          <w:szCs w:val="21"/>
          <w:spacing w:val="6"/>
        </w:rPr>
        <w:t>”,基本</w:t>
      </w:r>
      <w:r>
        <w:rPr>
          <w:rFonts w:ascii="SimSun" w:hAnsi="SimSun" w:eastAsia="SimSun" w:cs="SimSun"/>
          <w:sz w:val="21"/>
          <w:szCs w:val="21"/>
        </w:rPr>
        <w:t xml:space="preserve"> </w:t>
      </w:r>
      <w:r>
        <w:rPr>
          <w:rFonts w:ascii="SimSun" w:hAnsi="SimSun" w:eastAsia="SimSun" w:cs="SimSun"/>
          <w:sz w:val="21"/>
          <w:szCs w:val="21"/>
          <w:spacing w:val="-2"/>
        </w:rPr>
        <w:t>上每一年国家都有相应的支持政策出台，全面支持通信领域的“互</w:t>
      </w:r>
    </w:p>
    <w:p>
      <w:pPr>
        <w:spacing w:line="220" w:lineRule="auto"/>
        <w:rPr>
          <w:rFonts w:ascii="SimSun" w:hAnsi="SimSun" w:eastAsia="SimSun" w:cs="SimSun"/>
          <w:sz w:val="21"/>
          <w:szCs w:val="21"/>
        </w:rPr>
      </w:pPr>
      <w:r>
        <w:rPr>
          <w:rFonts w:ascii="SimSun" w:hAnsi="SimSun" w:eastAsia="SimSun" w:cs="SimSun"/>
          <w:sz w:val="21"/>
          <w:szCs w:val="21"/>
          <w:spacing w:val="3"/>
        </w:rPr>
        <w:t>联网+”或者互联网发展。</w:t>
      </w:r>
    </w:p>
    <w:p>
      <w:pPr>
        <w:ind w:right="96" w:firstLine="420"/>
        <w:spacing w:before="176" w:line="370" w:lineRule="auto"/>
        <w:jc w:val="both"/>
        <w:rPr>
          <w:rFonts w:ascii="SimSun" w:hAnsi="SimSun" w:eastAsia="SimSun" w:cs="SimSun"/>
          <w:sz w:val="21"/>
          <w:szCs w:val="21"/>
        </w:rPr>
      </w:pPr>
      <w:r>
        <w:rPr>
          <w:rFonts w:ascii="SimSun" w:hAnsi="SimSun" w:eastAsia="SimSun" w:cs="SimSun"/>
          <w:sz w:val="21"/>
          <w:szCs w:val="21"/>
          <w:spacing w:val="-1"/>
        </w:rPr>
        <w:t>关于国家智库，信通院从包括测算、评估，到规划落地，开展</w:t>
      </w:r>
      <w:r>
        <w:rPr>
          <w:rFonts w:ascii="SimSun" w:hAnsi="SimSun" w:eastAsia="SimSun" w:cs="SimSun"/>
          <w:sz w:val="21"/>
          <w:szCs w:val="21"/>
          <w:spacing w:val="14"/>
        </w:rPr>
        <w:t xml:space="preserve"> </w:t>
      </w:r>
      <w:r>
        <w:rPr>
          <w:rFonts w:ascii="SimSun" w:hAnsi="SimSun" w:eastAsia="SimSun" w:cs="SimSun"/>
          <w:sz w:val="21"/>
          <w:szCs w:val="21"/>
          <w:spacing w:val="-1"/>
        </w:rPr>
        <w:t>了全面研究，在数字经济的概念内容、测算方法、评估体系、传导</w:t>
      </w:r>
    </w:p>
    <w:p>
      <w:pPr>
        <w:spacing w:line="218" w:lineRule="auto"/>
        <w:rPr>
          <w:rFonts w:ascii="SimSun" w:hAnsi="SimSun" w:eastAsia="SimSun" w:cs="SimSun"/>
          <w:sz w:val="21"/>
          <w:szCs w:val="21"/>
        </w:rPr>
      </w:pPr>
      <w:r>
        <w:rPr>
          <w:rFonts w:ascii="SimSun" w:hAnsi="SimSun" w:eastAsia="SimSun" w:cs="SimSun"/>
          <w:sz w:val="21"/>
          <w:szCs w:val="21"/>
          <w:spacing w:val="-2"/>
        </w:rPr>
        <w:t>机制、作用路径、策略建议等方面形成了大量的研究成果。</w:t>
      </w:r>
    </w:p>
    <w:p>
      <w:pPr>
        <w:pStyle w:val="BodyText"/>
        <w:spacing w:line="245" w:lineRule="auto"/>
        <w:rPr/>
      </w:pPr>
      <w:r/>
    </w:p>
    <w:p>
      <w:pPr>
        <w:pStyle w:val="BodyText"/>
        <w:spacing w:line="245" w:lineRule="auto"/>
        <w:rPr/>
      </w:pPr>
      <w:r/>
    </w:p>
    <w:p>
      <w:pPr>
        <w:pStyle w:val="BodyText"/>
        <w:ind w:left="3"/>
        <w:spacing w:before="85" w:line="221" w:lineRule="auto"/>
        <w:outlineLvl w:val="6"/>
        <w:rPr>
          <w:rFonts w:ascii="SimHei" w:hAnsi="SimHei" w:eastAsia="SimHei" w:cs="SimHei"/>
          <w:sz w:val="26"/>
          <w:szCs w:val="26"/>
        </w:rPr>
      </w:pPr>
      <w:r>
        <w:rPr>
          <w:rFonts w:ascii="SimHei" w:hAnsi="SimHei" w:eastAsia="SimHei" w:cs="SimHei"/>
          <w:sz w:val="26"/>
          <w:szCs w:val="26"/>
          <w:b/>
          <w:bCs/>
        </w:rPr>
        <w:t>二、5</w:t>
      </w:r>
      <w:r>
        <w:rPr>
          <w:sz w:val="26"/>
          <w:szCs w:val="26"/>
          <w:b/>
          <w:bCs/>
        </w:rPr>
        <w:t>G </w:t>
      </w:r>
      <w:r>
        <w:rPr>
          <w:rFonts w:ascii="SimHei" w:hAnsi="SimHei" w:eastAsia="SimHei" w:cs="SimHei"/>
          <w:sz w:val="26"/>
          <w:szCs w:val="26"/>
          <w:b/>
          <w:bCs/>
        </w:rPr>
        <w:t>技术与5</w:t>
      </w:r>
      <w:r>
        <w:rPr>
          <w:sz w:val="26"/>
          <w:szCs w:val="26"/>
          <w:b/>
          <w:bCs/>
        </w:rPr>
        <w:t>G</w:t>
      </w:r>
      <w:r>
        <w:rPr>
          <w:sz w:val="26"/>
          <w:szCs w:val="26"/>
          <w:b/>
          <w:bCs/>
          <w:spacing w:val="25"/>
        </w:rPr>
        <w:t xml:space="preserve"> </w:t>
      </w:r>
      <w:r>
        <w:rPr>
          <w:rFonts w:ascii="SimHei" w:hAnsi="SimHei" w:eastAsia="SimHei" w:cs="SimHei"/>
          <w:sz w:val="26"/>
          <w:szCs w:val="26"/>
          <w:b/>
          <w:bCs/>
        </w:rPr>
        <w:t>产生发展情况</w:t>
      </w:r>
    </w:p>
    <w:p>
      <w:pPr>
        <w:pStyle w:val="BodyText"/>
        <w:spacing w:line="467" w:lineRule="auto"/>
        <w:rPr/>
      </w:pPr>
      <w:r/>
    </w:p>
    <w:p>
      <w:pPr>
        <w:ind w:left="420"/>
        <w:spacing w:before="69" w:line="433" w:lineRule="exact"/>
        <w:rPr>
          <w:rFonts w:ascii="SimSun" w:hAnsi="SimSun" w:eastAsia="SimSun" w:cs="SimSun"/>
          <w:sz w:val="21"/>
          <w:szCs w:val="21"/>
        </w:rPr>
      </w:pPr>
      <w:r>
        <w:rPr>
          <w:rFonts w:ascii="SimSun" w:hAnsi="SimSun" w:eastAsia="SimSun" w:cs="SimSun"/>
          <w:sz w:val="21"/>
          <w:szCs w:val="21"/>
          <w:spacing w:val="6"/>
          <w:position w:val="17"/>
        </w:rPr>
        <w:t>要了解5</w:t>
      </w:r>
      <w:r>
        <w:rPr>
          <w:rFonts w:ascii="Times New Roman" w:hAnsi="Times New Roman" w:eastAsia="Times New Roman" w:cs="Times New Roman"/>
          <w:sz w:val="21"/>
          <w:szCs w:val="21"/>
          <w:spacing w:val="6"/>
          <w:position w:val="17"/>
        </w:rPr>
        <w:t>G,</w:t>
      </w:r>
      <w:r>
        <w:rPr>
          <w:rFonts w:ascii="Times New Roman" w:hAnsi="Times New Roman" w:eastAsia="Times New Roman" w:cs="Times New Roman"/>
          <w:sz w:val="21"/>
          <w:szCs w:val="21"/>
          <w:spacing w:val="24"/>
          <w:position w:val="17"/>
        </w:rPr>
        <w:t xml:space="preserve">  </w:t>
      </w:r>
      <w:r>
        <w:rPr>
          <w:rFonts w:ascii="SimSun" w:hAnsi="SimSun" w:eastAsia="SimSun" w:cs="SimSun"/>
          <w:sz w:val="21"/>
          <w:szCs w:val="21"/>
          <w:spacing w:val="6"/>
          <w:position w:val="17"/>
        </w:rPr>
        <w:t>首先要看什么是5</w:t>
      </w:r>
      <w:r>
        <w:rPr>
          <w:rFonts w:ascii="Times New Roman" w:hAnsi="Times New Roman" w:eastAsia="Times New Roman" w:cs="Times New Roman"/>
          <w:sz w:val="21"/>
          <w:szCs w:val="21"/>
          <w:spacing w:val="6"/>
          <w:position w:val="17"/>
        </w:rPr>
        <w:t>G </w:t>
      </w:r>
      <w:r>
        <w:rPr>
          <w:rFonts w:ascii="SimSun" w:hAnsi="SimSun" w:eastAsia="SimSun" w:cs="SimSun"/>
          <w:sz w:val="21"/>
          <w:szCs w:val="21"/>
          <w:spacing w:val="6"/>
          <w:position w:val="17"/>
        </w:rPr>
        <w:t>产业。对5</w:t>
      </w:r>
      <w:r>
        <w:rPr>
          <w:rFonts w:ascii="Times New Roman" w:hAnsi="Times New Roman" w:eastAsia="Times New Roman" w:cs="Times New Roman"/>
          <w:sz w:val="21"/>
          <w:szCs w:val="21"/>
          <w:spacing w:val="5"/>
          <w:position w:val="17"/>
        </w:rPr>
        <w:t>G </w:t>
      </w:r>
      <w:r>
        <w:rPr>
          <w:rFonts w:ascii="SimSun" w:hAnsi="SimSun" w:eastAsia="SimSun" w:cs="SimSun"/>
          <w:sz w:val="21"/>
          <w:szCs w:val="21"/>
          <w:spacing w:val="5"/>
          <w:position w:val="17"/>
        </w:rPr>
        <w:t>产业的定义、产</w:t>
      </w:r>
    </w:p>
    <w:p>
      <w:pPr>
        <w:spacing w:before="1" w:line="218" w:lineRule="auto"/>
        <w:rPr>
          <w:rFonts w:ascii="SimSun" w:hAnsi="SimSun" w:eastAsia="SimSun" w:cs="SimSun"/>
          <w:sz w:val="21"/>
          <w:szCs w:val="21"/>
        </w:rPr>
      </w:pPr>
      <w:r>
        <w:rPr>
          <w:rFonts w:ascii="SimSun" w:hAnsi="SimSun" w:eastAsia="SimSun" w:cs="SimSun"/>
          <w:sz w:val="21"/>
          <w:szCs w:val="21"/>
          <w:spacing w:val="-2"/>
        </w:rPr>
        <w:t>业链的定义包含几个方面。</w:t>
      </w:r>
    </w:p>
    <w:p>
      <w:pPr>
        <w:ind w:left="420"/>
        <w:spacing w:before="182" w:line="420" w:lineRule="exact"/>
        <w:rPr>
          <w:rFonts w:ascii="SimSun" w:hAnsi="SimSun" w:eastAsia="SimSun" w:cs="SimSun"/>
          <w:sz w:val="21"/>
          <w:szCs w:val="21"/>
        </w:rPr>
      </w:pPr>
      <w:r>
        <w:rPr>
          <w:rFonts w:ascii="SimSun" w:hAnsi="SimSun" w:eastAsia="SimSun" w:cs="SimSun"/>
          <w:sz w:val="21"/>
          <w:szCs w:val="21"/>
          <w:spacing w:val="4"/>
          <w:position w:val="16"/>
        </w:rPr>
        <w:t>第一，5</w:t>
      </w:r>
      <w:r>
        <w:rPr>
          <w:rFonts w:ascii="Times New Roman" w:hAnsi="Times New Roman" w:eastAsia="Times New Roman" w:cs="Times New Roman"/>
          <w:sz w:val="21"/>
          <w:szCs w:val="21"/>
          <w:spacing w:val="4"/>
          <w:position w:val="16"/>
        </w:rPr>
        <w:t>G </w:t>
      </w:r>
      <w:r>
        <w:rPr>
          <w:rFonts w:ascii="SimSun" w:hAnsi="SimSun" w:eastAsia="SimSun" w:cs="SimSun"/>
          <w:sz w:val="21"/>
          <w:szCs w:val="21"/>
          <w:spacing w:val="4"/>
          <w:position w:val="16"/>
        </w:rPr>
        <w:t>产业硬件基础设施，包括基础软件、仪器</w:t>
      </w:r>
      <w:r>
        <w:rPr>
          <w:rFonts w:ascii="SimSun" w:hAnsi="SimSun" w:eastAsia="SimSun" w:cs="SimSun"/>
          <w:sz w:val="21"/>
          <w:szCs w:val="21"/>
          <w:spacing w:val="3"/>
          <w:position w:val="16"/>
        </w:rPr>
        <w:t>仪表，以</w:t>
      </w:r>
    </w:p>
    <w:p>
      <w:pPr>
        <w:spacing w:line="219" w:lineRule="auto"/>
        <w:rPr>
          <w:rFonts w:ascii="SimSun" w:hAnsi="SimSun" w:eastAsia="SimSun" w:cs="SimSun"/>
          <w:sz w:val="21"/>
          <w:szCs w:val="21"/>
        </w:rPr>
      </w:pPr>
      <w:r>
        <w:rPr>
          <w:rFonts w:ascii="SimSun" w:hAnsi="SimSun" w:eastAsia="SimSun" w:cs="SimSun"/>
          <w:sz w:val="21"/>
          <w:szCs w:val="21"/>
          <w:spacing w:val="-4"/>
        </w:rPr>
        <w:t>及相关的制造产业。</w:t>
      </w:r>
    </w:p>
    <w:p>
      <w:pPr>
        <w:ind w:left="420"/>
        <w:spacing w:before="171" w:line="420" w:lineRule="exact"/>
        <w:rPr>
          <w:rFonts w:ascii="SimSun" w:hAnsi="SimSun" w:eastAsia="SimSun" w:cs="SimSun"/>
          <w:sz w:val="21"/>
          <w:szCs w:val="21"/>
        </w:rPr>
      </w:pPr>
      <w:r>
        <w:rPr>
          <w:rFonts w:ascii="SimSun" w:hAnsi="SimSun" w:eastAsia="SimSun" w:cs="SimSun"/>
          <w:sz w:val="21"/>
          <w:szCs w:val="21"/>
          <w:spacing w:val="-1"/>
          <w:position w:val="16"/>
        </w:rPr>
        <w:t>第二，软件，包括超级操作系统以及各种物联网、车联网、工</w:t>
      </w:r>
    </w:p>
    <w:p>
      <w:pPr>
        <w:spacing w:line="219" w:lineRule="auto"/>
        <w:rPr>
          <w:rFonts w:ascii="SimSun" w:hAnsi="SimSun" w:eastAsia="SimSun" w:cs="SimSun"/>
          <w:sz w:val="21"/>
          <w:szCs w:val="21"/>
        </w:rPr>
      </w:pPr>
      <w:r>
        <w:rPr>
          <w:rFonts w:ascii="SimSun" w:hAnsi="SimSun" w:eastAsia="SimSun" w:cs="SimSun"/>
          <w:sz w:val="21"/>
          <w:szCs w:val="21"/>
          <w:spacing w:val="-3"/>
        </w:rPr>
        <w:t>业互联网等应用的信息操作系统。</w:t>
      </w:r>
    </w:p>
    <w:p>
      <w:pPr>
        <w:spacing w:before="190" w:line="219" w:lineRule="auto"/>
        <w:jc w:val="right"/>
        <w:rPr>
          <w:rFonts w:ascii="SimSun" w:hAnsi="SimSun" w:eastAsia="SimSun" w:cs="SimSun"/>
          <w:sz w:val="21"/>
          <w:szCs w:val="21"/>
        </w:rPr>
      </w:pPr>
      <w:r>
        <w:rPr>
          <w:rFonts w:ascii="SimSun" w:hAnsi="SimSun" w:eastAsia="SimSun" w:cs="SimSun"/>
          <w:sz w:val="21"/>
          <w:szCs w:val="21"/>
        </w:rPr>
        <w:t>第三，产业链的延伸，5</w:t>
      </w:r>
      <w:r>
        <w:rPr>
          <w:rFonts w:ascii="Times New Roman" w:hAnsi="Times New Roman" w:eastAsia="Times New Roman" w:cs="Times New Roman"/>
          <w:sz w:val="21"/>
          <w:szCs w:val="21"/>
        </w:rPr>
        <w:t>G </w:t>
      </w:r>
      <w:r>
        <w:rPr>
          <w:rFonts w:ascii="SimSun" w:hAnsi="SimSun" w:eastAsia="SimSun" w:cs="SimSun"/>
          <w:sz w:val="21"/>
          <w:szCs w:val="21"/>
        </w:rPr>
        <w:t>泛终端设备。包括手</w:t>
      </w:r>
      <w:r>
        <w:rPr>
          <w:rFonts w:ascii="SimSun" w:hAnsi="SimSun" w:eastAsia="SimSun" w:cs="SimSun"/>
          <w:sz w:val="21"/>
          <w:szCs w:val="21"/>
          <w:spacing w:val="-1"/>
        </w:rPr>
        <w:t>机终端， </w:t>
      </w:r>
      <w:r>
        <w:rPr>
          <w:rFonts w:ascii="Times New Roman" w:hAnsi="Times New Roman" w:eastAsia="Times New Roman" w:cs="Times New Roman"/>
          <w:sz w:val="21"/>
          <w:szCs w:val="21"/>
          <w:spacing w:val="-1"/>
        </w:rPr>
        <w:t>AR</w:t>
      </w:r>
      <w:r>
        <w:rPr>
          <w:rFonts w:ascii="SimSun" w:hAnsi="SimSun" w:eastAsia="SimSun" w:cs="SimSun"/>
          <w:sz w:val="21"/>
          <w:szCs w:val="21"/>
          <w:spacing w:val="-1"/>
        </w:rPr>
        <w:t>、</w:t>
      </w:r>
    </w:p>
    <w:p>
      <w:pPr>
        <w:spacing w:line="219" w:lineRule="auto"/>
        <w:sectPr>
          <w:footerReference w:type="default" r:id="rId191"/>
          <w:pgSz w:w="7600" w:h="12560"/>
          <w:pgMar w:top="400" w:right="624" w:bottom="768" w:left="799" w:header="0" w:footer="558" w:gutter="0"/>
        </w:sectPr>
        <w:rPr>
          <w:rFonts w:ascii="SimSun" w:hAnsi="SimSun" w:eastAsia="SimSun" w:cs="SimSun"/>
          <w:sz w:val="21"/>
          <w:szCs w:val="21"/>
        </w:rPr>
      </w:pPr>
    </w:p>
    <w:p>
      <w:pPr>
        <w:pStyle w:val="BodyText"/>
        <w:spacing w:line="259" w:lineRule="auto"/>
        <w:rPr/>
      </w:pPr>
      <w:r/>
    </w:p>
    <w:p>
      <w:pPr>
        <w:ind w:left="3732"/>
        <w:spacing w:before="52" w:line="222" w:lineRule="auto"/>
        <w:rPr>
          <w:rFonts w:ascii="SimHei" w:hAnsi="SimHei" w:eastAsia="SimHei" w:cs="SimHei"/>
          <w:sz w:val="16"/>
          <w:szCs w:val="16"/>
        </w:rPr>
      </w:pPr>
      <w:r>
        <w:rPr>
          <w:rFonts w:ascii="SimHei" w:hAnsi="SimHei" w:eastAsia="SimHei" w:cs="SimHei"/>
          <w:sz w:val="16"/>
          <w:szCs w:val="16"/>
          <w:b/>
          <w:bCs/>
          <w:spacing w:val="-10"/>
        </w:rPr>
        <w:t>第二篇</w:t>
      </w:r>
      <w:r>
        <w:rPr>
          <w:rFonts w:ascii="SimHei" w:hAnsi="SimHei" w:eastAsia="SimHei" w:cs="SimHei"/>
          <w:sz w:val="16"/>
          <w:szCs w:val="16"/>
          <w:spacing w:val="-10"/>
        </w:rPr>
        <w:t xml:space="preserve">  </w:t>
      </w:r>
      <w:r>
        <w:rPr>
          <w:rFonts w:ascii="SimHei" w:hAnsi="SimHei" w:eastAsia="SimHei" w:cs="SimHei"/>
          <w:sz w:val="16"/>
          <w:szCs w:val="16"/>
          <w:spacing w:val="-10"/>
        </w:rPr>
        <w:t>数字经济下的关键信息技术</w:t>
      </w:r>
    </w:p>
    <w:p>
      <w:pPr>
        <w:pStyle w:val="BodyText"/>
        <w:spacing w:line="253" w:lineRule="auto"/>
        <w:rPr/>
      </w:pPr>
      <w:r/>
    </w:p>
    <w:p>
      <w:pPr>
        <w:pStyle w:val="BodyText"/>
        <w:spacing w:line="254" w:lineRule="auto"/>
        <w:rPr/>
      </w:pPr>
      <w:r/>
    </w:p>
    <w:p>
      <w:pPr>
        <w:spacing w:before="71" w:line="219" w:lineRule="auto"/>
        <w:rPr>
          <w:rFonts w:ascii="SimSun" w:hAnsi="SimSun" w:eastAsia="SimSun" w:cs="SimSun"/>
          <w:sz w:val="22"/>
          <w:szCs w:val="22"/>
        </w:rPr>
      </w:pPr>
      <w:r>
        <w:rPr>
          <w:rFonts w:ascii="Times New Roman" w:hAnsi="Times New Roman" w:eastAsia="Times New Roman" w:cs="Times New Roman"/>
          <w:sz w:val="22"/>
          <w:szCs w:val="22"/>
          <w:spacing w:val="-10"/>
        </w:rPr>
        <w:t>VR</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10"/>
        </w:rPr>
        <w:t>等新型终端以及各种行业终端，如车载机器人等大终端概念。</w:t>
      </w:r>
    </w:p>
    <w:p>
      <w:pPr>
        <w:spacing w:before="150" w:line="420" w:lineRule="exact"/>
        <w:jc w:val="right"/>
        <w:rPr>
          <w:rFonts w:ascii="SimSun" w:hAnsi="SimSun" w:eastAsia="SimSun" w:cs="SimSun"/>
          <w:sz w:val="22"/>
          <w:szCs w:val="22"/>
        </w:rPr>
      </w:pPr>
      <w:r>
        <w:rPr>
          <w:rFonts w:ascii="SimSun" w:hAnsi="SimSun" w:eastAsia="SimSun" w:cs="SimSun"/>
          <w:sz w:val="22"/>
          <w:szCs w:val="22"/>
          <w:spacing w:val="-3"/>
          <w:position w:val="15"/>
        </w:rPr>
        <w:t>第四，5</w:t>
      </w:r>
      <w:r>
        <w:rPr>
          <w:rFonts w:ascii="Times New Roman" w:hAnsi="Times New Roman" w:eastAsia="Times New Roman" w:cs="Times New Roman"/>
          <w:sz w:val="22"/>
          <w:szCs w:val="22"/>
          <w:spacing w:val="-3"/>
          <w:position w:val="15"/>
        </w:rPr>
        <w:t>G</w:t>
      </w:r>
      <w:r>
        <w:rPr>
          <w:rFonts w:ascii="Times New Roman" w:hAnsi="Times New Roman" w:eastAsia="Times New Roman" w:cs="Times New Roman"/>
          <w:sz w:val="22"/>
          <w:szCs w:val="22"/>
          <w:spacing w:val="16"/>
          <w:position w:val="15"/>
        </w:rPr>
        <w:t xml:space="preserve"> </w:t>
      </w:r>
      <w:r>
        <w:rPr>
          <w:rFonts w:ascii="SimSun" w:hAnsi="SimSun" w:eastAsia="SimSun" w:cs="SimSun"/>
          <w:sz w:val="22"/>
          <w:szCs w:val="22"/>
          <w:spacing w:val="-3"/>
          <w:position w:val="15"/>
        </w:rPr>
        <w:t>网络，包括核心网、无线网，特别是在中频领域，</w:t>
      </w:r>
    </w:p>
    <w:p>
      <w:pPr>
        <w:spacing w:line="219" w:lineRule="auto"/>
        <w:rPr>
          <w:rFonts w:ascii="SimSun" w:hAnsi="SimSun" w:eastAsia="SimSun" w:cs="SimSun"/>
          <w:sz w:val="22"/>
          <w:szCs w:val="22"/>
        </w:rPr>
      </w:pPr>
      <w:r>
        <w:rPr>
          <w:rFonts w:ascii="SimSun" w:hAnsi="SimSun" w:eastAsia="SimSun" w:cs="SimSun"/>
          <w:sz w:val="22"/>
          <w:szCs w:val="22"/>
          <w:spacing w:val="-11"/>
        </w:rPr>
        <w:t>包括承载的设备以及光纤。</w:t>
      </w:r>
    </w:p>
    <w:p>
      <w:pPr>
        <w:ind w:left="430"/>
        <w:spacing w:before="168" w:line="420" w:lineRule="exact"/>
        <w:rPr>
          <w:rFonts w:ascii="SimSun" w:hAnsi="SimSun" w:eastAsia="SimSun" w:cs="SimSun"/>
          <w:sz w:val="22"/>
          <w:szCs w:val="22"/>
        </w:rPr>
      </w:pPr>
      <w:r>
        <w:rPr>
          <w:rFonts w:ascii="SimSun" w:hAnsi="SimSun" w:eastAsia="SimSun" w:cs="SimSun"/>
          <w:sz w:val="22"/>
          <w:szCs w:val="22"/>
          <w:spacing w:val="-4"/>
          <w:position w:val="15"/>
        </w:rPr>
        <w:t>第五，最主要的产业链环节就是5</w:t>
      </w:r>
      <w:r>
        <w:rPr>
          <w:rFonts w:ascii="Times New Roman" w:hAnsi="Times New Roman" w:eastAsia="Times New Roman" w:cs="Times New Roman"/>
          <w:sz w:val="22"/>
          <w:szCs w:val="22"/>
          <w:spacing w:val="-4"/>
          <w:position w:val="15"/>
        </w:rPr>
        <w:t>G</w:t>
      </w:r>
      <w:r>
        <w:rPr>
          <w:rFonts w:ascii="SimSun" w:hAnsi="SimSun" w:eastAsia="SimSun" w:cs="SimSun"/>
          <w:sz w:val="22"/>
          <w:szCs w:val="22"/>
          <w:spacing w:val="-4"/>
          <w:position w:val="15"/>
        </w:rPr>
        <w:t>的应用，包括互联网企业</w:t>
      </w:r>
    </w:p>
    <w:p>
      <w:pPr>
        <w:spacing w:before="1" w:line="219" w:lineRule="auto"/>
        <w:rPr>
          <w:rFonts w:ascii="SimSun" w:hAnsi="SimSun" w:eastAsia="SimSun" w:cs="SimSun"/>
          <w:sz w:val="22"/>
          <w:szCs w:val="22"/>
        </w:rPr>
      </w:pPr>
      <w:r>
        <w:rPr>
          <w:rFonts w:ascii="SimSun" w:hAnsi="SimSun" w:eastAsia="SimSun" w:cs="SimSun"/>
          <w:sz w:val="22"/>
          <w:szCs w:val="22"/>
          <w:spacing w:val="-9"/>
        </w:rPr>
        <w:t>以及“5</w:t>
      </w:r>
      <w:r>
        <w:rPr>
          <w:rFonts w:ascii="Times New Roman" w:hAnsi="Times New Roman" w:eastAsia="Times New Roman" w:cs="Times New Roman"/>
          <w:sz w:val="22"/>
          <w:szCs w:val="22"/>
          <w:spacing w:val="-9"/>
        </w:rPr>
        <w:t>G+”  </w:t>
      </w:r>
      <w:r>
        <w:rPr>
          <w:rFonts w:ascii="SimSun" w:hAnsi="SimSun" w:eastAsia="SimSun" w:cs="SimSun"/>
          <w:sz w:val="22"/>
          <w:szCs w:val="22"/>
          <w:spacing w:val="-9"/>
        </w:rPr>
        <w:t>在各个行业里的应用。</w:t>
      </w:r>
    </w:p>
    <w:p>
      <w:pPr>
        <w:ind w:left="430"/>
        <w:spacing w:before="158" w:line="430" w:lineRule="exact"/>
        <w:rPr>
          <w:rFonts w:ascii="SimSun" w:hAnsi="SimSun" w:eastAsia="SimSun" w:cs="SimSun"/>
          <w:sz w:val="22"/>
          <w:szCs w:val="22"/>
        </w:rPr>
      </w:pPr>
      <w:r>
        <w:rPr>
          <w:rFonts w:ascii="SimSun" w:hAnsi="SimSun" w:eastAsia="SimSun" w:cs="SimSun"/>
          <w:sz w:val="22"/>
          <w:szCs w:val="22"/>
          <w:spacing w:val="-6"/>
          <w:position w:val="15"/>
        </w:rPr>
        <w:t>第六，最后一个重要的环节是5</w:t>
      </w:r>
      <w:r>
        <w:rPr>
          <w:rFonts w:ascii="Times New Roman" w:hAnsi="Times New Roman" w:eastAsia="Times New Roman" w:cs="Times New Roman"/>
          <w:sz w:val="22"/>
          <w:szCs w:val="22"/>
          <w:spacing w:val="-6"/>
          <w:position w:val="15"/>
        </w:rPr>
        <w:t>G </w:t>
      </w:r>
      <w:r>
        <w:rPr>
          <w:rFonts w:ascii="SimSun" w:hAnsi="SimSun" w:eastAsia="SimSun" w:cs="SimSun"/>
          <w:sz w:val="22"/>
          <w:szCs w:val="22"/>
          <w:spacing w:val="-6"/>
          <w:position w:val="15"/>
        </w:rPr>
        <w:t>网络的运维服务，以及网络</w:t>
      </w:r>
    </w:p>
    <w:p>
      <w:pPr>
        <w:spacing w:before="1" w:line="219" w:lineRule="auto"/>
        <w:rPr>
          <w:rFonts w:ascii="SimSun" w:hAnsi="SimSun" w:eastAsia="SimSun" w:cs="SimSun"/>
          <w:sz w:val="22"/>
          <w:szCs w:val="22"/>
        </w:rPr>
      </w:pPr>
      <w:r>
        <w:rPr>
          <w:rFonts w:ascii="SimSun" w:hAnsi="SimSun" w:eastAsia="SimSun" w:cs="SimSun"/>
          <w:sz w:val="22"/>
          <w:szCs w:val="22"/>
          <w:spacing w:val="-10"/>
        </w:rPr>
        <w:t>端的一些产业链环节。</w:t>
      </w:r>
    </w:p>
    <w:p>
      <w:pPr>
        <w:ind w:right="80" w:firstLine="430"/>
        <w:spacing w:before="162" w:line="352" w:lineRule="auto"/>
        <w:rPr>
          <w:rFonts w:ascii="SimSun" w:hAnsi="SimSun" w:eastAsia="SimSun" w:cs="SimSun"/>
          <w:sz w:val="22"/>
          <w:szCs w:val="22"/>
        </w:rPr>
      </w:pPr>
      <w:r>
        <w:rPr>
          <w:rFonts w:ascii="SimSun" w:hAnsi="SimSun" w:eastAsia="SimSun" w:cs="SimSun"/>
          <w:sz w:val="22"/>
          <w:szCs w:val="22"/>
          <w:spacing w:val="-6"/>
        </w:rPr>
        <w:t>在了解5</w:t>
      </w:r>
      <w:r>
        <w:rPr>
          <w:rFonts w:ascii="Times New Roman" w:hAnsi="Times New Roman" w:eastAsia="Times New Roman" w:cs="Times New Roman"/>
          <w:sz w:val="22"/>
          <w:szCs w:val="22"/>
          <w:spacing w:val="-6"/>
        </w:rPr>
        <w:t>G</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6"/>
        </w:rPr>
        <w:t>产业链视图基础上看5</w:t>
      </w:r>
      <w:r>
        <w:rPr>
          <w:rFonts w:ascii="Times New Roman" w:hAnsi="Times New Roman" w:eastAsia="Times New Roman" w:cs="Times New Roman"/>
          <w:sz w:val="22"/>
          <w:szCs w:val="22"/>
          <w:spacing w:val="-6"/>
        </w:rPr>
        <w:t>G </w:t>
      </w:r>
      <w:r>
        <w:rPr>
          <w:rFonts w:ascii="SimSun" w:hAnsi="SimSun" w:eastAsia="SimSun" w:cs="SimSun"/>
          <w:sz w:val="22"/>
          <w:szCs w:val="22"/>
          <w:spacing w:val="-6"/>
        </w:rPr>
        <w:t>的发展趋势、现状，5</w:t>
      </w:r>
      <w:r>
        <w:rPr>
          <w:rFonts w:ascii="Times New Roman" w:hAnsi="Times New Roman" w:eastAsia="Times New Roman" w:cs="Times New Roman"/>
          <w:sz w:val="22"/>
          <w:szCs w:val="22"/>
          <w:spacing w:val="-6"/>
        </w:rPr>
        <w:t>G</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6"/>
        </w:rPr>
        <w:t>目</w:t>
      </w:r>
      <w:r>
        <w:rPr>
          <w:rFonts w:ascii="SimSun" w:hAnsi="SimSun" w:eastAsia="SimSun" w:cs="SimSun"/>
          <w:sz w:val="22"/>
          <w:szCs w:val="22"/>
        </w:rPr>
        <w:t xml:space="preserve"> </w:t>
      </w:r>
      <w:r>
        <w:rPr>
          <w:rFonts w:ascii="SimSun" w:hAnsi="SimSun" w:eastAsia="SimSun" w:cs="SimSun"/>
          <w:sz w:val="22"/>
          <w:szCs w:val="22"/>
          <w:spacing w:val="-3"/>
        </w:rPr>
        <w:t>前已成为各国优先发展的一项战略，特别是近一两年来，包括美</w:t>
      </w:r>
      <w:r>
        <w:rPr>
          <w:rFonts w:ascii="SimSun" w:hAnsi="SimSun" w:eastAsia="SimSun" w:cs="SimSun"/>
          <w:sz w:val="22"/>
          <w:szCs w:val="22"/>
          <w:spacing w:val="14"/>
        </w:rPr>
        <w:t xml:space="preserve"> </w:t>
      </w:r>
      <w:r>
        <w:rPr>
          <w:rFonts w:ascii="SimSun" w:hAnsi="SimSun" w:eastAsia="SimSun" w:cs="SimSun"/>
          <w:sz w:val="22"/>
          <w:szCs w:val="22"/>
          <w:spacing w:val="1"/>
        </w:rPr>
        <w:t>国、法国在内的国家，基本上都开发过5</w:t>
      </w:r>
      <w:r>
        <w:rPr>
          <w:rFonts w:ascii="Times New Roman" w:hAnsi="Times New Roman" w:eastAsia="Times New Roman" w:cs="Times New Roman"/>
          <w:sz w:val="22"/>
          <w:szCs w:val="22"/>
          <w:spacing w:val="1"/>
        </w:rPr>
        <w:t>G </w:t>
      </w:r>
      <w:r>
        <w:rPr>
          <w:rFonts w:ascii="SimSun" w:hAnsi="SimSun" w:eastAsia="SimSun" w:cs="SimSun"/>
          <w:sz w:val="22"/>
          <w:szCs w:val="22"/>
          <w:spacing w:val="1"/>
        </w:rPr>
        <w:t>的一些战略，并已将</w:t>
      </w:r>
      <w:r>
        <w:rPr>
          <w:rFonts w:ascii="SimSun" w:hAnsi="SimSun" w:eastAsia="SimSun" w:cs="SimSun"/>
          <w:sz w:val="22"/>
          <w:szCs w:val="22"/>
          <w:spacing w:val="16"/>
        </w:rPr>
        <w:t xml:space="preserve"> </w:t>
      </w:r>
      <w:r>
        <w:rPr>
          <w:rFonts w:ascii="SimSun" w:hAnsi="SimSun" w:eastAsia="SimSun" w:cs="SimSun"/>
          <w:sz w:val="22"/>
          <w:szCs w:val="22"/>
          <w:spacing w:val="-6"/>
        </w:rPr>
        <w:t>5G</w:t>
      </w:r>
      <w:r>
        <w:rPr>
          <w:rFonts w:ascii="SimSun" w:hAnsi="SimSun" w:eastAsia="SimSun" w:cs="SimSun"/>
          <w:sz w:val="22"/>
          <w:szCs w:val="22"/>
          <w:spacing w:val="-9"/>
        </w:rPr>
        <w:t xml:space="preserve"> </w:t>
      </w:r>
      <w:r>
        <w:rPr>
          <w:rFonts w:ascii="SimSun" w:hAnsi="SimSun" w:eastAsia="SimSun" w:cs="SimSun"/>
          <w:sz w:val="22"/>
          <w:szCs w:val="22"/>
          <w:spacing w:val="-6"/>
        </w:rPr>
        <w:t>纳入国家战略，设计了大批项目并加大了在此方面的投入。我</w:t>
      </w:r>
      <w:r>
        <w:rPr>
          <w:rFonts w:ascii="SimSun" w:hAnsi="SimSun" w:eastAsia="SimSun" w:cs="SimSun"/>
          <w:sz w:val="22"/>
          <w:szCs w:val="22"/>
        </w:rPr>
        <w:t xml:space="preserve"> </w:t>
      </w:r>
      <w:r>
        <w:rPr>
          <w:rFonts w:ascii="SimSun" w:hAnsi="SimSun" w:eastAsia="SimSun" w:cs="SimSun"/>
          <w:sz w:val="22"/>
          <w:szCs w:val="22"/>
          <w:spacing w:val="6"/>
        </w:rPr>
        <w:t>国也在加紧布局5</w:t>
      </w:r>
      <w:r>
        <w:rPr>
          <w:rFonts w:ascii="Times New Roman" w:hAnsi="Times New Roman" w:eastAsia="Times New Roman" w:cs="Times New Roman"/>
          <w:sz w:val="22"/>
          <w:szCs w:val="22"/>
          <w:spacing w:val="6"/>
        </w:rPr>
        <w:t>G </w:t>
      </w:r>
      <w:r>
        <w:rPr>
          <w:rFonts w:ascii="SimSun" w:hAnsi="SimSun" w:eastAsia="SimSun" w:cs="SimSun"/>
          <w:sz w:val="22"/>
          <w:szCs w:val="22"/>
          <w:spacing w:val="6"/>
        </w:rPr>
        <w:t>的发展，截至201</w:t>
      </w:r>
      <w:r>
        <w:rPr>
          <w:rFonts w:ascii="SimSun" w:hAnsi="SimSun" w:eastAsia="SimSun" w:cs="SimSun"/>
          <w:sz w:val="22"/>
          <w:szCs w:val="22"/>
          <w:spacing w:val="5"/>
        </w:rPr>
        <w:t>9年7月，各省市共出台了</w:t>
      </w:r>
      <w:r>
        <w:rPr>
          <w:rFonts w:ascii="SimSun" w:hAnsi="SimSun" w:eastAsia="SimSun" w:cs="SimSun"/>
          <w:sz w:val="22"/>
          <w:szCs w:val="22"/>
        </w:rPr>
        <w:t xml:space="preserve"> </w:t>
      </w:r>
      <w:r>
        <w:rPr>
          <w:rFonts w:ascii="SimSun" w:hAnsi="SimSun" w:eastAsia="SimSun" w:cs="SimSun"/>
          <w:sz w:val="22"/>
          <w:szCs w:val="22"/>
          <w:spacing w:val="1"/>
        </w:rPr>
        <w:t>35个项目的政策，其中省级市5个，地级市20个。随着新冠肺炎</w:t>
      </w:r>
      <w:r>
        <w:rPr>
          <w:rFonts w:ascii="SimSun" w:hAnsi="SimSun" w:eastAsia="SimSun" w:cs="SimSun"/>
          <w:sz w:val="22"/>
          <w:szCs w:val="22"/>
          <w:spacing w:val="12"/>
        </w:rPr>
        <w:t xml:space="preserve"> </w:t>
      </w:r>
      <w:r>
        <w:rPr>
          <w:rFonts w:ascii="SimSun" w:hAnsi="SimSun" w:eastAsia="SimSun" w:cs="SimSun"/>
          <w:sz w:val="22"/>
          <w:szCs w:val="22"/>
          <w:spacing w:val="-11"/>
        </w:rPr>
        <w:t>疫情的蔓延和“新基建”概念的提出，“5</w:t>
      </w:r>
      <w:r>
        <w:rPr>
          <w:rFonts w:ascii="Times New Roman" w:hAnsi="Times New Roman" w:eastAsia="Times New Roman" w:cs="Times New Roman"/>
          <w:sz w:val="22"/>
          <w:szCs w:val="22"/>
          <w:spacing w:val="-11"/>
        </w:rPr>
        <w:t>G”</w:t>
      </w:r>
      <w:r>
        <w:rPr>
          <w:rFonts w:ascii="Times New Roman" w:hAnsi="Times New Roman" w:eastAsia="Times New Roman" w:cs="Times New Roman"/>
          <w:sz w:val="22"/>
          <w:szCs w:val="22"/>
          <w:spacing w:val="62"/>
        </w:rPr>
        <w:t xml:space="preserve"> </w:t>
      </w:r>
      <w:r>
        <w:rPr>
          <w:rFonts w:ascii="SimSun" w:hAnsi="SimSun" w:eastAsia="SimSun" w:cs="SimSun"/>
          <w:sz w:val="22"/>
          <w:szCs w:val="22"/>
          <w:spacing w:val="-11"/>
        </w:rPr>
        <w:t>作为新基建中的一个</w:t>
      </w:r>
    </w:p>
    <w:p>
      <w:pPr>
        <w:spacing w:line="219" w:lineRule="auto"/>
        <w:rPr>
          <w:rFonts w:ascii="SimSun" w:hAnsi="SimSun" w:eastAsia="SimSun" w:cs="SimSun"/>
          <w:sz w:val="22"/>
          <w:szCs w:val="22"/>
        </w:rPr>
      </w:pPr>
      <w:r>
        <w:rPr>
          <w:rFonts w:ascii="SimSun" w:hAnsi="SimSun" w:eastAsia="SimSun" w:cs="SimSun"/>
          <w:sz w:val="22"/>
          <w:szCs w:val="22"/>
          <w:spacing w:val="-12"/>
        </w:rPr>
        <w:t>核心内容，出台了很多对应的政策。</w:t>
      </w:r>
    </w:p>
    <w:p>
      <w:pPr>
        <w:ind w:left="430"/>
        <w:spacing w:before="179" w:line="219" w:lineRule="auto"/>
        <w:rPr>
          <w:rFonts w:ascii="SimSun" w:hAnsi="SimSun" w:eastAsia="SimSun" w:cs="SimSun"/>
          <w:sz w:val="22"/>
          <w:szCs w:val="22"/>
        </w:rPr>
      </w:pPr>
      <w:r>
        <w:rPr>
          <w:rFonts w:ascii="SimSun" w:hAnsi="SimSun" w:eastAsia="SimSun" w:cs="SimSun"/>
          <w:sz w:val="22"/>
          <w:szCs w:val="22"/>
          <w:spacing w:val="-8"/>
        </w:rPr>
        <w:t>现在5</w:t>
      </w:r>
      <w:r>
        <w:rPr>
          <w:rFonts w:ascii="Times New Roman" w:hAnsi="Times New Roman" w:eastAsia="Times New Roman" w:cs="Times New Roman"/>
          <w:sz w:val="22"/>
          <w:szCs w:val="22"/>
          <w:spacing w:val="-8"/>
        </w:rPr>
        <w:t>G</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8"/>
        </w:rPr>
        <w:t>的产业现状如下。</w:t>
      </w:r>
    </w:p>
    <w:p>
      <w:pPr>
        <w:ind w:firstLine="430"/>
        <w:spacing w:before="179" w:line="344" w:lineRule="auto"/>
        <w:rPr>
          <w:rFonts w:ascii="SimSun" w:hAnsi="SimSun" w:eastAsia="SimSun" w:cs="SimSun"/>
          <w:sz w:val="22"/>
          <w:szCs w:val="22"/>
        </w:rPr>
      </w:pPr>
      <w:r>
        <w:rPr>
          <w:rFonts w:ascii="SimSun" w:hAnsi="SimSun" w:eastAsia="SimSun" w:cs="SimSun"/>
          <w:sz w:val="22"/>
          <w:szCs w:val="22"/>
          <w:spacing w:val="-9"/>
        </w:rPr>
        <w:t>第一，认为运营商和设备商仍是推动5G</w:t>
      </w:r>
      <w:r>
        <w:rPr>
          <w:rFonts w:ascii="SimSun" w:hAnsi="SimSun" w:eastAsia="SimSun" w:cs="SimSun"/>
          <w:sz w:val="22"/>
          <w:szCs w:val="22"/>
          <w:spacing w:val="-40"/>
        </w:rPr>
        <w:t xml:space="preserve"> </w:t>
      </w:r>
      <w:r>
        <w:rPr>
          <w:rFonts w:ascii="SimSun" w:hAnsi="SimSun" w:eastAsia="SimSun" w:cs="SimSun"/>
          <w:sz w:val="22"/>
          <w:szCs w:val="22"/>
          <w:spacing w:val="-9"/>
        </w:rPr>
        <w:t>应用发展的一个主题，</w:t>
      </w:r>
      <w:r>
        <w:rPr>
          <w:rFonts w:ascii="SimSun" w:hAnsi="SimSun" w:eastAsia="SimSun" w:cs="SimSun"/>
          <w:sz w:val="22"/>
          <w:szCs w:val="22"/>
        </w:rPr>
        <w:t xml:space="preserve"> </w:t>
      </w:r>
      <w:r>
        <w:rPr>
          <w:rFonts w:ascii="SimSun" w:hAnsi="SimSun" w:eastAsia="SimSun" w:cs="SimSun"/>
          <w:sz w:val="22"/>
          <w:szCs w:val="22"/>
          <w:spacing w:val="-6"/>
        </w:rPr>
        <w:t>通过对“绽放杯”5</w:t>
      </w:r>
      <w:r>
        <w:rPr>
          <w:rFonts w:ascii="Times New Roman" w:hAnsi="Times New Roman" w:eastAsia="Times New Roman" w:cs="Times New Roman"/>
          <w:sz w:val="22"/>
          <w:szCs w:val="22"/>
          <w:spacing w:val="-6"/>
        </w:rPr>
        <w:t>G </w:t>
      </w:r>
      <w:r>
        <w:rPr>
          <w:rFonts w:ascii="SimSun" w:hAnsi="SimSun" w:eastAsia="SimSun" w:cs="SimSun"/>
          <w:sz w:val="22"/>
          <w:szCs w:val="22"/>
          <w:spacing w:val="-6"/>
        </w:rPr>
        <w:t>应用征集大赛的结果进行总结发现，来自企</w:t>
      </w:r>
      <w:r>
        <w:rPr>
          <w:rFonts w:ascii="SimSun" w:hAnsi="SimSun" w:eastAsia="SimSun" w:cs="SimSun"/>
          <w:sz w:val="22"/>
          <w:szCs w:val="22"/>
          <w:spacing w:val="2"/>
        </w:rPr>
        <w:t xml:space="preserve">  </w:t>
      </w:r>
      <w:r>
        <w:rPr>
          <w:rFonts w:ascii="SimSun" w:hAnsi="SimSun" w:eastAsia="SimSun" w:cs="SimSun"/>
          <w:sz w:val="22"/>
          <w:szCs w:val="22"/>
          <w:spacing w:val="1"/>
        </w:rPr>
        <w:t>事业单位的应用占90%以上，来自团队和个人的应用占比相对较</w:t>
      </w:r>
      <w:r>
        <w:rPr>
          <w:rFonts w:ascii="SimSun" w:hAnsi="SimSun" w:eastAsia="SimSun" w:cs="SimSun"/>
          <w:sz w:val="22"/>
          <w:szCs w:val="22"/>
          <w:spacing w:val="4"/>
        </w:rPr>
        <w:t xml:space="preserve">  </w:t>
      </w:r>
      <w:r>
        <w:rPr>
          <w:rFonts w:ascii="SimSun" w:hAnsi="SimSun" w:eastAsia="SimSun" w:cs="SimSun"/>
          <w:sz w:val="22"/>
          <w:szCs w:val="22"/>
          <w:spacing w:val="-6"/>
        </w:rPr>
        <w:t>少，这也说明现在5</w:t>
      </w:r>
      <w:r>
        <w:rPr>
          <w:rFonts w:ascii="Times New Roman" w:hAnsi="Times New Roman" w:eastAsia="Times New Roman" w:cs="Times New Roman"/>
          <w:sz w:val="22"/>
          <w:szCs w:val="22"/>
          <w:spacing w:val="-6"/>
        </w:rPr>
        <w:t>G </w:t>
      </w:r>
      <w:r>
        <w:rPr>
          <w:rFonts w:ascii="SimSun" w:hAnsi="SimSun" w:eastAsia="SimSun" w:cs="SimSun"/>
          <w:sz w:val="22"/>
          <w:szCs w:val="22"/>
          <w:spacing w:val="-6"/>
        </w:rPr>
        <w:t>应用创新主体还是企事业单位；进一步研究</w:t>
      </w:r>
      <w:r>
        <w:rPr>
          <w:rFonts w:ascii="SimSun" w:hAnsi="SimSun" w:eastAsia="SimSun" w:cs="SimSun"/>
          <w:sz w:val="22"/>
          <w:szCs w:val="22"/>
          <w:spacing w:val="3"/>
        </w:rPr>
        <w:t xml:space="preserve">  </w:t>
      </w:r>
      <w:r>
        <w:rPr>
          <w:rFonts w:ascii="SimSun" w:hAnsi="SimSun" w:eastAsia="SimSun" w:cs="SimSun"/>
          <w:sz w:val="22"/>
          <w:szCs w:val="22"/>
          <w:spacing w:val="-10"/>
        </w:rPr>
        <w:t>企事业单位创新发现，三大运营商以及华为、中兴等设备厂商仍是</w:t>
      </w:r>
    </w:p>
    <w:p>
      <w:pPr>
        <w:spacing w:before="1" w:line="219" w:lineRule="auto"/>
        <w:rPr>
          <w:rFonts w:ascii="SimSun" w:hAnsi="SimSun" w:eastAsia="SimSun" w:cs="SimSun"/>
          <w:sz w:val="22"/>
          <w:szCs w:val="22"/>
        </w:rPr>
      </w:pPr>
      <w:r>
        <w:rPr>
          <w:rFonts w:ascii="SimSun" w:hAnsi="SimSun" w:eastAsia="SimSun" w:cs="SimSun"/>
          <w:sz w:val="22"/>
          <w:szCs w:val="22"/>
          <w:spacing w:val="-12"/>
        </w:rPr>
        <w:t>创新主体，其他民营企业相对来说较少。</w:t>
      </w:r>
    </w:p>
    <w:p>
      <w:pPr>
        <w:ind w:left="430"/>
        <w:spacing w:before="198" w:line="440" w:lineRule="exact"/>
        <w:rPr>
          <w:rFonts w:ascii="SimSun" w:hAnsi="SimSun" w:eastAsia="SimSun" w:cs="SimSun"/>
          <w:sz w:val="22"/>
          <w:szCs w:val="22"/>
        </w:rPr>
      </w:pPr>
      <w:r>
        <w:rPr>
          <w:rFonts w:ascii="SimSun" w:hAnsi="SimSun" w:eastAsia="SimSun" w:cs="SimSun"/>
          <w:sz w:val="22"/>
          <w:szCs w:val="22"/>
          <w:spacing w:val="-4"/>
          <w:position w:val="16"/>
        </w:rPr>
        <w:t>第二，我国5</w:t>
      </w:r>
      <w:r>
        <w:rPr>
          <w:rFonts w:ascii="Times New Roman" w:hAnsi="Times New Roman" w:eastAsia="Times New Roman" w:cs="Times New Roman"/>
          <w:sz w:val="22"/>
          <w:szCs w:val="22"/>
          <w:spacing w:val="-4"/>
          <w:position w:val="16"/>
        </w:rPr>
        <w:t>G</w:t>
      </w:r>
      <w:r>
        <w:rPr>
          <w:rFonts w:ascii="SimSun" w:hAnsi="SimSun" w:eastAsia="SimSun" w:cs="SimSun"/>
          <w:sz w:val="22"/>
          <w:szCs w:val="22"/>
          <w:spacing w:val="-4"/>
          <w:position w:val="16"/>
        </w:rPr>
        <w:t>中频产业处于世界领先地位，基站、核心网的</w:t>
      </w:r>
    </w:p>
    <w:p>
      <w:pPr>
        <w:spacing w:before="1" w:line="219" w:lineRule="auto"/>
        <w:jc w:val="right"/>
        <w:rPr>
          <w:rFonts w:ascii="SimSun" w:hAnsi="SimSun" w:eastAsia="SimSun" w:cs="SimSun"/>
          <w:sz w:val="22"/>
          <w:szCs w:val="22"/>
        </w:rPr>
      </w:pPr>
      <w:r>
        <w:rPr>
          <w:rFonts w:ascii="SimSun" w:hAnsi="SimSun" w:eastAsia="SimSun" w:cs="SimSun"/>
          <w:sz w:val="22"/>
          <w:szCs w:val="22"/>
          <w:spacing w:val="-7"/>
        </w:rPr>
        <w:t>标准数量也是在全球名列前茅的。比如说芯片，华为的海思芯片，</w:t>
      </w:r>
    </w:p>
    <w:p>
      <w:pPr>
        <w:spacing w:line="219" w:lineRule="auto"/>
        <w:sectPr>
          <w:footerReference w:type="default" r:id="rId192"/>
          <w:pgSz w:w="7600" w:h="12560"/>
          <w:pgMar w:top="400" w:right="719" w:bottom="655" w:left="690" w:header="0" w:footer="436" w:gutter="0"/>
        </w:sectPr>
        <w:rPr>
          <w:rFonts w:ascii="SimSun" w:hAnsi="SimSun" w:eastAsia="SimSun" w:cs="SimSun"/>
          <w:sz w:val="22"/>
          <w:szCs w:val="22"/>
        </w:rPr>
      </w:pPr>
    </w:p>
    <w:p>
      <w:pPr>
        <w:ind w:left="2"/>
        <w:spacing w:before="213" w:line="222" w:lineRule="auto"/>
        <w:rPr>
          <w:rFonts w:ascii="SimHei" w:hAnsi="SimHei" w:eastAsia="SimHei" w:cs="SimHei"/>
          <w:sz w:val="16"/>
          <w:szCs w:val="16"/>
        </w:rPr>
      </w:pPr>
      <w:r>
        <w:rPr>
          <w:rFonts w:ascii="SimHei" w:hAnsi="SimHei" w:eastAsia="SimHei" w:cs="SimHei"/>
          <w:sz w:val="16"/>
          <w:szCs w:val="16"/>
          <w:b/>
          <w:bCs/>
          <w:spacing w:val="-13"/>
        </w:rPr>
        <w:t>产业数字化与数字产业化</w:t>
      </w:r>
    </w:p>
    <w:p>
      <w:pPr>
        <w:pStyle w:val="BodyText"/>
        <w:spacing w:line="249" w:lineRule="auto"/>
        <w:rPr/>
      </w:pPr>
      <w:r/>
    </w:p>
    <w:p>
      <w:pPr>
        <w:pStyle w:val="BodyText"/>
        <w:spacing w:line="249" w:lineRule="auto"/>
        <w:rPr/>
      </w:pPr>
      <w:r/>
    </w:p>
    <w:p>
      <w:pPr>
        <w:spacing w:before="72" w:line="353" w:lineRule="auto"/>
        <w:jc w:val="both"/>
        <w:rPr>
          <w:rFonts w:ascii="SimSun" w:hAnsi="SimSun" w:eastAsia="SimSun" w:cs="SimSun"/>
          <w:sz w:val="22"/>
          <w:szCs w:val="22"/>
        </w:rPr>
      </w:pPr>
      <w:r>
        <w:rPr>
          <w:rFonts w:ascii="SimSun" w:hAnsi="SimSun" w:eastAsia="SimSun" w:cs="SimSun"/>
          <w:sz w:val="22"/>
          <w:szCs w:val="22"/>
          <w:spacing w:val="-11"/>
        </w:rPr>
        <w:t>紫光的展锐等，也是在全球比较领先，还有的终端，比如说小米终</w:t>
      </w:r>
      <w:r>
        <w:rPr>
          <w:rFonts w:ascii="SimSun" w:hAnsi="SimSun" w:eastAsia="SimSun" w:cs="SimSun"/>
          <w:sz w:val="22"/>
          <w:szCs w:val="22"/>
          <w:spacing w:val="8"/>
        </w:rPr>
        <w:t xml:space="preserve">  </w:t>
      </w:r>
      <w:r>
        <w:rPr>
          <w:rFonts w:ascii="SimSun" w:hAnsi="SimSun" w:eastAsia="SimSun" w:cs="SimSun"/>
          <w:sz w:val="22"/>
          <w:szCs w:val="22"/>
          <w:spacing w:val="-6"/>
        </w:rPr>
        <w:t>端、</w:t>
      </w:r>
      <w:r>
        <w:rPr>
          <w:rFonts w:ascii="Times New Roman" w:hAnsi="Times New Roman" w:eastAsia="Times New Roman" w:cs="Times New Roman"/>
          <w:sz w:val="22"/>
          <w:szCs w:val="22"/>
          <w:spacing w:val="-6"/>
        </w:rPr>
        <w:t>OPPO</w:t>
      </w:r>
      <w:r>
        <w:rPr>
          <w:rFonts w:ascii="SimSun" w:hAnsi="SimSun" w:eastAsia="SimSun" w:cs="SimSun"/>
          <w:sz w:val="22"/>
          <w:szCs w:val="22"/>
          <w:spacing w:val="-6"/>
        </w:rPr>
        <w:t>终端、华为终端、</w:t>
      </w:r>
      <w:r>
        <w:rPr>
          <w:rFonts w:ascii="Times New Roman" w:hAnsi="Times New Roman" w:eastAsia="Times New Roman" w:cs="Times New Roman"/>
          <w:sz w:val="22"/>
          <w:szCs w:val="22"/>
          <w:spacing w:val="-6"/>
        </w:rPr>
        <w:t>vivo</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6"/>
        </w:rPr>
        <w:t>终端，加起来的5</w:t>
      </w:r>
      <w:r>
        <w:rPr>
          <w:rFonts w:ascii="Times New Roman" w:hAnsi="Times New Roman" w:eastAsia="Times New Roman" w:cs="Times New Roman"/>
          <w:sz w:val="22"/>
          <w:szCs w:val="22"/>
          <w:spacing w:val="-6"/>
        </w:rPr>
        <w:t>G </w:t>
      </w:r>
      <w:r>
        <w:rPr>
          <w:rFonts w:ascii="SimSun" w:hAnsi="SimSun" w:eastAsia="SimSun" w:cs="SimSun"/>
          <w:sz w:val="22"/>
          <w:szCs w:val="22"/>
          <w:spacing w:val="-6"/>
        </w:rPr>
        <w:t>终端出货量，</w:t>
      </w:r>
    </w:p>
    <w:p>
      <w:pPr>
        <w:spacing w:line="220" w:lineRule="auto"/>
        <w:rPr>
          <w:rFonts w:ascii="SimSun" w:hAnsi="SimSun" w:eastAsia="SimSun" w:cs="SimSun"/>
          <w:sz w:val="22"/>
          <w:szCs w:val="22"/>
        </w:rPr>
      </w:pPr>
      <w:r>
        <w:rPr>
          <w:rFonts w:ascii="SimSun" w:hAnsi="SimSun" w:eastAsia="SimSun" w:cs="SimSun"/>
          <w:sz w:val="22"/>
          <w:szCs w:val="22"/>
          <w:spacing w:val="-13"/>
        </w:rPr>
        <w:t>在全球名列前茅。</w:t>
      </w:r>
    </w:p>
    <w:p>
      <w:pPr>
        <w:ind w:left="429"/>
        <w:spacing w:before="140" w:line="445" w:lineRule="exact"/>
        <w:rPr>
          <w:rFonts w:ascii="SimSun" w:hAnsi="SimSun" w:eastAsia="SimSun" w:cs="SimSun"/>
          <w:sz w:val="22"/>
          <w:szCs w:val="22"/>
        </w:rPr>
      </w:pPr>
      <w:r>
        <w:rPr>
          <w:rFonts w:ascii="SimSun" w:hAnsi="SimSun" w:eastAsia="SimSun" w:cs="SimSun"/>
          <w:sz w:val="22"/>
          <w:szCs w:val="22"/>
          <w:spacing w:val="-6"/>
          <w:position w:val="17"/>
        </w:rPr>
        <w:t>第三，更多的是趋势。未来移动边缘计算</w:t>
      </w:r>
      <w:r>
        <w:rPr>
          <w:rFonts w:ascii="SimSun" w:hAnsi="SimSun" w:eastAsia="SimSun" w:cs="SimSun"/>
          <w:sz w:val="22"/>
          <w:szCs w:val="22"/>
          <w:spacing w:val="-35"/>
          <w:position w:val="17"/>
        </w:rPr>
        <w:t xml:space="preserve"> </w:t>
      </w:r>
      <w:r>
        <w:rPr>
          <w:rFonts w:ascii="Times New Roman" w:hAnsi="Times New Roman" w:eastAsia="Times New Roman" w:cs="Times New Roman"/>
          <w:sz w:val="22"/>
          <w:szCs w:val="22"/>
          <w:spacing w:val="-6"/>
          <w:position w:val="17"/>
        </w:rPr>
        <w:t>(MEC)   </w:t>
      </w:r>
      <w:r>
        <w:rPr>
          <w:rFonts w:ascii="SimSun" w:hAnsi="SimSun" w:eastAsia="SimSun" w:cs="SimSun"/>
          <w:sz w:val="22"/>
          <w:szCs w:val="22"/>
          <w:spacing w:val="-6"/>
          <w:position w:val="17"/>
        </w:rPr>
        <w:t>和</w:t>
      </w:r>
      <w:r>
        <w:rPr>
          <w:rFonts w:ascii="SimSun" w:hAnsi="SimSun" w:eastAsia="SimSun" w:cs="SimSun"/>
          <w:sz w:val="22"/>
          <w:szCs w:val="22"/>
          <w:spacing w:val="-44"/>
          <w:position w:val="17"/>
        </w:rPr>
        <w:t xml:space="preserve"> </w:t>
      </w:r>
      <w:r>
        <w:rPr>
          <w:rFonts w:ascii="SimSun" w:hAnsi="SimSun" w:eastAsia="SimSun" w:cs="SimSun"/>
          <w:sz w:val="22"/>
          <w:szCs w:val="22"/>
          <w:spacing w:val="-6"/>
          <w:position w:val="17"/>
        </w:rPr>
        <w:t>5</w:t>
      </w:r>
      <w:r>
        <w:rPr>
          <w:rFonts w:ascii="Times New Roman" w:hAnsi="Times New Roman" w:eastAsia="Times New Roman" w:cs="Times New Roman"/>
          <w:sz w:val="22"/>
          <w:szCs w:val="22"/>
          <w:spacing w:val="-6"/>
          <w:position w:val="17"/>
        </w:rPr>
        <w:t>G </w:t>
      </w:r>
      <w:r>
        <w:rPr>
          <w:rFonts w:ascii="SimSun" w:hAnsi="SimSun" w:eastAsia="SimSun" w:cs="SimSun"/>
          <w:sz w:val="22"/>
          <w:szCs w:val="22"/>
          <w:spacing w:val="-6"/>
          <w:position w:val="17"/>
        </w:rPr>
        <w:t>小基</w:t>
      </w:r>
    </w:p>
    <w:p>
      <w:pPr>
        <w:spacing w:line="219" w:lineRule="auto"/>
        <w:rPr>
          <w:rFonts w:ascii="SimSun" w:hAnsi="SimSun" w:eastAsia="SimSun" w:cs="SimSun"/>
          <w:sz w:val="22"/>
          <w:szCs w:val="22"/>
        </w:rPr>
      </w:pPr>
      <w:r>
        <w:rPr>
          <w:rFonts w:ascii="SimSun" w:hAnsi="SimSun" w:eastAsia="SimSun" w:cs="SimSun"/>
          <w:sz w:val="22"/>
          <w:szCs w:val="22"/>
          <w:spacing w:val="-5"/>
        </w:rPr>
        <w:t>站将成为5</w:t>
      </w:r>
      <w:r>
        <w:rPr>
          <w:rFonts w:ascii="Times New Roman" w:hAnsi="Times New Roman" w:eastAsia="Times New Roman" w:cs="Times New Roman"/>
          <w:sz w:val="22"/>
          <w:szCs w:val="22"/>
          <w:spacing w:val="-5"/>
        </w:rPr>
        <w:t>G</w:t>
      </w:r>
      <w:r>
        <w:rPr>
          <w:rFonts w:ascii="SimSun" w:hAnsi="SimSun" w:eastAsia="SimSun" w:cs="SimSun"/>
          <w:sz w:val="22"/>
          <w:szCs w:val="22"/>
          <w:spacing w:val="-5"/>
        </w:rPr>
        <w:t>里一个重要的产业方向。</w:t>
      </w:r>
    </w:p>
    <w:p>
      <w:pPr>
        <w:ind w:right="24" w:firstLine="429"/>
        <w:spacing w:before="170" w:line="352" w:lineRule="auto"/>
        <w:rPr>
          <w:rFonts w:ascii="SimSun" w:hAnsi="SimSun" w:eastAsia="SimSun" w:cs="SimSun"/>
          <w:sz w:val="22"/>
          <w:szCs w:val="22"/>
        </w:rPr>
      </w:pPr>
      <w:r>
        <w:rPr>
          <w:rFonts w:ascii="SimSun" w:hAnsi="SimSun" w:eastAsia="SimSun" w:cs="SimSun"/>
          <w:sz w:val="22"/>
          <w:szCs w:val="22"/>
          <w:spacing w:val="-1"/>
        </w:rPr>
        <w:t>第一个判断，在边缘计算领域，根据互联网数据中心(IDC)</w:t>
      </w:r>
      <w:r>
        <w:rPr>
          <w:rFonts w:ascii="SimSun" w:hAnsi="SimSun" w:eastAsia="SimSun" w:cs="SimSun"/>
          <w:sz w:val="22"/>
          <w:szCs w:val="22"/>
          <w:spacing w:val="4"/>
        </w:rPr>
        <w:t xml:space="preserve">  </w:t>
      </w:r>
      <w:r>
        <w:rPr>
          <w:rFonts w:ascii="SimSun" w:hAnsi="SimSun" w:eastAsia="SimSun" w:cs="SimSun"/>
          <w:sz w:val="22"/>
          <w:szCs w:val="22"/>
          <w:spacing w:val="1"/>
        </w:rPr>
        <w:t>统计数据显示，到2020年边缘计算领域超过50</w:t>
      </w:r>
      <w:r>
        <w:rPr>
          <w:rFonts w:ascii="SimSun" w:hAnsi="SimSun" w:eastAsia="SimSun" w:cs="SimSun"/>
          <w:sz w:val="22"/>
          <w:szCs w:val="22"/>
        </w:rPr>
        <w:t>%的数据需要在网 </w:t>
      </w:r>
      <w:r>
        <w:rPr>
          <w:rFonts w:ascii="SimSun" w:hAnsi="SimSun" w:eastAsia="SimSun" w:cs="SimSun"/>
          <w:sz w:val="22"/>
          <w:szCs w:val="22"/>
          <w:spacing w:val="-10"/>
        </w:rPr>
        <w:t>络边缘侧分析、处理与储存，边缘计算市场规模化巨</w:t>
      </w:r>
      <w:r>
        <w:rPr>
          <w:rFonts w:ascii="SimSun" w:hAnsi="SimSun" w:eastAsia="SimSun" w:cs="SimSun"/>
          <w:sz w:val="22"/>
          <w:szCs w:val="22"/>
          <w:spacing w:val="-11"/>
        </w:rPr>
        <w:t>大，这是因为 </w:t>
      </w:r>
      <w:r>
        <w:rPr>
          <w:rFonts w:ascii="SimSun" w:hAnsi="SimSun" w:eastAsia="SimSun" w:cs="SimSun"/>
          <w:sz w:val="22"/>
          <w:szCs w:val="22"/>
          <w:spacing w:val="-7"/>
        </w:rPr>
        <w:t>5G</w:t>
      </w:r>
      <w:r>
        <w:rPr>
          <w:rFonts w:ascii="SimSun" w:hAnsi="SimSun" w:eastAsia="SimSun" w:cs="SimSun"/>
          <w:sz w:val="22"/>
          <w:szCs w:val="22"/>
          <w:spacing w:val="-29"/>
        </w:rPr>
        <w:t xml:space="preserve"> </w:t>
      </w:r>
      <w:r>
        <w:rPr>
          <w:rFonts w:ascii="SimSun" w:hAnsi="SimSun" w:eastAsia="SimSun" w:cs="SimSun"/>
          <w:sz w:val="22"/>
          <w:szCs w:val="22"/>
          <w:spacing w:val="-7"/>
        </w:rPr>
        <w:t>发挥了很大的作用。5</w:t>
      </w:r>
      <w:r>
        <w:rPr>
          <w:rFonts w:ascii="Times New Roman" w:hAnsi="Times New Roman" w:eastAsia="Times New Roman" w:cs="Times New Roman"/>
          <w:sz w:val="22"/>
          <w:szCs w:val="22"/>
          <w:spacing w:val="-7"/>
        </w:rPr>
        <w:t>G</w:t>
      </w:r>
      <w:r>
        <w:rPr>
          <w:rFonts w:ascii="SimSun" w:hAnsi="SimSun" w:eastAsia="SimSun" w:cs="SimSun"/>
          <w:sz w:val="22"/>
          <w:szCs w:val="22"/>
          <w:spacing w:val="-7"/>
        </w:rPr>
        <w:t>的情况下，很多传输的数据大增，对增 </w:t>
      </w:r>
      <w:r>
        <w:rPr>
          <w:rFonts w:ascii="SimSun" w:hAnsi="SimSun" w:eastAsia="SimSun" w:cs="SimSun"/>
          <w:sz w:val="22"/>
          <w:szCs w:val="22"/>
          <w:spacing w:val="-5"/>
        </w:rPr>
        <w:t>加的5</w:t>
      </w:r>
      <w:r>
        <w:rPr>
          <w:rFonts w:ascii="Times New Roman" w:hAnsi="Times New Roman" w:eastAsia="Times New Roman" w:cs="Times New Roman"/>
          <w:sz w:val="22"/>
          <w:szCs w:val="22"/>
          <w:spacing w:val="-5"/>
        </w:rPr>
        <w:t>G </w:t>
      </w:r>
      <w:r>
        <w:rPr>
          <w:rFonts w:ascii="SimSun" w:hAnsi="SimSun" w:eastAsia="SimSun" w:cs="SimSun"/>
          <w:sz w:val="22"/>
          <w:szCs w:val="22"/>
          <w:spacing w:val="-5"/>
        </w:rPr>
        <w:t>数据可以在本地做计算方面的处理，因此在5</w:t>
      </w:r>
      <w:r>
        <w:rPr>
          <w:rFonts w:ascii="Times New Roman" w:hAnsi="Times New Roman" w:eastAsia="Times New Roman" w:cs="Times New Roman"/>
          <w:sz w:val="22"/>
          <w:szCs w:val="22"/>
          <w:spacing w:val="-5"/>
        </w:rPr>
        <w:t>G</w:t>
      </w:r>
      <w:r>
        <w:rPr>
          <w:rFonts w:ascii="SimSun" w:hAnsi="SimSun" w:eastAsia="SimSun" w:cs="SimSun"/>
          <w:sz w:val="22"/>
          <w:szCs w:val="22"/>
          <w:spacing w:val="-5"/>
        </w:rPr>
        <w:t>的情况下，</w:t>
      </w:r>
    </w:p>
    <w:p>
      <w:pPr>
        <w:spacing w:before="1" w:line="218" w:lineRule="auto"/>
        <w:rPr>
          <w:rFonts w:ascii="SimSun" w:hAnsi="SimSun" w:eastAsia="SimSun" w:cs="SimSun"/>
          <w:sz w:val="22"/>
          <w:szCs w:val="22"/>
        </w:rPr>
      </w:pPr>
      <w:r>
        <w:rPr>
          <w:rFonts w:ascii="SimSun" w:hAnsi="SimSun" w:eastAsia="SimSun" w:cs="SimSun"/>
          <w:sz w:val="22"/>
          <w:szCs w:val="22"/>
          <w:spacing w:val="-12"/>
        </w:rPr>
        <w:t>边缘计算会成为核心关键。</w:t>
      </w:r>
    </w:p>
    <w:p>
      <w:pPr>
        <w:ind w:right="69" w:firstLine="429"/>
        <w:spacing w:before="173" w:line="352" w:lineRule="auto"/>
        <w:rPr>
          <w:rFonts w:ascii="SimSun" w:hAnsi="SimSun" w:eastAsia="SimSun" w:cs="SimSun"/>
          <w:sz w:val="22"/>
          <w:szCs w:val="22"/>
        </w:rPr>
      </w:pPr>
      <w:r>
        <w:rPr>
          <w:rFonts w:ascii="SimSun" w:hAnsi="SimSun" w:eastAsia="SimSun" w:cs="SimSun"/>
          <w:sz w:val="22"/>
          <w:szCs w:val="22"/>
          <w:spacing w:val="-10"/>
        </w:rPr>
        <w:t>边缘计算涉及产业链环节，最主要的是在芯片、硬件和软件领</w:t>
      </w:r>
      <w:r>
        <w:rPr>
          <w:rFonts w:ascii="SimSun" w:hAnsi="SimSun" w:eastAsia="SimSun" w:cs="SimSun"/>
          <w:sz w:val="22"/>
          <w:szCs w:val="22"/>
          <w:spacing w:val="18"/>
        </w:rPr>
        <w:t xml:space="preserve"> </w:t>
      </w:r>
      <w:r>
        <w:rPr>
          <w:rFonts w:ascii="SimSun" w:hAnsi="SimSun" w:eastAsia="SimSun" w:cs="SimSun"/>
          <w:sz w:val="22"/>
          <w:szCs w:val="22"/>
          <w:spacing w:val="-16"/>
        </w:rPr>
        <w:t>域。在硬件领域可以分为两大类，</w:t>
      </w:r>
      <w:r>
        <w:rPr>
          <w:rFonts w:ascii="SimSun" w:hAnsi="SimSun" w:eastAsia="SimSun" w:cs="SimSun"/>
          <w:sz w:val="22"/>
          <w:szCs w:val="22"/>
          <w:spacing w:val="55"/>
        </w:rPr>
        <w:t xml:space="preserve"> </w:t>
      </w:r>
      <w:r>
        <w:rPr>
          <w:rFonts w:ascii="SimSun" w:hAnsi="SimSun" w:eastAsia="SimSun" w:cs="SimSun"/>
          <w:sz w:val="22"/>
          <w:szCs w:val="22"/>
          <w:spacing w:val="-16"/>
        </w:rPr>
        <w:t>一是电信设备商，包括传统的电</w:t>
      </w:r>
      <w:r>
        <w:rPr>
          <w:rFonts w:ascii="SimSun" w:hAnsi="SimSun" w:eastAsia="SimSun" w:cs="SimSun"/>
          <w:sz w:val="22"/>
          <w:szCs w:val="22"/>
        </w:rPr>
        <w:t xml:space="preserve"> </w:t>
      </w:r>
      <w:r>
        <w:rPr>
          <w:rFonts w:ascii="SimSun" w:hAnsi="SimSun" w:eastAsia="SimSun" w:cs="SimSun"/>
          <w:sz w:val="22"/>
          <w:szCs w:val="22"/>
          <w:spacing w:val="-10"/>
        </w:rPr>
        <w:t>信设备商还有互联网企业，比如说浪潮集团等企业，现在也在提供</w:t>
      </w:r>
      <w:r>
        <w:rPr>
          <w:rFonts w:ascii="SimSun" w:hAnsi="SimSun" w:eastAsia="SimSun" w:cs="SimSun"/>
          <w:sz w:val="22"/>
          <w:szCs w:val="22"/>
          <w:spacing w:val="6"/>
        </w:rPr>
        <w:t xml:space="preserve"> </w:t>
      </w:r>
      <w:r>
        <w:rPr>
          <w:rFonts w:ascii="SimSun" w:hAnsi="SimSun" w:eastAsia="SimSun" w:cs="SimSun"/>
          <w:sz w:val="22"/>
          <w:szCs w:val="22"/>
          <w:spacing w:val="-2"/>
        </w:rPr>
        <w:t>一些设备。二是5</w:t>
      </w:r>
      <w:r>
        <w:rPr>
          <w:rFonts w:ascii="Times New Roman" w:hAnsi="Times New Roman" w:eastAsia="Times New Roman" w:cs="Times New Roman"/>
          <w:sz w:val="22"/>
          <w:szCs w:val="22"/>
          <w:spacing w:val="-2"/>
        </w:rPr>
        <w:t>G </w:t>
      </w:r>
      <w:r>
        <w:rPr>
          <w:rFonts w:ascii="SimSun" w:hAnsi="SimSun" w:eastAsia="SimSun" w:cs="SimSun"/>
          <w:sz w:val="22"/>
          <w:szCs w:val="22"/>
          <w:spacing w:val="-2"/>
        </w:rPr>
        <w:t>运营商，传统运营商也做一些5</w:t>
      </w:r>
      <w:r>
        <w:rPr>
          <w:rFonts w:ascii="Times New Roman" w:hAnsi="Times New Roman" w:eastAsia="Times New Roman" w:cs="Times New Roman"/>
          <w:sz w:val="22"/>
          <w:szCs w:val="22"/>
          <w:spacing w:val="-2"/>
        </w:rPr>
        <w:t>G </w:t>
      </w:r>
      <w:r>
        <w:rPr>
          <w:rFonts w:ascii="SimSun" w:hAnsi="SimSun" w:eastAsia="SimSun" w:cs="SimSun"/>
          <w:sz w:val="22"/>
          <w:szCs w:val="22"/>
          <w:spacing w:val="-2"/>
        </w:rPr>
        <w:t>业</w:t>
      </w:r>
      <w:r>
        <w:rPr>
          <w:rFonts w:ascii="SimSun" w:hAnsi="SimSun" w:eastAsia="SimSun" w:cs="SimSun"/>
          <w:sz w:val="22"/>
          <w:szCs w:val="22"/>
          <w:spacing w:val="-3"/>
        </w:rPr>
        <w:t>务，此外</w:t>
      </w:r>
      <w:r>
        <w:rPr>
          <w:rFonts w:ascii="SimSun" w:hAnsi="SimSun" w:eastAsia="SimSun" w:cs="SimSun"/>
          <w:sz w:val="22"/>
          <w:szCs w:val="22"/>
        </w:rPr>
        <w:t xml:space="preserve"> </w:t>
      </w:r>
      <w:r>
        <w:rPr>
          <w:rFonts w:ascii="SimSun" w:hAnsi="SimSun" w:eastAsia="SimSun" w:cs="SimSun"/>
          <w:sz w:val="22"/>
          <w:szCs w:val="22"/>
          <w:spacing w:val="-6"/>
        </w:rPr>
        <w:t>还有大量互联网公司、设备商也在开展5</w:t>
      </w:r>
      <w:r>
        <w:rPr>
          <w:rFonts w:ascii="Times New Roman" w:hAnsi="Times New Roman" w:eastAsia="Times New Roman" w:cs="Times New Roman"/>
          <w:sz w:val="22"/>
          <w:szCs w:val="22"/>
          <w:spacing w:val="-6"/>
        </w:rPr>
        <w:t>G</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6"/>
        </w:rPr>
        <w:t>运营服务。下游更多的</w:t>
      </w:r>
      <w:r>
        <w:rPr>
          <w:rFonts w:ascii="SimSun" w:hAnsi="SimSun" w:eastAsia="SimSun" w:cs="SimSun"/>
          <w:sz w:val="22"/>
          <w:szCs w:val="22"/>
        </w:rPr>
        <w:t xml:space="preserve"> </w:t>
      </w:r>
      <w:r>
        <w:rPr>
          <w:rFonts w:ascii="SimSun" w:hAnsi="SimSun" w:eastAsia="SimSun" w:cs="SimSun"/>
          <w:sz w:val="22"/>
          <w:szCs w:val="22"/>
          <w:spacing w:val="-6"/>
        </w:rPr>
        <w:t>是大量5</w:t>
      </w:r>
      <w:r>
        <w:rPr>
          <w:rFonts w:ascii="Times New Roman" w:hAnsi="Times New Roman" w:eastAsia="Times New Roman" w:cs="Times New Roman"/>
          <w:sz w:val="22"/>
          <w:szCs w:val="22"/>
          <w:spacing w:val="-6"/>
        </w:rPr>
        <w:t>G </w:t>
      </w:r>
      <w:r>
        <w:rPr>
          <w:rFonts w:ascii="SimSun" w:hAnsi="SimSun" w:eastAsia="SimSun" w:cs="SimSun"/>
          <w:sz w:val="22"/>
          <w:szCs w:val="22"/>
          <w:spacing w:val="-6"/>
        </w:rPr>
        <w:t>用户，边缘计算的用户，这是“5</w:t>
      </w:r>
      <w:r>
        <w:rPr>
          <w:rFonts w:ascii="Times New Roman" w:hAnsi="Times New Roman" w:eastAsia="Times New Roman" w:cs="Times New Roman"/>
          <w:sz w:val="22"/>
          <w:szCs w:val="22"/>
          <w:spacing w:val="-6"/>
        </w:rPr>
        <w:t>G+ </w:t>
      </w:r>
      <w:r>
        <w:rPr>
          <w:rFonts w:ascii="SimSun" w:hAnsi="SimSun" w:eastAsia="SimSun" w:cs="SimSun"/>
          <w:sz w:val="22"/>
          <w:szCs w:val="22"/>
          <w:spacing w:val="-6"/>
        </w:rPr>
        <w:t>边缘计算”的一个</w:t>
      </w:r>
    </w:p>
    <w:p>
      <w:pPr>
        <w:spacing w:before="1" w:line="219" w:lineRule="auto"/>
        <w:jc w:val="right"/>
        <w:rPr>
          <w:rFonts w:ascii="SimSun" w:hAnsi="SimSun" w:eastAsia="SimSun" w:cs="SimSun"/>
          <w:sz w:val="22"/>
          <w:szCs w:val="22"/>
        </w:rPr>
      </w:pPr>
      <w:r>
        <w:rPr>
          <w:rFonts w:ascii="SimSun" w:hAnsi="SimSun" w:eastAsia="SimSun" w:cs="SimSun"/>
          <w:sz w:val="22"/>
          <w:szCs w:val="22"/>
          <w:spacing w:val="-8"/>
        </w:rPr>
        <w:t>关键点。我认为边缘计算有可能成为未来5</w:t>
      </w:r>
      <w:r>
        <w:rPr>
          <w:rFonts w:ascii="Times New Roman" w:hAnsi="Times New Roman" w:eastAsia="Times New Roman" w:cs="Times New Roman"/>
          <w:sz w:val="22"/>
          <w:szCs w:val="22"/>
          <w:spacing w:val="-8"/>
        </w:rPr>
        <w:t>G</w:t>
      </w:r>
      <w:r>
        <w:rPr>
          <w:rFonts w:ascii="SimSun" w:hAnsi="SimSun" w:eastAsia="SimSun" w:cs="SimSun"/>
          <w:sz w:val="22"/>
          <w:szCs w:val="22"/>
          <w:spacing w:val="-9"/>
        </w:rPr>
        <w:t>网络部署的一个关键。</w:t>
      </w:r>
    </w:p>
    <w:p>
      <w:pPr>
        <w:ind w:right="85" w:firstLine="429"/>
        <w:spacing w:before="176" w:line="353" w:lineRule="auto"/>
        <w:rPr>
          <w:rFonts w:ascii="SimSun" w:hAnsi="SimSun" w:eastAsia="SimSun" w:cs="SimSun"/>
          <w:sz w:val="22"/>
          <w:szCs w:val="22"/>
        </w:rPr>
      </w:pPr>
      <w:r>
        <w:rPr>
          <w:rFonts w:ascii="SimSun" w:hAnsi="SimSun" w:eastAsia="SimSun" w:cs="SimSun"/>
          <w:sz w:val="22"/>
          <w:szCs w:val="22"/>
          <w:spacing w:val="-9"/>
        </w:rPr>
        <w:t>第二个判断，5G 与行业融合将激发小基站快速增长。5G 的应</w:t>
      </w:r>
      <w:r>
        <w:rPr>
          <w:rFonts w:ascii="SimSun" w:hAnsi="SimSun" w:eastAsia="SimSun" w:cs="SimSun"/>
          <w:sz w:val="22"/>
          <w:szCs w:val="22"/>
          <w:spacing w:val="2"/>
        </w:rPr>
        <w:t xml:space="preserve"> </w:t>
      </w:r>
      <w:r>
        <w:rPr>
          <w:rFonts w:ascii="SimSun" w:hAnsi="SimSun" w:eastAsia="SimSun" w:cs="SimSun"/>
          <w:sz w:val="22"/>
          <w:szCs w:val="22"/>
          <w:spacing w:val="1"/>
        </w:rPr>
        <w:t>用80%在产业互联网，其中需要进行更加深度的覆盖，这又需要 </w:t>
      </w:r>
      <w:r>
        <w:rPr>
          <w:rFonts w:ascii="SimSun" w:hAnsi="SimSun" w:eastAsia="SimSun" w:cs="SimSun"/>
          <w:sz w:val="22"/>
          <w:szCs w:val="22"/>
          <w:spacing w:val="-11"/>
        </w:rPr>
        <w:t>小基站来满足行业需求，无论是工业领域、商场还是体育场等，很</w:t>
      </w:r>
      <w:r>
        <w:rPr>
          <w:rFonts w:ascii="SimSun" w:hAnsi="SimSun" w:eastAsia="SimSun" w:cs="SimSun"/>
          <w:sz w:val="22"/>
          <w:szCs w:val="22"/>
          <w:spacing w:val="18"/>
        </w:rPr>
        <w:t xml:space="preserve"> </w:t>
      </w:r>
      <w:r>
        <w:rPr>
          <w:rFonts w:ascii="SimSun" w:hAnsi="SimSun" w:eastAsia="SimSun" w:cs="SimSun"/>
          <w:sz w:val="22"/>
          <w:szCs w:val="22"/>
          <w:spacing w:val="2"/>
        </w:rPr>
        <w:t>多场景都需要5</w:t>
      </w:r>
      <w:r>
        <w:rPr>
          <w:rFonts w:ascii="Times New Roman" w:hAnsi="Times New Roman" w:eastAsia="Times New Roman" w:cs="Times New Roman"/>
          <w:sz w:val="22"/>
          <w:szCs w:val="22"/>
          <w:spacing w:val="2"/>
        </w:rPr>
        <w:t>G</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2"/>
        </w:rPr>
        <w:t>小基站来满足。据预测，2023年其市场安装总</w:t>
      </w:r>
      <w:r>
        <w:rPr>
          <w:rFonts w:ascii="SimSun" w:hAnsi="SimSun" w:eastAsia="SimSun" w:cs="SimSun"/>
          <w:sz w:val="22"/>
          <w:szCs w:val="22"/>
        </w:rPr>
        <w:t xml:space="preserve"> </w:t>
      </w:r>
      <w:r>
        <w:rPr>
          <w:rFonts w:ascii="SimSun" w:hAnsi="SimSun" w:eastAsia="SimSun" w:cs="SimSun"/>
          <w:sz w:val="22"/>
          <w:szCs w:val="22"/>
          <w:spacing w:val="-3"/>
        </w:rPr>
        <w:t>量将达到2500万以上，对小基站来说这个市场未来增速还是比较</w:t>
      </w:r>
    </w:p>
    <w:p>
      <w:pPr>
        <w:spacing w:line="220" w:lineRule="auto"/>
        <w:rPr>
          <w:rFonts w:ascii="SimSun" w:hAnsi="SimSun" w:eastAsia="SimSun" w:cs="SimSun"/>
          <w:sz w:val="22"/>
          <w:szCs w:val="22"/>
        </w:rPr>
      </w:pPr>
      <w:r>
        <w:rPr>
          <w:rFonts w:ascii="SimSun" w:hAnsi="SimSun" w:eastAsia="SimSun" w:cs="SimSun"/>
          <w:sz w:val="22"/>
          <w:szCs w:val="22"/>
          <w:spacing w:val="-10"/>
        </w:rPr>
        <w:t>快的。</w:t>
      </w:r>
    </w:p>
    <w:p>
      <w:pPr>
        <w:spacing w:line="220" w:lineRule="auto"/>
        <w:sectPr>
          <w:footerReference w:type="default" r:id="rId193"/>
          <w:pgSz w:w="7600" w:h="12560"/>
          <w:pgMar w:top="400" w:right="711" w:bottom="755" w:left="700" w:header="0" w:footer="536" w:gutter="0"/>
        </w:sectPr>
        <w:rPr>
          <w:rFonts w:ascii="SimSun" w:hAnsi="SimSun" w:eastAsia="SimSun" w:cs="SimSun"/>
          <w:sz w:val="22"/>
          <w:szCs w:val="22"/>
        </w:rPr>
      </w:pPr>
    </w:p>
    <w:p>
      <w:pPr>
        <w:ind w:left="3722"/>
        <w:spacing w:before="283" w:line="222" w:lineRule="auto"/>
        <w:rPr>
          <w:rFonts w:ascii="SimHei" w:hAnsi="SimHei" w:eastAsia="SimHei" w:cs="SimHei"/>
          <w:sz w:val="16"/>
          <w:szCs w:val="16"/>
        </w:rPr>
      </w:pPr>
      <w:r>
        <w:rPr>
          <w:rFonts w:ascii="SimHei" w:hAnsi="SimHei" w:eastAsia="SimHei" w:cs="SimHei"/>
          <w:sz w:val="16"/>
          <w:szCs w:val="16"/>
          <w:b/>
          <w:bCs/>
          <w:spacing w:val="-5"/>
        </w:rPr>
        <w:t>第二篇</w:t>
      </w:r>
      <w:r>
        <w:rPr>
          <w:rFonts w:ascii="SimHei" w:hAnsi="SimHei" w:eastAsia="SimHei" w:cs="SimHei"/>
          <w:sz w:val="16"/>
          <w:szCs w:val="16"/>
          <w:spacing w:val="-5"/>
        </w:rPr>
        <w:t xml:space="preserve"> </w:t>
      </w:r>
      <w:r>
        <w:rPr>
          <w:rFonts w:ascii="SimHei" w:hAnsi="SimHei" w:eastAsia="SimHei" w:cs="SimHei"/>
          <w:sz w:val="16"/>
          <w:szCs w:val="16"/>
          <w:spacing w:val="-5"/>
        </w:rPr>
        <w:t>数字经济下的关键信息技术</w:t>
      </w:r>
    </w:p>
    <w:p>
      <w:pPr>
        <w:pStyle w:val="BodyText"/>
        <w:spacing w:line="265" w:lineRule="auto"/>
        <w:rPr/>
      </w:pPr>
      <w:r/>
    </w:p>
    <w:p>
      <w:pPr>
        <w:pStyle w:val="BodyText"/>
        <w:spacing w:line="266" w:lineRule="auto"/>
        <w:rPr/>
      </w:pPr>
      <w:r/>
    </w:p>
    <w:p>
      <w:pPr>
        <w:ind w:firstLine="419"/>
        <w:spacing w:before="68" w:line="369" w:lineRule="auto"/>
        <w:rPr>
          <w:rFonts w:ascii="SimSun" w:hAnsi="SimSun" w:eastAsia="SimSun" w:cs="SimSun"/>
          <w:sz w:val="21"/>
          <w:szCs w:val="21"/>
        </w:rPr>
      </w:pPr>
      <w:r>
        <w:rPr>
          <w:rFonts w:ascii="SimSun" w:hAnsi="SimSun" w:eastAsia="SimSun" w:cs="SimSun"/>
          <w:sz w:val="21"/>
          <w:szCs w:val="21"/>
          <w:spacing w:val="5"/>
        </w:rPr>
        <w:t>第四，新型5</w:t>
      </w:r>
      <w:r>
        <w:rPr>
          <w:rFonts w:ascii="Times New Roman" w:hAnsi="Times New Roman" w:eastAsia="Times New Roman" w:cs="Times New Roman"/>
          <w:sz w:val="21"/>
          <w:szCs w:val="21"/>
          <w:spacing w:val="5"/>
        </w:rPr>
        <w:t>G</w:t>
      </w:r>
      <w:r>
        <w:rPr>
          <w:rFonts w:ascii="SimSun" w:hAnsi="SimSun" w:eastAsia="SimSun" w:cs="SimSun"/>
          <w:sz w:val="21"/>
          <w:szCs w:val="21"/>
          <w:spacing w:val="5"/>
        </w:rPr>
        <w:t>终端将成为一个重要的蓝海。这个终端分为两 </w:t>
      </w:r>
      <w:r>
        <w:rPr>
          <w:rFonts w:ascii="SimSun" w:hAnsi="SimSun" w:eastAsia="SimSun" w:cs="SimSun"/>
          <w:sz w:val="21"/>
          <w:szCs w:val="21"/>
        </w:rPr>
        <w:t>大块， 一是5</w:t>
      </w:r>
      <w:r>
        <w:rPr>
          <w:rFonts w:ascii="Times New Roman" w:hAnsi="Times New Roman" w:eastAsia="Times New Roman" w:cs="Times New Roman"/>
          <w:sz w:val="21"/>
          <w:szCs w:val="21"/>
        </w:rPr>
        <w:t>G</w:t>
      </w:r>
      <w:r>
        <w:rPr>
          <w:rFonts w:ascii="SimSun" w:hAnsi="SimSun" w:eastAsia="SimSun" w:cs="SimSun"/>
          <w:sz w:val="21"/>
          <w:szCs w:val="21"/>
        </w:rPr>
        <w:t>以手机为核心的终端，现在5</w:t>
      </w:r>
      <w:r>
        <w:rPr>
          <w:rFonts w:ascii="Times New Roman" w:hAnsi="Times New Roman" w:eastAsia="Times New Roman" w:cs="Times New Roman"/>
          <w:sz w:val="21"/>
          <w:szCs w:val="21"/>
        </w:rPr>
        <w:t>G</w:t>
      </w:r>
      <w:r>
        <w:rPr>
          <w:rFonts w:ascii="SimSun" w:hAnsi="SimSun" w:eastAsia="SimSun" w:cs="SimSun"/>
          <w:sz w:val="21"/>
          <w:szCs w:val="21"/>
        </w:rPr>
        <w:t>手机的更换是行业很 </w:t>
      </w:r>
      <w:r>
        <w:rPr>
          <w:rFonts w:ascii="SimSun" w:hAnsi="SimSun" w:eastAsia="SimSun" w:cs="SimSun"/>
          <w:sz w:val="21"/>
          <w:szCs w:val="21"/>
          <w:spacing w:val="-1"/>
        </w:rPr>
        <w:t>大的一个利好，其他设备的更新换代，也是5</w:t>
      </w:r>
      <w:r>
        <w:rPr>
          <w:rFonts w:ascii="Times New Roman" w:hAnsi="Times New Roman" w:eastAsia="Times New Roman" w:cs="Times New Roman"/>
          <w:sz w:val="21"/>
          <w:szCs w:val="21"/>
          <w:spacing w:val="-1"/>
        </w:rPr>
        <w:t>G </w:t>
      </w:r>
      <w:r>
        <w:rPr>
          <w:rFonts w:ascii="SimSun" w:hAnsi="SimSun" w:eastAsia="SimSun" w:cs="SimSun"/>
          <w:sz w:val="21"/>
          <w:szCs w:val="21"/>
          <w:spacing w:val="-1"/>
        </w:rPr>
        <w:t>新终端未来的方向；</w:t>
      </w:r>
      <w:r>
        <w:rPr>
          <w:rFonts w:ascii="SimSun" w:hAnsi="SimSun" w:eastAsia="SimSun" w:cs="SimSun"/>
          <w:sz w:val="21"/>
          <w:szCs w:val="21"/>
          <w:spacing w:val="5"/>
        </w:rPr>
        <w:t xml:space="preserve"> </w:t>
      </w:r>
      <w:r>
        <w:rPr>
          <w:rFonts w:ascii="SimSun" w:hAnsi="SimSun" w:eastAsia="SimSun" w:cs="SimSun"/>
          <w:sz w:val="21"/>
          <w:szCs w:val="21"/>
          <w:spacing w:val="6"/>
        </w:rPr>
        <w:t>二是新型5</w:t>
      </w:r>
      <w:r>
        <w:rPr>
          <w:rFonts w:ascii="Times New Roman" w:hAnsi="Times New Roman" w:eastAsia="Times New Roman" w:cs="Times New Roman"/>
          <w:sz w:val="21"/>
          <w:szCs w:val="21"/>
          <w:spacing w:val="6"/>
        </w:rPr>
        <w:t>G</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6"/>
        </w:rPr>
        <w:t>终端将成为未来的一个蓝海，比如</w:t>
      </w:r>
      <w:r>
        <w:rPr>
          <w:rFonts w:ascii="Times New Roman" w:hAnsi="Times New Roman" w:eastAsia="Times New Roman" w:cs="Times New Roman"/>
          <w:sz w:val="21"/>
          <w:szCs w:val="21"/>
        </w:rPr>
        <w:t>AR</w:t>
      </w:r>
      <w:r>
        <w:rPr>
          <w:rFonts w:ascii="SimSun" w:hAnsi="SimSun" w:eastAsia="SimSun" w:cs="SimSun"/>
          <w:sz w:val="21"/>
          <w:szCs w:val="21"/>
          <w:spacing w:val="6"/>
        </w:rPr>
        <w:t>、</w:t>
      </w:r>
      <w:r>
        <w:rPr>
          <w:rFonts w:ascii="Times New Roman" w:hAnsi="Times New Roman" w:eastAsia="Times New Roman" w:cs="Times New Roman"/>
          <w:sz w:val="21"/>
          <w:szCs w:val="21"/>
        </w:rPr>
        <w:t>VR</w:t>
      </w:r>
      <w:r>
        <w:rPr>
          <w:rFonts w:ascii="SimSun" w:hAnsi="SimSun" w:eastAsia="SimSun" w:cs="SimSun"/>
          <w:sz w:val="21"/>
          <w:szCs w:val="21"/>
          <w:spacing w:val="6"/>
        </w:rPr>
        <w:t>、移动机 </w:t>
      </w:r>
      <w:r>
        <w:rPr>
          <w:rFonts w:ascii="SimSun" w:hAnsi="SimSun" w:eastAsia="SimSun" w:cs="SimSun"/>
          <w:sz w:val="21"/>
          <w:szCs w:val="21"/>
          <w:spacing w:val="-3"/>
        </w:rPr>
        <w:t>器人，再比如工业无线计量仪表。5</w:t>
      </w:r>
      <w:r>
        <w:rPr>
          <w:rFonts w:ascii="Times New Roman" w:hAnsi="Times New Roman" w:eastAsia="Times New Roman" w:cs="Times New Roman"/>
          <w:sz w:val="21"/>
          <w:szCs w:val="21"/>
          <w:spacing w:val="-3"/>
        </w:rPr>
        <w:t>G</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3"/>
        </w:rPr>
        <w:t>新型终端推广起来有一定的困</w:t>
      </w:r>
      <w:r>
        <w:rPr>
          <w:rFonts w:ascii="SimSun" w:hAnsi="SimSun" w:eastAsia="SimSun" w:cs="SimSun"/>
          <w:sz w:val="21"/>
          <w:szCs w:val="21"/>
        </w:rPr>
        <w:t xml:space="preserve"> </w:t>
      </w:r>
      <w:r>
        <w:rPr>
          <w:rFonts w:ascii="SimSun" w:hAnsi="SimSun" w:eastAsia="SimSun" w:cs="SimSun"/>
          <w:sz w:val="21"/>
          <w:szCs w:val="21"/>
        </w:rPr>
        <w:t>难，原因在于它对于网速的要求比较高，因此</w:t>
      </w:r>
      <w:r>
        <w:rPr>
          <w:rFonts w:ascii="Times New Roman" w:hAnsi="Times New Roman" w:eastAsia="Times New Roman" w:cs="Times New Roman"/>
          <w:sz w:val="21"/>
          <w:szCs w:val="21"/>
        </w:rPr>
        <w:t>AR</w:t>
      </w:r>
      <w:r>
        <w:rPr>
          <w:rFonts w:ascii="SimSun" w:hAnsi="SimSun" w:eastAsia="SimSun" w:cs="SimSun"/>
          <w:sz w:val="21"/>
          <w:szCs w:val="21"/>
        </w:rPr>
        <w:t>、</w:t>
      </w:r>
      <w:r>
        <w:rPr>
          <w:rFonts w:ascii="Times New Roman" w:hAnsi="Times New Roman" w:eastAsia="Times New Roman" w:cs="Times New Roman"/>
          <w:sz w:val="21"/>
          <w:szCs w:val="21"/>
        </w:rPr>
        <w:t>VR</w:t>
      </w:r>
      <w:r>
        <w:rPr>
          <w:rFonts w:ascii="Times New Roman" w:hAnsi="Times New Roman" w:eastAsia="Times New Roman" w:cs="Times New Roman"/>
          <w:sz w:val="21"/>
          <w:szCs w:val="21"/>
          <w:spacing w:val="-15"/>
        </w:rPr>
        <w:t xml:space="preserve"> </w:t>
      </w:r>
      <w:r>
        <w:rPr>
          <w:rFonts w:ascii="SimSun" w:hAnsi="SimSun" w:eastAsia="SimSun" w:cs="SimSun"/>
          <w:sz w:val="21"/>
          <w:szCs w:val="21"/>
        </w:rPr>
        <w:t>场景会受</w:t>
      </w:r>
      <w:r>
        <w:rPr>
          <w:rFonts w:ascii="SimSun" w:hAnsi="SimSun" w:eastAsia="SimSun" w:cs="SimSun"/>
          <w:sz w:val="21"/>
          <w:szCs w:val="21"/>
          <w:spacing w:val="-1"/>
        </w:rPr>
        <w:t>到 </w:t>
      </w:r>
      <w:r>
        <w:rPr>
          <w:rFonts w:ascii="SimSun" w:hAnsi="SimSun" w:eastAsia="SimSun" w:cs="SimSun"/>
          <w:sz w:val="21"/>
          <w:szCs w:val="21"/>
        </w:rPr>
        <w:t>一定的限制。随着5</w:t>
      </w:r>
      <w:r>
        <w:rPr>
          <w:rFonts w:ascii="Times New Roman" w:hAnsi="Times New Roman" w:eastAsia="Times New Roman" w:cs="Times New Roman"/>
          <w:sz w:val="21"/>
          <w:szCs w:val="21"/>
        </w:rPr>
        <w:t>G </w:t>
      </w:r>
      <w:r>
        <w:rPr>
          <w:rFonts w:ascii="SimSun" w:hAnsi="SimSun" w:eastAsia="SimSun" w:cs="SimSun"/>
          <w:sz w:val="21"/>
          <w:szCs w:val="21"/>
        </w:rPr>
        <w:t>的到来和5</w:t>
      </w:r>
      <w:r>
        <w:rPr>
          <w:rFonts w:ascii="Times New Roman" w:hAnsi="Times New Roman" w:eastAsia="Times New Roman" w:cs="Times New Roman"/>
          <w:sz w:val="21"/>
          <w:szCs w:val="21"/>
        </w:rPr>
        <w:t>G </w:t>
      </w:r>
      <w:r>
        <w:rPr>
          <w:rFonts w:ascii="SimSun" w:hAnsi="SimSun" w:eastAsia="SimSun" w:cs="SimSun"/>
          <w:sz w:val="21"/>
          <w:szCs w:val="21"/>
        </w:rPr>
        <w:t>的商用，会使这个限制逐步被打</w:t>
      </w:r>
    </w:p>
    <w:p>
      <w:pPr>
        <w:spacing w:before="1" w:line="217" w:lineRule="auto"/>
        <w:rPr>
          <w:rFonts w:ascii="SimSun" w:hAnsi="SimSun" w:eastAsia="SimSun" w:cs="SimSun"/>
          <w:sz w:val="21"/>
          <w:szCs w:val="21"/>
        </w:rPr>
      </w:pPr>
      <w:r>
        <w:rPr>
          <w:rFonts w:ascii="SimSun" w:hAnsi="SimSun" w:eastAsia="SimSun" w:cs="SimSun"/>
          <w:sz w:val="21"/>
          <w:szCs w:val="21"/>
          <w:spacing w:val="-6"/>
        </w:rPr>
        <w:t>破，此类新型终端将会迎来一个很大的爆发期。</w:t>
      </w:r>
    </w:p>
    <w:p>
      <w:pPr>
        <w:ind w:right="59" w:firstLine="419"/>
        <w:spacing w:before="206" w:line="369" w:lineRule="auto"/>
        <w:rPr>
          <w:rFonts w:ascii="SimSun" w:hAnsi="SimSun" w:eastAsia="SimSun" w:cs="SimSun"/>
          <w:sz w:val="21"/>
          <w:szCs w:val="21"/>
        </w:rPr>
      </w:pPr>
      <w:r>
        <w:rPr>
          <w:rFonts w:ascii="SimSun" w:hAnsi="SimSun" w:eastAsia="SimSun" w:cs="SimSun"/>
          <w:sz w:val="21"/>
          <w:szCs w:val="21"/>
          <w:spacing w:val="-4"/>
        </w:rPr>
        <w:t>第五，5</w:t>
      </w:r>
      <w:r>
        <w:rPr>
          <w:rFonts w:ascii="Times New Roman" w:hAnsi="Times New Roman" w:eastAsia="Times New Roman" w:cs="Times New Roman"/>
          <w:sz w:val="21"/>
          <w:szCs w:val="21"/>
          <w:spacing w:val="-4"/>
        </w:rPr>
        <w:t>G </w:t>
      </w:r>
      <w:r>
        <w:rPr>
          <w:rFonts w:ascii="SimSun" w:hAnsi="SimSun" w:eastAsia="SimSun" w:cs="SimSun"/>
          <w:sz w:val="21"/>
          <w:szCs w:val="21"/>
          <w:spacing w:val="-4"/>
        </w:rPr>
        <w:t>的新兴解决方案基于网络服务市场，将是一个很重要</w:t>
      </w:r>
      <w:r>
        <w:rPr>
          <w:rFonts w:ascii="SimSun" w:hAnsi="SimSun" w:eastAsia="SimSun" w:cs="SimSun"/>
          <w:sz w:val="21"/>
          <w:szCs w:val="21"/>
          <w:spacing w:val="16"/>
        </w:rPr>
        <w:t xml:space="preserve"> </w:t>
      </w:r>
      <w:r>
        <w:rPr>
          <w:rFonts w:ascii="SimSun" w:hAnsi="SimSun" w:eastAsia="SimSun" w:cs="SimSun"/>
          <w:sz w:val="21"/>
          <w:szCs w:val="21"/>
          <w:spacing w:val="7"/>
        </w:rPr>
        <w:t>的主战场。未来5</w:t>
      </w:r>
      <w:r>
        <w:rPr>
          <w:rFonts w:ascii="Times New Roman" w:hAnsi="Times New Roman" w:eastAsia="Times New Roman" w:cs="Times New Roman"/>
          <w:sz w:val="21"/>
          <w:szCs w:val="21"/>
          <w:spacing w:val="7"/>
        </w:rPr>
        <w:t>G</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7"/>
        </w:rPr>
        <w:t>的核心应用方向80%是产业互联网。因为产业</w:t>
      </w:r>
      <w:r>
        <w:rPr>
          <w:rFonts w:ascii="SimSun" w:hAnsi="SimSun" w:eastAsia="SimSun" w:cs="SimSun"/>
          <w:sz w:val="21"/>
          <w:szCs w:val="21"/>
        </w:rPr>
        <w:t xml:space="preserve"> </w:t>
      </w:r>
      <w:r>
        <w:rPr>
          <w:rFonts w:ascii="SimSun" w:hAnsi="SimSun" w:eastAsia="SimSun" w:cs="SimSun"/>
          <w:sz w:val="21"/>
          <w:szCs w:val="21"/>
          <w:spacing w:val="-3"/>
        </w:rPr>
        <w:t>互联网里更多是垂直行业，即“5</w:t>
      </w:r>
      <w:r>
        <w:rPr>
          <w:rFonts w:ascii="Times New Roman" w:hAnsi="Times New Roman" w:eastAsia="Times New Roman" w:cs="Times New Roman"/>
          <w:sz w:val="21"/>
          <w:szCs w:val="21"/>
          <w:spacing w:val="-3"/>
        </w:rPr>
        <w:t>G+</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3"/>
        </w:rPr>
        <w:t>各行业”。未来5</w:t>
      </w:r>
      <w:r>
        <w:rPr>
          <w:rFonts w:ascii="Times New Roman" w:hAnsi="Times New Roman" w:eastAsia="Times New Roman" w:cs="Times New Roman"/>
          <w:sz w:val="21"/>
          <w:szCs w:val="21"/>
          <w:spacing w:val="-3"/>
        </w:rPr>
        <w:t>G</w:t>
      </w:r>
      <w:r>
        <w:rPr>
          <w:rFonts w:ascii="SimSun" w:hAnsi="SimSun" w:eastAsia="SimSun" w:cs="SimSun"/>
          <w:sz w:val="21"/>
          <w:szCs w:val="21"/>
          <w:spacing w:val="-3"/>
        </w:rPr>
        <w:t>应用解决方</w:t>
      </w:r>
      <w:r>
        <w:rPr>
          <w:rFonts w:ascii="SimSun" w:hAnsi="SimSun" w:eastAsia="SimSun" w:cs="SimSun"/>
          <w:sz w:val="21"/>
          <w:szCs w:val="21"/>
        </w:rPr>
        <w:t xml:space="preserve"> </w:t>
      </w:r>
      <w:r>
        <w:rPr>
          <w:rFonts w:ascii="SimSun" w:hAnsi="SimSun" w:eastAsia="SimSun" w:cs="SimSun"/>
          <w:sz w:val="21"/>
          <w:szCs w:val="21"/>
          <w:spacing w:val="4"/>
        </w:rPr>
        <w:t>案将成为焦点，根据信通院的监测，目前5</w:t>
      </w:r>
      <w:r>
        <w:rPr>
          <w:rFonts w:ascii="Times New Roman" w:hAnsi="Times New Roman" w:eastAsia="Times New Roman" w:cs="Times New Roman"/>
          <w:sz w:val="21"/>
          <w:szCs w:val="21"/>
          <w:spacing w:val="4"/>
        </w:rPr>
        <w:t>G </w:t>
      </w:r>
      <w:r>
        <w:rPr>
          <w:rFonts w:ascii="SimSun" w:hAnsi="SimSun" w:eastAsia="SimSun" w:cs="SimSun"/>
          <w:sz w:val="21"/>
          <w:szCs w:val="21"/>
          <w:spacing w:val="4"/>
        </w:rPr>
        <w:t>应用中垂直行业应用</w:t>
      </w:r>
      <w:r>
        <w:rPr>
          <w:rFonts w:ascii="SimSun" w:hAnsi="SimSun" w:eastAsia="SimSun" w:cs="SimSun"/>
          <w:sz w:val="21"/>
          <w:szCs w:val="21"/>
          <w:spacing w:val="5"/>
        </w:rPr>
        <w:t xml:space="preserve"> </w:t>
      </w:r>
      <w:r>
        <w:rPr>
          <w:rFonts w:ascii="SimSun" w:hAnsi="SimSun" w:eastAsia="SimSun" w:cs="SimSun"/>
          <w:sz w:val="21"/>
          <w:szCs w:val="21"/>
          <w:spacing w:val="13"/>
        </w:rPr>
        <w:t>的占比情况为，智能制造行业占20%,能源电力行业占15%,远程 </w:t>
      </w:r>
      <w:r>
        <w:rPr>
          <w:rFonts w:ascii="SimSun" w:hAnsi="SimSun" w:eastAsia="SimSun" w:cs="SimSun"/>
          <w:sz w:val="21"/>
          <w:szCs w:val="21"/>
          <w:spacing w:val="5"/>
        </w:rPr>
        <w:t>医疗行业占3%。未来随着经济社会的发展，更多的领域也会和5G</w:t>
      </w:r>
    </w:p>
    <w:p>
      <w:pPr>
        <w:spacing w:line="220" w:lineRule="auto"/>
        <w:rPr>
          <w:rFonts w:ascii="SimSun" w:hAnsi="SimSun" w:eastAsia="SimSun" w:cs="SimSun"/>
          <w:sz w:val="21"/>
          <w:szCs w:val="21"/>
        </w:rPr>
      </w:pPr>
      <w:r>
        <w:rPr>
          <w:rFonts w:ascii="SimSun" w:hAnsi="SimSun" w:eastAsia="SimSun" w:cs="SimSun"/>
          <w:sz w:val="21"/>
          <w:szCs w:val="21"/>
          <w:spacing w:val="-7"/>
        </w:rPr>
        <w:t>深度融合。</w:t>
      </w:r>
    </w:p>
    <w:p>
      <w:pPr>
        <w:ind w:right="27" w:firstLine="419"/>
        <w:spacing w:before="169" w:line="369" w:lineRule="auto"/>
        <w:rPr>
          <w:rFonts w:ascii="SimSun" w:hAnsi="SimSun" w:eastAsia="SimSun" w:cs="SimSun"/>
          <w:sz w:val="21"/>
          <w:szCs w:val="21"/>
        </w:rPr>
      </w:pPr>
      <w:r>
        <w:rPr>
          <w:rFonts w:ascii="SimSun" w:hAnsi="SimSun" w:eastAsia="SimSun" w:cs="SimSun"/>
          <w:sz w:val="21"/>
          <w:szCs w:val="21"/>
          <w:spacing w:val="5"/>
        </w:rPr>
        <w:t>在这里还有一个判断，认为行业的5</w:t>
      </w:r>
      <w:r>
        <w:rPr>
          <w:rFonts w:ascii="Times New Roman" w:hAnsi="Times New Roman" w:eastAsia="Times New Roman" w:cs="Times New Roman"/>
          <w:sz w:val="21"/>
          <w:szCs w:val="21"/>
          <w:spacing w:val="5"/>
        </w:rPr>
        <w:t>G </w:t>
      </w:r>
      <w:r>
        <w:rPr>
          <w:rFonts w:ascii="SimSun" w:hAnsi="SimSun" w:eastAsia="SimSun" w:cs="SimSun"/>
          <w:sz w:val="21"/>
          <w:szCs w:val="21"/>
          <w:spacing w:val="5"/>
        </w:rPr>
        <w:t>专网将催生网络运维和</w:t>
      </w:r>
      <w:r>
        <w:rPr>
          <w:rFonts w:ascii="SimSun" w:hAnsi="SimSun" w:eastAsia="SimSun" w:cs="SimSun"/>
          <w:sz w:val="21"/>
          <w:szCs w:val="21"/>
          <w:spacing w:val="17"/>
        </w:rPr>
        <w:t xml:space="preserve"> </w:t>
      </w:r>
      <w:r>
        <w:rPr>
          <w:rFonts w:ascii="SimSun" w:hAnsi="SimSun" w:eastAsia="SimSun" w:cs="SimSun"/>
          <w:sz w:val="21"/>
          <w:szCs w:val="21"/>
          <w:spacing w:val="4"/>
        </w:rPr>
        <w:t>服务这个新的市场。现在5</w:t>
      </w:r>
      <w:r>
        <w:rPr>
          <w:rFonts w:ascii="Times New Roman" w:hAnsi="Times New Roman" w:eastAsia="Times New Roman" w:cs="Times New Roman"/>
          <w:sz w:val="21"/>
          <w:szCs w:val="21"/>
          <w:spacing w:val="4"/>
        </w:rPr>
        <w:t>G </w:t>
      </w:r>
      <w:r>
        <w:rPr>
          <w:rFonts w:ascii="SimSun" w:hAnsi="SimSun" w:eastAsia="SimSun" w:cs="SimSun"/>
          <w:sz w:val="21"/>
          <w:szCs w:val="21"/>
          <w:spacing w:val="4"/>
        </w:rPr>
        <w:t>和行业的融合</w:t>
      </w:r>
      <w:r>
        <w:rPr>
          <w:rFonts w:ascii="SimSun" w:hAnsi="SimSun" w:eastAsia="SimSun" w:cs="SimSun"/>
          <w:sz w:val="21"/>
          <w:szCs w:val="21"/>
          <w:spacing w:val="3"/>
        </w:rPr>
        <w:t>，特别是在工厂内一些</w:t>
      </w:r>
      <w:r>
        <w:rPr>
          <w:rFonts w:ascii="SimSun" w:hAnsi="SimSun" w:eastAsia="SimSun" w:cs="SimSun"/>
          <w:sz w:val="21"/>
          <w:szCs w:val="21"/>
        </w:rPr>
        <w:t xml:space="preserve"> </w:t>
      </w:r>
      <w:r>
        <w:rPr>
          <w:rFonts w:ascii="SimSun" w:hAnsi="SimSun" w:eastAsia="SimSun" w:cs="SimSun"/>
          <w:sz w:val="21"/>
          <w:szCs w:val="21"/>
          <w:spacing w:val="-3"/>
        </w:rPr>
        <w:t>5G</w:t>
      </w:r>
      <w:r>
        <w:rPr>
          <w:rFonts w:ascii="SimSun" w:hAnsi="SimSun" w:eastAsia="SimSun" w:cs="SimSun"/>
          <w:sz w:val="21"/>
          <w:szCs w:val="21"/>
          <w:spacing w:val="-18"/>
        </w:rPr>
        <w:t xml:space="preserve"> </w:t>
      </w:r>
      <w:r>
        <w:rPr>
          <w:rFonts w:ascii="SimSun" w:hAnsi="SimSun" w:eastAsia="SimSun" w:cs="SimSun"/>
          <w:sz w:val="21"/>
          <w:szCs w:val="21"/>
          <w:spacing w:val="-3"/>
        </w:rPr>
        <w:t>专网、小基站、边缘计算，需要由一个一个专网来运作。但是这</w:t>
      </w:r>
      <w:r>
        <w:rPr>
          <w:rFonts w:ascii="SimSun" w:hAnsi="SimSun" w:eastAsia="SimSun" w:cs="SimSun"/>
          <w:sz w:val="21"/>
          <w:szCs w:val="21"/>
        </w:rPr>
        <w:t xml:space="preserve"> </w:t>
      </w:r>
      <w:r>
        <w:rPr>
          <w:rFonts w:ascii="SimSun" w:hAnsi="SimSun" w:eastAsia="SimSun" w:cs="SimSun"/>
          <w:sz w:val="21"/>
          <w:szCs w:val="21"/>
          <w:spacing w:val="-1"/>
        </w:rPr>
        <w:t>些专网如何能满足各行业的需求，这就需要有专业、专门的运维市</w:t>
      </w:r>
      <w:r>
        <w:rPr>
          <w:rFonts w:ascii="SimSun" w:hAnsi="SimSun" w:eastAsia="SimSun" w:cs="SimSun"/>
          <w:sz w:val="21"/>
          <w:szCs w:val="21"/>
          <w:spacing w:val="16"/>
        </w:rPr>
        <w:t xml:space="preserve"> </w:t>
      </w:r>
      <w:r>
        <w:rPr>
          <w:rFonts w:ascii="SimSun" w:hAnsi="SimSun" w:eastAsia="SimSun" w:cs="SimSun"/>
          <w:sz w:val="21"/>
          <w:szCs w:val="21"/>
          <w:spacing w:val="4"/>
        </w:rPr>
        <w:t>场、运维主体去进行运维。未来5</w:t>
      </w:r>
      <w:r>
        <w:rPr>
          <w:rFonts w:ascii="Times New Roman" w:hAnsi="Times New Roman" w:eastAsia="Times New Roman" w:cs="Times New Roman"/>
          <w:sz w:val="21"/>
          <w:szCs w:val="21"/>
          <w:spacing w:val="4"/>
        </w:rPr>
        <w:t>G </w:t>
      </w:r>
      <w:r>
        <w:rPr>
          <w:rFonts w:ascii="SimSun" w:hAnsi="SimSun" w:eastAsia="SimSun" w:cs="SimSun"/>
          <w:sz w:val="21"/>
          <w:szCs w:val="21"/>
          <w:spacing w:val="4"/>
        </w:rPr>
        <w:t>虚拟</w:t>
      </w:r>
      <w:r>
        <w:rPr>
          <w:rFonts w:ascii="SimSun" w:hAnsi="SimSun" w:eastAsia="SimSun" w:cs="SimSun"/>
          <w:sz w:val="21"/>
          <w:szCs w:val="21"/>
          <w:spacing w:val="3"/>
        </w:rPr>
        <w:t>专网网络运维和对外网络</w:t>
      </w:r>
    </w:p>
    <w:p>
      <w:pPr>
        <w:spacing w:line="218" w:lineRule="auto"/>
        <w:rPr>
          <w:rFonts w:ascii="SimSun" w:hAnsi="SimSun" w:eastAsia="SimSun" w:cs="SimSun"/>
          <w:sz w:val="21"/>
          <w:szCs w:val="21"/>
        </w:rPr>
      </w:pPr>
      <w:r>
        <w:rPr>
          <w:rFonts w:ascii="SimSun" w:hAnsi="SimSun" w:eastAsia="SimSun" w:cs="SimSun"/>
          <w:sz w:val="21"/>
          <w:szCs w:val="21"/>
          <w:spacing w:val="-6"/>
        </w:rPr>
        <w:t>的能力服务，将会孵化出新的更重要的产业。</w:t>
      </w:r>
    </w:p>
    <w:p>
      <w:pPr>
        <w:ind w:right="84" w:firstLine="419"/>
        <w:spacing w:before="212" w:line="360" w:lineRule="auto"/>
        <w:rPr>
          <w:rFonts w:ascii="SimSun" w:hAnsi="SimSun" w:eastAsia="SimSun" w:cs="SimSun"/>
          <w:sz w:val="21"/>
          <w:szCs w:val="21"/>
        </w:rPr>
      </w:pPr>
      <w:r>
        <w:rPr>
          <w:rFonts w:ascii="SimSun" w:hAnsi="SimSun" w:eastAsia="SimSun" w:cs="SimSun"/>
          <w:sz w:val="21"/>
          <w:szCs w:val="21"/>
          <w:spacing w:val="3"/>
        </w:rPr>
        <w:t>在工业和信息化部的指导下，信通院在2019年成立了“5</w:t>
      </w:r>
      <w:r>
        <w:rPr>
          <w:rFonts w:ascii="Times New Roman" w:hAnsi="Times New Roman" w:eastAsia="Times New Roman" w:cs="Times New Roman"/>
          <w:sz w:val="21"/>
          <w:szCs w:val="21"/>
          <w:spacing w:val="3"/>
        </w:rPr>
        <w:t>G </w:t>
      </w:r>
      <w:r>
        <w:rPr>
          <w:rFonts w:ascii="SimSun" w:hAnsi="SimSun" w:eastAsia="SimSun" w:cs="SimSun"/>
          <w:sz w:val="21"/>
          <w:szCs w:val="21"/>
          <w:spacing w:val="3"/>
        </w:rPr>
        <w:t>应</w:t>
      </w:r>
      <w:r>
        <w:rPr>
          <w:rFonts w:ascii="SimSun" w:hAnsi="SimSun" w:eastAsia="SimSun" w:cs="SimSun"/>
          <w:sz w:val="21"/>
          <w:szCs w:val="21"/>
          <w:spacing w:val="1"/>
        </w:rPr>
        <w:t xml:space="preserve"> </w:t>
      </w:r>
      <w:r>
        <w:rPr>
          <w:rFonts w:ascii="SimSun" w:hAnsi="SimSun" w:eastAsia="SimSun" w:cs="SimSun"/>
          <w:sz w:val="21"/>
          <w:szCs w:val="21"/>
          <w:spacing w:val="-1"/>
        </w:rPr>
        <w:t>用产业方阵”。这个产业方阵从政策、标准、应用、产业等方面全</w:t>
      </w:r>
    </w:p>
    <w:p>
      <w:pPr>
        <w:spacing w:before="1" w:line="218" w:lineRule="auto"/>
        <w:jc w:val="right"/>
        <w:rPr>
          <w:rFonts w:ascii="SimSun" w:hAnsi="SimSun" w:eastAsia="SimSun" w:cs="SimSun"/>
          <w:sz w:val="21"/>
          <w:szCs w:val="21"/>
        </w:rPr>
      </w:pPr>
      <w:r>
        <w:rPr>
          <w:rFonts w:ascii="SimSun" w:hAnsi="SimSun" w:eastAsia="SimSun" w:cs="SimSun"/>
          <w:sz w:val="21"/>
          <w:szCs w:val="21"/>
          <w:spacing w:val="9"/>
        </w:rPr>
        <w:t>方位服务5</w:t>
      </w:r>
      <w:r>
        <w:rPr>
          <w:rFonts w:ascii="Times New Roman" w:hAnsi="Times New Roman" w:eastAsia="Times New Roman" w:cs="Times New Roman"/>
          <w:sz w:val="21"/>
          <w:szCs w:val="21"/>
          <w:spacing w:val="9"/>
        </w:rPr>
        <w:t>G </w:t>
      </w:r>
      <w:r>
        <w:rPr>
          <w:rFonts w:ascii="SimSun" w:hAnsi="SimSun" w:eastAsia="SimSun" w:cs="SimSun"/>
          <w:sz w:val="21"/>
          <w:szCs w:val="21"/>
          <w:spacing w:val="9"/>
        </w:rPr>
        <w:t>产业的发展。现在5</w:t>
      </w:r>
      <w:r>
        <w:rPr>
          <w:rFonts w:ascii="Times New Roman" w:hAnsi="Times New Roman" w:eastAsia="Times New Roman" w:cs="Times New Roman"/>
          <w:sz w:val="21"/>
          <w:szCs w:val="21"/>
          <w:spacing w:val="9"/>
        </w:rPr>
        <w:t>G </w:t>
      </w:r>
      <w:r>
        <w:rPr>
          <w:rFonts w:ascii="SimSun" w:hAnsi="SimSun" w:eastAsia="SimSun" w:cs="SimSun"/>
          <w:sz w:val="21"/>
          <w:szCs w:val="21"/>
          <w:spacing w:val="9"/>
        </w:rPr>
        <w:t>产业方面大约有几百家企业，</w:t>
      </w:r>
    </w:p>
    <w:p>
      <w:pPr>
        <w:spacing w:line="218" w:lineRule="auto"/>
        <w:sectPr>
          <w:footerReference w:type="default" r:id="rId194"/>
          <w:pgSz w:w="7600" w:h="12560"/>
          <w:pgMar w:top="400" w:right="674" w:bottom="646" w:left="759" w:header="0" w:footer="467" w:gutter="0"/>
        </w:sectPr>
        <w:rPr>
          <w:rFonts w:ascii="SimSun" w:hAnsi="SimSun" w:eastAsia="SimSun" w:cs="SimSun"/>
          <w:sz w:val="21"/>
          <w:szCs w:val="21"/>
        </w:rPr>
      </w:pPr>
    </w:p>
    <w:p>
      <w:pPr>
        <w:ind w:left="2"/>
        <w:spacing w:before="16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0" w:lineRule="auto"/>
        <w:rPr/>
      </w:pPr>
      <w:r/>
    </w:p>
    <w:p>
      <w:pPr>
        <w:pStyle w:val="BodyText"/>
        <w:spacing w:line="251" w:lineRule="auto"/>
        <w:rPr/>
      </w:pPr>
      <w:r/>
    </w:p>
    <w:p>
      <w:pPr>
        <w:spacing w:before="71" w:line="352" w:lineRule="auto"/>
        <w:jc w:val="both"/>
        <w:rPr>
          <w:rFonts w:ascii="SimSun" w:hAnsi="SimSun" w:eastAsia="SimSun" w:cs="SimSun"/>
          <w:sz w:val="22"/>
          <w:szCs w:val="22"/>
        </w:rPr>
      </w:pPr>
      <w:r>
        <w:rPr>
          <w:rFonts w:ascii="SimSun" w:hAnsi="SimSun" w:eastAsia="SimSun" w:cs="SimSun"/>
          <w:sz w:val="22"/>
          <w:szCs w:val="22"/>
          <w:spacing w:val="-4"/>
        </w:rPr>
        <w:t>现阶段产业方阵主要从以下三个方面开展工作，从而全面支撑5</w:t>
      </w:r>
      <w:r>
        <w:rPr>
          <w:rFonts w:ascii="Times New Roman" w:hAnsi="Times New Roman" w:eastAsia="Times New Roman" w:cs="Times New Roman"/>
          <w:sz w:val="22"/>
          <w:szCs w:val="22"/>
          <w:spacing w:val="-4"/>
        </w:rPr>
        <w:t>G  </w:t>
      </w:r>
      <w:r>
        <w:rPr>
          <w:rFonts w:ascii="SimSun" w:hAnsi="SimSun" w:eastAsia="SimSun" w:cs="SimSun"/>
          <w:sz w:val="22"/>
          <w:szCs w:val="22"/>
          <w:spacing w:val="-13"/>
        </w:rPr>
        <w:t>行业、产业的发展。</w:t>
      </w:r>
      <w:r>
        <w:rPr>
          <w:rFonts w:ascii="SimSun" w:hAnsi="SimSun" w:eastAsia="SimSun" w:cs="SimSun"/>
          <w:sz w:val="22"/>
          <w:szCs w:val="22"/>
          <w:spacing w:val="39"/>
        </w:rPr>
        <w:t xml:space="preserve"> </w:t>
      </w:r>
      <w:r>
        <w:rPr>
          <w:rFonts w:ascii="SimSun" w:hAnsi="SimSun" w:eastAsia="SimSun" w:cs="SimSun"/>
          <w:sz w:val="22"/>
          <w:szCs w:val="22"/>
          <w:spacing w:val="-13"/>
        </w:rPr>
        <w:t>一是产业研究组，主要是做</w:t>
      </w:r>
      <w:r>
        <w:rPr>
          <w:rFonts w:ascii="SimSun" w:hAnsi="SimSun" w:eastAsia="SimSun" w:cs="SimSun"/>
          <w:sz w:val="22"/>
          <w:szCs w:val="22"/>
          <w:spacing w:val="-14"/>
        </w:rPr>
        <w:t>一些5</w:t>
      </w:r>
      <w:r>
        <w:rPr>
          <w:rFonts w:ascii="Times New Roman" w:hAnsi="Times New Roman" w:eastAsia="Times New Roman" w:cs="Times New Roman"/>
          <w:sz w:val="22"/>
          <w:szCs w:val="22"/>
          <w:spacing w:val="-14"/>
        </w:rPr>
        <w:t>G</w:t>
      </w:r>
      <w:r>
        <w:rPr>
          <w:rFonts w:ascii="SimSun" w:hAnsi="SimSun" w:eastAsia="SimSun" w:cs="SimSun"/>
          <w:sz w:val="22"/>
          <w:szCs w:val="22"/>
          <w:spacing w:val="-14"/>
        </w:rPr>
        <w:t>相关政策、</w:t>
      </w:r>
      <w:r>
        <w:rPr>
          <w:rFonts w:ascii="SimSun" w:hAnsi="SimSun" w:eastAsia="SimSun" w:cs="SimSun"/>
          <w:sz w:val="22"/>
          <w:szCs w:val="22"/>
        </w:rPr>
        <w:t xml:space="preserve"> </w:t>
      </w:r>
      <w:r>
        <w:rPr>
          <w:rFonts w:ascii="SimSun" w:hAnsi="SimSun" w:eastAsia="SimSun" w:cs="SimSun"/>
          <w:sz w:val="22"/>
          <w:szCs w:val="22"/>
          <w:spacing w:val="-11"/>
        </w:rPr>
        <w:t>产业的应用监测、创建数据库。二是创新平台组，在全国建立包括</w:t>
      </w:r>
      <w:r>
        <w:rPr>
          <w:rFonts w:ascii="SimSun" w:hAnsi="SimSun" w:eastAsia="SimSun" w:cs="SimSun"/>
          <w:sz w:val="22"/>
          <w:szCs w:val="22"/>
          <w:spacing w:val="8"/>
        </w:rPr>
        <w:t xml:space="preserve">  </w:t>
      </w:r>
      <w:r>
        <w:rPr>
          <w:rFonts w:ascii="SimSun" w:hAnsi="SimSun" w:eastAsia="SimSun" w:cs="SimSun"/>
          <w:sz w:val="22"/>
          <w:szCs w:val="22"/>
          <w:spacing w:val="-6"/>
        </w:rPr>
        <w:t>创新实验室的5</w:t>
      </w:r>
      <w:r>
        <w:rPr>
          <w:rFonts w:ascii="Times New Roman" w:hAnsi="Times New Roman" w:eastAsia="Times New Roman" w:cs="Times New Roman"/>
          <w:sz w:val="22"/>
          <w:szCs w:val="22"/>
          <w:spacing w:val="-6"/>
        </w:rPr>
        <w:t>G </w:t>
      </w:r>
      <w:r>
        <w:rPr>
          <w:rFonts w:ascii="SimSun" w:hAnsi="SimSun" w:eastAsia="SimSun" w:cs="SimSun"/>
          <w:sz w:val="22"/>
          <w:szCs w:val="22"/>
          <w:spacing w:val="-6"/>
        </w:rPr>
        <w:t>创新中心，开展5</w:t>
      </w:r>
      <w:r>
        <w:rPr>
          <w:rFonts w:ascii="Times New Roman" w:hAnsi="Times New Roman" w:eastAsia="Times New Roman" w:cs="Times New Roman"/>
          <w:sz w:val="22"/>
          <w:szCs w:val="22"/>
          <w:spacing w:val="-6"/>
        </w:rPr>
        <w:t>G </w:t>
      </w:r>
      <w:r>
        <w:rPr>
          <w:rFonts w:ascii="SimSun" w:hAnsi="SimSun" w:eastAsia="SimSun" w:cs="SimSun"/>
          <w:sz w:val="22"/>
          <w:szCs w:val="22"/>
          <w:spacing w:val="-6"/>
        </w:rPr>
        <w:t>相关的产品和方案测试认证，</w:t>
      </w:r>
      <w:r>
        <w:rPr>
          <w:rFonts w:ascii="SimSun" w:hAnsi="SimSun" w:eastAsia="SimSun" w:cs="SimSun"/>
          <w:sz w:val="22"/>
          <w:szCs w:val="22"/>
          <w:spacing w:val="3"/>
        </w:rPr>
        <w:t xml:space="preserve"> </w:t>
      </w:r>
      <w:r>
        <w:rPr>
          <w:rFonts w:ascii="SimSun" w:hAnsi="SimSun" w:eastAsia="SimSun" w:cs="SimSun"/>
          <w:sz w:val="22"/>
          <w:szCs w:val="22"/>
          <w:spacing w:val="-6"/>
        </w:rPr>
        <w:t>争取未来能够满足制作5</w:t>
      </w:r>
      <w:r>
        <w:rPr>
          <w:rFonts w:ascii="Times New Roman" w:hAnsi="Times New Roman" w:eastAsia="Times New Roman" w:cs="Times New Roman"/>
          <w:sz w:val="22"/>
          <w:szCs w:val="22"/>
          <w:spacing w:val="-6"/>
        </w:rPr>
        <w:t>G </w:t>
      </w:r>
      <w:r>
        <w:rPr>
          <w:rFonts w:ascii="SimSun" w:hAnsi="SimSun" w:eastAsia="SimSun" w:cs="SimSun"/>
          <w:sz w:val="22"/>
          <w:szCs w:val="22"/>
          <w:spacing w:val="-6"/>
        </w:rPr>
        <w:t>重点应用的团体标准。三是</w:t>
      </w:r>
      <w:r>
        <w:rPr>
          <w:rFonts w:ascii="SimSun" w:hAnsi="SimSun" w:eastAsia="SimSun" w:cs="SimSun"/>
          <w:sz w:val="22"/>
          <w:szCs w:val="22"/>
          <w:spacing w:val="-7"/>
        </w:rPr>
        <w:t>生态组，打</w:t>
      </w:r>
      <w:r>
        <w:rPr>
          <w:rFonts w:ascii="SimSun" w:hAnsi="SimSun" w:eastAsia="SimSun" w:cs="SimSun"/>
          <w:sz w:val="22"/>
          <w:szCs w:val="22"/>
        </w:rPr>
        <w:t xml:space="preserve">  </w:t>
      </w:r>
      <w:r>
        <w:rPr>
          <w:rFonts w:ascii="SimSun" w:hAnsi="SimSun" w:eastAsia="SimSun" w:cs="SimSun"/>
          <w:sz w:val="22"/>
          <w:szCs w:val="22"/>
          <w:spacing w:val="-6"/>
        </w:rPr>
        <w:t>造一些产业的对接平台，包括5</w:t>
      </w:r>
      <w:r>
        <w:rPr>
          <w:rFonts w:ascii="Times New Roman" w:hAnsi="Times New Roman" w:eastAsia="Times New Roman" w:cs="Times New Roman"/>
          <w:sz w:val="22"/>
          <w:szCs w:val="22"/>
          <w:spacing w:val="-6"/>
        </w:rPr>
        <w:t>G </w:t>
      </w:r>
      <w:r>
        <w:rPr>
          <w:rFonts w:ascii="SimSun" w:hAnsi="SimSun" w:eastAsia="SimSun" w:cs="SimSun"/>
          <w:sz w:val="22"/>
          <w:szCs w:val="22"/>
          <w:spacing w:val="-6"/>
        </w:rPr>
        <w:t>的孵化应用的平台，推进产业落</w:t>
      </w:r>
    </w:p>
    <w:p>
      <w:pPr>
        <w:spacing w:line="218" w:lineRule="auto"/>
        <w:rPr>
          <w:rFonts w:ascii="SimSun" w:hAnsi="SimSun" w:eastAsia="SimSun" w:cs="SimSun"/>
          <w:sz w:val="22"/>
          <w:szCs w:val="22"/>
        </w:rPr>
      </w:pPr>
      <w:r>
        <w:rPr>
          <w:rFonts w:ascii="SimSun" w:hAnsi="SimSun" w:eastAsia="SimSun" w:cs="SimSun"/>
          <w:sz w:val="22"/>
          <w:szCs w:val="22"/>
          <w:spacing w:val="-10"/>
        </w:rPr>
        <w:t>地，协助企业、政府组织招商活动。</w:t>
      </w:r>
    </w:p>
    <w:p>
      <w:pPr>
        <w:ind w:right="97" w:firstLine="449"/>
        <w:spacing w:before="180" w:line="352" w:lineRule="auto"/>
        <w:jc w:val="both"/>
        <w:rPr>
          <w:rFonts w:ascii="SimSun" w:hAnsi="SimSun" w:eastAsia="SimSun" w:cs="SimSun"/>
          <w:sz w:val="22"/>
          <w:szCs w:val="22"/>
        </w:rPr>
      </w:pPr>
      <w:r>
        <w:rPr>
          <w:rFonts w:ascii="SimSun" w:hAnsi="SimSun" w:eastAsia="SimSun" w:cs="SimSun"/>
          <w:sz w:val="22"/>
          <w:szCs w:val="22"/>
          <w:spacing w:val="-7"/>
        </w:rPr>
        <w:t>目前，依托这些方面，我们也在面向全国开展5</w:t>
      </w:r>
      <w:r>
        <w:rPr>
          <w:rFonts w:ascii="Times New Roman" w:hAnsi="Times New Roman" w:eastAsia="Times New Roman" w:cs="Times New Roman"/>
          <w:sz w:val="22"/>
          <w:szCs w:val="22"/>
          <w:spacing w:val="-7"/>
        </w:rPr>
        <w:t>G </w:t>
      </w:r>
      <w:r>
        <w:rPr>
          <w:rFonts w:ascii="SimSun" w:hAnsi="SimSun" w:eastAsia="SimSun" w:cs="SimSun"/>
          <w:sz w:val="22"/>
          <w:szCs w:val="22"/>
          <w:spacing w:val="-7"/>
        </w:rPr>
        <w:t>创新中心布</w:t>
      </w:r>
      <w:r>
        <w:rPr>
          <w:rFonts w:ascii="SimSun" w:hAnsi="SimSun" w:eastAsia="SimSun" w:cs="SimSun"/>
          <w:sz w:val="22"/>
          <w:szCs w:val="22"/>
          <w:spacing w:val="1"/>
        </w:rPr>
        <w:t xml:space="preserve"> </w:t>
      </w:r>
      <w:r>
        <w:rPr>
          <w:rFonts w:ascii="SimSun" w:hAnsi="SimSun" w:eastAsia="SimSun" w:cs="SimSun"/>
          <w:sz w:val="22"/>
          <w:szCs w:val="22"/>
          <w:spacing w:val="-6"/>
        </w:rPr>
        <w:t>局，且已在北京中关村5G</w:t>
      </w:r>
      <w:r>
        <w:rPr>
          <w:rFonts w:ascii="SimSun" w:hAnsi="SimSun" w:eastAsia="SimSun" w:cs="SimSun"/>
          <w:sz w:val="22"/>
          <w:szCs w:val="22"/>
          <w:spacing w:val="-15"/>
        </w:rPr>
        <w:t xml:space="preserve"> </w:t>
      </w:r>
      <w:r>
        <w:rPr>
          <w:rFonts w:ascii="SimSun" w:hAnsi="SimSun" w:eastAsia="SimSun" w:cs="SimSun"/>
          <w:sz w:val="22"/>
          <w:szCs w:val="22"/>
          <w:spacing w:val="-6"/>
        </w:rPr>
        <w:t>创新中心已经运营了一年多，与此同时</w:t>
      </w:r>
    </w:p>
    <w:p>
      <w:pPr>
        <w:spacing w:line="218" w:lineRule="auto"/>
        <w:rPr>
          <w:rFonts w:ascii="SimSun" w:hAnsi="SimSun" w:eastAsia="SimSun" w:cs="SimSun"/>
          <w:sz w:val="22"/>
          <w:szCs w:val="22"/>
        </w:rPr>
      </w:pPr>
      <w:r>
        <w:rPr>
          <w:rFonts w:ascii="SimSun" w:hAnsi="SimSun" w:eastAsia="SimSun" w:cs="SimSun"/>
          <w:sz w:val="22"/>
          <w:szCs w:val="22"/>
          <w:spacing w:val="-6"/>
        </w:rPr>
        <w:t>广州、成都、青岛等地的5</w:t>
      </w:r>
      <w:r>
        <w:rPr>
          <w:rFonts w:ascii="Times New Roman" w:hAnsi="Times New Roman" w:eastAsia="Times New Roman" w:cs="Times New Roman"/>
          <w:sz w:val="22"/>
          <w:szCs w:val="22"/>
          <w:spacing w:val="-6"/>
        </w:rPr>
        <w:t>G</w:t>
      </w:r>
      <w:r>
        <w:rPr>
          <w:rFonts w:ascii="SimSun" w:hAnsi="SimSun" w:eastAsia="SimSun" w:cs="SimSun"/>
          <w:sz w:val="22"/>
          <w:szCs w:val="22"/>
          <w:spacing w:val="-6"/>
        </w:rPr>
        <w:t>创新中心也在加速推</w:t>
      </w:r>
      <w:r>
        <w:rPr>
          <w:rFonts w:ascii="SimSun" w:hAnsi="SimSun" w:eastAsia="SimSun" w:cs="SimSun"/>
          <w:sz w:val="22"/>
          <w:szCs w:val="22"/>
          <w:spacing w:val="-7"/>
        </w:rPr>
        <w:t>进中。</w:t>
      </w:r>
    </w:p>
    <w:p>
      <w:pPr>
        <w:ind w:right="71" w:firstLine="449"/>
        <w:spacing w:before="171" w:line="352" w:lineRule="auto"/>
        <w:jc w:val="both"/>
        <w:rPr>
          <w:rFonts w:ascii="SimSun" w:hAnsi="SimSun" w:eastAsia="SimSun" w:cs="SimSun"/>
          <w:sz w:val="22"/>
          <w:szCs w:val="22"/>
        </w:rPr>
      </w:pPr>
      <w:r>
        <w:rPr>
          <w:rFonts w:ascii="SimSun" w:hAnsi="SimSun" w:eastAsia="SimSun" w:cs="SimSun"/>
          <w:sz w:val="22"/>
          <w:szCs w:val="22"/>
          <w:spacing w:val="-9"/>
        </w:rPr>
        <w:t>同时，“5</w:t>
      </w:r>
      <w:r>
        <w:rPr>
          <w:rFonts w:ascii="Times New Roman" w:hAnsi="Times New Roman" w:eastAsia="Times New Roman" w:cs="Times New Roman"/>
          <w:sz w:val="22"/>
          <w:szCs w:val="22"/>
          <w:spacing w:val="-9"/>
        </w:rPr>
        <w:t>G</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9"/>
        </w:rPr>
        <w:t>应用产业方阵”计划在各地举办5</w:t>
      </w:r>
      <w:r>
        <w:rPr>
          <w:rFonts w:ascii="Times New Roman" w:hAnsi="Times New Roman" w:eastAsia="Times New Roman" w:cs="Times New Roman"/>
          <w:sz w:val="22"/>
          <w:szCs w:val="22"/>
          <w:spacing w:val="-9"/>
        </w:rPr>
        <w:t>G</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9"/>
        </w:rPr>
        <w:t>大赛，包括区</w:t>
      </w:r>
      <w:r>
        <w:rPr>
          <w:rFonts w:ascii="SimSun" w:hAnsi="SimSun" w:eastAsia="SimSun" w:cs="SimSun"/>
          <w:sz w:val="22"/>
          <w:szCs w:val="22"/>
        </w:rPr>
        <w:t xml:space="preserve"> </w:t>
      </w:r>
      <w:r>
        <w:rPr>
          <w:rFonts w:ascii="SimSun" w:hAnsi="SimSun" w:eastAsia="SimSun" w:cs="SimSun"/>
          <w:sz w:val="22"/>
          <w:szCs w:val="22"/>
          <w:spacing w:val="-9"/>
        </w:rPr>
        <w:t>域赛、专题赛等，通过大赛了解一些“5</w:t>
      </w:r>
      <w:r>
        <w:rPr>
          <w:rFonts w:ascii="Times New Roman" w:hAnsi="Times New Roman" w:eastAsia="Times New Roman" w:cs="Times New Roman"/>
          <w:sz w:val="22"/>
          <w:szCs w:val="22"/>
          <w:spacing w:val="-9"/>
        </w:rPr>
        <w:t>G+”</w:t>
      </w:r>
      <w:r>
        <w:rPr>
          <w:rFonts w:ascii="Times New Roman" w:hAnsi="Times New Roman" w:eastAsia="Times New Roman" w:cs="Times New Roman"/>
          <w:sz w:val="22"/>
          <w:szCs w:val="22"/>
          <w:spacing w:val="17"/>
          <w:w w:val="101"/>
        </w:rPr>
        <w:t xml:space="preserve">  </w:t>
      </w:r>
      <w:r>
        <w:rPr>
          <w:rFonts w:ascii="SimSun" w:hAnsi="SimSun" w:eastAsia="SimSun" w:cs="SimSun"/>
          <w:sz w:val="22"/>
          <w:szCs w:val="22"/>
          <w:spacing w:val="-9"/>
        </w:rPr>
        <w:t>产业应用的情况，帮</w:t>
      </w:r>
      <w:r>
        <w:rPr>
          <w:rFonts w:ascii="SimSun" w:hAnsi="SimSun" w:eastAsia="SimSun" w:cs="SimSun"/>
          <w:sz w:val="22"/>
          <w:szCs w:val="22"/>
        </w:rPr>
        <w:t xml:space="preserve"> </w:t>
      </w:r>
      <w:r>
        <w:rPr>
          <w:rFonts w:ascii="SimSun" w:hAnsi="SimSun" w:eastAsia="SimSun" w:cs="SimSun"/>
          <w:sz w:val="22"/>
          <w:szCs w:val="22"/>
          <w:spacing w:val="-6"/>
        </w:rPr>
        <w:t>助好的应用在地方落地。同时还组建了5</w:t>
      </w:r>
      <w:r>
        <w:rPr>
          <w:rFonts w:ascii="Times New Roman" w:hAnsi="Times New Roman" w:eastAsia="Times New Roman" w:cs="Times New Roman"/>
          <w:sz w:val="22"/>
          <w:szCs w:val="22"/>
          <w:spacing w:val="-6"/>
        </w:rPr>
        <w:t>G </w:t>
      </w:r>
      <w:r>
        <w:rPr>
          <w:rFonts w:ascii="SimSun" w:hAnsi="SimSun" w:eastAsia="SimSun" w:cs="SimSun"/>
          <w:sz w:val="22"/>
          <w:szCs w:val="22"/>
          <w:spacing w:val="-6"/>
        </w:rPr>
        <w:t>应用仓库，应用仓库会</w:t>
      </w:r>
    </w:p>
    <w:p>
      <w:pPr>
        <w:spacing w:before="1" w:line="218" w:lineRule="auto"/>
        <w:rPr>
          <w:rFonts w:ascii="SimSun" w:hAnsi="SimSun" w:eastAsia="SimSun" w:cs="SimSun"/>
          <w:sz w:val="22"/>
          <w:szCs w:val="22"/>
        </w:rPr>
      </w:pPr>
      <w:r>
        <w:rPr>
          <w:rFonts w:ascii="SimSun" w:hAnsi="SimSun" w:eastAsia="SimSun" w:cs="SimSun"/>
          <w:sz w:val="22"/>
          <w:szCs w:val="22"/>
          <w:spacing w:val="-4"/>
        </w:rPr>
        <w:t>把5</w:t>
      </w:r>
      <w:r>
        <w:rPr>
          <w:rFonts w:ascii="Times New Roman" w:hAnsi="Times New Roman" w:eastAsia="Times New Roman" w:cs="Times New Roman"/>
          <w:sz w:val="22"/>
          <w:szCs w:val="22"/>
          <w:spacing w:val="-4"/>
        </w:rPr>
        <w:t>G </w:t>
      </w:r>
      <w:r>
        <w:rPr>
          <w:rFonts w:ascii="SimSun" w:hAnsi="SimSun" w:eastAsia="SimSun" w:cs="SimSun"/>
          <w:sz w:val="22"/>
          <w:szCs w:val="22"/>
          <w:spacing w:val="-4"/>
        </w:rPr>
        <w:t>应用的案例集中起来，包括为5</w:t>
      </w:r>
      <w:r>
        <w:rPr>
          <w:rFonts w:ascii="Times New Roman" w:hAnsi="Times New Roman" w:eastAsia="Times New Roman" w:cs="Times New Roman"/>
          <w:sz w:val="22"/>
          <w:szCs w:val="22"/>
          <w:spacing w:val="-4"/>
        </w:rPr>
        <w:t>G</w:t>
      </w:r>
      <w:r>
        <w:rPr>
          <w:rFonts w:ascii="SimSun" w:hAnsi="SimSun" w:eastAsia="SimSun" w:cs="SimSun"/>
          <w:sz w:val="22"/>
          <w:szCs w:val="22"/>
          <w:spacing w:val="-4"/>
        </w:rPr>
        <w:t>的供需做对接。</w:t>
      </w:r>
    </w:p>
    <w:p>
      <w:pPr>
        <w:pStyle w:val="BodyText"/>
        <w:spacing w:line="242" w:lineRule="auto"/>
        <w:rPr/>
      </w:pPr>
      <w:r/>
    </w:p>
    <w:p>
      <w:pPr>
        <w:pStyle w:val="BodyText"/>
        <w:spacing w:line="242" w:lineRule="auto"/>
        <w:rPr/>
      </w:pPr>
      <w:r/>
    </w:p>
    <w:p>
      <w:pPr>
        <w:ind w:left="3"/>
        <w:spacing w:before="85" w:line="218" w:lineRule="auto"/>
        <w:outlineLvl w:val="6"/>
        <w:rPr>
          <w:rFonts w:ascii="SimHei" w:hAnsi="SimHei" w:eastAsia="SimHei" w:cs="SimHei"/>
          <w:sz w:val="26"/>
          <w:szCs w:val="26"/>
        </w:rPr>
      </w:pPr>
      <w:r>
        <w:rPr>
          <w:rFonts w:ascii="SimHei" w:hAnsi="SimHei" w:eastAsia="SimHei" w:cs="SimHei"/>
          <w:sz w:val="26"/>
          <w:szCs w:val="26"/>
          <w:b/>
          <w:bCs/>
          <w:spacing w:val="-7"/>
        </w:rPr>
        <w:t>三、5</w:t>
      </w:r>
      <w:r>
        <w:rPr>
          <w:rFonts w:ascii="SimSun" w:hAnsi="SimSun" w:eastAsia="SimSun" w:cs="SimSun"/>
          <w:sz w:val="26"/>
          <w:szCs w:val="26"/>
          <w:b/>
          <w:bCs/>
          <w:spacing w:val="-7"/>
        </w:rPr>
        <w:t>G</w:t>
      </w:r>
      <w:r>
        <w:rPr>
          <w:rFonts w:ascii="SimSun" w:hAnsi="SimSun" w:eastAsia="SimSun" w:cs="SimSun"/>
          <w:sz w:val="26"/>
          <w:szCs w:val="26"/>
          <w:spacing w:val="-7"/>
        </w:rPr>
        <w:t xml:space="preserve"> </w:t>
      </w:r>
      <w:r>
        <w:rPr>
          <w:rFonts w:ascii="SimHei" w:hAnsi="SimHei" w:eastAsia="SimHei" w:cs="SimHei"/>
          <w:sz w:val="26"/>
          <w:szCs w:val="26"/>
          <w:b/>
          <w:bCs/>
          <w:spacing w:val="-7"/>
        </w:rPr>
        <w:t>在数字经济里的应用与实践</w:t>
      </w:r>
    </w:p>
    <w:p>
      <w:pPr>
        <w:pStyle w:val="BodyText"/>
        <w:spacing w:line="476" w:lineRule="auto"/>
        <w:rPr/>
      </w:pPr>
      <w:r/>
    </w:p>
    <w:p>
      <w:pPr>
        <w:ind w:right="57"/>
        <w:spacing w:before="72" w:line="440" w:lineRule="exact"/>
        <w:jc w:val="right"/>
        <w:rPr>
          <w:rFonts w:ascii="SimSun" w:hAnsi="SimSun" w:eastAsia="SimSun" w:cs="SimSun"/>
          <w:sz w:val="22"/>
          <w:szCs w:val="22"/>
        </w:rPr>
      </w:pPr>
      <w:r>
        <w:rPr>
          <w:rFonts w:ascii="SimSun" w:hAnsi="SimSun" w:eastAsia="SimSun" w:cs="SimSun"/>
          <w:sz w:val="22"/>
          <w:szCs w:val="22"/>
          <w:spacing w:val="-2"/>
          <w:position w:val="16"/>
        </w:rPr>
        <w:t>2020年以来最热门的一个内容就是新基建的发展，新基建是</w:t>
      </w:r>
    </w:p>
    <w:p>
      <w:pPr>
        <w:spacing w:before="1" w:line="219" w:lineRule="auto"/>
        <w:jc w:val="right"/>
        <w:rPr>
          <w:rFonts w:ascii="SimSun" w:hAnsi="SimSun" w:eastAsia="SimSun" w:cs="SimSun"/>
          <w:sz w:val="22"/>
          <w:szCs w:val="22"/>
        </w:rPr>
      </w:pPr>
      <w:r>
        <w:rPr>
          <w:rFonts w:ascii="SimSun" w:hAnsi="SimSun" w:eastAsia="SimSun" w:cs="SimSun"/>
          <w:sz w:val="22"/>
          <w:szCs w:val="22"/>
          <w:spacing w:val="-8"/>
        </w:rPr>
        <w:t>数字经济发展的重要支撑。而5</w:t>
      </w:r>
      <w:r>
        <w:rPr>
          <w:rFonts w:ascii="Times New Roman" w:hAnsi="Times New Roman" w:eastAsia="Times New Roman" w:cs="Times New Roman"/>
          <w:sz w:val="22"/>
          <w:szCs w:val="22"/>
          <w:spacing w:val="-8"/>
        </w:rPr>
        <w:t>G</w:t>
      </w:r>
      <w:r>
        <w:rPr>
          <w:rFonts w:ascii="SimSun" w:hAnsi="SimSun" w:eastAsia="SimSun" w:cs="SimSun"/>
          <w:sz w:val="22"/>
          <w:szCs w:val="22"/>
          <w:spacing w:val="-8"/>
        </w:rPr>
        <w:t>又是新基建</w:t>
      </w:r>
      <w:r>
        <w:rPr>
          <w:rFonts w:ascii="SimSun" w:hAnsi="SimSun" w:eastAsia="SimSun" w:cs="SimSun"/>
          <w:sz w:val="22"/>
          <w:szCs w:val="22"/>
          <w:spacing w:val="-9"/>
        </w:rPr>
        <w:t>当中最为核心的内容。</w:t>
      </w:r>
    </w:p>
    <w:p>
      <w:pPr>
        <w:ind w:right="56"/>
        <w:spacing w:before="148" w:line="430" w:lineRule="exact"/>
        <w:jc w:val="right"/>
        <w:rPr>
          <w:rFonts w:ascii="SimSun" w:hAnsi="SimSun" w:eastAsia="SimSun" w:cs="SimSun"/>
          <w:sz w:val="22"/>
          <w:szCs w:val="22"/>
        </w:rPr>
      </w:pPr>
      <w:r>
        <w:rPr>
          <w:rFonts w:ascii="SimSun" w:hAnsi="SimSun" w:eastAsia="SimSun" w:cs="SimSun"/>
          <w:sz w:val="22"/>
          <w:szCs w:val="22"/>
          <w:spacing w:val="-5"/>
          <w:position w:val="16"/>
        </w:rPr>
        <w:t>从提供新的基础设施角度来看，5</w:t>
      </w:r>
      <w:r>
        <w:rPr>
          <w:rFonts w:ascii="Times New Roman" w:hAnsi="Times New Roman" w:eastAsia="Times New Roman" w:cs="Times New Roman"/>
          <w:sz w:val="22"/>
          <w:szCs w:val="22"/>
          <w:spacing w:val="-5"/>
          <w:position w:val="16"/>
        </w:rPr>
        <w:t>G</w:t>
      </w:r>
      <w:r>
        <w:rPr>
          <w:rFonts w:ascii="Times New Roman" w:hAnsi="Times New Roman" w:eastAsia="Times New Roman" w:cs="Times New Roman"/>
          <w:sz w:val="22"/>
          <w:szCs w:val="22"/>
          <w:spacing w:val="-16"/>
          <w:position w:val="16"/>
        </w:rPr>
        <w:t xml:space="preserve"> </w:t>
      </w:r>
      <w:r>
        <w:rPr>
          <w:rFonts w:ascii="SimSun" w:hAnsi="SimSun" w:eastAsia="SimSun" w:cs="SimSun"/>
          <w:sz w:val="22"/>
          <w:szCs w:val="22"/>
          <w:spacing w:val="-5"/>
          <w:position w:val="16"/>
        </w:rPr>
        <w:t>作为传输系统，为数字经</w:t>
      </w:r>
    </w:p>
    <w:p>
      <w:pPr>
        <w:spacing w:before="1" w:line="218" w:lineRule="auto"/>
        <w:rPr>
          <w:rFonts w:ascii="SimSun" w:hAnsi="SimSun" w:eastAsia="SimSun" w:cs="SimSun"/>
          <w:sz w:val="22"/>
          <w:szCs w:val="22"/>
        </w:rPr>
      </w:pPr>
      <w:r>
        <w:rPr>
          <w:rFonts w:ascii="SimSun" w:hAnsi="SimSun" w:eastAsia="SimSun" w:cs="SimSun"/>
          <w:sz w:val="22"/>
          <w:szCs w:val="22"/>
          <w:spacing w:val="-11"/>
        </w:rPr>
        <w:t>济提供了一个全新的关键基础设施，共同构成数字世界。</w:t>
      </w:r>
    </w:p>
    <w:p>
      <w:pPr>
        <w:ind w:left="449"/>
        <w:spacing w:before="170" w:line="219" w:lineRule="auto"/>
        <w:rPr>
          <w:rFonts w:ascii="SimSun" w:hAnsi="SimSun" w:eastAsia="SimSun" w:cs="SimSun"/>
          <w:sz w:val="22"/>
          <w:szCs w:val="22"/>
        </w:rPr>
      </w:pPr>
      <w:r>
        <w:rPr>
          <w:rFonts w:ascii="SimSun" w:hAnsi="SimSun" w:eastAsia="SimSun" w:cs="SimSun"/>
          <w:sz w:val="22"/>
          <w:szCs w:val="22"/>
          <w:spacing w:val="-10"/>
        </w:rPr>
        <w:t>从对产业的带动作用来看，可分为以下两方面。</w:t>
      </w:r>
    </w:p>
    <w:p>
      <w:pPr>
        <w:ind w:left="449"/>
        <w:spacing w:before="149" w:line="420" w:lineRule="exact"/>
        <w:rPr>
          <w:rFonts w:ascii="SimSun" w:hAnsi="SimSun" w:eastAsia="SimSun" w:cs="SimSun"/>
          <w:sz w:val="22"/>
          <w:szCs w:val="22"/>
        </w:rPr>
      </w:pPr>
      <w:r>
        <w:rPr>
          <w:rFonts w:ascii="SimSun" w:hAnsi="SimSun" w:eastAsia="SimSun" w:cs="SimSun"/>
          <w:sz w:val="22"/>
          <w:szCs w:val="22"/>
          <w:spacing w:val="-4"/>
          <w:position w:val="15"/>
        </w:rPr>
        <w:t>第一，5</w:t>
      </w:r>
      <w:r>
        <w:rPr>
          <w:rFonts w:ascii="Times New Roman" w:hAnsi="Times New Roman" w:eastAsia="Times New Roman" w:cs="Times New Roman"/>
          <w:sz w:val="22"/>
          <w:szCs w:val="22"/>
          <w:spacing w:val="-4"/>
          <w:position w:val="15"/>
        </w:rPr>
        <w:t>G</w:t>
      </w:r>
      <w:r>
        <w:rPr>
          <w:rFonts w:ascii="Times New Roman" w:hAnsi="Times New Roman" w:eastAsia="Times New Roman" w:cs="Times New Roman"/>
          <w:sz w:val="22"/>
          <w:szCs w:val="22"/>
          <w:spacing w:val="-16"/>
          <w:position w:val="15"/>
        </w:rPr>
        <w:t xml:space="preserve"> </w:t>
      </w:r>
      <w:r>
        <w:rPr>
          <w:rFonts w:ascii="SimSun" w:hAnsi="SimSun" w:eastAsia="SimSun" w:cs="SimSun"/>
          <w:sz w:val="22"/>
          <w:szCs w:val="22"/>
          <w:spacing w:val="-4"/>
          <w:position w:val="15"/>
        </w:rPr>
        <w:t>将推动</w:t>
      </w:r>
      <w:r>
        <w:rPr>
          <w:rFonts w:ascii="Times New Roman" w:hAnsi="Times New Roman" w:eastAsia="Times New Roman" w:cs="Times New Roman"/>
          <w:sz w:val="22"/>
          <w:szCs w:val="22"/>
          <w:spacing w:val="-4"/>
          <w:position w:val="15"/>
        </w:rPr>
        <w:t>ICT</w:t>
      </w:r>
      <w:r>
        <w:rPr>
          <w:rFonts w:ascii="Times New Roman" w:hAnsi="Times New Roman" w:eastAsia="Times New Roman" w:cs="Times New Roman"/>
          <w:sz w:val="22"/>
          <w:szCs w:val="22"/>
          <w:spacing w:val="-14"/>
          <w:position w:val="15"/>
        </w:rPr>
        <w:t xml:space="preserve"> </w:t>
      </w:r>
      <w:r>
        <w:rPr>
          <w:rFonts w:ascii="SimSun" w:hAnsi="SimSun" w:eastAsia="SimSun" w:cs="SimSun"/>
          <w:sz w:val="22"/>
          <w:szCs w:val="22"/>
          <w:spacing w:val="-4"/>
          <w:position w:val="15"/>
        </w:rPr>
        <w:t>技术在各产业中不断深</w:t>
      </w:r>
      <w:r>
        <w:rPr>
          <w:rFonts w:ascii="SimSun" w:hAnsi="SimSun" w:eastAsia="SimSun" w:cs="SimSun"/>
          <w:sz w:val="22"/>
          <w:szCs w:val="22"/>
          <w:spacing w:val="-5"/>
          <w:position w:val="15"/>
        </w:rPr>
        <w:t>化应用， </w:t>
      </w:r>
      <w:r>
        <w:rPr>
          <w:rFonts w:ascii="Times New Roman" w:hAnsi="Times New Roman" w:eastAsia="Times New Roman" w:cs="Times New Roman"/>
          <w:sz w:val="22"/>
          <w:szCs w:val="22"/>
          <w:spacing w:val="-5"/>
          <w:position w:val="15"/>
        </w:rPr>
        <w:t>ICT</w:t>
      </w:r>
      <w:r>
        <w:rPr>
          <w:rFonts w:ascii="SimSun" w:hAnsi="SimSun" w:eastAsia="SimSun" w:cs="SimSun"/>
          <w:sz w:val="22"/>
          <w:szCs w:val="22"/>
          <w:spacing w:val="-5"/>
          <w:position w:val="15"/>
        </w:rPr>
        <w:t>技</w:t>
      </w:r>
    </w:p>
    <w:p>
      <w:pPr>
        <w:spacing w:line="219" w:lineRule="auto"/>
        <w:rPr>
          <w:rFonts w:ascii="SimSun" w:hAnsi="SimSun" w:eastAsia="SimSun" w:cs="SimSun"/>
          <w:sz w:val="22"/>
          <w:szCs w:val="22"/>
        </w:rPr>
      </w:pPr>
      <w:r>
        <w:rPr>
          <w:rFonts w:ascii="SimSun" w:hAnsi="SimSun" w:eastAsia="SimSun" w:cs="SimSun"/>
          <w:sz w:val="22"/>
          <w:szCs w:val="22"/>
          <w:spacing w:val="-10"/>
        </w:rPr>
        <w:t>术已经逐渐被大家认可，包括人工智能、大数据、云计算、边</w:t>
      </w:r>
      <w:r>
        <w:rPr>
          <w:rFonts w:ascii="SimSun" w:hAnsi="SimSun" w:eastAsia="SimSun" w:cs="SimSun"/>
          <w:sz w:val="22"/>
          <w:szCs w:val="22"/>
          <w:spacing w:val="-11"/>
        </w:rPr>
        <w:t>缘计</w:t>
      </w:r>
    </w:p>
    <w:p>
      <w:pPr>
        <w:spacing w:line="219" w:lineRule="auto"/>
        <w:sectPr>
          <w:footerReference w:type="default" r:id="rId195"/>
          <w:pgSz w:w="7600" w:h="12560"/>
          <w:pgMar w:top="400" w:right="610" w:bottom="786" w:left="810" w:header="0" w:footer="607" w:gutter="0"/>
        </w:sectPr>
        <w:rPr>
          <w:rFonts w:ascii="SimSun" w:hAnsi="SimSun" w:eastAsia="SimSun" w:cs="SimSun"/>
          <w:sz w:val="22"/>
          <w:szCs w:val="22"/>
        </w:rPr>
      </w:pPr>
    </w:p>
    <w:p>
      <w:pPr>
        <w:pStyle w:val="BodyText"/>
        <w:spacing w:line="259" w:lineRule="auto"/>
        <w:rPr/>
      </w:pPr>
      <w:r/>
    </w:p>
    <w:p>
      <w:pPr>
        <w:ind w:left="3832"/>
        <w:spacing w:before="52" w:line="222" w:lineRule="auto"/>
        <w:rPr>
          <w:rFonts w:ascii="SimHei" w:hAnsi="SimHei" w:eastAsia="SimHei" w:cs="SimHei"/>
          <w:sz w:val="16"/>
          <w:szCs w:val="16"/>
        </w:rPr>
      </w:pPr>
      <w:r>
        <w:rPr>
          <w:rFonts w:ascii="SimHei" w:hAnsi="SimHei" w:eastAsia="SimHei" w:cs="SimHei"/>
          <w:sz w:val="16"/>
          <w:szCs w:val="16"/>
          <w:b/>
          <w:bCs/>
          <w:spacing w:val="-10"/>
        </w:rPr>
        <w:t>第二篇</w:t>
      </w:r>
      <w:r>
        <w:rPr>
          <w:rFonts w:ascii="SimHei" w:hAnsi="SimHei" w:eastAsia="SimHei" w:cs="SimHei"/>
          <w:sz w:val="16"/>
          <w:szCs w:val="16"/>
          <w:spacing w:val="-10"/>
        </w:rPr>
        <w:t xml:space="preserve">  </w:t>
      </w:r>
      <w:r>
        <w:rPr>
          <w:rFonts w:ascii="SimHei" w:hAnsi="SimHei" w:eastAsia="SimHei" w:cs="SimHei"/>
          <w:sz w:val="16"/>
          <w:szCs w:val="16"/>
          <w:spacing w:val="-10"/>
        </w:rPr>
        <w:t>数字经济下的关键信息技术</w:t>
      </w:r>
    </w:p>
    <w:p>
      <w:pPr>
        <w:pStyle w:val="BodyText"/>
        <w:spacing w:line="255" w:lineRule="auto"/>
        <w:rPr/>
      </w:pPr>
      <w:r/>
    </w:p>
    <w:p>
      <w:pPr>
        <w:pStyle w:val="BodyText"/>
        <w:spacing w:line="255" w:lineRule="auto"/>
        <w:rPr/>
      </w:pPr>
      <w:r/>
    </w:p>
    <w:p>
      <w:pPr>
        <w:ind w:left="109" w:right="90"/>
        <w:spacing w:before="71" w:line="352" w:lineRule="auto"/>
        <w:jc w:val="both"/>
        <w:rPr>
          <w:rFonts w:ascii="SimSun" w:hAnsi="SimSun" w:eastAsia="SimSun" w:cs="SimSun"/>
          <w:sz w:val="22"/>
          <w:szCs w:val="22"/>
        </w:rPr>
      </w:pPr>
      <w:r>
        <w:rPr>
          <w:rFonts w:ascii="SimSun" w:hAnsi="SimSun" w:eastAsia="SimSun" w:cs="SimSun"/>
          <w:sz w:val="22"/>
          <w:szCs w:val="22"/>
          <w:spacing w:val="-10"/>
        </w:rPr>
        <w:t>算，同时也一定程度上受益于网络基础设施技术的发展。从网</w:t>
      </w:r>
      <w:r>
        <w:rPr>
          <w:rFonts w:ascii="SimSun" w:hAnsi="SimSun" w:eastAsia="SimSun" w:cs="SimSun"/>
          <w:sz w:val="22"/>
          <w:szCs w:val="22"/>
          <w:spacing w:val="-11"/>
        </w:rPr>
        <w:t>络基</w:t>
      </w:r>
      <w:r>
        <w:rPr>
          <w:rFonts w:ascii="SimSun" w:hAnsi="SimSun" w:eastAsia="SimSun" w:cs="SimSun"/>
          <w:sz w:val="22"/>
          <w:szCs w:val="22"/>
        </w:rPr>
        <w:t xml:space="preserve"> </w:t>
      </w:r>
      <w:r>
        <w:rPr>
          <w:rFonts w:ascii="SimSun" w:hAnsi="SimSun" w:eastAsia="SimSun" w:cs="SimSun"/>
          <w:sz w:val="22"/>
          <w:szCs w:val="22"/>
          <w:spacing w:val="-12"/>
        </w:rPr>
        <w:t>础设施角度来讲，5</w:t>
      </w:r>
      <w:r>
        <w:rPr>
          <w:rFonts w:ascii="Times New Roman" w:hAnsi="Times New Roman" w:eastAsia="Times New Roman" w:cs="Times New Roman"/>
          <w:sz w:val="22"/>
          <w:szCs w:val="22"/>
          <w:spacing w:val="-12"/>
        </w:rPr>
        <w:t>G</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12"/>
        </w:rPr>
        <w:t>与关键技术深度融合的</w:t>
      </w:r>
      <w:r>
        <w:rPr>
          <w:rFonts w:ascii="SimSun" w:hAnsi="SimSun" w:eastAsia="SimSun" w:cs="SimSun"/>
          <w:sz w:val="22"/>
          <w:szCs w:val="22"/>
          <w:spacing w:val="-13"/>
        </w:rPr>
        <w:t>水平提升能够催化更多</w:t>
      </w:r>
      <w:r>
        <w:rPr>
          <w:rFonts w:ascii="SimSun" w:hAnsi="SimSun" w:eastAsia="SimSun" w:cs="SimSun"/>
          <w:sz w:val="22"/>
          <w:szCs w:val="22"/>
        </w:rPr>
        <w:t xml:space="preserve"> </w:t>
      </w:r>
      <w:r>
        <w:rPr>
          <w:rFonts w:ascii="SimSun" w:hAnsi="SimSun" w:eastAsia="SimSun" w:cs="SimSun"/>
          <w:sz w:val="22"/>
          <w:szCs w:val="22"/>
          <w:spacing w:val="-10"/>
        </w:rPr>
        <w:t>的智能应用场景，创造更多的智慧生活、生产方式，因此推动社会</w:t>
      </w:r>
    </w:p>
    <w:p>
      <w:pPr>
        <w:ind w:left="110"/>
        <w:spacing w:line="219" w:lineRule="auto"/>
        <w:rPr>
          <w:rFonts w:ascii="SimSun" w:hAnsi="SimSun" w:eastAsia="SimSun" w:cs="SimSun"/>
          <w:sz w:val="22"/>
          <w:szCs w:val="22"/>
        </w:rPr>
      </w:pPr>
      <w:r>
        <w:rPr>
          <w:rFonts w:ascii="SimSun" w:hAnsi="SimSun" w:eastAsia="SimSun" w:cs="SimSun"/>
          <w:sz w:val="22"/>
          <w:szCs w:val="22"/>
          <w:spacing w:val="-11"/>
        </w:rPr>
        <w:t>数字化转型，就是推动</w:t>
      </w:r>
      <w:r>
        <w:rPr>
          <w:rFonts w:ascii="Times New Roman" w:hAnsi="Times New Roman" w:eastAsia="Times New Roman" w:cs="Times New Roman"/>
          <w:sz w:val="22"/>
          <w:szCs w:val="22"/>
          <w:spacing w:val="-11"/>
        </w:rPr>
        <w:t>ICT</w:t>
      </w:r>
      <w:r>
        <w:rPr>
          <w:rFonts w:ascii="SimSun" w:hAnsi="SimSun" w:eastAsia="SimSun" w:cs="SimSun"/>
          <w:sz w:val="22"/>
          <w:szCs w:val="22"/>
          <w:spacing w:val="-11"/>
        </w:rPr>
        <w:t>技术在更多领域、更多场景上的应用。</w:t>
      </w:r>
    </w:p>
    <w:p>
      <w:pPr>
        <w:ind w:firstLine="540"/>
        <w:spacing w:before="169" w:line="354" w:lineRule="auto"/>
        <w:rPr>
          <w:rFonts w:ascii="SimSun" w:hAnsi="SimSun" w:eastAsia="SimSun" w:cs="SimSun"/>
          <w:sz w:val="22"/>
          <w:szCs w:val="22"/>
        </w:rPr>
      </w:pPr>
      <w:r>
        <w:rPr>
          <w:rFonts w:ascii="SimSun" w:hAnsi="SimSun" w:eastAsia="SimSun" w:cs="SimSun"/>
          <w:sz w:val="22"/>
          <w:szCs w:val="22"/>
          <w:spacing w:val="-9"/>
        </w:rPr>
        <w:t>根据对人工智能在“5</w:t>
      </w:r>
      <w:r>
        <w:rPr>
          <w:rFonts w:ascii="Times New Roman" w:hAnsi="Times New Roman" w:eastAsia="Times New Roman" w:cs="Times New Roman"/>
          <w:sz w:val="22"/>
          <w:szCs w:val="22"/>
          <w:spacing w:val="-9"/>
        </w:rPr>
        <w:t>G+”</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9"/>
        </w:rPr>
        <w:t>目前的应用分析来看，“5</w:t>
      </w:r>
      <w:r>
        <w:rPr>
          <w:rFonts w:ascii="Times New Roman" w:hAnsi="Times New Roman" w:eastAsia="Times New Roman" w:cs="Times New Roman"/>
          <w:sz w:val="22"/>
          <w:szCs w:val="22"/>
          <w:spacing w:val="-9"/>
        </w:rPr>
        <w:t>G+ </w:t>
      </w:r>
      <w:r>
        <w:rPr>
          <w:rFonts w:ascii="SimSun" w:hAnsi="SimSun" w:eastAsia="SimSun" w:cs="SimSun"/>
          <w:sz w:val="22"/>
          <w:szCs w:val="22"/>
          <w:spacing w:val="-9"/>
        </w:rPr>
        <w:t>人工</w:t>
      </w:r>
      <w:r>
        <w:rPr>
          <w:rFonts w:ascii="SimSun" w:hAnsi="SimSun" w:eastAsia="SimSun" w:cs="SimSun"/>
          <w:sz w:val="22"/>
          <w:szCs w:val="22"/>
        </w:rPr>
        <w:t xml:space="preserve">  </w:t>
      </w:r>
      <w:r>
        <w:rPr>
          <w:rFonts w:ascii="SimSun" w:hAnsi="SimSun" w:eastAsia="SimSun" w:cs="SimSun"/>
          <w:sz w:val="22"/>
          <w:szCs w:val="22"/>
          <w:spacing w:val="8"/>
        </w:rPr>
        <w:t>智能”应用大约占比58.61%,主要广泛应用于公共安全、应急、</w:t>
      </w:r>
      <w:r>
        <w:rPr>
          <w:rFonts w:ascii="SimSun" w:hAnsi="SimSun" w:eastAsia="SimSun" w:cs="SimSun"/>
          <w:sz w:val="22"/>
          <w:szCs w:val="22"/>
          <w:spacing w:val="1"/>
        </w:rPr>
        <w:t xml:space="preserve"> </w:t>
      </w:r>
      <w:r>
        <w:rPr>
          <w:rFonts w:ascii="SimSun" w:hAnsi="SimSun" w:eastAsia="SimSun" w:cs="SimSun"/>
          <w:sz w:val="22"/>
          <w:szCs w:val="22"/>
          <w:spacing w:val="1"/>
        </w:rPr>
        <w:t>工业互联网、医疗健康等领域。人工智能现在的快速发展也离不</w:t>
      </w:r>
      <w:r>
        <w:rPr>
          <w:rFonts w:ascii="SimSun" w:hAnsi="SimSun" w:eastAsia="SimSun" w:cs="SimSun"/>
          <w:sz w:val="22"/>
          <w:szCs w:val="22"/>
          <w:spacing w:val="6"/>
        </w:rPr>
        <w:t xml:space="preserve">  </w:t>
      </w:r>
      <w:r>
        <w:rPr>
          <w:rFonts w:ascii="SimSun" w:hAnsi="SimSun" w:eastAsia="SimSun" w:cs="SimSun"/>
          <w:sz w:val="22"/>
          <w:szCs w:val="22"/>
        </w:rPr>
        <w:t>开5</w:t>
      </w:r>
      <w:r>
        <w:rPr>
          <w:rFonts w:ascii="Times New Roman" w:hAnsi="Times New Roman" w:eastAsia="Times New Roman" w:cs="Times New Roman"/>
          <w:sz w:val="22"/>
          <w:szCs w:val="22"/>
        </w:rPr>
        <w:t>G,</w:t>
      </w:r>
      <w:r>
        <w:rPr>
          <w:rFonts w:ascii="Times New Roman" w:hAnsi="Times New Roman" w:eastAsia="Times New Roman" w:cs="Times New Roman"/>
          <w:sz w:val="22"/>
          <w:szCs w:val="22"/>
          <w:spacing w:val="26"/>
        </w:rPr>
        <w:t xml:space="preserve">  </w:t>
      </w:r>
      <w:r>
        <w:rPr>
          <w:rFonts w:ascii="SimSun" w:hAnsi="SimSun" w:eastAsia="SimSun" w:cs="SimSun"/>
          <w:sz w:val="22"/>
          <w:szCs w:val="22"/>
        </w:rPr>
        <w:t>包括以上提到的边缘计算，边缘计算现在的低时延场景和  </w:t>
      </w:r>
      <w:r>
        <w:rPr>
          <w:rFonts w:ascii="SimSun" w:hAnsi="SimSun" w:eastAsia="SimSun" w:cs="SimSun"/>
          <w:sz w:val="22"/>
          <w:szCs w:val="22"/>
        </w:rPr>
        <w:t>“关键技术+5</w:t>
      </w:r>
      <w:r>
        <w:rPr>
          <w:rFonts w:ascii="Times New Roman" w:hAnsi="Times New Roman" w:eastAsia="Times New Roman" w:cs="Times New Roman"/>
          <w:sz w:val="22"/>
          <w:szCs w:val="22"/>
        </w:rPr>
        <w:t>G”  </w:t>
      </w:r>
      <w:r>
        <w:rPr>
          <w:rFonts w:ascii="SimSun" w:hAnsi="SimSun" w:eastAsia="SimSun" w:cs="SimSun"/>
          <w:sz w:val="22"/>
          <w:szCs w:val="22"/>
        </w:rPr>
        <w:t>的应用达到了33%。边缘计算发展对于需要低延</w:t>
      </w:r>
    </w:p>
    <w:p>
      <w:pPr>
        <w:ind w:left="110"/>
        <w:spacing w:line="219" w:lineRule="auto"/>
        <w:rPr>
          <w:rFonts w:ascii="SimSun" w:hAnsi="SimSun" w:eastAsia="SimSun" w:cs="SimSun"/>
          <w:sz w:val="22"/>
          <w:szCs w:val="22"/>
        </w:rPr>
      </w:pPr>
      <w:r>
        <w:rPr>
          <w:rFonts w:ascii="SimSun" w:hAnsi="SimSun" w:eastAsia="SimSun" w:cs="SimSun"/>
          <w:sz w:val="22"/>
          <w:szCs w:val="22"/>
          <w:spacing w:val="-8"/>
        </w:rPr>
        <w:t>时有明确的要求，5</w:t>
      </w:r>
      <w:r>
        <w:rPr>
          <w:rFonts w:ascii="Times New Roman" w:hAnsi="Times New Roman" w:eastAsia="Times New Roman" w:cs="Times New Roman"/>
          <w:sz w:val="22"/>
          <w:szCs w:val="22"/>
          <w:spacing w:val="-8"/>
        </w:rPr>
        <w:t>G</w:t>
      </w:r>
      <w:r>
        <w:rPr>
          <w:rFonts w:ascii="SimSun" w:hAnsi="SimSun" w:eastAsia="SimSun" w:cs="SimSun"/>
          <w:sz w:val="22"/>
          <w:szCs w:val="22"/>
          <w:spacing w:val="-8"/>
        </w:rPr>
        <w:t>的到来，也使边缘计算发展迎来一</w:t>
      </w:r>
      <w:r>
        <w:rPr>
          <w:rFonts w:ascii="SimSun" w:hAnsi="SimSun" w:eastAsia="SimSun" w:cs="SimSun"/>
          <w:sz w:val="22"/>
          <w:szCs w:val="22"/>
          <w:spacing w:val="-9"/>
        </w:rPr>
        <w:t>个春天。</w:t>
      </w:r>
    </w:p>
    <w:p>
      <w:pPr>
        <w:ind w:left="110" w:firstLine="430"/>
        <w:spacing w:before="170" w:line="352" w:lineRule="auto"/>
        <w:rPr>
          <w:rFonts w:ascii="SimSun" w:hAnsi="SimSun" w:eastAsia="SimSun" w:cs="SimSun"/>
          <w:sz w:val="22"/>
          <w:szCs w:val="22"/>
        </w:rPr>
      </w:pPr>
      <w:r>
        <w:rPr>
          <w:rFonts w:ascii="SimSun" w:hAnsi="SimSun" w:eastAsia="SimSun" w:cs="SimSun"/>
          <w:sz w:val="22"/>
          <w:szCs w:val="22"/>
          <w:spacing w:val="-6"/>
        </w:rPr>
        <w:t>另一方面，5</w:t>
      </w:r>
      <w:r>
        <w:rPr>
          <w:rFonts w:ascii="Times New Roman" w:hAnsi="Times New Roman" w:eastAsia="Times New Roman" w:cs="Times New Roman"/>
          <w:sz w:val="22"/>
          <w:szCs w:val="22"/>
          <w:spacing w:val="-6"/>
        </w:rPr>
        <w:t>G</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6"/>
        </w:rPr>
        <w:t>技术将拓展产业数字化新领域、新空间，这里</w:t>
      </w:r>
      <w:r>
        <w:rPr>
          <w:rFonts w:ascii="SimSun" w:hAnsi="SimSun" w:eastAsia="SimSun" w:cs="SimSun"/>
          <w:sz w:val="22"/>
          <w:szCs w:val="22"/>
        </w:rPr>
        <w:t xml:space="preserve">  </w:t>
      </w:r>
      <w:r>
        <w:rPr>
          <w:rFonts w:ascii="SimSun" w:hAnsi="SimSun" w:eastAsia="SimSun" w:cs="SimSun"/>
          <w:sz w:val="22"/>
          <w:szCs w:val="22"/>
          <w:spacing w:val="-11"/>
        </w:rPr>
        <w:t>更多强调的是“5</w:t>
      </w:r>
      <w:r>
        <w:rPr>
          <w:rFonts w:ascii="Times New Roman" w:hAnsi="Times New Roman" w:eastAsia="Times New Roman" w:cs="Times New Roman"/>
          <w:sz w:val="22"/>
          <w:szCs w:val="22"/>
          <w:spacing w:val="-11"/>
        </w:rPr>
        <w:t>G+</w:t>
      </w:r>
      <w:r>
        <w:rPr>
          <w:rFonts w:ascii="Times New Roman" w:hAnsi="Times New Roman" w:eastAsia="Times New Roman" w:cs="Times New Roman"/>
          <w:sz w:val="22"/>
          <w:szCs w:val="22"/>
          <w:spacing w:val="40"/>
        </w:rPr>
        <w:t xml:space="preserve"> </w:t>
      </w:r>
      <w:r>
        <w:rPr>
          <w:rFonts w:ascii="SimSun" w:hAnsi="SimSun" w:eastAsia="SimSun" w:cs="SimSun"/>
          <w:sz w:val="22"/>
          <w:szCs w:val="22"/>
          <w:spacing w:val="-11"/>
        </w:rPr>
        <w:t>产业数字化”,它会重塑传统</w:t>
      </w:r>
      <w:r>
        <w:rPr>
          <w:rFonts w:ascii="SimSun" w:hAnsi="SimSun" w:eastAsia="SimSun" w:cs="SimSun"/>
          <w:sz w:val="22"/>
          <w:szCs w:val="22"/>
          <w:spacing w:val="-12"/>
        </w:rPr>
        <w:t>产业的发展模式，</w:t>
      </w:r>
    </w:p>
    <w:p>
      <w:pPr>
        <w:ind w:left="110"/>
        <w:spacing w:line="219" w:lineRule="auto"/>
        <w:rPr>
          <w:rFonts w:ascii="SimSun" w:hAnsi="SimSun" w:eastAsia="SimSun" w:cs="SimSun"/>
          <w:sz w:val="22"/>
          <w:szCs w:val="22"/>
        </w:rPr>
      </w:pPr>
      <w:r>
        <w:rPr>
          <w:rFonts w:ascii="SimSun" w:hAnsi="SimSun" w:eastAsia="SimSun" w:cs="SimSun"/>
          <w:sz w:val="22"/>
          <w:szCs w:val="22"/>
          <w:spacing w:val="-14"/>
        </w:rPr>
        <w:t>使各行业呈现出的数字化、网络化和智能化进程发展得更加快速。</w:t>
      </w:r>
    </w:p>
    <w:p>
      <w:pPr>
        <w:ind w:left="540"/>
        <w:spacing w:before="158" w:line="432" w:lineRule="exact"/>
        <w:rPr>
          <w:rFonts w:ascii="SimSun" w:hAnsi="SimSun" w:eastAsia="SimSun" w:cs="SimSun"/>
          <w:sz w:val="22"/>
          <w:szCs w:val="22"/>
        </w:rPr>
      </w:pPr>
      <w:r>
        <w:rPr>
          <w:rFonts w:ascii="SimSun" w:hAnsi="SimSun" w:eastAsia="SimSun" w:cs="SimSun"/>
          <w:sz w:val="22"/>
          <w:szCs w:val="22"/>
          <w:spacing w:val="-4"/>
          <w:position w:val="16"/>
        </w:rPr>
        <w:t>以下重点介绍四个“5</w:t>
      </w:r>
      <w:r>
        <w:rPr>
          <w:rFonts w:ascii="Times New Roman" w:hAnsi="Times New Roman" w:eastAsia="Times New Roman" w:cs="Times New Roman"/>
          <w:sz w:val="22"/>
          <w:szCs w:val="22"/>
          <w:spacing w:val="-4"/>
          <w:position w:val="16"/>
        </w:rPr>
        <w:t>G+</w:t>
      </w:r>
      <w:r>
        <w:rPr>
          <w:rFonts w:ascii="Times New Roman" w:hAnsi="Times New Roman" w:eastAsia="Times New Roman" w:cs="Times New Roman"/>
          <w:sz w:val="22"/>
          <w:szCs w:val="22"/>
          <w:spacing w:val="50"/>
          <w:position w:val="16"/>
        </w:rPr>
        <w:t xml:space="preserve"> </w:t>
      </w:r>
      <w:r>
        <w:rPr>
          <w:rFonts w:ascii="SimSun" w:hAnsi="SimSun" w:eastAsia="SimSun" w:cs="SimSun"/>
          <w:sz w:val="22"/>
          <w:szCs w:val="22"/>
          <w:spacing w:val="-4"/>
          <w:position w:val="16"/>
        </w:rPr>
        <w:t>产业化”的场景，来说明拓展</w:t>
      </w:r>
      <w:r>
        <w:rPr>
          <w:rFonts w:ascii="SimSun" w:hAnsi="SimSun" w:eastAsia="SimSun" w:cs="SimSun"/>
          <w:sz w:val="22"/>
          <w:szCs w:val="22"/>
          <w:spacing w:val="-5"/>
          <w:position w:val="16"/>
        </w:rPr>
        <w:t>出的</w:t>
      </w:r>
    </w:p>
    <w:p>
      <w:pPr>
        <w:ind w:left="110"/>
        <w:spacing w:line="220" w:lineRule="auto"/>
        <w:rPr>
          <w:rFonts w:ascii="SimSun" w:hAnsi="SimSun" w:eastAsia="SimSun" w:cs="SimSun"/>
          <w:sz w:val="22"/>
          <w:szCs w:val="22"/>
        </w:rPr>
      </w:pPr>
      <w:r>
        <w:rPr>
          <w:rFonts w:ascii="SimSun" w:hAnsi="SimSun" w:eastAsia="SimSun" w:cs="SimSun"/>
          <w:sz w:val="22"/>
          <w:szCs w:val="22"/>
          <w:spacing w:val="-13"/>
        </w:rPr>
        <w:t>新领域、新空间。</w:t>
      </w:r>
    </w:p>
    <w:p>
      <w:pPr>
        <w:ind w:left="109" w:right="96" w:firstLine="430"/>
        <w:spacing w:before="156" w:line="357" w:lineRule="auto"/>
        <w:rPr>
          <w:rFonts w:ascii="SimSun" w:hAnsi="SimSun" w:eastAsia="SimSun" w:cs="SimSun"/>
          <w:sz w:val="22"/>
          <w:szCs w:val="22"/>
        </w:rPr>
      </w:pPr>
      <w:r>
        <w:rPr>
          <w:rFonts w:ascii="SimSun" w:hAnsi="SimSun" w:eastAsia="SimSun" w:cs="SimSun"/>
          <w:sz w:val="22"/>
          <w:szCs w:val="22"/>
          <w:spacing w:val="2"/>
        </w:rPr>
        <w:t>根据信通院测算，到2025年5</w:t>
      </w:r>
      <w:r>
        <w:rPr>
          <w:rFonts w:ascii="Times New Roman" w:hAnsi="Times New Roman" w:eastAsia="Times New Roman" w:cs="Times New Roman"/>
          <w:sz w:val="22"/>
          <w:szCs w:val="22"/>
          <w:spacing w:val="2"/>
        </w:rPr>
        <w:t>G</w:t>
      </w:r>
      <w:r>
        <w:rPr>
          <w:rFonts w:ascii="Times New Roman" w:hAnsi="Times New Roman" w:eastAsia="Times New Roman" w:cs="Times New Roman"/>
          <w:sz w:val="22"/>
          <w:szCs w:val="22"/>
        </w:rPr>
        <w:t xml:space="preserve"> </w:t>
      </w:r>
      <w:r>
        <w:rPr>
          <w:rFonts w:ascii="SimSun" w:hAnsi="SimSun" w:eastAsia="SimSun" w:cs="SimSun"/>
          <w:sz w:val="22"/>
          <w:szCs w:val="22"/>
          <w:spacing w:val="2"/>
        </w:rPr>
        <w:t>将拉动中国数字经济增长15</w:t>
      </w:r>
      <w:r>
        <w:rPr>
          <w:rFonts w:ascii="SimSun" w:hAnsi="SimSun" w:eastAsia="SimSun" w:cs="SimSun"/>
          <w:sz w:val="22"/>
          <w:szCs w:val="22"/>
        </w:rPr>
        <w:t xml:space="preserve"> </w:t>
      </w:r>
      <w:r>
        <w:rPr>
          <w:rFonts w:ascii="SimSun" w:hAnsi="SimSun" w:eastAsia="SimSun" w:cs="SimSun"/>
          <w:sz w:val="22"/>
          <w:szCs w:val="22"/>
          <w:spacing w:val="-3"/>
        </w:rPr>
        <w:t>万亿，其中</w:t>
      </w:r>
      <w:r>
        <w:rPr>
          <w:rFonts w:ascii="Times New Roman" w:hAnsi="Times New Roman" w:eastAsia="Times New Roman" w:cs="Times New Roman"/>
          <w:sz w:val="22"/>
          <w:szCs w:val="22"/>
          <w:spacing w:val="-3"/>
        </w:rPr>
        <w:t>ICT</w:t>
      </w:r>
      <w:r>
        <w:rPr>
          <w:rFonts w:ascii="SimSun" w:hAnsi="SimSun" w:eastAsia="SimSun" w:cs="SimSun"/>
          <w:sz w:val="22"/>
          <w:szCs w:val="22"/>
          <w:spacing w:val="-3"/>
        </w:rPr>
        <w:t>产业增加值大约是3.3万亿元，产业数字化</w:t>
      </w:r>
      <w:r>
        <w:rPr>
          <w:rFonts w:ascii="SimSun" w:hAnsi="SimSun" w:eastAsia="SimSun" w:cs="SimSun"/>
          <w:sz w:val="22"/>
          <w:szCs w:val="22"/>
          <w:spacing w:val="-4"/>
        </w:rPr>
        <w:t>增长大</w:t>
      </w:r>
    </w:p>
    <w:p>
      <w:pPr>
        <w:ind w:left="109"/>
        <w:spacing w:before="1" w:line="220" w:lineRule="auto"/>
        <w:rPr>
          <w:rFonts w:ascii="SimSun" w:hAnsi="SimSun" w:eastAsia="SimSun" w:cs="SimSun"/>
          <w:sz w:val="22"/>
          <w:szCs w:val="22"/>
        </w:rPr>
      </w:pPr>
      <w:r>
        <w:rPr>
          <w:rFonts w:ascii="SimSun" w:hAnsi="SimSun" w:eastAsia="SimSun" w:cs="SimSun"/>
          <w:sz w:val="22"/>
          <w:szCs w:val="22"/>
          <w:spacing w:val="-4"/>
        </w:rPr>
        <w:t>约是11.9万亿元。</w:t>
      </w:r>
    </w:p>
    <w:p>
      <w:pPr>
        <w:ind w:left="540"/>
        <w:spacing w:before="157" w:line="219" w:lineRule="auto"/>
        <w:rPr>
          <w:rFonts w:ascii="SimSun" w:hAnsi="SimSun" w:eastAsia="SimSun" w:cs="SimSun"/>
          <w:sz w:val="22"/>
          <w:szCs w:val="22"/>
        </w:rPr>
      </w:pPr>
      <w:r>
        <w:rPr>
          <w:rFonts w:ascii="SimSun" w:hAnsi="SimSun" w:eastAsia="SimSun" w:cs="SimSun"/>
          <w:sz w:val="22"/>
          <w:szCs w:val="22"/>
          <w:spacing w:val="-12"/>
        </w:rPr>
        <w:t>产业数字化的应用场景如下。</w:t>
      </w:r>
    </w:p>
    <w:p>
      <w:pPr>
        <w:ind w:left="109" w:right="74" w:firstLine="430"/>
        <w:spacing w:before="160" w:line="352" w:lineRule="auto"/>
        <w:rPr>
          <w:rFonts w:ascii="Times New Roman" w:hAnsi="Times New Roman" w:eastAsia="Times New Roman" w:cs="Times New Roman"/>
          <w:sz w:val="22"/>
          <w:szCs w:val="22"/>
        </w:rPr>
      </w:pPr>
      <w:r>
        <w:rPr>
          <w:rFonts w:ascii="SimSun" w:hAnsi="SimSun" w:eastAsia="SimSun" w:cs="SimSun"/>
          <w:sz w:val="22"/>
          <w:szCs w:val="22"/>
          <w:spacing w:val="-4"/>
        </w:rPr>
        <w:t>第一个应用场景，现在“5</w:t>
      </w:r>
      <w:r>
        <w:rPr>
          <w:rFonts w:ascii="Times New Roman" w:hAnsi="Times New Roman" w:eastAsia="Times New Roman" w:cs="Times New Roman"/>
          <w:sz w:val="22"/>
          <w:szCs w:val="22"/>
          <w:spacing w:val="-4"/>
        </w:rPr>
        <w:t>G+</w:t>
      </w:r>
      <w:r>
        <w:rPr>
          <w:rFonts w:ascii="Times New Roman" w:hAnsi="Times New Roman" w:eastAsia="Times New Roman" w:cs="Times New Roman"/>
          <w:sz w:val="22"/>
          <w:szCs w:val="22"/>
          <w:spacing w:val="64"/>
        </w:rPr>
        <w:t xml:space="preserve"> </w:t>
      </w:r>
      <w:r>
        <w:rPr>
          <w:rFonts w:ascii="SimSun" w:hAnsi="SimSun" w:eastAsia="SimSun" w:cs="SimSun"/>
          <w:sz w:val="22"/>
          <w:szCs w:val="22"/>
          <w:spacing w:val="-4"/>
        </w:rPr>
        <w:t>云多媒体”将是一个非常核心</w:t>
      </w:r>
      <w:r>
        <w:rPr>
          <w:rFonts w:ascii="SimSun" w:hAnsi="SimSun" w:eastAsia="SimSun" w:cs="SimSun"/>
          <w:sz w:val="22"/>
          <w:szCs w:val="22"/>
        </w:rPr>
        <w:t xml:space="preserve"> </w:t>
      </w:r>
      <w:r>
        <w:rPr>
          <w:rFonts w:ascii="SimSun" w:hAnsi="SimSun" w:eastAsia="SimSun" w:cs="SimSun"/>
          <w:sz w:val="22"/>
          <w:szCs w:val="22"/>
          <w:spacing w:val="-1"/>
        </w:rPr>
        <w:t>的应用场景。如超高清视频在内的</w:t>
      </w:r>
      <w:r>
        <w:rPr>
          <w:rFonts w:ascii="Times New Roman" w:hAnsi="Times New Roman" w:eastAsia="Times New Roman" w:cs="Times New Roman"/>
          <w:sz w:val="22"/>
          <w:szCs w:val="22"/>
          <w:spacing w:val="-1"/>
        </w:rPr>
        <w:t>VR</w:t>
      </w:r>
      <w:r>
        <w:rPr>
          <w:rFonts w:ascii="SimSun" w:hAnsi="SimSun" w:eastAsia="SimSun" w:cs="SimSun"/>
          <w:sz w:val="22"/>
          <w:szCs w:val="22"/>
          <w:spacing w:val="-1"/>
        </w:rPr>
        <w:t>、</w:t>
      </w:r>
      <w:r>
        <w:rPr>
          <w:rFonts w:ascii="Times New Roman" w:hAnsi="Times New Roman" w:eastAsia="Times New Roman" w:cs="Times New Roman"/>
          <w:sz w:val="22"/>
          <w:szCs w:val="22"/>
          <w:spacing w:val="-1"/>
        </w:rPr>
        <w:t>AR</w:t>
      </w:r>
      <w:r>
        <w:rPr>
          <w:rFonts w:ascii="SimSun" w:hAnsi="SimSun" w:eastAsia="SimSun" w:cs="SimSun"/>
          <w:sz w:val="22"/>
          <w:szCs w:val="22"/>
          <w:spacing w:val="-1"/>
        </w:rPr>
        <w:t>等相关多媒体应用对</w:t>
      </w:r>
      <w:r>
        <w:rPr>
          <w:rFonts w:ascii="SimSun" w:hAnsi="SimSun" w:eastAsia="SimSun" w:cs="SimSun"/>
          <w:sz w:val="22"/>
          <w:szCs w:val="22"/>
          <w:spacing w:val="6"/>
        </w:rPr>
        <w:t xml:space="preserve"> </w:t>
      </w:r>
      <w:r>
        <w:rPr>
          <w:rFonts w:ascii="SimSun" w:hAnsi="SimSun" w:eastAsia="SimSun" w:cs="SimSun"/>
          <w:sz w:val="22"/>
          <w:szCs w:val="22"/>
          <w:spacing w:val="-6"/>
        </w:rPr>
        <w:t>带宽要求非常高，例如央视4</w:t>
      </w:r>
      <w:r>
        <w:rPr>
          <w:rFonts w:ascii="Times New Roman" w:hAnsi="Times New Roman" w:eastAsia="Times New Roman" w:cs="Times New Roman"/>
          <w:sz w:val="22"/>
          <w:szCs w:val="22"/>
          <w:spacing w:val="-6"/>
        </w:rPr>
        <w:t>K </w:t>
      </w:r>
      <w:r>
        <w:rPr>
          <w:rFonts w:ascii="SimSun" w:hAnsi="SimSun" w:eastAsia="SimSun" w:cs="SimSun"/>
          <w:sz w:val="22"/>
          <w:szCs w:val="22"/>
          <w:spacing w:val="-6"/>
        </w:rPr>
        <w:t>的视频频道播出，所需的宽带大约</w:t>
      </w:r>
      <w:r>
        <w:rPr>
          <w:rFonts w:ascii="SimSun" w:hAnsi="SimSun" w:eastAsia="SimSun" w:cs="SimSun"/>
          <w:sz w:val="22"/>
          <w:szCs w:val="22"/>
          <w:spacing w:val="14"/>
        </w:rPr>
        <w:t xml:space="preserve"> </w:t>
      </w:r>
      <w:r>
        <w:rPr>
          <w:rFonts w:ascii="SimSun" w:hAnsi="SimSun" w:eastAsia="SimSun" w:cs="SimSun"/>
          <w:sz w:val="22"/>
          <w:szCs w:val="22"/>
          <w:spacing w:val="2"/>
        </w:rPr>
        <w:t>是36</w:t>
      </w:r>
      <w:r>
        <w:rPr>
          <w:rFonts w:ascii="Times New Roman" w:hAnsi="Times New Roman" w:eastAsia="Times New Roman" w:cs="Times New Roman"/>
          <w:sz w:val="22"/>
          <w:szCs w:val="22"/>
        </w:rPr>
        <w:t>Mbps</w:t>
      </w:r>
      <w:r>
        <w:rPr>
          <w:rFonts w:ascii="SimSun" w:hAnsi="SimSun" w:eastAsia="SimSun" w:cs="SimSun"/>
          <w:sz w:val="22"/>
          <w:szCs w:val="22"/>
          <w:spacing w:val="2"/>
        </w:rPr>
        <w:t>。现在平均互联网固定宽带和4</w:t>
      </w:r>
      <w:r>
        <w:rPr>
          <w:rFonts w:ascii="Times New Roman" w:hAnsi="Times New Roman" w:eastAsia="Times New Roman" w:cs="Times New Roman"/>
          <w:sz w:val="22"/>
          <w:szCs w:val="22"/>
          <w:spacing w:val="2"/>
        </w:rPr>
        <w:t>G </w:t>
      </w:r>
      <w:r>
        <w:rPr>
          <w:rFonts w:ascii="SimSun" w:hAnsi="SimSun" w:eastAsia="SimSun" w:cs="SimSun"/>
          <w:sz w:val="22"/>
          <w:szCs w:val="22"/>
          <w:spacing w:val="2"/>
        </w:rPr>
        <w:t>宽带大约是30</w:t>
      </w:r>
      <w:r>
        <w:rPr>
          <w:rFonts w:ascii="Times New Roman" w:hAnsi="Times New Roman" w:eastAsia="Times New Roman" w:cs="Times New Roman"/>
          <w:sz w:val="22"/>
          <w:szCs w:val="22"/>
        </w:rPr>
        <w:t>Mbps</w:t>
      </w:r>
      <w:r>
        <w:rPr>
          <w:rFonts w:ascii="Times New Roman" w:hAnsi="Times New Roman" w:eastAsia="Times New Roman" w:cs="Times New Roman"/>
          <w:sz w:val="22"/>
          <w:szCs w:val="22"/>
          <w:spacing w:val="2"/>
        </w:rPr>
        <w:t>,</w:t>
      </w:r>
    </w:p>
    <w:p>
      <w:pPr>
        <w:ind w:left="110"/>
        <w:spacing w:before="1" w:line="218" w:lineRule="auto"/>
        <w:rPr>
          <w:rFonts w:ascii="SimSun" w:hAnsi="SimSun" w:eastAsia="SimSun" w:cs="SimSun"/>
          <w:sz w:val="22"/>
          <w:szCs w:val="22"/>
        </w:rPr>
      </w:pPr>
      <w:r>
        <w:rPr>
          <w:rFonts w:ascii="SimSun" w:hAnsi="SimSun" w:eastAsia="SimSun" w:cs="SimSun"/>
          <w:sz w:val="22"/>
          <w:szCs w:val="22"/>
          <w:spacing w:val="-5"/>
        </w:rPr>
        <w:t>按照央视的标准，已经基本上达到运营级的</w:t>
      </w:r>
      <w:r>
        <w:rPr>
          <w:rFonts w:ascii="SimSun" w:hAnsi="SimSun" w:eastAsia="SimSun" w:cs="SimSun"/>
          <w:sz w:val="22"/>
          <w:szCs w:val="22"/>
          <w:spacing w:val="-6"/>
        </w:rPr>
        <w:t>上限了，但是5</w:t>
      </w:r>
      <w:r>
        <w:rPr>
          <w:rFonts w:ascii="Times New Roman" w:hAnsi="Times New Roman" w:eastAsia="Times New Roman" w:cs="Times New Roman"/>
          <w:sz w:val="22"/>
          <w:szCs w:val="22"/>
          <w:spacing w:val="-6"/>
        </w:rPr>
        <w:t>G </w:t>
      </w:r>
      <w:r>
        <w:rPr>
          <w:rFonts w:ascii="SimSun" w:hAnsi="SimSun" w:eastAsia="SimSun" w:cs="SimSun"/>
          <w:sz w:val="22"/>
          <w:szCs w:val="22"/>
          <w:spacing w:val="-6"/>
        </w:rPr>
        <w:t>现在</w:t>
      </w:r>
    </w:p>
    <w:p>
      <w:pPr>
        <w:spacing w:line="218" w:lineRule="auto"/>
        <w:sectPr>
          <w:footerReference w:type="default" r:id="rId196"/>
          <w:pgSz w:w="7600" w:h="12560"/>
          <w:pgMar w:top="400" w:right="689" w:bottom="655" w:left="610" w:header="0" w:footer="436" w:gutter="0"/>
        </w:sectPr>
        <w:rPr>
          <w:rFonts w:ascii="SimSun" w:hAnsi="SimSun" w:eastAsia="SimSun" w:cs="SimSun"/>
          <w:sz w:val="22"/>
          <w:szCs w:val="22"/>
        </w:rPr>
      </w:pPr>
    </w:p>
    <w:p>
      <w:pPr>
        <w:ind w:left="50"/>
        <w:spacing w:before="143" w:line="224" w:lineRule="auto"/>
        <w:rPr>
          <w:rFonts w:ascii="YouYuan" w:hAnsi="YouYuan" w:eastAsia="YouYuan" w:cs="YouYuan"/>
          <w:sz w:val="16"/>
          <w:szCs w:val="16"/>
        </w:rPr>
      </w:pPr>
      <w:r>
        <w:rPr>
          <w:rFonts w:ascii="YouYuan" w:hAnsi="YouYuan" w:eastAsia="YouYuan" w:cs="YouYuan"/>
          <w:sz w:val="16"/>
          <w:szCs w:val="16"/>
          <w:b/>
          <w:bCs/>
          <w:spacing w:val="-8"/>
          <w:w w:val="97"/>
        </w:rPr>
        <w:t>产业数字化与数字产业化</w:t>
      </w:r>
    </w:p>
    <w:p>
      <w:pPr>
        <w:pStyle w:val="BodyText"/>
        <w:spacing w:line="474" w:lineRule="auto"/>
        <w:rPr/>
      </w:pPr>
      <w:r/>
    </w:p>
    <w:p>
      <w:pPr>
        <w:ind w:left="48" w:right="99"/>
        <w:spacing w:before="72" w:line="356" w:lineRule="auto"/>
        <w:jc w:val="both"/>
        <w:rPr>
          <w:rFonts w:ascii="SimSun" w:hAnsi="SimSun" w:eastAsia="SimSun" w:cs="SimSun"/>
          <w:sz w:val="22"/>
          <w:szCs w:val="22"/>
        </w:rPr>
      </w:pPr>
      <w:r>
        <w:rPr>
          <w:rFonts w:ascii="SimSun" w:hAnsi="SimSun" w:eastAsia="SimSun" w:cs="SimSun"/>
          <w:sz w:val="22"/>
          <w:szCs w:val="22"/>
          <w:spacing w:val="3"/>
        </w:rPr>
        <w:t>是100</w:t>
      </w:r>
      <w:r>
        <w:rPr>
          <w:rFonts w:ascii="Times New Roman" w:hAnsi="Times New Roman" w:eastAsia="Times New Roman" w:cs="Times New Roman"/>
          <w:sz w:val="22"/>
          <w:szCs w:val="22"/>
        </w:rPr>
        <w:t>Mbps</w:t>
      </w:r>
      <w:r>
        <w:rPr>
          <w:rFonts w:ascii="SimSun" w:hAnsi="SimSun" w:eastAsia="SimSun" w:cs="SimSun"/>
          <w:sz w:val="22"/>
          <w:szCs w:val="22"/>
          <w:spacing w:val="3"/>
        </w:rPr>
        <w:t>以上，能够满足超高清视频的要求，未来8</w:t>
      </w:r>
      <w:r>
        <w:rPr>
          <w:rFonts w:ascii="Times New Roman" w:hAnsi="Times New Roman" w:eastAsia="Times New Roman" w:cs="Times New Roman"/>
          <w:sz w:val="22"/>
          <w:szCs w:val="22"/>
          <w:spacing w:val="3"/>
        </w:rPr>
        <w:t>K</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3"/>
        </w:rPr>
        <w:t>要求则</w:t>
      </w:r>
      <w:r>
        <w:rPr>
          <w:rFonts w:ascii="SimSun" w:hAnsi="SimSun" w:eastAsia="SimSun" w:cs="SimSun"/>
          <w:sz w:val="22"/>
          <w:szCs w:val="22"/>
        </w:rPr>
        <w:t xml:space="preserve"> </w:t>
      </w:r>
      <w:r>
        <w:rPr>
          <w:rFonts w:ascii="SimSun" w:hAnsi="SimSun" w:eastAsia="SimSun" w:cs="SimSun"/>
          <w:sz w:val="22"/>
          <w:szCs w:val="22"/>
          <w:spacing w:val="2"/>
        </w:rPr>
        <w:t>更高了，所以未来还得依托5</w:t>
      </w:r>
      <w:r>
        <w:rPr>
          <w:rFonts w:ascii="Times New Roman" w:hAnsi="Times New Roman" w:eastAsia="Times New Roman" w:cs="Times New Roman"/>
          <w:sz w:val="22"/>
          <w:szCs w:val="22"/>
          <w:spacing w:val="2"/>
        </w:rPr>
        <w:t>G</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2"/>
        </w:rPr>
        <w:t>。目</w:t>
      </w:r>
      <w:r>
        <w:rPr>
          <w:rFonts w:ascii="SimSun" w:hAnsi="SimSun" w:eastAsia="SimSun" w:cs="SimSun"/>
          <w:sz w:val="22"/>
          <w:szCs w:val="22"/>
          <w:spacing w:val="-46"/>
        </w:rPr>
        <w:t xml:space="preserve"> </w:t>
      </w:r>
      <w:r>
        <w:rPr>
          <w:rFonts w:ascii="SimSun" w:hAnsi="SimSun" w:eastAsia="SimSun" w:cs="SimSun"/>
          <w:sz w:val="22"/>
          <w:szCs w:val="22"/>
          <w:spacing w:val="2"/>
        </w:rPr>
        <w:t>前</w:t>
      </w:r>
      <w:r>
        <w:rPr>
          <w:rFonts w:ascii="Times New Roman" w:hAnsi="Times New Roman" w:eastAsia="Times New Roman" w:cs="Times New Roman"/>
          <w:sz w:val="22"/>
          <w:szCs w:val="22"/>
        </w:rPr>
        <w:t>VR</w:t>
      </w:r>
      <w:r>
        <w:rPr>
          <w:rFonts w:ascii="SimSun" w:hAnsi="SimSun" w:eastAsia="SimSun" w:cs="SimSun"/>
          <w:sz w:val="22"/>
          <w:szCs w:val="22"/>
          <w:spacing w:val="2"/>
        </w:rPr>
        <w:t>、</w:t>
      </w:r>
      <w:r>
        <w:rPr>
          <w:rFonts w:ascii="Times New Roman" w:hAnsi="Times New Roman" w:eastAsia="Times New Roman" w:cs="Times New Roman"/>
          <w:sz w:val="22"/>
          <w:szCs w:val="22"/>
        </w:rPr>
        <w:t>AR</w:t>
      </w:r>
      <w:r>
        <w:rPr>
          <w:rFonts w:ascii="SimSun" w:hAnsi="SimSun" w:eastAsia="SimSun" w:cs="SimSun"/>
          <w:sz w:val="22"/>
          <w:szCs w:val="22"/>
          <w:spacing w:val="2"/>
        </w:rPr>
        <w:t>虽</w:t>
      </w:r>
      <w:r>
        <w:rPr>
          <w:rFonts w:ascii="SimSun" w:hAnsi="SimSun" w:eastAsia="SimSun" w:cs="SimSun"/>
          <w:sz w:val="22"/>
          <w:szCs w:val="22"/>
          <w:spacing w:val="1"/>
        </w:rPr>
        <w:t>然推广得比较</w:t>
      </w:r>
      <w:r>
        <w:rPr>
          <w:rFonts w:ascii="SimSun" w:hAnsi="SimSun" w:eastAsia="SimSun" w:cs="SimSun"/>
          <w:sz w:val="22"/>
          <w:szCs w:val="22"/>
        </w:rPr>
        <w:t xml:space="preserve"> </w:t>
      </w:r>
      <w:r>
        <w:rPr>
          <w:rFonts w:ascii="SimSun" w:hAnsi="SimSun" w:eastAsia="SimSun" w:cs="SimSun"/>
          <w:sz w:val="22"/>
          <w:szCs w:val="22"/>
          <w:spacing w:val="-11"/>
        </w:rPr>
        <w:t>快，但是实际使用过后会出现头晕的感觉，这是由于其对延时和带</w:t>
      </w:r>
      <w:r>
        <w:rPr>
          <w:rFonts w:ascii="SimSun" w:hAnsi="SimSun" w:eastAsia="SimSun" w:cs="SimSun"/>
          <w:sz w:val="22"/>
          <w:szCs w:val="22"/>
          <w:spacing w:val="18"/>
        </w:rPr>
        <w:t xml:space="preserve"> </w:t>
      </w:r>
      <w:r>
        <w:rPr>
          <w:rFonts w:ascii="SimSun" w:hAnsi="SimSun" w:eastAsia="SimSun" w:cs="SimSun"/>
          <w:sz w:val="22"/>
          <w:szCs w:val="22"/>
          <w:spacing w:val="-3"/>
        </w:rPr>
        <w:t>宽有很高的要求。现在部分沉浸式体验产品对网络宽带的要求达</w:t>
      </w:r>
      <w:r>
        <w:rPr>
          <w:rFonts w:ascii="SimSun" w:hAnsi="SimSun" w:eastAsia="SimSun" w:cs="SimSun"/>
          <w:sz w:val="22"/>
          <w:szCs w:val="22"/>
          <w:spacing w:val="1"/>
        </w:rPr>
        <w:t xml:space="preserve"> </w:t>
      </w:r>
      <w:r>
        <w:rPr>
          <w:rFonts w:ascii="SimSun" w:hAnsi="SimSun" w:eastAsia="SimSun" w:cs="SimSun"/>
          <w:sz w:val="22"/>
          <w:szCs w:val="22"/>
          <w:spacing w:val="-1"/>
        </w:rPr>
        <w:t>到90</w:t>
      </w:r>
      <w:r>
        <w:rPr>
          <w:rFonts w:ascii="Times New Roman" w:hAnsi="Times New Roman" w:eastAsia="Times New Roman" w:cs="Times New Roman"/>
          <w:sz w:val="22"/>
          <w:szCs w:val="22"/>
          <w:spacing w:val="-1"/>
        </w:rPr>
        <w:t>Mbps </w:t>
      </w:r>
      <w:r>
        <w:rPr>
          <w:rFonts w:ascii="SimSun" w:hAnsi="SimSun" w:eastAsia="SimSun" w:cs="SimSun"/>
          <w:sz w:val="22"/>
          <w:szCs w:val="22"/>
          <w:spacing w:val="-1"/>
        </w:rPr>
        <w:t>以上，而5</w:t>
      </w:r>
      <w:r>
        <w:rPr>
          <w:rFonts w:ascii="Times New Roman" w:hAnsi="Times New Roman" w:eastAsia="Times New Roman" w:cs="Times New Roman"/>
          <w:sz w:val="22"/>
          <w:szCs w:val="22"/>
          <w:spacing w:val="-1"/>
        </w:rPr>
        <w:t>G</w:t>
      </w:r>
      <w:r>
        <w:rPr>
          <w:rFonts w:ascii="SimSun" w:hAnsi="SimSun" w:eastAsia="SimSun" w:cs="SimSun"/>
          <w:sz w:val="22"/>
          <w:szCs w:val="22"/>
          <w:spacing w:val="-1"/>
        </w:rPr>
        <w:t>的到来会推动这些行业的快速应用，这对</w:t>
      </w:r>
    </w:p>
    <w:p>
      <w:pPr>
        <w:spacing w:line="218" w:lineRule="auto"/>
        <w:rPr>
          <w:rFonts w:ascii="SimSun" w:hAnsi="SimSun" w:eastAsia="SimSun" w:cs="SimSun"/>
          <w:sz w:val="22"/>
          <w:szCs w:val="22"/>
        </w:rPr>
      </w:pPr>
      <w:r>
        <w:rPr>
          <w:rFonts w:ascii="Times New Roman" w:hAnsi="Times New Roman" w:eastAsia="Times New Roman" w:cs="Times New Roman"/>
          <w:sz w:val="22"/>
          <w:szCs w:val="22"/>
          <w:spacing w:val="-7"/>
        </w:rPr>
        <w:t>“5G+</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7"/>
        </w:rPr>
        <w:t>云多媒体”来说是很好的机会，也是一个重要的应用场景。</w:t>
      </w:r>
    </w:p>
    <w:p>
      <w:pPr>
        <w:ind w:left="48" w:firstLine="449"/>
        <w:spacing w:before="184" w:line="352" w:lineRule="auto"/>
        <w:rPr>
          <w:rFonts w:ascii="SimSun" w:hAnsi="SimSun" w:eastAsia="SimSun" w:cs="SimSun"/>
          <w:sz w:val="22"/>
          <w:szCs w:val="22"/>
        </w:rPr>
      </w:pPr>
      <w:r>
        <w:rPr>
          <w:rFonts w:ascii="SimSun" w:hAnsi="SimSun" w:eastAsia="SimSun" w:cs="SimSun"/>
          <w:sz w:val="22"/>
          <w:szCs w:val="22"/>
          <w:spacing w:val="-11"/>
        </w:rPr>
        <w:t>第二个应用场景，“5</w:t>
      </w:r>
      <w:r>
        <w:rPr>
          <w:rFonts w:ascii="Times New Roman" w:hAnsi="Times New Roman" w:eastAsia="Times New Roman" w:cs="Times New Roman"/>
          <w:sz w:val="22"/>
          <w:szCs w:val="22"/>
          <w:spacing w:val="-11"/>
        </w:rPr>
        <w:t>G+  </w:t>
      </w:r>
      <w:r>
        <w:rPr>
          <w:rFonts w:ascii="SimSun" w:hAnsi="SimSun" w:eastAsia="SimSun" w:cs="SimSun"/>
          <w:sz w:val="22"/>
          <w:szCs w:val="22"/>
          <w:spacing w:val="-11"/>
        </w:rPr>
        <w:t>智慧医疗”。对智慧医疗</w:t>
      </w:r>
      <w:r>
        <w:rPr>
          <w:rFonts w:ascii="SimSun" w:hAnsi="SimSun" w:eastAsia="SimSun" w:cs="SimSun"/>
          <w:sz w:val="22"/>
          <w:szCs w:val="22"/>
          <w:spacing w:val="-12"/>
        </w:rPr>
        <w:t>发展进行分</w:t>
      </w:r>
      <w:r>
        <w:rPr>
          <w:rFonts w:ascii="SimSun" w:hAnsi="SimSun" w:eastAsia="SimSun" w:cs="SimSun"/>
          <w:sz w:val="22"/>
          <w:szCs w:val="22"/>
        </w:rPr>
        <w:t xml:space="preserve"> </w:t>
      </w:r>
      <w:r>
        <w:rPr>
          <w:rFonts w:ascii="SimSun" w:hAnsi="SimSun" w:eastAsia="SimSun" w:cs="SimSun"/>
          <w:sz w:val="22"/>
          <w:szCs w:val="22"/>
          <w:spacing w:val="-11"/>
        </w:rPr>
        <w:t>析可知，传统广泛使用的数据无线采集监测护理类医疗设备，如无</w:t>
      </w:r>
      <w:r>
        <w:rPr>
          <w:rFonts w:ascii="SimSun" w:hAnsi="SimSun" w:eastAsia="SimSun" w:cs="SimSun"/>
          <w:sz w:val="22"/>
          <w:szCs w:val="22"/>
          <w:spacing w:val="8"/>
        </w:rPr>
        <w:t xml:space="preserve">  </w:t>
      </w:r>
      <w:r>
        <w:rPr>
          <w:rFonts w:ascii="SimSun" w:hAnsi="SimSun" w:eastAsia="SimSun" w:cs="SimSun"/>
          <w:sz w:val="22"/>
          <w:szCs w:val="22"/>
          <w:spacing w:val="-6"/>
        </w:rPr>
        <w:t>线监护、输液、实时定位等内容所需的宽带4</w:t>
      </w:r>
      <w:r>
        <w:rPr>
          <w:rFonts w:ascii="Times New Roman" w:hAnsi="Times New Roman" w:eastAsia="Times New Roman" w:cs="Times New Roman"/>
          <w:sz w:val="22"/>
          <w:szCs w:val="22"/>
          <w:spacing w:val="-6"/>
        </w:rPr>
        <w:t>G </w:t>
      </w:r>
      <w:r>
        <w:rPr>
          <w:rFonts w:ascii="SimSun" w:hAnsi="SimSun" w:eastAsia="SimSun" w:cs="SimSun"/>
          <w:sz w:val="22"/>
          <w:szCs w:val="22"/>
          <w:spacing w:val="-6"/>
        </w:rPr>
        <w:t>基本上能满足。但 </w:t>
      </w:r>
      <w:r>
        <w:rPr>
          <w:rFonts w:ascii="SimSun" w:hAnsi="SimSun" w:eastAsia="SimSun" w:cs="SimSun"/>
          <w:sz w:val="22"/>
          <w:szCs w:val="22"/>
          <w:spacing w:val="-10"/>
        </w:rPr>
        <w:t>是对于未来深入发展智慧医疗，比如视频与图</w:t>
      </w:r>
      <w:r>
        <w:rPr>
          <w:rFonts w:ascii="SimSun" w:hAnsi="SimSun" w:eastAsia="SimSun" w:cs="SimSun"/>
          <w:sz w:val="22"/>
          <w:szCs w:val="22"/>
          <w:spacing w:val="-11"/>
        </w:rPr>
        <w:t>像交互，对一些实时</w:t>
      </w:r>
      <w:r>
        <w:rPr>
          <w:rFonts w:ascii="SimSun" w:hAnsi="SimSun" w:eastAsia="SimSun" w:cs="SimSun"/>
          <w:sz w:val="22"/>
          <w:szCs w:val="22"/>
        </w:rPr>
        <w:t xml:space="preserve">  </w:t>
      </w:r>
      <w:r>
        <w:rPr>
          <w:rFonts w:ascii="SimSun" w:hAnsi="SimSun" w:eastAsia="SimSun" w:cs="SimSun"/>
          <w:sz w:val="22"/>
          <w:szCs w:val="22"/>
          <w:spacing w:val="-10"/>
        </w:rPr>
        <w:t>数据的传输，包括这个数据的一些时延有比较高的</w:t>
      </w:r>
      <w:r>
        <w:rPr>
          <w:rFonts w:ascii="SimSun" w:hAnsi="SimSun" w:eastAsia="SimSun" w:cs="SimSun"/>
          <w:sz w:val="22"/>
          <w:szCs w:val="22"/>
          <w:spacing w:val="-11"/>
        </w:rPr>
        <w:t>要求，以及无线</w:t>
      </w:r>
      <w:r>
        <w:rPr>
          <w:rFonts w:ascii="SimSun" w:hAnsi="SimSun" w:eastAsia="SimSun" w:cs="SimSun"/>
          <w:sz w:val="22"/>
          <w:szCs w:val="22"/>
        </w:rPr>
        <w:t xml:space="preserve">  </w:t>
      </w:r>
      <w:r>
        <w:rPr>
          <w:rFonts w:ascii="SimSun" w:hAnsi="SimSun" w:eastAsia="SimSun" w:cs="SimSun"/>
          <w:sz w:val="22"/>
          <w:szCs w:val="22"/>
          <w:spacing w:val="-3"/>
        </w:rPr>
        <w:t>手术、无线诊断，这些对于数据时延都有非常高要求的场景，这</w:t>
      </w:r>
      <w:r>
        <w:rPr>
          <w:rFonts w:ascii="SimSun" w:hAnsi="SimSun" w:eastAsia="SimSun" w:cs="SimSun"/>
          <w:sz w:val="22"/>
          <w:szCs w:val="22"/>
          <w:spacing w:val="1"/>
        </w:rPr>
        <w:t xml:space="preserve">  </w:t>
      </w:r>
      <w:r>
        <w:rPr>
          <w:rFonts w:ascii="SimSun" w:hAnsi="SimSun" w:eastAsia="SimSun" w:cs="SimSun"/>
          <w:sz w:val="22"/>
          <w:szCs w:val="22"/>
          <w:spacing w:val="-4"/>
        </w:rPr>
        <w:t>样就需要5</w:t>
      </w:r>
      <w:r>
        <w:rPr>
          <w:rFonts w:ascii="Times New Roman" w:hAnsi="Times New Roman" w:eastAsia="Times New Roman" w:cs="Times New Roman"/>
          <w:sz w:val="22"/>
          <w:szCs w:val="22"/>
          <w:spacing w:val="-4"/>
        </w:rPr>
        <w:t>G</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4"/>
        </w:rPr>
        <w:t>来介入，只有在5</w:t>
      </w:r>
      <w:r>
        <w:rPr>
          <w:rFonts w:ascii="Times New Roman" w:hAnsi="Times New Roman" w:eastAsia="Times New Roman" w:cs="Times New Roman"/>
          <w:sz w:val="22"/>
          <w:szCs w:val="22"/>
          <w:spacing w:val="-4"/>
        </w:rPr>
        <w:t>G</w:t>
      </w:r>
      <w:r>
        <w:rPr>
          <w:rFonts w:ascii="SimSun" w:hAnsi="SimSun" w:eastAsia="SimSun" w:cs="SimSun"/>
          <w:sz w:val="22"/>
          <w:szCs w:val="22"/>
          <w:spacing w:val="-4"/>
        </w:rPr>
        <w:t>的情况下，才能得到很好的发展。</w:t>
      </w:r>
      <w:r>
        <w:rPr>
          <w:rFonts w:ascii="SimSun" w:hAnsi="SimSun" w:eastAsia="SimSun" w:cs="SimSun"/>
          <w:sz w:val="22"/>
          <w:szCs w:val="22"/>
        </w:rPr>
        <w:t xml:space="preserve"> </w:t>
      </w:r>
      <w:r>
        <w:rPr>
          <w:rFonts w:ascii="SimSun" w:hAnsi="SimSun" w:eastAsia="SimSun" w:cs="SimSun"/>
          <w:sz w:val="22"/>
          <w:szCs w:val="22"/>
          <w:spacing w:val="-3"/>
        </w:rPr>
        <w:t>这其中的视频与力反馈远程操控类的，比如说远程机器人操控建 </w:t>
      </w:r>
      <w:r>
        <w:rPr>
          <w:rFonts w:ascii="SimSun" w:hAnsi="SimSun" w:eastAsia="SimSun" w:cs="SimSun"/>
          <w:sz w:val="22"/>
          <w:szCs w:val="22"/>
          <w:spacing w:val="-6"/>
        </w:rPr>
        <w:t>设、远程机器人手术对带宽和延迟要求更高了，5</w:t>
      </w:r>
      <w:r>
        <w:rPr>
          <w:rFonts w:ascii="Times New Roman" w:hAnsi="Times New Roman" w:eastAsia="Times New Roman" w:cs="Times New Roman"/>
          <w:sz w:val="22"/>
          <w:szCs w:val="22"/>
          <w:spacing w:val="-6"/>
        </w:rPr>
        <w:t>G </w:t>
      </w:r>
      <w:r>
        <w:rPr>
          <w:rFonts w:ascii="SimSun" w:hAnsi="SimSun" w:eastAsia="SimSun" w:cs="SimSun"/>
          <w:sz w:val="22"/>
          <w:szCs w:val="22"/>
          <w:spacing w:val="-6"/>
        </w:rPr>
        <w:t>的应用在这个</w:t>
      </w:r>
    </w:p>
    <w:p>
      <w:pPr>
        <w:ind w:left="48"/>
        <w:spacing w:line="218" w:lineRule="auto"/>
        <w:rPr>
          <w:rFonts w:ascii="SimSun" w:hAnsi="SimSun" w:eastAsia="SimSun" w:cs="SimSun"/>
          <w:sz w:val="22"/>
          <w:szCs w:val="22"/>
        </w:rPr>
      </w:pPr>
      <w:r>
        <w:rPr>
          <w:rFonts w:ascii="SimSun" w:hAnsi="SimSun" w:eastAsia="SimSun" w:cs="SimSun"/>
          <w:sz w:val="22"/>
          <w:szCs w:val="22"/>
          <w:spacing w:val="-12"/>
        </w:rPr>
        <w:t>领域将会起到很大的作用。</w:t>
      </w:r>
    </w:p>
    <w:p>
      <w:pPr>
        <w:ind w:left="498"/>
        <w:spacing w:before="189" w:line="219" w:lineRule="auto"/>
        <w:rPr>
          <w:rFonts w:ascii="SimSun" w:hAnsi="SimSun" w:eastAsia="SimSun" w:cs="SimSun"/>
          <w:sz w:val="22"/>
          <w:szCs w:val="22"/>
        </w:rPr>
      </w:pPr>
      <w:r>
        <w:rPr>
          <w:rFonts w:ascii="SimSun" w:hAnsi="SimSun" w:eastAsia="SimSun" w:cs="SimSun"/>
          <w:sz w:val="22"/>
          <w:szCs w:val="22"/>
          <w:spacing w:val="-13"/>
        </w:rPr>
        <w:t>目前智慧医疗已做了以下几个应用场景。</w:t>
      </w:r>
    </w:p>
    <w:p>
      <w:pPr>
        <w:ind w:left="48" w:right="19" w:firstLine="449"/>
        <w:spacing w:before="181" w:line="351" w:lineRule="auto"/>
        <w:rPr>
          <w:rFonts w:ascii="SimSun" w:hAnsi="SimSun" w:eastAsia="SimSun" w:cs="SimSun"/>
          <w:sz w:val="22"/>
          <w:szCs w:val="22"/>
        </w:rPr>
      </w:pPr>
      <w:r>
        <w:rPr>
          <w:rFonts w:ascii="SimSun" w:hAnsi="SimSun" w:eastAsia="SimSun" w:cs="SimSun"/>
          <w:sz w:val="22"/>
          <w:szCs w:val="22"/>
          <w:spacing w:val="-6"/>
        </w:rPr>
        <w:t>一是院内医疗业务协同，也是5G 医疗发展的一个重点。上海</w:t>
      </w:r>
      <w:r>
        <w:rPr>
          <w:rFonts w:ascii="SimSun" w:hAnsi="SimSun" w:eastAsia="SimSun" w:cs="SimSun"/>
          <w:sz w:val="22"/>
          <w:szCs w:val="22"/>
          <w:spacing w:val="6"/>
        </w:rPr>
        <w:t xml:space="preserve"> </w:t>
      </w:r>
      <w:r>
        <w:rPr>
          <w:rFonts w:ascii="SimSun" w:hAnsi="SimSun" w:eastAsia="SimSun" w:cs="SimSun"/>
          <w:sz w:val="22"/>
          <w:szCs w:val="22"/>
          <w:spacing w:val="-2"/>
        </w:rPr>
        <w:t>第一人民医院与中国移动共建了一个5</w:t>
      </w:r>
      <w:r>
        <w:rPr>
          <w:rFonts w:ascii="Times New Roman" w:hAnsi="Times New Roman" w:eastAsia="Times New Roman" w:cs="Times New Roman"/>
          <w:sz w:val="22"/>
          <w:szCs w:val="22"/>
          <w:spacing w:val="-2"/>
        </w:rPr>
        <w:t>G </w:t>
      </w:r>
      <w:r>
        <w:rPr>
          <w:rFonts w:ascii="SimSun" w:hAnsi="SimSun" w:eastAsia="SimSun" w:cs="SimSun"/>
          <w:sz w:val="22"/>
          <w:szCs w:val="22"/>
          <w:spacing w:val="-2"/>
        </w:rPr>
        <w:t>智慧医院，通过5</w:t>
      </w:r>
      <w:r>
        <w:rPr>
          <w:rFonts w:ascii="Times New Roman" w:hAnsi="Times New Roman" w:eastAsia="Times New Roman" w:cs="Times New Roman"/>
          <w:sz w:val="22"/>
          <w:szCs w:val="22"/>
          <w:spacing w:val="-2"/>
        </w:rPr>
        <w:t>G </w:t>
      </w:r>
      <w:r>
        <w:rPr>
          <w:rFonts w:ascii="SimSun" w:hAnsi="SimSun" w:eastAsia="SimSun" w:cs="SimSun"/>
          <w:sz w:val="22"/>
          <w:szCs w:val="22"/>
          <w:spacing w:val="-2"/>
        </w:rPr>
        <w:t>物联</w:t>
      </w:r>
      <w:r>
        <w:rPr>
          <w:rFonts w:ascii="SimSun" w:hAnsi="SimSun" w:eastAsia="SimSun" w:cs="SimSun"/>
          <w:sz w:val="22"/>
          <w:szCs w:val="22"/>
          <w:spacing w:val="14"/>
        </w:rPr>
        <w:t xml:space="preserve"> </w:t>
      </w:r>
      <w:r>
        <w:rPr>
          <w:rFonts w:ascii="SimSun" w:hAnsi="SimSun" w:eastAsia="SimSun" w:cs="SimSun"/>
          <w:sz w:val="22"/>
          <w:szCs w:val="22"/>
          <w:spacing w:val="-11"/>
        </w:rPr>
        <w:t>网技术对重点医院区域、设备以及物资进行调配，包括数据视频汇 </w:t>
      </w:r>
      <w:r>
        <w:rPr>
          <w:rFonts w:ascii="SimSun" w:hAnsi="SimSun" w:eastAsia="SimSun" w:cs="SimSun"/>
          <w:sz w:val="22"/>
          <w:szCs w:val="22"/>
          <w:spacing w:val="-3"/>
        </w:rPr>
        <w:t>总和管理，做到全方位模式的创新。药品、器材，从进</w:t>
      </w:r>
      <w:r>
        <w:rPr>
          <w:rFonts w:ascii="SimSun" w:hAnsi="SimSun" w:eastAsia="SimSun" w:cs="SimSun"/>
          <w:sz w:val="22"/>
          <w:szCs w:val="22"/>
          <w:spacing w:val="-4"/>
        </w:rPr>
        <w:t>入医院开 </w:t>
      </w:r>
      <w:r>
        <w:rPr>
          <w:rFonts w:ascii="SimSun" w:hAnsi="SimSun" w:eastAsia="SimSun" w:cs="SimSun"/>
          <w:sz w:val="22"/>
          <w:szCs w:val="22"/>
          <w:spacing w:val="-6"/>
        </w:rPr>
        <w:t>始，</w:t>
      </w:r>
      <w:r>
        <w:rPr>
          <w:rFonts w:ascii="SimSun" w:hAnsi="SimSun" w:eastAsia="SimSun" w:cs="SimSun"/>
          <w:sz w:val="22"/>
          <w:szCs w:val="22"/>
          <w:spacing w:val="-27"/>
        </w:rPr>
        <w:t xml:space="preserve"> </w:t>
      </w:r>
      <w:r>
        <w:rPr>
          <w:rFonts w:ascii="SimSun" w:hAnsi="SimSun" w:eastAsia="SimSun" w:cs="SimSun"/>
          <w:sz w:val="22"/>
          <w:szCs w:val="22"/>
          <w:spacing w:val="-6"/>
        </w:rPr>
        <w:t>一直到库存管理，再到使用，最后到出医院，全部都是智慧 </w:t>
      </w:r>
      <w:r>
        <w:rPr>
          <w:rFonts w:ascii="SimSun" w:hAnsi="SimSun" w:eastAsia="SimSun" w:cs="SimSun"/>
          <w:sz w:val="22"/>
          <w:szCs w:val="22"/>
          <w:spacing w:val="-10"/>
        </w:rPr>
        <w:t>化、可监控的，5</w:t>
      </w:r>
      <w:r>
        <w:rPr>
          <w:rFonts w:ascii="Times New Roman" w:hAnsi="Times New Roman" w:eastAsia="Times New Roman" w:cs="Times New Roman"/>
          <w:sz w:val="22"/>
          <w:szCs w:val="22"/>
          <w:spacing w:val="-10"/>
        </w:rPr>
        <w:t>G</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10"/>
        </w:rPr>
        <w:t>在其中起到很大的作用。现</w:t>
      </w:r>
      <w:r>
        <w:rPr>
          <w:rFonts w:ascii="SimSun" w:hAnsi="SimSun" w:eastAsia="SimSun" w:cs="SimSun"/>
          <w:sz w:val="22"/>
          <w:szCs w:val="22"/>
          <w:spacing w:val="-11"/>
        </w:rPr>
        <w:t>阶段对病人的监测、</w:t>
      </w:r>
    </w:p>
    <w:p>
      <w:pPr>
        <w:ind w:left="48"/>
        <w:spacing w:line="219" w:lineRule="auto"/>
        <w:rPr>
          <w:rFonts w:ascii="SimSun" w:hAnsi="SimSun" w:eastAsia="SimSun" w:cs="SimSun"/>
          <w:sz w:val="22"/>
          <w:szCs w:val="22"/>
        </w:rPr>
      </w:pPr>
      <w:r>
        <w:rPr>
          <w:rFonts w:ascii="SimSun" w:hAnsi="SimSun" w:eastAsia="SimSun" w:cs="SimSun"/>
          <w:sz w:val="22"/>
          <w:szCs w:val="22"/>
          <w:spacing w:val="-10"/>
        </w:rPr>
        <w:t>识别，甚至治疗，也是智慧医院的一个业务协同，这也将是未来在</w:t>
      </w:r>
    </w:p>
    <w:p>
      <w:pPr>
        <w:spacing w:line="219" w:lineRule="auto"/>
        <w:sectPr>
          <w:footerReference w:type="default" r:id="rId197"/>
          <w:pgSz w:w="7600" w:h="12560"/>
          <w:pgMar w:top="400" w:right="699" w:bottom="805" w:left="671" w:header="0" w:footer="586" w:gutter="0"/>
        </w:sectPr>
        <w:rPr>
          <w:rFonts w:ascii="SimSun" w:hAnsi="SimSun" w:eastAsia="SimSun" w:cs="SimSun"/>
          <w:sz w:val="22"/>
          <w:szCs w:val="22"/>
        </w:rPr>
      </w:pPr>
    </w:p>
    <w:p>
      <w:pPr>
        <w:ind w:left="3771"/>
        <w:spacing w:before="283" w:line="222" w:lineRule="auto"/>
        <w:rPr>
          <w:rFonts w:ascii="SimHei" w:hAnsi="SimHei" w:eastAsia="SimHei" w:cs="SimHei"/>
          <w:sz w:val="16"/>
          <w:szCs w:val="16"/>
        </w:rPr>
      </w:pPr>
      <w:r>
        <w:rPr>
          <w:rFonts w:ascii="SimHei" w:hAnsi="SimHei" w:eastAsia="SimHei" w:cs="SimHei"/>
          <w:sz w:val="16"/>
          <w:szCs w:val="16"/>
          <w:b/>
          <w:bCs/>
          <w:spacing w:val="-8"/>
        </w:rPr>
        <w:t>第二篇</w:t>
      </w:r>
      <w:r>
        <w:rPr>
          <w:rFonts w:ascii="SimHei" w:hAnsi="SimHei" w:eastAsia="SimHei" w:cs="SimHei"/>
          <w:sz w:val="16"/>
          <w:szCs w:val="16"/>
          <w:spacing w:val="28"/>
        </w:rPr>
        <w:t xml:space="preserve"> </w:t>
      </w:r>
      <w:r>
        <w:rPr>
          <w:rFonts w:ascii="SimHei" w:hAnsi="SimHei" w:eastAsia="SimHei" w:cs="SimHei"/>
          <w:sz w:val="16"/>
          <w:szCs w:val="16"/>
          <w:spacing w:val="-8"/>
        </w:rPr>
        <w:t>数字经济下的关键信息技术</w:t>
      </w:r>
    </w:p>
    <w:p>
      <w:pPr>
        <w:pStyle w:val="BodyText"/>
        <w:spacing w:line="254" w:lineRule="auto"/>
        <w:rPr/>
      </w:pPr>
      <w:r/>
    </w:p>
    <w:p>
      <w:pPr>
        <w:pStyle w:val="BodyText"/>
        <w:spacing w:line="254" w:lineRule="auto"/>
        <w:rPr/>
      </w:pPr>
      <w:r/>
    </w:p>
    <w:p>
      <w:pPr>
        <w:ind w:left="48"/>
        <w:spacing w:before="72" w:line="219" w:lineRule="auto"/>
        <w:rPr>
          <w:rFonts w:ascii="SimSun" w:hAnsi="SimSun" w:eastAsia="SimSun" w:cs="SimSun"/>
          <w:sz w:val="22"/>
          <w:szCs w:val="22"/>
        </w:rPr>
      </w:pPr>
      <w:r>
        <w:rPr>
          <w:rFonts w:ascii="SimSun" w:hAnsi="SimSun" w:eastAsia="SimSun" w:cs="SimSun"/>
          <w:sz w:val="22"/>
          <w:szCs w:val="22"/>
          <w:spacing w:val="-12"/>
        </w:rPr>
        <w:t>智慧医疗里非常重大的应用场景。</w:t>
      </w:r>
    </w:p>
    <w:p>
      <w:pPr>
        <w:ind w:left="48" w:right="57" w:firstLine="419"/>
        <w:spacing w:before="160" w:line="352" w:lineRule="auto"/>
        <w:jc w:val="both"/>
        <w:rPr>
          <w:rFonts w:ascii="SimSun" w:hAnsi="SimSun" w:eastAsia="SimSun" w:cs="SimSun"/>
          <w:sz w:val="22"/>
          <w:szCs w:val="22"/>
        </w:rPr>
      </w:pPr>
      <w:r>
        <w:rPr>
          <w:rFonts w:ascii="SimSun" w:hAnsi="SimSun" w:eastAsia="SimSun" w:cs="SimSun"/>
          <w:sz w:val="22"/>
          <w:szCs w:val="22"/>
          <w:spacing w:val="-10"/>
        </w:rPr>
        <w:t>二是医院间的远程医疗，比如北京的医院和西部地区的一些医</w:t>
      </w:r>
      <w:r>
        <w:rPr>
          <w:rFonts w:ascii="SimSun" w:hAnsi="SimSun" w:eastAsia="SimSun" w:cs="SimSun"/>
          <w:sz w:val="22"/>
          <w:szCs w:val="22"/>
          <w:spacing w:val="2"/>
        </w:rPr>
        <w:t xml:space="preserve"> </w:t>
      </w:r>
      <w:r>
        <w:rPr>
          <w:rFonts w:ascii="SimSun" w:hAnsi="SimSun" w:eastAsia="SimSun" w:cs="SimSun"/>
          <w:sz w:val="22"/>
          <w:szCs w:val="22"/>
          <w:spacing w:val="-10"/>
        </w:rPr>
        <w:t>院进行资源的共享，包括开展远程会诊、远程医学教育、手术事项</w:t>
      </w:r>
      <w:r>
        <w:rPr>
          <w:rFonts w:ascii="SimSun" w:hAnsi="SimSun" w:eastAsia="SimSun" w:cs="SimSun"/>
          <w:sz w:val="22"/>
          <w:szCs w:val="22"/>
          <w:spacing w:val="2"/>
        </w:rPr>
        <w:t xml:space="preserve"> </w:t>
      </w:r>
      <w:r>
        <w:rPr>
          <w:rFonts w:ascii="SimSun" w:hAnsi="SimSun" w:eastAsia="SimSun" w:cs="SimSun"/>
          <w:sz w:val="22"/>
          <w:szCs w:val="22"/>
          <w:spacing w:val="-3"/>
        </w:rPr>
        <w:t>等，对网络要求非常高，特别是远程医疗，基本上要求带宽达到</w:t>
      </w:r>
      <w:r>
        <w:rPr>
          <w:rFonts w:ascii="SimSun" w:hAnsi="SimSun" w:eastAsia="SimSun" w:cs="SimSun"/>
          <w:sz w:val="22"/>
          <w:szCs w:val="22"/>
          <w:spacing w:val="18"/>
        </w:rPr>
        <w:t xml:space="preserve"> </w:t>
      </w:r>
      <w:r>
        <w:rPr>
          <w:rFonts w:ascii="Times New Roman" w:hAnsi="Times New Roman" w:eastAsia="Times New Roman" w:cs="Times New Roman"/>
          <w:sz w:val="22"/>
          <w:szCs w:val="22"/>
          <w:spacing w:val="5"/>
        </w:rPr>
        <w:t>300</w:t>
      </w:r>
      <w:r>
        <w:rPr>
          <w:rFonts w:ascii="Times New Roman" w:hAnsi="Times New Roman" w:eastAsia="Times New Roman" w:cs="Times New Roman"/>
          <w:sz w:val="22"/>
          <w:szCs w:val="22"/>
        </w:rPr>
        <w:t>Mbps</w:t>
      </w:r>
      <w:r>
        <w:rPr>
          <w:rFonts w:ascii="SimSun" w:hAnsi="SimSun" w:eastAsia="SimSun" w:cs="SimSun"/>
          <w:sz w:val="22"/>
          <w:szCs w:val="22"/>
          <w:spacing w:val="5"/>
        </w:rPr>
        <w:t>以上，分辨率达到4</w:t>
      </w:r>
      <w:r>
        <w:rPr>
          <w:rFonts w:ascii="Times New Roman" w:hAnsi="Times New Roman" w:eastAsia="Times New Roman" w:cs="Times New Roman"/>
          <w:sz w:val="22"/>
          <w:szCs w:val="22"/>
          <w:spacing w:val="5"/>
        </w:rPr>
        <w:t>K,  </w:t>
      </w:r>
      <w:r>
        <w:rPr>
          <w:rFonts w:ascii="SimSun" w:hAnsi="SimSun" w:eastAsia="SimSun" w:cs="SimSun"/>
          <w:sz w:val="22"/>
          <w:szCs w:val="22"/>
          <w:spacing w:val="5"/>
        </w:rPr>
        <w:t>甚至到8</w:t>
      </w:r>
      <w:r>
        <w:rPr>
          <w:rFonts w:ascii="Times New Roman" w:hAnsi="Times New Roman" w:eastAsia="Times New Roman" w:cs="Times New Roman"/>
          <w:sz w:val="22"/>
          <w:szCs w:val="22"/>
          <w:spacing w:val="4"/>
        </w:rPr>
        <w:t>K,   </w:t>
      </w:r>
      <w:r>
        <w:rPr>
          <w:rFonts w:ascii="SimSun" w:hAnsi="SimSun" w:eastAsia="SimSun" w:cs="SimSun"/>
          <w:sz w:val="22"/>
          <w:szCs w:val="22"/>
          <w:spacing w:val="4"/>
        </w:rPr>
        <w:t>并且要求时延在20</w:t>
      </w:r>
      <w:r>
        <w:rPr>
          <w:rFonts w:ascii="SimSun" w:hAnsi="SimSun" w:eastAsia="SimSun" w:cs="SimSun"/>
          <w:sz w:val="22"/>
          <w:szCs w:val="22"/>
        </w:rPr>
        <w:t xml:space="preserve"> </w:t>
      </w:r>
      <w:r>
        <w:rPr>
          <w:rFonts w:ascii="SimSun" w:hAnsi="SimSun" w:eastAsia="SimSun" w:cs="SimSun"/>
          <w:sz w:val="22"/>
          <w:szCs w:val="22"/>
          <w:spacing w:val="-6"/>
        </w:rPr>
        <w:t>毫秒以下才能满足要求。5G 在未来将能够同时满足这些要求，对</w:t>
      </w:r>
    </w:p>
    <w:p>
      <w:pPr>
        <w:ind w:left="48"/>
        <w:spacing w:line="218" w:lineRule="auto"/>
        <w:rPr>
          <w:rFonts w:ascii="SimSun" w:hAnsi="SimSun" w:eastAsia="SimSun" w:cs="SimSun"/>
          <w:sz w:val="22"/>
          <w:szCs w:val="22"/>
        </w:rPr>
      </w:pPr>
      <w:r>
        <w:rPr>
          <w:rFonts w:ascii="SimSun" w:hAnsi="SimSun" w:eastAsia="SimSun" w:cs="SimSun"/>
          <w:sz w:val="22"/>
          <w:szCs w:val="22"/>
          <w:spacing w:val="-12"/>
        </w:rPr>
        <w:t>医院间远程医疗将会带来很大的支撑和支持。</w:t>
      </w:r>
    </w:p>
    <w:p>
      <w:pPr>
        <w:ind w:left="48" w:right="55" w:firstLine="419"/>
        <w:spacing w:before="171" w:line="352" w:lineRule="auto"/>
        <w:jc w:val="both"/>
        <w:rPr>
          <w:rFonts w:ascii="SimSun" w:hAnsi="SimSun" w:eastAsia="SimSun" w:cs="SimSun"/>
          <w:sz w:val="22"/>
          <w:szCs w:val="22"/>
        </w:rPr>
      </w:pPr>
      <w:r>
        <w:rPr>
          <w:rFonts w:ascii="SimSun" w:hAnsi="SimSun" w:eastAsia="SimSun" w:cs="SimSun"/>
          <w:sz w:val="22"/>
          <w:szCs w:val="22"/>
          <w:spacing w:val="-2"/>
        </w:rPr>
        <w:t>三是医院外远程应急救援方面。在2019年郑州马拉松活动现</w:t>
      </w:r>
      <w:r>
        <w:rPr>
          <w:rFonts w:ascii="SimSun" w:hAnsi="SimSun" w:eastAsia="SimSun" w:cs="SimSun"/>
          <w:sz w:val="22"/>
          <w:szCs w:val="22"/>
          <w:spacing w:val="3"/>
        </w:rPr>
        <w:t xml:space="preserve"> </w:t>
      </w:r>
      <w:r>
        <w:rPr>
          <w:rFonts w:ascii="SimSun" w:hAnsi="SimSun" w:eastAsia="SimSun" w:cs="SimSun"/>
          <w:sz w:val="22"/>
          <w:szCs w:val="22"/>
          <w:spacing w:val="-5"/>
        </w:rPr>
        <w:t>场，以及新冠肺炎疫情期间，5</w:t>
      </w:r>
      <w:r>
        <w:rPr>
          <w:rFonts w:ascii="Times New Roman" w:hAnsi="Times New Roman" w:eastAsia="Times New Roman" w:cs="Times New Roman"/>
          <w:sz w:val="22"/>
          <w:szCs w:val="22"/>
          <w:spacing w:val="-5"/>
        </w:rPr>
        <w:t>G</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5"/>
        </w:rPr>
        <w:t>急救车的应用也</w:t>
      </w:r>
      <w:r>
        <w:rPr>
          <w:rFonts w:ascii="SimSun" w:hAnsi="SimSun" w:eastAsia="SimSun" w:cs="SimSun"/>
          <w:sz w:val="22"/>
          <w:szCs w:val="22"/>
          <w:spacing w:val="-6"/>
        </w:rPr>
        <w:t>是一个非常好的</w:t>
      </w:r>
      <w:r>
        <w:rPr>
          <w:rFonts w:ascii="SimSun" w:hAnsi="SimSun" w:eastAsia="SimSun" w:cs="SimSun"/>
          <w:sz w:val="22"/>
          <w:szCs w:val="22"/>
        </w:rPr>
        <w:t xml:space="preserve"> </w:t>
      </w:r>
      <w:r>
        <w:rPr>
          <w:rFonts w:ascii="SimSun" w:hAnsi="SimSun" w:eastAsia="SimSun" w:cs="SimSun"/>
          <w:sz w:val="22"/>
          <w:szCs w:val="22"/>
          <w:spacing w:val="-10"/>
        </w:rPr>
        <w:t>例子。急救人员可以将患者的基本特征、病情图像等，以毫</w:t>
      </w:r>
      <w:r>
        <w:rPr>
          <w:rFonts w:ascii="SimSun" w:hAnsi="SimSun" w:eastAsia="SimSun" w:cs="SimSun"/>
          <w:sz w:val="22"/>
          <w:szCs w:val="22"/>
          <w:spacing w:val="-11"/>
        </w:rPr>
        <w:t>秒级速</w:t>
      </w:r>
      <w:r>
        <w:rPr>
          <w:rFonts w:ascii="SimSun" w:hAnsi="SimSun" w:eastAsia="SimSun" w:cs="SimSun"/>
          <w:sz w:val="22"/>
          <w:szCs w:val="22"/>
        </w:rPr>
        <w:t xml:space="preserve"> </w:t>
      </w:r>
      <w:r>
        <w:rPr>
          <w:rFonts w:ascii="SimSun" w:hAnsi="SimSun" w:eastAsia="SimSun" w:cs="SimSun"/>
          <w:sz w:val="22"/>
          <w:szCs w:val="22"/>
          <w:spacing w:val="-10"/>
        </w:rPr>
        <w:t>度上传到医院，这样医生就能够快速及时做出一个抢救方案，可使</w:t>
      </w:r>
    </w:p>
    <w:p>
      <w:pPr>
        <w:ind w:left="48"/>
        <w:spacing w:before="1" w:line="218" w:lineRule="auto"/>
        <w:rPr>
          <w:rFonts w:ascii="SimSun" w:hAnsi="SimSun" w:eastAsia="SimSun" w:cs="SimSun"/>
          <w:sz w:val="22"/>
          <w:szCs w:val="22"/>
        </w:rPr>
      </w:pPr>
      <w:r>
        <w:rPr>
          <w:rFonts w:ascii="SimSun" w:hAnsi="SimSun" w:eastAsia="SimSun" w:cs="SimSun"/>
          <w:sz w:val="22"/>
          <w:szCs w:val="22"/>
          <w:spacing w:val="-11"/>
        </w:rPr>
        <w:t>图像更加清晰，数据传输“丢包”更少，更快速地解决这些问题。</w:t>
      </w:r>
    </w:p>
    <w:p>
      <w:pPr>
        <w:ind w:left="48" w:right="60" w:firstLine="419"/>
        <w:spacing w:before="181" w:line="352" w:lineRule="auto"/>
        <w:jc w:val="both"/>
        <w:rPr>
          <w:rFonts w:ascii="SimSun" w:hAnsi="SimSun" w:eastAsia="SimSun" w:cs="SimSun"/>
          <w:sz w:val="22"/>
          <w:szCs w:val="22"/>
        </w:rPr>
      </w:pPr>
      <w:r>
        <w:rPr>
          <w:rFonts w:ascii="SimSun" w:hAnsi="SimSun" w:eastAsia="SimSun" w:cs="SimSun"/>
          <w:sz w:val="22"/>
          <w:szCs w:val="22"/>
          <w:spacing w:val="2"/>
        </w:rPr>
        <w:t>四是5</w:t>
      </w:r>
      <w:r>
        <w:rPr>
          <w:rFonts w:ascii="Times New Roman" w:hAnsi="Times New Roman" w:eastAsia="Times New Roman" w:cs="Times New Roman"/>
          <w:sz w:val="22"/>
          <w:szCs w:val="22"/>
          <w:spacing w:val="2"/>
        </w:rPr>
        <w:t>G </w:t>
      </w:r>
      <w:r>
        <w:rPr>
          <w:rFonts w:ascii="SimSun" w:hAnsi="SimSun" w:eastAsia="SimSun" w:cs="SimSun"/>
          <w:sz w:val="22"/>
          <w:szCs w:val="22"/>
          <w:spacing w:val="2"/>
        </w:rPr>
        <w:t>远程手术，未来应该是一个很重要的应用方向，在</w:t>
      </w:r>
      <w:r>
        <w:rPr>
          <w:rFonts w:ascii="SimSun" w:hAnsi="SimSun" w:eastAsia="SimSun" w:cs="SimSun"/>
          <w:sz w:val="22"/>
          <w:szCs w:val="22"/>
          <w:spacing w:val="13"/>
        </w:rPr>
        <w:t xml:space="preserve"> </w:t>
      </w:r>
      <w:r>
        <w:rPr>
          <w:rFonts w:ascii="SimSun" w:hAnsi="SimSun" w:eastAsia="SimSun" w:cs="SimSun"/>
          <w:sz w:val="22"/>
          <w:szCs w:val="22"/>
          <w:spacing w:val="-5"/>
        </w:rPr>
        <w:t>2019年，很多医院都已经在尝试推进、探索5</w:t>
      </w:r>
      <w:r>
        <w:rPr>
          <w:rFonts w:ascii="Times New Roman" w:hAnsi="Times New Roman" w:eastAsia="Times New Roman" w:cs="Times New Roman"/>
          <w:sz w:val="22"/>
          <w:szCs w:val="22"/>
          <w:spacing w:val="-5"/>
        </w:rPr>
        <w:t>G</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5"/>
        </w:rPr>
        <w:t>远程手</w:t>
      </w:r>
      <w:r>
        <w:rPr>
          <w:rFonts w:ascii="SimSun" w:hAnsi="SimSun" w:eastAsia="SimSun" w:cs="SimSun"/>
          <w:sz w:val="22"/>
          <w:szCs w:val="22"/>
          <w:spacing w:val="-6"/>
        </w:rPr>
        <w:t>术应用，但</w:t>
      </w:r>
    </w:p>
    <w:p>
      <w:pPr>
        <w:ind w:right="3"/>
        <w:spacing w:line="219" w:lineRule="auto"/>
        <w:jc w:val="right"/>
        <w:rPr>
          <w:rFonts w:ascii="SimSun" w:hAnsi="SimSun" w:eastAsia="SimSun" w:cs="SimSun"/>
          <w:sz w:val="22"/>
          <w:szCs w:val="22"/>
        </w:rPr>
      </w:pPr>
      <w:r>
        <w:rPr>
          <w:rFonts w:ascii="SimSun" w:hAnsi="SimSun" w:eastAsia="SimSun" w:cs="SimSun"/>
          <w:sz w:val="22"/>
          <w:szCs w:val="22"/>
          <w:spacing w:val="-9"/>
        </w:rPr>
        <w:t>目前来说，由于5</w:t>
      </w:r>
      <w:r>
        <w:rPr>
          <w:rFonts w:ascii="Times New Roman" w:hAnsi="Times New Roman" w:eastAsia="Times New Roman" w:cs="Times New Roman"/>
          <w:sz w:val="22"/>
          <w:szCs w:val="22"/>
          <w:spacing w:val="-9"/>
        </w:rPr>
        <w:t>G</w:t>
      </w:r>
      <w:r>
        <w:rPr>
          <w:rFonts w:ascii="SimSun" w:hAnsi="SimSun" w:eastAsia="SimSun" w:cs="SimSun"/>
          <w:sz w:val="22"/>
          <w:szCs w:val="22"/>
          <w:spacing w:val="-9"/>
        </w:rPr>
        <w:t>网络稳定性等各方面的</w:t>
      </w:r>
      <w:r>
        <w:rPr>
          <w:rFonts w:ascii="SimSun" w:hAnsi="SimSun" w:eastAsia="SimSun" w:cs="SimSun"/>
          <w:sz w:val="22"/>
          <w:szCs w:val="22"/>
          <w:spacing w:val="-10"/>
        </w:rPr>
        <w:t>原因现阶段还难以实现。</w:t>
      </w:r>
    </w:p>
    <w:p>
      <w:pPr>
        <w:ind w:left="48" w:firstLine="419"/>
        <w:spacing w:before="170" w:line="352" w:lineRule="auto"/>
        <w:jc w:val="both"/>
        <w:rPr>
          <w:rFonts w:ascii="SimSun" w:hAnsi="SimSun" w:eastAsia="SimSun" w:cs="SimSun"/>
          <w:sz w:val="22"/>
          <w:szCs w:val="22"/>
        </w:rPr>
      </w:pPr>
      <w:r>
        <w:rPr>
          <w:rFonts w:ascii="SimSun" w:hAnsi="SimSun" w:eastAsia="SimSun" w:cs="SimSun"/>
          <w:sz w:val="22"/>
          <w:szCs w:val="22"/>
          <w:spacing w:val="-4"/>
        </w:rPr>
        <w:t>第三个应用场景，是“5</w:t>
      </w:r>
      <w:r>
        <w:rPr>
          <w:rFonts w:ascii="Times New Roman" w:hAnsi="Times New Roman" w:eastAsia="Times New Roman" w:cs="Times New Roman"/>
          <w:sz w:val="22"/>
          <w:szCs w:val="22"/>
          <w:spacing w:val="-4"/>
        </w:rPr>
        <w:t>G+  </w:t>
      </w:r>
      <w:r>
        <w:rPr>
          <w:rFonts w:ascii="SimSun" w:hAnsi="SimSun" w:eastAsia="SimSun" w:cs="SimSun"/>
          <w:sz w:val="22"/>
          <w:szCs w:val="22"/>
          <w:spacing w:val="-4"/>
        </w:rPr>
        <w:t>工业互联网”。工业互联网应是</w:t>
      </w:r>
      <w:r>
        <w:rPr>
          <w:rFonts w:ascii="SimSun" w:hAnsi="SimSun" w:eastAsia="SimSun" w:cs="SimSun"/>
          <w:sz w:val="22"/>
          <w:szCs w:val="22"/>
          <w:spacing w:val="3"/>
        </w:rPr>
        <w:t xml:space="preserve"> </w:t>
      </w:r>
      <w:r>
        <w:rPr>
          <w:rFonts w:ascii="SimSun" w:hAnsi="SimSun" w:eastAsia="SimSun" w:cs="SimSun"/>
          <w:sz w:val="22"/>
          <w:szCs w:val="22"/>
          <w:spacing w:val="-2"/>
        </w:rPr>
        <w:t>5G</w:t>
      </w:r>
      <w:r>
        <w:rPr>
          <w:rFonts w:ascii="SimSun" w:hAnsi="SimSun" w:eastAsia="SimSun" w:cs="SimSun"/>
          <w:sz w:val="22"/>
          <w:szCs w:val="22"/>
          <w:spacing w:val="-47"/>
        </w:rPr>
        <w:t xml:space="preserve"> </w:t>
      </w:r>
      <w:r>
        <w:rPr>
          <w:rFonts w:ascii="SimSun" w:hAnsi="SimSun" w:eastAsia="SimSun" w:cs="SimSun"/>
          <w:sz w:val="22"/>
          <w:szCs w:val="22"/>
          <w:spacing w:val="-2"/>
        </w:rPr>
        <w:t>应用的一个绝对核心内容，根据2019年</w:t>
      </w:r>
      <w:r>
        <w:rPr>
          <w:rFonts w:ascii="SimSun" w:hAnsi="SimSun" w:eastAsia="SimSun" w:cs="SimSun"/>
          <w:sz w:val="22"/>
          <w:szCs w:val="22"/>
          <w:spacing w:val="-3"/>
        </w:rPr>
        <w:t>的应用对比情况发现，</w:t>
      </w:r>
    </w:p>
    <w:p>
      <w:pPr>
        <w:ind w:left="48"/>
        <w:spacing w:before="1" w:line="219" w:lineRule="auto"/>
        <w:rPr>
          <w:rFonts w:ascii="SimSun" w:hAnsi="SimSun" w:eastAsia="SimSun" w:cs="SimSun"/>
          <w:sz w:val="22"/>
          <w:szCs w:val="22"/>
        </w:rPr>
      </w:pPr>
      <w:r>
        <w:rPr>
          <w:rFonts w:ascii="SimSun" w:hAnsi="SimSun" w:eastAsia="SimSun" w:cs="SimSun"/>
          <w:sz w:val="22"/>
          <w:szCs w:val="22"/>
          <w:spacing w:val="-5"/>
        </w:rPr>
        <w:t>20%以上大规模的应用是在工业互联网和制造业。</w:t>
      </w:r>
    </w:p>
    <w:p>
      <w:pPr>
        <w:ind w:right="55" w:firstLine="468"/>
        <w:spacing w:before="168" w:line="352" w:lineRule="auto"/>
        <w:jc w:val="both"/>
        <w:rPr>
          <w:rFonts w:ascii="SimSun" w:hAnsi="SimSun" w:eastAsia="SimSun" w:cs="SimSun"/>
          <w:sz w:val="22"/>
          <w:szCs w:val="22"/>
        </w:rPr>
      </w:pPr>
      <w:r>
        <w:rPr>
          <w:rFonts w:ascii="SimSun" w:hAnsi="SimSun" w:eastAsia="SimSun" w:cs="SimSun"/>
          <w:sz w:val="22"/>
          <w:szCs w:val="22"/>
          <w:spacing w:val="-1"/>
        </w:rPr>
        <w:t>从5</w:t>
      </w:r>
      <w:r>
        <w:rPr>
          <w:rFonts w:ascii="Times New Roman" w:hAnsi="Times New Roman" w:eastAsia="Times New Roman" w:cs="Times New Roman"/>
          <w:sz w:val="22"/>
          <w:szCs w:val="22"/>
          <w:spacing w:val="-1"/>
        </w:rPr>
        <w:t>G </w:t>
      </w:r>
      <w:r>
        <w:rPr>
          <w:rFonts w:ascii="SimSun" w:hAnsi="SimSun" w:eastAsia="SimSun" w:cs="SimSun"/>
          <w:sz w:val="22"/>
          <w:szCs w:val="22"/>
          <w:spacing w:val="-1"/>
        </w:rPr>
        <w:t>技术相关性与5</w:t>
      </w:r>
      <w:r>
        <w:rPr>
          <w:rFonts w:ascii="Times New Roman" w:hAnsi="Times New Roman" w:eastAsia="Times New Roman" w:cs="Times New Roman"/>
          <w:sz w:val="22"/>
          <w:szCs w:val="22"/>
          <w:spacing w:val="-1"/>
        </w:rPr>
        <w:t>G </w:t>
      </w:r>
      <w:r>
        <w:rPr>
          <w:rFonts w:ascii="SimSun" w:hAnsi="SimSun" w:eastAsia="SimSun" w:cs="SimSun"/>
          <w:sz w:val="22"/>
          <w:szCs w:val="22"/>
          <w:spacing w:val="-1"/>
        </w:rPr>
        <w:t>成熟度之间的关</w:t>
      </w:r>
      <w:r>
        <w:rPr>
          <w:rFonts w:ascii="SimSun" w:hAnsi="SimSun" w:eastAsia="SimSun" w:cs="SimSun"/>
          <w:sz w:val="22"/>
          <w:szCs w:val="22"/>
          <w:spacing w:val="-2"/>
        </w:rPr>
        <w:t>系可以看出，在目前</w:t>
      </w:r>
      <w:r>
        <w:rPr>
          <w:rFonts w:ascii="SimSun" w:hAnsi="SimSun" w:eastAsia="SimSun" w:cs="SimSun"/>
          <w:sz w:val="22"/>
          <w:szCs w:val="22"/>
        </w:rPr>
        <w:t xml:space="preserve"> </w:t>
      </w:r>
      <w:r>
        <w:rPr>
          <w:rFonts w:ascii="Times New Roman" w:hAnsi="Times New Roman" w:eastAsia="Times New Roman" w:cs="Times New Roman"/>
          <w:sz w:val="22"/>
          <w:szCs w:val="22"/>
          <w:spacing w:val="-5"/>
        </w:rPr>
        <w:t>“5G+</w:t>
      </w:r>
      <w:r>
        <w:rPr>
          <w:rFonts w:ascii="Times New Roman" w:hAnsi="Times New Roman" w:eastAsia="Times New Roman" w:cs="Times New Roman"/>
          <w:sz w:val="22"/>
          <w:szCs w:val="22"/>
          <w:spacing w:val="28"/>
          <w:w w:val="101"/>
        </w:rPr>
        <w:t xml:space="preserve"> </w:t>
      </w:r>
      <w:r>
        <w:rPr>
          <w:rFonts w:ascii="SimSun" w:hAnsi="SimSun" w:eastAsia="SimSun" w:cs="SimSun"/>
          <w:sz w:val="22"/>
          <w:szCs w:val="22"/>
          <w:spacing w:val="-5"/>
        </w:rPr>
        <w:t>高清视频”的质量检测中，包括视觉在内与高清晰度相关的</w:t>
      </w:r>
      <w:r>
        <w:rPr>
          <w:rFonts w:ascii="SimSun" w:hAnsi="SimSun" w:eastAsia="SimSun" w:cs="SimSun"/>
          <w:sz w:val="22"/>
          <w:szCs w:val="22"/>
        </w:rPr>
        <w:t xml:space="preserve"> </w:t>
      </w:r>
      <w:r>
        <w:rPr>
          <w:rFonts w:ascii="SimSun" w:hAnsi="SimSun" w:eastAsia="SimSun" w:cs="SimSun"/>
          <w:sz w:val="22"/>
          <w:szCs w:val="22"/>
          <w:spacing w:val="-9"/>
        </w:rPr>
        <w:t>融合应用相对来说已经比较成熟。现在的机器视觉、运维包括移动</w:t>
      </w:r>
    </w:p>
    <w:p>
      <w:pPr>
        <w:ind w:left="48"/>
        <w:spacing w:before="1" w:line="217" w:lineRule="auto"/>
        <w:rPr>
          <w:rFonts w:ascii="SimSun" w:hAnsi="SimSun" w:eastAsia="SimSun" w:cs="SimSun"/>
          <w:sz w:val="22"/>
          <w:szCs w:val="22"/>
        </w:rPr>
      </w:pPr>
      <w:r>
        <w:rPr>
          <w:rFonts w:ascii="SimSun" w:hAnsi="SimSun" w:eastAsia="SimSun" w:cs="SimSun"/>
          <w:sz w:val="22"/>
          <w:szCs w:val="22"/>
          <w:spacing w:val="-11"/>
        </w:rPr>
        <w:t>巡检也已经非常成熟并显现出很大的经济价值。</w:t>
      </w:r>
    </w:p>
    <w:p>
      <w:pPr>
        <w:ind w:right="49"/>
        <w:spacing w:before="172" w:line="440" w:lineRule="exact"/>
        <w:jc w:val="right"/>
        <w:rPr>
          <w:rFonts w:ascii="SimSun" w:hAnsi="SimSun" w:eastAsia="SimSun" w:cs="SimSun"/>
          <w:sz w:val="22"/>
          <w:szCs w:val="22"/>
        </w:rPr>
      </w:pPr>
      <w:r>
        <w:rPr>
          <w:rFonts w:ascii="SimSun" w:hAnsi="SimSun" w:eastAsia="SimSun" w:cs="SimSun"/>
          <w:sz w:val="22"/>
          <w:szCs w:val="22"/>
          <w:spacing w:val="-10"/>
          <w:position w:val="16"/>
        </w:rPr>
        <w:t>现在在物流、设备状态检测等方面，很多企业正逐步探索，也</w:t>
      </w:r>
    </w:p>
    <w:p>
      <w:pPr>
        <w:ind w:left="48"/>
        <w:spacing w:before="1" w:line="219" w:lineRule="auto"/>
        <w:rPr>
          <w:rFonts w:ascii="SimSun" w:hAnsi="SimSun" w:eastAsia="SimSun" w:cs="SimSun"/>
          <w:sz w:val="22"/>
          <w:szCs w:val="22"/>
        </w:rPr>
      </w:pPr>
      <w:r>
        <w:rPr>
          <w:rFonts w:ascii="SimSun" w:hAnsi="SimSun" w:eastAsia="SimSun" w:cs="SimSun"/>
          <w:sz w:val="22"/>
          <w:szCs w:val="22"/>
          <w:spacing w:val="-6"/>
        </w:rPr>
        <w:t>有一些成熟的应用。但是受限于5</w:t>
      </w:r>
      <w:r>
        <w:rPr>
          <w:rFonts w:ascii="Times New Roman" w:hAnsi="Times New Roman" w:eastAsia="Times New Roman" w:cs="Times New Roman"/>
          <w:sz w:val="22"/>
          <w:szCs w:val="22"/>
          <w:spacing w:val="-6"/>
        </w:rPr>
        <w:t>G </w:t>
      </w:r>
      <w:r>
        <w:rPr>
          <w:rFonts w:ascii="SimSun" w:hAnsi="SimSun" w:eastAsia="SimSun" w:cs="SimSun"/>
          <w:sz w:val="22"/>
          <w:szCs w:val="22"/>
          <w:spacing w:val="-6"/>
        </w:rPr>
        <w:t>模组等原因，成熟度还是稍微</w:t>
      </w:r>
    </w:p>
    <w:p>
      <w:pPr>
        <w:spacing w:line="219" w:lineRule="auto"/>
        <w:sectPr>
          <w:footerReference w:type="default" r:id="rId198"/>
          <w:pgSz w:w="7600" w:h="12560"/>
          <w:pgMar w:top="400" w:right="707" w:bottom="665" w:left="691" w:header="0" w:footer="446" w:gutter="0"/>
        </w:sectPr>
        <w:rPr>
          <w:rFonts w:ascii="SimSun" w:hAnsi="SimSun" w:eastAsia="SimSun" w:cs="SimSun"/>
          <w:sz w:val="22"/>
          <w:szCs w:val="22"/>
        </w:rPr>
      </w:pPr>
    </w:p>
    <w:p>
      <w:pPr>
        <w:ind w:left="2"/>
        <w:spacing w:before="16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3" w:lineRule="auto"/>
        <w:rPr/>
      </w:pPr>
      <w:r/>
    </w:p>
    <w:p>
      <w:pPr>
        <w:pStyle w:val="BodyText"/>
        <w:spacing w:line="244"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15"/>
        </w:rPr>
        <w:t>弱一些，但是预计在一两年之内将会快速实现大规模应用。</w:t>
      </w:r>
    </w:p>
    <w:p>
      <w:pPr>
        <w:ind w:right="101" w:firstLine="430"/>
        <w:spacing w:before="176" w:line="354" w:lineRule="auto"/>
        <w:jc w:val="both"/>
        <w:rPr>
          <w:rFonts w:ascii="SimSun" w:hAnsi="SimSun" w:eastAsia="SimSun" w:cs="SimSun"/>
          <w:sz w:val="22"/>
          <w:szCs w:val="22"/>
        </w:rPr>
      </w:pPr>
      <w:r>
        <w:rPr>
          <w:rFonts w:ascii="SimSun" w:hAnsi="SimSun" w:eastAsia="SimSun" w:cs="SimSun"/>
          <w:sz w:val="22"/>
          <w:szCs w:val="22"/>
          <w:spacing w:val="-16"/>
        </w:rPr>
        <w:t>还有5</w:t>
      </w:r>
      <w:r>
        <w:rPr>
          <w:rFonts w:ascii="Times New Roman" w:hAnsi="Times New Roman" w:eastAsia="Times New Roman" w:cs="Times New Roman"/>
          <w:sz w:val="22"/>
          <w:szCs w:val="22"/>
          <w:spacing w:val="-16"/>
        </w:rPr>
        <w:t>G</w:t>
      </w:r>
      <w:r>
        <w:rPr>
          <w:rFonts w:ascii="SimSun" w:hAnsi="SimSun" w:eastAsia="SimSun" w:cs="SimSun"/>
          <w:sz w:val="22"/>
          <w:szCs w:val="22"/>
          <w:spacing w:val="-16"/>
        </w:rPr>
        <w:t>远程控制，包括远程吊车、“5</w:t>
      </w:r>
      <w:r>
        <w:rPr>
          <w:rFonts w:ascii="Times New Roman" w:hAnsi="Times New Roman" w:eastAsia="Times New Roman" w:cs="Times New Roman"/>
          <w:sz w:val="22"/>
          <w:szCs w:val="22"/>
          <w:spacing w:val="-16"/>
        </w:rPr>
        <w:t>G+</w:t>
      </w:r>
      <w:r>
        <w:rPr>
          <w:rFonts w:ascii="Times New Roman" w:hAnsi="Times New Roman" w:eastAsia="Times New Roman" w:cs="Times New Roman"/>
          <w:sz w:val="22"/>
          <w:szCs w:val="22"/>
          <w:spacing w:val="40"/>
          <w:w w:val="101"/>
        </w:rPr>
        <w:t xml:space="preserve"> </w:t>
      </w:r>
      <w:r>
        <w:rPr>
          <w:rFonts w:ascii="SimSun" w:hAnsi="SimSun" w:eastAsia="SimSun" w:cs="SimSun"/>
          <w:sz w:val="22"/>
          <w:szCs w:val="22"/>
          <w:spacing w:val="-17"/>
        </w:rPr>
        <w:t>孪生”,这些核心的控</w:t>
      </w:r>
      <w:r>
        <w:rPr>
          <w:rFonts w:ascii="SimSun" w:hAnsi="SimSun" w:eastAsia="SimSun" w:cs="SimSun"/>
          <w:sz w:val="22"/>
          <w:szCs w:val="22"/>
        </w:rPr>
        <w:t xml:space="preserve"> </w:t>
      </w:r>
      <w:r>
        <w:rPr>
          <w:rFonts w:ascii="SimSun" w:hAnsi="SimSun" w:eastAsia="SimSun" w:cs="SimSun"/>
          <w:sz w:val="22"/>
          <w:szCs w:val="22"/>
          <w:spacing w:val="-10"/>
        </w:rPr>
        <w:t>制业务目前已有部分应用的案例，但是未来还需要验证，特别</w:t>
      </w:r>
      <w:r>
        <w:rPr>
          <w:rFonts w:ascii="SimSun" w:hAnsi="SimSun" w:eastAsia="SimSun" w:cs="SimSun"/>
          <w:sz w:val="22"/>
          <w:szCs w:val="22"/>
          <w:spacing w:val="-11"/>
        </w:rPr>
        <w:t>是模</w:t>
      </w:r>
    </w:p>
    <w:p>
      <w:pPr>
        <w:spacing w:line="219" w:lineRule="auto"/>
        <w:rPr>
          <w:rFonts w:ascii="SimSun" w:hAnsi="SimSun" w:eastAsia="SimSun" w:cs="SimSun"/>
          <w:sz w:val="22"/>
          <w:szCs w:val="22"/>
        </w:rPr>
      </w:pPr>
      <w:r>
        <w:rPr>
          <w:rFonts w:ascii="SimSun" w:hAnsi="SimSun" w:eastAsia="SimSun" w:cs="SimSun"/>
          <w:sz w:val="22"/>
          <w:szCs w:val="22"/>
          <w:spacing w:val="-18"/>
        </w:rPr>
        <w:t>组、芯片，阶段仍不太成熟。这是一个很大的制约因素。</w:t>
      </w:r>
    </w:p>
    <w:p>
      <w:pPr>
        <w:ind w:left="430"/>
        <w:spacing w:before="167" w:line="219" w:lineRule="auto"/>
        <w:rPr>
          <w:rFonts w:ascii="SimSun" w:hAnsi="SimSun" w:eastAsia="SimSun" w:cs="SimSun"/>
          <w:sz w:val="22"/>
          <w:szCs w:val="22"/>
        </w:rPr>
      </w:pPr>
      <w:r>
        <w:rPr>
          <w:rFonts w:ascii="SimSun" w:hAnsi="SimSun" w:eastAsia="SimSun" w:cs="SimSun"/>
          <w:sz w:val="22"/>
          <w:szCs w:val="22"/>
          <w:spacing w:val="-9"/>
        </w:rPr>
        <w:t>下面是几个“5</w:t>
      </w:r>
      <w:r>
        <w:rPr>
          <w:rFonts w:ascii="Times New Roman" w:hAnsi="Times New Roman" w:eastAsia="Times New Roman" w:cs="Times New Roman"/>
          <w:sz w:val="22"/>
          <w:szCs w:val="22"/>
          <w:spacing w:val="-9"/>
        </w:rPr>
        <w:t>G+</w:t>
      </w:r>
      <w:r>
        <w:rPr>
          <w:rFonts w:ascii="Times New Roman" w:hAnsi="Times New Roman" w:eastAsia="Times New Roman" w:cs="Times New Roman"/>
          <w:sz w:val="22"/>
          <w:szCs w:val="22"/>
          <w:spacing w:val="30"/>
        </w:rPr>
        <w:t xml:space="preserve"> </w:t>
      </w:r>
      <w:r>
        <w:rPr>
          <w:rFonts w:ascii="SimSun" w:hAnsi="SimSun" w:eastAsia="SimSun" w:cs="SimSun"/>
          <w:sz w:val="22"/>
          <w:szCs w:val="22"/>
          <w:spacing w:val="-9"/>
        </w:rPr>
        <w:t>工业互联网”应用示范</w:t>
      </w:r>
      <w:r>
        <w:rPr>
          <w:rFonts w:ascii="SimSun" w:hAnsi="SimSun" w:eastAsia="SimSun" w:cs="SimSun"/>
          <w:sz w:val="22"/>
          <w:szCs w:val="22"/>
          <w:spacing w:val="-10"/>
        </w:rPr>
        <w:t>内容。</w:t>
      </w:r>
    </w:p>
    <w:p>
      <w:pPr>
        <w:ind w:firstLine="559"/>
        <w:spacing w:before="160" w:line="344" w:lineRule="auto"/>
        <w:jc w:val="both"/>
        <w:rPr>
          <w:rFonts w:ascii="SimSun" w:hAnsi="SimSun" w:eastAsia="SimSun" w:cs="SimSun"/>
          <w:sz w:val="22"/>
          <w:szCs w:val="22"/>
        </w:rPr>
      </w:pPr>
      <w:r>
        <w:rPr>
          <w:rFonts w:ascii="SimSun" w:hAnsi="SimSun" w:eastAsia="SimSun" w:cs="SimSun"/>
          <w:sz w:val="22"/>
          <w:szCs w:val="22"/>
          <w:spacing w:val="-14"/>
        </w:rPr>
        <w:t>一是“5</w:t>
      </w:r>
      <w:r>
        <w:rPr>
          <w:rFonts w:ascii="Times New Roman" w:hAnsi="Times New Roman" w:eastAsia="Times New Roman" w:cs="Times New Roman"/>
          <w:sz w:val="22"/>
          <w:szCs w:val="22"/>
          <w:spacing w:val="-14"/>
        </w:rPr>
        <w:t>G+</w:t>
      </w:r>
      <w:r>
        <w:rPr>
          <w:rFonts w:ascii="Times New Roman" w:hAnsi="Times New Roman" w:eastAsia="Times New Roman" w:cs="Times New Roman"/>
          <w:sz w:val="22"/>
          <w:szCs w:val="22"/>
          <w:spacing w:val="38"/>
        </w:rPr>
        <w:t xml:space="preserve"> </w:t>
      </w:r>
      <w:r>
        <w:rPr>
          <w:rFonts w:ascii="SimSun" w:hAnsi="SimSun" w:eastAsia="SimSun" w:cs="SimSun"/>
          <w:sz w:val="22"/>
          <w:szCs w:val="22"/>
          <w:spacing w:val="-14"/>
        </w:rPr>
        <w:t>高清视频”助力产品质量检测。5</w:t>
      </w:r>
      <w:r>
        <w:rPr>
          <w:rFonts w:ascii="Times New Roman" w:hAnsi="Times New Roman" w:eastAsia="Times New Roman" w:cs="Times New Roman"/>
          <w:sz w:val="22"/>
          <w:szCs w:val="22"/>
          <w:spacing w:val="-14"/>
        </w:rPr>
        <w:t>G</w:t>
      </w:r>
      <w:r>
        <w:rPr>
          <w:rFonts w:ascii="SimSun" w:hAnsi="SimSun" w:eastAsia="SimSun" w:cs="SimSun"/>
          <w:sz w:val="22"/>
          <w:szCs w:val="22"/>
          <w:spacing w:val="-14"/>
        </w:rPr>
        <w:t>以它的大宽带、</w:t>
      </w:r>
      <w:r>
        <w:rPr>
          <w:rFonts w:ascii="SimSun" w:hAnsi="SimSun" w:eastAsia="SimSun" w:cs="SimSun"/>
          <w:sz w:val="22"/>
          <w:szCs w:val="22"/>
        </w:rPr>
        <w:t xml:space="preserve"> </w:t>
      </w:r>
      <w:r>
        <w:rPr>
          <w:rFonts w:ascii="SimSun" w:hAnsi="SimSun" w:eastAsia="SimSun" w:cs="SimSun"/>
          <w:sz w:val="22"/>
          <w:szCs w:val="22"/>
          <w:spacing w:val="-10"/>
        </w:rPr>
        <w:t>低延时特性，并且能够获得高清的图像和点状云图数据、精准地与</w:t>
      </w:r>
      <w:r>
        <w:rPr>
          <w:rFonts w:ascii="SimSun" w:hAnsi="SimSun" w:eastAsia="SimSun" w:cs="SimSun"/>
          <w:sz w:val="22"/>
          <w:szCs w:val="22"/>
          <w:spacing w:val="3"/>
        </w:rPr>
        <w:t xml:space="preserve">  </w:t>
      </w:r>
      <w:r>
        <w:rPr>
          <w:rFonts w:ascii="SimSun" w:hAnsi="SimSun" w:eastAsia="SimSun" w:cs="SimSun"/>
          <w:sz w:val="22"/>
          <w:szCs w:val="22"/>
          <w:spacing w:val="-10"/>
        </w:rPr>
        <w:t>云端和人工智能等技术相结合，同时实现质量缺陷检测、机器精确</w:t>
      </w:r>
      <w:r>
        <w:rPr>
          <w:rFonts w:ascii="SimSun" w:hAnsi="SimSun" w:eastAsia="SimSun" w:cs="SimSun"/>
          <w:sz w:val="22"/>
          <w:szCs w:val="22"/>
          <w:spacing w:val="2"/>
        </w:rPr>
        <w:t xml:space="preserve">  </w:t>
      </w:r>
      <w:r>
        <w:rPr>
          <w:rFonts w:ascii="SimSun" w:hAnsi="SimSun" w:eastAsia="SimSun" w:cs="SimSun"/>
          <w:sz w:val="22"/>
          <w:szCs w:val="22"/>
          <w:spacing w:val="-10"/>
        </w:rPr>
        <w:t>引导等功能，最后再反馈给前端去执行。目前这个技术已经非常成</w:t>
      </w:r>
    </w:p>
    <w:p>
      <w:pPr>
        <w:spacing w:line="219" w:lineRule="auto"/>
        <w:rPr>
          <w:rFonts w:ascii="SimSun" w:hAnsi="SimSun" w:eastAsia="SimSun" w:cs="SimSun"/>
          <w:sz w:val="22"/>
          <w:szCs w:val="22"/>
        </w:rPr>
      </w:pPr>
      <w:r>
        <w:rPr>
          <w:rFonts w:ascii="SimSun" w:hAnsi="SimSun" w:eastAsia="SimSun" w:cs="SimSun"/>
          <w:sz w:val="22"/>
          <w:szCs w:val="22"/>
          <w:spacing w:val="-10"/>
        </w:rPr>
        <w:t>熟，也已经在很多工厂得到了快速应用。</w:t>
      </w:r>
    </w:p>
    <w:p>
      <w:pPr>
        <w:ind w:firstLine="430"/>
        <w:spacing w:before="212" w:line="352" w:lineRule="auto"/>
        <w:jc w:val="both"/>
        <w:rPr>
          <w:rFonts w:ascii="SimSun" w:hAnsi="SimSun" w:eastAsia="SimSun" w:cs="SimSun"/>
          <w:sz w:val="22"/>
          <w:szCs w:val="22"/>
        </w:rPr>
      </w:pPr>
      <w:r>
        <w:rPr>
          <w:rFonts w:ascii="SimSun" w:hAnsi="SimSun" w:eastAsia="SimSun" w:cs="SimSun"/>
          <w:sz w:val="22"/>
          <w:szCs w:val="22"/>
          <w:spacing w:val="-5"/>
        </w:rPr>
        <w:t>二是5</w:t>
      </w:r>
      <w:r>
        <w:rPr>
          <w:rFonts w:ascii="Times New Roman" w:hAnsi="Times New Roman" w:eastAsia="Times New Roman" w:cs="Times New Roman"/>
          <w:sz w:val="22"/>
          <w:szCs w:val="22"/>
          <w:spacing w:val="-5"/>
        </w:rPr>
        <w:t>G</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5"/>
        </w:rPr>
        <w:t>在智能电网中的应用。现在国家电网和南方电网也在 </w:t>
      </w:r>
      <w:r>
        <w:rPr>
          <w:rFonts w:ascii="SimSun" w:hAnsi="SimSun" w:eastAsia="SimSun" w:cs="SimSun"/>
          <w:sz w:val="22"/>
          <w:szCs w:val="22"/>
          <w:spacing w:val="-9"/>
        </w:rPr>
        <w:t>牵头探索5G</w:t>
      </w:r>
      <w:r>
        <w:rPr>
          <w:rFonts w:ascii="SimSun" w:hAnsi="SimSun" w:eastAsia="SimSun" w:cs="SimSun"/>
          <w:sz w:val="22"/>
          <w:szCs w:val="22"/>
          <w:spacing w:val="-31"/>
        </w:rPr>
        <w:t xml:space="preserve"> </w:t>
      </w:r>
      <w:r>
        <w:rPr>
          <w:rFonts w:ascii="SimSun" w:hAnsi="SimSun" w:eastAsia="SimSun" w:cs="SimSun"/>
          <w:sz w:val="22"/>
          <w:szCs w:val="22"/>
          <w:spacing w:val="-9"/>
        </w:rPr>
        <w:t>在智能电网中全方位的应用，包括配电、抄表、保护、</w:t>
      </w:r>
      <w:r>
        <w:rPr>
          <w:rFonts w:ascii="SimSun" w:hAnsi="SimSun" w:eastAsia="SimSun" w:cs="SimSun"/>
          <w:sz w:val="22"/>
          <w:szCs w:val="22"/>
        </w:rPr>
        <w:t xml:space="preserve"> </w:t>
      </w:r>
      <w:r>
        <w:rPr>
          <w:rFonts w:ascii="SimSun" w:hAnsi="SimSun" w:eastAsia="SimSun" w:cs="SimSun"/>
          <w:sz w:val="22"/>
          <w:szCs w:val="22"/>
          <w:spacing w:val="-10"/>
        </w:rPr>
        <w:t>移动作业等，现在来看成熟度已非常高。5</w:t>
      </w:r>
      <w:r>
        <w:rPr>
          <w:rFonts w:ascii="Times New Roman" w:hAnsi="Times New Roman" w:eastAsia="Times New Roman" w:cs="Times New Roman"/>
          <w:sz w:val="22"/>
          <w:szCs w:val="22"/>
          <w:spacing w:val="-10"/>
        </w:rPr>
        <w:t>G</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10"/>
        </w:rPr>
        <w:t>在各个行业、领域里，</w:t>
      </w:r>
      <w:r>
        <w:rPr>
          <w:rFonts w:ascii="SimSun" w:hAnsi="SimSun" w:eastAsia="SimSun" w:cs="SimSun"/>
          <w:sz w:val="22"/>
          <w:szCs w:val="22"/>
        </w:rPr>
        <w:t xml:space="preserve"> </w:t>
      </w:r>
      <w:r>
        <w:rPr>
          <w:rFonts w:ascii="SimSun" w:hAnsi="SimSun" w:eastAsia="SimSun" w:cs="SimSun"/>
          <w:sz w:val="22"/>
          <w:szCs w:val="22"/>
          <w:spacing w:val="-3"/>
        </w:rPr>
        <w:t>已经开始大量应用。但是目前来看，在产业链各环节，如无线运</w:t>
      </w:r>
      <w:r>
        <w:rPr>
          <w:rFonts w:ascii="SimSun" w:hAnsi="SimSun" w:eastAsia="SimSun" w:cs="SimSun"/>
          <w:sz w:val="22"/>
          <w:szCs w:val="22"/>
          <w:spacing w:val="5"/>
        </w:rPr>
        <w:t xml:space="preserve">  </w:t>
      </w:r>
      <w:r>
        <w:rPr>
          <w:rFonts w:ascii="SimSun" w:hAnsi="SimSun" w:eastAsia="SimSun" w:cs="SimSun"/>
          <w:sz w:val="22"/>
          <w:szCs w:val="22"/>
          <w:spacing w:val="-7"/>
        </w:rPr>
        <w:t>营商、电网切片服务提供商应用中什么样的模式</w:t>
      </w:r>
      <w:r>
        <w:rPr>
          <w:rFonts w:ascii="SimSun" w:hAnsi="SimSun" w:eastAsia="SimSun" w:cs="SimSun"/>
          <w:sz w:val="22"/>
          <w:szCs w:val="22"/>
          <w:spacing w:val="-8"/>
        </w:rPr>
        <w:t>现在还看不清楚，</w:t>
      </w:r>
      <w:r>
        <w:rPr>
          <w:rFonts w:ascii="SimSun" w:hAnsi="SimSun" w:eastAsia="SimSun" w:cs="SimSun"/>
          <w:sz w:val="22"/>
          <w:szCs w:val="22"/>
        </w:rPr>
        <w:t xml:space="preserve"> </w:t>
      </w:r>
      <w:r>
        <w:rPr>
          <w:rFonts w:ascii="SimSun" w:hAnsi="SimSun" w:eastAsia="SimSun" w:cs="SimSun"/>
          <w:sz w:val="22"/>
          <w:szCs w:val="22"/>
          <w:spacing w:val="-5"/>
        </w:rPr>
        <w:t>5G</w:t>
      </w:r>
      <w:r>
        <w:rPr>
          <w:rFonts w:ascii="SimSun" w:hAnsi="SimSun" w:eastAsia="SimSun" w:cs="SimSun"/>
          <w:sz w:val="22"/>
          <w:szCs w:val="22"/>
          <w:spacing w:val="-27"/>
        </w:rPr>
        <w:t xml:space="preserve"> </w:t>
      </w:r>
      <w:r>
        <w:rPr>
          <w:rFonts w:ascii="SimSun" w:hAnsi="SimSun" w:eastAsia="SimSun" w:cs="SimSun"/>
          <w:sz w:val="22"/>
          <w:szCs w:val="22"/>
          <w:spacing w:val="-5"/>
        </w:rPr>
        <w:t>的整体智能电网商业模式仍然不是很清楚。未来运</w:t>
      </w:r>
      <w:r>
        <w:rPr>
          <w:rFonts w:ascii="SimSun" w:hAnsi="SimSun" w:eastAsia="SimSun" w:cs="SimSun"/>
          <w:sz w:val="22"/>
          <w:szCs w:val="22"/>
          <w:spacing w:val="-6"/>
        </w:rPr>
        <w:t>营商还应对</w:t>
      </w:r>
    </w:p>
    <w:p>
      <w:pPr>
        <w:spacing w:line="219" w:lineRule="auto"/>
        <w:rPr>
          <w:rFonts w:ascii="SimSun" w:hAnsi="SimSun" w:eastAsia="SimSun" w:cs="SimSun"/>
          <w:sz w:val="22"/>
          <w:szCs w:val="22"/>
        </w:rPr>
      </w:pPr>
      <w:r>
        <w:rPr>
          <w:rFonts w:ascii="SimSun" w:hAnsi="SimSun" w:eastAsia="SimSun" w:cs="SimSun"/>
          <w:sz w:val="22"/>
          <w:szCs w:val="22"/>
          <w:spacing w:val="-10"/>
        </w:rPr>
        <w:t>电网切片服务模式和方式进行进一步探索，以使其更加清晰化。</w:t>
      </w:r>
    </w:p>
    <w:p>
      <w:pPr>
        <w:ind w:right="100" w:firstLine="430"/>
        <w:spacing w:before="180" w:line="355" w:lineRule="auto"/>
        <w:jc w:val="both"/>
        <w:rPr>
          <w:rFonts w:ascii="SimSun" w:hAnsi="SimSun" w:eastAsia="SimSun" w:cs="SimSun"/>
          <w:sz w:val="22"/>
          <w:szCs w:val="22"/>
        </w:rPr>
      </w:pPr>
      <w:r>
        <w:rPr>
          <w:rFonts w:ascii="SimSun" w:hAnsi="SimSun" w:eastAsia="SimSun" w:cs="SimSun"/>
          <w:sz w:val="22"/>
          <w:szCs w:val="22"/>
          <w:spacing w:val="-5"/>
        </w:rPr>
        <w:t>三是“5</w:t>
      </w:r>
      <w:r>
        <w:rPr>
          <w:rFonts w:ascii="Times New Roman" w:hAnsi="Times New Roman" w:eastAsia="Times New Roman" w:cs="Times New Roman"/>
          <w:sz w:val="22"/>
          <w:szCs w:val="22"/>
          <w:spacing w:val="-5"/>
        </w:rPr>
        <w:t>G+</w:t>
      </w:r>
      <w:r>
        <w:rPr>
          <w:rFonts w:ascii="Times New Roman" w:hAnsi="Times New Roman" w:eastAsia="Times New Roman" w:cs="Times New Roman"/>
          <w:sz w:val="22"/>
          <w:szCs w:val="22"/>
          <w:spacing w:val="65"/>
        </w:rPr>
        <w:t xml:space="preserve"> </w:t>
      </w:r>
      <w:r>
        <w:rPr>
          <w:rFonts w:ascii="SimSun" w:hAnsi="SimSun" w:eastAsia="SimSun" w:cs="SimSun"/>
          <w:sz w:val="22"/>
          <w:szCs w:val="22"/>
          <w:spacing w:val="-5"/>
        </w:rPr>
        <w:t>智能港口”的应用，也在全面推进，青岛是全球</w:t>
      </w:r>
      <w:r>
        <w:rPr>
          <w:rFonts w:ascii="SimSun" w:hAnsi="SimSun" w:eastAsia="SimSun" w:cs="SimSun"/>
          <w:sz w:val="22"/>
          <w:szCs w:val="22"/>
        </w:rPr>
        <w:t xml:space="preserve"> </w:t>
      </w:r>
      <w:r>
        <w:rPr>
          <w:rFonts w:ascii="SimSun" w:hAnsi="SimSun" w:eastAsia="SimSun" w:cs="SimSun"/>
          <w:sz w:val="22"/>
          <w:szCs w:val="22"/>
          <w:spacing w:val="-6"/>
        </w:rPr>
        <w:t>第一个实现5</w:t>
      </w:r>
      <w:r>
        <w:rPr>
          <w:rFonts w:ascii="Times New Roman" w:hAnsi="Times New Roman" w:eastAsia="Times New Roman" w:cs="Times New Roman"/>
          <w:sz w:val="22"/>
          <w:szCs w:val="22"/>
          <w:spacing w:val="-6"/>
        </w:rPr>
        <w:t>G</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6"/>
        </w:rPr>
        <w:t>智能化码头改造试点的城市，目前在吊车设备、高</w:t>
      </w:r>
      <w:r>
        <w:rPr>
          <w:rFonts w:ascii="SimSun" w:hAnsi="SimSun" w:eastAsia="SimSun" w:cs="SimSun"/>
          <w:sz w:val="22"/>
          <w:szCs w:val="22"/>
        </w:rPr>
        <w:t xml:space="preserve"> </w:t>
      </w:r>
      <w:r>
        <w:rPr>
          <w:rFonts w:ascii="SimSun" w:hAnsi="SimSun" w:eastAsia="SimSun" w:cs="SimSun"/>
          <w:sz w:val="22"/>
          <w:szCs w:val="22"/>
          <w:spacing w:val="-10"/>
        </w:rPr>
        <w:t>清视频回流和回传等环节，基本上实现了应用。未来也将会</w:t>
      </w:r>
      <w:r>
        <w:rPr>
          <w:rFonts w:ascii="SimSun" w:hAnsi="SimSun" w:eastAsia="SimSun" w:cs="SimSun"/>
          <w:sz w:val="22"/>
          <w:szCs w:val="22"/>
          <w:spacing w:val="-11"/>
        </w:rPr>
        <w:t>在定位</w:t>
      </w:r>
    </w:p>
    <w:p>
      <w:pPr>
        <w:spacing w:line="219" w:lineRule="auto"/>
        <w:rPr>
          <w:rFonts w:ascii="SimSun" w:hAnsi="SimSun" w:eastAsia="SimSun" w:cs="SimSun"/>
          <w:sz w:val="22"/>
          <w:szCs w:val="22"/>
        </w:rPr>
      </w:pPr>
      <w:r>
        <w:rPr>
          <w:rFonts w:ascii="SimSun" w:hAnsi="SimSun" w:eastAsia="SimSun" w:cs="SimSun"/>
          <w:sz w:val="22"/>
          <w:szCs w:val="22"/>
          <w:spacing w:val="-10"/>
        </w:rPr>
        <w:t>和自动驾驶等领域，逐步实现“5</w:t>
      </w:r>
      <w:r>
        <w:rPr>
          <w:rFonts w:ascii="Times New Roman" w:hAnsi="Times New Roman" w:eastAsia="Times New Roman" w:cs="Times New Roman"/>
          <w:sz w:val="22"/>
          <w:szCs w:val="22"/>
          <w:spacing w:val="-10"/>
        </w:rPr>
        <w:t>G+</w:t>
      </w:r>
      <w:r>
        <w:rPr>
          <w:rFonts w:ascii="Times New Roman" w:hAnsi="Times New Roman" w:eastAsia="Times New Roman" w:cs="Times New Roman"/>
          <w:sz w:val="22"/>
          <w:szCs w:val="22"/>
          <w:spacing w:val="45"/>
        </w:rPr>
        <w:t xml:space="preserve"> </w:t>
      </w:r>
      <w:r>
        <w:rPr>
          <w:rFonts w:ascii="SimSun" w:hAnsi="SimSun" w:eastAsia="SimSun" w:cs="SimSun"/>
          <w:sz w:val="22"/>
          <w:szCs w:val="22"/>
          <w:spacing w:val="-10"/>
        </w:rPr>
        <w:t>智能港口”的一些应用。</w:t>
      </w:r>
    </w:p>
    <w:p>
      <w:pPr>
        <w:ind w:firstLine="430"/>
        <w:spacing w:before="160" w:line="352" w:lineRule="auto"/>
        <w:jc w:val="both"/>
        <w:rPr>
          <w:rFonts w:ascii="SimSun" w:hAnsi="SimSun" w:eastAsia="SimSun" w:cs="SimSun"/>
          <w:sz w:val="22"/>
          <w:szCs w:val="22"/>
        </w:rPr>
      </w:pPr>
      <w:r>
        <w:rPr>
          <w:rFonts w:ascii="SimSun" w:hAnsi="SimSun" w:eastAsia="SimSun" w:cs="SimSun"/>
          <w:sz w:val="22"/>
          <w:szCs w:val="22"/>
          <w:spacing w:val="-1"/>
        </w:rPr>
        <w:t>四是“5</w:t>
      </w:r>
      <w:r>
        <w:rPr>
          <w:rFonts w:ascii="Times New Roman" w:hAnsi="Times New Roman" w:eastAsia="Times New Roman" w:cs="Times New Roman"/>
          <w:sz w:val="22"/>
          <w:szCs w:val="22"/>
          <w:spacing w:val="-1"/>
        </w:rPr>
        <w:t>G+  </w:t>
      </w:r>
      <w:r>
        <w:rPr>
          <w:rFonts w:ascii="SimSun" w:hAnsi="SimSun" w:eastAsia="SimSun" w:cs="SimSun"/>
          <w:sz w:val="22"/>
          <w:szCs w:val="22"/>
          <w:spacing w:val="-1"/>
        </w:rPr>
        <w:t>车联网”应用。车联网领域除了信息化的发展，</w:t>
      </w:r>
      <w:r>
        <w:rPr>
          <w:rFonts w:ascii="SimSun" w:hAnsi="SimSun" w:eastAsia="SimSun" w:cs="SimSun"/>
          <w:sz w:val="22"/>
          <w:szCs w:val="22"/>
          <w:spacing w:val="5"/>
        </w:rPr>
        <w:t xml:space="preserve"> </w:t>
      </w:r>
      <w:r>
        <w:rPr>
          <w:rFonts w:ascii="SimSun" w:hAnsi="SimSun" w:eastAsia="SimSun" w:cs="SimSun"/>
          <w:sz w:val="22"/>
          <w:szCs w:val="22"/>
          <w:spacing w:val="-8"/>
        </w:rPr>
        <w:t>最早在2</w:t>
      </w:r>
      <w:r>
        <w:rPr>
          <w:rFonts w:ascii="Times New Roman" w:hAnsi="Times New Roman" w:eastAsia="Times New Roman" w:cs="Times New Roman"/>
          <w:sz w:val="22"/>
          <w:szCs w:val="22"/>
          <w:spacing w:val="-8"/>
        </w:rPr>
        <w:t>G</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8"/>
        </w:rPr>
        <w:t>、</w:t>
      </w:r>
      <w:r>
        <w:rPr>
          <w:rFonts w:ascii="Times New Roman" w:hAnsi="Times New Roman" w:eastAsia="Times New Roman" w:cs="Times New Roman"/>
          <w:sz w:val="22"/>
          <w:szCs w:val="22"/>
          <w:spacing w:val="-8"/>
        </w:rPr>
        <w:t>3G</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8"/>
        </w:rPr>
        <w:t>、</w:t>
      </w:r>
      <w:r>
        <w:rPr>
          <w:rFonts w:ascii="Times New Roman" w:hAnsi="Times New Roman" w:eastAsia="Times New Roman" w:cs="Times New Roman"/>
          <w:sz w:val="22"/>
          <w:szCs w:val="22"/>
          <w:spacing w:val="-8"/>
        </w:rPr>
        <w:t>4G</w:t>
      </w:r>
      <w:r>
        <w:rPr>
          <w:rFonts w:ascii="SimSun" w:hAnsi="SimSun" w:eastAsia="SimSun" w:cs="SimSun"/>
          <w:sz w:val="22"/>
          <w:szCs w:val="22"/>
          <w:spacing w:val="-8"/>
        </w:rPr>
        <w:t>公网领域当中，主要是以导航、拥</w:t>
      </w:r>
      <w:r>
        <w:rPr>
          <w:rFonts w:ascii="SimSun" w:hAnsi="SimSun" w:eastAsia="SimSun" w:cs="SimSun"/>
          <w:sz w:val="22"/>
          <w:szCs w:val="22"/>
          <w:spacing w:val="-9"/>
        </w:rPr>
        <w:t>堵提醒等汽</w:t>
      </w:r>
    </w:p>
    <w:p>
      <w:pPr>
        <w:spacing w:line="219" w:lineRule="auto"/>
        <w:rPr>
          <w:rFonts w:ascii="SimSun" w:hAnsi="SimSun" w:eastAsia="SimSun" w:cs="SimSun"/>
          <w:sz w:val="22"/>
          <w:szCs w:val="22"/>
        </w:rPr>
      </w:pPr>
      <w:r>
        <w:rPr>
          <w:rFonts w:ascii="SimSun" w:hAnsi="SimSun" w:eastAsia="SimSun" w:cs="SimSun"/>
          <w:sz w:val="22"/>
          <w:szCs w:val="22"/>
          <w:spacing w:val="1"/>
        </w:rPr>
        <w:t>车电子信息服务为主。到了2018年，工信部印发《车联网(智能</w:t>
      </w:r>
    </w:p>
    <w:p>
      <w:pPr>
        <w:spacing w:line="219" w:lineRule="auto"/>
        <w:sectPr>
          <w:footerReference w:type="default" r:id="rId199"/>
          <w:pgSz w:w="7600" w:h="12560"/>
          <w:pgMar w:top="400" w:right="689" w:bottom="815" w:left="720" w:header="0" w:footer="596" w:gutter="0"/>
        </w:sectPr>
        <w:rPr>
          <w:rFonts w:ascii="SimSun" w:hAnsi="SimSun" w:eastAsia="SimSun" w:cs="SimSun"/>
          <w:sz w:val="22"/>
          <w:szCs w:val="22"/>
        </w:rPr>
      </w:pPr>
    </w:p>
    <w:p>
      <w:pPr>
        <w:ind w:left="3712"/>
        <w:spacing w:before="293" w:line="222" w:lineRule="auto"/>
        <w:rPr>
          <w:rFonts w:ascii="SimHei" w:hAnsi="SimHei" w:eastAsia="SimHei" w:cs="SimHei"/>
          <w:sz w:val="16"/>
          <w:szCs w:val="16"/>
        </w:rPr>
      </w:pPr>
      <w:r>
        <w:rPr>
          <w:rFonts w:ascii="SimHei" w:hAnsi="SimHei" w:eastAsia="SimHei" w:cs="SimHei"/>
          <w:sz w:val="16"/>
          <w:szCs w:val="16"/>
          <w:b/>
          <w:bCs/>
          <w:spacing w:val="-10"/>
        </w:rPr>
        <w:t>第二篇</w:t>
      </w:r>
      <w:r>
        <w:rPr>
          <w:rFonts w:ascii="SimHei" w:hAnsi="SimHei" w:eastAsia="SimHei" w:cs="SimHei"/>
          <w:sz w:val="16"/>
          <w:szCs w:val="16"/>
          <w:spacing w:val="47"/>
        </w:rPr>
        <w:t xml:space="preserve"> </w:t>
      </w:r>
      <w:r>
        <w:rPr>
          <w:rFonts w:ascii="SimHei" w:hAnsi="SimHei" w:eastAsia="SimHei" w:cs="SimHei"/>
          <w:sz w:val="16"/>
          <w:szCs w:val="16"/>
          <w:spacing w:val="-10"/>
        </w:rPr>
        <w:t>数字经济下的关键信息技术</w:t>
      </w:r>
    </w:p>
    <w:p>
      <w:pPr>
        <w:pStyle w:val="BodyText"/>
        <w:spacing w:line="259" w:lineRule="auto"/>
        <w:rPr/>
      </w:pPr>
      <w:r/>
    </w:p>
    <w:p>
      <w:pPr>
        <w:pStyle w:val="BodyText"/>
        <w:spacing w:line="260" w:lineRule="auto"/>
        <w:rPr/>
      </w:pPr>
      <w:r/>
    </w:p>
    <w:p>
      <w:pPr>
        <w:ind w:right="40"/>
        <w:spacing w:before="68" w:line="370" w:lineRule="auto"/>
        <w:jc w:val="both"/>
        <w:rPr>
          <w:rFonts w:ascii="SimSun" w:hAnsi="SimSun" w:eastAsia="SimSun" w:cs="SimSun"/>
          <w:sz w:val="21"/>
          <w:szCs w:val="21"/>
        </w:rPr>
      </w:pPr>
      <w:r>
        <w:rPr>
          <w:rFonts w:ascii="SimSun" w:hAnsi="SimSun" w:eastAsia="SimSun" w:cs="SimSun"/>
          <w:sz w:val="21"/>
          <w:szCs w:val="21"/>
          <w:spacing w:val="10"/>
        </w:rPr>
        <w:t>网联汽车)直连通信使用5905-5925</w:t>
      </w:r>
      <w:r>
        <w:rPr>
          <w:rFonts w:ascii="Times New Roman" w:hAnsi="Times New Roman" w:eastAsia="Times New Roman" w:cs="Times New Roman"/>
          <w:sz w:val="21"/>
          <w:szCs w:val="21"/>
        </w:rPr>
        <w:t>MHz</w:t>
      </w:r>
      <w:r>
        <w:rPr>
          <w:rFonts w:ascii="SimSun" w:hAnsi="SimSun" w:eastAsia="SimSun" w:cs="SimSun"/>
          <w:sz w:val="21"/>
          <w:szCs w:val="21"/>
          <w:spacing w:val="10"/>
        </w:rPr>
        <w:t>频段管理规定(暂行)》,</w:t>
      </w:r>
      <w:r>
        <w:rPr>
          <w:rFonts w:ascii="SimSun" w:hAnsi="SimSun" w:eastAsia="SimSun" w:cs="SimSun"/>
          <w:sz w:val="21"/>
          <w:szCs w:val="21"/>
          <w:spacing w:val="7"/>
        </w:rPr>
        <w:t xml:space="preserve"> </w:t>
      </w:r>
      <w:r>
        <w:rPr>
          <w:rFonts w:ascii="SimSun" w:hAnsi="SimSun" w:eastAsia="SimSun" w:cs="SimSun"/>
          <w:sz w:val="21"/>
          <w:szCs w:val="21"/>
          <w:spacing w:val="5"/>
        </w:rPr>
        <w:t>提出支持</w:t>
      </w:r>
      <w:r>
        <w:rPr>
          <w:rFonts w:ascii="Times New Roman" w:hAnsi="Times New Roman" w:eastAsia="Times New Roman" w:cs="Times New Roman"/>
          <w:sz w:val="21"/>
          <w:szCs w:val="21"/>
        </w:rPr>
        <w:t>LTE</w:t>
      </w:r>
      <w:r>
        <w:rPr>
          <w:rFonts w:ascii="Times New Roman" w:hAnsi="Times New Roman" w:eastAsia="Times New Roman" w:cs="Times New Roman"/>
          <w:sz w:val="21"/>
          <w:szCs w:val="21"/>
          <w:spacing w:val="5"/>
        </w:rPr>
        <w:t>-V2X </w:t>
      </w:r>
      <w:r>
        <w:rPr>
          <w:rFonts w:ascii="SimSun" w:hAnsi="SimSun" w:eastAsia="SimSun" w:cs="SimSun"/>
          <w:sz w:val="21"/>
          <w:szCs w:val="21"/>
          <w:spacing w:val="5"/>
        </w:rPr>
        <w:t>等技术在车联网中的应用。此应用当中，</w:t>
      </w:r>
      <w:r>
        <w:rPr>
          <w:rFonts w:ascii="SimSun" w:hAnsi="SimSun" w:eastAsia="SimSun" w:cs="SimSun"/>
          <w:sz w:val="21"/>
          <w:szCs w:val="21"/>
          <w:spacing w:val="4"/>
        </w:rPr>
        <w:t>更多</w:t>
      </w:r>
      <w:r>
        <w:rPr>
          <w:rFonts w:ascii="SimSun" w:hAnsi="SimSun" w:eastAsia="SimSun" w:cs="SimSun"/>
          <w:sz w:val="21"/>
          <w:szCs w:val="21"/>
        </w:rPr>
        <w:t xml:space="preserve"> </w:t>
      </w:r>
      <w:r>
        <w:rPr>
          <w:rFonts w:ascii="SimSun" w:hAnsi="SimSun" w:eastAsia="SimSun" w:cs="SimSun"/>
          <w:sz w:val="21"/>
          <w:szCs w:val="21"/>
          <w:spacing w:val="-1"/>
        </w:rPr>
        <w:t>强调的是围绕安全与效率方面提出的一个应用场景，可避免大多数</w:t>
      </w:r>
    </w:p>
    <w:p>
      <w:pPr>
        <w:spacing w:line="220" w:lineRule="auto"/>
        <w:rPr>
          <w:rFonts w:ascii="SimSun" w:hAnsi="SimSun" w:eastAsia="SimSun" w:cs="SimSun"/>
          <w:sz w:val="21"/>
          <w:szCs w:val="21"/>
        </w:rPr>
      </w:pPr>
      <w:r>
        <w:rPr>
          <w:rFonts w:ascii="SimSun" w:hAnsi="SimSun" w:eastAsia="SimSun" w:cs="SimSun"/>
          <w:sz w:val="21"/>
          <w:szCs w:val="21"/>
          <w:spacing w:val="-5"/>
        </w:rPr>
        <w:t>碰撞事故的发生。</w:t>
      </w:r>
    </w:p>
    <w:p>
      <w:pPr>
        <w:ind w:firstLine="420"/>
        <w:spacing w:before="189" w:line="369" w:lineRule="auto"/>
        <w:rPr>
          <w:rFonts w:ascii="SimSun" w:hAnsi="SimSun" w:eastAsia="SimSun" w:cs="SimSun"/>
          <w:sz w:val="21"/>
          <w:szCs w:val="21"/>
        </w:rPr>
      </w:pPr>
      <w:r>
        <w:rPr>
          <w:rFonts w:ascii="SimSun" w:hAnsi="SimSun" w:eastAsia="SimSun" w:cs="SimSun"/>
          <w:sz w:val="21"/>
          <w:szCs w:val="21"/>
          <w:spacing w:val="4"/>
        </w:rPr>
        <w:t>5G 未来的一个重要应用方向，就是构建</w:t>
      </w:r>
      <w:r>
        <w:rPr>
          <w:rFonts w:ascii="SimSun" w:hAnsi="SimSun" w:eastAsia="SimSun" w:cs="SimSun"/>
          <w:sz w:val="21"/>
          <w:szCs w:val="21"/>
          <w:spacing w:val="3"/>
        </w:rPr>
        <w:t>一个“人车路云”高</w:t>
      </w:r>
      <w:r>
        <w:rPr>
          <w:rFonts w:ascii="SimSun" w:hAnsi="SimSun" w:eastAsia="SimSun" w:cs="SimSun"/>
          <w:sz w:val="21"/>
          <w:szCs w:val="21"/>
        </w:rPr>
        <w:t xml:space="preserve"> </w:t>
      </w:r>
      <w:r>
        <w:rPr>
          <w:rFonts w:ascii="SimSun" w:hAnsi="SimSun" w:eastAsia="SimSun" w:cs="SimSun"/>
          <w:sz w:val="21"/>
          <w:szCs w:val="21"/>
          <w:spacing w:val="-1"/>
        </w:rPr>
        <w:t>度协同的互联环境，实现车路协同的控制，包括车辆编队等，当然 </w:t>
      </w:r>
      <w:r>
        <w:rPr>
          <w:rFonts w:ascii="SimSun" w:hAnsi="SimSun" w:eastAsia="SimSun" w:cs="SimSun"/>
          <w:sz w:val="21"/>
          <w:szCs w:val="21"/>
          <w:spacing w:val="9"/>
        </w:rPr>
        <w:t>这可能是2025年左右才能最终实现的一个愿景目标。在短期内，</w:t>
      </w:r>
      <w:r>
        <w:rPr>
          <w:rFonts w:ascii="SimSun" w:hAnsi="SimSun" w:eastAsia="SimSun" w:cs="SimSun"/>
          <w:sz w:val="21"/>
          <w:szCs w:val="21"/>
          <w:spacing w:val="4"/>
        </w:rPr>
        <w:t xml:space="preserve"> </w:t>
      </w:r>
      <w:r>
        <w:rPr>
          <w:rFonts w:ascii="SimSun" w:hAnsi="SimSun" w:eastAsia="SimSun" w:cs="SimSun"/>
          <w:sz w:val="21"/>
          <w:szCs w:val="21"/>
          <w:spacing w:val="-5"/>
        </w:rPr>
        <w:t>车联网应用能够达到</w:t>
      </w:r>
      <w:r>
        <w:rPr>
          <w:rFonts w:ascii="Times New Roman" w:hAnsi="Times New Roman" w:eastAsia="Times New Roman" w:cs="Times New Roman"/>
          <w:sz w:val="21"/>
          <w:szCs w:val="21"/>
          <w:spacing w:val="-5"/>
        </w:rPr>
        <w:t>L2</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5"/>
        </w:rPr>
        <w:t>到</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5"/>
        </w:rPr>
        <w:t>L3</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5"/>
        </w:rPr>
        <w:t>的水平，</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5"/>
        </w:rPr>
        <w:t>L4</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5"/>
        </w:rPr>
        <w:t>的水平是完全无人驾驶，</w:t>
      </w:r>
    </w:p>
    <w:p>
      <w:pPr>
        <w:spacing w:line="219" w:lineRule="auto"/>
        <w:rPr>
          <w:rFonts w:ascii="SimSun" w:hAnsi="SimSun" w:eastAsia="SimSun" w:cs="SimSun"/>
          <w:sz w:val="21"/>
          <w:szCs w:val="21"/>
        </w:rPr>
      </w:pPr>
      <w:r>
        <w:rPr>
          <w:rFonts w:ascii="SimSun" w:hAnsi="SimSun" w:eastAsia="SimSun" w:cs="SimSun"/>
          <w:sz w:val="21"/>
          <w:szCs w:val="21"/>
          <w:spacing w:val="-5"/>
        </w:rPr>
        <w:t>完全车路协同。</w:t>
      </w:r>
    </w:p>
    <w:p>
      <w:pPr>
        <w:ind w:right="63" w:firstLine="420"/>
        <w:spacing w:before="147" w:line="376" w:lineRule="auto"/>
        <w:rPr>
          <w:rFonts w:ascii="SimSun" w:hAnsi="SimSun" w:eastAsia="SimSun" w:cs="SimSun"/>
          <w:sz w:val="21"/>
          <w:szCs w:val="21"/>
        </w:rPr>
      </w:pPr>
      <w:r>
        <w:rPr>
          <w:rFonts w:ascii="SimSun" w:hAnsi="SimSun" w:eastAsia="SimSun" w:cs="SimSun"/>
          <w:sz w:val="21"/>
          <w:szCs w:val="21"/>
          <w:spacing w:val="2"/>
        </w:rPr>
        <w:t>首先看一下长期演进技术</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LTE</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2"/>
        </w:rPr>
        <w:t>阶段的定位，201</w:t>
      </w:r>
      <w:r>
        <w:rPr>
          <w:rFonts w:ascii="SimSun" w:hAnsi="SimSun" w:eastAsia="SimSun" w:cs="SimSun"/>
          <w:sz w:val="21"/>
          <w:szCs w:val="21"/>
          <w:spacing w:val="1"/>
        </w:rPr>
        <w:t>8年工信部</w:t>
      </w:r>
      <w:r>
        <w:rPr>
          <w:rFonts w:ascii="SimSun" w:hAnsi="SimSun" w:eastAsia="SimSun" w:cs="SimSun"/>
          <w:sz w:val="21"/>
          <w:szCs w:val="21"/>
        </w:rPr>
        <w:t xml:space="preserve"> </w:t>
      </w:r>
      <w:r>
        <w:rPr>
          <w:rFonts w:ascii="SimSun" w:hAnsi="SimSun" w:eastAsia="SimSun" w:cs="SimSun"/>
          <w:sz w:val="21"/>
          <w:szCs w:val="21"/>
          <w:spacing w:val="4"/>
        </w:rPr>
        <w:t>发布文件提出在</w:t>
      </w:r>
      <w:r>
        <w:rPr>
          <w:rFonts w:ascii="Times New Roman" w:hAnsi="Times New Roman" w:eastAsia="Times New Roman" w:cs="Times New Roman"/>
          <w:sz w:val="21"/>
          <w:szCs w:val="21"/>
        </w:rPr>
        <w:t>LTE</w:t>
      </w:r>
      <w:r>
        <w:rPr>
          <w:rFonts w:ascii="Times New Roman" w:hAnsi="Times New Roman" w:eastAsia="Times New Roman" w:cs="Times New Roman"/>
          <w:sz w:val="21"/>
          <w:szCs w:val="21"/>
          <w:spacing w:val="4"/>
        </w:rPr>
        <w:t>-V2X </w:t>
      </w:r>
      <w:r>
        <w:rPr>
          <w:rFonts w:ascii="SimSun" w:hAnsi="SimSun" w:eastAsia="SimSun" w:cs="SimSun"/>
          <w:sz w:val="21"/>
          <w:szCs w:val="21"/>
          <w:spacing w:val="4"/>
        </w:rPr>
        <w:t>的阶段，主要是支持安全预警、效率提</w:t>
      </w:r>
      <w:r>
        <w:rPr>
          <w:rFonts w:ascii="SimSun" w:hAnsi="SimSun" w:eastAsia="SimSun" w:cs="SimSun"/>
          <w:sz w:val="21"/>
          <w:szCs w:val="21"/>
          <w:spacing w:val="16"/>
        </w:rPr>
        <w:t xml:space="preserve"> </w:t>
      </w:r>
      <w:r>
        <w:rPr>
          <w:rFonts w:ascii="SimSun" w:hAnsi="SimSun" w:eastAsia="SimSun" w:cs="SimSun"/>
          <w:sz w:val="21"/>
          <w:szCs w:val="21"/>
          <w:spacing w:val="-1"/>
        </w:rPr>
        <w:t>升类应用，融合多接入边缘计算，通过计算、存储资源的边缘化部</w:t>
      </w:r>
    </w:p>
    <w:p>
      <w:pPr>
        <w:spacing w:before="1" w:line="219" w:lineRule="auto"/>
        <w:rPr>
          <w:rFonts w:ascii="SimSun" w:hAnsi="SimSun" w:eastAsia="SimSun" w:cs="SimSun"/>
          <w:sz w:val="21"/>
          <w:szCs w:val="21"/>
        </w:rPr>
      </w:pPr>
      <w:r>
        <w:rPr>
          <w:rFonts w:ascii="SimSun" w:hAnsi="SimSun" w:eastAsia="SimSun" w:cs="SimSun"/>
          <w:sz w:val="21"/>
          <w:szCs w:val="21"/>
          <w:spacing w:val="-2"/>
        </w:rPr>
        <w:t>署，实现更丰富的车路协同应用场景的定位。</w:t>
      </w:r>
    </w:p>
    <w:p>
      <w:pPr>
        <w:ind w:right="57" w:firstLine="420"/>
        <w:spacing w:before="181" w:line="369" w:lineRule="auto"/>
        <w:rPr>
          <w:rFonts w:ascii="SimSun" w:hAnsi="SimSun" w:eastAsia="SimSun" w:cs="SimSun"/>
          <w:sz w:val="21"/>
          <w:szCs w:val="21"/>
        </w:rPr>
      </w:pPr>
      <w:r>
        <w:rPr>
          <w:rFonts w:ascii="SimSun" w:hAnsi="SimSun" w:eastAsia="SimSun" w:cs="SimSun"/>
          <w:sz w:val="21"/>
          <w:szCs w:val="21"/>
          <w:spacing w:val="5"/>
        </w:rPr>
        <w:t>5G</w:t>
      </w:r>
      <w:r>
        <w:rPr>
          <w:rFonts w:ascii="SimSun" w:hAnsi="SimSun" w:eastAsia="SimSun" w:cs="SimSun"/>
          <w:sz w:val="21"/>
          <w:szCs w:val="21"/>
          <w:spacing w:val="-23"/>
        </w:rPr>
        <w:t xml:space="preserve"> </w:t>
      </w:r>
      <w:r>
        <w:rPr>
          <w:rFonts w:ascii="SimSun" w:hAnsi="SimSun" w:eastAsia="SimSun" w:cs="SimSun"/>
          <w:sz w:val="21"/>
          <w:szCs w:val="21"/>
          <w:spacing w:val="5"/>
        </w:rPr>
        <w:t>阶段的定位，未来是智能化方向，包括车辆编队、高级驾</w:t>
      </w:r>
      <w:r>
        <w:rPr>
          <w:rFonts w:ascii="SimSun" w:hAnsi="SimSun" w:eastAsia="SimSun" w:cs="SimSun"/>
          <w:sz w:val="21"/>
          <w:szCs w:val="21"/>
        </w:rPr>
        <w:t xml:space="preserve"> </w:t>
      </w:r>
      <w:r>
        <w:rPr>
          <w:rFonts w:ascii="SimSun" w:hAnsi="SimSun" w:eastAsia="SimSun" w:cs="SimSun"/>
          <w:sz w:val="21"/>
          <w:szCs w:val="21"/>
          <w:spacing w:val="6"/>
        </w:rPr>
        <w:t>驶、车辆传感器扩展和远程监控。为什么</w:t>
      </w:r>
      <w:r>
        <w:rPr>
          <w:rFonts w:ascii="Times New Roman" w:hAnsi="Times New Roman" w:eastAsia="Times New Roman" w:cs="Times New Roman"/>
          <w:sz w:val="21"/>
          <w:szCs w:val="21"/>
        </w:rPr>
        <w:t>LTE</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当时不行?5</w:t>
      </w:r>
      <w:r>
        <w:rPr>
          <w:rFonts w:ascii="Times New Roman" w:hAnsi="Times New Roman" w:eastAsia="Times New Roman" w:cs="Times New Roman"/>
          <w:sz w:val="21"/>
          <w:szCs w:val="21"/>
          <w:spacing w:val="6"/>
        </w:rPr>
        <w:t>G </w:t>
      </w:r>
      <w:r>
        <w:rPr>
          <w:rFonts w:ascii="SimSun" w:hAnsi="SimSun" w:eastAsia="SimSun" w:cs="SimSun"/>
          <w:sz w:val="21"/>
          <w:szCs w:val="21"/>
          <w:spacing w:val="6"/>
        </w:rPr>
        <w:t>对时</w:t>
      </w:r>
      <w:r>
        <w:rPr>
          <w:rFonts w:ascii="SimSun" w:hAnsi="SimSun" w:eastAsia="SimSun" w:cs="SimSun"/>
          <w:sz w:val="21"/>
          <w:szCs w:val="21"/>
          <w:spacing w:val="16"/>
        </w:rPr>
        <w:t xml:space="preserve"> </w:t>
      </w:r>
      <w:r>
        <w:rPr>
          <w:rFonts w:ascii="SimSun" w:hAnsi="SimSun" w:eastAsia="SimSun" w:cs="SimSun"/>
          <w:sz w:val="21"/>
          <w:szCs w:val="21"/>
          <w:spacing w:val="-1"/>
        </w:rPr>
        <w:t>延、可靠性的要求，以及对数据速率要求非常高，车辆编队时延要</w:t>
      </w:r>
      <w:r>
        <w:rPr>
          <w:rFonts w:ascii="SimSun" w:hAnsi="SimSun" w:eastAsia="SimSun" w:cs="SimSun"/>
          <w:sz w:val="21"/>
          <w:szCs w:val="21"/>
          <w:spacing w:val="18"/>
        </w:rPr>
        <w:t xml:space="preserve"> </w:t>
      </w:r>
      <w:r>
        <w:rPr>
          <w:rFonts w:ascii="SimSun" w:hAnsi="SimSun" w:eastAsia="SimSun" w:cs="SimSun"/>
          <w:sz w:val="21"/>
          <w:szCs w:val="21"/>
          <w:spacing w:val="3"/>
        </w:rPr>
        <w:t>求10毫秒以下，远程驾驶要求5毫秒以下，车辆传感和高级驾驶要</w:t>
      </w:r>
    </w:p>
    <w:p>
      <w:pPr>
        <w:spacing w:before="1" w:line="219" w:lineRule="auto"/>
        <w:rPr>
          <w:rFonts w:ascii="SimSun" w:hAnsi="SimSun" w:eastAsia="SimSun" w:cs="SimSun"/>
          <w:sz w:val="21"/>
          <w:szCs w:val="21"/>
        </w:rPr>
      </w:pPr>
      <w:r>
        <w:rPr>
          <w:rFonts w:ascii="SimSun" w:hAnsi="SimSun" w:eastAsia="SimSun" w:cs="SimSun"/>
          <w:sz w:val="21"/>
          <w:szCs w:val="21"/>
        </w:rPr>
        <w:t>求3毫秒以下，且对可靠性要求也非常高。</w:t>
      </w:r>
    </w:p>
    <w:p>
      <w:pPr>
        <w:ind w:left="420"/>
        <w:spacing w:before="180" w:line="219" w:lineRule="auto"/>
        <w:rPr>
          <w:rFonts w:ascii="SimSun" w:hAnsi="SimSun" w:eastAsia="SimSun" w:cs="SimSun"/>
          <w:sz w:val="21"/>
          <w:szCs w:val="21"/>
        </w:rPr>
      </w:pPr>
      <w:r>
        <w:rPr>
          <w:rFonts w:ascii="SimSun" w:hAnsi="SimSun" w:eastAsia="SimSun" w:cs="SimSun"/>
          <w:sz w:val="21"/>
          <w:szCs w:val="21"/>
          <w:spacing w:val="-3"/>
        </w:rPr>
        <w:t>5G 的实现将推动以上这些内容成为现实。</w:t>
      </w:r>
    </w:p>
    <w:p>
      <w:pPr>
        <w:ind w:right="67" w:firstLine="420"/>
        <w:spacing w:before="182" w:line="369" w:lineRule="auto"/>
        <w:rPr>
          <w:rFonts w:ascii="SimSun" w:hAnsi="SimSun" w:eastAsia="SimSun" w:cs="SimSun"/>
          <w:sz w:val="21"/>
          <w:szCs w:val="21"/>
        </w:rPr>
      </w:pPr>
      <w:r>
        <w:rPr>
          <w:rFonts w:ascii="SimSun" w:hAnsi="SimSun" w:eastAsia="SimSun" w:cs="SimSun"/>
          <w:sz w:val="21"/>
          <w:szCs w:val="21"/>
          <w:spacing w:val="4"/>
        </w:rPr>
        <w:t>总体来看，5</w:t>
      </w:r>
      <w:r>
        <w:rPr>
          <w:rFonts w:ascii="Times New Roman" w:hAnsi="Times New Roman" w:eastAsia="Times New Roman" w:cs="Times New Roman"/>
          <w:sz w:val="21"/>
          <w:szCs w:val="21"/>
          <w:spacing w:val="4"/>
        </w:rPr>
        <w:t>G </w:t>
      </w:r>
      <w:r>
        <w:rPr>
          <w:rFonts w:ascii="SimSun" w:hAnsi="SimSun" w:eastAsia="SimSun" w:cs="SimSun"/>
          <w:sz w:val="21"/>
          <w:szCs w:val="21"/>
          <w:spacing w:val="4"/>
        </w:rPr>
        <w:t>助力数字经济发展节奏有一个</w:t>
      </w:r>
      <w:r>
        <w:rPr>
          <w:rFonts w:ascii="SimSun" w:hAnsi="SimSun" w:eastAsia="SimSun" w:cs="SimSun"/>
          <w:sz w:val="21"/>
          <w:szCs w:val="21"/>
          <w:spacing w:val="3"/>
        </w:rPr>
        <w:t>初步的判断，自</w:t>
      </w:r>
      <w:r>
        <w:rPr>
          <w:rFonts w:ascii="SimSun" w:hAnsi="SimSun" w:eastAsia="SimSun" w:cs="SimSun"/>
          <w:sz w:val="21"/>
          <w:szCs w:val="21"/>
        </w:rPr>
        <w:t xml:space="preserve"> </w:t>
      </w:r>
      <w:r>
        <w:rPr>
          <w:rFonts w:ascii="SimSun" w:hAnsi="SimSun" w:eastAsia="SimSun" w:cs="SimSun"/>
          <w:sz w:val="21"/>
          <w:szCs w:val="21"/>
          <w:spacing w:val="7"/>
        </w:rPr>
        <w:t>2019年商用以来，工业互联网主要是应用在远程监控、</w:t>
      </w:r>
      <w:r>
        <w:rPr>
          <w:rFonts w:ascii="SimSun" w:hAnsi="SimSun" w:eastAsia="SimSun" w:cs="SimSun"/>
          <w:sz w:val="21"/>
          <w:szCs w:val="21"/>
          <w:spacing w:val="6"/>
        </w:rPr>
        <w:t>智能化仓</w:t>
      </w:r>
    </w:p>
    <w:p>
      <w:pPr>
        <w:spacing w:line="219" w:lineRule="auto"/>
        <w:rPr>
          <w:rFonts w:ascii="SimSun" w:hAnsi="SimSun" w:eastAsia="SimSun" w:cs="SimSun"/>
          <w:sz w:val="21"/>
          <w:szCs w:val="21"/>
        </w:rPr>
      </w:pPr>
      <w:r>
        <w:rPr>
          <w:rFonts w:ascii="SimSun" w:hAnsi="SimSun" w:eastAsia="SimSun" w:cs="SimSun"/>
          <w:sz w:val="21"/>
          <w:szCs w:val="21"/>
          <w:spacing w:val="-1"/>
        </w:rPr>
        <w:t>储物流以及设备远程维护等方面</w:t>
      </w:r>
    </w:p>
    <w:p>
      <w:pPr>
        <w:ind w:right="63"/>
        <w:spacing w:before="180" w:line="430" w:lineRule="exact"/>
        <w:jc w:val="right"/>
        <w:rPr>
          <w:rFonts w:ascii="SimSun" w:hAnsi="SimSun" w:eastAsia="SimSun" w:cs="SimSun"/>
          <w:sz w:val="21"/>
          <w:szCs w:val="21"/>
        </w:rPr>
      </w:pPr>
      <w:r>
        <w:rPr>
          <w:rFonts w:ascii="SimSun" w:hAnsi="SimSun" w:eastAsia="SimSun" w:cs="SimSun"/>
          <w:sz w:val="21"/>
          <w:szCs w:val="21"/>
          <w:spacing w:val="8"/>
          <w:position w:val="16"/>
        </w:rPr>
        <w:t>未来工业互联网里，云化、机器人以及远程自动化控制，随</w:t>
      </w:r>
    </w:p>
    <w:p>
      <w:pPr>
        <w:spacing w:before="1" w:line="219" w:lineRule="auto"/>
        <w:rPr>
          <w:rFonts w:ascii="SimSun" w:hAnsi="SimSun" w:eastAsia="SimSun" w:cs="SimSun"/>
          <w:sz w:val="21"/>
          <w:szCs w:val="21"/>
        </w:rPr>
      </w:pPr>
      <w:r>
        <w:rPr>
          <w:rFonts w:ascii="SimSun" w:hAnsi="SimSun" w:eastAsia="SimSun" w:cs="SimSun"/>
          <w:sz w:val="21"/>
          <w:szCs w:val="21"/>
          <w:spacing w:val="3"/>
        </w:rPr>
        <w:t>着5</w:t>
      </w:r>
      <w:r>
        <w:rPr>
          <w:rFonts w:ascii="Times New Roman" w:hAnsi="Times New Roman" w:eastAsia="Times New Roman" w:cs="Times New Roman"/>
          <w:sz w:val="21"/>
          <w:szCs w:val="21"/>
          <w:spacing w:val="3"/>
        </w:rPr>
        <w:t>G</w:t>
      </w:r>
      <w:r>
        <w:rPr>
          <w:rFonts w:ascii="Times New Roman" w:hAnsi="Times New Roman" w:eastAsia="Times New Roman" w:cs="Times New Roman"/>
          <w:sz w:val="21"/>
          <w:szCs w:val="21"/>
          <w:spacing w:val="33"/>
          <w:w w:val="101"/>
        </w:rPr>
        <w:t xml:space="preserve"> </w:t>
      </w:r>
      <w:r>
        <w:rPr>
          <w:rFonts w:ascii="SimSun" w:hAnsi="SimSun" w:eastAsia="SimSun" w:cs="SimSun"/>
          <w:sz w:val="21"/>
          <w:szCs w:val="21"/>
          <w:spacing w:val="3"/>
        </w:rPr>
        <w:t>网络成熟，且覆盖完善，应该都能够</w:t>
      </w:r>
      <w:r>
        <w:rPr>
          <w:rFonts w:ascii="SimSun" w:hAnsi="SimSun" w:eastAsia="SimSun" w:cs="SimSun"/>
          <w:sz w:val="21"/>
          <w:szCs w:val="21"/>
          <w:spacing w:val="2"/>
        </w:rPr>
        <w:t>在“十四五”期间逐步</w:t>
      </w:r>
    </w:p>
    <w:p>
      <w:pPr>
        <w:spacing w:line="219" w:lineRule="auto"/>
        <w:sectPr>
          <w:footerReference w:type="default" r:id="rId200"/>
          <w:pgSz w:w="7600" w:h="12560"/>
          <w:pgMar w:top="400" w:right="644" w:bottom="668" w:left="799" w:header="0" w:footer="458" w:gutter="0"/>
        </w:sectPr>
        <w:rPr>
          <w:rFonts w:ascii="SimSun" w:hAnsi="SimSun" w:eastAsia="SimSun" w:cs="SimSun"/>
          <w:sz w:val="21"/>
          <w:szCs w:val="21"/>
        </w:rPr>
      </w:pPr>
    </w:p>
    <w:p>
      <w:pPr>
        <w:ind w:left="112"/>
        <w:spacing w:before="13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4" w:lineRule="auto"/>
        <w:rPr/>
      </w:pPr>
      <w:r/>
    </w:p>
    <w:p>
      <w:pPr>
        <w:pStyle w:val="BodyText"/>
        <w:spacing w:line="255" w:lineRule="auto"/>
        <w:rPr/>
      </w:pPr>
      <w:r/>
    </w:p>
    <w:p>
      <w:pPr>
        <w:ind w:left="110"/>
        <w:spacing w:before="71" w:line="220" w:lineRule="auto"/>
        <w:rPr>
          <w:rFonts w:ascii="SimSun" w:hAnsi="SimSun" w:eastAsia="SimSun" w:cs="SimSun"/>
          <w:sz w:val="22"/>
          <w:szCs w:val="22"/>
        </w:rPr>
      </w:pPr>
      <w:r>
        <w:rPr>
          <w:rFonts w:ascii="SimSun" w:hAnsi="SimSun" w:eastAsia="SimSun" w:cs="SimSun"/>
          <w:sz w:val="22"/>
          <w:szCs w:val="22"/>
          <w:spacing w:val="-11"/>
        </w:rPr>
        <w:t>实现。</w:t>
      </w:r>
    </w:p>
    <w:p>
      <w:pPr>
        <w:ind w:left="549"/>
        <w:spacing w:before="156" w:line="430" w:lineRule="exact"/>
        <w:rPr>
          <w:rFonts w:ascii="SimSun" w:hAnsi="SimSun" w:eastAsia="SimSun" w:cs="SimSun"/>
          <w:sz w:val="22"/>
          <w:szCs w:val="22"/>
        </w:rPr>
      </w:pPr>
      <w:r>
        <w:rPr>
          <w:rFonts w:ascii="SimSun" w:hAnsi="SimSun" w:eastAsia="SimSun" w:cs="SimSun"/>
          <w:sz w:val="22"/>
          <w:szCs w:val="22"/>
          <w:spacing w:val="-10"/>
          <w:position w:val="15"/>
        </w:rPr>
        <w:t>在医疗健康等领域，现在移动查房、远程数字会诊，包括无线</w:t>
      </w:r>
    </w:p>
    <w:p>
      <w:pPr>
        <w:ind w:left="110"/>
        <w:spacing w:line="218" w:lineRule="auto"/>
        <w:rPr>
          <w:rFonts w:ascii="SimSun" w:hAnsi="SimSun" w:eastAsia="SimSun" w:cs="SimSun"/>
          <w:sz w:val="22"/>
          <w:szCs w:val="22"/>
        </w:rPr>
      </w:pPr>
      <w:r>
        <w:rPr>
          <w:rFonts w:ascii="SimSun" w:hAnsi="SimSun" w:eastAsia="SimSun" w:cs="SimSun"/>
          <w:sz w:val="22"/>
          <w:szCs w:val="22"/>
          <w:spacing w:val="-12"/>
        </w:rPr>
        <w:t>专科诊断等，也会成为比较可行的应用。</w:t>
      </w:r>
    </w:p>
    <w:p>
      <w:pPr>
        <w:ind w:firstLine="549"/>
        <w:spacing w:before="146" w:line="353" w:lineRule="auto"/>
        <w:rPr>
          <w:rFonts w:ascii="SimSun" w:hAnsi="SimSun" w:eastAsia="SimSun" w:cs="SimSun"/>
          <w:sz w:val="22"/>
          <w:szCs w:val="22"/>
        </w:rPr>
      </w:pPr>
      <w:r>
        <w:rPr>
          <w:rFonts w:ascii="SimSun" w:hAnsi="SimSun" w:eastAsia="SimSun" w:cs="SimSun"/>
          <w:sz w:val="22"/>
          <w:szCs w:val="22"/>
          <w:spacing w:val="-3"/>
        </w:rPr>
        <w:t>5G</w:t>
      </w:r>
      <w:r>
        <w:rPr>
          <w:rFonts w:ascii="SimSun" w:hAnsi="SimSun" w:eastAsia="SimSun" w:cs="SimSun"/>
          <w:sz w:val="22"/>
          <w:szCs w:val="22"/>
          <w:spacing w:val="-38"/>
        </w:rPr>
        <w:t xml:space="preserve"> </w:t>
      </w:r>
      <w:r>
        <w:rPr>
          <w:rFonts w:ascii="SimSun" w:hAnsi="SimSun" w:eastAsia="SimSun" w:cs="SimSun"/>
          <w:sz w:val="22"/>
          <w:szCs w:val="22"/>
          <w:spacing w:val="-3"/>
        </w:rPr>
        <w:t>对各行业有很大的支撑，融合应用是5</w:t>
      </w:r>
      <w:r>
        <w:rPr>
          <w:rFonts w:ascii="Times New Roman" w:hAnsi="Times New Roman" w:eastAsia="Times New Roman" w:cs="Times New Roman"/>
          <w:sz w:val="22"/>
          <w:szCs w:val="22"/>
          <w:spacing w:val="-3"/>
        </w:rPr>
        <w:t>G</w:t>
      </w:r>
      <w:r>
        <w:rPr>
          <w:rFonts w:ascii="SimSun" w:hAnsi="SimSun" w:eastAsia="SimSun" w:cs="SimSun"/>
          <w:sz w:val="22"/>
          <w:szCs w:val="22"/>
          <w:spacing w:val="-3"/>
        </w:rPr>
        <w:t>发展的一个重点，</w:t>
      </w:r>
      <w:r>
        <w:rPr>
          <w:rFonts w:ascii="SimSun" w:hAnsi="SimSun" w:eastAsia="SimSun" w:cs="SimSun"/>
          <w:sz w:val="22"/>
          <w:szCs w:val="22"/>
        </w:rPr>
        <w:t xml:space="preserve"> </w:t>
      </w:r>
      <w:r>
        <w:rPr>
          <w:rFonts w:ascii="SimSun" w:hAnsi="SimSun" w:eastAsia="SimSun" w:cs="SimSun"/>
          <w:sz w:val="22"/>
          <w:szCs w:val="22"/>
          <w:spacing w:val="-5"/>
        </w:rPr>
        <w:t>也是一个难点。未来5</w:t>
      </w:r>
      <w:r>
        <w:rPr>
          <w:rFonts w:ascii="Times New Roman" w:hAnsi="Times New Roman" w:eastAsia="Times New Roman" w:cs="Times New Roman"/>
          <w:sz w:val="22"/>
          <w:szCs w:val="22"/>
          <w:spacing w:val="-5"/>
        </w:rPr>
        <w:t>G</w:t>
      </w:r>
      <w:r>
        <w:rPr>
          <w:rFonts w:ascii="SimSun" w:hAnsi="SimSun" w:eastAsia="SimSun" w:cs="SimSun"/>
          <w:sz w:val="22"/>
          <w:szCs w:val="22"/>
          <w:spacing w:val="-5"/>
        </w:rPr>
        <w:t>行业的成功应用需要挖掘更多的应用场景，</w:t>
      </w:r>
      <w:r>
        <w:rPr>
          <w:rFonts w:ascii="SimSun" w:hAnsi="SimSun" w:eastAsia="SimSun" w:cs="SimSun"/>
          <w:sz w:val="22"/>
          <w:szCs w:val="22"/>
          <w:spacing w:val="10"/>
        </w:rPr>
        <w:t xml:space="preserve"> </w:t>
      </w:r>
      <w:r>
        <w:rPr>
          <w:rFonts w:ascii="SimSun" w:hAnsi="SimSun" w:eastAsia="SimSun" w:cs="SimSun"/>
          <w:sz w:val="22"/>
          <w:szCs w:val="22"/>
          <w:spacing w:val="-7"/>
        </w:rPr>
        <w:t>这些应用场景也是非常重要的一个挑战，所以现在通过建立应用仓</w:t>
      </w:r>
      <w:r>
        <w:rPr>
          <w:rFonts w:ascii="SimSun" w:hAnsi="SimSun" w:eastAsia="SimSun" w:cs="SimSun"/>
          <w:sz w:val="22"/>
          <w:szCs w:val="22"/>
          <w:spacing w:val="5"/>
        </w:rPr>
        <w:t xml:space="preserve">  </w:t>
      </w:r>
      <w:r>
        <w:rPr>
          <w:rFonts w:ascii="SimSun" w:hAnsi="SimSun" w:eastAsia="SimSun" w:cs="SimSun"/>
          <w:sz w:val="22"/>
          <w:szCs w:val="22"/>
          <w:spacing w:val="-2"/>
        </w:rPr>
        <w:t>库，包括举办一些“绽放杯”5</w:t>
      </w:r>
      <w:r>
        <w:rPr>
          <w:rFonts w:ascii="Times New Roman" w:hAnsi="Times New Roman" w:eastAsia="Times New Roman" w:cs="Times New Roman"/>
          <w:sz w:val="22"/>
          <w:szCs w:val="22"/>
          <w:spacing w:val="-2"/>
        </w:rPr>
        <w:t>G </w:t>
      </w:r>
      <w:r>
        <w:rPr>
          <w:rFonts w:ascii="SimSun" w:hAnsi="SimSun" w:eastAsia="SimSun" w:cs="SimSun"/>
          <w:sz w:val="22"/>
          <w:szCs w:val="22"/>
          <w:spacing w:val="-2"/>
        </w:rPr>
        <w:t>大赛，也是</w:t>
      </w:r>
      <w:r>
        <w:rPr>
          <w:rFonts w:ascii="SimSun" w:hAnsi="SimSun" w:eastAsia="SimSun" w:cs="SimSun"/>
          <w:sz w:val="22"/>
          <w:szCs w:val="22"/>
          <w:spacing w:val="-3"/>
        </w:rPr>
        <w:t>考虑能够挖掘更多的</w:t>
      </w:r>
      <w:r>
        <w:rPr>
          <w:rFonts w:ascii="SimSun" w:hAnsi="SimSun" w:eastAsia="SimSun" w:cs="SimSun"/>
          <w:sz w:val="22"/>
          <w:szCs w:val="22"/>
        </w:rPr>
        <w:t xml:space="preserve">  </w:t>
      </w:r>
      <w:r>
        <w:rPr>
          <w:rFonts w:ascii="SimSun" w:hAnsi="SimSun" w:eastAsia="SimSun" w:cs="SimSun"/>
          <w:sz w:val="22"/>
          <w:szCs w:val="22"/>
          <w:spacing w:val="-6"/>
        </w:rPr>
        <w:t>应用场景。现在的网络解决方案，要彻底改变制约5</w:t>
      </w:r>
      <w:r>
        <w:rPr>
          <w:rFonts w:ascii="Times New Roman" w:hAnsi="Times New Roman" w:eastAsia="Times New Roman" w:cs="Times New Roman"/>
          <w:sz w:val="22"/>
          <w:szCs w:val="22"/>
          <w:spacing w:val="-6"/>
        </w:rPr>
        <w:t>G</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6"/>
        </w:rPr>
        <w:t>芯片及模组、</w:t>
      </w:r>
      <w:r>
        <w:rPr>
          <w:rFonts w:ascii="SimSun" w:hAnsi="SimSun" w:eastAsia="SimSun" w:cs="SimSun"/>
          <w:sz w:val="22"/>
          <w:szCs w:val="22"/>
        </w:rPr>
        <w:t xml:space="preserve"> </w:t>
      </w:r>
      <w:r>
        <w:rPr>
          <w:rFonts w:ascii="SimSun" w:hAnsi="SimSun" w:eastAsia="SimSun" w:cs="SimSun"/>
          <w:sz w:val="22"/>
          <w:szCs w:val="22"/>
          <w:spacing w:val="-6"/>
        </w:rPr>
        <w:t>“缺芯少魂”的一个现状，包括应用的成熟度、商业模式，这些内</w:t>
      </w:r>
      <w:r>
        <w:rPr>
          <w:rFonts w:ascii="SimSun" w:hAnsi="SimSun" w:eastAsia="SimSun" w:cs="SimSun"/>
          <w:sz w:val="22"/>
          <w:szCs w:val="22"/>
          <w:spacing w:val="1"/>
        </w:rPr>
        <w:t xml:space="preserve">  </w:t>
      </w:r>
      <w:r>
        <w:rPr>
          <w:rFonts w:ascii="SimSun" w:hAnsi="SimSun" w:eastAsia="SimSun" w:cs="SimSun"/>
          <w:sz w:val="22"/>
          <w:szCs w:val="22"/>
          <w:spacing w:val="-2"/>
        </w:rPr>
        <w:t>容需要在未来逐步地去探索，去摸索，去创新，去实现5</w:t>
      </w:r>
      <w:r>
        <w:rPr>
          <w:rFonts w:ascii="Times New Roman" w:hAnsi="Times New Roman" w:eastAsia="Times New Roman" w:cs="Times New Roman"/>
          <w:sz w:val="22"/>
          <w:szCs w:val="22"/>
          <w:spacing w:val="-2"/>
        </w:rPr>
        <w:t>G </w:t>
      </w:r>
      <w:r>
        <w:rPr>
          <w:rFonts w:ascii="SimSun" w:hAnsi="SimSun" w:eastAsia="SimSun" w:cs="SimSun"/>
          <w:sz w:val="22"/>
          <w:szCs w:val="22"/>
          <w:spacing w:val="-2"/>
        </w:rPr>
        <w:t>应用的</w:t>
      </w:r>
    </w:p>
    <w:p>
      <w:pPr>
        <w:ind w:left="110"/>
        <w:spacing w:line="220" w:lineRule="auto"/>
        <w:rPr>
          <w:rFonts w:ascii="SimSun" w:hAnsi="SimSun" w:eastAsia="SimSun" w:cs="SimSun"/>
          <w:sz w:val="22"/>
          <w:szCs w:val="22"/>
        </w:rPr>
      </w:pPr>
      <w:r>
        <w:rPr>
          <w:rFonts w:ascii="SimSun" w:hAnsi="SimSun" w:eastAsia="SimSun" w:cs="SimSun"/>
          <w:sz w:val="22"/>
          <w:szCs w:val="22"/>
          <w:spacing w:val="-9"/>
        </w:rPr>
        <w:t>大发展。</w:t>
      </w:r>
    </w:p>
    <w:p>
      <w:pPr>
        <w:pStyle w:val="BodyText"/>
        <w:spacing w:line="257" w:lineRule="auto"/>
        <w:rPr/>
      </w:pPr>
      <w:r/>
    </w:p>
    <w:p>
      <w:pPr>
        <w:pStyle w:val="BodyText"/>
        <w:spacing w:line="258" w:lineRule="auto"/>
        <w:rPr/>
      </w:pPr>
      <w:r/>
    </w:p>
    <w:p>
      <w:pPr>
        <w:ind w:left="113"/>
        <w:spacing w:before="85" w:line="221" w:lineRule="auto"/>
        <w:outlineLvl w:val="6"/>
        <w:rPr>
          <w:rFonts w:ascii="SimHei" w:hAnsi="SimHei" w:eastAsia="SimHei" w:cs="SimHei"/>
          <w:sz w:val="26"/>
          <w:szCs w:val="26"/>
        </w:rPr>
      </w:pPr>
      <w:r>
        <w:rPr>
          <w:rFonts w:ascii="SimHei" w:hAnsi="SimHei" w:eastAsia="SimHei" w:cs="SimHei"/>
          <w:sz w:val="26"/>
          <w:szCs w:val="26"/>
          <w:b/>
          <w:bCs/>
          <w:spacing w:val="-14"/>
        </w:rPr>
        <w:t>四、对</w:t>
      </w:r>
      <w:r>
        <w:rPr>
          <w:rFonts w:ascii="SimHei" w:hAnsi="SimHei" w:eastAsia="SimHei" w:cs="SimHei"/>
          <w:sz w:val="26"/>
          <w:szCs w:val="26"/>
          <w:spacing w:val="-14"/>
        </w:rPr>
        <w:t xml:space="preserve"> </w:t>
      </w:r>
      <w:r>
        <w:rPr>
          <w:rFonts w:ascii="SimHei" w:hAnsi="SimHei" w:eastAsia="SimHei" w:cs="SimHei"/>
          <w:sz w:val="26"/>
          <w:szCs w:val="26"/>
          <w:b/>
          <w:bCs/>
          <w:spacing w:val="-14"/>
        </w:rPr>
        <w:t>5</w:t>
      </w:r>
      <w:r>
        <w:rPr>
          <w:rFonts w:ascii="SimSun" w:hAnsi="SimSun" w:eastAsia="SimSun" w:cs="SimSun"/>
          <w:sz w:val="26"/>
          <w:szCs w:val="26"/>
          <w:b/>
          <w:bCs/>
          <w:spacing w:val="-14"/>
        </w:rPr>
        <w:t>G</w:t>
      </w:r>
      <w:r>
        <w:rPr>
          <w:rFonts w:ascii="SimSun" w:hAnsi="SimSun" w:eastAsia="SimSun" w:cs="SimSun"/>
          <w:sz w:val="26"/>
          <w:szCs w:val="26"/>
          <w:spacing w:val="41"/>
        </w:rPr>
        <w:t xml:space="preserve"> </w:t>
      </w:r>
      <w:r>
        <w:rPr>
          <w:rFonts w:ascii="SimHei" w:hAnsi="SimHei" w:eastAsia="SimHei" w:cs="SimHei"/>
          <w:sz w:val="26"/>
          <w:szCs w:val="26"/>
          <w:b/>
          <w:bCs/>
          <w:spacing w:val="-14"/>
        </w:rPr>
        <w:t>发展的政策建议</w:t>
      </w:r>
    </w:p>
    <w:p>
      <w:pPr>
        <w:pStyle w:val="BodyText"/>
        <w:spacing w:line="453" w:lineRule="auto"/>
        <w:rPr/>
      </w:pPr>
      <w:r/>
    </w:p>
    <w:p>
      <w:pPr>
        <w:ind w:left="110" w:right="88" w:firstLine="439"/>
        <w:spacing w:before="72" w:line="353" w:lineRule="auto"/>
        <w:jc w:val="both"/>
        <w:rPr>
          <w:rFonts w:ascii="SimSun" w:hAnsi="SimSun" w:eastAsia="SimSun" w:cs="SimSun"/>
          <w:sz w:val="22"/>
          <w:szCs w:val="22"/>
        </w:rPr>
      </w:pPr>
      <w:r>
        <w:rPr>
          <w:rFonts w:ascii="SimSun" w:hAnsi="SimSun" w:eastAsia="SimSun" w:cs="SimSun"/>
          <w:sz w:val="22"/>
          <w:szCs w:val="22"/>
          <w:spacing w:val="-10"/>
        </w:rPr>
        <w:t>第一是，未来应该加强的是网络和应用匹配性研究，制订</w:t>
      </w:r>
      <w:r>
        <w:rPr>
          <w:rFonts w:ascii="SimSun" w:hAnsi="SimSun" w:eastAsia="SimSun" w:cs="SimSun"/>
          <w:sz w:val="22"/>
          <w:szCs w:val="22"/>
          <w:spacing w:val="-11"/>
        </w:rPr>
        <w:t>相关</w:t>
      </w:r>
      <w:r>
        <w:rPr>
          <w:rFonts w:ascii="SimSun" w:hAnsi="SimSun" w:eastAsia="SimSun" w:cs="SimSun"/>
          <w:sz w:val="22"/>
          <w:szCs w:val="22"/>
        </w:rPr>
        <w:t xml:space="preserve"> </w:t>
      </w:r>
      <w:r>
        <w:rPr>
          <w:rFonts w:ascii="SimSun" w:hAnsi="SimSun" w:eastAsia="SimSun" w:cs="SimSun"/>
          <w:sz w:val="22"/>
          <w:szCs w:val="22"/>
          <w:spacing w:val="-6"/>
        </w:rPr>
        <w:t>的标准。包括5</w:t>
      </w:r>
      <w:r>
        <w:rPr>
          <w:rFonts w:ascii="Times New Roman" w:hAnsi="Times New Roman" w:eastAsia="Times New Roman" w:cs="Times New Roman"/>
          <w:sz w:val="22"/>
          <w:szCs w:val="22"/>
          <w:spacing w:val="-6"/>
        </w:rPr>
        <w:t>G </w:t>
      </w:r>
      <w:r>
        <w:rPr>
          <w:rFonts w:ascii="SimSun" w:hAnsi="SimSun" w:eastAsia="SimSun" w:cs="SimSun"/>
          <w:sz w:val="22"/>
          <w:szCs w:val="22"/>
          <w:spacing w:val="-6"/>
        </w:rPr>
        <w:t>网络运营方和行业方应该共同开展不同行业</w:t>
      </w:r>
      <w:r>
        <w:rPr>
          <w:rFonts w:ascii="SimSun" w:hAnsi="SimSun" w:eastAsia="SimSun" w:cs="SimSun"/>
          <w:sz w:val="22"/>
          <w:szCs w:val="22"/>
          <w:spacing w:val="-7"/>
        </w:rPr>
        <w:t>差异</w:t>
      </w:r>
      <w:r>
        <w:rPr>
          <w:rFonts w:ascii="SimSun" w:hAnsi="SimSun" w:eastAsia="SimSun" w:cs="SimSun"/>
          <w:sz w:val="22"/>
          <w:szCs w:val="22"/>
        </w:rPr>
        <w:t xml:space="preserve"> </w:t>
      </w:r>
      <w:r>
        <w:rPr>
          <w:rFonts w:ascii="SimSun" w:hAnsi="SimSun" w:eastAsia="SimSun" w:cs="SimSun"/>
          <w:sz w:val="22"/>
          <w:szCs w:val="22"/>
          <w:spacing w:val="-1"/>
        </w:rPr>
        <w:t>化需求和5</w:t>
      </w:r>
      <w:r>
        <w:rPr>
          <w:rFonts w:ascii="Times New Roman" w:hAnsi="Times New Roman" w:eastAsia="Times New Roman" w:cs="Times New Roman"/>
          <w:sz w:val="22"/>
          <w:szCs w:val="22"/>
          <w:spacing w:val="-1"/>
        </w:rPr>
        <w:t>G </w:t>
      </w:r>
      <w:r>
        <w:rPr>
          <w:rFonts w:ascii="SimSun" w:hAnsi="SimSun" w:eastAsia="SimSun" w:cs="SimSun"/>
          <w:sz w:val="22"/>
          <w:szCs w:val="22"/>
          <w:spacing w:val="-1"/>
        </w:rPr>
        <w:t>网络能力的匹配性研究。就像每个行业可能对5</w:t>
      </w:r>
      <w:r>
        <w:rPr>
          <w:rFonts w:ascii="Times New Roman" w:hAnsi="Times New Roman" w:eastAsia="Times New Roman" w:cs="Times New Roman"/>
          <w:sz w:val="22"/>
          <w:szCs w:val="22"/>
          <w:spacing w:val="-1"/>
        </w:rPr>
        <w:t>G</w:t>
      </w:r>
      <w:r>
        <w:rPr>
          <w:rFonts w:ascii="SimSun" w:hAnsi="SimSun" w:eastAsia="SimSun" w:cs="SimSun"/>
          <w:sz w:val="22"/>
          <w:szCs w:val="22"/>
          <w:spacing w:val="-1"/>
        </w:rPr>
        <w:t>的</w:t>
      </w:r>
      <w:r>
        <w:rPr>
          <w:rFonts w:ascii="SimSun" w:hAnsi="SimSun" w:eastAsia="SimSun" w:cs="SimSun"/>
          <w:sz w:val="22"/>
          <w:szCs w:val="22"/>
          <w:spacing w:val="9"/>
        </w:rPr>
        <w:t xml:space="preserve"> </w:t>
      </w:r>
      <w:r>
        <w:rPr>
          <w:rFonts w:ascii="SimSun" w:hAnsi="SimSun" w:eastAsia="SimSun" w:cs="SimSun"/>
          <w:sz w:val="22"/>
          <w:szCs w:val="22"/>
          <w:spacing w:val="-6"/>
        </w:rPr>
        <w:t>速率、对5</w:t>
      </w:r>
      <w:r>
        <w:rPr>
          <w:rFonts w:ascii="Times New Roman" w:hAnsi="Times New Roman" w:eastAsia="Times New Roman" w:cs="Times New Roman"/>
          <w:sz w:val="22"/>
          <w:szCs w:val="22"/>
          <w:spacing w:val="-6"/>
        </w:rPr>
        <w:t>G </w:t>
      </w:r>
      <w:r>
        <w:rPr>
          <w:rFonts w:ascii="SimSun" w:hAnsi="SimSun" w:eastAsia="SimSun" w:cs="SimSun"/>
          <w:sz w:val="22"/>
          <w:szCs w:val="22"/>
          <w:spacing w:val="-6"/>
        </w:rPr>
        <w:t>的宽带、带宽、丢包率有不同的要求，因</w:t>
      </w:r>
      <w:r>
        <w:rPr>
          <w:rFonts w:ascii="SimSun" w:hAnsi="SimSun" w:eastAsia="SimSun" w:cs="SimSun"/>
          <w:sz w:val="22"/>
          <w:szCs w:val="22"/>
          <w:spacing w:val="-7"/>
        </w:rPr>
        <w:t>此建议相关</w:t>
      </w:r>
      <w:r>
        <w:rPr>
          <w:rFonts w:ascii="SimSun" w:hAnsi="SimSun" w:eastAsia="SimSun" w:cs="SimSun"/>
          <w:sz w:val="22"/>
          <w:szCs w:val="22"/>
        </w:rPr>
        <w:t xml:space="preserve"> </w:t>
      </w:r>
      <w:r>
        <w:rPr>
          <w:rFonts w:ascii="SimSun" w:hAnsi="SimSun" w:eastAsia="SimSun" w:cs="SimSun"/>
          <w:sz w:val="22"/>
          <w:szCs w:val="22"/>
          <w:spacing w:val="-5"/>
        </w:rPr>
        <w:t>运营方开展差异化的研究。制订5</w:t>
      </w:r>
      <w:r>
        <w:rPr>
          <w:rFonts w:ascii="Times New Roman" w:hAnsi="Times New Roman" w:eastAsia="Times New Roman" w:cs="Times New Roman"/>
          <w:sz w:val="22"/>
          <w:szCs w:val="22"/>
          <w:spacing w:val="-5"/>
        </w:rPr>
        <w:t>G</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5"/>
        </w:rPr>
        <w:t>应用的业务标准、互联网互通</w:t>
      </w:r>
      <w:r>
        <w:rPr>
          <w:rFonts w:ascii="SimSun" w:hAnsi="SimSun" w:eastAsia="SimSun" w:cs="SimSun"/>
          <w:sz w:val="22"/>
          <w:szCs w:val="22"/>
        </w:rPr>
        <w:t xml:space="preserve"> </w:t>
      </w:r>
      <w:r>
        <w:rPr>
          <w:rFonts w:ascii="SimSun" w:hAnsi="SimSun" w:eastAsia="SimSun" w:cs="SimSun"/>
          <w:sz w:val="22"/>
          <w:szCs w:val="22"/>
          <w:spacing w:val="-11"/>
        </w:rPr>
        <w:t>标准、测试相关标准，形成全国统一的应用标准。只有行业运用统</w:t>
      </w:r>
      <w:r>
        <w:rPr>
          <w:rFonts w:ascii="SimSun" w:hAnsi="SimSun" w:eastAsia="SimSun" w:cs="SimSun"/>
          <w:sz w:val="22"/>
          <w:szCs w:val="22"/>
          <w:spacing w:val="17"/>
        </w:rPr>
        <w:t xml:space="preserve"> </w:t>
      </w:r>
      <w:r>
        <w:rPr>
          <w:rFonts w:ascii="SimSun" w:hAnsi="SimSun" w:eastAsia="SimSun" w:cs="SimSun"/>
          <w:sz w:val="22"/>
          <w:szCs w:val="22"/>
          <w:spacing w:val="-10"/>
        </w:rPr>
        <w:t>一的标准才能对不同的区域、不同的企业进行同质化服务，这是产</w:t>
      </w:r>
    </w:p>
    <w:p>
      <w:pPr>
        <w:ind w:left="110"/>
        <w:spacing w:before="1" w:line="219" w:lineRule="auto"/>
        <w:rPr>
          <w:rFonts w:ascii="SimSun" w:hAnsi="SimSun" w:eastAsia="SimSun" w:cs="SimSun"/>
          <w:sz w:val="22"/>
          <w:szCs w:val="22"/>
        </w:rPr>
      </w:pPr>
      <w:r>
        <w:rPr>
          <w:rFonts w:ascii="SimSun" w:hAnsi="SimSun" w:eastAsia="SimSun" w:cs="SimSun"/>
          <w:sz w:val="22"/>
          <w:szCs w:val="22"/>
          <w:spacing w:val="-12"/>
        </w:rPr>
        <w:t>业能够发展起来的一个很重要的内容。</w:t>
      </w:r>
    </w:p>
    <w:p>
      <w:pPr>
        <w:ind w:left="549"/>
        <w:spacing w:before="198" w:line="431" w:lineRule="exact"/>
        <w:rPr>
          <w:rFonts w:ascii="SimSun" w:hAnsi="SimSun" w:eastAsia="SimSun" w:cs="SimSun"/>
          <w:sz w:val="22"/>
          <w:szCs w:val="22"/>
        </w:rPr>
      </w:pPr>
      <w:r>
        <w:rPr>
          <w:rFonts w:ascii="SimSun" w:hAnsi="SimSun" w:eastAsia="SimSun" w:cs="SimSun"/>
          <w:sz w:val="22"/>
          <w:szCs w:val="22"/>
          <w:spacing w:val="-6"/>
          <w:position w:val="16"/>
        </w:rPr>
        <w:t>信通院建立“5</w:t>
      </w:r>
      <w:r>
        <w:rPr>
          <w:rFonts w:ascii="Times New Roman" w:hAnsi="Times New Roman" w:eastAsia="Times New Roman" w:cs="Times New Roman"/>
          <w:sz w:val="22"/>
          <w:szCs w:val="22"/>
          <w:spacing w:val="-6"/>
          <w:position w:val="16"/>
        </w:rPr>
        <w:t>G </w:t>
      </w:r>
      <w:r>
        <w:rPr>
          <w:rFonts w:ascii="SimSun" w:hAnsi="SimSun" w:eastAsia="SimSun" w:cs="SimSun"/>
          <w:sz w:val="22"/>
          <w:szCs w:val="22"/>
          <w:spacing w:val="-6"/>
          <w:position w:val="16"/>
        </w:rPr>
        <w:t>创新中心”的目标也是共同推动一些行业标</w:t>
      </w:r>
    </w:p>
    <w:p>
      <w:pPr>
        <w:ind w:left="110"/>
        <w:spacing w:line="220" w:lineRule="auto"/>
        <w:rPr>
          <w:rFonts w:ascii="SimSun" w:hAnsi="SimSun" w:eastAsia="SimSun" w:cs="SimSun"/>
          <w:sz w:val="22"/>
          <w:szCs w:val="22"/>
        </w:rPr>
      </w:pPr>
      <w:r>
        <w:rPr>
          <w:rFonts w:ascii="SimSun" w:hAnsi="SimSun" w:eastAsia="SimSun" w:cs="SimSun"/>
          <w:sz w:val="22"/>
          <w:szCs w:val="22"/>
          <w:spacing w:val="-12"/>
        </w:rPr>
        <w:t>准或者团体标准的制订。</w:t>
      </w:r>
    </w:p>
    <w:p>
      <w:pPr>
        <w:spacing w:line="220" w:lineRule="auto"/>
        <w:sectPr>
          <w:footerReference w:type="default" r:id="rId201"/>
          <w:pgSz w:w="7600" w:h="12560"/>
          <w:pgMar w:top="400" w:right="681" w:bottom="796" w:left="610" w:header="0" w:footer="617" w:gutter="0"/>
        </w:sectPr>
        <w:rPr>
          <w:rFonts w:ascii="SimSun" w:hAnsi="SimSun" w:eastAsia="SimSun" w:cs="SimSun"/>
          <w:sz w:val="22"/>
          <w:szCs w:val="22"/>
        </w:rPr>
      </w:pPr>
    </w:p>
    <w:p>
      <w:pPr>
        <w:ind w:left="3712"/>
        <w:spacing w:before="273" w:line="222" w:lineRule="auto"/>
        <w:rPr>
          <w:rFonts w:ascii="SimHei" w:hAnsi="SimHei" w:eastAsia="SimHei" w:cs="SimHei"/>
          <w:sz w:val="16"/>
          <w:szCs w:val="16"/>
        </w:rPr>
      </w:pPr>
      <w:r>
        <w:rPr>
          <w:rFonts w:ascii="SimHei" w:hAnsi="SimHei" w:eastAsia="SimHei" w:cs="SimHei"/>
          <w:sz w:val="16"/>
          <w:szCs w:val="16"/>
          <w:b/>
          <w:bCs/>
          <w:spacing w:val="-11"/>
        </w:rPr>
        <w:t>第二篇</w:t>
      </w:r>
      <w:r>
        <w:rPr>
          <w:rFonts w:ascii="SimHei" w:hAnsi="SimHei" w:eastAsia="SimHei" w:cs="SimHei"/>
          <w:sz w:val="16"/>
          <w:szCs w:val="16"/>
          <w:spacing w:val="-11"/>
        </w:rPr>
        <w:t xml:space="preserve">  </w:t>
      </w:r>
      <w:r>
        <w:rPr>
          <w:rFonts w:ascii="SimHei" w:hAnsi="SimHei" w:eastAsia="SimHei" w:cs="SimHei"/>
          <w:sz w:val="16"/>
          <w:szCs w:val="16"/>
          <w:spacing w:val="-11"/>
        </w:rPr>
        <w:t>数字经济下的关键信息技术</w:t>
      </w:r>
    </w:p>
    <w:p>
      <w:pPr>
        <w:pStyle w:val="BodyText"/>
        <w:spacing w:line="249" w:lineRule="auto"/>
        <w:rPr/>
      </w:pPr>
      <w:r/>
    </w:p>
    <w:p>
      <w:pPr>
        <w:pStyle w:val="BodyText"/>
        <w:spacing w:line="249" w:lineRule="auto"/>
        <w:rPr/>
      </w:pPr>
      <w:r/>
    </w:p>
    <w:p>
      <w:pPr>
        <w:ind w:right="96" w:firstLine="419"/>
        <w:spacing w:before="71" w:line="361" w:lineRule="auto"/>
        <w:rPr>
          <w:rFonts w:ascii="SimSun" w:hAnsi="SimSun" w:eastAsia="SimSun" w:cs="SimSun"/>
          <w:sz w:val="22"/>
          <w:szCs w:val="22"/>
        </w:rPr>
      </w:pPr>
      <w:r>
        <w:rPr>
          <w:rFonts w:ascii="SimSun" w:hAnsi="SimSun" w:eastAsia="SimSun" w:cs="SimSun"/>
          <w:sz w:val="22"/>
          <w:szCs w:val="22"/>
          <w:spacing w:val="-4"/>
        </w:rPr>
        <w:t>第二是，加强顶层设计与相关政策的研究，深化5</w:t>
      </w:r>
      <w:r>
        <w:rPr>
          <w:rFonts w:ascii="Times New Roman" w:hAnsi="Times New Roman" w:eastAsia="Times New Roman" w:cs="Times New Roman"/>
          <w:sz w:val="22"/>
          <w:szCs w:val="22"/>
          <w:spacing w:val="-4"/>
        </w:rPr>
        <w:t>G</w:t>
      </w:r>
      <w:r>
        <w:rPr>
          <w:rFonts w:ascii="SimSun" w:hAnsi="SimSun" w:eastAsia="SimSun" w:cs="SimSun"/>
          <w:sz w:val="22"/>
          <w:szCs w:val="22"/>
          <w:spacing w:val="-4"/>
        </w:rPr>
        <w:t>的应用示</w:t>
      </w:r>
      <w:r>
        <w:rPr>
          <w:rFonts w:ascii="SimSun" w:hAnsi="SimSun" w:eastAsia="SimSun" w:cs="SimSun"/>
          <w:sz w:val="22"/>
          <w:szCs w:val="22"/>
          <w:spacing w:val="11"/>
        </w:rPr>
        <w:t xml:space="preserve"> </w:t>
      </w:r>
      <w:r>
        <w:rPr>
          <w:rFonts w:ascii="SimSun" w:hAnsi="SimSun" w:eastAsia="SimSun" w:cs="SimSun"/>
          <w:sz w:val="22"/>
          <w:szCs w:val="22"/>
          <w:spacing w:val="-6"/>
        </w:rPr>
        <w:t>范，包括各地市鼓励建设5</w:t>
      </w:r>
      <w:r>
        <w:rPr>
          <w:rFonts w:ascii="Times New Roman" w:hAnsi="Times New Roman" w:eastAsia="Times New Roman" w:cs="Times New Roman"/>
          <w:sz w:val="22"/>
          <w:szCs w:val="22"/>
          <w:spacing w:val="-6"/>
        </w:rPr>
        <w:t>G </w:t>
      </w:r>
      <w:r>
        <w:rPr>
          <w:rFonts w:ascii="SimSun" w:hAnsi="SimSun" w:eastAsia="SimSun" w:cs="SimSun"/>
          <w:sz w:val="22"/>
          <w:szCs w:val="22"/>
          <w:spacing w:val="-6"/>
        </w:rPr>
        <w:t>应用示范区、产业中心，从而吸引更</w:t>
      </w:r>
    </w:p>
    <w:p>
      <w:pPr>
        <w:spacing w:line="219" w:lineRule="auto"/>
        <w:rPr>
          <w:rFonts w:ascii="SimSun" w:hAnsi="SimSun" w:eastAsia="SimSun" w:cs="SimSun"/>
          <w:sz w:val="22"/>
          <w:szCs w:val="22"/>
        </w:rPr>
      </w:pPr>
      <w:r>
        <w:rPr>
          <w:rFonts w:ascii="SimSun" w:hAnsi="SimSun" w:eastAsia="SimSun" w:cs="SimSun"/>
          <w:sz w:val="22"/>
          <w:szCs w:val="22"/>
          <w:spacing w:val="-6"/>
        </w:rPr>
        <w:t>多的行业参与5</w:t>
      </w:r>
      <w:r>
        <w:rPr>
          <w:rFonts w:ascii="Times New Roman" w:hAnsi="Times New Roman" w:eastAsia="Times New Roman" w:cs="Times New Roman"/>
          <w:sz w:val="22"/>
          <w:szCs w:val="22"/>
          <w:spacing w:val="-6"/>
        </w:rPr>
        <w:t>G </w:t>
      </w:r>
      <w:r>
        <w:rPr>
          <w:rFonts w:ascii="SimSun" w:hAnsi="SimSun" w:eastAsia="SimSun" w:cs="SimSun"/>
          <w:sz w:val="22"/>
          <w:szCs w:val="22"/>
          <w:spacing w:val="-6"/>
        </w:rPr>
        <w:t>创新，每个地方都可以做这些5</w:t>
      </w:r>
      <w:r>
        <w:rPr>
          <w:rFonts w:ascii="Times New Roman" w:hAnsi="Times New Roman" w:eastAsia="Times New Roman" w:cs="Times New Roman"/>
          <w:sz w:val="22"/>
          <w:szCs w:val="22"/>
          <w:spacing w:val="-6"/>
        </w:rPr>
        <w:t>G </w:t>
      </w:r>
      <w:r>
        <w:rPr>
          <w:rFonts w:ascii="SimSun" w:hAnsi="SimSun" w:eastAsia="SimSun" w:cs="SimSun"/>
          <w:sz w:val="22"/>
          <w:szCs w:val="22"/>
          <w:spacing w:val="-6"/>
        </w:rPr>
        <w:t>创新中</w:t>
      </w:r>
      <w:r>
        <w:rPr>
          <w:rFonts w:ascii="SimSun" w:hAnsi="SimSun" w:eastAsia="SimSun" w:cs="SimSun"/>
          <w:sz w:val="22"/>
          <w:szCs w:val="22"/>
          <w:spacing w:val="-7"/>
        </w:rPr>
        <w:t>心。</w:t>
      </w:r>
    </w:p>
    <w:p>
      <w:pPr>
        <w:spacing w:before="148" w:line="419" w:lineRule="exact"/>
        <w:jc w:val="right"/>
        <w:rPr>
          <w:rFonts w:ascii="SimSun" w:hAnsi="SimSun" w:eastAsia="SimSun" w:cs="SimSun"/>
          <w:sz w:val="22"/>
          <w:szCs w:val="22"/>
        </w:rPr>
      </w:pPr>
      <w:r>
        <w:rPr>
          <w:rFonts w:ascii="SimSun" w:hAnsi="SimSun" w:eastAsia="SimSun" w:cs="SimSun"/>
          <w:sz w:val="22"/>
          <w:szCs w:val="22"/>
          <w:spacing w:val="-7"/>
          <w:position w:val="15"/>
        </w:rPr>
        <w:t>再就是部门间、行业间等层面的交流对接，形成“横向协同、</w:t>
      </w:r>
    </w:p>
    <w:p>
      <w:pPr>
        <w:spacing w:line="218" w:lineRule="auto"/>
        <w:rPr>
          <w:rFonts w:ascii="SimSun" w:hAnsi="SimSun" w:eastAsia="SimSun" w:cs="SimSun"/>
          <w:sz w:val="22"/>
          <w:szCs w:val="22"/>
        </w:rPr>
      </w:pPr>
      <w:r>
        <w:rPr>
          <w:rFonts w:ascii="SimSun" w:hAnsi="SimSun" w:eastAsia="SimSun" w:cs="SimSun"/>
          <w:sz w:val="22"/>
          <w:szCs w:val="22"/>
          <w:spacing w:val="-7"/>
        </w:rPr>
        <w:t>纵向联动”的5</w:t>
      </w:r>
      <w:r>
        <w:rPr>
          <w:rFonts w:ascii="Times New Roman" w:hAnsi="Times New Roman" w:eastAsia="Times New Roman" w:cs="Times New Roman"/>
          <w:sz w:val="22"/>
          <w:szCs w:val="22"/>
          <w:spacing w:val="-7"/>
        </w:rPr>
        <w:t>G </w:t>
      </w:r>
      <w:r>
        <w:rPr>
          <w:rFonts w:ascii="SimSun" w:hAnsi="SimSun" w:eastAsia="SimSun" w:cs="SimSun"/>
          <w:sz w:val="22"/>
          <w:szCs w:val="22"/>
          <w:spacing w:val="-7"/>
        </w:rPr>
        <w:t>应用协调机制。</w:t>
      </w:r>
    </w:p>
    <w:p>
      <w:pPr>
        <w:ind w:right="99" w:firstLine="419"/>
        <w:spacing w:before="170" w:line="353" w:lineRule="auto"/>
        <w:rPr>
          <w:rFonts w:ascii="SimSun" w:hAnsi="SimSun" w:eastAsia="SimSun" w:cs="SimSun"/>
          <w:sz w:val="22"/>
          <w:szCs w:val="22"/>
        </w:rPr>
      </w:pPr>
      <w:r>
        <w:rPr>
          <w:rFonts w:ascii="SimSun" w:hAnsi="SimSun" w:eastAsia="SimSun" w:cs="SimSun"/>
          <w:sz w:val="22"/>
          <w:szCs w:val="22"/>
          <w:spacing w:val="-10"/>
        </w:rPr>
        <w:t>进一步加快研究不同行业的个性化政策需求。因为每个行业要</w:t>
      </w:r>
      <w:r>
        <w:rPr>
          <w:rFonts w:ascii="SimSun" w:hAnsi="SimSun" w:eastAsia="SimSun" w:cs="SimSun"/>
          <w:sz w:val="22"/>
          <w:szCs w:val="22"/>
        </w:rPr>
        <w:t xml:space="preserve"> </w:t>
      </w:r>
      <w:r>
        <w:rPr>
          <w:rFonts w:ascii="SimSun" w:hAnsi="SimSun" w:eastAsia="SimSun" w:cs="SimSun"/>
          <w:sz w:val="22"/>
          <w:szCs w:val="22"/>
          <w:spacing w:val="-10"/>
        </w:rPr>
        <w:t>求不一样，所以建议地方根据自己的行业特性，研究不同行</w:t>
      </w:r>
      <w:r>
        <w:rPr>
          <w:rFonts w:ascii="SimSun" w:hAnsi="SimSun" w:eastAsia="SimSun" w:cs="SimSun"/>
          <w:sz w:val="22"/>
          <w:szCs w:val="22"/>
          <w:spacing w:val="-11"/>
        </w:rPr>
        <w:t>业个性</w:t>
      </w:r>
    </w:p>
    <w:p>
      <w:pPr>
        <w:spacing w:line="220" w:lineRule="auto"/>
        <w:rPr>
          <w:rFonts w:ascii="SimSun" w:hAnsi="SimSun" w:eastAsia="SimSun" w:cs="SimSun"/>
          <w:sz w:val="22"/>
          <w:szCs w:val="22"/>
        </w:rPr>
      </w:pPr>
      <w:r>
        <w:rPr>
          <w:rFonts w:ascii="SimSun" w:hAnsi="SimSun" w:eastAsia="SimSun" w:cs="SimSun"/>
          <w:sz w:val="22"/>
          <w:szCs w:val="22"/>
          <w:spacing w:val="-14"/>
        </w:rPr>
        <w:t>化的政策需求。</w:t>
      </w:r>
    </w:p>
    <w:p>
      <w:pPr>
        <w:ind w:right="98" w:firstLine="419"/>
        <w:spacing w:before="168" w:line="352" w:lineRule="auto"/>
        <w:rPr>
          <w:rFonts w:ascii="SimSun" w:hAnsi="SimSun" w:eastAsia="SimSun" w:cs="SimSun"/>
          <w:sz w:val="22"/>
          <w:szCs w:val="22"/>
        </w:rPr>
      </w:pPr>
      <w:r>
        <w:rPr>
          <w:rFonts w:ascii="SimSun" w:hAnsi="SimSun" w:eastAsia="SimSun" w:cs="SimSun"/>
          <w:sz w:val="22"/>
          <w:szCs w:val="22"/>
          <w:spacing w:val="-5"/>
        </w:rPr>
        <w:t>第三是，建议建立跨行业的5</w:t>
      </w:r>
      <w:r>
        <w:rPr>
          <w:rFonts w:ascii="Times New Roman" w:hAnsi="Times New Roman" w:eastAsia="Times New Roman" w:cs="Times New Roman"/>
          <w:sz w:val="22"/>
          <w:szCs w:val="22"/>
          <w:spacing w:val="-5"/>
        </w:rPr>
        <w:t>G</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5"/>
        </w:rPr>
        <w:t>产业生态，探索多</w:t>
      </w:r>
      <w:r>
        <w:rPr>
          <w:rFonts w:ascii="SimSun" w:hAnsi="SimSun" w:eastAsia="SimSun" w:cs="SimSun"/>
          <w:sz w:val="22"/>
          <w:szCs w:val="22"/>
          <w:spacing w:val="-6"/>
        </w:rPr>
        <w:t>方共赢的合</w:t>
      </w:r>
      <w:r>
        <w:rPr>
          <w:rFonts w:ascii="SimSun" w:hAnsi="SimSun" w:eastAsia="SimSun" w:cs="SimSun"/>
          <w:sz w:val="22"/>
          <w:szCs w:val="22"/>
        </w:rPr>
        <w:t xml:space="preserve"> </w:t>
      </w:r>
      <w:r>
        <w:rPr>
          <w:rFonts w:ascii="SimSun" w:hAnsi="SimSun" w:eastAsia="SimSun" w:cs="SimSun"/>
          <w:sz w:val="22"/>
          <w:szCs w:val="22"/>
          <w:spacing w:val="-6"/>
        </w:rPr>
        <w:t>作模式。建议培育一批既懂5</w:t>
      </w:r>
      <w:r>
        <w:rPr>
          <w:rFonts w:ascii="Times New Roman" w:hAnsi="Times New Roman" w:eastAsia="Times New Roman" w:cs="Times New Roman"/>
          <w:sz w:val="22"/>
          <w:szCs w:val="22"/>
          <w:spacing w:val="-6"/>
        </w:rPr>
        <w:t>G</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6"/>
        </w:rPr>
        <w:t>通用技术，又懂行业专业技术的复</w:t>
      </w:r>
      <w:r>
        <w:rPr>
          <w:rFonts w:ascii="SimSun" w:hAnsi="SimSun" w:eastAsia="SimSun" w:cs="SimSun"/>
          <w:sz w:val="22"/>
          <w:szCs w:val="22"/>
        </w:rPr>
        <w:t xml:space="preserve"> </w:t>
      </w:r>
      <w:r>
        <w:rPr>
          <w:rFonts w:ascii="SimSun" w:hAnsi="SimSun" w:eastAsia="SimSun" w:cs="SimSun"/>
          <w:sz w:val="22"/>
          <w:szCs w:val="22"/>
          <w:spacing w:val="-2"/>
        </w:rPr>
        <w:t>合型人才。现在也是“以赛促用”,打通5</w:t>
      </w:r>
      <w:r>
        <w:rPr>
          <w:rFonts w:ascii="Times New Roman" w:hAnsi="Times New Roman" w:eastAsia="Times New Roman" w:cs="Times New Roman"/>
          <w:sz w:val="22"/>
          <w:szCs w:val="22"/>
          <w:spacing w:val="-2"/>
        </w:rPr>
        <w:t>G </w:t>
      </w:r>
      <w:r>
        <w:rPr>
          <w:rFonts w:ascii="SimSun" w:hAnsi="SimSun" w:eastAsia="SimSun" w:cs="SimSun"/>
          <w:sz w:val="22"/>
          <w:szCs w:val="22"/>
          <w:spacing w:val="-2"/>
        </w:rPr>
        <w:t>应用的合作</w:t>
      </w:r>
      <w:r>
        <w:rPr>
          <w:rFonts w:ascii="SimSun" w:hAnsi="SimSun" w:eastAsia="SimSun" w:cs="SimSun"/>
          <w:sz w:val="22"/>
          <w:szCs w:val="22"/>
          <w:spacing w:val="-3"/>
        </w:rPr>
        <w:t>链、创新</w:t>
      </w:r>
    </w:p>
    <w:p>
      <w:pPr>
        <w:spacing w:before="1" w:line="218" w:lineRule="auto"/>
        <w:rPr>
          <w:rFonts w:ascii="SimSun" w:hAnsi="SimSun" w:eastAsia="SimSun" w:cs="SimSun"/>
          <w:sz w:val="22"/>
          <w:szCs w:val="22"/>
        </w:rPr>
      </w:pPr>
      <w:r>
        <w:rPr>
          <w:rFonts w:ascii="SimSun" w:hAnsi="SimSun" w:eastAsia="SimSun" w:cs="SimSun"/>
          <w:sz w:val="22"/>
          <w:szCs w:val="22"/>
          <w:spacing w:val="-11"/>
        </w:rPr>
        <w:t>链和资金链的好时机。</w:t>
      </w:r>
    </w:p>
    <w:p>
      <w:pPr>
        <w:spacing w:line="218" w:lineRule="auto"/>
        <w:sectPr>
          <w:footerReference w:type="default" r:id="rId202"/>
          <w:pgSz w:w="7600" w:h="12560"/>
          <w:pgMar w:top="400" w:right="639" w:bottom="685" w:left="770" w:header="0" w:footer="466" w:gutter="0"/>
        </w:sectPr>
        <w:rPr>
          <w:rFonts w:ascii="SimSun" w:hAnsi="SimSun" w:eastAsia="SimSun" w:cs="SimSun"/>
          <w:sz w:val="22"/>
          <w:szCs w:val="22"/>
        </w:rPr>
      </w:pPr>
    </w:p>
    <w:p>
      <w:pPr>
        <w:pStyle w:val="BodyText"/>
        <w:rPr/>
      </w:pPr>
      <w:r/>
    </w:p>
    <w:p>
      <w:pPr>
        <w:sectPr>
          <w:footerReference w:type="default" r:id="rId16"/>
          <w:pgSz w:w="7600" w:h="12560"/>
          <w:pgMar w:top="0" w:right="0" w:bottom="0" w:left="0" w:header="0" w:footer="0" w:gutter="0"/>
        </w:sectPr>
        <w:rPr/>
      </w:pPr>
    </w:p>
    <w:p>
      <w:pPr>
        <w:pStyle w:val="BodyText"/>
        <w:spacing w:line="242" w:lineRule="auto"/>
        <w:rPr/>
      </w:pPr>
      <w:r>
        <w:drawing>
          <wp:anchor distT="0" distB="0" distL="0" distR="0" simplePos="0" relativeHeight="252288000" behindDoc="0" locked="0" layoutInCell="0" allowOverlap="1">
            <wp:simplePos x="0" y="0"/>
            <wp:positionH relativeFrom="page">
              <wp:posOffset>1517632</wp:posOffset>
            </wp:positionH>
            <wp:positionV relativeFrom="page">
              <wp:posOffset>2908302</wp:posOffset>
            </wp:positionV>
            <wp:extent cx="1854197" cy="6380"/>
            <wp:effectExtent l="0" t="0" r="0" b="0"/>
            <wp:wrapNone/>
            <wp:docPr id="54" name="IM 54"/>
            <wp:cNvGraphicFramePr/>
            <a:graphic>
              <a:graphicData uri="http://schemas.openxmlformats.org/drawingml/2006/picture">
                <pic:pic>
                  <pic:nvPicPr>
                    <pic:cNvPr id="54" name="IM 54"/>
                    <pic:cNvPicPr/>
                  </pic:nvPicPr>
                  <pic:blipFill>
                    <a:blip r:embed="rId203"/>
                    <a:stretch>
                      <a:fillRect/>
                    </a:stretch>
                  </pic:blipFill>
                  <pic:spPr>
                    <a:xfrm rot="0">
                      <a:off x="0" y="0"/>
                      <a:ext cx="1854197" cy="6380"/>
                    </a:xfrm>
                    <a:prstGeom prst="rect">
                      <a:avLst/>
                    </a:prstGeom>
                  </pic:spPr>
                </pic:pic>
              </a:graphicData>
            </a:graphic>
          </wp:anchor>
        </w:drawing>
      </w:r>
      <w:r>
        <w:drawing>
          <wp:anchor distT="0" distB="0" distL="0" distR="0" simplePos="0" relativeHeight="252289024" behindDoc="0" locked="0" layoutInCell="0" allowOverlap="1">
            <wp:simplePos x="0" y="0"/>
            <wp:positionH relativeFrom="page">
              <wp:posOffset>1511310</wp:posOffset>
            </wp:positionH>
            <wp:positionV relativeFrom="page">
              <wp:posOffset>4648179</wp:posOffset>
            </wp:positionV>
            <wp:extent cx="1854197" cy="6380"/>
            <wp:effectExtent l="0" t="0" r="0" b="0"/>
            <wp:wrapNone/>
            <wp:docPr id="56" name="IM 56"/>
            <wp:cNvGraphicFramePr/>
            <a:graphic>
              <a:graphicData uri="http://schemas.openxmlformats.org/drawingml/2006/picture">
                <pic:pic>
                  <pic:nvPicPr>
                    <pic:cNvPr id="56" name="IM 56"/>
                    <pic:cNvPicPr/>
                  </pic:nvPicPr>
                  <pic:blipFill>
                    <a:blip r:embed="rId204"/>
                    <a:stretch>
                      <a:fillRect/>
                    </a:stretch>
                  </pic:blipFill>
                  <pic:spPr>
                    <a:xfrm rot="0">
                      <a:off x="0" y="0"/>
                      <a:ext cx="1854197" cy="6380"/>
                    </a:xfrm>
                    <a:prstGeom prst="rect">
                      <a:avLst/>
                    </a:prstGeom>
                  </pic:spPr>
                </pic:pic>
              </a:graphicData>
            </a:graphic>
          </wp:anchor>
        </w:drawing>
      </w: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2154"/>
        <w:spacing w:before="117" w:line="222" w:lineRule="auto"/>
        <w:rPr>
          <w:rFonts w:ascii="SimHei" w:hAnsi="SimHei" w:eastAsia="SimHei" w:cs="SimHei"/>
          <w:sz w:val="36"/>
          <w:szCs w:val="36"/>
        </w:rPr>
      </w:pPr>
      <w:r>
        <w:rPr>
          <w:rFonts w:ascii="SimHei" w:hAnsi="SimHei" w:eastAsia="SimHei" w:cs="SimHei"/>
          <w:sz w:val="36"/>
          <w:szCs w:val="36"/>
          <w:b/>
          <w:bCs/>
          <w:spacing w:val="-14"/>
        </w:rPr>
        <w:t>第三篇</w:t>
      </w:r>
    </w:p>
    <w:p>
      <w:pPr>
        <w:pStyle w:val="BodyText"/>
        <w:spacing w:line="366" w:lineRule="auto"/>
        <w:rPr/>
      </w:pPr>
      <w:r/>
    </w:p>
    <w:p>
      <w:pPr>
        <w:ind w:left="696"/>
        <w:spacing w:before="143" w:line="219" w:lineRule="auto"/>
        <w:rPr>
          <w:rFonts w:ascii="SimSun" w:hAnsi="SimSun" w:eastAsia="SimSun" w:cs="SimSun"/>
          <w:sz w:val="44"/>
          <w:szCs w:val="44"/>
        </w:rPr>
      </w:pPr>
      <w:bookmarkStart w:name="bookmark5" w:id="5"/>
      <w:bookmarkEnd w:id="5"/>
      <w:r>
        <w:rPr>
          <w:rFonts w:ascii="SimSun" w:hAnsi="SimSun" w:eastAsia="SimSun" w:cs="SimSun"/>
          <w:sz w:val="44"/>
          <w:szCs w:val="44"/>
          <w:b/>
          <w:bCs/>
          <w:spacing w:val="-5"/>
        </w:rPr>
        <w:t>产业互联网的道与</w:t>
      </w:r>
      <w:r>
        <w:rPr>
          <w:rFonts w:ascii="SimSun" w:hAnsi="SimSun" w:eastAsia="SimSun" w:cs="SimSun"/>
          <w:sz w:val="44"/>
          <w:szCs w:val="44"/>
          <w:b/>
          <w:bCs/>
          <w:strike/>
          <w:spacing w:val="-5"/>
        </w:rPr>
        <w:t>术</w:t>
      </w:r>
    </w:p>
    <w:p>
      <w:pPr>
        <w:spacing w:line="219" w:lineRule="auto"/>
        <w:sectPr>
          <w:pgSz w:w="7600" w:h="12560"/>
          <w:pgMar w:top="400" w:right="1140" w:bottom="400" w:left="1140" w:header="0" w:footer="0" w:gutter="0"/>
        </w:sectPr>
        <w:rPr>
          <w:rFonts w:ascii="SimSun" w:hAnsi="SimSun" w:eastAsia="SimSun" w:cs="SimSun"/>
          <w:sz w:val="44"/>
          <w:szCs w:val="44"/>
        </w:rPr>
      </w:pPr>
    </w:p>
    <w:p>
      <w:pPr>
        <w:pStyle w:val="BodyText"/>
        <w:rPr/>
      </w:pPr>
      <w:r/>
    </w:p>
    <w:p>
      <w:pPr>
        <w:sectPr>
          <w:pgSz w:w="7600" w:h="12560"/>
          <w:pgMar w:top="0" w:right="0" w:bottom="0" w:left="0" w:header="0" w:footer="0" w:gutter="0"/>
        </w:sectPr>
        <w:rPr/>
      </w:pPr>
    </w:p>
    <w:p>
      <w:pPr>
        <w:pStyle w:val="BodyText"/>
        <w:spacing w:line="268" w:lineRule="auto"/>
        <w:rPr/>
      </w:pPr>
      <w:r>
        <w:drawing>
          <wp:anchor distT="0" distB="0" distL="0" distR="0" simplePos="0" relativeHeight="252296192" behindDoc="0" locked="0" layoutInCell="0" allowOverlap="1">
            <wp:simplePos x="0" y="0"/>
            <wp:positionH relativeFrom="page">
              <wp:posOffset>431782</wp:posOffset>
            </wp:positionH>
            <wp:positionV relativeFrom="page">
              <wp:posOffset>6997686</wp:posOffset>
            </wp:positionV>
            <wp:extent cx="933444" cy="6350"/>
            <wp:effectExtent l="0" t="0" r="0" b="0"/>
            <wp:wrapNone/>
            <wp:docPr id="58" name="IM 58"/>
            <wp:cNvGraphicFramePr/>
            <a:graphic>
              <a:graphicData uri="http://schemas.openxmlformats.org/drawingml/2006/picture">
                <pic:pic>
                  <pic:nvPicPr>
                    <pic:cNvPr id="58" name="IM 58"/>
                    <pic:cNvPicPr/>
                  </pic:nvPicPr>
                  <pic:blipFill>
                    <a:blip r:embed="rId206"/>
                    <a:stretch>
                      <a:fillRect/>
                    </a:stretch>
                  </pic:blipFill>
                  <pic:spPr>
                    <a:xfrm rot="0">
                      <a:off x="0" y="0"/>
                      <a:ext cx="933444" cy="6350"/>
                    </a:xfrm>
                    <a:prstGeom prst="rect">
                      <a:avLst/>
                    </a:prstGeom>
                  </pic:spPr>
                </pic:pic>
              </a:graphicData>
            </a:graphic>
          </wp:anchor>
        </w:drawing>
      </w:r>
      <w:r/>
    </w:p>
    <w:p>
      <w:pPr>
        <w:pStyle w:val="BodyText"/>
        <w:spacing w:line="268" w:lineRule="auto"/>
        <w:rPr/>
      </w:pPr>
      <w:r/>
    </w:p>
    <w:p>
      <w:pPr>
        <w:pStyle w:val="BodyText"/>
        <w:spacing w:line="269" w:lineRule="auto"/>
        <w:rPr/>
      </w:pPr>
      <w:r/>
    </w:p>
    <w:p>
      <w:pPr>
        <w:pStyle w:val="BodyText"/>
        <w:spacing w:line="269" w:lineRule="auto"/>
        <w:rPr/>
      </w:pPr>
      <w:r/>
    </w:p>
    <w:p>
      <w:pPr>
        <w:pStyle w:val="BodyText"/>
        <w:spacing w:line="269" w:lineRule="auto"/>
        <w:rPr/>
      </w:pPr>
      <w:r/>
    </w:p>
    <w:p>
      <w:pPr>
        <w:pStyle w:val="BodyText"/>
        <w:spacing w:line="269" w:lineRule="auto"/>
        <w:rPr/>
      </w:pPr>
      <w:r/>
    </w:p>
    <w:p>
      <w:pPr>
        <w:ind w:left="1285"/>
        <w:spacing w:before="117" w:line="219" w:lineRule="auto"/>
        <w:rPr>
          <w:rFonts w:ascii="SimSun" w:hAnsi="SimSun" w:eastAsia="SimSun" w:cs="SimSun"/>
          <w:sz w:val="36"/>
          <w:szCs w:val="36"/>
        </w:rPr>
      </w:pPr>
      <w:r>
        <w:rPr>
          <w:rFonts w:ascii="SimSun" w:hAnsi="SimSun" w:eastAsia="SimSun" w:cs="SimSun"/>
          <w:sz w:val="36"/>
          <w:szCs w:val="36"/>
          <w:b/>
          <w:bCs/>
          <w:spacing w:val="-6"/>
        </w:rPr>
        <w:t>产业互联网的十大判断</w:t>
      </w:r>
    </w:p>
    <w:p>
      <w:pPr>
        <w:pStyle w:val="BodyText"/>
        <w:spacing w:line="377" w:lineRule="auto"/>
        <w:rPr/>
      </w:pPr>
      <w:r/>
    </w:p>
    <w:p>
      <w:pPr>
        <w:ind w:left="2680"/>
        <w:spacing w:before="81" w:line="221" w:lineRule="auto"/>
        <w:rPr>
          <w:rFonts w:ascii="SimHei" w:hAnsi="SimHei" w:eastAsia="SimHei" w:cs="SimHei"/>
          <w:sz w:val="25"/>
          <w:szCs w:val="25"/>
        </w:rPr>
      </w:pPr>
      <w:r>
        <w:rPr>
          <w:rFonts w:ascii="SimHei" w:hAnsi="SimHei" w:eastAsia="SimHei" w:cs="SimHei"/>
          <w:sz w:val="25"/>
          <w:szCs w:val="25"/>
          <w:spacing w:val="-8"/>
        </w:rPr>
        <w:t>李大学</w:t>
      </w:r>
    </w:p>
    <w:p>
      <w:pPr>
        <w:pStyle w:val="BodyText"/>
        <w:spacing w:line="267" w:lineRule="auto"/>
        <w:rPr/>
      </w:pPr>
      <w:r/>
    </w:p>
    <w:p>
      <w:pPr>
        <w:pStyle w:val="BodyText"/>
        <w:spacing w:line="267" w:lineRule="auto"/>
        <w:rPr/>
      </w:pPr>
      <w:r/>
    </w:p>
    <w:p>
      <w:pPr>
        <w:pStyle w:val="BodyText"/>
        <w:spacing w:line="268" w:lineRule="auto"/>
        <w:rPr/>
      </w:pPr>
      <w:r/>
    </w:p>
    <w:p>
      <w:pPr>
        <w:pStyle w:val="BodyText"/>
        <w:spacing w:line="268" w:lineRule="auto"/>
        <w:rPr/>
      </w:pPr>
      <w:r/>
    </w:p>
    <w:p>
      <w:pPr>
        <w:pStyle w:val="BodyText"/>
        <w:spacing w:line="268" w:lineRule="auto"/>
        <w:rPr/>
      </w:pPr>
      <w:r/>
    </w:p>
    <w:p>
      <w:pPr>
        <w:pStyle w:val="BodyText"/>
        <w:spacing w:line="268" w:lineRule="auto"/>
        <w:rPr/>
      </w:pPr>
      <w:r/>
    </w:p>
    <w:p>
      <w:pPr>
        <w:pStyle w:val="BodyText"/>
        <w:spacing w:line="268" w:lineRule="auto"/>
        <w:rPr/>
      </w:pPr>
      <w:r/>
    </w:p>
    <w:p>
      <w:pPr>
        <w:ind w:left="13"/>
        <w:spacing w:before="82" w:line="222" w:lineRule="auto"/>
        <w:outlineLvl w:val="6"/>
        <w:rPr>
          <w:rFonts w:ascii="SimHei" w:hAnsi="SimHei" w:eastAsia="SimHei" w:cs="SimHei"/>
          <w:sz w:val="25"/>
          <w:szCs w:val="25"/>
        </w:rPr>
      </w:pPr>
      <w:r>
        <w:rPr>
          <w:rFonts w:ascii="SimHei" w:hAnsi="SimHei" w:eastAsia="SimHei" w:cs="SimHei"/>
          <w:sz w:val="25"/>
          <w:szCs w:val="25"/>
          <w:b/>
          <w:bCs/>
          <w:spacing w:val="-3"/>
        </w:rPr>
        <w:t>一、未来十年大机会在产业互联网</w:t>
      </w:r>
    </w:p>
    <w:p>
      <w:pPr>
        <w:pStyle w:val="BodyText"/>
        <w:spacing w:line="447" w:lineRule="auto"/>
        <w:rPr/>
      </w:pPr>
      <w:r/>
    </w:p>
    <w:p>
      <w:pPr>
        <w:ind w:left="10" w:firstLine="430"/>
        <w:spacing w:before="72" w:line="361" w:lineRule="auto"/>
        <w:rPr>
          <w:rFonts w:ascii="SimSun" w:hAnsi="SimSun" w:eastAsia="SimSun" w:cs="SimSun"/>
          <w:sz w:val="22"/>
          <w:szCs w:val="22"/>
        </w:rPr>
      </w:pPr>
      <w:r>
        <w:rPr>
          <w:rFonts w:ascii="SimSun" w:hAnsi="SimSun" w:eastAsia="SimSun" w:cs="SimSun"/>
          <w:sz w:val="22"/>
          <w:szCs w:val="22"/>
          <w:spacing w:val="-1"/>
        </w:rPr>
        <w:t>1995年互联网来到中国，那时就是把信息搬到互联网上，诞</w:t>
      </w:r>
      <w:r>
        <w:rPr>
          <w:rFonts w:ascii="SimSun" w:hAnsi="SimSun" w:eastAsia="SimSun" w:cs="SimSun"/>
          <w:sz w:val="22"/>
          <w:szCs w:val="22"/>
          <w:spacing w:val="2"/>
        </w:rPr>
        <w:t xml:space="preserve"> </w:t>
      </w:r>
      <w:r>
        <w:rPr>
          <w:rFonts w:ascii="SimSun" w:hAnsi="SimSun" w:eastAsia="SimSun" w:cs="SimSun"/>
          <w:sz w:val="22"/>
          <w:szCs w:val="22"/>
          <w:spacing w:val="-7"/>
        </w:rPr>
        <w:t>生了新浪、网易、搜狐等公司，以2005年百度上市作为一个结束，</w:t>
      </w:r>
    </w:p>
    <w:p>
      <w:pPr>
        <w:ind w:left="10"/>
        <w:spacing w:line="218" w:lineRule="auto"/>
        <w:rPr>
          <w:rFonts w:ascii="SimSun" w:hAnsi="SimSun" w:eastAsia="SimSun" w:cs="SimSun"/>
          <w:sz w:val="22"/>
          <w:szCs w:val="22"/>
        </w:rPr>
      </w:pPr>
      <w:r>
        <w:rPr>
          <w:rFonts w:ascii="SimSun" w:hAnsi="SimSun" w:eastAsia="SimSun" w:cs="SimSun"/>
          <w:sz w:val="22"/>
          <w:szCs w:val="22"/>
          <w:spacing w:val="-10"/>
        </w:rPr>
        <w:t>这十年其实是把信息的传播成本降到零。</w:t>
      </w:r>
    </w:p>
    <w:p>
      <w:pPr>
        <w:ind w:right="40"/>
        <w:spacing w:before="151" w:line="426" w:lineRule="exact"/>
        <w:jc w:val="right"/>
        <w:rPr>
          <w:rFonts w:ascii="SimSun" w:hAnsi="SimSun" w:eastAsia="SimSun" w:cs="SimSun"/>
          <w:sz w:val="22"/>
          <w:szCs w:val="22"/>
        </w:rPr>
      </w:pPr>
      <w:r>
        <w:rPr>
          <w:rFonts w:ascii="SimSun" w:hAnsi="SimSun" w:eastAsia="SimSun" w:cs="SimSun"/>
          <w:sz w:val="22"/>
          <w:szCs w:val="22"/>
          <w:spacing w:val="-1"/>
          <w:position w:val="15"/>
        </w:rPr>
        <w:t>从2005年到2015年的十年，是把交易搬上网的十年，也可称</w:t>
      </w:r>
    </w:p>
    <w:p>
      <w:pPr>
        <w:ind w:left="10"/>
        <w:spacing w:before="1" w:line="216" w:lineRule="auto"/>
        <w:rPr>
          <w:rFonts w:ascii="SimSun" w:hAnsi="SimSun" w:eastAsia="SimSun" w:cs="SimSun"/>
          <w:sz w:val="22"/>
          <w:szCs w:val="22"/>
        </w:rPr>
      </w:pPr>
      <w:r>
        <w:rPr>
          <w:rFonts w:ascii="SimSun" w:hAnsi="SimSun" w:eastAsia="SimSun" w:cs="SimSun"/>
          <w:sz w:val="22"/>
          <w:szCs w:val="22"/>
          <w:spacing w:val="-6"/>
        </w:rPr>
        <w:t>为“电商十年”,这其中以2014年阿里巴巴、京东上</w:t>
      </w:r>
      <w:r>
        <w:rPr>
          <w:rFonts w:ascii="SimSun" w:hAnsi="SimSun" w:eastAsia="SimSun" w:cs="SimSun"/>
          <w:sz w:val="22"/>
          <w:szCs w:val="22"/>
          <w:spacing w:val="-7"/>
        </w:rPr>
        <w:t>市为代表。</w:t>
      </w:r>
    </w:p>
    <w:p>
      <w:pPr>
        <w:ind w:left="10" w:firstLine="430"/>
        <w:spacing w:before="157" w:line="352" w:lineRule="auto"/>
        <w:rPr>
          <w:rFonts w:ascii="SimSun" w:hAnsi="SimSun" w:eastAsia="SimSun" w:cs="SimSun"/>
          <w:sz w:val="22"/>
          <w:szCs w:val="22"/>
        </w:rPr>
      </w:pPr>
      <w:r>
        <w:rPr>
          <w:rFonts w:ascii="SimSun" w:hAnsi="SimSun" w:eastAsia="SimSun" w:cs="SimSun"/>
          <w:sz w:val="22"/>
          <w:szCs w:val="22"/>
          <w:spacing w:val="1"/>
        </w:rPr>
        <w:t>我认为，2015年到2025年是产业互联网的十年。201</w:t>
      </w:r>
      <w:r>
        <w:rPr>
          <w:rFonts w:ascii="SimSun" w:hAnsi="SimSun" w:eastAsia="SimSun" w:cs="SimSun"/>
          <w:sz w:val="22"/>
          <w:szCs w:val="22"/>
        </w:rPr>
        <w:t>8年底， </w:t>
      </w:r>
      <w:r>
        <w:rPr>
          <w:rFonts w:ascii="SimSun" w:hAnsi="SimSun" w:eastAsia="SimSun" w:cs="SimSun"/>
          <w:sz w:val="22"/>
          <w:szCs w:val="22"/>
          <w:spacing w:val="-6"/>
        </w:rPr>
        <w:t>我们看到中国互联网公司三巨头</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6"/>
        </w:rPr>
        <w:t>(BAT)</w:t>
      </w:r>
      <w:r>
        <w:rPr>
          <w:rFonts w:ascii="Times New Roman" w:hAnsi="Times New Roman" w:eastAsia="Times New Roman" w:cs="Times New Roman"/>
          <w:sz w:val="22"/>
          <w:szCs w:val="22"/>
          <w:spacing w:val="21"/>
          <w:w w:val="101"/>
        </w:rPr>
        <w:t xml:space="preserve">  </w:t>
      </w:r>
      <w:r>
        <w:rPr>
          <w:rFonts w:ascii="SimSun" w:hAnsi="SimSun" w:eastAsia="SimSun" w:cs="SimSun"/>
          <w:sz w:val="22"/>
          <w:szCs w:val="22"/>
          <w:spacing w:val="-6"/>
        </w:rPr>
        <w:t>都宣布要进入产业互联网</w:t>
      </w:r>
      <w:r>
        <w:rPr>
          <w:rFonts w:ascii="SimSun" w:hAnsi="SimSun" w:eastAsia="SimSun" w:cs="SimSun"/>
          <w:sz w:val="22"/>
          <w:szCs w:val="22"/>
        </w:rPr>
        <w:t xml:space="preserve"> </w:t>
      </w:r>
      <w:r>
        <w:rPr>
          <w:rFonts w:ascii="SimSun" w:hAnsi="SimSun" w:eastAsia="SimSun" w:cs="SimSun"/>
          <w:sz w:val="22"/>
          <w:szCs w:val="22"/>
          <w:spacing w:val="-2"/>
        </w:rPr>
        <w:t>领域。2020年，我国又提出加快新基建建设进度，其实新基建是</w:t>
      </w:r>
      <w:r>
        <w:rPr>
          <w:rFonts w:ascii="SimSun" w:hAnsi="SimSun" w:eastAsia="SimSun" w:cs="SimSun"/>
          <w:sz w:val="22"/>
          <w:szCs w:val="22"/>
          <w:spacing w:val="10"/>
        </w:rPr>
        <w:t xml:space="preserve"> </w:t>
      </w:r>
      <w:r>
        <w:rPr>
          <w:rFonts w:ascii="SimSun" w:hAnsi="SimSun" w:eastAsia="SimSun" w:cs="SimSun"/>
          <w:sz w:val="22"/>
          <w:szCs w:val="22"/>
          <w:spacing w:val="-9"/>
        </w:rPr>
        <w:t>产业互联网的一个战略基石，有了新基建，产业互联网将会得到一</w:t>
      </w:r>
    </w:p>
    <w:p>
      <w:pPr>
        <w:ind w:left="10"/>
        <w:spacing w:before="1" w:line="219" w:lineRule="auto"/>
        <w:rPr>
          <w:rFonts w:ascii="SimSun" w:hAnsi="SimSun" w:eastAsia="SimSun" w:cs="SimSun"/>
          <w:sz w:val="22"/>
          <w:szCs w:val="22"/>
        </w:rPr>
      </w:pPr>
      <w:r>
        <w:rPr>
          <w:rFonts w:ascii="SimSun" w:hAnsi="SimSun" w:eastAsia="SimSun" w:cs="SimSun"/>
          <w:sz w:val="22"/>
          <w:szCs w:val="22"/>
          <w:spacing w:val="-12"/>
        </w:rPr>
        <w:t>个助推，从而进入新的阶段。</w:t>
      </w:r>
    </w:p>
    <w:p>
      <w:pPr>
        <w:spacing w:before="187" w:line="219" w:lineRule="auto"/>
        <w:jc w:val="right"/>
        <w:rPr>
          <w:rFonts w:ascii="SimSun" w:hAnsi="SimSun" w:eastAsia="SimSun" w:cs="SimSun"/>
          <w:sz w:val="22"/>
          <w:szCs w:val="22"/>
        </w:rPr>
      </w:pPr>
      <w:r>
        <w:rPr>
          <w:rFonts w:ascii="SimSun" w:hAnsi="SimSun" w:eastAsia="SimSun" w:cs="SimSun"/>
          <w:sz w:val="22"/>
          <w:szCs w:val="22"/>
          <w:spacing w:val="-15"/>
        </w:rPr>
        <w:t>以上是我的第一个判断，未来最主要的机会应该在产业互联网。</w:t>
      </w:r>
    </w:p>
    <w:p>
      <w:pPr>
        <w:pStyle w:val="BodyText"/>
        <w:spacing w:line="289" w:lineRule="auto"/>
        <w:rPr/>
      </w:pPr>
      <w:r/>
    </w:p>
    <w:p>
      <w:pPr>
        <w:pStyle w:val="BodyText"/>
        <w:spacing w:line="289" w:lineRule="auto"/>
        <w:rPr/>
      </w:pPr>
      <w:r/>
    </w:p>
    <w:p>
      <w:pPr>
        <w:ind w:left="10"/>
        <w:spacing w:before="56" w:line="219" w:lineRule="auto"/>
        <w:rPr>
          <w:rFonts w:ascii="SimSun" w:hAnsi="SimSun" w:eastAsia="SimSun" w:cs="SimSun"/>
          <w:sz w:val="17"/>
          <w:szCs w:val="17"/>
        </w:rPr>
      </w:pPr>
      <w:r>
        <w:rPr>
          <w:rFonts w:ascii="SimSun" w:hAnsi="SimSun" w:eastAsia="SimSun" w:cs="SimSun"/>
          <w:sz w:val="17"/>
          <w:szCs w:val="17"/>
          <w:spacing w:val="-3"/>
        </w:rPr>
        <w:t>*李大学，磁云科技</w:t>
      </w:r>
      <w:r>
        <w:rPr>
          <w:rFonts w:ascii="Times New Roman" w:hAnsi="Times New Roman" w:eastAsia="Times New Roman" w:cs="Times New Roman"/>
          <w:sz w:val="17"/>
          <w:szCs w:val="17"/>
          <w:spacing w:val="-3"/>
        </w:rPr>
        <w:t>CEO</w:t>
      </w:r>
      <w:r>
        <w:rPr>
          <w:rFonts w:ascii="SimSun" w:hAnsi="SimSun" w:eastAsia="SimSun" w:cs="SimSun"/>
          <w:sz w:val="17"/>
          <w:szCs w:val="17"/>
          <w:spacing w:val="-3"/>
        </w:rPr>
        <w:t>、京东集团原高级副总裁。</w:t>
      </w:r>
    </w:p>
    <w:p>
      <w:pPr>
        <w:spacing w:line="219" w:lineRule="auto"/>
        <w:sectPr>
          <w:footerReference w:type="default" r:id="rId205"/>
          <w:pgSz w:w="7600" w:h="12560"/>
          <w:pgMar w:top="400" w:right="730" w:bottom="639" w:left="679" w:header="0" w:footer="470" w:gutter="0"/>
        </w:sectPr>
        <w:rPr>
          <w:rFonts w:ascii="SimSun" w:hAnsi="SimSun" w:eastAsia="SimSun" w:cs="SimSun"/>
          <w:sz w:val="17"/>
          <w:szCs w:val="17"/>
        </w:rPr>
      </w:pPr>
    </w:p>
    <w:p>
      <w:pPr>
        <w:ind w:left="2"/>
        <w:spacing w:before="203" w:line="222" w:lineRule="auto"/>
        <w:rPr>
          <w:rFonts w:ascii="SimHei" w:hAnsi="SimHei" w:eastAsia="SimHei" w:cs="SimHei"/>
          <w:sz w:val="17"/>
          <w:szCs w:val="17"/>
        </w:rPr>
      </w:pPr>
      <w:r>
        <w:drawing>
          <wp:anchor distT="0" distB="0" distL="0" distR="0" simplePos="0" relativeHeight="252300288" behindDoc="1" locked="0" layoutInCell="0" allowOverlap="1">
            <wp:simplePos x="0" y="0"/>
            <wp:positionH relativeFrom="page">
              <wp:posOffset>3022620</wp:posOffset>
            </wp:positionH>
            <wp:positionV relativeFrom="page">
              <wp:posOffset>1320838</wp:posOffset>
            </wp:positionV>
            <wp:extent cx="101587" cy="95229"/>
            <wp:effectExtent l="0" t="0" r="0" b="0"/>
            <wp:wrapNone/>
            <wp:docPr id="60" name="IM 60"/>
            <wp:cNvGraphicFramePr/>
            <a:graphic>
              <a:graphicData uri="http://schemas.openxmlformats.org/drawingml/2006/picture">
                <pic:pic>
                  <pic:nvPicPr>
                    <pic:cNvPr id="60" name="IM 60"/>
                    <pic:cNvPicPr/>
                  </pic:nvPicPr>
                  <pic:blipFill>
                    <a:blip r:embed="rId208"/>
                    <a:stretch>
                      <a:fillRect/>
                    </a:stretch>
                  </pic:blipFill>
                  <pic:spPr>
                    <a:xfrm rot="0">
                      <a:off x="0" y="0"/>
                      <a:ext cx="101587" cy="95229"/>
                    </a:xfrm>
                    <a:prstGeom prst="rect">
                      <a:avLst/>
                    </a:prstGeom>
                  </pic:spPr>
                </pic:pic>
              </a:graphicData>
            </a:graphic>
          </wp:anchor>
        </w:drawing>
      </w:r>
      <w:r>
        <w:drawing>
          <wp:anchor distT="0" distB="0" distL="0" distR="0" simplePos="0" relativeHeight="252306432" behindDoc="1" locked="0" layoutInCell="0" allowOverlap="1">
            <wp:simplePos x="0" y="0"/>
            <wp:positionH relativeFrom="page">
              <wp:posOffset>2692377</wp:posOffset>
            </wp:positionH>
            <wp:positionV relativeFrom="page">
              <wp:posOffset>2025643</wp:posOffset>
            </wp:positionV>
            <wp:extent cx="63510" cy="50804"/>
            <wp:effectExtent l="0" t="0" r="0" b="0"/>
            <wp:wrapNone/>
            <wp:docPr id="62" name="IM 62"/>
            <wp:cNvGraphicFramePr/>
            <a:graphic>
              <a:graphicData uri="http://schemas.openxmlformats.org/drawingml/2006/picture">
                <pic:pic>
                  <pic:nvPicPr>
                    <pic:cNvPr id="62" name="IM 62"/>
                    <pic:cNvPicPr/>
                  </pic:nvPicPr>
                  <pic:blipFill>
                    <a:blip r:embed="rId209"/>
                    <a:stretch>
                      <a:fillRect/>
                    </a:stretch>
                  </pic:blipFill>
                  <pic:spPr>
                    <a:xfrm rot="0">
                      <a:off x="0" y="0"/>
                      <a:ext cx="63510" cy="50804"/>
                    </a:xfrm>
                    <a:prstGeom prst="rect">
                      <a:avLst/>
                    </a:prstGeom>
                  </pic:spPr>
                </pic:pic>
              </a:graphicData>
            </a:graphic>
          </wp:anchor>
        </w:drawing>
      </w:r>
      <w:r>
        <w:drawing>
          <wp:anchor distT="0" distB="0" distL="0" distR="0" simplePos="0" relativeHeight="252303360" behindDoc="1" locked="0" layoutInCell="0" allowOverlap="1">
            <wp:simplePos x="0" y="0"/>
            <wp:positionH relativeFrom="page">
              <wp:posOffset>2063742</wp:posOffset>
            </wp:positionH>
            <wp:positionV relativeFrom="page">
              <wp:posOffset>2038324</wp:posOffset>
            </wp:positionV>
            <wp:extent cx="76202" cy="107989"/>
            <wp:effectExtent l="0" t="0" r="0" b="0"/>
            <wp:wrapNone/>
            <wp:docPr id="64" name="IM 64"/>
            <wp:cNvGraphicFramePr/>
            <a:graphic>
              <a:graphicData uri="http://schemas.openxmlformats.org/drawingml/2006/picture">
                <pic:pic>
                  <pic:nvPicPr>
                    <pic:cNvPr id="64" name="IM 64"/>
                    <pic:cNvPicPr/>
                  </pic:nvPicPr>
                  <pic:blipFill>
                    <a:blip r:embed="rId210"/>
                    <a:stretch>
                      <a:fillRect/>
                    </a:stretch>
                  </pic:blipFill>
                  <pic:spPr>
                    <a:xfrm rot="0">
                      <a:off x="0" y="0"/>
                      <a:ext cx="76202" cy="107989"/>
                    </a:xfrm>
                    <a:prstGeom prst="rect">
                      <a:avLst/>
                    </a:prstGeom>
                  </pic:spPr>
                </pic:pic>
              </a:graphicData>
            </a:graphic>
          </wp:anchor>
        </w:drawing>
      </w:r>
      <w:r>
        <w:drawing>
          <wp:anchor distT="0" distB="0" distL="0" distR="0" simplePos="0" relativeHeight="252302336" behindDoc="1" locked="0" layoutInCell="0" allowOverlap="1">
            <wp:simplePos x="0" y="0"/>
            <wp:positionH relativeFrom="page">
              <wp:posOffset>2146315</wp:posOffset>
            </wp:positionH>
            <wp:positionV relativeFrom="page">
              <wp:posOffset>2146313</wp:posOffset>
            </wp:positionV>
            <wp:extent cx="63461" cy="57105"/>
            <wp:effectExtent l="0" t="0" r="0" b="0"/>
            <wp:wrapNone/>
            <wp:docPr id="66" name="IM 66"/>
            <wp:cNvGraphicFramePr/>
            <a:graphic>
              <a:graphicData uri="http://schemas.openxmlformats.org/drawingml/2006/picture">
                <pic:pic>
                  <pic:nvPicPr>
                    <pic:cNvPr id="66" name="IM 66"/>
                    <pic:cNvPicPr/>
                  </pic:nvPicPr>
                  <pic:blipFill>
                    <a:blip r:embed="rId211"/>
                    <a:stretch>
                      <a:fillRect/>
                    </a:stretch>
                  </pic:blipFill>
                  <pic:spPr>
                    <a:xfrm rot="0">
                      <a:off x="0" y="0"/>
                      <a:ext cx="63461" cy="57105"/>
                    </a:xfrm>
                    <a:prstGeom prst="rect">
                      <a:avLst/>
                    </a:prstGeom>
                  </pic:spPr>
                </pic:pic>
              </a:graphicData>
            </a:graphic>
          </wp:anchor>
        </w:drawing>
      </w:r>
      <w:r>
        <w:rPr>
          <w:rFonts w:ascii="SimHei" w:hAnsi="SimHei" w:eastAsia="SimHei" w:cs="SimHei"/>
          <w:sz w:val="17"/>
          <w:szCs w:val="17"/>
          <w:b/>
          <w:bCs/>
          <w:spacing w:val="-15"/>
          <w:w w:val="96"/>
        </w:rPr>
        <w:t>产业数字化与数字产业化</w:t>
      </w:r>
    </w:p>
    <w:p>
      <w:pPr>
        <w:pStyle w:val="BodyText"/>
        <w:spacing w:line="279" w:lineRule="auto"/>
        <w:rPr/>
      </w:pPr>
      <w:r/>
    </w:p>
    <w:p>
      <w:pPr>
        <w:pStyle w:val="BodyText"/>
        <w:spacing w:line="279" w:lineRule="auto"/>
        <w:rPr/>
      </w:pPr>
      <w:r/>
    </w:p>
    <w:p>
      <w:pPr>
        <w:ind w:firstLine="1439"/>
        <w:spacing w:line="3250" w:lineRule="exact"/>
        <w:rPr/>
      </w:pPr>
      <w:r>
        <w:rPr>
          <w:position w:val="-65"/>
        </w:rPr>
        <w:drawing>
          <wp:inline distT="0" distB="0" distL="0" distR="0">
            <wp:extent cx="2076695" cy="2064315"/>
            <wp:effectExtent l="0" t="0" r="0" b="0"/>
            <wp:docPr id="68" name="IM 68"/>
            <wp:cNvGraphicFramePr/>
            <a:graphic>
              <a:graphicData uri="http://schemas.openxmlformats.org/drawingml/2006/picture">
                <pic:pic>
                  <pic:nvPicPr>
                    <pic:cNvPr id="68" name="IM 68"/>
                    <pic:cNvPicPr/>
                  </pic:nvPicPr>
                  <pic:blipFill>
                    <a:blip r:embed="rId212"/>
                    <a:stretch>
                      <a:fillRect/>
                    </a:stretch>
                  </pic:blipFill>
                  <pic:spPr>
                    <a:xfrm rot="0">
                      <a:off x="0" y="0"/>
                      <a:ext cx="2076695" cy="2064315"/>
                    </a:xfrm>
                    <a:prstGeom prst="rect">
                      <a:avLst/>
                    </a:prstGeom>
                  </pic:spPr>
                </pic:pic>
              </a:graphicData>
            </a:graphic>
          </wp:inline>
        </w:drawing>
      </w:r>
    </w:p>
    <w:p>
      <w:pPr>
        <w:ind w:left="1510"/>
        <w:spacing w:before="135" w:line="222" w:lineRule="auto"/>
        <w:rPr>
          <w:rFonts w:ascii="SimHei" w:hAnsi="SimHei" w:eastAsia="SimHei" w:cs="SimHei"/>
          <w:sz w:val="17"/>
          <w:szCs w:val="17"/>
        </w:rPr>
      </w:pPr>
      <w:r>
        <w:pict>
          <v:shape id="_x0000_s48" style="position:absolute;margin-left:74.5022pt;margin-top:-141.843pt;mso-position-vertical-relative:text;mso-position-horizontal-relative:text;width:5.9pt;height:14.05pt;z-index:-251015168;" filled="false" stroked="false" type="#_x0000_t202">
            <v:fill on="false"/>
            <v:stroke on="false"/>
            <v:path/>
            <v:imagedata o:title=""/>
            <o:lock v:ext="edit" aspectratio="false"/>
            <v:textbox inset="0mm,0mm,0mm,0mm">
              <w:txbxContent>
                <w:p>
                  <w:pPr>
                    <w:ind w:left="20"/>
                    <w:spacing w:before="20" w:line="240" w:lineRule="exact"/>
                    <w:rPr>
                      <w:rFonts w:ascii="SimSun" w:hAnsi="SimSun" w:eastAsia="SimSun" w:cs="SimSun"/>
                      <w:sz w:val="17"/>
                      <w:szCs w:val="17"/>
                    </w:rPr>
                  </w:pPr>
                  <w:r>
                    <w:rPr>
                      <w:rFonts w:ascii="SimSun" w:hAnsi="SimSun" w:eastAsia="SimSun" w:cs="SimSun"/>
                      <w:sz w:val="17"/>
                      <w:szCs w:val="17"/>
                      <w:position w:val="1"/>
                    </w:rPr>
                    <w:t>+</w:t>
                  </w:r>
                </w:p>
              </w:txbxContent>
            </v:textbox>
          </v:shape>
        </w:pict>
      </w:r>
      <w:r>
        <w:pict>
          <v:shape id="_x0000_s50" style="position:absolute;margin-left:145.999pt;margin-top:-79.5731pt;mso-position-vertical-relative:text;mso-position-horizontal-relative:text;width:5.7pt;height:5.55pt;z-index:-251012096;" filled="false" stroked="false" type="#_x0000_t202">
            <v:fill on="false"/>
            <v:stroke on="false"/>
            <v:path/>
            <v:imagedata o:title=""/>
            <o:lock v:ext="edit" aspectratio="false"/>
            <v:textbox inset="0mm,0mm,0mm,0mm">
              <w:txbxContent>
                <w:p>
                  <w:pPr>
                    <w:ind w:left="20"/>
                    <w:spacing w:before="20" w:line="70" w:lineRule="exact"/>
                    <w:rPr>
                      <w:rFonts w:ascii="SimSun" w:hAnsi="SimSun" w:eastAsia="SimSun" w:cs="SimSun"/>
                      <w:sz w:val="17"/>
                      <w:szCs w:val="17"/>
                    </w:rPr>
                  </w:pPr>
                  <w:r>
                    <w:rPr>
                      <w:rFonts w:ascii="SimSun" w:hAnsi="SimSun" w:eastAsia="SimSun" w:cs="SimSun"/>
                      <w:sz w:val="17"/>
                      <w:szCs w:val="17"/>
                      <w:position w:val="1"/>
                    </w:rPr>
                    <w:t>.</w:t>
                  </w:r>
                </w:p>
              </w:txbxContent>
            </v:textbox>
          </v:shape>
        </w:pict>
      </w:r>
      <w:r>
        <w:pict>
          <v:shape id="_x0000_s52" style="position:absolute;margin-left:190.501pt;margin-top:-56.9049pt;mso-position-vertical-relative:text;mso-position-horizontal-relative:text;width:4.8pt;height:8.95pt;z-index:-251009024;" filled="false" stroked="false" type="#_x0000_t202">
            <v:fill on="false"/>
            <v:stroke on="false"/>
            <v:path/>
            <v:imagedata o:title=""/>
            <o:lock v:ext="edit" aspectratio="false"/>
            <v:textbox inset="0mm,0mm,0mm,0mm">
              <w:txbxContent>
                <w:p>
                  <w:pPr>
                    <w:spacing w:before="20" w:line="138" w:lineRule="exact"/>
                    <w:jc w:val="right"/>
                    <w:rPr>
                      <w:rFonts w:ascii="SimSun" w:hAnsi="SimSun" w:eastAsia="SimSun" w:cs="SimSun"/>
                      <w:sz w:val="9"/>
                      <w:szCs w:val="9"/>
                    </w:rPr>
                  </w:pPr>
                  <w:r>
                    <w:rPr>
                      <w:rFonts w:ascii="SimSun" w:hAnsi="SimSun" w:eastAsia="SimSun" w:cs="SimSun"/>
                      <w:sz w:val="9"/>
                      <w:szCs w:val="9"/>
                      <w:spacing w:val="-35"/>
                      <w:position w:val="1"/>
                    </w:rPr>
                    <w:t>·</w:t>
                  </w:r>
                </w:p>
              </w:txbxContent>
            </v:textbox>
          </v:shape>
        </w:pict>
      </w:r>
      <w:r>
        <w:pict>
          <v:shape id="_x0000_s54" style="position:absolute;margin-left:81.5018pt;margin-top:-24.7297pt;mso-position-vertical-relative:text;mso-position-horizontal-relative:text;width:7.15pt;height:14.55pt;z-index:-251011072;" filled="false" stroked="false" type="#_x0000_t202">
            <v:fill on="false"/>
            <v:stroke on="false"/>
            <v:path/>
            <v:imagedata o:title=""/>
            <o:lock v:ext="edit" aspectratio="false"/>
            <v:textbox inset="0mm,0mm,0mm,0mm">
              <w:txbxContent>
                <w:p>
                  <w:pPr>
                    <w:spacing w:before="19" w:line="192" w:lineRule="auto"/>
                    <w:jc w:val="right"/>
                    <w:rPr>
                      <w:rFonts w:ascii="STXingkai" w:hAnsi="STXingkai" w:eastAsia="STXingkai" w:cs="STXingkai"/>
                      <w:sz w:val="23"/>
                      <w:szCs w:val="23"/>
                    </w:rPr>
                  </w:pPr>
                  <w:r>
                    <w:rPr>
                      <w:rFonts w:ascii="STXingkai" w:hAnsi="STXingkai" w:eastAsia="STXingkai" w:cs="STXingkai"/>
                      <w:sz w:val="23"/>
                      <w:szCs w:val="23"/>
                      <w:spacing w:val="-26"/>
                      <w:w w:val="55"/>
                    </w:rPr>
                    <w:t>上</w:t>
                  </w:r>
                </w:p>
              </w:txbxContent>
            </v:textbox>
          </v:shape>
        </w:pict>
      </w:r>
      <w:r>
        <w:rPr>
          <w:rFonts w:ascii="SimHei" w:hAnsi="SimHei" w:eastAsia="SimHei" w:cs="SimHei"/>
          <w:sz w:val="17"/>
          <w:szCs w:val="17"/>
          <w:spacing w:val="10"/>
        </w:rPr>
        <w:t>图3.1</w:t>
      </w:r>
      <w:r>
        <w:rPr>
          <w:rFonts w:ascii="SimHei" w:hAnsi="SimHei" w:eastAsia="SimHei" w:cs="SimHei"/>
          <w:sz w:val="17"/>
          <w:szCs w:val="17"/>
          <w:spacing w:val="72"/>
          <w:w w:val="101"/>
        </w:rPr>
        <w:t xml:space="preserve"> </w:t>
      </w:r>
      <w:r>
        <w:rPr>
          <w:rFonts w:ascii="SimHei" w:hAnsi="SimHei" w:eastAsia="SimHei" w:cs="SimHei"/>
          <w:sz w:val="17"/>
          <w:szCs w:val="17"/>
          <w:spacing w:val="10"/>
        </w:rPr>
        <w:t>未来十年的大机会在产业互联网</w:t>
      </w:r>
    </w:p>
    <w:p>
      <w:pPr>
        <w:pStyle w:val="BodyText"/>
        <w:spacing w:line="288" w:lineRule="auto"/>
        <w:rPr/>
      </w:pPr>
      <w:r/>
    </w:p>
    <w:p>
      <w:pPr>
        <w:pStyle w:val="BodyText"/>
        <w:spacing w:line="288" w:lineRule="auto"/>
        <w:rPr/>
      </w:pPr>
      <w:r/>
    </w:p>
    <w:p>
      <w:pPr>
        <w:ind w:left="3"/>
        <w:spacing w:before="74" w:line="222" w:lineRule="auto"/>
        <w:outlineLvl w:val="6"/>
        <w:rPr>
          <w:rFonts w:ascii="SimHei" w:hAnsi="SimHei" w:eastAsia="SimHei" w:cs="SimHei"/>
          <w:sz w:val="23"/>
          <w:szCs w:val="23"/>
        </w:rPr>
      </w:pPr>
      <w:r>
        <w:rPr>
          <w:rFonts w:ascii="SimHei" w:hAnsi="SimHei" w:eastAsia="SimHei" w:cs="SimHei"/>
          <w:sz w:val="23"/>
          <w:szCs w:val="23"/>
          <w:b/>
          <w:bCs/>
          <w:spacing w:val="16"/>
        </w:rPr>
        <w:t>二、产业互联网的三大机会</w:t>
      </w:r>
    </w:p>
    <w:p>
      <w:pPr>
        <w:ind w:firstLine="770"/>
        <w:spacing w:before="209" w:line="1440" w:lineRule="exact"/>
        <w:rPr/>
      </w:pPr>
      <w:r>
        <w:rPr>
          <w:position w:val="-28"/>
        </w:rPr>
        <w:pict>
          <v:group id="_x0000_s56" style="mso-position-vertical-relative:line;mso-position-horizontal-relative:char;width:227.05pt;height:72.05pt;" filled="false" stroked="false" coordsize="4541,1441" coordorigin="0,0">
            <v:shape id="_x0000_s58" style="position:absolute;left:0;top:0;width:4541;height:1441;" filled="false" stroked="false" type="#_x0000_t75">
              <v:imagedata o:title="" r:id="rId213"/>
            </v:shape>
            <v:shape id="_x0000_s60" style="position:absolute;left:109;top:56;width:4313;height:1311;" filled="false" stroked="false" type="#_x0000_t202">
              <v:fill on="false"/>
              <v:stroke on="false"/>
              <v:path/>
              <v:imagedata o:title=""/>
              <o:lock v:ext="edit" aspectratio="false"/>
              <v:textbox inset="0mm,0mm,0mm,0mm">
                <w:txbxContent>
                  <w:p>
                    <w:pPr>
                      <w:ind w:left="1590"/>
                      <w:spacing w:before="20" w:line="179" w:lineRule="auto"/>
                      <w:rPr>
                        <w:rFonts w:ascii="SimSun" w:hAnsi="SimSun" w:eastAsia="SimSun" w:cs="SimSun"/>
                        <w:sz w:val="17"/>
                        <w:szCs w:val="17"/>
                      </w:rPr>
                    </w:pPr>
                    <w:r>
                      <w:rPr>
                        <w:rFonts w:ascii="SimSun" w:hAnsi="SimSun" w:eastAsia="SimSun" w:cs="SimSun"/>
                        <w:sz w:val="17"/>
                        <w:szCs w:val="17"/>
                        <w:spacing w:val="-14"/>
                        <w:w w:val="99"/>
                      </w:rPr>
                      <w:t>资本+模式+人才</w:t>
                    </w:r>
                  </w:p>
                  <w:p>
                    <w:pPr>
                      <w:ind w:right="19"/>
                      <w:spacing w:line="214" w:lineRule="auto"/>
                      <w:jc w:val="right"/>
                      <w:rPr>
                        <w:rFonts w:ascii="SimSun" w:hAnsi="SimSun" w:eastAsia="SimSun" w:cs="SimSun"/>
                        <w:sz w:val="17"/>
                        <w:szCs w:val="17"/>
                      </w:rPr>
                    </w:pPr>
                    <w:r>
                      <w:rPr>
                        <w:rFonts w:ascii="SimSun" w:hAnsi="SimSun" w:eastAsia="SimSun" w:cs="SimSun"/>
                        <w:sz w:val="17"/>
                        <w:szCs w:val="17"/>
                        <w:spacing w:val="-1"/>
                      </w:rPr>
                      <w:t>产业互联网加速器</w:t>
                    </w:r>
                  </w:p>
                  <w:p>
                    <w:pPr>
                      <w:ind w:left="1520"/>
                      <w:spacing w:before="78" w:line="206" w:lineRule="auto"/>
                      <w:rPr>
                        <w:rFonts w:ascii="SimSun" w:hAnsi="SimSun" w:eastAsia="SimSun" w:cs="SimSun"/>
                        <w:sz w:val="17"/>
                        <w:szCs w:val="17"/>
                      </w:rPr>
                    </w:pPr>
                    <w:r>
                      <w:rPr>
                        <w:rFonts w:ascii="SimSun" w:hAnsi="SimSun" w:eastAsia="SimSun" w:cs="SimSun"/>
                        <w:sz w:val="17"/>
                        <w:szCs w:val="17"/>
                        <w:spacing w:val="-8"/>
                      </w:rPr>
                      <w:t>iABCD新技术红利</w:t>
                    </w:r>
                  </w:p>
                  <w:p>
                    <w:pPr>
                      <w:ind w:left="20"/>
                      <w:spacing w:line="219" w:lineRule="auto"/>
                      <w:rPr>
                        <w:rFonts w:ascii="SimSun" w:hAnsi="SimSun" w:eastAsia="SimSun" w:cs="SimSun"/>
                        <w:sz w:val="17"/>
                        <w:szCs w:val="17"/>
                      </w:rPr>
                    </w:pPr>
                    <w:r>
                      <w:rPr>
                        <w:rFonts w:ascii="SimSun" w:hAnsi="SimSun" w:eastAsia="SimSun" w:cs="SimSun"/>
                        <w:sz w:val="17"/>
                        <w:szCs w:val="17"/>
                        <w:spacing w:val="-2"/>
                      </w:rPr>
                      <w:t>行业数字化程度低</w:t>
                    </w:r>
                  </w:p>
                  <w:p>
                    <w:pPr>
                      <w:ind w:left="1510"/>
                      <w:spacing w:before="98" w:line="185" w:lineRule="auto"/>
                      <w:rPr>
                        <w:rFonts w:ascii="SimSun" w:hAnsi="SimSun" w:eastAsia="SimSun" w:cs="SimSun"/>
                        <w:sz w:val="17"/>
                        <w:szCs w:val="17"/>
                      </w:rPr>
                    </w:pPr>
                    <w:r>
                      <w:rPr>
                        <w:rFonts w:ascii="SimSun" w:hAnsi="SimSun" w:eastAsia="SimSun" w:cs="SimSun"/>
                        <w:sz w:val="17"/>
                        <w:szCs w:val="17"/>
                        <w:spacing w:val="-15"/>
                      </w:rPr>
                      <w:t>区块链+产业+金融</w:t>
                    </w:r>
                  </w:p>
                  <w:p>
                    <w:pPr>
                      <w:ind w:left="110"/>
                      <w:spacing w:line="220" w:lineRule="auto"/>
                      <w:rPr>
                        <w:rFonts w:ascii="SimSun" w:hAnsi="SimSun" w:eastAsia="SimSun" w:cs="SimSun"/>
                        <w:sz w:val="17"/>
                        <w:szCs w:val="17"/>
                      </w:rPr>
                    </w:pPr>
                    <w:r>
                      <w:rPr>
                        <w:rFonts w:ascii="SimSun" w:hAnsi="SimSun" w:eastAsia="SimSun" w:cs="SimSun"/>
                        <w:sz w:val="17"/>
                        <w:szCs w:val="17"/>
                        <w:spacing w:val="-2"/>
                      </w:rPr>
                      <w:t>账期长、融资难</w:t>
                    </w:r>
                  </w:p>
                </w:txbxContent>
              </v:textbox>
            </v:shape>
            <v:shape id="_x0000_s62" style="position:absolute;left:3109;top:676;width:1224;height:701;"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
                      </w:rPr>
                      <w:t>产业数字化升级</w:t>
                    </w:r>
                  </w:p>
                  <w:p>
                    <w:pPr>
                      <w:ind w:left="279"/>
                      <w:spacing w:before="289" w:line="221" w:lineRule="auto"/>
                      <w:rPr>
                        <w:rFonts w:ascii="SimSun" w:hAnsi="SimSun" w:eastAsia="SimSun" w:cs="SimSun"/>
                        <w:sz w:val="17"/>
                        <w:szCs w:val="17"/>
                      </w:rPr>
                    </w:pPr>
                    <w:r>
                      <w:rPr>
                        <w:rFonts w:ascii="SimSun" w:hAnsi="SimSun" w:eastAsia="SimSun" w:cs="SimSun"/>
                        <w:sz w:val="17"/>
                        <w:szCs w:val="17"/>
                        <w:spacing w:val="-2"/>
                      </w:rPr>
                      <w:t>双链金融</w:t>
                    </w:r>
                  </w:p>
                </w:txbxContent>
              </v:textbox>
            </v:shape>
            <v:shape id="_x0000_s64" style="position:absolute;left:179;top:226;width:122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2"/>
                      </w:rPr>
                      <w:t>行业小、散、弱</w:t>
                    </w:r>
                  </w:p>
                </w:txbxContent>
              </v:textbox>
            </v:shape>
          </v:group>
        </w:pict>
      </w:r>
    </w:p>
    <w:p>
      <w:pPr>
        <w:ind w:left="329"/>
        <w:spacing w:before="147" w:line="219" w:lineRule="auto"/>
        <w:rPr>
          <w:rFonts w:ascii="SimSun" w:hAnsi="SimSun" w:eastAsia="SimSun" w:cs="SimSun"/>
          <w:sz w:val="17"/>
          <w:szCs w:val="17"/>
        </w:rPr>
      </w:pPr>
      <w:r>
        <w:rPr>
          <w:rFonts w:ascii="SimSun" w:hAnsi="SimSun" w:eastAsia="SimSun" w:cs="SimSun"/>
          <w:sz w:val="17"/>
          <w:szCs w:val="17"/>
          <w:spacing w:val="-9"/>
        </w:rPr>
        <w:t>注：</w:t>
      </w:r>
      <w:r>
        <w:rPr>
          <w:rFonts w:ascii="Times New Roman" w:hAnsi="Times New Roman" w:eastAsia="Times New Roman" w:cs="Times New Roman"/>
          <w:sz w:val="17"/>
          <w:szCs w:val="17"/>
          <w:spacing w:val="-9"/>
        </w:rPr>
        <w:t>iABCD</w:t>
      </w:r>
      <w:r>
        <w:rPr>
          <w:rFonts w:ascii="Times New Roman" w:hAnsi="Times New Roman" w:eastAsia="Times New Roman" w:cs="Times New Roman"/>
          <w:sz w:val="17"/>
          <w:szCs w:val="17"/>
          <w:spacing w:val="22"/>
        </w:rPr>
        <w:t xml:space="preserve"> </w:t>
      </w:r>
      <w:r>
        <w:rPr>
          <w:rFonts w:ascii="SimSun" w:hAnsi="SimSun" w:eastAsia="SimSun" w:cs="SimSun"/>
          <w:sz w:val="17"/>
          <w:szCs w:val="17"/>
          <w:spacing w:val="-9"/>
        </w:rPr>
        <w:t>即</w:t>
      </w:r>
      <w:r>
        <w:rPr>
          <w:rFonts w:ascii="SimSun" w:hAnsi="SimSun" w:eastAsia="SimSun" w:cs="SimSun"/>
          <w:sz w:val="17"/>
          <w:szCs w:val="17"/>
          <w:spacing w:val="-46"/>
        </w:rPr>
        <w:t xml:space="preserve"> </w:t>
      </w:r>
      <w:r>
        <w:rPr>
          <w:rFonts w:ascii="Times New Roman" w:hAnsi="Times New Roman" w:eastAsia="Times New Roman" w:cs="Times New Roman"/>
          <w:sz w:val="17"/>
          <w:szCs w:val="17"/>
          <w:spacing w:val="-9"/>
        </w:rPr>
        <w:t>IoT</w:t>
      </w:r>
      <w:r>
        <w:rPr>
          <w:rFonts w:ascii="Times New Roman" w:hAnsi="Times New Roman" w:eastAsia="Times New Roman" w:cs="Times New Roman"/>
          <w:sz w:val="17"/>
          <w:szCs w:val="17"/>
          <w:spacing w:val="-24"/>
        </w:rPr>
        <w:t xml:space="preserve"> </w:t>
      </w:r>
      <w:r>
        <w:rPr>
          <w:rFonts w:ascii="SimSun" w:hAnsi="SimSun" w:eastAsia="SimSun" w:cs="SimSun"/>
          <w:sz w:val="17"/>
          <w:szCs w:val="17"/>
          <w:spacing w:val="-9"/>
        </w:rPr>
        <w:t>、</w:t>
      </w:r>
      <w:r>
        <w:rPr>
          <w:rFonts w:ascii="Times New Roman" w:hAnsi="Times New Roman" w:eastAsia="Times New Roman" w:cs="Times New Roman"/>
          <w:sz w:val="17"/>
          <w:szCs w:val="17"/>
          <w:spacing w:val="-9"/>
        </w:rPr>
        <w:t>AI</w:t>
      </w:r>
      <w:r>
        <w:rPr>
          <w:rFonts w:ascii="SimSun" w:hAnsi="SimSun" w:eastAsia="SimSun" w:cs="SimSun"/>
          <w:sz w:val="17"/>
          <w:szCs w:val="17"/>
          <w:spacing w:val="-9"/>
        </w:rPr>
        <w:t>、区块链、云计算、大数据。</w:t>
      </w:r>
    </w:p>
    <w:p>
      <w:pPr>
        <w:ind w:left="1862"/>
        <w:spacing w:before="85" w:line="222" w:lineRule="auto"/>
        <w:rPr>
          <w:rFonts w:ascii="SimHei" w:hAnsi="SimHei" w:eastAsia="SimHei" w:cs="SimHei"/>
          <w:sz w:val="17"/>
          <w:szCs w:val="17"/>
        </w:rPr>
      </w:pPr>
      <w:r>
        <w:rPr>
          <w:rFonts w:ascii="SimHei" w:hAnsi="SimHei" w:eastAsia="SimHei" w:cs="SimHei"/>
          <w:sz w:val="17"/>
          <w:szCs w:val="17"/>
          <w:b/>
          <w:bCs/>
          <w:spacing w:val="7"/>
        </w:rPr>
        <w:t>图3.2</w:t>
      </w:r>
      <w:r>
        <w:rPr>
          <w:rFonts w:ascii="SimHei" w:hAnsi="SimHei" w:eastAsia="SimHei" w:cs="SimHei"/>
          <w:sz w:val="17"/>
          <w:szCs w:val="17"/>
          <w:spacing w:val="6"/>
        </w:rPr>
        <w:t xml:space="preserve">  </w:t>
      </w:r>
      <w:r>
        <w:rPr>
          <w:rFonts w:ascii="SimHei" w:hAnsi="SimHei" w:eastAsia="SimHei" w:cs="SimHei"/>
          <w:sz w:val="17"/>
          <w:szCs w:val="17"/>
          <w:b/>
          <w:bCs/>
          <w:spacing w:val="7"/>
        </w:rPr>
        <w:t>产业互联网的三大机会</w:t>
      </w:r>
    </w:p>
    <w:p>
      <w:pPr>
        <w:pStyle w:val="BodyText"/>
        <w:spacing w:line="295" w:lineRule="auto"/>
        <w:rPr/>
      </w:pPr>
      <w:r/>
    </w:p>
    <w:p>
      <w:pPr>
        <w:ind w:firstLine="440"/>
        <w:spacing w:before="75" w:line="337" w:lineRule="auto"/>
        <w:jc w:val="both"/>
        <w:rPr>
          <w:rFonts w:ascii="SimSun" w:hAnsi="SimSun" w:eastAsia="SimSun" w:cs="SimSun"/>
          <w:sz w:val="23"/>
          <w:szCs w:val="23"/>
        </w:rPr>
      </w:pPr>
      <w:r>
        <w:rPr>
          <w:rFonts w:ascii="SimSun" w:hAnsi="SimSun" w:eastAsia="SimSun" w:cs="SimSun"/>
          <w:sz w:val="23"/>
          <w:szCs w:val="23"/>
          <w:spacing w:val="-12"/>
        </w:rPr>
        <w:t>第一个</w:t>
      </w:r>
      <w:r>
        <w:rPr>
          <w:rFonts w:ascii="SimSun" w:hAnsi="SimSun" w:eastAsia="SimSun" w:cs="SimSun"/>
          <w:sz w:val="23"/>
          <w:szCs w:val="23"/>
          <w:spacing w:val="-11"/>
        </w:rPr>
        <w:t>机会，即很多行业，特别是一些万亿</w:t>
      </w:r>
      <w:r>
        <w:rPr>
          <w:rFonts w:ascii="SimSun" w:hAnsi="SimSun" w:eastAsia="SimSun" w:cs="SimSun"/>
          <w:sz w:val="23"/>
          <w:szCs w:val="23"/>
          <w:spacing w:val="-12"/>
        </w:rPr>
        <w:t>级的行业都呈</w:t>
      </w:r>
      <w:r>
        <w:rPr>
          <w:rFonts w:ascii="SimSun" w:hAnsi="SimSun" w:eastAsia="SimSun" w:cs="SimSun"/>
          <w:sz w:val="23"/>
          <w:szCs w:val="23"/>
          <w:spacing w:val="-9"/>
        </w:rPr>
        <w:t>现</w:t>
      </w:r>
      <w:r>
        <w:rPr>
          <w:rFonts w:ascii="SimSun" w:hAnsi="SimSun" w:eastAsia="SimSun" w:cs="SimSun"/>
          <w:sz w:val="23"/>
          <w:szCs w:val="23"/>
        </w:rPr>
        <w:t xml:space="preserve"> </w:t>
      </w:r>
      <w:r>
        <w:rPr>
          <w:rFonts w:ascii="SimSun" w:hAnsi="SimSun" w:eastAsia="SimSun" w:cs="SimSun"/>
          <w:sz w:val="23"/>
          <w:szCs w:val="23"/>
          <w:spacing w:val="-13"/>
        </w:rPr>
        <w:t>小、散、弱的特点，其行业发展的规律一定是整合。在西方产业</w:t>
      </w:r>
      <w:r>
        <w:rPr>
          <w:rFonts w:ascii="SimSun" w:hAnsi="SimSun" w:eastAsia="SimSun" w:cs="SimSun"/>
          <w:sz w:val="23"/>
          <w:szCs w:val="23"/>
          <w:spacing w:val="10"/>
        </w:rPr>
        <w:t xml:space="preserve"> </w:t>
      </w:r>
      <w:r>
        <w:rPr>
          <w:rFonts w:ascii="SimSun" w:hAnsi="SimSun" w:eastAsia="SimSun" w:cs="SimSun"/>
          <w:sz w:val="23"/>
          <w:szCs w:val="23"/>
          <w:spacing w:val="-13"/>
        </w:rPr>
        <w:t>革命发展道路上，是用资本进行整合，在互联网时代，整合的方</w:t>
      </w:r>
      <w:r>
        <w:rPr>
          <w:rFonts w:ascii="SimSun" w:hAnsi="SimSun" w:eastAsia="SimSun" w:cs="SimSun"/>
          <w:sz w:val="23"/>
          <w:szCs w:val="23"/>
          <w:spacing w:val="11"/>
        </w:rPr>
        <w:t xml:space="preserve"> </w:t>
      </w:r>
      <w:r>
        <w:rPr>
          <w:rFonts w:ascii="SimSun" w:hAnsi="SimSun" w:eastAsia="SimSun" w:cs="SimSun"/>
          <w:sz w:val="23"/>
          <w:szCs w:val="23"/>
          <w:spacing w:val="-8"/>
        </w:rPr>
        <w:t>向应该是利用“资本+互联网”的手段，更快地完成产业互联网</w:t>
      </w:r>
      <w:r>
        <w:rPr>
          <w:rFonts w:ascii="SimSun" w:hAnsi="SimSun" w:eastAsia="SimSun" w:cs="SimSun"/>
          <w:sz w:val="23"/>
          <w:szCs w:val="23"/>
        </w:rPr>
        <w:t xml:space="preserve"> </w:t>
      </w:r>
      <w:r>
        <w:rPr>
          <w:rFonts w:ascii="SimSun" w:hAnsi="SimSun" w:eastAsia="SimSun" w:cs="SimSun"/>
          <w:sz w:val="23"/>
          <w:szCs w:val="23"/>
          <w:spacing w:val="-19"/>
        </w:rPr>
        <w:t>的整合。这样就会出现一些产业互联网的平台。用平台模</w:t>
      </w:r>
      <w:r>
        <w:rPr>
          <w:rFonts w:ascii="SimSun" w:hAnsi="SimSun" w:eastAsia="SimSun" w:cs="SimSun"/>
          <w:sz w:val="23"/>
          <w:szCs w:val="23"/>
          <w:spacing w:val="-20"/>
        </w:rPr>
        <w:t>式把中小</w:t>
      </w:r>
    </w:p>
    <w:p>
      <w:pPr>
        <w:spacing w:before="1" w:line="219" w:lineRule="auto"/>
        <w:rPr>
          <w:rFonts w:ascii="SimSun" w:hAnsi="SimSun" w:eastAsia="SimSun" w:cs="SimSun"/>
          <w:sz w:val="23"/>
          <w:szCs w:val="23"/>
        </w:rPr>
      </w:pPr>
      <w:r>
        <w:rPr>
          <w:rFonts w:ascii="SimSun" w:hAnsi="SimSun" w:eastAsia="SimSun" w:cs="SimSun"/>
          <w:sz w:val="23"/>
          <w:szCs w:val="23"/>
          <w:spacing w:val="-12"/>
        </w:rPr>
        <w:t>微企业团结起来，让行业变得有序，重构行业规则，并</w:t>
      </w:r>
      <w:r>
        <w:rPr>
          <w:rFonts w:ascii="SimSun" w:hAnsi="SimSun" w:eastAsia="SimSun" w:cs="SimSun"/>
          <w:sz w:val="23"/>
          <w:szCs w:val="23"/>
          <w:spacing w:val="-13"/>
        </w:rPr>
        <w:t>且用“互</w:t>
      </w:r>
    </w:p>
    <w:p>
      <w:pPr>
        <w:spacing w:before="203" w:line="219" w:lineRule="auto"/>
        <w:rPr>
          <w:rFonts w:ascii="SimSun" w:hAnsi="SimSun" w:eastAsia="SimSun" w:cs="SimSun"/>
          <w:sz w:val="17"/>
          <w:szCs w:val="17"/>
        </w:rPr>
      </w:pPr>
      <w:r>
        <w:rPr>
          <w:rFonts w:ascii="SimSun" w:hAnsi="SimSun" w:eastAsia="SimSun" w:cs="SimSun"/>
          <w:sz w:val="17"/>
          <w:szCs w:val="17"/>
          <w:spacing w:val="-9"/>
        </w:rPr>
        <w:t>联 网</w:t>
      </w:r>
      <w:r>
        <w:rPr>
          <w:rFonts w:ascii="SimSun" w:hAnsi="SimSun" w:eastAsia="SimSun" w:cs="SimSun"/>
          <w:sz w:val="17"/>
          <w:szCs w:val="17"/>
          <w:spacing w:val="-18"/>
        </w:rPr>
        <w:t xml:space="preserve"> </w:t>
      </w:r>
      <w:r>
        <w:rPr>
          <w:rFonts w:ascii="SimSun" w:hAnsi="SimSun" w:eastAsia="SimSun" w:cs="SimSun"/>
          <w:sz w:val="17"/>
          <w:szCs w:val="17"/>
          <w:spacing w:val="-9"/>
        </w:rPr>
        <w:t>+</w:t>
      </w:r>
      <w:r>
        <w:rPr>
          <w:rFonts w:ascii="SimSun" w:hAnsi="SimSun" w:eastAsia="SimSun" w:cs="SimSun"/>
          <w:sz w:val="17"/>
          <w:szCs w:val="17"/>
          <w:spacing w:val="-26"/>
        </w:rPr>
        <w:t xml:space="preserve"> </w:t>
      </w:r>
      <w:r>
        <w:rPr>
          <w:rFonts w:ascii="SimSun" w:hAnsi="SimSun" w:eastAsia="SimSun" w:cs="SimSun"/>
          <w:sz w:val="17"/>
          <w:szCs w:val="17"/>
          <w:spacing w:val="-9"/>
        </w:rPr>
        <w:t>产</w:t>
      </w:r>
      <w:r>
        <w:rPr>
          <w:rFonts w:ascii="SimSun" w:hAnsi="SimSun" w:eastAsia="SimSun" w:cs="SimSun"/>
          <w:sz w:val="17"/>
          <w:szCs w:val="17"/>
          <w:spacing w:val="-26"/>
        </w:rPr>
        <w:t xml:space="preserve"> </w:t>
      </w:r>
      <w:r>
        <w:rPr>
          <w:rFonts w:ascii="SimSun" w:hAnsi="SimSun" w:eastAsia="SimSun" w:cs="SimSun"/>
          <w:sz w:val="17"/>
          <w:szCs w:val="17"/>
          <w:spacing w:val="-9"/>
        </w:rPr>
        <w:t>业</w:t>
      </w:r>
      <w:r>
        <w:rPr>
          <w:rFonts w:ascii="SimSun" w:hAnsi="SimSun" w:eastAsia="SimSun" w:cs="SimSun"/>
          <w:sz w:val="17"/>
          <w:szCs w:val="17"/>
          <w:spacing w:val="-24"/>
        </w:rPr>
        <w:t xml:space="preserve"> </w:t>
      </w:r>
      <w:r>
        <w:rPr>
          <w:rFonts w:ascii="SimSun" w:hAnsi="SimSun" w:eastAsia="SimSun" w:cs="SimSun"/>
          <w:sz w:val="17"/>
          <w:szCs w:val="17"/>
          <w:spacing w:val="-9"/>
        </w:rPr>
        <w:t>金</w:t>
      </w:r>
      <w:r>
        <w:rPr>
          <w:rFonts w:ascii="SimSun" w:hAnsi="SimSun" w:eastAsia="SimSun" w:cs="SimSun"/>
          <w:sz w:val="17"/>
          <w:szCs w:val="17"/>
          <w:spacing w:val="-22"/>
        </w:rPr>
        <w:t xml:space="preserve"> </w:t>
      </w:r>
      <w:r>
        <w:rPr>
          <w:rFonts w:ascii="SimSun" w:hAnsi="SimSun" w:eastAsia="SimSun" w:cs="SimSun"/>
          <w:sz w:val="17"/>
          <w:szCs w:val="17"/>
          <w:spacing w:val="-9"/>
        </w:rPr>
        <w:t>融 ”</w:t>
      </w:r>
      <w:r>
        <w:rPr>
          <w:rFonts w:ascii="SimSun" w:hAnsi="SimSun" w:eastAsia="SimSun" w:cs="SimSun"/>
          <w:sz w:val="17"/>
          <w:szCs w:val="17"/>
          <w:spacing w:val="-47"/>
        </w:rPr>
        <w:t xml:space="preserve"> </w:t>
      </w:r>
      <w:r>
        <w:rPr>
          <w:rFonts w:ascii="SimSun" w:hAnsi="SimSun" w:eastAsia="SimSun" w:cs="SimSun"/>
          <w:sz w:val="17"/>
          <w:szCs w:val="17"/>
          <w:spacing w:val="-9"/>
        </w:rPr>
        <w:t>这</w:t>
      </w:r>
      <w:r>
        <w:rPr>
          <w:rFonts w:ascii="SimSun" w:hAnsi="SimSun" w:eastAsia="SimSun" w:cs="SimSun"/>
          <w:sz w:val="17"/>
          <w:szCs w:val="17"/>
          <w:spacing w:val="-26"/>
        </w:rPr>
        <w:t xml:space="preserve"> </w:t>
      </w:r>
      <w:r>
        <w:rPr>
          <w:rFonts w:ascii="SimSun" w:hAnsi="SimSun" w:eastAsia="SimSun" w:cs="SimSun"/>
          <w:sz w:val="17"/>
          <w:szCs w:val="17"/>
          <w:spacing w:val="-9"/>
        </w:rPr>
        <w:t>种</w:t>
      </w:r>
      <w:r>
        <w:rPr>
          <w:rFonts w:ascii="SimSun" w:hAnsi="SimSun" w:eastAsia="SimSun" w:cs="SimSun"/>
          <w:sz w:val="17"/>
          <w:szCs w:val="17"/>
          <w:spacing w:val="-25"/>
        </w:rPr>
        <w:t xml:space="preserve"> </w:t>
      </w:r>
      <w:r>
        <w:rPr>
          <w:rFonts w:ascii="SimSun" w:hAnsi="SimSun" w:eastAsia="SimSun" w:cs="SimSun"/>
          <w:sz w:val="17"/>
          <w:szCs w:val="17"/>
          <w:spacing w:val="-9"/>
        </w:rPr>
        <w:t>新 的</w:t>
      </w:r>
      <w:r>
        <w:rPr>
          <w:rFonts w:ascii="SimSun" w:hAnsi="SimSun" w:eastAsia="SimSun" w:cs="SimSun"/>
          <w:sz w:val="17"/>
          <w:szCs w:val="17"/>
          <w:spacing w:val="-25"/>
        </w:rPr>
        <w:t xml:space="preserve"> </w:t>
      </w:r>
      <w:r>
        <w:rPr>
          <w:rFonts w:ascii="SimSun" w:hAnsi="SimSun" w:eastAsia="SimSun" w:cs="SimSun"/>
          <w:sz w:val="17"/>
          <w:szCs w:val="17"/>
          <w:spacing w:val="-9"/>
        </w:rPr>
        <w:t>供</w:t>
      </w:r>
      <w:r>
        <w:rPr>
          <w:rFonts w:ascii="SimSun" w:hAnsi="SimSun" w:eastAsia="SimSun" w:cs="SimSun"/>
          <w:sz w:val="17"/>
          <w:szCs w:val="17"/>
          <w:spacing w:val="-26"/>
        </w:rPr>
        <w:t xml:space="preserve"> </w:t>
      </w:r>
      <w:r>
        <w:rPr>
          <w:rFonts w:ascii="SimSun" w:hAnsi="SimSun" w:eastAsia="SimSun" w:cs="SimSun"/>
          <w:sz w:val="17"/>
          <w:szCs w:val="17"/>
          <w:spacing w:val="-9"/>
        </w:rPr>
        <w:t>应</w:t>
      </w:r>
      <w:r>
        <w:rPr>
          <w:rFonts w:ascii="SimSun" w:hAnsi="SimSun" w:eastAsia="SimSun" w:cs="SimSun"/>
          <w:sz w:val="17"/>
          <w:szCs w:val="17"/>
          <w:spacing w:val="-26"/>
        </w:rPr>
        <w:t xml:space="preserve"> </w:t>
      </w:r>
      <w:r>
        <w:rPr>
          <w:rFonts w:ascii="SimSun" w:hAnsi="SimSun" w:eastAsia="SimSun" w:cs="SimSun"/>
          <w:sz w:val="17"/>
          <w:szCs w:val="17"/>
          <w:spacing w:val="-9"/>
        </w:rPr>
        <w:t>链</w:t>
      </w:r>
      <w:r>
        <w:rPr>
          <w:rFonts w:ascii="SimSun" w:hAnsi="SimSun" w:eastAsia="SimSun" w:cs="SimSun"/>
          <w:sz w:val="17"/>
          <w:szCs w:val="17"/>
          <w:spacing w:val="-24"/>
        </w:rPr>
        <w:t xml:space="preserve"> </w:t>
      </w:r>
      <w:r>
        <w:rPr>
          <w:rFonts w:ascii="SimSun" w:hAnsi="SimSun" w:eastAsia="SimSun" w:cs="SimSun"/>
          <w:sz w:val="17"/>
          <w:szCs w:val="17"/>
          <w:spacing w:val="-9"/>
        </w:rPr>
        <w:t>金</w:t>
      </w:r>
      <w:r>
        <w:rPr>
          <w:rFonts w:ascii="SimSun" w:hAnsi="SimSun" w:eastAsia="SimSun" w:cs="SimSun"/>
          <w:sz w:val="17"/>
          <w:szCs w:val="17"/>
          <w:spacing w:val="-22"/>
        </w:rPr>
        <w:t xml:space="preserve"> </w:t>
      </w:r>
      <w:r>
        <w:rPr>
          <w:rFonts w:ascii="SimSun" w:hAnsi="SimSun" w:eastAsia="SimSun" w:cs="SimSun"/>
          <w:sz w:val="17"/>
          <w:szCs w:val="17"/>
          <w:spacing w:val="-9"/>
        </w:rPr>
        <w:t>融</w:t>
      </w:r>
      <w:r>
        <w:rPr>
          <w:rFonts w:ascii="SimSun" w:hAnsi="SimSun" w:eastAsia="SimSun" w:cs="SimSun"/>
          <w:sz w:val="17"/>
          <w:szCs w:val="17"/>
          <w:spacing w:val="-26"/>
        </w:rPr>
        <w:t xml:space="preserve"> </w:t>
      </w:r>
      <w:r>
        <w:rPr>
          <w:rFonts w:ascii="SimSun" w:hAnsi="SimSun" w:eastAsia="SimSun" w:cs="SimSun"/>
          <w:sz w:val="17"/>
          <w:szCs w:val="17"/>
          <w:spacing w:val="-9"/>
        </w:rPr>
        <w:t>模</w:t>
      </w:r>
      <w:r>
        <w:rPr>
          <w:rFonts w:ascii="SimSun" w:hAnsi="SimSun" w:eastAsia="SimSun" w:cs="SimSun"/>
          <w:sz w:val="17"/>
          <w:szCs w:val="17"/>
          <w:spacing w:val="-22"/>
        </w:rPr>
        <w:t xml:space="preserve"> </w:t>
      </w:r>
      <w:r>
        <w:rPr>
          <w:rFonts w:ascii="SimSun" w:hAnsi="SimSun" w:eastAsia="SimSun" w:cs="SimSun"/>
          <w:sz w:val="17"/>
          <w:szCs w:val="17"/>
          <w:spacing w:val="-9"/>
        </w:rPr>
        <w:t>式</w:t>
      </w:r>
      <w:r>
        <w:rPr>
          <w:rFonts w:ascii="SimSun" w:hAnsi="SimSun" w:eastAsia="SimSun" w:cs="SimSun"/>
          <w:sz w:val="17"/>
          <w:szCs w:val="17"/>
          <w:spacing w:val="-25"/>
        </w:rPr>
        <w:t xml:space="preserve"> </w:t>
      </w:r>
      <w:r>
        <w:rPr>
          <w:rFonts w:ascii="SimSun" w:hAnsi="SimSun" w:eastAsia="SimSun" w:cs="SimSun"/>
          <w:sz w:val="17"/>
          <w:szCs w:val="17"/>
          <w:spacing w:val="-9"/>
        </w:rPr>
        <w:t>来</w:t>
      </w:r>
      <w:r>
        <w:rPr>
          <w:rFonts w:ascii="SimSun" w:hAnsi="SimSun" w:eastAsia="SimSun" w:cs="SimSun"/>
          <w:sz w:val="17"/>
          <w:szCs w:val="17"/>
          <w:spacing w:val="-24"/>
        </w:rPr>
        <w:t xml:space="preserve"> </w:t>
      </w:r>
      <w:r>
        <w:rPr>
          <w:rFonts w:ascii="SimSun" w:hAnsi="SimSun" w:eastAsia="SimSun" w:cs="SimSun"/>
          <w:sz w:val="17"/>
          <w:szCs w:val="17"/>
          <w:spacing w:val="-9"/>
        </w:rPr>
        <w:t>完</w:t>
      </w:r>
      <w:r>
        <w:rPr>
          <w:rFonts w:ascii="SimSun" w:hAnsi="SimSun" w:eastAsia="SimSun" w:cs="SimSun"/>
          <w:sz w:val="17"/>
          <w:szCs w:val="17"/>
          <w:spacing w:val="-24"/>
        </w:rPr>
        <w:t xml:space="preserve"> </w:t>
      </w:r>
      <w:r>
        <w:rPr>
          <w:rFonts w:ascii="SimSun" w:hAnsi="SimSun" w:eastAsia="SimSun" w:cs="SimSun"/>
          <w:sz w:val="17"/>
          <w:szCs w:val="17"/>
          <w:spacing w:val="-9"/>
        </w:rPr>
        <w:t>成</w:t>
      </w:r>
      <w:r>
        <w:rPr>
          <w:rFonts w:ascii="SimSun" w:hAnsi="SimSun" w:eastAsia="SimSun" w:cs="SimSun"/>
          <w:sz w:val="17"/>
          <w:szCs w:val="17"/>
          <w:spacing w:val="-26"/>
        </w:rPr>
        <w:t xml:space="preserve"> </w:t>
      </w:r>
      <w:r>
        <w:rPr>
          <w:rFonts w:ascii="SimSun" w:hAnsi="SimSun" w:eastAsia="SimSun" w:cs="SimSun"/>
          <w:sz w:val="17"/>
          <w:szCs w:val="17"/>
          <w:spacing w:val="-9"/>
        </w:rPr>
        <w:t>产</w:t>
      </w:r>
      <w:r>
        <w:rPr>
          <w:rFonts w:ascii="SimSun" w:hAnsi="SimSun" w:eastAsia="SimSun" w:cs="SimSun"/>
          <w:sz w:val="17"/>
          <w:szCs w:val="17"/>
          <w:spacing w:val="-26"/>
        </w:rPr>
        <w:t xml:space="preserve"> </w:t>
      </w:r>
      <w:r>
        <w:rPr>
          <w:rFonts w:ascii="SimSun" w:hAnsi="SimSun" w:eastAsia="SimSun" w:cs="SimSun"/>
          <w:sz w:val="17"/>
          <w:szCs w:val="17"/>
          <w:spacing w:val="-9"/>
        </w:rPr>
        <w:t>业</w:t>
      </w:r>
      <w:r>
        <w:rPr>
          <w:rFonts w:ascii="SimSun" w:hAnsi="SimSun" w:eastAsia="SimSun" w:cs="SimSun"/>
          <w:sz w:val="17"/>
          <w:szCs w:val="17"/>
          <w:spacing w:val="-23"/>
        </w:rPr>
        <w:t xml:space="preserve"> </w:t>
      </w:r>
      <w:r>
        <w:rPr>
          <w:rFonts w:ascii="SimSun" w:hAnsi="SimSun" w:eastAsia="SimSun" w:cs="SimSun"/>
          <w:sz w:val="17"/>
          <w:szCs w:val="17"/>
          <w:spacing w:val="-9"/>
        </w:rPr>
        <w:t>互</w:t>
      </w:r>
      <w:r>
        <w:rPr>
          <w:rFonts w:ascii="SimSun" w:hAnsi="SimSun" w:eastAsia="SimSun" w:cs="SimSun"/>
          <w:sz w:val="17"/>
          <w:szCs w:val="17"/>
          <w:spacing w:val="-25"/>
        </w:rPr>
        <w:t xml:space="preserve"> </w:t>
      </w:r>
      <w:r>
        <w:rPr>
          <w:rFonts w:ascii="SimSun" w:hAnsi="SimSun" w:eastAsia="SimSun" w:cs="SimSun"/>
          <w:sz w:val="17"/>
          <w:szCs w:val="17"/>
          <w:spacing w:val="-9"/>
        </w:rPr>
        <w:t>联 网</w:t>
      </w:r>
      <w:r>
        <w:rPr>
          <w:rFonts w:ascii="SimSun" w:hAnsi="SimSun" w:eastAsia="SimSun" w:cs="SimSun"/>
          <w:sz w:val="17"/>
          <w:szCs w:val="17"/>
          <w:spacing w:val="-12"/>
        </w:rPr>
        <w:t xml:space="preserve"> </w:t>
      </w:r>
      <w:r>
        <w:rPr>
          <w:rFonts w:ascii="SimSun" w:hAnsi="SimSun" w:eastAsia="SimSun" w:cs="SimSun"/>
          <w:sz w:val="17"/>
          <w:szCs w:val="17"/>
          <w:spacing w:val="-9"/>
        </w:rPr>
        <w:t>的</w:t>
      </w:r>
    </w:p>
    <w:p>
      <w:pPr>
        <w:spacing w:line="219" w:lineRule="auto"/>
        <w:sectPr>
          <w:footerReference w:type="default" r:id="rId207"/>
          <w:pgSz w:w="7600" w:h="12560"/>
          <w:pgMar w:top="400" w:right="811" w:bottom="719" w:left="659" w:header="0" w:footer="550" w:gutter="0"/>
        </w:sectPr>
        <w:rPr>
          <w:rFonts w:ascii="SimSun" w:hAnsi="SimSun" w:eastAsia="SimSun" w:cs="SimSun"/>
          <w:sz w:val="17"/>
          <w:szCs w:val="17"/>
        </w:rPr>
      </w:pPr>
    </w:p>
    <w:p>
      <w:pPr>
        <w:pStyle w:val="BodyText"/>
        <w:spacing w:line="270" w:lineRule="auto"/>
        <w:rPr/>
      </w:pPr>
      <w:r/>
    </w:p>
    <w:p>
      <w:pPr>
        <w:ind w:left="4202"/>
        <w:spacing w:before="52" w:line="221" w:lineRule="auto"/>
        <w:rPr>
          <w:rFonts w:ascii="YouYuan" w:hAnsi="YouYuan" w:eastAsia="YouYuan" w:cs="YouYuan"/>
          <w:sz w:val="16"/>
          <w:szCs w:val="16"/>
        </w:rPr>
      </w:pPr>
      <w:r>
        <w:rPr>
          <w:rFonts w:ascii="YouYuan" w:hAnsi="YouYuan" w:eastAsia="YouYuan" w:cs="YouYuan"/>
          <w:sz w:val="16"/>
          <w:szCs w:val="16"/>
          <w:b/>
          <w:bCs/>
          <w:spacing w:val="-5"/>
        </w:rPr>
        <w:t>第三篇</w:t>
      </w:r>
      <w:r>
        <w:rPr>
          <w:rFonts w:ascii="YouYuan" w:hAnsi="YouYuan" w:eastAsia="YouYuan" w:cs="YouYuan"/>
          <w:sz w:val="16"/>
          <w:szCs w:val="16"/>
          <w:spacing w:val="-5"/>
        </w:rPr>
        <w:t xml:space="preserve"> </w:t>
      </w:r>
      <w:r>
        <w:rPr>
          <w:rFonts w:ascii="YouYuan" w:hAnsi="YouYuan" w:eastAsia="YouYuan" w:cs="YouYuan"/>
          <w:sz w:val="16"/>
          <w:szCs w:val="16"/>
          <w:spacing w:val="-5"/>
        </w:rPr>
        <w:t>产业互联网的道与术</w:t>
      </w:r>
    </w:p>
    <w:p>
      <w:pPr>
        <w:pStyle w:val="BodyText"/>
        <w:spacing w:line="251" w:lineRule="auto"/>
        <w:rPr/>
      </w:pPr>
      <w:r/>
    </w:p>
    <w:p>
      <w:pPr>
        <w:pStyle w:val="BodyText"/>
        <w:spacing w:line="252" w:lineRule="auto"/>
        <w:rPr/>
      </w:pPr>
      <w:r/>
    </w:p>
    <w:p>
      <w:pPr>
        <w:spacing w:before="71" w:line="223" w:lineRule="auto"/>
        <w:rPr>
          <w:rFonts w:ascii="SimSun" w:hAnsi="SimSun" w:eastAsia="SimSun" w:cs="SimSun"/>
          <w:sz w:val="22"/>
          <w:szCs w:val="22"/>
        </w:rPr>
      </w:pPr>
      <w:r>
        <w:rPr>
          <w:rFonts w:ascii="SimSun" w:hAnsi="SimSun" w:eastAsia="SimSun" w:cs="SimSun"/>
          <w:sz w:val="22"/>
          <w:szCs w:val="22"/>
          <w:spacing w:val="-9"/>
        </w:rPr>
        <w:t>加速。</w:t>
      </w:r>
    </w:p>
    <w:p>
      <w:pPr>
        <w:ind w:firstLine="439"/>
        <w:spacing w:before="157" w:line="353" w:lineRule="auto"/>
        <w:rPr>
          <w:rFonts w:ascii="SimSun" w:hAnsi="SimSun" w:eastAsia="SimSun" w:cs="SimSun"/>
          <w:sz w:val="22"/>
          <w:szCs w:val="22"/>
        </w:rPr>
      </w:pPr>
      <w:r>
        <w:rPr>
          <w:rFonts w:ascii="SimSun" w:hAnsi="SimSun" w:eastAsia="SimSun" w:cs="SimSun"/>
          <w:sz w:val="22"/>
          <w:szCs w:val="22"/>
          <w:spacing w:val="-2"/>
        </w:rPr>
        <w:t>第二个机会，就是我国行业的数字化程度和工业化程度都比</w:t>
      </w:r>
      <w:r>
        <w:rPr>
          <w:rFonts w:ascii="SimSun" w:hAnsi="SimSun" w:eastAsia="SimSun" w:cs="SimSun"/>
          <w:sz w:val="22"/>
          <w:szCs w:val="22"/>
          <w:spacing w:val="14"/>
        </w:rPr>
        <w:t xml:space="preserve"> </w:t>
      </w:r>
      <w:r>
        <w:rPr>
          <w:rFonts w:ascii="SimSun" w:hAnsi="SimSun" w:eastAsia="SimSun" w:cs="SimSun"/>
          <w:sz w:val="22"/>
          <w:szCs w:val="22"/>
          <w:spacing w:val="-6"/>
        </w:rPr>
        <w:t>较低，可能落后西方十年，在</w:t>
      </w:r>
      <w:r>
        <w:rPr>
          <w:rFonts w:ascii="Times New Roman" w:hAnsi="Times New Roman" w:eastAsia="Times New Roman" w:cs="Times New Roman"/>
          <w:sz w:val="22"/>
          <w:szCs w:val="22"/>
          <w:spacing w:val="-6"/>
        </w:rPr>
        <w:t>BAT</w:t>
      </w:r>
      <w:r>
        <w:rPr>
          <w:rFonts w:ascii="SimSun" w:hAnsi="SimSun" w:eastAsia="SimSun" w:cs="SimSun"/>
          <w:sz w:val="22"/>
          <w:szCs w:val="22"/>
          <w:spacing w:val="-6"/>
        </w:rPr>
        <w:t>的推动</w:t>
      </w:r>
      <w:r>
        <w:rPr>
          <w:rFonts w:ascii="SimSun" w:hAnsi="SimSun" w:eastAsia="SimSun" w:cs="SimSun"/>
          <w:sz w:val="22"/>
          <w:szCs w:val="22"/>
          <w:spacing w:val="-7"/>
        </w:rPr>
        <w:t>下，在云计算、大数据、</w:t>
      </w:r>
      <w:r>
        <w:rPr>
          <w:rFonts w:ascii="SimSun" w:hAnsi="SimSun" w:eastAsia="SimSun" w:cs="SimSun"/>
          <w:sz w:val="22"/>
          <w:szCs w:val="22"/>
        </w:rPr>
        <w:t xml:space="preserve"> </w:t>
      </w:r>
      <w:r>
        <w:rPr>
          <w:rFonts w:ascii="SimSun" w:hAnsi="SimSun" w:eastAsia="SimSun" w:cs="SimSun"/>
          <w:sz w:val="22"/>
          <w:szCs w:val="22"/>
          <w:spacing w:val="-10"/>
        </w:rPr>
        <w:t>移动计算作为一种普及技术深入人心的情况下，产业的数字化在加</w:t>
      </w:r>
      <w:r>
        <w:rPr>
          <w:rFonts w:ascii="SimSun" w:hAnsi="SimSun" w:eastAsia="SimSun" w:cs="SimSun"/>
          <w:sz w:val="22"/>
          <w:szCs w:val="22"/>
          <w:spacing w:val="2"/>
        </w:rPr>
        <w:t xml:space="preserve">  </w:t>
      </w:r>
      <w:r>
        <w:rPr>
          <w:rFonts w:ascii="SimSun" w:hAnsi="SimSun" w:eastAsia="SimSun" w:cs="SimSun"/>
          <w:sz w:val="22"/>
          <w:szCs w:val="22"/>
          <w:spacing w:val="-10"/>
        </w:rPr>
        <w:t>速，所以，数字化的红利是中国这一轮产业革命、产业升级最重要</w:t>
      </w:r>
    </w:p>
    <w:p>
      <w:pPr>
        <w:spacing w:line="219" w:lineRule="auto"/>
        <w:rPr>
          <w:rFonts w:ascii="SimSun" w:hAnsi="SimSun" w:eastAsia="SimSun" w:cs="SimSun"/>
          <w:sz w:val="22"/>
          <w:szCs w:val="22"/>
        </w:rPr>
      </w:pPr>
      <w:r>
        <w:rPr>
          <w:rFonts w:ascii="SimSun" w:hAnsi="SimSun" w:eastAsia="SimSun" w:cs="SimSun"/>
          <w:sz w:val="22"/>
          <w:szCs w:val="22"/>
          <w:spacing w:val="-13"/>
        </w:rPr>
        <w:t>的一个红利。</w:t>
      </w:r>
    </w:p>
    <w:p>
      <w:pPr>
        <w:ind w:left="439"/>
        <w:spacing w:before="167" w:line="219" w:lineRule="auto"/>
        <w:rPr>
          <w:rFonts w:ascii="SimSun" w:hAnsi="SimSun" w:eastAsia="SimSun" w:cs="SimSun"/>
          <w:sz w:val="22"/>
          <w:szCs w:val="22"/>
        </w:rPr>
      </w:pPr>
      <w:r>
        <w:rPr>
          <w:rFonts w:ascii="SimSun" w:hAnsi="SimSun" w:eastAsia="SimSun" w:cs="SimSun"/>
          <w:sz w:val="22"/>
          <w:szCs w:val="22"/>
          <w:spacing w:val="-10"/>
        </w:rPr>
        <w:t>第二个机会，就是要拥抱数字化，拥抱数字经济。</w:t>
      </w:r>
    </w:p>
    <w:p>
      <w:pPr>
        <w:ind w:right="70" w:firstLine="439"/>
        <w:spacing w:before="145" w:line="353" w:lineRule="auto"/>
        <w:rPr>
          <w:rFonts w:ascii="SimSun" w:hAnsi="SimSun" w:eastAsia="SimSun" w:cs="SimSun"/>
          <w:sz w:val="22"/>
          <w:szCs w:val="22"/>
        </w:rPr>
      </w:pPr>
      <w:r>
        <w:rPr>
          <w:rFonts w:ascii="SimSun" w:hAnsi="SimSun" w:eastAsia="SimSun" w:cs="SimSun"/>
          <w:sz w:val="22"/>
          <w:szCs w:val="22"/>
          <w:spacing w:val="-10"/>
        </w:rPr>
        <w:t>第三个机会，由于很多行业小而分散，而且信息不对称，数字</w:t>
      </w:r>
      <w:r>
        <w:rPr>
          <w:rFonts w:ascii="SimSun" w:hAnsi="SimSun" w:eastAsia="SimSun" w:cs="SimSun"/>
          <w:sz w:val="22"/>
          <w:szCs w:val="22"/>
          <w:spacing w:val="8"/>
        </w:rPr>
        <w:t xml:space="preserve"> </w:t>
      </w:r>
      <w:r>
        <w:rPr>
          <w:rFonts w:ascii="SimSun" w:hAnsi="SimSun" w:eastAsia="SimSun" w:cs="SimSun"/>
          <w:sz w:val="22"/>
          <w:szCs w:val="22"/>
          <w:spacing w:val="-10"/>
        </w:rPr>
        <w:t>化程度低，所以中小微企业普遍面临融资难、融资贵，甚至融不到</w:t>
      </w:r>
      <w:r>
        <w:rPr>
          <w:rFonts w:ascii="SimSun" w:hAnsi="SimSun" w:eastAsia="SimSun" w:cs="SimSun"/>
          <w:sz w:val="22"/>
          <w:szCs w:val="22"/>
          <w:spacing w:val="3"/>
        </w:rPr>
        <w:t xml:space="preserve"> </w:t>
      </w:r>
      <w:r>
        <w:rPr>
          <w:rFonts w:ascii="SimSun" w:hAnsi="SimSun" w:eastAsia="SimSun" w:cs="SimSun"/>
          <w:sz w:val="22"/>
          <w:szCs w:val="22"/>
          <w:spacing w:val="-2"/>
        </w:rPr>
        <w:t>资的问题。虽然我国一直在呼吁银行来解决中小微企业的融资问</w:t>
      </w:r>
      <w:r>
        <w:rPr>
          <w:rFonts w:ascii="SimSun" w:hAnsi="SimSun" w:eastAsia="SimSun" w:cs="SimSun"/>
          <w:sz w:val="22"/>
          <w:szCs w:val="22"/>
        </w:rPr>
        <w:t xml:space="preserve"> </w:t>
      </w:r>
      <w:r>
        <w:rPr>
          <w:rFonts w:ascii="SimSun" w:hAnsi="SimSun" w:eastAsia="SimSun" w:cs="SimSun"/>
          <w:sz w:val="22"/>
          <w:szCs w:val="22"/>
          <w:spacing w:val="-10"/>
        </w:rPr>
        <w:t>题，但是实际上缺乏有效手段。那么在产业数字化升级、产</w:t>
      </w:r>
      <w:r>
        <w:rPr>
          <w:rFonts w:ascii="SimSun" w:hAnsi="SimSun" w:eastAsia="SimSun" w:cs="SimSun"/>
          <w:sz w:val="22"/>
          <w:szCs w:val="22"/>
          <w:spacing w:val="-11"/>
        </w:rPr>
        <w:t>业互联</w:t>
      </w:r>
      <w:r>
        <w:rPr>
          <w:rFonts w:ascii="SimSun" w:hAnsi="SimSun" w:eastAsia="SimSun" w:cs="SimSun"/>
          <w:sz w:val="22"/>
          <w:szCs w:val="22"/>
        </w:rPr>
        <w:t xml:space="preserve"> </w:t>
      </w:r>
      <w:r>
        <w:rPr>
          <w:rFonts w:ascii="SimSun" w:hAnsi="SimSun" w:eastAsia="SimSun" w:cs="SimSun"/>
          <w:sz w:val="22"/>
          <w:szCs w:val="22"/>
          <w:spacing w:val="-10"/>
        </w:rPr>
        <w:t>网加速，以及新基建正式成为国家战略的大背景下，就能够获得四</w:t>
      </w:r>
      <w:r>
        <w:rPr>
          <w:rFonts w:ascii="SimSun" w:hAnsi="SimSun" w:eastAsia="SimSun" w:cs="SimSun"/>
          <w:sz w:val="22"/>
          <w:szCs w:val="22"/>
          <w:spacing w:val="11"/>
        </w:rPr>
        <w:t xml:space="preserve"> </w:t>
      </w:r>
      <w:r>
        <w:rPr>
          <w:rFonts w:ascii="SimSun" w:hAnsi="SimSun" w:eastAsia="SimSun" w:cs="SimSun"/>
          <w:sz w:val="22"/>
          <w:szCs w:val="22"/>
          <w:spacing w:val="-3"/>
        </w:rPr>
        <w:t>流(商流、信息流、物流、资金流)的数据，然后再利用大数据风</w:t>
      </w:r>
      <w:r>
        <w:rPr>
          <w:rFonts w:ascii="SimSun" w:hAnsi="SimSun" w:eastAsia="SimSun" w:cs="SimSun"/>
          <w:sz w:val="22"/>
          <w:szCs w:val="22"/>
          <w:spacing w:val="16"/>
        </w:rPr>
        <w:t xml:space="preserve"> </w:t>
      </w:r>
      <w:r>
        <w:rPr>
          <w:rFonts w:ascii="SimSun" w:hAnsi="SimSun" w:eastAsia="SimSun" w:cs="SimSun"/>
          <w:sz w:val="22"/>
          <w:szCs w:val="22"/>
          <w:spacing w:val="-10"/>
        </w:rPr>
        <w:t>控手段，就可以变革传统金融的范式，由此金融的创新就会更加脱</w:t>
      </w:r>
    </w:p>
    <w:p>
      <w:pPr>
        <w:spacing w:line="219" w:lineRule="auto"/>
        <w:rPr>
          <w:rFonts w:ascii="SimSun" w:hAnsi="SimSun" w:eastAsia="SimSun" w:cs="SimSun"/>
          <w:sz w:val="22"/>
          <w:szCs w:val="22"/>
        </w:rPr>
      </w:pPr>
      <w:r>
        <w:rPr>
          <w:rFonts w:ascii="SimSun" w:hAnsi="SimSun" w:eastAsia="SimSun" w:cs="SimSun"/>
          <w:sz w:val="22"/>
          <w:szCs w:val="22"/>
          <w:spacing w:val="-12"/>
        </w:rPr>
        <w:t>虚向实，能够切实帮助中小微企业融资。</w:t>
      </w:r>
    </w:p>
    <w:p>
      <w:pPr>
        <w:ind w:left="439"/>
        <w:spacing w:before="209" w:line="417" w:lineRule="exact"/>
        <w:rPr>
          <w:rFonts w:ascii="SimSun" w:hAnsi="SimSun" w:eastAsia="SimSun" w:cs="SimSun"/>
          <w:sz w:val="22"/>
          <w:szCs w:val="22"/>
        </w:rPr>
      </w:pPr>
      <w:r>
        <w:rPr>
          <w:rFonts w:ascii="SimSun" w:hAnsi="SimSun" w:eastAsia="SimSun" w:cs="SimSun"/>
          <w:sz w:val="22"/>
          <w:szCs w:val="22"/>
          <w:spacing w:val="3"/>
          <w:position w:val="14"/>
        </w:rPr>
        <w:t>产业互联网的</w:t>
      </w:r>
      <w:r>
        <w:rPr>
          <w:rFonts w:ascii="SimSun" w:hAnsi="SimSun" w:eastAsia="SimSun" w:cs="SimSun"/>
          <w:sz w:val="22"/>
          <w:szCs w:val="22"/>
          <w:spacing w:val="-49"/>
          <w:position w:val="14"/>
        </w:rPr>
        <w:t xml:space="preserve"> </w:t>
      </w:r>
      <w:r>
        <w:rPr>
          <w:rFonts w:ascii="Times New Roman" w:hAnsi="Times New Roman" w:eastAsia="Times New Roman" w:cs="Times New Roman"/>
          <w:sz w:val="22"/>
          <w:szCs w:val="22"/>
          <w:position w:val="14"/>
        </w:rPr>
        <w:t>SEI</w:t>
      </w:r>
      <w:r>
        <w:rPr>
          <w:rFonts w:ascii="Times New Roman" w:hAnsi="Times New Roman" w:eastAsia="Times New Roman" w:cs="Times New Roman"/>
          <w:sz w:val="22"/>
          <w:szCs w:val="22"/>
          <w:spacing w:val="-11"/>
          <w:position w:val="14"/>
        </w:rPr>
        <w:t xml:space="preserve"> </w:t>
      </w:r>
      <w:r>
        <w:rPr>
          <w:rFonts w:ascii="SimSun" w:hAnsi="SimSun" w:eastAsia="SimSun" w:cs="SimSun"/>
          <w:sz w:val="22"/>
          <w:szCs w:val="22"/>
          <w:spacing w:val="3"/>
          <w:position w:val="14"/>
        </w:rPr>
        <w:t>模型，思考的第一个维度是“产业+互联</w:t>
      </w:r>
    </w:p>
    <w:p>
      <w:pPr>
        <w:spacing w:line="216" w:lineRule="auto"/>
        <w:rPr>
          <w:rFonts w:ascii="SimSun" w:hAnsi="SimSun" w:eastAsia="SimSun" w:cs="SimSun"/>
          <w:sz w:val="22"/>
          <w:szCs w:val="22"/>
        </w:rPr>
      </w:pPr>
      <w:r>
        <w:rPr>
          <w:rFonts w:ascii="SimSun" w:hAnsi="SimSun" w:eastAsia="SimSun" w:cs="SimSun"/>
          <w:sz w:val="22"/>
          <w:szCs w:val="22"/>
          <w:spacing w:val="-11"/>
        </w:rPr>
        <w:t>网”,第二个维度是金融科技，第三个维度是金融服务产业。</w:t>
      </w:r>
    </w:p>
    <w:p>
      <w:pPr>
        <w:spacing w:before="155" w:line="420" w:lineRule="exact"/>
        <w:jc w:val="right"/>
        <w:rPr>
          <w:rFonts w:ascii="SimSun" w:hAnsi="SimSun" w:eastAsia="SimSun" w:cs="SimSun"/>
          <w:sz w:val="22"/>
          <w:szCs w:val="22"/>
        </w:rPr>
      </w:pPr>
      <w:r>
        <w:rPr>
          <w:rFonts w:ascii="SimSun" w:hAnsi="SimSun" w:eastAsia="SimSun" w:cs="SimSun"/>
          <w:sz w:val="22"/>
          <w:szCs w:val="22"/>
          <w:spacing w:val="-11"/>
          <w:position w:val="15"/>
        </w:rPr>
        <w:t>第一个维度，“产业+互联网”的本质是提升行业的协同效率，</w:t>
      </w:r>
    </w:p>
    <w:p>
      <w:pPr>
        <w:spacing w:before="1" w:line="218" w:lineRule="auto"/>
        <w:rPr>
          <w:rFonts w:ascii="SimSun" w:hAnsi="SimSun" w:eastAsia="SimSun" w:cs="SimSun"/>
          <w:sz w:val="22"/>
          <w:szCs w:val="22"/>
        </w:rPr>
      </w:pPr>
      <w:r>
        <w:rPr>
          <w:rFonts w:ascii="SimSun" w:hAnsi="SimSun" w:eastAsia="SimSun" w:cs="SimSun"/>
          <w:sz w:val="22"/>
          <w:szCs w:val="22"/>
          <w:spacing w:val="-10"/>
        </w:rPr>
        <w:t>降低行业的交易成本。</w:t>
      </w:r>
    </w:p>
    <w:p>
      <w:pPr>
        <w:ind w:right="70" w:firstLine="439"/>
        <w:spacing w:before="160" w:line="361" w:lineRule="auto"/>
        <w:rPr>
          <w:rFonts w:ascii="SimSun" w:hAnsi="SimSun" w:eastAsia="SimSun" w:cs="SimSun"/>
          <w:sz w:val="22"/>
          <w:szCs w:val="22"/>
        </w:rPr>
      </w:pPr>
      <w:r>
        <w:rPr>
          <w:rFonts w:ascii="SimSun" w:hAnsi="SimSun" w:eastAsia="SimSun" w:cs="SimSun"/>
          <w:sz w:val="22"/>
          <w:szCs w:val="22"/>
          <w:spacing w:val="-10"/>
        </w:rPr>
        <w:t>第二个维度，用科技手段帮助金融机构创新，包括业务线上化</w:t>
      </w:r>
      <w:r>
        <w:rPr>
          <w:rFonts w:ascii="SimSun" w:hAnsi="SimSun" w:eastAsia="SimSun" w:cs="SimSun"/>
          <w:sz w:val="22"/>
          <w:szCs w:val="22"/>
          <w:spacing w:val="8"/>
        </w:rPr>
        <w:t xml:space="preserve"> </w:t>
      </w:r>
      <w:r>
        <w:rPr>
          <w:rFonts w:ascii="SimSun" w:hAnsi="SimSun" w:eastAsia="SimSun" w:cs="SimSun"/>
          <w:sz w:val="22"/>
          <w:szCs w:val="22"/>
          <w:spacing w:val="-3"/>
        </w:rPr>
        <w:t>以及在产业场景数字化的基础上，利用大数据风控的手段，包括</w:t>
      </w:r>
      <w:r>
        <w:rPr>
          <w:rFonts w:ascii="SimSun" w:hAnsi="SimSun" w:eastAsia="SimSun" w:cs="SimSun"/>
          <w:sz w:val="22"/>
          <w:szCs w:val="22"/>
          <w:spacing w:val="11"/>
        </w:rPr>
        <w:t xml:space="preserve"> </w:t>
      </w:r>
      <w:r>
        <w:rPr>
          <w:rFonts w:ascii="SimSun" w:hAnsi="SimSun" w:eastAsia="SimSun" w:cs="SimSun"/>
          <w:sz w:val="22"/>
          <w:szCs w:val="22"/>
          <w:spacing w:val="-3"/>
        </w:rPr>
        <w:t>利用区块链技术来变革金融机构服务产业的方式，这是金融科技</w:t>
      </w:r>
    </w:p>
    <w:p>
      <w:pPr>
        <w:spacing w:line="220" w:lineRule="auto"/>
        <w:rPr>
          <w:rFonts w:ascii="SimSun" w:hAnsi="SimSun" w:eastAsia="SimSun" w:cs="SimSun"/>
          <w:sz w:val="22"/>
          <w:szCs w:val="22"/>
        </w:rPr>
      </w:pPr>
      <w:r>
        <w:rPr>
          <w:rFonts w:ascii="SimSun" w:hAnsi="SimSun" w:eastAsia="SimSun" w:cs="SimSun"/>
          <w:sz w:val="22"/>
          <w:szCs w:val="22"/>
          <w:spacing w:val="-10"/>
        </w:rPr>
        <w:t>维度。</w:t>
      </w:r>
    </w:p>
    <w:p>
      <w:pPr>
        <w:ind w:left="439"/>
        <w:spacing w:before="158" w:line="219" w:lineRule="auto"/>
        <w:rPr>
          <w:rFonts w:ascii="SimSun" w:hAnsi="SimSun" w:eastAsia="SimSun" w:cs="SimSun"/>
          <w:sz w:val="22"/>
          <w:szCs w:val="22"/>
        </w:rPr>
      </w:pPr>
      <w:r>
        <w:rPr>
          <w:rFonts w:ascii="SimSun" w:hAnsi="SimSun" w:eastAsia="SimSun" w:cs="SimSun"/>
          <w:sz w:val="22"/>
          <w:szCs w:val="22"/>
          <w:spacing w:val="-2"/>
        </w:rPr>
        <w:t>第三个维度，金融服务产业，或者说金融为产业赋能。在物</w:t>
      </w:r>
    </w:p>
    <w:p>
      <w:pPr>
        <w:spacing w:line="219" w:lineRule="auto"/>
        <w:sectPr>
          <w:footerReference w:type="default" r:id="rId214"/>
          <w:pgSz w:w="7600" w:h="12560"/>
          <w:pgMar w:top="400" w:right="669" w:bottom="635" w:left="740" w:header="0" w:footer="416" w:gutter="0"/>
        </w:sectPr>
        <w:rPr>
          <w:rFonts w:ascii="SimSun" w:hAnsi="SimSun" w:eastAsia="SimSun" w:cs="SimSun"/>
          <w:sz w:val="22"/>
          <w:szCs w:val="22"/>
        </w:rPr>
      </w:pPr>
    </w:p>
    <w:p>
      <w:pPr>
        <w:pStyle w:val="BodyText"/>
        <w:spacing w:line="269" w:lineRule="auto"/>
        <w:rPr/>
      </w:pPr>
      <w:r/>
    </w:p>
    <w:p>
      <w:pPr>
        <w:pStyle w:val="BodyText"/>
        <w:spacing w:line="270" w:lineRule="auto"/>
        <w:rPr/>
      </w:pPr>
      <w:r/>
    </w:p>
    <w:p>
      <w:pPr>
        <w:ind w:right="39"/>
        <w:spacing w:before="68" w:line="370" w:lineRule="auto"/>
        <w:jc w:val="both"/>
        <w:rPr>
          <w:rFonts w:ascii="SimSun" w:hAnsi="SimSun" w:eastAsia="SimSun" w:cs="SimSun"/>
          <w:sz w:val="21"/>
          <w:szCs w:val="21"/>
        </w:rPr>
      </w:pPr>
      <w:r>
        <w:rPr>
          <w:rFonts w:ascii="SimSun" w:hAnsi="SimSun" w:eastAsia="SimSun" w:cs="SimSun"/>
          <w:sz w:val="21"/>
          <w:szCs w:val="21"/>
          <w:spacing w:val="7"/>
        </w:rPr>
        <w:t>联网技术、区块链技术，以及在供应链上升为国家战略的大背景</w:t>
      </w:r>
      <w:r>
        <w:rPr>
          <w:rFonts w:ascii="SimSun" w:hAnsi="SimSun" w:eastAsia="SimSun" w:cs="SimSun"/>
          <w:sz w:val="21"/>
          <w:szCs w:val="21"/>
          <w:spacing w:val="13"/>
        </w:rPr>
        <w:t xml:space="preserve"> </w:t>
      </w:r>
      <w:r>
        <w:rPr>
          <w:rFonts w:ascii="SimSun" w:hAnsi="SimSun" w:eastAsia="SimSun" w:cs="SimSun"/>
          <w:sz w:val="21"/>
          <w:szCs w:val="21"/>
          <w:spacing w:val="-1"/>
        </w:rPr>
        <w:t>下，区块链和供应链结合形成双链金融模式，能够为金融脱虚向实</w:t>
      </w:r>
    </w:p>
    <w:p>
      <w:pPr>
        <w:spacing w:line="219" w:lineRule="auto"/>
        <w:rPr>
          <w:rFonts w:ascii="SimSun" w:hAnsi="SimSun" w:eastAsia="SimSun" w:cs="SimSun"/>
          <w:sz w:val="21"/>
          <w:szCs w:val="21"/>
        </w:rPr>
      </w:pPr>
      <w:r>
        <w:rPr>
          <w:rFonts w:ascii="SimSun" w:hAnsi="SimSun" w:eastAsia="SimSun" w:cs="SimSun"/>
          <w:sz w:val="21"/>
          <w:szCs w:val="21"/>
          <w:spacing w:val="-9"/>
        </w:rPr>
        <w:t>助力。</w:t>
      </w:r>
    </w:p>
    <w:p>
      <w:pPr>
        <w:ind w:left="430"/>
        <w:spacing w:before="189" w:line="219" w:lineRule="auto"/>
        <w:rPr>
          <w:rFonts w:ascii="SimSun" w:hAnsi="SimSun" w:eastAsia="SimSun" w:cs="SimSun"/>
          <w:sz w:val="21"/>
          <w:szCs w:val="21"/>
        </w:rPr>
      </w:pPr>
      <w:r>
        <w:rPr>
          <w:rFonts w:ascii="SimSun" w:hAnsi="SimSun" w:eastAsia="SimSun" w:cs="SimSun"/>
          <w:sz w:val="21"/>
          <w:szCs w:val="21"/>
          <w:spacing w:val="-2"/>
        </w:rPr>
        <w:t>以上是我看到的产业互联网的三个主要机会。</w:t>
      </w:r>
    </w:p>
    <w:p>
      <w:pPr>
        <w:pStyle w:val="BodyText"/>
        <w:rPr/>
      </w:pPr>
      <w:r/>
    </w:p>
    <w:p>
      <w:pPr>
        <w:pStyle w:val="BodyText"/>
        <w:spacing w:line="241" w:lineRule="auto"/>
        <w:rPr/>
      </w:pPr>
      <w:r/>
    </w:p>
    <w:p>
      <w:pPr>
        <w:ind w:left="3"/>
        <w:spacing w:before="84" w:line="222" w:lineRule="auto"/>
        <w:outlineLvl w:val="6"/>
        <w:rPr>
          <w:rFonts w:ascii="SimHei" w:hAnsi="SimHei" w:eastAsia="SimHei" w:cs="SimHei"/>
          <w:sz w:val="26"/>
          <w:szCs w:val="26"/>
        </w:rPr>
      </w:pPr>
      <w:r>
        <w:rPr>
          <w:rFonts w:ascii="SimHei" w:hAnsi="SimHei" w:eastAsia="SimHei" w:cs="SimHei"/>
          <w:sz w:val="26"/>
          <w:szCs w:val="26"/>
          <w:b/>
          <w:bCs/>
          <w:spacing w:val="-13"/>
        </w:rPr>
        <w:t>三、产业互联网的终极是去链结网</w:t>
      </w:r>
    </w:p>
    <w:p>
      <w:pPr>
        <w:ind w:firstLine="820"/>
        <w:spacing w:before="232" w:line="1430" w:lineRule="exact"/>
        <w:rPr/>
      </w:pPr>
      <w:r>
        <w:rPr>
          <w:position w:val="-28"/>
        </w:rPr>
        <w:drawing>
          <wp:inline distT="0" distB="0" distL="0" distR="0">
            <wp:extent cx="2857474" cy="908102"/>
            <wp:effectExtent l="0" t="0" r="0" b="0"/>
            <wp:docPr id="70" name="IM 70"/>
            <wp:cNvGraphicFramePr/>
            <a:graphic>
              <a:graphicData uri="http://schemas.openxmlformats.org/drawingml/2006/picture">
                <pic:pic>
                  <pic:nvPicPr>
                    <pic:cNvPr id="70" name="IM 70"/>
                    <pic:cNvPicPr/>
                  </pic:nvPicPr>
                  <pic:blipFill>
                    <a:blip r:embed="rId217"/>
                    <a:stretch>
                      <a:fillRect/>
                    </a:stretch>
                  </pic:blipFill>
                  <pic:spPr>
                    <a:xfrm rot="0">
                      <a:off x="0" y="0"/>
                      <a:ext cx="2857474" cy="908102"/>
                    </a:xfrm>
                    <a:prstGeom prst="rect">
                      <a:avLst/>
                    </a:prstGeom>
                  </pic:spPr>
                </pic:pic>
              </a:graphicData>
            </a:graphic>
          </wp:inline>
        </w:drawing>
      </w:r>
    </w:p>
    <w:p>
      <w:pPr>
        <w:ind w:left="1810"/>
        <w:spacing w:before="76" w:line="221" w:lineRule="auto"/>
        <w:rPr>
          <w:rFonts w:ascii="SimSun" w:hAnsi="SimSun" w:eastAsia="SimSun" w:cs="SimSun"/>
          <w:sz w:val="15"/>
          <w:szCs w:val="15"/>
        </w:rPr>
      </w:pPr>
      <w:r>
        <w:rPr>
          <w:rFonts w:ascii="SimSun" w:hAnsi="SimSun" w:eastAsia="SimSun" w:cs="SimSun"/>
          <w:sz w:val="15"/>
          <w:szCs w:val="15"/>
          <w:spacing w:val="-3"/>
        </w:rPr>
        <w:t>甘蔗理论                           去链结网</w:t>
      </w:r>
    </w:p>
    <w:p>
      <w:pPr>
        <w:ind w:left="1572"/>
        <w:spacing w:before="119" w:line="222" w:lineRule="auto"/>
        <w:rPr>
          <w:rFonts w:ascii="SimHei" w:hAnsi="SimHei" w:eastAsia="SimHei" w:cs="SimHei"/>
          <w:sz w:val="21"/>
          <w:szCs w:val="21"/>
        </w:rPr>
      </w:pPr>
      <w:r>
        <w:rPr>
          <w:rFonts w:ascii="SimHei" w:hAnsi="SimHei" w:eastAsia="SimHei" w:cs="SimHei"/>
          <w:sz w:val="21"/>
          <w:szCs w:val="21"/>
          <w:b/>
          <w:bCs/>
          <w:spacing w:val="-19"/>
          <w:w w:val="96"/>
        </w:rPr>
        <w:t>图3.3</w:t>
      </w:r>
      <w:r>
        <w:rPr>
          <w:rFonts w:ascii="SimHei" w:hAnsi="SimHei" w:eastAsia="SimHei" w:cs="SimHei"/>
          <w:sz w:val="21"/>
          <w:szCs w:val="21"/>
          <w:spacing w:val="74"/>
        </w:rPr>
        <w:t xml:space="preserve"> </w:t>
      </w:r>
      <w:r>
        <w:rPr>
          <w:rFonts w:ascii="SimHei" w:hAnsi="SimHei" w:eastAsia="SimHei" w:cs="SimHei"/>
          <w:sz w:val="21"/>
          <w:szCs w:val="21"/>
          <w:b/>
          <w:bCs/>
          <w:spacing w:val="-19"/>
          <w:w w:val="96"/>
        </w:rPr>
        <w:t>产业互联网的终极是去链结网</w:t>
      </w:r>
    </w:p>
    <w:p>
      <w:pPr>
        <w:pStyle w:val="BodyText"/>
        <w:spacing w:line="300" w:lineRule="auto"/>
        <w:rPr/>
      </w:pPr>
      <w:r/>
    </w:p>
    <w:p>
      <w:pPr>
        <w:ind w:firstLine="430"/>
        <w:spacing w:before="69" w:line="369" w:lineRule="auto"/>
        <w:jc w:val="both"/>
        <w:rPr>
          <w:rFonts w:ascii="SimSun" w:hAnsi="SimSun" w:eastAsia="SimSun" w:cs="SimSun"/>
          <w:sz w:val="21"/>
          <w:szCs w:val="21"/>
        </w:rPr>
      </w:pPr>
      <w:r>
        <w:rPr>
          <w:rFonts w:ascii="SimSun" w:hAnsi="SimSun" w:eastAsia="SimSun" w:cs="SimSun"/>
          <w:sz w:val="21"/>
          <w:szCs w:val="21"/>
          <w:spacing w:val="1"/>
        </w:rPr>
        <w:t>产业互联网最终的一个结局应该是去链结网</w:t>
      </w:r>
      <w:r>
        <w:rPr>
          <w:rFonts w:ascii="SimSun" w:hAnsi="SimSun" w:eastAsia="SimSun" w:cs="SimSun"/>
          <w:sz w:val="21"/>
          <w:szCs w:val="21"/>
        </w:rPr>
        <w:t>，平时人们谈得最 </w:t>
      </w:r>
      <w:r>
        <w:rPr>
          <w:rFonts w:ascii="SimSun" w:hAnsi="SimSun" w:eastAsia="SimSun" w:cs="SimSun"/>
          <w:sz w:val="21"/>
          <w:szCs w:val="21"/>
          <w:spacing w:val="-2"/>
        </w:rPr>
        <w:t>多的是“链”,这几年受关注最多的就是区块链、产业</w:t>
      </w:r>
      <w:r>
        <w:rPr>
          <w:rFonts w:ascii="SimSun" w:hAnsi="SimSun" w:eastAsia="SimSun" w:cs="SimSun"/>
          <w:sz w:val="21"/>
          <w:szCs w:val="21"/>
          <w:spacing w:val="-3"/>
        </w:rPr>
        <w:t>链、供应链，</w:t>
      </w:r>
      <w:r>
        <w:rPr>
          <w:rFonts w:ascii="SimSun" w:hAnsi="SimSun" w:eastAsia="SimSun" w:cs="SimSun"/>
          <w:sz w:val="21"/>
          <w:szCs w:val="21"/>
        </w:rPr>
        <w:t xml:space="preserve"> </w:t>
      </w:r>
      <w:r>
        <w:rPr>
          <w:rFonts w:ascii="SimSun" w:hAnsi="SimSun" w:eastAsia="SimSun" w:cs="SimSun"/>
          <w:sz w:val="21"/>
          <w:szCs w:val="21"/>
        </w:rPr>
        <w:t>但是这些链的模式可能是产业互联网的早期阶段</w:t>
      </w:r>
      <w:r>
        <w:rPr>
          <w:rFonts w:ascii="SimSun" w:hAnsi="SimSun" w:eastAsia="SimSun" w:cs="SimSun"/>
          <w:sz w:val="21"/>
          <w:szCs w:val="21"/>
          <w:spacing w:val="-1"/>
        </w:rPr>
        <w:t>，最后的结局一定</w:t>
      </w:r>
    </w:p>
    <w:p>
      <w:pPr>
        <w:spacing w:before="1" w:line="217" w:lineRule="auto"/>
        <w:rPr>
          <w:rFonts w:ascii="SimSun" w:hAnsi="SimSun" w:eastAsia="SimSun" w:cs="SimSun"/>
          <w:sz w:val="21"/>
          <w:szCs w:val="21"/>
        </w:rPr>
      </w:pPr>
      <w:r>
        <w:rPr>
          <w:rFonts w:ascii="SimSun" w:hAnsi="SimSun" w:eastAsia="SimSun" w:cs="SimSun"/>
          <w:sz w:val="21"/>
          <w:szCs w:val="21"/>
          <w:spacing w:val="-3"/>
        </w:rPr>
        <w:t>是形成一个产业价值网络的形态。</w:t>
      </w:r>
    </w:p>
    <w:p>
      <w:pPr>
        <w:ind w:right="48" w:firstLine="430"/>
        <w:spacing w:before="192" w:line="369" w:lineRule="auto"/>
        <w:jc w:val="both"/>
        <w:rPr>
          <w:rFonts w:ascii="SimSun" w:hAnsi="SimSun" w:eastAsia="SimSun" w:cs="SimSun"/>
          <w:sz w:val="21"/>
          <w:szCs w:val="21"/>
        </w:rPr>
      </w:pPr>
      <w:r>
        <w:rPr>
          <w:rFonts w:ascii="SimSun" w:hAnsi="SimSun" w:eastAsia="SimSun" w:cs="SimSun"/>
          <w:sz w:val="21"/>
          <w:szCs w:val="21"/>
          <w:spacing w:val="-1"/>
        </w:rPr>
        <w:t>因为链的形态是一个串联的模式，任何一个节点的延迟或者破</w:t>
      </w:r>
      <w:r>
        <w:rPr>
          <w:rFonts w:ascii="SimSun" w:hAnsi="SimSun" w:eastAsia="SimSun" w:cs="SimSun"/>
          <w:sz w:val="21"/>
          <w:szCs w:val="21"/>
          <w:spacing w:val="1"/>
        </w:rPr>
        <w:t xml:space="preserve"> </w:t>
      </w:r>
      <w:r>
        <w:rPr>
          <w:rFonts w:ascii="SimSun" w:hAnsi="SimSun" w:eastAsia="SimSun" w:cs="SimSun"/>
          <w:sz w:val="21"/>
          <w:szCs w:val="21"/>
        </w:rPr>
        <w:t>坏，都可能使行业受影响，那么是否可能把</w:t>
      </w:r>
      <w:r>
        <w:rPr>
          <w:rFonts w:ascii="SimSun" w:hAnsi="SimSun" w:eastAsia="SimSun" w:cs="SimSun"/>
          <w:sz w:val="21"/>
          <w:szCs w:val="21"/>
          <w:spacing w:val="-1"/>
        </w:rPr>
        <w:t>链条打碎，去掉一些价</w:t>
      </w:r>
    </w:p>
    <w:p>
      <w:pPr>
        <w:spacing w:before="1" w:line="217" w:lineRule="auto"/>
        <w:rPr>
          <w:rFonts w:ascii="SimSun" w:hAnsi="SimSun" w:eastAsia="SimSun" w:cs="SimSun"/>
          <w:sz w:val="21"/>
          <w:szCs w:val="21"/>
        </w:rPr>
      </w:pPr>
      <w:r>
        <w:rPr>
          <w:rFonts w:ascii="SimSun" w:hAnsi="SimSun" w:eastAsia="SimSun" w:cs="SimSun"/>
          <w:sz w:val="21"/>
          <w:szCs w:val="21"/>
          <w:spacing w:val="-1"/>
        </w:rPr>
        <w:t>值小或者没价值的环节，然后进行重构，最终变成一个网络?</w:t>
      </w:r>
    </w:p>
    <w:p>
      <w:pPr>
        <w:ind w:right="41" w:firstLine="430"/>
        <w:spacing w:before="159" w:line="374" w:lineRule="auto"/>
        <w:jc w:val="both"/>
        <w:rPr>
          <w:rFonts w:ascii="SimSun" w:hAnsi="SimSun" w:eastAsia="SimSun" w:cs="SimSun"/>
          <w:sz w:val="21"/>
          <w:szCs w:val="21"/>
        </w:rPr>
      </w:pPr>
      <w:r>
        <w:rPr>
          <w:rFonts w:ascii="Times New Roman" w:hAnsi="Times New Roman" w:eastAsia="Times New Roman" w:cs="Times New Roman"/>
          <w:sz w:val="21"/>
          <w:szCs w:val="21"/>
        </w:rPr>
        <w:t>internet</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最早被称为</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9"/>
        </w:rPr>
        <w:t>就像蜘蛛网一样，这张网上的任何</w:t>
      </w:r>
      <w:r>
        <w:rPr>
          <w:rFonts w:ascii="SimSun" w:hAnsi="SimSun" w:eastAsia="SimSun" w:cs="SimSun"/>
          <w:sz w:val="21"/>
          <w:szCs w:val="21"/>
          <w:spacing w:val="2"/>
        </w:rPr>
        <w:t xml:space="preserve"> </w:t>
      </w:r>
      <w:r>
        <w:rPr>
          <w:rFonts w:ascii="SimSun" w:hAnsi="SimSun" w:eastAsia="SimSun" w:cs="SimSun"/>
          <w:sz w:val="21"/>
          <w:szCs w:val="21"/>
          <w:spacing w:val="-1"/>
        </w:rPr>
        <w:t>两个节点都能找到最佳路径，如果中间有一个节点断了，可以寻找</w:t>
      </w:r>
      <w:r>
        <w:rPr>
          <w:rFonts w:ascii="SimSun" w:hAnsi="SimSun" w:eastAsia="SimSun" w:cs="SimSun"/>
          <w:sz w:val="21"/>
          <w:szCs w:val="21"/>
          <w:spacing w:val="18"/>
        </w:rPr>
        <w:t xml:space="preserve"> </w:t>
      </w:r>
      <w:r>
        <w:rPr>
          <w:rFonts w:ascii="SimSun" w:hAnsi="SimSun" w:eastAsia="SimSun" w:cs="SimSun"/>
          <w:sz w:val="21"/>
          <w:szCs w:val="21"/>
          <w:spacing w:val="-1"/>
        </w:rPr>
        <w:t>其他路径，网络还能保持有效。所以，产业互联网最终是一个去链</w:t>
      </w:r>
    </w:p>
    <w:p>
      <w:pPr>
        <w:spacing w:before="1" w:line="220" w:lineRule="auto"/>
        <w:rPr>
          <w:rFonts w:ascii="SimSun" w:hAnsi="SimSun" w:eastAsia="SimSun" w:cs="SimSun"/>
          <w:sz w:val="21"/>
          <w:szCs w:val="21"/>
        </w:rPr>
      </w:pPr>
      <w:r>
        <w:rPr>
          <w:rFonts w:ascii="SimSun" w:hAnsi="SimSun" w:eastAsia="SimSun" w:cs="SimSun"/>
          <w:sz w:val="21"/>
          <w:szCs w:val="21"/>
          <w:spacing w:val="-7"/>
        </w:rPr>
        <w:t>结网的形态。</w:t>
      </w:r>
    </w:p>
    <w:p>
      <w:pPr>
        <w:spacing w:line="220" w:lineRule="auto"/>
        <w:sectPr>
          <w:headerReference w:type="default" r:id="rId215"/>
          <w:footerReference w:type="default" r:id="rId216"/>
          <w:pgSz w:w="7600" w:h="12560"/>
          <w:pgMar w:top="765" w:right="719" w:bottom="748" w:left="749" w:header="613" w:footer="538" w:gutter="0"/>
        </w:sectPr>
        <w:rPr>
          <w:rFonts w:ascii="SimSun" w:hAnsi="SimSun" w:eastAsia="SimSun" w:cs="SimSun"/>
          <w:sz w:val="21"/>
          <w:szCs w:val="21"/>
        </w:rPr>
      </w:pPr>
    </w:p>
    <w:p>
      <w:pPr>
        <w:pStyle w:val="BodyText"/>
        <w:spacing w:line="260" w:lineRule="auto"/>
        <w:rPr/>
      </w:pPr>
      <w:r/>
    </w:p>
    <w:p>
      <w:pPr>
        <w:ind w:right="6"/>
        <w:spacing w:before="52" w:line="221" w:lineRule="auto"/>
        <w:jc w:val="right"/>
        <w:rPr>
          <w:rFonts w:ascii="YouYuan" w:hAnsi="YouYuan" w:eastAsia="YouYuan" w:cs="YouYuan"/>
          <w:sz w:val="16"/>
          <w:szCs w:val="16"/>
        </w:rPr>
      </w:pPr>
      <w:r>
        <w:rPr>
          <w:rFonts w:ascii="YouYuan" w:hAnsi="YouYuan" w:eastAsia="YouYuan" w:cs="YouYuan"/>
          <w:sz w:val="16"/>
          <w:szCs w:val="16"/>
          <w:b/>
          <w:bCs/>
          <w:spacing w:val="-10"/>
        </w:rPr>
        <w:t>第三篇</w:t>
      </w:r>
      <w:r>
        <w:rPr>
          <w:rFonts w:ascii="YouYuan" w:hAnsi="YouYuan" w:eastAsia="YouYuan" w:cs="YouYuan"/>
          <w:sz w:val="16"/>
          <w:szCs w:val="16"/>
          <w:spacing w:val="-10"/>
        </w:rPr>
        <w:t xml:space="preserve">  </w:t>
      </w:r>
      <w:r>
        <w:rPr>
          <w:rFonts w:ascii="YouYuan" w:hAnsi="YouYuan" w:eastAsia="YouYuan" w:cs="YouYuan"/>
          <w:sz w:val="16"/>
          <w:szCs w:val="16"/>
          <w:spacing w:val="-10"/>
        </w:rPr>
        <w:t>产业互联网的道与术</w:t>
      </w:r>
    </w:p>
    <w:p>
      <w:pPr>
        <w:pStyle w:val="BodyText"/>
        <w:spacing w:line="241" w:lineRule="auto"/>
        <w:rPr/>
      </w:pPr>
      <w:r/>
    </w:p>
    <w:p>
      <w:pPr>
        <w:pStyle w:val="BodyText"/>
        <w:spacing w:line="241" w:lineRule="auto"/>
        <w:rPr/>
      </w:pPr>
      <w:r/>
    </w:p>
    <w:p>
      <w:pPr>
        <w:ind w:left="3"/>
        <w:spacing w:before="85" w:line="222" w:lineRule="auto"/>
        <w:outlineLvl w:val="6"/>
        <w:rPr>
          <w:rFonts w:ascii="SimHei" w:hAnsi="SimHei" w:eastAsia="SimHei" w:cs="SimHei"/>
          <w:sz w:val="26"/>
          <w:szCs w:val="26"/>
        </w:rPr>
      </w:pPr>
      <w:r>
        <w:rPr>
          <w:rFonts w:ascii="SimHei" w:hAnsi="SimHei" w:eastAsia="SimHei" w:cs="SimHei"/>
          <w:sz w:val="26"/>
          <w:szCs w:val="26"/>
          <w:b/>
          <w:bCs/>
          <w:spacing w:val="-15"/>
        </w:rPr>
        <w:t>四、产业互联网的双螺旋基因</w:t>
      </w:r>
    </w:p>
    <w:p>
      <w:pPr>
        <w:pStyle w:val="BodyText"/>
        <w:spacing w:line="251" w:lineRule="auto"/>
        <w:rPr/>
      </w:pPr>
      <w:r/>
    </w:p>
    <w:p>
      <w:pPr>
        <w:pStyle w:val="BodyText"/>
        <w:spacing w:line="251" w:lineRule="auto"/>
        <w:rPr/>
      </w:pPr>
      <w:r/>
    </w:p>
    <w:p>
      <w:pPr>
        <w:ind w:right="10" w:firstLine="420"/>
        <w:spacing w:before="68" w:line="369" w:lineRule="auto"/>
        <w:jc w:val="both"/>
        <w:rPr>
          <w:rFonts w:ascii="SimSun" w:hAnsi="SimSun" w:eastAsia="SimSun" w:cs="SimSun"/>
          <w:sz w:val="21"/>
          <w:szCs w:val="21"/>
        </w:rPr>
      </w:pPr>
      <w:r>
        <w:rPr>
          <w:rFonts w:ascii="SimSun" w:hAnsi="SimSun" w:eastAsia="SimSun" w:cs="SimSun"/>
          <w:sz w:val="21"/>
          <w:szCs w:val="21"/>
          <w:spacing w:val="-3"/>
        </w:rPr>
        <w:t>产业互联网若要成功，可能需要两种人一起</w:t>
      </w:r>
      <w:r>
        <w:rPr>
          <w:rFonts w:ascii="SimSun" w:hAnsi="SimSun" w:eastAsia="SimSun" w:cs="SimSun"/>
          <w:sz w:val="21"/>
          <w:szCs w:val="21"/>
          <w:spacing w:val="-4"/>
        </w:rPr>
        <w:t>来干， 一种是在产</w:t>
      </w:r>
      <w:r>
        <w:rPr>
          <w:rFonts w:ascii="SimSun" w:hAnsi="SimSun" w:eastAsia="SimSun" w:cs="SimSun"/>
          <w:sz w:val="21"/>
          <w:szCs w:val="21"/>
        </w:rPr>
        <w:t xml:space="preserve"> </w:t>
      </w:r>
      <w:r>
        <w:rPr>
          <w:rFonts w:ascii="SimSun" w:hAnsi="SimSun" w:eastAsia="SimSun" w:cs="SimSun"/>
          <w:sz w:val="21"/>
          <w:szCs w:val="21"/>
        </w:rPr>
        <w:t>业里扎根多年的人，他们有产业基础，对产业</w:t>
      </w:r>
      <w:r>
        <w:rPr>
          <w:rFonts w:ascii="SimSun" w:hAnsi="SimSun" w:eastAsia="SimSun" w:cs="SimSun"/>
          <w:sz w:val="21"/>
          <w:szCs w:val="21"/>
          <w:spacing w:val="-1"/>
        </w:rPr>
        <w:t>发展有洞察力，能够</w:t>
      </w:r>
      <w:r>
        <w:rPr>
          <w:rFonts w:ascii="SimSun" w:hAnsi="SimSun" w:eastAsia="SimSun" w:cs="SimSun"/>
          <w:sz w:val="21"/>
          <w:szCs w:val="21"/>
        </w:rPr>
        <w:t xml:space="preserve"> </w:t>
      </w:r>
      <w:r>
        <w:rPr>
          <w:rFonts w:ascii="SimSun" w:hAnsi="SimSun" w:eastAsia="SimSun" w:cs="SimSun"/>
          <w:sz w:val="21"/>
          <w:szCs w:val="21"/>
          <w:spacing w:val="-1"/>
        </w:rPr>
        <w:t>了解产业的规律，并且，他们能够学习互联网、拥抱互联网，去改</w:t>
      </w:r>
      <w:r>
        <w:rPr>
          <w:rFonts w:ascii="SimSun" w:hAnsi="SimSun" w:eastAsia="SimSun" w:cs="SimSun"/>
          <w:sz w:val="21"/>
          <w:szCs w:val="21"/>
        </w:rPr>
        <w:t xml:space="preserve"> </w:t>
      </w:r>
      <w:r>
        <w:rPr>
          <w:rFonts w:ascii="SimSun" w:hAnsi="SimSun" w:eastAsia="SimSun" w:cs="SimSun"/>
          <w:sz w:val="21"/>
          <w:szCs w:val="21"/>
        </w:rPr>
        <w:t>变、去创新。另一种是互联网人，他们看到</w:t>
      </w:r>
      <w:r>
        <w:rPr>
          <w:rFonts w:ascii="SimSun" w:hAnsi="SimSun" w:eastAsia="SimSun" w:cs="SimSun"/>
          <w:sz w:val="21"/>
          <w:szCs w:val="21"/>
          <w:spacing w:val="-1"/>
        </w:rPr>
        <w:t>对消费互联网已经到达</w:t>
      </w:r>
      <w:r>
        <w:rPr>
          <w:rFonts w:ascii="SimSun" w:hAnsi="SimSun" w:eastAsia="SimSun" w:cs="SimSun"/>
          <w:sz w:val="21"/>
          <w:szCs w:val="21"/>
        </w:rPr>
        <w:t xml:space="preserve"> </w:t>
      </w:r>
      <w:r>
        <w:rPr>
          <w:rFonts w:ascii="SimSun" w:hAnsi="SimSun" w:eastAsia="SimSun" w:cs="SimSun"/>
          <w:sz w:val="21"/>
          <w:szCs w:val="21"/>
          <w:spacing w:val="-1"/>
        </w:rPr>
        <w:t>了天花板，互联网的下半场的集中施力方向将是产业互联网。互联</w:t>
      </w:r>
      <w:r>
        <w:rPr>
          <w:rFonts w:ascii="SimSun" w:hAnsi="SimSun" w:eastAsia="SimSun" w:cs="SimSun"/>
          <w:sz w:val="21"/>
          <w:szCs w:val="21"/>
        </w:rPr>
        <w:t xml:space="preserve"> </w:t>
      </w:r>
      <w:r>
        <w:rPr>
          <w:rFonts w:ascii="SimSun" w:hAnsi="SimSun" w:eastAsia="SimSun" w:cs="SimSun"/>
          <w:sz w:val="21"/>
          <w:szCs w:val="21"/>
          <w:spacing w:val="-1"/>
        </w:rPr>
        <w:t>网公司的技术已经过剩了，而互联网确实培养了非常多的人才，特</w:t>
      </w:r>
      <w:r>
        <w:rPr>
          <w:rFonts w:ascii="SimSun" w:hAnsi="SimSun" w:eastAsia="SimSun" w:cs="SimSun"/>
          <w:sz w:val="21"/>
          <w:szCs w:val="21"/>
          <w:spacing w:val="3"/>
        </w:rPr>
        <w:t xml:space="preserve"> </w:t>
      </w:r>
      <w:r>
        <w:rPr>
          <w:rFonts w:ascii="SimSun" w:hAnsi="SimSun" w:eastAsia="SimSun" w:cs="SimSun"/>
          <w:sz w:val="21"/>
          <w:szCs w:val="21"/>
          <w:spacing w:val="-1"/>
        </w:rPr>
        <w:t>别是科技人才、运营人才，如果这些人才能够到传统产业里去，就</w:t>
      </w:r>
      <w:r>
        <w:rPr>
          <w:rFonts w:ascii="SimSun" w:hAnsi="SimSun" w:eastAsia="SimSun" w:cs="SimSun"/>
          <w:sz w:val="21"/>
          <w:szCs w:val="21"/>
          <w:spacing w:val="17"/>
        </w:rPr>
        <w:t xml:space="preserve"> </w:t>
      </w:r>
      <w:r>
        <w:rPr>
          <w:rFonts w:ascii="SimSun" w:hAnsi="SimSun" w:eastAsia="SimSun" w:cs="SimSun"/>
          <w:sz w:val="21"/>
          <w:szCs w:val="21"/>
          <w:spacing w:val="-1"/>
        </w:rPr>
        <w:t>能够帮助传统产业拥抱互联网，进行产业升级。这两种人结合到一</w:t>
      </w:r>
      <w:r>
        <w:rPr>
          <w:rFonts w:ascii="SimSun" w:hAnsi="SimSun" w:eastAsia="SimSun" w:cs="SimSun"/>
          <w:sz w:val="21"/>
          <w:szCs w:val="21"/>
          <w:spacing w:val="11"/>
        </w:rPr>
        <w:t xml:space="preserve"> </w:t>
      </w:r>
      <w:r>
        <w:rPr>
          <w:rFonts w:ascii="SimSun" w:hAnsi="SimSun" w:eastAsia="SimSun" w:cs="SimSun"/>
          <w:sz w:val="21"/>
          <w:szCs w:val="21"/>
          <w:spacing w:val="-1"/>
        </w:rPr>
        <w:t>起，产业互联网就可以成功，可以将这两种人比喻成两种基因，当</w:t>
      </w:r>
      <w:r>
        <w:rPr>
          <w:rFonts w:ascii="SimSun" w:hAnsi="SimSun" w:eastAsia="SimSun" w:cs="SimSun"/>
          <w:sz w:val="21"/>
          <w:szCs w:val="21"/>
          <w:spacing w:val="18"/>
        </w:rPr>
        <w:t xml:space="preserve"> </w:t>
      </w:r>
      <w:r>
        <w:rPr>
          <w:rFonts w:ascii="SimSun" w:hAnsi="SimSun" w:eastAsia="SimSun" w:cs="SimSun"/>
          <w:sz w:val="21"/>
          <w:szCs w:val="21"/>
        </w:rPr>
        <w:t>这两种基因分别形成一个单螺旋，再组合在一起时，这就形成了产</w:t>
      </w:r>
    </w:p>
    <w:p>
      <w:pPr>
        <w:spacing w:line="220" w:lineRule="auto"/>
        <w:rPr>
          <w:rFonts w:ascii="SimSun" w:hAnsi="SimSun" w:eastAsia="SimSun" w:cs="SimSun"/>
          <w:sz w:val="21"/>
          <w:szCs w:val="21"/>
        </w:rPr>
      </w:pPr>
      <w:r>
        <w:rPr>
          <w:rFonts w:ascii="SimSun" w:hAnsi="SimSun" w:eastAsia="SimSun" w:cs="SimSun"/>
          <w:sz w:val="21"/>
          <w:szCs w:val="21"/>
          <w:spacing w:val="-3"/>
        </w:rPr>
        <w:t>业互联网的双螺旋基因结构。</w:t>
      </w:r>
    </w:p>
    <w:p>
      <w:pPr>
        <w:ind w:right="14" w:firstLine="420"/>
        <w:spacing w:before="180" w:line="369" w:lineRule="auto"/>
        <w:rPr>
          <w:rFonts w:ascii="SimSun" w:hAnsi="SimSun" w:eastAsia="SimSun" w:cs="SimSun"/>
          <w:sz w:val="21"/>
          <w:szCs w:val="21"/>
        </w:rPr>
      </w:pPr>
      <w:r>
        <w:rPr>
          <w:rFonts w:ascii="SimSun" w:hAnsi="SimSun" w:eastAsia="SimSun" w:cs="SimSun"/>
          <w:sz w:val="21"/>
          <w:szCs w:val="21"/>
          <w:spacing w:val="-1"/>
        </w:rPr>
        <w:t>当然，在这过程中一定要强调发生基因变异。比如，传统产业</w:t>
      </w:r>
      <w:r>
        <w:rPr>
          <w:rFonts w:ascii="SimSun" w:hAnsi="SimSun" w:eastAsia="SimSun" w:cs="SimSun"/>
          <w:sz w:val="21"/>
          <w:szCs w:val="21"/>
          <w:spacing w:val="4"/>
        </w:rPr>
        <w:t xml:space="preserve"> </w:t>
      </w:r>
      <w:r>
        <w:rPr>
          <w:rFonts w:ascii="SimSun" w:hAnsi="SimSun" w:eastAsia="SimSun" w:cs="SimSun"/>
          <w:sz w:val="21"/>
          <w:szCs w:val="21"/>
        </w:rPr>
        <w:t>一定要改变观念，传统产业转型升级面临几大问题，第一个问题就</w:t>
      </w:r>
      <w:r>
        <w:rPr>
          <w:rFonts w:ascii="SimSun" w:hAnsi="SimSun" w:eastAsia="SimSun" w:cs="SimSun"/>
          <w:sz w:val="21"/>
          <w:szCs w:val="21"/>
          <w:spacing w:val="8"/>
        </w:rPr>
        <w:t xml:space="preserve"> </w:t>
      </w:r>
      <w:r>
        <w:rPr>
          <w:rFonts w:ascii="SimSun" w:hAnsi="SimSun" w:eastAsia="SimSun" w:cs="SimSun"/>
          <w:sz w:val="21"/>
          <w:szCs w:val="21"/>
          <w:spacing w:val="-1"/>
        </w:rPr>
        <w:t>是要把观念转变到以客户为中心上，这是一个非常大的变化，这也</w:t>
      </w:r>
      <w:r>
        <w:rPr>
          <w:rFonts w:ascii="SimSun" w:hAnsi="SimSun" w:eastAsia="SimSun" w:cs="SimSun"/>
          <w:sz w:val="21"/>
          <w:szCs w:val="21"/>
          <w:spacing w:val="16"/>
        </w:rPr>
        <w:t xml:space="preserve"> </w:t>
      </w:r>
      <w:r>
        <w:rPr>
          <w:rFonts w:ascii="SimSun" w:hAnsi="SimSun" w:eastAsia="SimSun" w:cs="SimSun"/>
          <w:sz w:val="21"/>
          <w:szCs w:val="21"/>
          <w:spacing w:val="-1"/>
        </w:rPr>
        <w:t>是互联网公司以客户为中心的一个思维。第二个问题是传统的生产</w:t>
      </w:r>
      <w:r>
        <w:rPr>
          <w:rFonts w:ascii="SimSun" w:hAnsi="SimSun" w:eastAsia="SimSun" w:cs="SimSun"/>
          <w:sz w:val="21"/>
          <w:szCs w:val="21"/>
          <w:spacing w:val="16"/>
        </w:rPr>
        <w:t xml:space="preserve"> </w:t>
      </w:r>
      <w:r>
        <w:rPr>
          <w:rFonts w:ascii="SimSun" w:hAnsi="SimSun" w:eastAsia="SimSun" w:cs="SimSun"/>
          <w:sz w:val="21"/>
          <w:szCs w:val="21"/>
        </w:rPr>
        <w:t>模式实际上是一种“推”的模式，产品经过研</w:t>
      </w:r>
      <w:r>
        <w:rPr>
          <w:rFonts w:ascii="SimSun" w:hAnsi="SimSun" w:eastAsia="SimSun" w:cs="SimSun"/>
          <w:sz w:val="21"/>
          <w:szCs w:val="21"/>
          <w:spacing w:val="-1"/>
        </w:rPr>
        <w:t>发到生产的过程，再</w:t>
      </w:r>
    </w:p>
    <w:p>
      <w:pPr>
        <w:spacing w:line="219" w:lineRule="auto"/>
        <w:rPr>
          <w:rFonts w:ascii="SimSun" w:hAnsi="SimSun" w:eastAsia="SimSun" w:cs="SimSun"/>
          <w:sz w:val="21"/>
          <w:szCs w:val="21"/>
        </w:rPr>
      </w:pPr>
      <w:r>
        <w:rPr>
          <w:rFonts w:ascii="SimSun" w:hAnsi="SimSun" w:eastAsia="SimSun" w:cs="SimSun"/>
          <w:sz w:val="21"/>
          <w:szCs w:val="21"/>
          <w:spacing w:val="-1"/>
        </w:rPr>
        <w:t>把它推到市场上去，对于市场销量如何，没有人关心。</w:t>
      </w:r>
    </w:p>
    <w:p>
      <w:pPr>
        <w:ind w:right="18" w:firstLine="420"/>
        <w:spacing w:before="178" w:line="369" w:lineRule="auto"/>
        <w:jc w:val="both"/>
        <w:rPr>
          <w:rFonts w:ascii="SimSun" w:hAnsi="SimSun" w:eastAsia="SimSun" w:cs="SimSun"/>
          <w:sz w:val="21"/>
          <w:szCs w:val="21"/>
        </w:rPr>
      </w:pPr>
      <w:r>
        <w:rPr>
          <w:rFonts w:ascii="SimSun" w:hAnsi="SimSun" w:eastAsia="SimSun" w:cs="SimSun"/>
          <w:sz w:val="21"/>
          <w:szCs w:val="21"/>
          <w:spacing w:val="8"/>
        </w:rPr>
        <w:t>在物质不太丰富、供不应求的时代，无论生产什么都能卖出</w:t>
      </w:r>
      <w:r>
        <w:rPr>
          <w:rFonts w:ascii="SimSun" w:hAnsi="SimSun" w:eastAsia="SimSun" w:cs="SimSun"/>
          <w:sz w:val="21"/>
          <w:szCs w:val="21"/>
          <w:spacing w:val="6"/>
        </w:rPr>
        <w:t xml:space="preserve"> </w:t>
      </w:r>
      <w:r>
        <w:rPr>
          <w:rFonts w:ascii="SimSun" w:hAnsi="SimSun" w:eastAsia="SimSun" w:cs="SimSun"/>
          <w:sz w:val="21"/>
          <w:szCs w:val="21"/>
          <w:spacing w:val="-1"/>
        </w:rPr>
        <w:t>去，但现在是一个商品过剩的时代，要想知道市场的需求，特别是</w:t>
      </w:r>
      <w:r>
        <w:rPr>
          <w:rFonts w:ascii="SimSun" w:hAnsi="SimSun" w:eastAsia="SimSun" w:cs="SimSun"/>
          <w:sz w:val="21"/>
          <w:szCs w:val="21"/>
          <w:spacing w:val="16"/>
        </w:rPr>
        <w:t xml:space="preserve"> </w:t>
      </w:r>
      <w:r>
        <w:rPr>
          <w:rFonts w:ascii="SimSun" w:hAnsi="SimSun" w:eastAsia="SimSun" w:cs="SimSun"/>
          <w:sz w:val="21"/>
          <w:szCs w:val="21"/>
          <w:spacing w:val="7"/>
        </w:rPr>
        <w:t>客户的潜在需求，就要从需求出发来对供给侧进行改革，以需定</w:t>
      </w:r>
      <w:r>
        <w:rPr>
          <w:rFonts w:ascii="SimSun" w:hAnsi="SimSun" w:eastAsia="SimSun" w:cs="SimSun"/>
          <w:sz w:val="21"/>
          <w:szCs w:val="21"/>
          <w:spacing w:val="6"/>
        </w:rPr>
        <w:t xml:space="preserve"> </w:t>
      </w:r>
      <w:r>
        <w:rPr>
          <w:rFonts w:ascii="SimSun" w:hAnsi="SimSun" w:eastAsia="SimSun" w:cs="SimSun"/>
          <w:sz w:val="21"/>
          <w:szCs w:val="21"/>
        </w:rPr>
        <w:t>产，这就可以看作是一种“拉”的逻辑。所</w:t>
      </w:r>
      <w:r>
        <w:rPr>
          <w:rFonts w:ascii="SimSun" w:hAnsi="SimSun" w:eastAsia="SimSun" w:cs="SimSun"/>
          <w:sz w:val="21"/>
          <w:szCs w:val="21"/>
          <w:spacing w:val="-1"/>
        </w:rPr>
        <w:t>以，怎么从“推”转变</w:t>
      </w:r>
    </w:p>
    <w:p>
      <w:pPr>
        <w:spacing w:line="216" w:lineRule="auto"/>
        <w:rPr>
          <w:rFonts w:ascii="SimSun" w:hAnsi="SimSun" w:eastAsia="SimSun" w:cs="SimSun"/>
          <w:sz w:val="21"/>
          <w:szCs w:val="21"/>
        </w:rPr>
      </w:pPr>
      <w:r>
        <w:rPr>
          <w:rFonts w:ascii="SimSun" w:hAnsi="SimSun" w:eastAsia="SimSun" w:cs="SimSun"/>
          <w:sz w:val="21"/>
          <w:szCs w:val="21"/>
          <w:spacing w:val="3"/>
        </w:rPr>
        <w:t>成现在的“拉”,这是传统产业进行转型升级面临的比较大的一个</w:t>
      </w:r>
    </w:p>
    <w:p>
      <w:pPr>
        <w:spacing w:line="216" w:lineRule="auto"/>
        <w:sectPr>
          <w:headerReference w:type="default" r:id="rId28"/>
          <w:footerReference w:type="default" r:id="rId218"/>
          <w:pgSz w:w="7600" w:h="12560"/>
          <w:pgMar w:top="400" w:right="756" w:bottom="648" w:left="729" w:header="0" w:footer="439" w:gutter="0"/>
        </w:sectPr>
        <w:rPr>
          <w:rFonts w:ascii="SimSun" w:hAnsi="SimSun" w:eastAsia="SimSun" w:cs="SimSun"/>
          <w:sz w:val="21"/>
          <w:szCs w:val="21"/>
        </w:rPr>
      </w:pPr>
    </w:p>
    <w:p>
      <w:pPr>
        <w:ind w:left="2"/>
        <w:spacing w:before="173" w:line="222" w:lineRule="auto"/>
        <w:rPr>
          <w:rFonts w:ascii="SimHei" w:hAnsi="SimHei" w:eastAsia="SimHei" w:cs="SimHei"/>
          <w:sz w:val="16"/>
          <w:szCs w:val="16"/>
        </w:rPr>
      </w:pPr>
      <w:r>
        <w:rPr>
          <w:rFonts w:ascii="SimHei" w:hAnsi="SimHei" w:eastAsia="SimHei" w:cs="SimHei"/>
          <w:sz w:val="16"/>
          <w:szCs w:val="16"/>
          <w:b/>
          <w:bCs/>
          <w:spacing w:val="-11"/>
        </w:rPr>
        <w:t>产业数字化与数字产业化</w:t>
      </w:r>
    </w:p>
    <w:p>
      <w:pPr>
        <w:pStyle w:val="BodyText"/>
        <w:spacing w:line="250" w:lineRule="auto"/>
        <w:rPr/>
      </w:pPr>
      <w:r/>
    </w:p>
    <w:p>
      <w:pPr>
        <w:pStyle w:val="BodyText"/>
        <w:spacing w:line="251" w:lineRule="auto"/>
        <w:rPr/>
      </w:pPr>
      <w:r/>
    </w:p>
    <w:p>
      <w:pPr>
        <w:spacing w:before="72" w:line="221" w:lineRule="auto"/>
        <w:rPr>
          <w:rFonts w:ascii="SimSun" w:hAnsi="SimSun" w:eastAsia="SimSun" w:cs="SimSun"/>
          <w:sz w:val="22"/>
          <w:szCs w:val="22"/>
        </w:rPr>
      </w:pPr>
      <w:r>
        <w:rPr>
          <w:rFonts w:ascii="SimSun" w:hAnsi="SimSun" w:eastAsia="SimSun" w:cs="SimSun"/>
          <w:sz w:val="22"/>
          <w:szCs w:val="22"/>
          <w:spacing w:val="-7"/>
        </w:rPr>
        <w:t>问题。</w:t>
      </w:r>
    </w:p>
    <w:p>
      <w:pPr>
        <w:ind w:firstLine="449"/>
        <w:spacing w:before="144" w:line="352" w:lineRule="auto"/>
        <w:jc w:val="both"/>
        <w:rPr>
          <w:rFonts w:ascii="SimSun" w:hAnsi="SimSun" w:eastAsia="SimSun" w:cs="SimSun"/>
          <w:sz w:val="22"/>
          <w:szCs w:val="22"/>
        </w:rPr>
      </w:pPr>
      <w:r>
        <w:rPr>
          <w:rFonts w:ascii="SimSun" w:hAnsi="SimSun" w:eastAsia="SimSun" w:cs="SimSun"/>
          <w:sz w:val="22"/>
          <w:szCs w:val="22"/>
          <w:spacing w:val="-10"/>
        </w:rPr>
        <w:t>互联网天生是以客户为中心，是由需求来拉动</w:t>
      </w:r>
      <w:r>
        <w:rPr>
          <w:rFonts w:ascii="SimSun" w:hAnsi="SimSun" w:eastAsia="SimSun" w:cs="SimSun"/>
          <w:sz w:val="22"/>
          <w:szCs w:val="22"/>
          <w:spacing w:val="-11"/>
        </w:rPr>
        <w:t>后端的生产，由</w:t>
      </w:r>
      <w:r>
        <w:rPr>
          <w:rFonts w:ascii="SimSun" w:hAnsi="SimSun" w:eastAsia="SimSun" w:cs="SimSun"/>
          <w:sz w:val="22"/>
          <w:szCs w:val="22"/>
        </w:rPr>
        <w:t xml:space="preserve"> </w:t>
      </w:r>
      <w:r>
        <w:rPr>
          <w:rFonts w:ascii="SimSun" w:hAnsi="SimSun" w:eastAsia="SimSun" w:cs="SimSun"/>
          <w:sz w:val="22"/>
          <w:szCs w:val="22"/>
          <w:spacing w:val="-10"/>
        </w:rPr>
        <w:t>需求来准备库存。像很多互联网公司，如京东的优势就是库存周转 </w:t>
      </w:r>
      <w:r>
        <w:rPr>
          <w:rFonts w:ascii="SimSun" w:hAnsi="SimSun" w:eastAsia="SimSun" w:cs="SimSun"/>
          <w:sz w:val="22"/>
          <w:szCs w:val="22"/>
        </w:rPr>
        <w:t>率非常高，能控制在20天左右，而传统的零售可能在60天以上。</w:t>
      </w:r>
    </w:p>
    <w:p>
      <w:pPr>
        <w:spacing w:line="219" w:lineRule="auto"/>
        <w:rPr>
          <w:rFonts w:ascii="SimSun" w:hAnsi="SimSun" w:eastAsia="SimSun" w:cs="SimSun"/>
          <w:sz w:val="22"/>
          <w:szCs w:val="22"/>
        </w:rPr>
      </w:pPr>
      <w:r>
        <w:rPr>
          <w:rFonts w:ascii="SimSun" w:hAnsi="SimSun" w:eastAsia="SimSun" w:cs="SimSun"/>
          <w:sz w:val="22"/>
          <w:szCs w:val="22"/>
          <w:spacing w:val="-10"/>
        </w:rPr>
        <w:t>所以，互联网的资金使用效率就很高。</w:t>
      </w:r>
    </w:p>
    <w:p>
      <w:pPr>
        <w:ind w:right="59" w:firstLine="449"/>
        <w:spacing w:before="175" w:line="353" w:lineRule="auto"/>
        <w:jc w:val="both"/>
        <w:rPr>
          <w:rFonts w:ascii="SimSun" w:hAnsi="SimSun" w:eastAsia="SimSun" w:cs="SimSun"/>
          <w:sz w:val="22"/>
          <w:szCs w:val="22"/>
        </w:rPr>
      </w:pPr>
      <w:r>
        <w:rPr>
          <w:rFonts w:ascii="SimSun" w:hAnsi="SimSun" w:eastAsia="SimSun" w:cs="SimSun"/>
          <w:sz w:val="22"/>
          <w:szCs w:val="22"/>
          <w:spacing w:val="-2"/>
        </w:rPr>
        <w:t>然而这几年出现了很多</w:t>
      </w:r>
      <w:r>
        <w:rPr>
          <w:rFonts w:ascii="Times New Roman" w:hAnsi="Times New Roman" w:eastAsia="Times New Roman" w:cs="Times New Roman"/>
          <w:sz w:val="22"/>
          <w:szCs w:val="22"/>
          <w:spacing w:val="-2"/>
        </w:rPr>
        <w:t>B2B </w:t>
      </w:r>
      <w:r>
        <w:rPr>
          <w:rFonts w:ascii="SimSun" w:hAnsi="SimSun" w:eastAsia="SimSun" w:cs="SimSun"/>
          <w:sz w:val="22"/>
          <w:szCs w:val="22"/>
          <w:spacing w:val="-2"/>
        </w:rPr>
        <w:t>的平台，但这些</w:t>
      </w:r>
      <w:r>
        <w:rPr>
          <w:rFonts w:ascii="Times New Roman" w:hAnsi="Times New Roman" w:eastAsia="Times New Roman" w:cs="Times New Roman"/>
          <w:sz w:val="22"/>
          <w:szCs w:val="22"/>
          <w:spacing w:val="-2"/>
        </w:rPr>
        <w:t>B2B</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3"/>
        </w:rPr>
        <w:t>平台并不是</w:t>
      </w:r>
      <w:r>
        <w:rPr>
          <w:rFonts w:ascii="SimSun" w:hAnsi="SimSun" w:eastAsia="SimSun" w:cs="SimSun"/>
          <w:sz w:val="22"/>
          <w:szCs w:val="22"/>
        </w:rPr>
        <w:t xml:space="preserve"> </w:t>
      </w:r>
      <w:r>
        <w:rPr>
          <w:rFonts w:ascii="SimSun" w:hAnsi="SimSun" w:eastAsia="SimSun" w:cs="SimSun"/>
          <w:sz w:val="22"/>
          <w:szCs w:val="22"/>
          <w:spacing w:val="-13"/>
        </w:rPr>
        <w:t>很成功。 一个主要的原因就是他们想把电商模式，特别是这种交易</w:t>
      </w:r>
      <w:r>
        <w:rPr>
          <w:rFonts w:ascii="SimSun" w:hAnsi="SimSun" w:eastAsia="SimSun" w:cs="SimSun"/>
          <w:sz w:val="22"/>
          <w:szCs w:val="22"/>
          <w:spacing w:val="11"/>
        </w:rPr>
        <w:t xml:space="preserve"> </w:t>
      </w:r>
      <w:r>
        <w:rPr>
          <w:rFonts w:ascii="SimSun" w:hAnsi="SimSun" w:eastAsia="SimSun" w:cs="SimSun"/>
          <w:sz w:val="22"/>
          <w:szCs w:val="22"/>
          <w:spacing w:val="-10"/>
        </w:rPr>
        <w:t>模型用到产业互联网上去，想要颠覆或者改革传统产业，结果发现</w:t>
      </w:r>
      <w:r>
        <w:rPr>
          <w:rFonts w:ascii="SimSun" w:hAnsi="SimSun" w:eastAsia="SimSun" w:cs="SimSun"/>
          <w:sz w:val="22"/>
          <w:szCs w:val="22"/>
          <w:spacing w:val="7"/>
        </w:rPr>
        <w:t xml:space="preserve"> </w:t>
      </w:r>
      <w:r>
        <w:rPr>
          <w:rFonts w:ascii="SimSun" w:hAnsi="SimSun" w:eastAsia="SimSun" w:cs="SimSun"/>
          <w:sz w:val="22"/>
          <w:szCs w:val="22"/>
          <w:spacing w:val="-10"/>
        </w:rPr>
        <w:t>很难。因为产业端是一个相对稳定的关系，是一种协同的关系，而</w:t>
      </w:r>
      <w:r>
        <w:rPr>
          <w:rFonts w:ascii="SimSun" w:hAnsi="SimSun" w:eastAsia="SimSun" w:cs="SimSun"/>
          <w:sz w:val="22"/>
          <w:szCs w:val="22"/>
          <w:spacing w:val="9"/>
        </w:rPr>
        <w:t xml:space="preserve"> </w:t>
      </w:r>
      <w:r>
        <w:rPr>
          <w:rFonts w:ascii="SimSun" w:hAnsi="SimSun" w:eastAsia="SimSun" w:cs="SimSun"/>
          <w:sz w:val="22"/>
          <w:szCs w:val="22"/>
          <w:spacing w:val="-10"/>
        </w:rPr>
        <w:t>不是交易关系，所以，做产业互联网要轻交易、重协同，产业互联</w:t>
      </w:r>
    </w:p>
    <w:p>
      <w:pPr>
        <w:spacing w:line="219" w:lineRule="auto"/>
        <w:rPr>
          <w:rFonts w:ascii="SimSun" w:hAnsi="SimSun" w:eastAsia="SimSun" w:cs="SimSun"/>
          <w:sz w:val="22"/>
          <w:szCs w:val="22"/>
        </w:rPr>
      </w:pPr>
      <w:r>
        <w:rPr>
          <w:rFonts w:ascii="SimSun" w:hAnsi="SimSun" w:eastAsia="SimSun" w:cs="SimSun"/>
          <w:sz w:val="22"/>
          <w:szCs w:val="22"/>
          <w:spacing w:val="-11"/>
        </w:rPr>
        <w:t>网实际上是互联网的一个更高级的阶段。</w:t>
      </w:r>
    </w:p>
    <w:p>
      <w:pPr>
        <w:pStyle w:val="BodyText"/>
        <w:spacing w:line="279" w:lineRule="auto"/>
        <w:rPr/>
      </w:pPr>
      <w:r/>
    </w:p>
    <w:p>
      <w:pPr>
        <w:pStyle w:val="BodyText"/>
        <w:spacing w:line="279" w:lineRule="auto"/>
        <w:rPr/>
      </w:pPr>
      <w:r/>
    </w:p>
    <w:p>
      <w:pPr>
        <w:ind w:left="3"/>
        <w:spacing w:before="72" w:line="221" w:lineRule="auto"/>
        <w:outlineLvl w:val="6"/>
        <w:rPr>
          <w:rFonts w:ascii="SimHei" w:hAnsi="SimHei" w:eastAsia="SimHei" w:cs="SimHei"/>
          <w:sz w:val="22"/>
          <w:szCs w:val="22"/>
        </w:rPr>
      </w:pPr>
      <w:r>
        <w:rPr>
          <w:rFonts w:ascii="SimHei" w:hAnsi="SimHei" w:eastAsia="SimHei" w:cs="SimHei"/>
          <w:sz w:val="22"/>
          <w:szCs w:val="22"/>
          <w:b/>
          <w:bCs/>
          <w:spacing w:val="26"/>
        </w:rPr>
        <w:t>五</w:t>
      </w:r>
      <w:r>
        <w:rPr>
          <w:rFonts w:ascii="SimHei" w:hAnsi="SimHei" w:eastAsia="SimHei" w:cs="SimHei"/>
          <w:sz w:val="22"/>
          <w:szCs w:val="22"/>
          <w:spacing w:val="-33"/>
        </w:rPr>
        <w:t xml:space="preserve"> </w:t>
      </w:r>
      <w:r>
        <w:rPr>
          <w:rFonts w:ascii="SimHei" w:hAnsi="SimHei" w:eastAsia="SimHei" w:cs="SimHei"/>
          <w:sz w:val="22"/>
          <w:szCs w:val="22"/>
          <w:b/>
          <w:bCs/>
          <w:spacing w:val="26"/>
        </w:rPr>
        <w:t>、产业互联网升级要“三软</w:t>
      </w:r>
      <w:r>
        <w:rPr>
          <w:rFonts w:ascii="SimHei" w:hAnsi="SimHei" w:eastAsia="SimHei" w:cs="SimHei"/>
          <w:sz w:val="22"/>
          <w:szCs w:val="22"/>
          <w:spacing w:val="-64"/>
        </w:rPr>
        <w:t xml:space="preserve"> </w:t>
      </w:r>
      <w:r>
        <w:rPr>
          <w:rFonts w:ascii="SimHei" w:hAnsi="SimHei" w:eastAsia="SimHei" w:cs="SimHei"/>
          <w:sz w:val="22"/>
          <w:szCs w:val="22"/>
          <w:b/>
          <w:bCs/>
          <w:spacing w:val="26"/>
        </w:rPr>
        <w:t>一硬”</w:t>
      </w:r>
    </w:p>
    <w:p>
      <w:pPr>
        <w:pStyle w:val="BodyText"/>
        <w:spacing w:line="453" w:lineRule="auto"/>
        <w:rPr/>
      </w:pPr>
      <w:r/>
    </w:p>
    <w:p>
      <w:pPr>
        <w:ind w:firstLine="449"/>
        <w:spacing w:before="72" w:line="353" w:lineRule="auto"/>
        <w:jc w:val="both"/>
        <w:rPr>
          <w:rFonts w:ascii="SimSun" w:hAnsi="SimSun" w:eastAsia="SimSun" w:cs="SimSun"/>
          <w:sz w:val="22"/>
          <w:szCs w:val="22"/>
        </w:rPr>
      </w:pPr>
      <w:r>
        <w:rPr>
          <w:rFonts w:ascii="SimSun" w:hAnsi="SimSun" w:eastAsia="SimSun" w:cs="SimSun"/>
          <w:sz w:val="22"/>
          <w:szCs w:val="22"/>
          <w:spacing w:val="-11"/>
        </w:rPr>
        <w:t>产业互联网的实现还是要依赖于一些核心企业，特别是一些已 </w:t>
      </w:r>
      <w:r>
        <w:rPr>
          <w:rFonts w:ascii="SimSun" w:hAnsi="SimSun" w:eastAsia="SimSun" w:cs="SimSun"/>
          <w:sz w:val="22"/>
          <w:szCs w:val="22"/>
          <w:spacing w:val="-10"/>
        </w:rPr>
        <w:t>经完成了整合的龙头企业，这些龙头企业也要拥抱互联网。核心企 </w:t>
      </w:r>
      <w:r>
        <w:rPr>
          <w:rFonts w:ascii="SimSun" w:hAnsi="SimSun" w:eastAsia="SimSun" w:cs="SimSun"/>
          <w:sz w:val="22"/>
          <w:szCs w:val="22"/>
          <w:spacing w:val="-11"/>
        </w:rPr>
        <w:t>业首先要从以自我为中心慢慢演变成一个平台模式，对行业进行整</w:t>
      </w:r>
      <w:r>
        <w:rPr>
          <w:rFonts w:ascii="SimSun" w:hAnsi="SimSun" w:eastAsia="SimSun" w:cs="SimSun"/>
          <w:sz w:val="22"/>
          <w:szCs w:val="22"/>
          <w:spacing w:val="9"/>
        </w:rPr>
        <w:t xml:space="preserve">  </w:t>
      </w:r>
      <w:r>
        <w:rPr>
          <w:rFonts w:ascii="SimSun" w:hAnsi="SimSun" w:eastAsia="SimSun" w:cs="SimSun"/>
          <w:sz w:val="22"/>
          <w:szCs w:val="22"/>
          <w:spacing w:val="-10"/>
        </w:rPr>
        <w:t>合的同时将自己进行解构。原来可能是一个自营模式</w:t>
      </w:r>
      <w:r>
        <w:rPr>
          <w:rFonts w:ascii="SimSun" w:hAnsi="SimSun" w:eastAsia="SimSun" w:cs="SimSun"/>
          <w:sz w:val="22"/>
          <w:szCs w:val="22"/>
          <w:spacing w:val="-11"/>
        </w:rPr>
        <w:t>，现在要把它</w:t>
      </w:r>
      <w:r>
        <w:rPr>
          <w:rFonts w:ascii="SimSun" w:hAnsi="SimSun" w:eastAsia="SimSun" w:cs="SimSun"/>
          <w:sz w:val="22"/>
          <w:szCs w:val="22"/>
        </w:rPr>
        <w:t xml:space="preserve">  </w:t>
      </w:r>
      <w:r>
        <w:rPr>
          <w:rFonts w:ascii="SimSun" w:hAnsi="SimSun" w:eastAsia="SimSun" w:cs="SimSun"/>
          <w:sz w:val="22"/>
          <w:szCs w:val="22"/>
          <w:spacing w:val="-7"/>
        </w:rPr>
        <w:t>变成一个平台，变成一个赋能模式，在平台化、赋能化的基础上，</w:t>
      </w:r>
      <w:r>
        <w:rPr>
          <w:rFonts w:ascii="SimSun" w:hAnsi="SimSun" w:eastAsia="SimSun" w:cs="SimSun"/>
          <w:sz w:val="22"/>
          <w:szCs w:val="22"/>
          <w:spacing w:val="1"/>
        </w:rPr>
        <w:t xml:space="preserve"> </w:t>
      </w:r>
      <w:r>
        <w:rPr>
          <w:rFonts w:ascii="SimSun" w:hAnsi="SimSun" w:eastAsia="SimSun" w:cs="SimSun"/>
          <w:sz w:val="22"/>
          <w:szCs w:val="22"/>
          <w:spacing w:val="-9"/>
        </w:rPr>
        <w:t>对行业进行重构，将很多核心企业或者行业里的龙头企业演变成一</w:t>
      </w:r>
    </w:p>
    <w:p>
      <w:pPr>
        <w:spacing w:before="1" w:line="219" w:lineRule="auto"/>
        <w:rPr>
          <w:rFonts w:ascii="SimSun" w:hAnsi="SimSun" w:eastAsia="SimSun" w:cs="SimSun"/>
          <w:sz w:val="22"/>
          <w:szCs w:val="22"/>
        </w:rPr>
      </w:pPr>
      <w:r>
        <w:rPr>
          <w:rFonts w:ascii="SimSun" w:hAnsi="SimSun" w:eastAsia="SimSun" w:cs="SimSun"/>
          <w:sz w:val="22"/>
          <w:szCs w:val="22"/>
          <w:spacing w:val="-14"/>
        </w:rPr>
        <w:t>个平台公司。</w:t>
      </w:r>
    </w:p>
    <w:p>
      <w:pPr>
        <w:ind w:right="59" w:firstLine="449"/>
        <w:spacing w:before="178" w:line="361" w:lineRule="auto"/>
        <w:jc w:val="both"/>
        <w:rPr>
          <w:rFonts w:ascii="SimSun" w:hAnsi="SimSun" w:eastAsia="SimSun" w:cs="SimSun"/>
          <w:sz w:val="22"/>
          <w:szCs w:val="22"/>
        </w:rPr>
      </w:pPr>
      <w:r>
        <w:rPr>
          <w:rFonts w:ascii="SimSun" w:hAnsi="SimSun" w:eastAsia="SimSun" w:cs="SimSun"/>
          <w:sz w:val="22"/>
          <w:szCs w:val="22"/>
          <w:spacing w:val="-6"/>
        </w:rPr>
        <w:t>典型的例子就是海尔。海尔一直强调小微，“平台+小微”或</w:t>
      </w:r>
      <w:r>
        <w:rPr>
          <w:rFonts w:ascii="SimSun" w:hAnsi="SimSun" w:eastAsia="SimSun" w:cs="SimSun"/>
          <w:sz w:val="22"/>
          <w:szCs w:val="22"/>
          <w:spacing w:val="1"/>
        </w:rPr>
        <w:t xml:space="preserve"> </w:t>
      </w:r>
      <w:r>
        <w:rPr>
          <w:rFonts w:ascii="SimSun" w:hAnsi="SimSun" w:eastAsia="SimSun" w:cs="SimSun"/>
          <w:sz w:val="22"/>
          <w:szCs w:val="22"/>
          <w:spacing w:val="-2"/>
        </w:rPr>
        <w:t>者叫“平台+创客”,把自己变成一个平台的同时在内部孵化很多</w:t>
      </w:r>
    </w:p>
    <w:p>
      <w:pPr>
        <w:spacing w:line="219" w:lineRule="auto"/>
        <w:rPr>
          <w:rFonts w:ascii="SimSun" w:hAnsi="SimSun" w:eastAsia="SimSun" w:cs="SimSun"/>
          <w:sz w:val="22"/>
          <w:szCs w:val="22"/>
        </w:rPr>
      </w:pPr>
      <w:r>
        <w:rPr>
          <w:rFonts w:ascii="SimSun" w:hAnsi="SimSun" w:eastAsia="SimSun" w:cs="SimSun"/>
          <w:sz w:val="22"/>
          <w:szCs w:val="22"/>
          <w:spacing w:val="-9"/>
        </w:rPr>
        <w:t>小微企业。我离开京东后，做了一个服务模式，我称它为“三软一</w:t>
      </w:r>
    </w:p>
    <w:p>
      <w:pPr>
        <w:spacing w:line="219" w:lineRule="auto"/>
        <w:sectPr>
          <w:footerReference w:type="default" r:id="rId219"/>
          <w:pgSz w:w="7600" w:h="12560"/>
          <w:pgMar w:top="400" w:right="719" w:bottom="805" w:left="700" w:header="0" w:footer="586" w:gutter="0"/>
        </w:sectPr>
        <w:rPr>
          <w:rFonts w:ascii="SimSun" w:hAnsi="SimSun" w:eastAsia="SimSun" w:cs="SimSun"/>
          <w:sz w:val="22"/>
          <w:szCs w:val="22"/>
        </w:rPr>
      </w:pPr>
    </w:p>
    <w:p>
      <w:pPr>
        <w:spacing w:before="273" w:line="222" w:lineRule="auto"/>
        <w:jc w:val="right"/>
        <w:rPr>
          <w:rFonts w:ascii="SimHei" w:hAnsi="SimHei" w:eastAsia="SimHei" w:cs="SimHei"/>
          <w:sz w:val="16"/>
          <w:szCs w:val="16"/>
        </w:rPr>
      </w:pPr>
      <w:r>
        <w:rPr>
          <w:rFonts w:ascii="SimHei" w:hAnsi="SimHei" w:eastAsia="SimHei" w:cs="SimHei"/>
          <w:sz w:val="16"/>
          <w:szCs w:val="16"/>
          <w:b/>
          <w:bCs/>
          <w:spacing w:val="-5"/>
        </w:rPr>
        <w:t>第三篇</w:t>
      </w:r>
      <w:r>
        <w:rPr>
          <w:rFonts w:ascii="SimHei" w:hAnsi="SimHei" w:eastAsia="SimHei" w:cs="SimHei"/>
          <w:sz w:val="16"/>
          <w:szCs w:val="16"/>
          <w:spacing w:val="-5"/>
        </w:rPr>
        <w:t xml:space="preserve"> </w:t>
      </w:r>
      <w:r>
        <w:rPr>
          <w:rFonts w:ascii="SimHei" w:hAnsi="SimHei" w:eastAsia="SimHei" w:cs="SimHei"/>
          <w:sz w:val="16"/>
          <w:szCs w:val="16"/>
          <w:spacing w:val="-5"/>
        </w:rPr>
        <w:t>产业互联网的道与术</w:t>
      </w:r>
    </w:p>
    <w:p>
      <w:pPr>
        <w:pStyle w:val="BodyText"/>
        <w:spacing w:line="254" w:lineRule="auto"/>
        <w:rPr/>
      </w:pPr>
      <w:r/>
    </w:p>
    <w:p>
      <w:pPr>
        <w:pStyle w:val="BodyText"/>
        <w:spacing w:line="254" w:lineRule="auto"/>
        <w:rPr/>
      </w:pPr>
      <w:r/>
    </w:p>
    <w:p>
      <w:pPr>
        <w:spacing w:before="69" w:line="216" w:lineRule="auto"/>
        <w:rPr>
          <w:rFonts w:ascii="SimSun" w:hAnsi="SimSun" w:eastAsia="SimSun" w:cs="SimSun"/>
          <w:sz w:val="21"/>
          <w:szCs w:val="21"/>
        </w:rPr>
      </w:pPr>
      <w:r>
        <w:rPr>
          <w:rFonts w:ascii="SimSun" w:hAnsi="SimSun" w:eastAsia="SimSun" w:cs="SimSun"/>
          <w:sz w:val="21"/>
          <w:szCs w:val="21"/>
          <w:spacing w:val="-1"/>
        </w:rPr>
        <w:t>硬”,即为这些行业龙头企业提供三个软服务</w:t>
      </w:r>
      <w:r>
        <w:rPr>
          <w:rFonts w:ascii="SimSun" w:hAnsi="SimSun" w:eastAsia="SimSun" w:cs="SimSun"/>
          <w:sz w:val="21"/>
          <w:szCs w:val="21"/>
          <w:spacing w:val="-2"/>
        </w:rPr>
        <w:t>加一个硬服务。</w:t>
      </w:r>
    </w:p>
    <w:p>
      <w:pPr>
        <w:pStyle w:val="BodyText"/>
        <w:spacing w:line="290" w:lineRule="auto"/>
        <w:rPr/>
      </w:pPr>
      <w:r/>
    </w:p>
    <w:p>
      <w:pPr>
        <w:pStyle w:val="BodyText"/>
        <w:spacing w:line="290" w:lineRule="auto"/>
        <w:rPr/>
      </w:pPr>
      <w:r/>
    </w:p>
    <w:p>
      <w:pPr>
        <w:pStyle w:val="BodyText"/>
        <w:ind w:left="1167"/>
        <w:spacing w:before="163" w:line="218" w:lineRule="auto"/>
        <w:rPr/>
      </w:pPr>
      <w:r>
        <w:drawing>
          <wp:anchor distT="0" distB="0" distL="0" distR="0" simplePos="0" relativeHeight="252328960" behindDoc="1" locked="0" layoutInCell="1" allowOverlap="1">
            <wp:simplePos x="0" y="0"/>
            <wp:positionH relativeFrom="column">
              <wp:posOffset>476277</wp:posOffset>
            </wp:positionH>
            <wp:positionV relativeFrom="paragraph">
              <wp:posOffset>-239037</wp:posOffset>
            </wp:positionV>
            <wp:extent cx="2908292" cy="1384324"/>
            <wp:effectExtent l="0" t="0" r="0" b="0"/>
            <wp:wrapNone/>
            <wp:docPr id="72" name="IM 72"/>
            <wp:cNvGraphicFramePr/>
            <a:graphic>
              <a:graphicData uri="http://schemas.openxmlformats.org/drawingml/2006/picture">
                <pic:pic>
                  <pic:nvPicPr>
                    <pic:cNvPr id="72" name="IM 72"/>
                    <pic:cNvPicPr/>
                  </pic:nvPicPr>
                  <pic:blipFill>
                    <a:blip r:embed="rId221"/>
                    <a:stretch>
                      <a:fillRect/>
                    </a:stretch>
                  </pic:blipFill>
                  <pic:spPr>
                    <a:xfrm rot="0">
                      <a:off x="0" y="0"/>
                      <a:ext cx="2908292" cy="1384324"/>
                    </a:xfrm>
                    <a:prstGeom prst="rect">
                      <a:avLst/>
                    </a:prstGeom>
                  </pic:spPr>
                </pic:pic>
              </a:graphicData>
            </a:graphic>
          </wp:anchor>
        </w:drawing>
      </w:r>
      <w:r>
        <w:rPr>
          <w:rFonts w:ascii="SimSun" w:hAnsi="SimSun" w:eastAsia="SimSun" w:cs="SimSun"/>
          <w:sz w:val="50"/>
          <w:szCs w:val="50"/>
          <w:b/>
          <w:bCs/>
          <w:spacing w:val="-4"/>
          <w:position w:val="1"/>
        </w:rPr>
        <w:t>3S</w:t>
      </w:r>
      <w:r>
        <w:rPr>
          <w:rFonts w:ascii="SimSun" w:hAnsi="SimSun" w:eastAsia="SimSun" w:cs="SimSun"/>
          <w:sz w:val="50"/>
          <w:szCs w:val="50"/>
          <w:spacing w:val="32"/>
          <w:position w:val="1"/>
        </w:rPr>
        <w:t xml:space="preserve"> </w:t>
      </w:r>
      <w:r>
        <w:rPr>
          <w:sz w:val="50"/>
          <w:szCs w:val="50"/>
          <w:spacing w:val="-4"/>
          <w:position w:val="1"/>
        </w:rPr>
        <w:t>swre+1H</w:t>
      </w:r>
      <w:r>
        <w:rPr>
          <w:sz w:val="50"/>
          <w:szCs w:val="50"/>
          <w:spacing w:val="31"/>
          <w:position w:val="1"/>
        </w:rPr>
        <w:t xml:space="preserve">  </w:t>
      </w:r>
      <w:r>
        <w:rPr>
          <w:spacing w:val="-4"/>
          <w:position w:val="-3"/>
        </w:rPr>
        <w:t>ardware</w:t>
      </w:r>
    </w:p>
    <w:p>
      <w:pPr>
        <w:ind w:left="2539"/>
        <w:spacing w:before="186" w:line="188" w:lineRule="auto"/>
        <w:rPr>
          <w:rFonts w:ascii="Times New Roman" w:hAnsi="Times New Roman" w:eastAsia="Times New Roman" w:cs="Times New Roman"/>
          <w:sz w:val="21"/>
          <w:szCs w:val="21"/>
        </w:rPr>
      </w:pPr>
      <w:r>
        <w:pict>
          <v:shape id="_x0000_s66" style="position:absolute;margin-left:183pt;margin-top:9.74191pt;mso-position-vertical-relative:text;mso-position-horizontal-relative:text;width:28.75pt;height:19.75pt;z-index:252329984;" filled="false" stroked="false" type="#_x0000_t202">
            <v:fill on="false"/>
            <v:stroke on="false"/>
            <v:path/>
            <v:imagedata o:title=""/>
            <o:lock v:ext="edit" aspectratio="false"/>
            <v:textbox inset="0mm,0mm,0mm,0mm">
              <w:txbxContent>
                <w:p>
                  <w:pPr>
                    <w:pStyle w:val="BodyText"/>
                    <w:ind w:left="229"/>
                    <w:spacing w:before="19" w:line="199" w:lineRule="auto"/>
                    <w:rPr/>
                  </w:pPr>
                  <w:r>
                    <w:rPr>
                      <w:color w:val="FFFFFF"/>
                    </w:rPr>
                    <w:t>Q</w:t>
                  </w:r>
                </w:p>
                <w:p>
                  <w:pPr>
                    <w:ind w:left="20"/>
                    <w:spacing w:before="12" w:line="219" w:lineRule="auto"/>
                    <w:rPr>
                      <w:rFonts w:ascii="SimSun" w:hAnsi="SimSun" w:eastAsia="SimSun" w:cs="SimSun"/>
                      <w:sz w:val="12"/>
                      <w:szCs w:val="12"/>
                    </w:rPr>
                  </w:pPr>
                  <w:r>
                    <w:rPr>
                      <w:rFonts w:ascii="SimSun" w:hAnsi="SimSun" w:eastAsia="SimSun" w:cs="SimSun"/>
                      <w:sz w:val="12"/>
                      <w:szCs w:val="12"/>
                      <w:color w:val="FFFFFF"/>
                      <w:spacing w:val="-1"/>
                    </w:rPr>
                    <w:t>孵化&amp;加速</w:t>
                  </w:r>
                </w:p>
              </w:txbxContent>
            </v:textbox>
          </v:shape>
        </w:pict>
      </w:r>
      <w:r>
        <w:rPr>
          <w:rFonts w:ascii="Times New Roman" w:hAnsi="Times New Roman" w:eastAsia="Times New Roman" w:cs="Times New Roman"/>
          <w:sz w:val="21"/>
          <w:szCs w:val="21"/>
          <w:color w:val="FFFFFF"/>
        </w:rPr>
        <w:t>Q</w:t>
      </w:r>
    </w:p>
    <w:p>
      <w:pPr>
        <w:ind w:left="1640"/>
        <w:spacing w:before="130" w:line="220" w:lineRule="auto"/>
        <w:rPr>
          <w:rFonts w:ascii="SimSun" w:hAnsi="SimSun" w:eastAsia="SimSun" w:cs="SimSun"/>
          <w:sz w:val="10"/>
          <w:szCs w:val="10"/>
        </w:rPr>
      </w:pPr>
      <w:r>
        <w:pict>
          <v:shape id="_x0000_s68" style="position:absolute;margin-left:46.0022pt;margin-top:0.206543pt;mso-position-vertical-relative:text;mso-position-horizontal-relative:text;width:32.95pt;height:14.5pt;z-index:25233100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1"/>
                      <w:szCs w:val="21"/>
                    </w:rPr>
                  </w:pPr>
                  <w:r>
                    <w:rPr>
                      <w:rFonts w:ascii="SimSun" w:hAnsi="SimSun" w:eastAsia="SimSun" w:cs="SimSun"/>
                      <w:sz w:val="21"/>
                      <w:szCs w:val="21"/>
                      <w:color w:val="FFFFFF"/>
                      <w:spacing w:val="-2"/>
                    </w:rPr>
                    <w:t>(略8模</w:t>
                  </w:r>
                </w:p>
              </w:txbxContent>
            </v:textbox>
          </v:shape>
        </w:pict>
      </w:r>
      <w:r>
        <w:rPr>
          <w:rFonts w:ascii="SimSun" w:hAnsi="SimSun" w:eastAsia="SimSun" w:cs="SimSun"/>
          <w:sz w:val="12"/>
          <w:szCs w:val="12"/>
          <w:spacing w:val="6"/>
        </w:rPr>
        <w:t>相织水创八</w:t>
      </w:r>
      <w:r>
        <w:rPr>
          <w:rFonts w:ascii="SimSun" w:hAnsi="SimSun" w:eastAsia="SimSun" w:cs="SimSun"/>
          <w:sz w:val="10"/>
          <w:szCs w:val="10"/>
          <w:color w:val="FFFFFF"/>
          <w:spacing w:val="6"/>
        </w:rPr>
        <w:t>在联网8架时</w:t>
      </w:r>
    </w:p>
    <w:p>
      <w:pPr>
        <w:pStyle w:val="BodyText"/>
        <w:spacing w:line="412" w:lineRule="auto"/>
        <w:rPr/>
      </w:pPr>
      <w:r/>
    </w:p>
    <w:p>
      <w:pPr>
        <w:ind w:left="1472"/>
        <w:spacing w:before="69" w:line="222" w:lineRule="auto"/>
        <w:rPr>
          <w:rFonts w:ascii="YouYuan" w:hAnsi="YouYuan" w:eastAsia="YouYuan" w:cs="YouYuan"/>
          <w:sz w:val="21"/>
          <w:szCs w:val="21"/>
        </w:rPr>
      </w:pPr>
      <w:r>
        <w:rPr>
          <w:rFonts w:ascii="YouYuan" w:hAnsi="YouYuan" w:eastAsia="YouYuan" w:cs="YouYuan"/>
          <w:sz w:val="21"/>
          <w:szCs w:val="21"/>
          <w:b/>
          <w:bCs/>
          <w:spacing w:val="-14"/>
          <w:w w:val="94"/>
        </w:rPr>
        <w:t>图3.4</w:t>
      </w:r>
      <w:r>
        <w:rPr>
          <w:rFonts w:ascii="YouYuan" w:hAnsi="YouYuan" w:eastAsia="YouYuan" w:cs="YouYuan"/>
          <w:sz w:val="21"/>
          <w:szCs w:val="21"/>
          <w:spacing w:val="86"/>
        </w:rPr>
        <w:t xml:space="preserve"> </w:t>
      </w:r>
      <w:r>
        <w:rPr>
          <w:rFonts w:ascii="YouYuan" w:hAnsi="YouYuan" w:eastAsia="YouYuan" w:cs="YouYuan"/>
          <w:sz w:val="21"/>
          <w:szCs w:val="21"/>
          <w:b/>
          <w:bCs/>
          <w:spacing w:val="-14"/>
          <w:w w:val="94"/>
        </w:rPr>
        <w:t>产业互联网升级要“三软一硬”</w:t>
      </w:r>
    </w:p>
    <w:p>
      <w:pPr>
        <w:pStyle w:val="BodyText"/>
        <w:spacing w:line="345" w:lineRule="auto"/>
        <w:rPr/>
      </w:pPr>
      <w:r/>
    </w:p>
    <w:p>
      <w:pPr>
        <w:ind w:right="9" w:firstLine="420"/>
        <w:spacing w:before="68" w:line="369" w:lineRule="auto"/>
        <w:jc w:val="both"/>
        <w:rPr>
          <w:rFonts w:ascii="SimSun" w:hAnsi="SimSun" w:eastAsia="SimSun" w:cs="SimSun"/>
          <w:sz w:val="21"/>
          <w:szCs w:val="21"/>
        </w:rPr>
      </w:pPr>
      <w:r>
        <w:rPr>
          <w:rFonts w:ascii="SimSun" w:hAnsi="SimSun" w:eastAsia="SimSun" w:cs="SimSun"/>
          <w:sz w:val="21"/>
          <w:szCs w:val="21"/>
          <w:spacing w:val="-1"/>
        </w:rPr>
        <w:t>第一个软服务，对核心企业进行模式创新，战略转型，为其提</w:t>
      </w:r>
      <w:r>
        <w:rPr>
          <w:rFonts w:ascii="SimSun" w:hAnsi="SimSun" w:eastAsia="SimSun" w:cs="SimSun"/>
          <w:sz w:val="21"/>
          <w:szCs w:val="21"/>
          <w:spacing w:val="17"/>
        </w:rPr>
        <w:t xml:space="preserve"> </w:t>
      </w:r>
      <w:r>
        <w:rPr>
          <w:rFonts w:ascii="SimSun" w:hAnsi="SimSun" w:eastAsia="SimSun" w:cs="SimSun"/>
          <w:sz w:val="21"/>
          <w:szCs w:val="21"/>
          <w:spacing w:val="-6"/>
        </w:rPr>
        <w:t>供咨询服务。</w:t>
      </w:r>
      <w:r>
        <w:rPr>
          <w:rFonts w:ascii="SimSun" w:hAnsi="SimSun" w:eastAsia="SimSun" w:cs="SimSun"/>
          <w:sz w:val="21"/>
          <w:szCs w:val="21"/>
          <w:spacing w:val="59"/>
        </w:rPr>
        <w:t xml:space="preserve"> </w:t>
      </w:r>
      <w:r>
        <w:rPr>
          <w:rFonts w:ascii="SimSun" w:hAnsi="SimSun" w:eastAsia="SimSun" w:cs="SimSun"/>
          <w:sz w:val="21"/>
          <w:szCs w:val="21"/>
          <w:spacing w:val="-6"/>
        </w:rPr>
        <w:t>一方面利用互联网基因，另一方面利用产业互联网的</w:t>
      </w:r>
      <w:r>
        <w:rPr>
          <w:rFonts w:ascii="SimSun" w:hAnsi="SimSun" w:eastAsia="SimSun" w:cs="SimSun"/>
          <w:sz w:val="21"/>
          <w:szCs w:val="21"/>
        </w:rPr>
        <w:t xml:space="preserve"> </w:t>
      </w:r>
      <w:r>
        <w:rPr>
          <w:rFonts w:ascii="SimSun" w:hAnsi="SimSun" w:eastAsia="SimSun" w:cs="SimSun"/>
          <w:sz w:val="21"/>
          <w:szCs w:val="21"/>
        </w:rPr>
        <w:t>实战经验，并将两者结合起来，让龙头企业或者行业头部企业可以</w:t>
      </w:r>
    </w:p>
    <w:p>
      <w:pPr>
        <w:spacing w:line="219" w:lineRule="auto"/>
        <w:rPr>
          <w:rFonts w:ascii="SimSun" w:hAnsi="SimSun" w:eastAsia="SimSun" w:cs="SimSun"/>
          <w:sz w:val="21"/>
          <w:szCs w:val="21"/>
        </w:rPr>
      </w:pPr>
      <w:r>
        <w:rPr>
          <w:rFonts w:ascii="SimSun" w:hAnsi="SimSun" w:eastAsia="SimSun" w:cs="SimSun"/>
          <w:sz w:val="21"/>
          <w:szCs w:val="21"/>
          <w:spacing w:val="4"/>
        </w:rPr>
        <w:t>进行模式重构，使之形成“平台+创客”的模式。</w:t>
      </w:r>
    </w:p>
    <w:p>
      <w:pPr>
        <w:ind w:firstLine="410"/>
        <w:spacing w:before="183" w:line="369" w:lineRule="auto"/>
        <w:jc w:val="both"/>
        <w:rPr>
          <w:rFonts w:ascii="SimSun" w:hAnsi="SimSun" w:eastAsia="SimSun" w:cs="SimSun"/>
          <w:sz w:val="21"/>
          <w:szCs w:val="21"/>
        </w:rPr>
      </w:pPr>
      <w:r>
        <w:rPr>
          <w:rFonts w:ascii="SimSun" w:hAnsi="SimSun" w:eastAsia="SimSun" w:cs="SimSun"/>
          <w:sz w:val="21"/>
          <w:szCs w:val="21"/>
          <w:spacing w:val="8"/>
        </w:rPr>
        <w:t>第二个软服务，互联网最核心的目标是要进行组织结构的创</w:t>
      </w:r>
      <w:r>
        <w:rPr>
          <w:rFonts w:ascii="SimSun" w:hAnsi="SimSun" w:eastAsia="SimSun" w:cs="SimSun"/>
          <w:sz w:val="21"/>
          <w:szCs w:val="21"/>
          <w:spacing w:val="16"/>
        </w:rPr>
        <w:t xml:space="preserve"> </w:t>
      </w:r>
      <w:r>
        <w:rPr>
          <w:rFonts w:ascii="SimSun" w:hAnsi="SimSun" w:eastAsia="SimSun" w:cs="SimSun"/>
          <w:sz w:val="21"/>
          <w:szCs w:val="21"/>
          <w:spacing w:val="-1"/>
        </w:rPr>
        <w:t>新，互联网本质上是对一种组织形式的重构。传统企业都是层级化</w:t>
      </w:r>
      <w:r>
        <w:rPr>
          <w:rFonts w:ascii="SimSun" w:hAnsi="SimSun" w:eastAsia="SimSun" w:cs="SimSun"/>
          <w:sz w:val="21"/>
          <w:szCs w:val="21"/>
          <w:spacing w:val="18"/>
        </w:rPr>
        <w:t xml:space="preserve"> </w:t>
      </w:r>
      <w:r>
        <w:rPr>
          <w:rFonts w:ascii="SimSun" w:hAnsi="SimSun" w:eastAsia="SimSun" w:cs="SimSun"/>
          <w:sz w:val="21"/>
          <w:szCs w:val="21"/>
          <w:spacing w:val="7"/>
        </w:rPr>
        <w:t>的组织，分成很多条线、很多部门，领导也分很多层级，所以效</w:t>
      </w:r>
      <w:r>
        <w:rPr>
          <w:rFonts w:ascii="SimSun" w:hAnsi="SimSun" w:eastAsia="SimSun" w:cs="SimSun"/>
          <w:sz w:val="21"/>
          <w:szCs w:val="21"/>
          <w:spacing w:val="11"/>
        </w:rPr>
        <w:t xml:space="preserve"> </w:t>
      </w:r>
      <w:r>
        <w:rPr>
          <w:rFonts w:ascii="SimSun" w:hAnsi="SimSun" w:eastAsia="SimSun" w:cs="SimSun"/>
          <w:sz w:val="21"/>
          <w:szCs w:val="21"/>
          <w:spacing w:val="8"/>
        </w:rPr>
        <w:t>率就会非常低。互联网公司往往是一种网络化的组织结构，其内</w:t>
      </w:r>
      <w:r>
        <w:rPr>
          <w:rFonts w:ascii="SimSun" w:hAnsi="SimSun" w:eastAsia="SimSun" w:cs="SimSun"/>
          <w:sz w:val="21"/>
          <w:szCs w:val="21"/>
          <w:spacing w:val="3"/>
        </w:rPr>
        <w:t xml:space="preserve"> </w:t>
      </w:r>
      <w:r>
        <w:rPr>
          <w:rFonts w:ascii="SimSun" w:hAnsi="SimSun" w:eastAsia="SimSun" w:cs="SimSun"/>
          <w:sz w:val="21"/>
          <w:szCs w:val="21"/>
          <w:spacing w:val="-1"/>
        </w:rPr>
        <w:t>部有很多小的团队。这些小团队通过一套信息系统，可以直接上下</w:t>
      </w:r>
      <w:r>
        <w:rPr>
          <w:rFonts w:ascii="SimSun" w:hAnsi="SimSun" w:eastAsia="SimSun" w:cs="SimSun"/>
          <w:sz w:val="21"/>
          <w:szCs w:val="21"/>
          <w:spacing w:val="17"/>
        </w:rPr>
        <w:t xml:space="preserve"> </w:t>
      </w:r>
      <w:r>
        <w:rPr>
          <w:rFonts w:ascii="SimSun" w:hAnsi="SimSun" w:eastAsia="SimSun" w:cs="SimSun"/>
          <w:sz w:val="21"/>
          <w:szCs w:val="21"/>
        </w:rPr>
        <w:t>通达，并且小团队之间还会运用“丛林法则</w:t>
      </w:r>
      <w:r>
        <w:rPr>
          <w:rFonts w:ascii="SimSun" w:hAnsi="SimSun" w:eastAsia="SimSun" w:cs="SimSun"/>
          <w:sz w:val="21"/>
          <w:szCs w:val="21"/>
          <w:spacing w:val="-1"/>
        </w:rPr>
        <w:t>”进行竞争，如果有一</w:t>
      </w:r>
      <w:r>
        <w:rPr>
          <w:rFonts w:ascii="SimSun" w:hAnsi="SimSun" w:eastAsia="SimSun" w:cs="SimSun"/>
          <w:sz w:val="21"/>
          <w:szCs w:val="21"/>
        </w:rPr>
        <w:t xml:space="preserve"> </w:t>
      </w:r>
      <w:r>
        <w:rPr>
          <w:rFonts w:ascii="SimSun" w:hAnsi="SimSun" w:eastAsia="SimSun" w:cs="SimSun"/>
          <w:sz w:val="21"/>
          <w:szCs w:val="21"/>
        </w:rPr>
        <w:t>个重要的项目会同时交给几个团队来做，那</w:t>
      </w:r>
      <w:r>
        <w:rPr>
          <w:rFonts w:ascii="SimSun" w:hAnsi="SimSun" w:eastAsia="SimSun" w:cs="SimSun"/>
          <w:sz w:val="21"/>
          <w:szCs w:val="21"/>
          <w:spacing w:val="-1"/>
        </w:rPr>
        <w:t>么最后做得快、做得好</w:t>
      </w:r>
      <w:r>
        <w:rPr>
          <w:rFonts w:ascii="SimSun" w:hAnsi="SimSun" w:eastAsia="SimSun" w:cs="SimSun"/>
          <w:sz w:val="21"/>
          <w:szCs w:val="21"/>
        </w:rPr>
        <w:t xml:space="preserve"> </w:t>
      </w:r>
      <w:r>
        <w:rPr>
          <w:rFonts w:ascii="SimSun" w:hAnsi="SimSun" w:eastAsia="SimSun" w:cs="SimSun"/>
          <w:sz w:val="21"/>
          <w:szCs w:val="21"/>
          <w:spacing w:val="-1"/>
        </w:rPr>
        <w:t>的团队将会胜出。微信就是这么产生的，最早微信在腾讯内部是由</w:t>
      </w:r>
      <w:r>
        <w:rPr>
          <w:rFonts w:ascii="SimSun" w:hAnsi="SimSun" w:eastAsia="SimSun" w:cs="SimSun"/>
          <w:sz w:val="21"/>
          <w:szCs w:val="21"/>
          <w:spacing w:val="2"/>
        </w:rPr>
        <w:t xml:space="preserve"> </w:t>
      </w:r>
      <w:r>
        <w:rPr>
          <w:rFonts w:ascii="SimSun" w:hAnsi="SimSun" w:eastAsia="SimSun" w:cs="SimSun"/>
          <w:sz w:val="21"/>
          <w:szCs w:val="21"/>
        </w:rPr>
        <w:t>三个团队在研发，其中的一个团队做得非常</w:t>
      </w:r>
      <w:r>
        <w:rPr>
          <w:rFonts w:ascii="SimSun" w:hAnsi="SimSun" w:eastAsia="SimSun" w:cs="SimSun"/>
          <w:sz w:val="21"/>
          <w:szCs w:val="21"/>
          <w:spacing w:val="-1"/>
        </w:rPr>
        <w:t>好那么就在竞争中获得</w:t>
      </w:r>
      <w:r>
        <w:rPr>
          <w:rFonts w:ascii="SimSun" w:hAnsi="SimSun" w:eastAsia="SimSun" w:cs="SimSun"/>
          <w:sz w:val="21"/>
          <w:szCs w:val="21"/>
        </w:rPr>
        <w:t xml:space="preserve"> </w:t>
      </w:r>
      <w:r>
        <w:rPr>
          <w:rFonts w:ascii="SimSun" w:hAnsi="SimSun" w:eastAsia="SimSun" w:cs="SimSun"/>
          <w:sz w:val="21"/>
          <w:szCs w:val="21"/>
        </w:rPr>
        <w:t>了成功，这就是“丛林法则”。所以，可以看出，互联网公司是一 </w:t>
      </w:r>
      <w:r>
        <w:rPr>
          <w:rFonts w:ascii="SimSun" w:hAnsi="SimSun" w:eastAsia="SimSun" w:cs="SimSun"/>
          <w:sz w:val="21"/>
          <w:szCs w:val="21"/>
        </w:rPr>
        <w:t>种网络化的组织结构，在这种组织结构里，信</w:t>
      </w:r>
      <w:r>
        <w:rPr>
          <w:rFonts w:ascii="SimSun" w:hAnsi="SimSun" w:eastAsia="SimSun" w:cs="SimSun"/>
          <w:sz w:val="21"/>
          <w:szCs w:val="21"/>
          <w:spacing w:val="-1"/>
        </w:rPr>
        <w:t>息的传递是非常流畅</w:t>
      </w:r>
    </w:p>
    <w:p>
      <w:pPr>
        <w:spacing w:line="219" w:lineRule="auto"/>
        <w:rPr>
          <w:rFonts w:ascii="SimSun" w:hAnsi="SimSun" w:eastAsia="SimSun" w:cs="SimSun"/>
          <w:sz w:val="21"/>
          <w:szCs w:val="21"/>
        </w:rPr>
      </w:pPr>
      <w:r>
        <w:rPr>
          <w:rFonts w:ascii="SimSun" w:hAnsi="SimSun" w:eastAsia="SimSun" w:cs="SimSun"/>
          <w:sz w:val="21"/>
          <w:szCs w:val="21"/>
        </w:rPr>
        <w:t>的，组织之间的沟通也是非常直接的，而且很多活动，特别是</w:t>
      </w:r>
      <w:r>
        <w:rPr>
          <w:rFonts w:ascii="SimSun" w:hAnsi="SimSun" w:eastAsia="SimSun" w:cs="SimSun"/>
          <w:sz w:val="21"/>
          <w:szCs w:val="21"/>
          <w:spacing w:val="-1"/>
        </w:rPr>
        <w:t>创新</w:t>
      </w:r>
    </w:p>
    <w:p>
      <w:pPr>
        <w:spacing w:line="219" w:lineRule="auto"/>
        <w:sectPr>
          <w:footerReference w:type="default" r:id="rId220"/>
          <w:pgSz w:w="7600" w:h="12560"/>
          <w:pgMar w:top="400" w:right="761" w:bottom="688" w:left="729" w:header="0" w:footer="478" w:gutter="0"/>
        </w:sectPr>
        <w:rPr>
          <w:rFonts w:ascii="SimSun" w:hAnsi="SimSun" w:eastAsia="SimSun" w:cs="SimSun"/>
          <w:sz w:val="21"/>
          <w:szCs w:val="21"/>
        </w:rPr>
      </w:pPr>
    </w:p>
    <w:p>
      <w:pPr>
        <w:ind w:left="2"/>
        <w:spacing w:before="16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9" w:lineRule="auto"/>
        <w:rPr/>
      </w:pPr>
      <w:r/>
    </w:p>
    <w:p>
      <w:pPr>
        <w:pStyle w:val="BodyText"/>
        <w:spacing w:line="249" w:lineRule="auto"/>
        <w:rPr/>
      </w:pPr>
      <w:r/>
    </w:p>
    <w:p>
      <w:pPr>
        <w:ind w:right="100"/>
        <w:spacing w:before="71" w:line="353" w:lineRule="auto"/>
        <w:jc w:val="both"/>
        <w:rPr>
          <w:rFonts w:ascii="SimSun" w:hAnsi="SimSun" w:eastAsia="SimSun" w:cs="SimSun"/>
          <w:sz w:val="22"/>
          <w:szCs w:val="22"/>
        </w:rPr>
      </w:pPr>
      <w:r>
        <w:rPr>
          <w:rFonts w:ascii="SimSun" w:hAnsi="SimSun" w:eastAsia="SimSun" w:cs="SimSun"/>
          <w:sz w:val="22"/>
          <w:szCs w:val="22"/>
          <w:spacing w:val="-10"/>
        </w:rPr>
        <w:t>活动，是由底部向上发起的，由基层发起，而传统的组织是领</w:t>
      </w:r>
      <w:r>
        <w:rPr>
          <w:rFonts w:ascii="SimSun" w:hAnsi="SimSun" w:eastAsia="SimSun" w:cs="SimSun"/>
          <w:sz w:val="22"/>
          <w:szCs w:val="22"/>
          <w:spacing w:val="-11"/>
        </w:rPr>
        <w:t>导让</w:t>
      </w:r>
      <w:r>
        <w:rPr>
          <w:rFonts w:ascii="SimSun" w:hAnsi="SimSun" w:eastAsia="SimSun" w:cs="SimSun"/>
          <w:sz w:val="22"/>
          <w:szCs w:val="22"/>
        </w:rPr>
        <w:t xml:space="preserve"> </w:t>
      </w:r>
      <w:r>
        <w:rPr>
          <w:rFonts w:ascii="SimSun" w:hAnsi="SimSun" w:eastAsia="SimSun" w:cs="SimSun"/>
          <w:sz w:val="22"/>
          <w:szCs w:val="22"/>
          <w:spacing w:val="-13"/>
        </w:rPr>
        <w:t>干什么就干什么,不像互联网组织具备一种鼓励创新的文化，</w:t>
      </w:r>
      <w:r>
        <w:rPr>
          <w:rFonts w:ascii="SimSun" w:hAnsi="SimSun" w:eastAsia="SimSun" w:cs="SimSun"/>
          <w:sz w:val="22"/>
          <w:szCs w:val="22"/>
          <w:spacing w:val="71"/>
        </w:rPr>
        <w:t xml:space="preserve"> </w:t>
      </w:r>
      <w:r>
        <w:rPr>
          <w:rFonts w:ascii="SimSun" w:hAnsi="SimSun" w:eastAsia="SimSun" w:cs="SimSun"/>
          <w:sz w:val="22"/>
          <w:szCs w:val="22"/>
          <w:spacing w:val="-13"/>
        </w:rPr>
        <w:t>一种</w:t>
      </w:r>
      <w:r>
        <w:rPr>
          <w:rFonts w:ascii="SimSun" w:hAnsi="SimSun" w:eastAsia="SimSun" w:cs="SimSun"/>
          <w:sz w:val="22"/>
          <w:szCs w:val="22"/>
        </w:rPr>
        <w:t xml:space="preserve"> </w:t>
      </w:r>
      <w:r>
        <w:rPr>
          <w:rFonts w:ascii="SimSun" w:hAnsi="SimSun" w:eastAsia="SimSun" w:cs="SimSun"/>
          <w:sz w:val="22"/>
          <w:szCs w:val="22"/>
          <w:spacing w:val="-3"/>
        </w:rPr>
        <w:t>包容犯错的文化，所以互联网组织的基层小团队的活力、创新力</w:t>
      </w:r>
    </w:p>
    <w:p>
      <w:pPr>
        <w:spacing w:line="220" w:lineRule="auto"/>
        <w:rPr>
          <w:rFonts w:ascii="SimSun" w:hAnsi="SimSun" w:eastAsia="SimSun" w:cs="SimSun"/>
          <w:sz w:val="22"/>
          <w:szCs w:val="22"/>
        </w:rPr>
      </w:pPr>
      <w:r>
        <w:rPr>
          <w:rFonts w:ascii="SimSun" w:hAnsi="SimSun" w:eastAsia="SimSun" w:cs="SimSun"/>
          <w:sz w:val="22"/>
          <w:szCs w:val="22"/>
          <w:spacing w:val="-10"/>
        </w:rPr>
        <w:t>更强。</w:t>
      </w:r>
    </w:p>
    <w:p>
      <w:pPr>
        <w:ind w:firstLine="439"/>
        <w:spacing w:before="168" w:line="353" w:lineRule="auto"/>
        <w:rPr>
          <w:rFonts w:ascii="SimSun" w:hAnsi="SimSun" w:eastAsia="SimSun" w:cs="SimSun"/>
          <w:sz w:val="22"/>
          <w:szCs w:val="22"/>
        </w:rPr>
      </w:pPr>
      <w:r>
        <w:rPr>
          <w:rFonts w:ascii="SimSun" w:hAnsi="SimSun" w:eastAsia="SimSun" w:cs="SimSun"/>
          <w:sz w:val="22"/>
          <w:szCs w:val="22"/>
          <w:spacing w:val="-10"/>
        </w:rPr>
        <w:t>第三个软服务，就是怎么引入互联网的架构，特别是科技如何 </w:t>
      </w:r>
      <w:r>
        <w:rPr>
          <w:rFonts w:ascii="SimSun" w:hAnsi="SimSun" w:eastAsia="SimSun" w:cs="SimSun"/>
          <w:sz w:val="22"/>
          <w:szCs w:val="22"/>
          <w:spacing w:val="-10"/>
        </w:rPr>
        <w:t>支撑传统企业的互联网转型。在这方面，互联网的架构师还</w:t>
      </w:r>
      <w:r>
        <w:rPr>
          <w:rFonts w:ascii="SimSun" w:hAnsi="SimSun" w:eastAsia="SimSun" w:cs="SimSun"/>
          <w:sz w:val="22"/>
          <w:szCs w:val="22"/>
          <w:spacing w:val="-11"/>
        </w:rPr>
        <w:t>是稀缺</w:t>
      </w:r>
      <w:r>
        <w:rPr>
          <w:rFonts w:ascii="SimSun" w:hAnsi="SimSun" w:eastAsia="SimSun" w:cs="SimSun"/>
          <w:sz w:val="22"/>
          <w:szCs w:val="22"/>
        </w:rPr>
        <w:t xml:space="preserve">  </w:t>
      </w:r>
      <w:r>
        <w:rPr>
          <w:rFonts w:ascii="SimSun" w:hAnsi="SimSun" w:eastAsia="SimSun" w:cs="SimSun"/>
          <w:sz w:val="22"/>
          <w:szCs w:val="22"/>
          <w:spacing w:val="-2"/>
        </w:rPr>
        <w:t>的，特别是能打通五层架构的架构师尤为稀缺</w:t>
      </w:r>
      <w:r>
        <w:rPr>
          <w:rFonts w:ascii="SimSun" w:hAnsi="SimSun" w:eastAsia="SimSun" w:cs="SimSun"/>
          <w:sz w:val="22"/>
          <w:szCs w:val="22"/>
          <w:spacing w:val="-3"/>
        </w:rPr>
        <w:t>，这五层架构分别</w:t>
      </w:r>
      <w:r>
        <w:rPr>
          <w:rFonts w:ascii="SimSun" w:hAnsi="SimSun" w:eastAsia="SimSun" w:cs="SimSun"/>
          <w:sz w:val="22"/>
          <w:szCs w:val="22"/>
        </w:rPr>
        <w:t xml:space="preserve">  </w:t>
      </w:r>
      <w:r>
        <w:rPr>
          <w:rFonts w:ascii="SimSun" w:hAnsi="SimSun" w:eastAsia="SimSun" w:cs="SimSun"/>
          <w:sz w:val="22"/>
          <w:szCs w:val="22"/>
          <w:spacing w:val="-10"/>
        </w:rPr>
        <w:t>是：第一层的架构是董事长和高管思考的战略架构；第二层是</w:t>
      </w:r>
      <w:r>
        <w:rPr>
          <w:rFonts w:ascii="SimSun" w:hAnsi="SimSun" w:eastAsia="SimSun" w:cs="SimSun"/>
          <w:sz w:val="22"/>
          <w:szCs w:val="22"/>
          <w:spacing w:val="-11"/>
        </w:rPr>
        <w:t>业务</w:t>
      </w:r>
      <w:r>
        <w:rPr>
          <w:rFonts w:ascii="SimSun" w:hAnsi="SimSun" w:eastAsia="SimSun" w:cs="SimSun"/>
          <w:sz w:val="22"/>
          <w:szCs w:val="22"/>
        </w:rPr>
        <w:t xml:space="preserve">  </w:t>
      </w:r>
      <w:r>
        <w:rPr>
          <w:rFonts w:ascii="SimSun" w:hAnsi="SimSun" w:eastAsia="SimSun" w:cs="SimSun"/>
          <w:sz w:val="22"/>
          <w:szCs w:val="22"/>
          <w:spacing w:val="-9"/>
        </w:rPr>
        <w:t>架构；第三层是应用架构；第四层是数据架</w:t>
      </w:r>
      <w:r>
        <w:rPr>
          <w:rFonts w:ascii="SimSun" w:hAnsi="SimSun" w:eastAsia="SimSun" w:cs="SimSun"/>
          <w:sz w:val="22"/>
          <w:szCs w:val="22"/>
          <w:spacing w:val="-10"/>
        </w:rPr>
        <w:t>构，即数据在公司怎么 </w:t>
      </w:r>
      <w:r>
        <w:rPr>
          <w:rFonts w:ascii="SimSun" w:hAnsi="SimSun" w:eastAsia="SimSun" w:cs="SimSun"/>
          <w:sz w:val="22"/>
          <w:szCs w:val="22"/>
          <w:spacing w:val="-10"/>
        </w:rPr>
        <w:t>流动，怎么得到有效利用，就需要打造数据中台能力；第五层才是</w:t>
      </w:r>
      <w:r>
        <w:rPr>
          <w:rFonts w:ascii="SimSun" w:hAnsi="SimSun" w:eastAsia="SimSun" w:cs="SimSun"/>
          <w:sz w:val="22"/>
          <w:szCs w:val="22"/>
        </w:rPr>
        <w:t xml:space="preserve">  </w:t>
      </w:r>
      <w:r>
        <w:rPr>
          <w:rFonts w:ascii="SimSun" w:hAnsi="SimSun" w:eastAsia="SimSun" w:cs="SimSun"/>
          <w:sz w:val="22"/>
          <w:szCs w:val="22"/>
          <w:spacing w:val="-3"/>
        </w:rPr>
        <w:t>技术架构。所以，很多公司里，董事长很难与首席信息官</w:t>
      </w:r>
      <w:r>
        <w:rPr>
          <w:rFonts w:ascii="SimSun" w:hAnsi="SimSun" w:eastAsia="SimSun" w:cs="SimSun"/>
          <w:sz w:val="22"/>
          <w:szCs w:val="22"/>
          <w:spacing w:val="-45"/>
        </w:rPr>
        <w:t xml:space="preserve"> </w:t>
      </w:r>
      <w:r>
        <w:rPr>
          <w:rFonts w:ascii="Times New Roman" w:hAnsi="Times New Roman" w:eastAsia="Times New Roman" w:cs="Times New Roman"/>
          <w:sz w:val="22"/>
          <w:szCs w:val="22"/>
          <w:spacing w:val="-3"/>
        </w:rPr>
        <w:t>(CIO)    </w:t>
      </w:r>
      <w:r>
        <w:rPr>
          <w:rFonts w:ascii="SimSun" w:hAnsi="SimSun" w:eastAsia="SimSun" w:cs="SimSun"/>
          <w:sz w:val="22"/>
          <w:szCs w:val="22"/>
          <w:spacing w:val="4"/>
        </w:rPr>
        <w:t>或者首席技术官</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CTO</w:t>
      </w:r>
      <w:r>
        <w:rPr>
          <w:rFonts w:ascii="Times New Roman" w:hAnsi="Times New Roman" w:eastAsia="Times New Roman" w:cs="Times New Roman"/>
          <w:sz w:val="22"/>
          <w:szCs w:val="22"/>
          <w:spacing w:val="4"/>
        </w:rPr>
        <w:t>)   </w:t>
      </w:r>
      <w:r>
        <w:rPr>
          <w:rFonts w:ascii="SimSun" w:hAnsi="SimSun" w:eastAsia="SimSun" w:cs="SimSun"/>
          <w:sz w:val="22"/>
          <w:szCs w:val="22"/>
          <w:spacing w:val="4"/>
        </w:rPr>
        <w:t>对话，是因为有这五层架构， </w:t>
      </w:r>
      <w:r>
        <w:rPr>
          <w:rFonts w:ascii="Times New Roman" w:hAnsi="Times New Roman" w:eastAsia="Times New Roman" w:cs="Times New Roman"/>
          <w:sz w:val="22"/>
          <w:szCs w:val="22"/>
        </w:rPr>
        <w:t>CTO</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和</w:t>
      </w:r>
      <w:r>
        <w:rPr>
          <w:rFonts w:ascii="SimSun" w:hAnsi="SimSun" w:eastAsia="SimSun" w:cs="SimSun"/>
          <w:sz w:val="22"/>
          <w:szCs w:val="22"/>
          <w:spacing w:val="3"/>
        </w:rPr>
        <w:t xml:space="preserve">  </w:t>
      </w:r>
      <w:r>
        <w:rPr>
          <w:rFonts w:ascii="Times New Roman" w:hAnsi="Times New Roman" w:eastAsia="Times New Roman" w:cs="Times New Roman"/>
          <w:sz w:val="22"/>
          <w:szCs w:val="22"/>
          <w:spacing w:val="-4"/>
        </w:rPr>
        <w:t>CIO</w:t>
      </w:r>
      <w:r>
        <w:rPr>
          <w:rFonts w:ascii="SimSun" w:hAnsi="SimSun" w:eastAsia="SimSun" w:cs="SimSun"/>
          <w:sz w:val="22"/>
          <w:szCs w:val="22"/>
          <w:spacing w:val="-4"/>
        </w:rPr>
        <w:t>必须要把这五层都打通才能理解公司的</w:t>
      </w:r>
      <w:r>
        <w:rPr>
          <w:rFonts w:ascii="SimSun" w:hAnsi="SimSun" w:eastAsia="SimSun" w:cs="SimSun"/>
          <w:sz w:val="22"/>
          <w:szCs w:val="22"/>
          <w:spacing w:val="-5"/>
        </w:rPr>
        <w:t>业务架构和战略架构，</w:t>
      </w:r>
    </w:p>
    <w:p>
      <w:pPr>
        <w:spacing w:before="1" w:line="218" w:lineRule="auto"/>
        <w:rPr>
          <w:rFonts w:ascii="SimSun" w:hAnsi="SimSun" w:eastAsia="SimSun" w:cs="SimSun"/>
          <w:sz w:val="22"/>
          <w:szCs w:val="22"/>
        </w:rPr>
      </w:pPr>
      <w:r>
        <w:rPr>
          <w:rFonts w:ascii="SimSun" w:hAnsi="SimSun" w:eastAsia="SimSun" w:cs="SimSun"/>
          <w:sz w:val="22"/>
          <w:szCs w:val="22"/>
          <w:spacing w:val="-11"/>
        </w:rPr>
        <w:t>这就是对科技人员的一个比较大的挑战。</w:t>
      </w:r>
    </w:p>
    <w:p>
      <w:pPr>
        <w:ind w:right="93" w:firstLine="439"/>
        <w:spacing w:before="168" w:line="353" w:lineRule="auto"/>
        <w:rPr>
          <w:rFonts w:ascii="SimSun" w:hAnsi="SimSun" w:eastAsia="SimSun" w:cs="SimSun"/>
          <w:sz w:val="22"/>
          <w:szCs w:val="22"/>
        </w:rPr>
      </w:pPr>
      <w:r>
        <w:rPr>
          <w:rFonts w:ascii="SimSun" w:hAnsi="SimSun" w:eastAsia="SimSun" w:cs="SimSun"/>
          <w:sz w:val="22"/>
          <w:szCs w:val="22"/>
          <w:spacing w:val="-11"/>
        </w:rPr>
        <w:t>很多传统企业进行数字化升级加互联网的转型，都需要外部的</w:t>
      </w:r>
      <w:r>
        <w:rPr>
          <w:rFonts w:ascii="SimSun" w:hAnsi="SimSun" w:eastAsia="SimSun" w:cs="SimSun"/>
          <w:sz w:val="22"/>
          <w:szCs w:val="22"/>
          <w:spacing w:val="12"/>
        </w:rPr>
        <w:t xml:space="preserve"> </w:t>
      </w:r>
      <w:r>
        <w:rPr>
          <w:rFonts w:ascii="SimSun" w:hAnsi="SimSun" w:eastAsia="SimSun" w:cs="SimSun"/>
          <w:sz w:val="22"/>
          <w:szCs w:val="22"/>
          <w:spacing w:val="-10"/>
        </w:rPr>
        <w:t>这三个软服务，还有一个硬服务——孵化和加速。传统企业</w:t>
      </w:r>
      <w:r>
        <w:rPr>
          <w:rFonts w:ascii="SimSun" w:hAnsi="SimSun" w:eastAsia="SimSun" w:cs="SimSun"/>
          <w:sz w:val="22"/>
          <w:szCs w:val="22"/>
          <w:spacing w:val="-11"/>
        </w:rPr>
        <w:t>进行互</w:t>
      </w:r>
      <w:r>
        <w:rPr>
          <w:rFonts w:ascii="SimSun" w:hAnsi="SimSun" w:eastAsia="SimSun" w:cs="SimSun"/>
          <w:sz w:val="22"/>
          <w:szCs w:val="22"/>
        </w:rPr>
        <w:t xml:space="preserve"> </w:t>
      </w:r>
      <w:r>
        <w:rPr>
          <w:rFonts w:ascii="SimSun" w:hAnsi="SimSun" w:eastAsia="SimSun" w:cs="SimSun"/>
          <w:sz w:val="22"/>
          <w:szCs w:val="22"/>
          <w:spacing w:val="1"/>
        </w:rPr>
        <w:t>联网转型的时候，最好采用孵化模式，采用“平台+创客”的模</w:t>
      </w:r>
    </w:p>
    <w:p>
      <w:pPr>
        <w:spacing w:line="219" w:lineRule="auto"/>
        <w:rPr>
          <w:rFonts w:ascii="SimSun" w:hAnsi="SimSun" w:eastAsia="SimSun" w:cs="SimSun"/>
          <w:sz w:val="22"/>
          <w:szCs w:val="22"/>
        </w:rPr>
      </w:pPr>
      <w:r>
        <w:rPr>
          <w:rFonts w:ascii="SimSun" w:hAnsi="SimSun" w:eastAsia="SimSun" w:cs="SimSun"/>
          <w:sz w:val="22"/>
          <w:szCs w:val="22"/>
          <w:spacing w:val="-10"/>
        </w:rPr>
        <w:t>式，而创客做的就是孵化，这些孵化有外部力量进行指导。</w:t>
      </w:r>
    </w:p>
    <w:p>
      <w:pPr>
        <w:ind w:left="439"/>
        <w:spacing w:before="179" w:line="409" w:lineRule="exact"/>
        <w:rPr>
          <w:rFonts w:ascii="SimSun" w:hAnsi="SimSun" w:eastAsia="SimSun" w:cs="SimSun"/>
          <w:sz w:val="22"/>
          <w:szCs w:val="22"/>
        </w:rPr>
      </w:pPr>
      <w:r>
        <w:rPr>
          <w:rFonts w:ascii="SimSun" w:hAnsi="SimSun" w:eastAsia="SimSun" w:cs="SimSun"/>
          <w:sz w:val="22"/>
          <w:szCs w:val="22"/>
          <w:spacing w:val="-10"/>
          <w:position w:val="14"/>
        </w:rPr>
        <w:t>有五个能力，是可以共享的。有了这五个共享能力更有利于孵</w:t>
      </w:r>
    </w:p>
    <w:p>
      <w:pPr>
        <w:spacing w:before="1" w:line="217" w:lineRule="auto"/>
        <w:rPr>
          <w:rFonts w:ascii="SimSun" w:hAnsi="SimSun" w:eastAsia="SimSun" w:cs="SimSun"/>
          <w:sz w:val="22"/>
          <w:szCs w:val="22"/>
        </w:rPr>
      </w:pPr>
      <w:r>
        <w:rPr>
          <w:rFonts w:ascii="SimSun" w:hAnsi="SimSun" w:eastAsia="SimSun" w:cs="SimSun"/>
          <w:sz w:val="22"/>
          <w:szCs w:val="22"/>
          <w:spacing w:val="-11"/>
        </w:rPr>
        <w:t>化团队快速验证商业模式，做出数据价值。</w:t>
      </w:r>
    </w:p>
    <w:p>
      <w:pPr>
        <w:ind w:left="439"/>
        <w:spacing w:before="182" w:line="219" w:lineRule="auto"/>
        <w:rPr>
          <w:rFonts w:ascii="SimSun" w:hAnsi="SimSun" w:eastAsia="SimSun" w:cs="SimSun"/>
          <w:sz w:val="22"/>
          <w:szCs w:val="22"/>
        </w:rPr>
      </w:pPr>
      <w:r>
        <w:rPr>
          <w:rFonts w:ascii="SimSun" w:hAnsi="SimSun" w:eastAsia="SimSun" w:cs="SimSun"/>
          <w:sz w:val="22"/>
          <w:szCs w:val="22"/>
          <w:spacing w:val="-12"/>
        </w:rPr>
        <w:t>第一个共享能力，是技术共享。</w:t>
      </w:r>
    </w:p>
    <w:p>
      <w:pPr>
        <w:ind w:left="439"/>
        <w:spacing w:before="157" w:line="219" w:lineRule="auto"/>
        <w:rPr>
          <w:rFonts w:ascii="SimSun" w:hAnsi="SimSun" w:eastAsia="SimSun" w:cs="SimSun"/>
          <w:sz w:val="22"/>
          <w:szCs w:val="22"/>
        </w:rPr>
      </w:pPr>
      <w:r>
        <w:rPr>
          <w:rFonts w:ascii="SimSun" w:hAnsi="SimSun" w:eastAsia="SimSun" w:cs="SimSun"/>
          <w:sz w:val="22"/>
          <w:szCs w:val="22"/>
          <w:spacing w:val="-11"/>
        </w:rPr>
        <w:t>第二个共享能力，是互联网人才共享。</w:t>
      </w:r>
    </w:p>
    <w:p>
      <w:pPr>
        <w:ind w:right="36"/>
        <w:spacing w:before="140" w:line="450" w:lineRule="exact"/>
        <w:jc w:val="right"/>
        <w:rPr>
          <w:rFonts w:ascii="SimSun" w:hAnsi="SimSun" w:eastAsia="SimSun" w:cs="SimSun"/>
          <w:sz w:val="22"/>
          <w:szCs w:val="22"/>
        </w:rPr>
      </w:pPr>
      <w:r>
        <w:rPr>
          <w:rFonts w:ascii="SimSun" w:hAnsi="SimSun" w:eastAsia="SimSun" w:cs="SimSun"/>
          <w:sz w:val="22"/>
          <w:szCs w:val="22"/>
          <w:spacing w:val="-16"/>
          <w:position w:val="17"/>
        </w:rPr>
        <w:t>第三个共享能力，是模式共享。在模式创新方面，由于还在产业</w:t>
      </w:r>
    </w:p>
    <w:p>
      <w:pPr>
        <w:spacing w:before="1" w:line="218" w:lineRule="auto"/>
        <w:rPr>
          <w:rFonts w:ascii="SimSun" w:hAnsi="SimSun" w:eastAsia="SimSun" w:cs="SimSun"/>
          <w:sz w:val="22"/>
          <w:szCs w:val="22"/>
        </w:rPr>
      </w:pPr>
      <w:r>
        <w:rPr>
          <w:rFonts w:ascii="SimSun" w:hAnsi="SimSun" w:eastAsia="SimSun" w:cs="SimSun"/>
          <w:sz w:val="22"/>
          <w:szCs w:val="22"/>
          <w:spacing w:val="-22"/>
        </w:rPr>
        <w:t>互联网的早期，很多探索需要做样板，这些样板就</w:t>
      </w:r>
      <w:r>
        <w:rPr>
          <w:rFonts w:ascii="SimSun" w:hAnsi="SimSun" w:eastAsia="SimSun" w:cs="SimSun"/>
          <w:sz w:val="22"/>
          <w:szCs w:val="22"/>
          <w:spacing w:val="-23"/>
        </w:rPr>
        <w:t>需要给大家共享。</w:t>
      </w:r>
    </w:p>
    <w:p>
      <w:pPr>
        <w:spacing w:line="218" w:lineRule="auto"/>
        <w:sectPr>
          <w:footerReference w:type="default" r:id="rId222"/>
          <w:pgSz w:w="7600" w:h="12560"/>
          <w:pgMar w:top="400" w:right="719" w:bottom="815" w:left="690" w:header="0" w:footer="596" w:gutter="0"/>
        </w:sectPr>
        <w:rPr>
          <w:rFonts w:ascii="SimSun" w:hAnsi="SimSun" w:eastAsia="SimSun" w:cs="SimSun"/>
          <w:sz w:val="22"/>
          <w:szCs w:val="22"/>
        </w:rPr>
      </w:pPr>
    </w:p>
    <w:p>
      <w:pPr>
        <w:ind w:left="4162"/>
        <w:spacing w:before="283" w:line="222" w:lineRule="auto"/>
        <w:rPr>
          <w:rFonts w:ascii="SimHei" w:hAnsi="SimHei" w:eastAsia="SimHei" w:cs="SimHei"/>
          <w:sz w:val="17"/>
          <w:szCs w:val="17"/>
        </w:rPr>
      </w:pPr>
      <w:r>
        <mc:AlternateContent xmlns:mc="http://schemas.openxmlformats.org/markup-compatibility/2006">
          <mc:Choice Requires="wps">
            <w:drawing>
              <wp:anchor distT="0" distB="0" distL="0" distR="0" simplePos="0" relativeHeight="252342272" behindDoc="0" locked="0" layoutInCell="0" allowOverlap="1">
                <wp:simplePos x="0" y="0"/>
                <wp:positionH relativeFrom="page">
                  <wp:posOffset>2722036</wp:posOffset>
                </wp:positionH>
                <wp:positionV relativeFrom="page">
                  <wp:posOffset>3584132</wp:posOffset>
                </wp:positionV>
                <wp:extent cx="50165" cy="108585"/>
                <wp:effectExtent l="0" t="0" r="0" b="0"/>
                <wp:wrapNone/>
                <wp:docPr id="74" name="TextBox 74"/>
                <wp:cNvGraphicFramePr/>
                <a:graphic>
                  <a:graphicData uri="http://schemas.microsoft.com/office/word/2010/wordprocessingShape">
                    <wps:wsp>
                      <wps:cNvSpPr txBox="1"/>
                      <wps:spPr>
                        <a:xfrm rot="5400000">
                          <a:off x="2722036" y="3584132"/>
                          <a:ext cx="50165" cy="10858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0" w:line="184" w:lineRule="auto"/>
                              <w:rPr>
                                <w:rFonts w:ascii="SimSun" w:hAnsi="SimSun" w:eastAsia="SimSun" w:cs="SimSun"/>
                                <w:sz w:val="10"/>
                                <w:szCs w:val="10"/>
                              </w:rPr>
                            </w:pPr>
                            <w:r>
                              <w:rPr>
                                <w:rFonts w:ascii="SimSun" w:hAnsi="SimSun" w:eastAsia="SimSun" w:cs="SimSun"/>
                                <w:sz w:val="10"/>
                                <w:szCs w:val="10"/>
                              </w:rPr>
                              <w:t>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0" style="position:absolute;margin-left:214.334pt;margin-top:282.215pt;mso-position-vertical-relative:page;mso-position-horizontal-relative:page;width:3.95pt;height:8.55pt;z-index:252342272;rotation:90;" o:allowincell="f" filled="false" stroked="false" type="#_x0000_t202">
                <v:fill on="false"/>
                <v:stroke on="false"/>
                <v:path/>
                <v:imagedata o:title=""/>
                <o:lock v:ext="edit" aspectratio="false"/>
                <v:textbox inset="0mm,0mm,0mm,0mm">
                  <w:txbxContent>
                    <w:p>
                      <w:pPr>
                        <w:ind w:left="20"/>
                        <w:spacing w:before="50" w:line="184" w:lineRule="auto"/>
                        <w:rPr>
                          <w:rFonts w:ascii="SimSun" w:hAnsi="SimSun" w:eastAsia="SimSun" w:cs="SimSun"/>
                          <w:sz w:val="10"/>
                          <w:szCs w:val="10"/>
                        </w:rPr>
                      </w:pPr>
                      <w:r>
                        <w:rPr>
                          <w:rFonts w:ascii="SimSun" w:hAnsi="SimSun" w:eastAsia="SimSun" w:cs="SimSun"/>
                          <w:sz w:val="10"/>
                          <w:szCs w:val="10"/>
                        </w:rPr>
                        <w:t>1</w:t>
                      </w:r>
                    </w:p>
                  </w:txbxContent>
                </v:textbox>
              </v:shape>
            </w:pict>
          </mc:Fallback>
        </mc:AlternateContent>
      </w:r>
      <w:r>
        <w:drawing>
          <wp:anchor distT="0" distB="0" distL="0" distR="0" simplePos="0" relativeHeight="252341248" behindDoc="0" locked="0" layoutInCell="0" allowOverlap="1">
            <wp:simplePos x="0" y="0"/>
            <wp:positionH relativeFrom="page">
              <wp:posOffset>2654300</wp:posOffset>
            </wp:positionH>
            <wp:positionV relativeFrom="page">
              <wp:posOffset>3609995</wp:posOffset>
            </wp:positionV>
            <wp:extent cx="50793" cy="95228"/>
            <wp:effectExtent l="0" t="0" r="0" b="0"/>
            <wp:wrapNone/>
            <wp:docPr id="76" name="IM 76"/>
            <wp:cNvGraphicFramePr/>
            <a:graphic>
              <a:graphicData uri="http://schemas.openxmlformats.org/drawingml/2006/picture">
                <pic:pic>
                  <pic:nvPicPr>
                    <pic:cNvPr id="76" name="IM 76"/>
                    <pic:cNvPicPr/>
                  </pic:nvPicPr>
                  <pic:blipFill>
                    <a:blip r:embed="rId224"/>
                    <a:stretch>
                      <a:fillRect/>
                    </a:stretch>
                  </pic:blipFill>
                  <pic:spPr>
                    <a:xfrm rot="0">
                      <a:off x="0" y="0"/>
                      <a:ext cx="50793" cy="95228"/>
                    </a:xfrm>
                    <a:prstGeom prst="rect">
                      <a:avLst/>
                    </a:prstGeom>
                  </pic:spPr>
                </pic:pic>
              </a:graphicData>
            </a:graphic>
          </wp:anchor>
        </w:drawing>
      </w:r>
      <w:r>
        <w:rPr>
          <w:rFonts w:ascii="SimHei" w:hAnsi="SimHei" w:eastAsia="SimHei" w:cs="SimHei"/>
          <w:sz w:val="17"/>
          <w:szCs w:val="17"/>
          <w:b/>
          <w:bCs/>
          <w:spacing w:val="-14"/>
        </w:rPr>
        <w:t>第三篇</w:t>
      </w:r>
      <w:r>
        <w:rPr>
          <w:rFonts w:ascii="SimHei" w:hAnsi="SimHei" w:eastAsia="SimHei" w:cs="SimHei"/>
          <w:sz w:val="17"/>
          <w:szCs w:val="17"/>
          <w:spacing w:val="-14"/>
        </w:rPr>
        <w:t xml:space="preserve"> </w:t>
      </w:r>
      <w:r>
        <w:rPr>
          <w:rFonts w:ascii="SimHei" w:hAnsi="SimHei" w:eastAsia="SimHei" w:cs="SimHei"/>
          <w:sz w:val="17"/>
          <w:szCs w:val="17"/>
          <w:spacing w:val="-14"/>
        </w:rPr>
        <w:t>产业互联网的道与术</w:t>
      </w:r>
    </w:p>
    <w:p>
      <w:pPr>
        <w:pStyle w:val="BodyText"/>
        <w:spacing w:line="248" w:lineRule="auto"/>
        <w:rPr/>
      </w:pPr>
      <w:r/>
    </w:p>
    <w:p>
      <w:pPr>
        <w:pStyle w:val="BodyText"/>
        <w:spacing w:line="249" w:lineRule="auto"/>
        <w:rPr/>
      </w:pPr>
      <w:r/>
    </w:p>
    <w:p>
      <w:pPr>
        <w:ind w:right="70" w:firstLine="429"/>
        <w:spacing w:before="72" w:line="352" w:lineRule="auto"/>
        <w:jc w:val="both"/>
        <w:rPr>
          <w:rFonts w:ascii="SimSun" w:hAnsi="SimSun" w:eastAsia="SimSun" w:cs="SimSun"/>
          <w:sz w:val="22"/>
          <w:szCs w:val="22"/>
        </w:rPr>
      </w:pPr>
      <w:r>
        <w:rPr>
          <w:rFonts w:ascii="SimSun" w:hAnsi="SimSun" w:eastAsia="SimSun" w:cs="SimSun"/>
          <w:sz w:val="22"/>
          <w:szCs w:val="22"/>
          <w:spacing w:val="-10"/>
        </w:rPr>
        <w:t>第四个共享能力，是数据共享。有很多企业建立了很多信息系</w:t>
      </w:r>
      <w:r>
        <w:rPr>
          <w:rFonts w:ascii="SimSun" w:hAnsi="SimSun" w:eastAsia="SimSun" w:cs="SimSun"/>
          <w:sz w:val="22"/>
          <w:szCs w:val="22"/>
          <w:spacing w:val="8"/>
        </w:rPr>
        <w:t xml:space="preserve"> </w:t>
      </w:r>
      <w:r>
        <w:rPr>
          <w:rFonts w:ascii="SimSun" w:hAnsi="SimSun" w:eastAsia="SimSun" w:cs="SimSun"/>
          <w:sz w:val="22"/>
          <w:szCs w:val="22"/>
          <w:spacing w:val="-10"/>
        </w:rPr>
        <w:t>统，可以把这些信息系统比喻成烟囱，烟囱和烟囱之间如果没有横</w:t>
      </w:r>
      <w:r>
        <w:rPr>
          <w:rFonts w:ascii="SimSun" w:hAnsi="SimSun" w:eastAsia="SimSun" w:cs="SimSun"/>
          <w:sz w:val="22"/>
          <w:szCs w:val="22"/>
          <w:spacing w:val="9"/>
        </w:rPr>
        <w:t xml:space="preserve"> </w:t>
      </w:r>
      <w:r>
        <w:rPr>
          <w:rFonts w:ascii="SimSun" w:hAnsi="SimSun" w:eastAsia="SimSun" w:cs="SimSun"/>
          <w:sz w:val="22"/>
          <w:szCs w:val="22"/>
          <w:spacing w:val="-10"/>
        </w:rPr>
        <w:t>向打通，就会形成数据孤岛。所以，要消除数据孤岛，就要让数据</w:t>
      </w:r>
    </w:p>
    <w:p>
      <w:pPr>
        <w:spacing w:line="219" w:lineRule="auto"/>
        <w:rPr>
          <w:rFonts w:ascii="SimSun" w:hAnsi="SimSun" w:eastAsia="SimSun" w:cs="SimSun"/>
          <w:sz w:val="22"/>
          <w:szCs w:val="22"/>
        </w:rPr>
      </w:pPr>
      <w:r>
        <w:rPr>
          <w:rFonts w:ascii="SimSun" w:hAnsi="SimSun" w:eastAsia="SimSun" w:cs="SimSun"/>
          <w:sz w:val="22"/>
          <w:szCs w:val="22"/>
          <w:spacing w:val="-12"/>
        </w:rPr>
        <w:t>在企业间共享起来。</w:t>
      </w:r>
    </w:p>
    <w:p>
      <w:pPr>
        <w:ind w:right="80" w:firstLine="429"/>
        <w:spacing w:before="169" w:line="352" w:lineRule="auto"/>
        <w:jc w:val="both"/>
        <w:rPr>
          <w:rFonts w:ascii="SimSun" w:hAnsi="SimSun" w:eastAsia="SimSun" w:cs="SimSun"/>
          <w:sz w:val="22"/>
          <w:szCs w:val="22"/>
        </w:rPr>
      </w:pPr>
      <w:r>
        <w:rPr>
          <w:rFonts w:ascii="SimSun" w:hAnsi="SimSun" w:eastAsia="SimSun" w:cs="SimSun"/>
          <w:sz w:val="22"/>
          <w:szCs w:val="22"/>
          <w:spacing w:val="-10"/>
        </w:rPr>
        <w:t>第五个共享能力，是金融赋能。金融可以为孵化的项目进</w:t>
      </w:r>
      <w:r>
        <w:rPr>
          <w:rFonts w:ascii="SimSun" w:hAnsi="SimSun" w:eastAsia="SimSun" w:cs="SimSun"/>
          <w:sz w:val="22"/>
          <w:szCs w:val="22"/>
          <w:spacing w:val="-11"/>
        </w:rPr>
        <w:t>行赋</w:t>
      </w:r>
      <w:r>
        <w:rPr>
          <w:rFonts w:ascii="SimSun" w:hAnsi="SimSun" w:eastAsia="SimSun" w:cs="SimSun"/>
          <w:sz w:val="22"/>
          <w:szCs w:val="22"/>
        </w:rPr>
        <w:t xml:space="preserve"> </w:t>
      </w:r>
      <w:r>
        <w:rPr>
          <w:rFonts w:ascii="SimSun" w:hAnsi="SimSun" w:eastAsia="SimSun" w:cs="SimSun"/>
          <w:sz w:val="22"/>
          <w:szCs w:val="22"/>
          <w:spacing w:val="-5"/>
        </w:rPr>
        <w:t>能，所以，在做“平台+创客”的时候，</w:t>
      </w:r>
      <w:r>
        <w:rPr>
          <w:rFonts w:ascii="SimSun" w:hAnsi="SimSun" w:eastAsia="SimSun" w:cs="SimSun"/>
          <w:sz w:val="22"/>
          <w:szCs w:val="22"/>
          <w:spacing w:val="76"/>
        </w:rPr>
        <w:t xml:space="preserve"> </w:t>
      </w:r>
      <w:r>
        <w:rPr>
          <w:rFonts w:ascii="SimSun" w:hAnsi="SimSun" w:eastAsia="SimSun" w:cs="SimSun"/>
          <w:sz w:val="22"/>
          <w:szCs w:val="22"/>
          <w:spacing w:val="-5"/>
        </w:rPr>
        <w:t>一定要做金融赋能，特</w:t>
      </w:r>
    </w:p>
    <w:p>
      <w:pPr>
        <w:spacing w:line="219" w:lineRule="auto"/>
        <w:rPr>
          <w:rFonts w:ascii="SimSun" w:hAnsi="SimSun" w:eastAsia="SimSun" w:cs="SimSun"/>
          <w:sz w:val="22"/>
          <w:szCs w:val="22"/>
        </w:rPr>
      </w:pPr>
      <w:r>
        <w:rPr>
          <w:rFonts w:ascii="SimSun" w:hAnsi="SimSun" w:eastAsia="SimSun" w:cs="SimSun"/>
          <w:sz w:val="22"/>
          <w:szCs w:val="22"/>
          <w:spacing w:val="-13"/>
        </w:rPr>
        <w:t>别是产业金融的赋能。</w:t>
      </w:r>
    </w:p>
    <w:p>
      <w:pPr>
        <w:pStyle w:val="BodyText"/>
        <w:spacing w:line="253" w:lineRule="auto"/>
        <w:rPr/>
      </w:pPr>
      <w:r/>
    </w:p>
    <w:p>
      <w:pPr>
        <w:pStyle w:val="BodyText"/>
        <w:spacing w:line="254" w:lineRule="auto"/>
        <w:rPr/>
      </w:pPr>
      <w:r/>
    </w:p>
    <w:p>
      <w:pPr>
        <w:ind w:left="3"/>
        <w:spacing w:before="85" w:line="222" w:lineRule="auto"/>
        <w:outlineLvl w:val="6"/>
        <w:rPr>
          <w:rFonts w:ascii="SimHei" w:hAnsi="SimHei" w:eastAsia="SimHei" w:cs="SimHei"/>
          <w:sz w:val="26"/>
          <w:szCs w:val="26"/>
        </w:rPr>
      </w:pPr>
      <w:r>
        <w:rPr>
          <w:rFonts w:ascii="SimHei" w:hAnsi="SimHei" w:eastAsia="SimHei" w:cs="SimHei"/>
          <w:sz w:val="26"/>
          <w:szCs w:val="26"/>
          <w:b/>
          <w:bCs/>
          <w:spacing w:val="-14"/>
        </w:rPr>
        <w:t>六、区块链是产业互联网的基石</w:t>
      </w:r>
    </w:p>
    <w:p>
      <w:pPr>
        <w:pStyle w:val="BodyText"/>
        <w:spacing w:line="352" w:lineRule="auto"/>
        <w:rPr/>
      </w:pPr>
      <w:r/>
    </w:p>
    <w:p>
      <w:pPr>
        <w:ind w:left="4049"/>
        <w:spacing w:before="35" w:line="189" w:lineRule="auto"/>
        <w:rPr>
          <w:rFonts w:ascii="Times New Roman" w:hAnsi="Times New Roman" w:eastAsia="Times New Roman" w:cs="Times New Roman"/>
          <w:sz w:val="12"/>
          <w:szCs w:val="12"/>
        </w:rPr>
      </w:pPr>
      <w:r>
        <w:drawing>
          <wp:anchor distT="0" distB="0" distL="0" distR="0" simplePos="0" relativeHeight="252338176" behindDoc="1" locked="0" layoutInCell="1" allowOverlap="1">
            <wp:simplePos x="0" y="0"/>
            <wp:positionH relativeFrom="column">
              <wp:posOffset>984214</wp:posOffset>
            </wp:positionH>
            <wp:positionV relativeFrom="paragraph">
              <wp:posOffset>-90387</wp:posOffset>
            </wp:positionV>
            <wp:extent cx="1911385" cy="577832"/>
            <wp:effectExtent l="0" t="0" r="0" b="0"/>
            <wp:wrapNone/>
            <wp:docPr id="78" name="IM 78"/>
            <wp:cNvGraphicFramePr/>
            <a:graphic>
              <a:graphicData uri="http://schemas.openxmlformats.org/drawingml/2006/picture">
                <pic:pic>
                  <pic:nvPicPr>
                    <pic:cNvPr id="78" name="IM 78"/>
                    <pic:cNvPicPr/>
                  </pic:nvPicPr>
                  <pic:blipFill>
                    <a:blip r:embed="rId225"/>
                    <a:stretch>
                      <a:fillRect/>
                    </a:stretch>
                  </pic:blipFill>
                  <pic:spPr>
                    <a:xfrm rot="0">
                      <a:off x="0" y="0"/>
                      <a:ext cx="1911385" cy="577832"/>
                    </a:xfrm>
                    <a:prstGeom prst="rect">
                      <a:avLst/>
                    </a:prstGeom>
                  </pic:spPr>
                </pic:pic>
              </a:graphicData>
            </a:graphic>
          </wp:anchor>
        </w:drawing>
      </w:r>
      <w:r>
        <w:rPr>
          <w:rFonts w:ascii="Times New Roman" w:hAnsi="Times New Roman" w:eastAsia="Times New Roman" w:cs="Times New Roman"/>
          <w:sz w:val="12"/>
          <w:szCs w:val="12"/>
          <w:spacing w:val="-1"/>
        </w:rPr>
        <w:t>AI</w:t>
      </w:r>
    </w:p>
    <w:p>
      <w:pPr>
        <w:ind w:left="2829"/>
        <w:spacing w:before="22" w:line="220" w:lineRule="auto"/>
        <w:rPr>
          <w:rFonts w:ascii="SimSun" w:hAnsi="SimSun" w:eastAsia="SimSun" w:cs="SimSun"/>
          <w:sz w:val="17"/>
          <w:szCs w:val="17"/>
        </w:rPr>
      </w:pPr>
      <w:r>
        <w:pict>
          <v:shape id="_x0000_s72" style="position:absolute;margin-left:81.498pt;margin-top:-1.89051pt;mso-position-vertical-relative:text;mso-position-horizontal-relative:text;width:33.8pt;height:26.55pt;z-index:25233920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7"/>
                      <w:szCs w:val="17"/>
                    </w:rPr>
                  </w:pPr>
                  <w:r>
                    <w:rPr>
                      <w:rFonts w:ascii="SimSun" w:hAnsi="SimSun" w:eastAsia="SimSun" w:cs="SimSun"/>
                      <w:sz w:val="17"/>
                      <w:szCs w:val="17"/>
                      <w:spacing w:val="-19"/>
                      <w:w w:val="98"/>
                    </w:rPr>
                    <w:t>物联网</w:t>
                  </w:r>
                </w:p>
                <w:p>
                  <w:pPr>
                    <w:ind w:left="20"/>
                    <w:spacing w:before="85" w:line="219" w:lineRule="auto"/>
                    <w:rPr>
                      <w:rFonts w:ascii="SimSun" w:hAnsi="SimSun" w:eastAsia="SimSun" w:cs="SimSun"/>
                      <w:sz w:val="17"/>
                      <w:szCs w:val="17"/>
                    </w:rPr>
                  </w:pPr>
                  <w:r>
                    <w:rPr>
                      <w:rFonts w:ascii="SimSun" w:hAnsi="SimSun" w:eastAsia="SimSun" w:cs="SimSun"/>
                      <w:sz w:val="17"/>
                      <w:szCs w:val="17"/>
                      <w:spacing w:val="-9"/>
                    </w:rPr>
                    <w:t>生产资料</w:t>
                  </w:r>
                </w:p>
              </w:txbxContent>
            </v:textbox>
          </v:shape>
        </w:pict>
      </w:r>
      <w:r>
        <w:pict>
          <v:shape id="_x0000_s74" style="position:absolute;margin-left:189pt;margin-top:1.84463pt;mso-position-vertical-relative:text;mso-position-horizontal-relative:text;width:30.6pt;height:22.3pt;z-index:252340224;" filled="false" stroked="false" type="#_x0000_t202">
            <v:fill on="false"/>
            <v:stroke on="false"/>
            <v:path/>
            <v:imagedata o:title=""/>
            <o:lock v:ext="edit" aspectratio="false"/>
            <v:textbox inset="0mm,0mm,0mm,0mm">
              <w:txbxContent>
                <w:p>
                  <w:pPr>
                    <w:spacing w:before="19" w:line="222" w:lineRule="auto"/>
                    <w:jc w:val="right"/>
                    <w:rPr>
                      <w:rFonts w:ascii="SimSun" w:hAnsi="SimSun" w:eastAsia="SimSun" w:cs="SimSun"/>
                      <w:sz w:val="6"/>
                      <w:szCs w:val="6"/>
                    </w:rPr>
                  </w:pPr>
                  <w:r>
                    <w:rPr>
                      <w:rFonts w:ascii="SimSun" w:hAnsi="SimSun" w:eastAsia="SimSun" w:cs="SimSun"/>
                      <w:sz w:val="17"/>
                      <w:szCs w:val="17"/>
                      <w:spacing w:val="-12"/>
                      <w:w w:val="87"/>
                      <w:position w:val="-1"/>
                    </w:rPr>
                    <w:t>人</w:t>
                  </w:r>
                  <w:r>
                    <w:rPr>
                      <w:rFonts w:ascii="SimSun" w:hAnsi="SimSun" w:eastAsia="SimSun" w:cs="SimSun"/>
                      <w:sz w:val="6"/>
                      <w:szCs w:val="6"/>
                      <w:spacing w:val="-1"/>
                      <w:w w:val="24"/>
                      <w:position w:val="9"/>
                    </w:rPr>
                    <w:t>A.</w:t>
                  </w:r>
                  <w:r>
                    <w:rPr>
                      <w:rFonts w:ascii="SimSun" w:hAnsi="SimSun" w:eastAsia="SimSun" w:cs="SimSun"/>
                      <w:sz w:val="17"/>
                      <w:szCs w:val="17"/>
                      <w:spacing w:val="-14"/>
                      <w:w w:val="85"/>
                      <w:position w:val="-1"/>
                    </w:rPr>
                    <w:t>工</w:t>
                  </w:r>
                  <w:r>
                    <w:rPr>
                      <w:rFonts w:ascii="SimSun" w:hAnsi="SimSun" w:eastAsia="SimSun" w:cs="SimSun"/>
                      <w:sz w:val="6"/>
                      <w:szCs w:val="6"/>
                      <w:spacing w:val="-1"/>
                      <w:w w:val="17"/>
                      <w:position w:val="9"/>
                    </w:rPr>
                    <w:t>工</w:t>
                  </w:r>
                  <w:r>
                    <w:rPr>
                      <w:rFonts w:ascii="SimSun" w:hAnsi="SimSun" w:eastAsia="SimSun" w:cs="SimSun"/>
                      <w:sz w:val="17"/>
                      <w:szCs w:val="17"/>
                      <w:spacing w:val="-18"/>
                      <w:w w:val="89"/>
                      <w:position w:val="-1"/>
                    </w:rPr>
                    <w:t>智</w:t>
                  </w:r>
                  <w:r>
                    <w:rPr>
                      <w:rFonts w:ascii="SimSun" w:hAnsi="SimSun" w:eastAsia="SimSun" w:cs="SimSun"/>
                      <w:sz w:val="6"/>
                      <w:szCs w:val="6"/>
                      <w:spacing w:val="-1"/>
                      <w:w w:val="22"/>
                      <w:position w:val="9"/>
                    </w:rPr>
                    <w:t>智</w:t>
                  </w:r>
                  <w:r>
                    <w:rPr>
                      <w:rFonts w:ascii="SimSun" w:hAnsi="SimSun" w:eastAsia="SimSun" w:cs="SimSun"/>
                      <w:sz w:val="17"/>
                      <w:szCs w:val="17"/>
                      <w:spacing w:val="-14"/>
                      <w:w w:val="86"/>
                      <w:position w:val="-1"/>
                    </w:rPr>
                    <w:t>能</w:t>
                  </w:r>
                  <w:r>
                    <w:rPr>
                      <w:rFonts w:ascii="SimSun" w:hAnsi="SimSun" w:eastAsia="SimSun" w:cs="SimSun"/>
                      <w:sz w:val="6"/>
                      <w:szCs w:val="6"/>
                      <w:spacing w:val="-1"/>
                      <w:w w:val="1"/>
                      <w:position w:val="9"/>
                    </w:rPr>
                    <w:t>能</w:t>
                  </w:r>
                </w:p>
                <w:p>
                  <w:pPr>
                    <w:spacing w:line="219" w:lineRule="auto"/>
                    <w:jc w:val="right"/>
                    <w:rPr>
                      <w:rFonts w:ascii="SimSun" w:hAnsi="SimSun" w:eastAsia="SimSun" w:cs="SimSun"/>
                      <w:sz w:val="17"/>
                      <w:szCs w:val="17"/>
                    </w:rPr>
                  </w:pPr>
                  <w:r>
                    <w:rPr>
                      <w:rFonts w:ascii="SimSun" w:hAnsi="SimSun" w:eastAsia="SimSun" w:cs="SimSun"/>
                      <w:sz w:val="17"/>
                      <w:szCs w:val="17"/>
                      <w:spacing w:val="-12"/>
                      <w:w w:val="85"/>
                    </w:rPr>
                    <w:t>新生产力</w:t>
                  </w:r>
                </w:p>
              </w:txbxContent>
            </v:textbox>
          </v:shape>
        </w:pict>
      </w:r>
      <w:r>
        <w:rPr>
          <w:rFonts w:ascii="SimSun" w:hAnsi="SimSun" w:eastAsia="SimSun" w:cs="SimSun"/>
          <w:sz w:val="17"/>
          <w:szCs w:val="17"/>
          <w:spacing w:val="-18"/>
          <w:w w:val="99"/>
        </w:rPr>
        <w:t>区块链</w:t>
      </w:r>
    </w:p>
    <w:p>
      <w:pPr>
        <w:ind w:left="2699"/>
        <w:spacing w:before="77" w:line="219" w:lineRule="auto"/>
        <w:rPr>
          <w:rFonts w:ascii="SimSun" w:hAnsi="SimSun" w:eastAsia="SimSun" w:cs="SimSun"/>
          <w:sz w:val="17"/>
          <w:szCs w:val="17"/>
        </w:rPr>
      </w:pPr>
      <w:r>
        <w:rPr>
          <w:rFonts w:ascii="SimSun" w:hAnsi="SimSun" w:eastAsia="SimSun" w:cs="SimSun"/>
          <w:sz w:val="17"/>
          <w:szCs w:val="17"/>
          <w:color w:val="FFFFFF"/>
          <w:spacing w:val="-15"/>
          <w:w w:val="96"/>
        </w:rPr>
        <w:t>新生产关系</w:t>
      </w:r>
    </w:p>
    <w:p>
      <w:pPr>
        <w:ind w:left="1652"/>
        <w:spacing w:before="224" w:line="222" w:lineRule="auto"/>
        <w:rPr>
          <w:rFonts w:ascii="SimHei" w:hAnsi="SimHei" w:eastAsia="SimHei" w:cs="SimHei"/>
          <w:sz w:val="17"/>
          <w:szCs w:val="17"/>
        </w:rPr>
      </w:pPr>
      <w:r>
        <w:rPr>
          <w:rFonts w:ascii="SimHei" w:hAnsi="SimHei" w:eastAsia="SimHei" w:cs="SimHei"/>
          <w:sz w:val="17"/>
          <w:szCs w:val="17"/>
          <w:b/>
          <w:bCs/>
          <w:spacing w:val="8"/>
        </w:rPr>
        <w:t>图3.5</w:t>
      </w:r>
      <w:r>
        <w:rPr>
          <w:rFonts w:ascii="SimHei" w:hAnsi="SimHei" w:eastAsia="SimHei" w:cs="SimHei"/>
          <w:sz w:val="17"/>
          <w:szCs w:val="17"/>
          <w:spacing w:val="80"/>
        </w:rPr>
        <w:t xml:space="preserve"> </w:t>
      </w:r>
      <w:r>
        <w:rPr>
          <w:rFonts w:ascii="SimHei" w:hAnsi="SimHei" w:eastAsia="SimHei" w:cs="SimHei"/>
          <w:sz w:val="17"/>
          <w:szCs w:val="17"/>
          <w:b/>
          <w:bCs/>
          <w:spacing w:val="8"/>
        </w:rPr>
        <w:t>区块链是产业互联网的基石</w:t>
      </w:r>
    </w:p>
    <w:p>
      <w:pPr>
        <w:pStyle w:val="BodyText"/>
        <w:spacing w:line="294" w:lineRule="auto"/>
        <w:rPr/>
      </w:pPr>
      <w:r/>
    </w:p>
    <w:p>
      <w:pPr>
        <w:ind w:firstLine="429"/>
        <w:spacing w:before="73" w:line="353" w:lineRule="auto"/>
        <w:jc w:val="both"/>
        <w:rPr>
          <w:rFonts w:ascii="SimSun" w:hAnsi="SimSun" w:eastAsia="SimSun" w:cs="SimSun"/>
          <w:sz w:val="22"/>
          <w:szCs w:val="22"/>
        </w:rPr>
      </w:pPr>
      <w:r>
        <w:rPr>
          <w:rFonts w:ascii="SimSun" w:hAnsi="SimSun" w:eastAsia="SimSun" w:cs="SimSun"/>
          <w:sz w:val="22"/>
          <w:szCs w:val="22"/>
          <w:spacing w:val="-10"/>
        </w:rPr>
        <w:t>产业互联网离不开区块链，区块链一定会成为产业互联网的基 </w:t>
      </w:r>
      <w:r>
        <w:rPr>
          <w:rFonts w:ascii="SimSun" w:hAnsi="SimSun" w:eastAsia="SimSun" w:cs="SimSun"/>
          <w:sz w:val="22"/>
          <w:szCs w:val="22"/>
          <w:spacing w:val="-8"/>
        </w:rPr>
        <w:t>石。现阶段产业是小而分散的，而且是以中小微企业为主的形态，</w:t>
      </w:r>
      <w:r>
        <w:rPr>
          <w:rFonts w:ascii="SimSun" w:hAnsi="SimSun" w:eastAsia="SimSun" w:cs="SimSun"/>
          <w:sz w:val="22"/>
          <w:szCs w:val="22"/>
          <w:spacing w:val="10"/>
        </w:rPr>
        <w:t xml:space="preserve"> </w:t>
      </w:r>
      <w:r>
        <w:rPr>
          <w:rFonts w:ascii="SimSun" w:hAnsi="SimSun" w:eastAsia="SimSun" w:cs="SimSun"/>
          <w:sz w:val="22"/>
          <w:szCs w:val="22"/>
          <w:spacing w:val="-7"/>
        </w:rPr>
        <w:t>这个形态里最大的问题就是无序，甚至是乱，包括劣币驱逐良币、</w:t>
      </w:r>
      <w:r>
        <w:rPr>
          <w:rFonts w:ascii="SimSun" w:hAnsi="SimSun" w:eastAsia="SimSun" w:cs="SimSun"/>
          <w:sz w:val="22"/>
          <w:szCs w:val="22"/>
          <w:spacing w:val="1"/>
        </w:rPr>
        <w:t xml:space="preserve"> </w:t>
      </w:r>
      <w:r>
        <w:rPr>
          <w:rFonts w:ascii="SimSun" w:hAnsi="SimSun" w:eastAsia="SimSun" w:cs="SimSun"/>
          <w:sz w:val="22"/>
          <w:szCs w:val="22"/>
          <w:spacing w:val="-6"/>
        </w:rPr>
        <w:t>价格战，甚至诚信机制缺乏，那么,解决这些问题，区块链可能是</w:t>
      </w:r>
    </w:p>
    <w:p>
      <w:pPr>
        <w:spacing w:line="219" w:lineRule="auto"/>
        <w:rPr>
          <w:rFonts w:ascii="SimSun" w:hAnsi="SimSun" w:eastAsia="SimSun" w:cs="SimSun"/>
          <w:sz w:val="22"/>
          <w:szCs w:val="22"/>
        </w:rPr>
      </w:pPr>
      <w:r>
        <w:rPr>
          <w:rFonts w:ascii="SimSun" w:hAnsi="SimSun" w:eastAsia="SimSun" w:cs="SimSun"/>
          <w:sz w:val="22"/>
          <w:szCs w:val="22"/>
          <w:spacing w:val="-12"/>
        </w:rPr>
        <w:t>一个有效的手段。</w:t>
      </w:r>
    </w:p>
    <w:p>
      <w:pPr>
        <w:ind w:right="80" w:firstLine="429"/>
        <w:spacing w:before="168" w:line="361" w:lineRule="auto"/>
        <w:jc w:val="both"/>
        <w:rPr>
          <w:rFonts w:ascii="SimSun" w:hAnsi="SimSun" w:eastAsia="SimSun" w:cs="SimSun"/>
          <w:sz w:val="22"/>
          <w:szCs w:val="22"/>
        </w:rPr>
      </w:pPr>
      <w:r>
        <w:rPr>
          <w:rFonts w:ascii="SimSun" w:hAnsi="SimSun" w:eastAsia="SimSun" w:cs="SimSun"/>
          <w:sz w:val="22"/>
          <w:szCs w:val="22"/>
          <w:spacing w:val="-10"/>
        </w:rPr>
        <w:t>因为区块链不可篡改，还具有可追溯的特征。如果人做坏</w:t>
      </w:r>
      <w:r>
        <w:rPr>
          <w:rFonts w:ascii="SimSun" w:hAnsi="SimSun" w:eastAsia="SimSun" w:cs="SimSun"/>
          <w:sz w:val="22"/>
          <w:szCs w:val="22"/>
          <w:spacing w:val="-11"/>
        </w:rPr>
        <w:t>事都</w:t>
      </w:r>
      <w:r>
        <w:rPr>
          <w:rFonts w:ascii="SimSun" w:hAnsi="SimSun" w:eastAsia="SimSun" w:cs="SimSun"/>
          <w:sz w:val="22"/>
          <w:szCs w:val="22"/>
        </w:rPr>
        <w:t xml:space="preserve"> </w:t>
      </w:r>
      <w:r>
        <w:rPr>
          <w:rFonts w:ascii="SimSun" w:hAnsi="SimSun" w:eastAsia="SimSun" w:cs="SimSun"/>
          <w:sz w:val="22"/>
          <w:szCs w:val="22"/>
          <w:spacing w:val="-2"/>
        </w:rPr>
        <w:t>能被记在区块链上并且不可篡改，就有可能规</w:t>
      </w:r>
      <w:r>
        <w:rPr>
          <w:rFonts w:ascii="SimSun" w:hAnsi="SimSun" w:eastAsia="SimSun" w:cs="SimSun"/>
          <w:sz w:val="22"/>
          <w:szCs w:val="22"/>
          <w:spacing w:val="-3"/>
        </w:rPr>
        <w:t>范人们的行为，所</w:t>
      </w:r>
    </w:p>
    <w:p>
      <w:pPr>
        <w:spacing w:line="218" w:lineRule="auto"/>
        <w:rPr>
          <w:rFonts w:ascii="SimSun" w:hAnsi="SimSun" w:eastAsia="SimSun" w:cs="SimSun"/>
          <w:sz w:val="22"/>
          <w:szCs w:val="22"/>
        </w:rPr>
      </w:pPr>
      <w:r>
        <w:rPr>
          <w:rFonts w:ascii="SimSun" w:hAnsi="SimSun" w:eastAsia="SimSun" w:cs="SimSun"/>
          <w:sz w:val="22"/>
          <w:szCs w:val="22"/>
          <w:spacing w:val="-11"/>
        </w:rPr>
        <w:t>以，区块链有利于建立行业的监管体系，有利于社会的治理。</w:t>
      </w:r>
    </w:p>
    <w:p>
      <w:pPr>
        <w:ind w:firstLine="429"/>
        <w:spacing w:before="151" w:line="381" w:lineRule="auto"/>
        <w:jc w:val="both"/>
        <w:rPr>
          <w:rFonts w:ascii="SimSun" w:hAnsi="SimSun" w:eastAsia="SimSun" w:cs="SimSun"/>
          <w:sz w:val="22"/>
          <w:szCs w:val="22"/>
        </w:rPr>
      </w:pPr>
      <w:r>
        <w:rPr>
          <w:rFonts w:ascii="SimSun" w:hAnsi="SimSun" w:eastAsia="SimSun" w:cs="SimSun"/>
          <w:sz w:val="22"/>
          <w:szCs w:val="22"/>
          <w:spacing w:val="-10"/>
        </w:rPr>
        <w:t>在此通过一个例子来说明区块链。某人给昔日的女同学写一封 </w:t>
      </w:r>
      <w:r>
        <w:rPr>
          <w:rFonts w:ascii="SimSun" w:hAnsi="SimSun" w:eastAsia="SimSun" w:cs="SimSun"/>
          <w:sz w:val="22"/>
          <w:szCs w:val="22"/>
          <w:spacing w:val="-4"/>
        </w:rPr>
        <w:t>情书，由于区块链网络是一个</w:t>
      </w:r>
      <w:r>
        <w:rPr>
          <w:rFonts w:ascii="Times New Roman" w:hAnsi="Times New Roman" w:eastAsia="Times New Roman" w:cs="Times New Roman"/>
          <w:sz w:val="22"/>
          <w:szCs w:val="22"/>
          <w:spacing w:val="-4"/>
        </w:rPr>
        <w:t>P2P</w:t>
      </w:r>
      <w:r>
        <w:rPr>
          <w:rFonts w:ascii="SimSun" w:hAnsi="SimSun" w:eastAsia="SimSun" w:cs="SimSun"/>
          <w:sz w:val="22"/>
          <w:szCs w:val="22"/>
          <w:spacing w:val="-4"/>
        </w:rPr>
        <w:t>网络，实际上是一个广播形式，</w:t>
      </w:r>
    </w:p>
    <w:p>
      <w:pPr>
        <w:spacing w:line="219" w:lineRule="auto"/>
        <w:rPr>
          <w:rFonts w:ascii="SimSun" w:hAnsi="SimSun" w:eastAsia="SimSun" w:cs="SimSun"/>
          <w:sz w:val="17"/>
          <w:szCs w:val="17"/>
        </w:rPr>
      </w:pPr>
      <w:r>
        <w:rPr>
          <w:rFonts w:ascii="SimSun" w:hAnsi="SimSun" w:eastAsia="SimSun" w:cs="SimSun"/>
          <w:sz w:val="17"/>
          <w:szCs w:val="17"/>
          <w:spacing w:val="27"/>
        </w:rPr>
        <w:t>那怎么保密就是</w:t>
      </w:r>
      <w:r>
        <w:rPr>
          <w:rFonts w:ascii="SimSun" w:hAnsi="SimSun" w:eastAsia="SimSun" w:cs="SimSun"/>
          <w:sz w:val="17"/>
          <w:szCs w:val="17"/>
          <w:spacing w:val="-34"/>
        </w:rPr>
        <w:t xml:space="preserve"> </w:t>
      </w:r>
      <w:r>
        <w:rPr>
          <w:rFonts w:ascii="SimSun" w:hAnsi="SimSun" w:eastAsia="SimSun" w:cs="SimSun"/>
          <w:sz w:val="17"/>
          <w:szCs w:val="17"/>
          <w:spacing w:val="27"/>
        </w:rPr>
        <w:t>一</w:t>
      </w:r>
      <w:r>
        <w:rPr>
          <w:rFonts w:ascii="SimSun" w:hAnsi="SimSun" w:eastAsia="SimSun" w:cs="SimSun"/>
          <w:sz w:val="17"/>
          <w:szCs w:val="17"/>
          <w:spacing w:val="-42"/>
        </w:rPr>
        <w:t xml:space="preserve"> </w:t>
      </w:r>
      <w:r>
        <w:rPr>
          <w:rFonts w:ascii="SimSun" w:hAnsi="SimSun" w:eastAsia="SimSun" w:cs="SimSun"/>
          <w:sz w:val="17"/>
          <w:szCs w:val="17"/>
          <w:spacing w:val="27"/>
        </w:rPr>
        <w:t>个需要解决的问题。</w:t>
      </w:r>
    </w:p>
    <w:p>
      <w:pPr>
        <w:spacing w:line="219" w:lineRule="auto"/>
        <w:sectPr>
          <w:footerReference w:type="default" r:id="rId223"/>
          <w:pgSz w:w="7600" w:h="12560"/>
          <w:pgMar w:top="400" w:right="719" w:bottom="649" w:left="700" w:header="0" w:footer="480" w:gutter="0"/>
        </w:sectPr>
        <w:rPr>
          <w:rFonts w:ascii="SimSun" w:hAnsi="SimSun" w:eastAsia="SimSun" w:cs="SimSun"/>
          <w:sz w:val="17"/>
          <w:szCs w:val="17"/>
        </w:rPr>
      </w:pPr>
    </w:p>
    <w:p>
      <w:pPr>
        <w:ind w:left="2"/>
        <w:spacing w:before="13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9" w:lineRule="auto"/>
        <w:rPr/>
      </w:pPr>
      <w:r/>
    </w:p>
    <w:p>
      <w:pPr>
        <w:pStyle w:val="BodyText"/>
        <w:spacing w:line="250" w:lineRule="auto"/>
        <w:rPr/>
      </w:pPr>
      <w:r/>
    </w:p>
    <w:p>
      <w:pPr>
        <w:ind w:right="72" w:firstLine="430"/>
        <w:spacing w:before="72" w:line="346" w:lineRule="auto"/>
        <w:jc w:val="both"/>
        <w:rPr>
          <w:rFonts w:ascii="SimSun" w:hAnsi="SimSun" w:eastAsia="SimSun" w:cs="SimSun"/>
          <w:sz w:val="22"/>
          <w:szCs w:val="22"/>
        </w:rPr>
      </w:pPr>
      <w:r>
        <w:rPr>
          <w:rFonts w:ascii="SimSun" w:hAnsi="SimSun" w:eastAsia="SimSun" w:cs="SimSun"/>
          <w:sz w:val="22"/>
          <w:szCs w:val="22"/>
          <w:spacing w:val="-10"/>
        </w:rPr>
        <w:t>在区块链里有一个非对称加密的算法。所谓非对称加</w:t>
      </w:r>
      <w:r>
        <w:rPr>
          <w:rFonts w:ascii="SimSun" w:hAnsi="SimSun" w:eastAsia="SimSun" w:cs="SimSun"/>
          <w:sz w:val="22"/>
          <w:szCs w:val="22"/>
          <w:spacing w:val="-11"/>
        </w:rPr>
        <w:t>密，是相</w:t>
      </w:r>
      <w:r>
        <w:rPr>
          <w:rFonts w:ascii="SimSun" w:hAnsi="SimSun" w:eastAsia="SimSun" w:cs="SimSun"/>
          <w:sz w:val="22"/>
          <w:szCs w:val="22"/>
        </w:rPr>
        <w:t xml:space="preserve"> </w:t>
      </w:r>
      <w:r>
        <w:rPr>
          <w:rFonts w:ascii="SimSun" w:hAnsi="SimSun" w:eastAsia="SimSun" w:cs="SimSun"/>
          <w:sz w:val="22"/>
          <w:szCs w:val="22"/>
          <w:spacing w:val="-10"/>
        </w:rPr>
        <w:t>对于对称加密来说的，因为传统的加密就是一把钥匙开一把</w:t>
      </w:r>
      <w:r>
        <w:rPr>
          <w:rFonts w:ascii="SimSun" w:hAnsi="SimSun" w:eastAsia="SimSun" w:cs="SimSun"/>
          <w:sz w:val="22"/>
          <w:szCs w:val="22"/>
          <w:spacing w:val="-11"/>
        </w:rPr>
        <w:t>锁，把</w:t>
      </w:r>
    </w:p>
    <w:p>
      <w:pPr>
        <w:spacing w:line="212" w:lineRule="auto"/>
        <w:rPr>
          <w:rFonts w:ascii="SimSun" w:hAnsi="SimSun" w:eastAsia="SimSun" w:cs="SimSun"/>
          <w:sz w:val="22"/>
          <w:szCs w:val="22"/>
        </w:rPr>
      </w:pPr>
      <w:r>
        <w:rPr>
          <w:rFonts w:ascii="Times New Roman" w:hAnsi="Times New Roman" w:eastAsia="Times New Roman" w:cs="Times New Roman"/>
          <w:sz w:val="22"/>
          <w:szCs w:val="22"/>
          <w:spacing w:val="3"/>
        </w:rPr>
        <w:t>a</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3"/>
        </w:rPr>
        <w:t>加密成</w:t>
      </w:r>
      <w:r>
        <w:rPr>
          <w:rFonts w:ascii="Times New Roman" w:hAnsi="Times New Roman" w:eastAsia="Times New Roman" w:cs="Times New Roman"/>
          <w:sz w:val="22"/>
          <w:szCs w:val="22"/>
          <w:spacing w:val="3"/>
        </w:rPr>
        <w:t>b,</w:t>
      </w:r>
      <w:r>
        <w:rPr>
          <w:rFonts w:ascii="Times New Roman" w:hAnsi="Times New Roman" w:eastAsia="Times New Roman" w:cs="Times New Roman"/>
          <w:sz w:val="22"/>
          <w:szCs w:val="22"/>
          <w:spacing w:val="22"/>
          <w:w w:val="101"/>
        </w:rPr>
        <w:t xml:space="preserve">  </w:t>
      </w:r>
      <w:r>
        <w:rPr>
          <w:rFonts w:ascii="SimSun" w:hAnsi="SimSun" w:eastAsia="SimSun" w:cs="SimSun"/>
          <w:sz w:val="22"/>
          <w:szCs w:val="22"/>
          <w:spacing w:val="3"/>
        </w:rPr>
        <w:t>用</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3"/>
        </w:rPr>
        <w:t>c </w:t>
      </w:r>
      <w:r>
        <w:rPr>
          <w:rFonts w:ascii="SimSun" w:hAnsi="SimSun" w:eastAsia="SimSun" w:cs="SimSun"/>
          <w:sz w:val="22"/>
          <w:szCs w:val="22"/>
          <w:spacing w:val="3"/>
        </w:rPr>
        <w:t>钥匙，那么,把</w:t>
      </w:r>
      <w:r>
        <w:rPr>
          <w:rFonts w:ascii="Times New Roman" w:hAnsi="Times New Roman" w:eastAsia="Times New Roman" w:cs="Times New Roman"/>
          <w:sz w:val="22"/>
          <w:szCs w:val="22"/>
          <w:spacing w:val="3"/>
        </w:rPr>
        <w:t>b </w:t>
      </w:r>
      <w:r>
        <w:rPr>
          <w:rFonts w:ascii="SimSun" w:hAnsi="SimSun" w:eastAsia="SimSun" w:cs="SimSun"/>
          <w:sz w:val="22"/>
          <w:szCs w:val="22"/>
          <w:spacing w:val="3"/>
        </w:rPr>
        <w:t>解密回</w:t>
      </w:r>
      <w:r>
        <w:rPr>
          <w:rFonts w:ascii="Times New Roman" w:hAnsi="Times New Roman" w:eastAsia="Times New Roman" w:cs="Times New Roman"/>
          <w:sz w:val="22"/>
          <w:szCs w:val="22"/>
          <w:spacing w:val="3"/>
        </w:rPr>
        <w:t>a,</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3"/>
        </w:rPr>
        <w:t>还是用</w:t>
      </w:r>
      <w:r>
        <w:rPr>
          <w:rFonts w:ascii="Times New Roman" w:hAnsi="Times New Roman" w:eastAsia="Times New Roman" w:cs="Times New Roman"/>
          <w:sz w:val="22"/>
          <w:szCs w:val="22"/>
          <w:spacing w:val="3"/>
        </w:rPr>
        <w:t>c </w:t>
      </w:r>
      <w:r>
        <w:rPr>
          <w:rFonts w:ascii="SimSun" w:hAnsi="SimSun" w:eastAsia="SimSun" w:cs="SimSun"/>
          <w:sz w:val="22"/>
          <w:szCs w:val="22"/>
          <w:spacing w:val="3"/>
        </w:rPr>
        <w:t>这把钥匙。</w:t>
      </w:r>
    </w:p>
    <w:p>
      <w:pPr>
        <w:ind w:firstLine="430"/>
        <w:spacing w:before="172" w:line="352" w:lineRule="auto"/>
        <w:jc w:val="both"/>
        <w:rPr>
          <w:rFonts w:ascii="SimSun" w:hAnsi="SimSun" w:eastAsia="SimSun" w:cs="SimSun"/>
          <w:sz w:val="22"/>
          <w:szCs w:val="22"/>
        </w:rPr>
      </w:pPr>
      <w:r>
        <w:rPr>
          <w:rFonts w:ascii="SimSun" w:hAnsi="SimSun" w:eastAsia="SimSun" w:cs="SimSun"/>
          <w:sz w:val="22"/>
          <w:szCs w:val="22"/>
          <w:spacing w:val="-8"/>
        </w:rPr>
        <w:t>在区块链上，有一对钥匙，称为公钥和私钥，公开的叫公钥，</w:t>
      </w:r>
      <w:r>
        <w:rPr>
          <w:rFonts w:ascii="SimSun" w:hAnsi="SimSun" w:eastAsia="SimSun" w:cs="SimSun"/>
          <w:sz w:val="22"/>
          <w:szCs w:val="22"/>
          <w:spacing w:val="15"/>
        </w:rPr>
        <w:t xml:space="preserve"> </w:t>
      </w:r>
      <w:r>
        <w:rPr>
          <w:rFonts w:ascii="SimSun" w:hAnsi="SimSun" w:eastAsia="SimSun" w:cs="SimSun"/>
          <w:sz w:val="22"/>
          <w:szCs w:val="22"/>
          <w:spacing w:val="-6"/>
        </w:rPr>
        <w:t>另外一个是只有自己掌握的叫私钥。那么,</w:t>
      </w:r>
      <w:r>
        <w:rPr>
          <w:rFonts w:ascii="SimSun" w:hAnsi="SimSun" w:eastAsia="SimSun" w:cs="SimSun"/>
          <w:sz w:val="22"/>
          <w:szCs w:val="22"/>
          <w:spacing w:val="-7"/>
        </w:rPr>
        <w:t>非对称加密就是我用公 </w:t>
      </w:r>
      <w:r>
        <w:rPr>
          <w:rFonts w:ascii="SimSun" w:hAnsi="SimSun" w:eastAsia="SimSun" w:cs="SimSun"/>
          <w:sz w:val="22"/>
          <w:szCs w:val="22"/>
          <w:spacing w:val="-10"/>
        </w:rPr>
        <w:t>钥加密，必须用私钥才能解，用私钥加密，必须用公钥才能解，区</w:t>
      </w:r>
    </w:p>
    <w:p>
      <w:pPr>
        <w:spacing w:line="218" w:lineRule="auto"/>
        <w:rPr>
          <w:rFonts w:ascii="SimSun" w:hAnsi="SimSun" w:eastAsia="SimSun" w:cs="SimSun"/>
          <w:sz w:val="22"/>
          <w:szCs w:val="22"/>
        </w:rPr>
      </w:pPr>
      <w:r>
        <w:rPr>
          <w:rFonts w:ascii="SimSun" w:hAnsi="SimSun" w:eastAsia="SimSun" w:cs="SimSun"/>
          <w:sz w:val="22"/>
          <w:szCs w:val="22"/>
          <w:spacing w:val="-10"/>
        </w:rPr>
        <w:t>块链就有这样的一个机制。</w:t>
      </w:r>
    </w:p>
    <w:p>
      <w:pPr>
        <w:ind w:right="73" w:firstLine="430"/>
        <w:spacing w:before="166" w:line="362" w:lineRule="auto"/>
        <w:jc w:val="both"/>
        <w:rPr>
          <w:rFonts w:ascii="SimSun" w:hAnsi="SimSun" w:eastAsia="SimSun" w:cs="SimSun"/>
          <w:sz w:val="22"/>
          <w:szCs w:val="22"/>
        </w:rPr>
      </w:pPr>
      <w:r>
        <w:rPr>
          <w:rFonts w:ascii="SimSun" w:hAnsi="SimSun" w:eastAsia="SimSun" w:cs="SimSun"/>
          <w:sz w:val="22"/>
          <w:szCs w:val="22"/>
          <w:spacing w:val="-6"/>
        </w:rPr>
        <w:t>那么,那封情书，可以用女同学的公钥加密，</w:t>
      </w:r>
      <w:r>
        <w:rPr>
          <w:rFonts w:ascii="SimSun" w:hAnsi="SimSun" w:eastAsia="SimSun" w:cs="SimSun"/>
          <w:sz w:val="22"/>
          <w:szCs w:val="22"/>
          <w:spacing w:val="-7"/>
        </w:rPr>
        <w:t>但因为公钥是公</w:t>
      </w:r>
      <w:r>
        <w:rPr>
          <w:rFonts w:ascii="SimSun" w:hAnsi="SimSun" w:eastAsia="SimSun" w:cs="SimSun"/>
          <w:sz w:val="22"/>
          <w:szCs w:val="22"/>
        </w:rPr>
        <w:t xml:space="preserve"> </w:t>
      </w:r>
      <w:r>
        <w:rPr>
          <w:rFonts w:ascii="SimSun" w:hAnsi="SimSun" w:eastAsia="SimSun" w:cs="SimSun"/>
          <w:sz w:val="22"/>
          <w:szCs w:val="22"/>
          <w:spacing w:val="-10"/>
        </w:rPr>
        <w:t>开的，可能大家就都能收到这封情书了。可是，用女同学的私钥加</w:t>
      </w:r>
    </w:p>
    <w:p>
      <w:pPr>
        <w:spacing w:before="1" w:line="218" w:lineRule="auto"/>
        <w:rPr>
          <w:rFonts w:ascii="SimSun" w:hAnsi="SimSun" w:eastAsia="SimSun" w:cs="SimSun"/>
          <w:sz w:val="22"/>
          <w:szCs w:val="22"/>
        </w:rPr>
      </w:pPr>
      <w:r>
        <w:rPr>
          <w:rFonts w:ascii="SimSun" w:hAnsi="SimSun" w:eastAsia="SimSun" w:cs="SimSun"/>
          <w:sz w:val="22"/>
          <w:szCs w:val="22"/>
          <w:spacing w:val="-10"/>
        </w:rPr>
        <w:t>密，别人就无法解密，只有拥有私钥的人可以解密，才能读懂。</w:t>
      </w:r>
    </w:p>
    <w:p>
      <w:pPr>
        <w:ind w:right="74" w:firstLine="430"/>
        <w:spacing w:before="175" w:line="355" w:lineRule="auto"/>
        <w:jc w:val="both"/>
        <w:rPr>
          <w:rFonts w:ascii="SimSun" w:hAnsi="SimSun" w:eastAsia="SimSun" w:cs="SimSun"/>
          <w:sz w:val="22"/>
          <w:szCs w:val="22"/>
        </w:rPr>
      </w:pPr>
      <w:r>
        <w:rPr>
          <w:rFonts w:ascii="SimSun" w:hAnsi="SimSun" w:eastAsia="SimSun" w:cs="SimSun"/>
          <w:sz w:val="22"/>
          <w:szCs w:val="22"/>
          <w:spacing w:val="-11"/>
        </w:rPr>
        <w:t>另外，在加密后，情书后面会有一个签名，这个签名实际上就</w:t>
      </w:r>
      <w:r>
        <w:rPr>
          <w:rFonts w:ascii="SimSun" w:hAnsi="SimSun" w:eastAsia="SimSun" w:cs="SimSun"/>
          <w:sz w:val="22"/>
          <w:szCs w:val="22"/>
          <w:spacing w:val="15"/>
        </w:rPr>
        <w:t xml:space="preserve"> </w:t>
      </w:r>
      <w:r>
        <w:rPr>
          <w:rFonts w:ascii="SimSun" w:hAnsi="SimSun" w:eastAsia="SimSun" w:cs="SimSun"/>
          <w:sz w:val="22"/>
          <w:szCs w:val="22"/>
        </w:rPr>
        <w:t>是把加密后的情书用区块链中的一个称为哈</w:t>
      </w:r>
      <w:r>
        <w:rPr>
          <w:rFonts w:ascii="SimSun" w:hAnsi="SimSun" w:eastAsia="SimSun" w:cs="SimSun"/>
          <w:sz w:val="22"/>
          <w:szCs w:val="22"/>
          <w:spacing w:val="-1"/>
        </w:rPr>
        <w:t>希</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1"/>
        </w:rPr>
        <w:t>(Hash)   </w:t>
      </w:r>
      <w:r>
        <w:rPr>
          <w:rFonts w:ascii="SimSun" w:hAnsi="SimSun" w:eastAsia="SimSun" w:cs="SimSun"/>
          <w:sz w:val="22"/>
          <w:szCs w:val="22"/>
          <w:spacing w:val="-1"/>
        </w:rPr>
        <w:t>的算法进</w:t>
      </w:r>
      <w:r>
        <w:rPr>
          <w:rFonts w:ascii="SimSun" w:hAnsi="SimSun" w:eastAsia="SimSun" w:cs="SimSun"/>
          <w:sz w:val="22"/>
          <w:szCs w:val="22"/>
        </w:rPr>
        <w:t xml:space="preserve"> </w:t>
      </w:r>
      <w:r>
        <w:rPr>
          <w:rFonts w:ascii="SimSun" w:hAnsi="SimSun" w:eastAsia="SimSun" w:cs="SimSun"/>
          <w:sz w:val="22"/>
          <w:szCs w:val="22"/>
          <w:spacing w:val="-10"/>
        </w:rPr>
        <w:t>行压缩，形成一个字符串。对这个字符串用私钥进行加密，作为指</w:t>
      </w:r>
      <w:r>
        <w:rPr>
          <w:rFonts w:ascii="SimSun" w:hAnsi="SimSun" w:eastAsia="SimSun" w:cs="SimSun"/>
          <w:sz w:val="22"/>
          <w:szCs w:val="22"/>
          <w:spacing w:val="2"/>
        </w:rPr>
        <w:t xml:space="preserve"> </w:t>
      </w:r>
      <w:r>
        <w:rPr>
          <w:rFonts w:ascii="SimSun" w:hAnsi="SimSun" w:eastAsia="SimSun" w:cs="SimSun"/>
          <w:sz w:val="22"/>
          <w:szCs w:val="22"/>
          <w:spacing w:val="-10"/>
        </w:rPr>
        <w:t>纹，女同学收到后可以用公钥去解开指纹，而且，她同样可以</w:t>
      </w:r>
      <w:r>
        <w:rPr>
          <w:rFonts w:ascii="SimSun" w:hAnsi="SimSun" w:eastAsia="SimSun" w:cs="SimSun"/>
          <w:sz w:val="22"/>
          <w:szCs w:val="22"/>
          <w:spacing w:val="-11"/>
        </w:rPr>
        <w:t>用哈</w:t>
      </w:r>
      <w:r>
        <w:rPr>
          <w:rFonts w:ascii="SimSun" w:hAnsi="SimSun" w:eastAsia="SimSun" w:cs="SimSun"/>
          <w:sz w:val="22"/>
          <w:szCs w:val="22"/>
        </w:rPr>
        <w:t xml:space="preserve"> </w:t>
      </w:r>
      <w:r>
        <w:rPr>
          <w:rFonts w:ascii="SimSun" w:hAnsi="SimSun" w:eastAsia="SimSun" w:cs="SimSun"/>
          <w:sz w:val="22"/>
          <w:szCs w:val="22"/>
          <w:spacing w:val="-10"/>
        </w:rPr>
        <w:t>希算法把加密后的情书算出一个指纹，与解开的指纹进行核对。如</w:t>
      </w:r>
      <w:r>
        <w:rPr>
          <w:rFonts w:ascii="SimSun" w:hAnsi="SimSun" w:eastAsia="SimSun" w:cs="SimSun"/>
          <w:sz w:val="22"/>
          <w:szCs w:val="22"/>
          <w:spacing w:val="4"/>
        </w:rPr>
        <w:t xml:space="preserve"> </w:t>
      </w:r>
      <w:r>
        <w:rPr>
          <w:rFonts w:ascii="SimSun" w:hAnsi="SimSun" w:eastAsia="SimSun" w:cs="SimSun"/>
          <w:sz w:val="22"/>
          <w:szCs w:val="22"/>
          <w:spacing w:val="-10"/>
        </w:rPr>
        <w:t>果核对上了，她就可以肯定这是某个人所发出的情书，不是其</w:t>
      </w:r>
      <w:r>
        <w:rPr>
          <w:rFonts w:ascii="SimSun" w:hAnsi="SimSun" w:eastAsia="SimSun" w:cs="SimSun"/>
          <w:sz w:val="22"/>
          <w:szCs w:val="22"/>
          <w:spacing w:val="-11"/>
        </w:rPr>
        <w:t>他人</w:t>
      </w:r>
      <w:r>
        <w:rPr>
          <w:rFonts w:ascii="SimSun" w:hAnsi="SimSun" w:eastAsia="SimSun" w:cs="SimSun"/>
          <w:sz w:val="22"/>
          <w:szCs w:val="22"/>
        </w:rPr>
        <w:t xml:space="preserve"> </w:t>
      </w:r>
      <w:r>
        <w:rPr>
          <w:rFonts w:ascii="SimSun" w:hAnsi="SimSun" w:eastAsia="SimSun" w:cs="SimSun"/>
          <w:sz w:val="22"/>
          <w:szCs w:val="22"/>
          <w:spacing w:val="-10"/>
        </w:rPr>
        <w:t>发的，也不是伪造的，而且发情书的人不能抵赖，因为他的指</w:t>
      </w:r>
      <w:r>
        <w:rPr>
          <w:rFonts w:ascii="SimSun" w:hAnsi="SimSun" w:eastAsia="SimSun" w:cs="SimSun"/>
          <w:sz w:val="22"/>
          <w:szCs w:val="22"/>
          <w:spacing w:val="-11"/>
        </w:rPr>
        <w:t>纹证</w:t>
      </w:r>
      <w:r>
        <w:rPr>
          <w:rFonts w:ascii="SimSun" w:hAnsi="SimSun" w:eastAsia="SimSun" w:cs="SimSun"/>
          <w:sz w:val="22"/>
          <w:szCs w:val="22"/>
        </w:rPr>
        <w:t xml:space="preserve"> </w:t>
      </w:r>
      <w:r>
        <w:rPr>
          <w:rFonts w:ascii="SimSun" w:hAnsi="SimSun" w:eastAsia="SimSun" w:cs="SimSun"/>
          <w:sz w:val="22"/>
          <w:szCs w:val="22"/>
          <w:spacing w:val="-10"/>
        </w:rPr>
        <w:t>明了这封情书就是他发出的，所以，这个故事要表达的是，区</w:t>
      </w:r>
      <w:r>
        <w:rPr>
          <w:rFonts w:ascii="SimSun" w:hAnsi="SimSun" w:eastAsia="SimSun" w:cs="SimSun"/>
          <w:sz w:val="22"/>
          <w:szCs w:val="22"/>
          <w:spacing w:val="-11"/>
        </w:rPr>
        <w:t>块链</w:t>
      </w:r>
    </w:p>
    <w:p>
      <w:pPr>
        <w:spacing w:before="1" w:line="219" w:lineRule="auto"/>
        <w:rPr>
          <w:rFonts w:ascii="SimSun" w:hAnsi="SimSun" w:eastAsia="SimSun" w:cs="SimSun"/>
          <w:sz w:val="22"/>
          <w:szCs w:val="22"/>
        </w:rPr>
      </w:pPr>
      <w:r>
        <w:rPr>
          <w:rFonts w:ascii="SimSun" w:hAnsi="SimSun" w:eastAsia="SimSun" w:cs="SimSun"/>
          <w:sz w:val="22"/>
          <w:szCs w:val="22"/>
          <w:spacing w:val="-10"/>
        </w:rPr>
        <w:t>第一是安全，第二是不能篡改。</w:t>
      </w:r>
    </w:p>
    <w:p>
      <w:pPr>
        <w:ind w:right="80" w:firstLine="430"/>
        <w:spacing w:before="150" w:line="352" w:lineRule="auto"/>
        <w:jc w:val="both"/>
        <w:rPr>
          <w:rFonts w:ascii="SimSun" w:hAnsi="SimSun" w:eastAsia="SimSun" w:cs="SimSun"/>
          <w:sz w:val="22"/>
          <w:szCs w:val="22"/>
        </w:rPr>
      </w:pPr>
      <w:r>
        <w:rPr>
          <w:rFonts w:ascii="SimSun" w:hAnsi="SimSun" w:eastAsia="SimSun" w:cs="SimSun"/>
          <w:sz w:val="22"/>
          <w:szCs w:val="22"/>
          <w:spacing w:val="-11"/>
        </w:rPr>
        <w:t>如果在传输途中文件被改变了，那么算出的指纹就不同。指纹</w:t>
      </w:r>
      <w:r>
        <w:rPr>
          <w:rFonts w:ascii="SimSun" w:hAnsi="SimSun" w:eastAsia="SimSun" w:cs="SimSun"/>
          <w:sz w:val="22"/>
          <w:szCs w:val="22"/>
          <w:spacing w:val="14"/>
        </w:rPr>
        <w:t xml:space="preserve"> </w:t>
      </w:r>
      <w:r>
        <w:rPr>
          <w:rFonts w:ascii="SimSun" w:hAnsi="SimSun" w:eastAsia="SimSun" w:cs="SimSun"/>
          <w:sz w:val="22"/>
          <w:szCs w:val="22"/>
          <w:spacing w:val="-10"/>
        </w:rPr>
        <w:t>算法的一个特征就是即使原文中只有一个标点符号改变了，算</w:t>
      </w:r>
      <w:r>
        <w:rPr>
          <w:rFonts w:ascii="SimSun" w:hAnsi="SimSun" w:eastAsia="SimSun" w:cs="SimSun"/>
          <w:sz w:val="22"/>
          <w:szCs w:val="22"/>
          <w:spacing w:val="-11"/>
        </w:rPr>
        <w:t>出来</w:t>
      </w:r>
      <w:r>
        <w:rPr>
          <w:rFonts w:ascii="SimSun" w:hAnsi="SimSun" w:eastAsia="SimSun" w:cs="SimSun"/>
          <w:sz w:val="22"/>
          <w:szCs w:val="22"/>
        </w:rPr>
        <w:t xml:space="preserve"> </w:t>
      </w:r>
      <w:r>
        <w:rPr>
          <w:rFonts w:ascii="SimSun" w:hAnsi="SimSun" w:eastAsia="SimSun" w:cs="SimSun"/>
          <w:sz w:val="22"/>
          <w:szCs w:val="22"/>
          <w:spacing w:val="-6"/>
        </w:rPr>
        <w:t>的指纹也不一样，那么,再用指纹去核对时，就</w:t>
      </w:r>
      <w:r>
        <w:rPr>
          <w:rFonts w:ascii="SimSun" w:hAnsi="SimSun" w:eastAsia="SimSun" w:cs="SimSun"/>
          <w:sz w:val="22"/>
          <w:szCs w:val="22"/>
          <w:spacing w:val="-7"/>
        </w:rPr>
        <w:t>对不上，说明被改</w:t>
      </w:r>
      <w:r>
        <w:rPr>
          <w:rFonts w:ascii="SimSun" w:hAnsi="SimSun" w:eastAsia="SimSun" w:cs="SimSun"/>
          <w:sz w:val="22"/>
          <w:szCs w:val="22"/>
        </w:rPr>
        <w:t xml:space="preserve"> </w:t>
      </w:r>
      <w:r>
        <w:rPr>
          <w:rFonts w:ascii="SimSun" w:hAnsi="SimSun" w:eastAsia="SimSun" w:cs="SimSun"/>
          <w:sz w:val="22"/>
          <w:szCs w:val="22"/>
          <w:spacing w:val="-10"/>
        </w:rPr>
        <w:t>变了。如果指纹与签名核对上了，那说明这就是签名人所</w:t>
      </w:r>
      <w:r>
        <w:rPr>
          <w:rFonts w:ascii="SimSun" w:hAnsi="SimSun" w:eastAsia="SimSun" w:cs="SimSun"/>
          <w:sz w:val="22"/>
          <w:szCs w:val="22"/>
          <w:spacing w:val="-11"/>
        </w:rPr>
        <w:t>写的，所</w:t>
      </w:r>
    </w:p>
    <w:p>
      <w:pPr>
        <w:spacing w:before="1" w:line="218" w:lineRule="auto"/>
        <w:rPr>
          <w:rFonts w:ascii="SimSun" w:hAnsi="SimSun" w:eastAsia="SimSun" w:cs="SimSun"/>
          <w:sz w:val="22"/>
          <w:szCs w:val="22"/>
        </w:rPr>
      </w:pPr>
      <w:r>
        <w:rPr>
          <w:rFonts w:ascii="SimSun" w:hAnsi="SimSun" w:eastAsia="SimSun" w:cs="SimSun"/>
          <w:sz w:val="22"/>
          <w:szCs w:val="22"/>
          <w:spacing w:val="-11"/>
        </w:rPr>
        <w:t>以，区块链的特征是不可篡改，传输安全并且不可抵赖。</w:t>
      </w:r>
    </w:p>
    <w:p>
      <w:pPr>
        <w:spacing w:line="218" w:lineRule="auto"/>
        <w:sectPr>
          <w:footerReference w:type="default" r:id="rId226"/>
          <w:pgSz w:w="7600" w:h="12560"/>
          <w:pgMar w:top="400" w:right="680" w:bottom="806" w:left="749" w:header="0" w:footer="627" w:gutter="0"/>
        </w:sectPr>
        <w:rPr>
          <w:rFonts w:ascii="SimSun" w:hAnsi="SimSun" w:eastAsia="SimSun" w:cs="SimSun"/>
          <w:sz w:val="22"/>
          <w:szCs w:val="22"/>
        </w:rPr>
      </w:pPr>
    </w:p>
    <w:p>
      <w:pPr>
        <w:ind w:left="4192"/>
        <w:spacing w:before="273" w:line="222" w:lineRule="auto"/>
        <w:rPr>
          <w:rFonts w:ascii="SimHei" w:hAnsi="SimHei" w:eastAsia="SimHei" w:cs="SimHei"/>
          <w:sz w:val="16"/>
          <w:szCs w:val="16"/>
        </w:rPr>
      </w:pPr>
      <w:r>
        <w:rPr>
          <w:rFonts w:ascii="SimHei" w:hAnsi="SimHei" w:eastAsia="SimHei" w:cs="SimHei"/>
          <w:sz w:val="16"/>
          <w:szCs w:val="16"/>
          <w:b/>
          <w:bCs/>
          <w:spacing w:val="-6"/>
        </w:rPr>
        <w:t>第三篇</w:t>
      </w:r>
      <w:r>
        <w:rPr>
          <w:rFonts w:ascii="SimHei" w:hAnsi="SimHei" w:eastAsia="SimHei" w:cs="SimHei"/>
          <w:sz w:val="16"/>
          <w:szCs w:val="16"/>
          <w:spacing w:val="28"/>
        </w:rPr>
        <w:t xml:space="preserve"> </w:t>
      </w:r>
      <w:r>
        <w:rPr>
          <w:rFonts w:ascii="SimHei" w:hAnsi="SimHei" w:eastAsia="SimHei" w:cs="SimHei"/>
          <w:sz w:val="16"/>
          <w:szCs w:val="16"/>
          <w:spacing w:val="-6"/>
        </w:rPr>
        <w:t>产业互联网的道与术</w:t>
      </w:r>
    </w:p>
    <w:p>
      <w:pPr>
        <w:pStyle w:val="BodyText"/>
        <w:spacing w:line="255" w:lineRule="auto"/>
        <w:rPr/>
      </w:pPr>
      <w:r/>
    </w:p>
    <w:p>
      <w:pPr>
        <w:pStyle w:val="BodyText"/>
        <w:spacing w:line="256" w:lineRule="auto"/>
        <w:rPr/>
      </w:pPr>
      <w:r/>
    </w:p>
    <w:p>
      <w:pPr>
        <w:ind w:firstLine="439"/>
        <w:spacing w:before="68" w:line="370" w:lineRule="auto"/>
        <w:jc w:val="both"/>
        <w:rPr>
          <w:rFonts w:ascii="SimSun" w:hAnsi="SimSun" w:eastAsia="SimSun" w:cs="SimSun"/>
          <w:sz w:val="21"/>
          <w:szCs w:val="21"/>
        </w:rPr>
      </w:pPr>
      <w:r>
        <w:rPr>
          <w:rFonts w:ascii="SimSun" w:hAnsi="SimSun" w:eastAsia="SimSun" w:cs="SimSun"/>
          <w:sz w:val="21"/>
          <w:szCs w:val="21"/>
          <w:spacing w:val="3"/>
        </w:rPr>
        <w:t>通过这个故事，可以让大家对区块链有一个</w:t>
      </w:r>
      <w:r>
        <w:rPr>
          <w:rFonts w:ascii="SimSun" w:hAnsi="SimSun" w:eastAsia="SimSun" w:cs="SimSun"/>
          <w:sz w:val="21"/>
          <w:szCs w:val="21"/>
          <w:spacing w:val="2"/>
        </w:rPr>
        <w:t>基本认识。当然，</w:t>
      </w:r>
      <w:r>
        <w:rPr>
          <w:rFonts w:ascii="SimSun" w:hAnsi="SimSun" w:eastAsia="SimSun" w:cs="SimSun"/>
          <w:sz w:val="21"/>
          <w:szCs w:val="21"/>
        </w:rPr>
        <w:t xml:space="preserve"> </w:t>
      </w:r>
      <w:r>
        <w:rPr>
          <w:rFonts w:ascii="SimSun" w:hAnsi="SimSun" w:eastAsia="SimSun" w:cs="SimSun"/>
          <w:sz w:val="21"/>
          <w:szCs w:val="21"/>
        </w:rPr>
        <w:t>区块链最核心的是对很多商业范式会进行一场革命。其应用有</w:t>
      </w:r>
      <w:r>
        <w:rPr>
          <w:rFonts w:ascii="SimSun" w:hAnsi="SimSun" w:eastAsia="SimSun" w:cs="SimSun"/>
          <w:sz w:val="21"/>
          <w:szCs w:val="21"/>
          <w:spacing w:val="-1"/>
        </w:rPr>
        <w:t>五个</w:t>
      </w:r>
    </w:p>
    <w:p>
      <w:pPr>
        <w:spacing w:line="220" w:lineRule="auto"/>
        <w:rPr>
          <w:rFonts w:ascii="SimSun" w:hAnsi="SimSun" w:eastAsia="SimSun" w:cs="SimSun"/>
          <w:sz w:val="21"/>
          <w:szCs w:val="21"/>
        </w:rPr>
      </w:pPr>
      <w:r>
        <w:rPr>
          <w:rFonts w:ascii="SimSun" w:hAnsi="SimSun" w:eastAsia="SimSun" w:cs="SimSun"/>
          <w:sz w:val="21"/>
          <w:szCs w:val="21"/>
          <w:spacing w:val="-4"/>
        </w:rPr>
        <w:t>方面。</w:t>
      </w:r>
    </w:p>
    <w:p>
      <w:pPr>
        <w:ind w:right="92" w:firstLine="439"/>
        <w:spacing w:before="177" w:line="375" w:lineRule="auto"/>
        <w:jc w:val="both"/>
        <w:rPr>
          <w:rFonts w:ascii="SimSun" w:hAnsi="SimSun" w:eastAsia="SimSun" w:cs="SimSun"/>
          <w:sz w:val="21"/>
          <w:szCs w:val="21"/>
        </w:rPr>
      </w:pPr>
      <w:r>
        <w:rPr>
          <w:rFonts w:ascii="SimSun" w:hAnsi="SimSun" w:eastAsia="SimSun" w:cs="SimSun"/>
          <w:sz w:val="21"/>
          <w:szCs w:val="21"/>
          <w:spacing w:val="-1"/>
        </w:rPr>
        <w:t>第一，在存证方面，如果把商务活动的很多数据在发生的时候</w:t>
      </w:r>
      <w:r>
        <w:rPr>
          <w:rFonts w:ascii="SimSun" w:hAnsi="SimSun" w:eastAsia="SimSun" w:cs="SimSun"/>
          <w:sz w:val="21"/>
          <w:szCs w:val="21"/>
          <w:spacing w:val="8"/>
        </w:rPr>
        <w:t xml:space="preserve"> </w:t>
      </w:r>
      <w:r>
        <w:rPr>
          <w:rFonts w:ascii="SimSun" w:hAnsi="SimSun" w:eastAsia="SimSun" w:cs="SimSun"/>
          <w:sz w:val="21"/>
          <w:szCs w:val="21"/>
          <w:spacing w:val="3"/>
        </w:rPr>
        <w:t>都上链，那么,自然就形成了一个证据链。很多互联网法院已经在</w:t>
      </w:r>
      <w:r>
        <w:rPr>
          <w:rFonts w:ascii="SimSun" w:hAnsi="SimSun" w:eastAsia="SimSun" w:cs="SimSun"/>
          <w:sz w:val="21"/>
          <w:szCs w:val="21"/>
          <w:spacing w:val="18"/>
        </w:rPr>
        <w:t xml:space="preserve"> </w:t>
      </w:r>
      <w:r>
        <w:rPr>
          <w:rFonts w:ascii="SimSun" w:hAnsi="SimSun" w:eastAsia="SimSun" w:cs="SimSun"/>
          <w:sz w:val="21"/>
          <w:szCs w:val="21"/>
        </w:rPr>
        <w:t>采用区块链上的数据或者事实作为证据，所以</w:t>
      </w:r>
      <w:r>
        <w:rPr>
          <w:rFonts w:ascii="SimSun" w:hAnsi="SimSun" w:eastAsia="SimSun" w:cs="SimSun"/>
          <w:sz w:val="21"/>
          <w:szCs w:val="21"/>
          <w:spacing w:val="-1"/>
        </w:rPr>
        <w:t>，存证是区块链的第</w:t>
      </w:r>
    </w:p>
    <w:p>
      <w:pPr>
        <w:spacing w:line="219" w:lineRule="auto"/>
        <w:rPr>
          <w:rFonts w:ascii="SimSun" w:hAnsi="SimSun" w:eastAsia="SimSun" w:cs="SimSun"/>
          <w:sz w:val="21"/>
          <w:szCs w:val="21"/>
        </w:rPr>
      </w:pPr>
      <w:r>
        <w:rPr>
          <w:rFonts w:ascii="SimSun" w:hAnsi="SimSun" w:eastAsia="SimSun" w:cs="SimSun"/>
          <w:sz w:val="21"/>
          <w:szCs w:val="21"/>
          <w:spacing w:val="-2"/>
        </w:rPr>
        <w:t>一个应用。</w:t>
      </w:r>
    </w:p>
    <w:p>
      <w:pPr>
        <w:ind w:right="83" w:firstLine="439"/>
        <w:spacing w:before="169" w:line="370" w:lineRule="auto"/>
        <w:jc w:val="both"/>
        <w:rPr>
          <w:rFonts w:ascii="SimSun" w:hAnsi="SimSun" w:eastAsia="SimSun" w:cs="SimSun"/>
          <w:sz w:val="21"/>
          <w:szCs w:val="21"/>
        </w:rPr>
      </w:pPr>
      <w:r>
        <w:rPr>
          <w:rFonts w:ascii="SimSun" w:hAnsi="SimSun" w:eastAsia="SimSun" w:cs="SimSun"/>
          <w:sz w:val="21"/>
          <w:szCs w:val="21"/>
          <w:spacing w:val="-1"/>
        </w:rPr>
        <w:t>第二，区块链实际上是一个分布式的共享账本，这个账本实时</w:t>
      </w:r>
      <w:r>
        <w:rPr>
          <w:rFonts w:ascii="SimSun" w:hAnsi="SimSun" w:eastAsia="SimSun" w:cs="SimSun"/>
          <w:sz w:val="21"/>
          <w:szCs w:val="21"/>
          <w:spacing w:val="17"/>
        </w:rPr>
        <w:t xml:space="preserve"> </w:t>
      </w:r>
      <w:r>
        <w:rPr>
          <w:rFonts w:ascii="SimSun" w:hAnsi="SimSun" w:eastAsia="SimSun" w:cs="SimSun"/>
          <w:sz w:val="21"/>
          <w:szCs w:val="21"/>
        </w:rPr>
        <w:t>记账，并且这账是公开共享的，大家都可以实</w:t>
      </w:r>
      <w:r>
        <w:rPr>
          <w:rFonts w:ascii="SimSun" w:hAnsi="SimSun" w:eastAsia="SimSun" w:cs="SimSun"/>
          <w:sz w:val="21"/>
          <w:szCs w:val="21"/>
          <w:spacing w:val="-1"/>
        </w:rPr>
        <w:t>时对账，这能让产业</w:t>
      </w:r>
    </w:p>
    <w:p>
      <w:pPr>
        <w:spacing w:line="219" w:lineRule="auto"/>
        <w:rPr>
          <w:rFonts w:ascii="SimSun" w:hAnsi="SimSun" w:eastAsia="SimSun" w:cs="SimSun"/>
          <w:sz w:val="21"/>
          <w:szCs w:val="21"/>
        </w:rPr>
      </w:pPr>
      <w:r>
        <w:rPr>
          <w:rFonts w:ascii="SimSun" w:hAnsi="SimSun" w:eastAsia="SimSun" w:cs="SimSun"/>
          <w:sz w:val="21"/>
          <w:szCs w:val="21"/>
          <w:spacing w:val="-1"/>
        </w:rPr>
        <w:t>链上的参与者产生互信，同时，实时对账又能提高效率。</w:t>
      </w:r>
    </w:p>
    <w:p>
      <w:pPr>
        <w:ind w:right="40" w:firstLine="439"/>
        <w:spacing w:before="172" w:line="369" w:lineRule="auto"/>
        <w:jc w:val="both"/>
        <w:rPr>
          <w:rFonts w:ascii="SimSun" w:hAnsi="SimSun" w:eastAsia="SimSun" w:cs="SimSun"/>
          <w:sz w:val="21"/>
          <w:szCs w:val="21"/>
        </w:rPr>
      </w:pPr>
      <w:r>
        <w:rPr>
          <w:rFonts w:ascii="SimSun" w:hAnsi="SimSun" w:eastAsia="SimSun" w:cs="SimSun"/>
          <w:sz w:val="21"/>
          <w:szCs w:val="21"/>
          <w:spacing w:val="-1"/>
        </w:rPr>
        <w:t>第三，区块链有智能合约，可以比喻成传统合同里规则的程序</w:t>
      </w:r>
      <w:r>
        <w:rPr>
          <w:rFonts w:ascii="SimSun" w:hAnsi="SimSun" w:eastAsia="SimSun" w:cs="SimSun"/>
          <w:sz w:val="21"/>
          <w:szCs w:val="21"/>
          <w:spacing w:val="17"/>
        </w:rPr>
        <w:t xml:space="preserve"> </w:t>
      </w:r>
      <w:r>
        <w:rPr>
          <w:rFonts w:ascii="SimSun" w:hAnsi="SimSun" w:eastAsia="SimSun" w:cs="SimSun"/>
          <w:sz w:val="21"/>
          <w:szCs w:val="21"/>
          <w:spacing w:val="3"/>
        </w:rPr>
        <w:t>化，用代码来表达。那么,智能合约就是一段代码，当这段代码满</w:t>
      </w:r>
      <w:r>
        <w:rPr>
          <w:rFonts w:ascii="SimSun" w:hAnsi="SimSun" w:eastAsia="SimSun" w:cs="SimSun"/>
          <w:sz w:val="21"/>
          <w:szCs w:val="21"/>
          <w:spacing w:val="16"/>
        </w:rPr>
        <w:t xml:space="preserve"> </w:t>
      </w:r>
      <w:r>
        <w:rPr>
          <w:rFonts w:ascii="SimSun" w:hAnsi="SimSun" w:eastAsia="SimSun" w:cs="SimSun"/>
          <w:sz w:val="21"/>
          <w:szCs w:val="21"/>
          <w:spacing w:val="2"/>
        </w:rPr>
        <w:t>足一些条件时，进行一些输入，它就能产生对应的输出</w:t>
      </w:r>
      <w:r>
        <w:rPr>
          <w:rFonts w:ascii="SimSun" w:hAnsi="SimSun" w:eastAsia="SimSun" w:cs="SimSun"/>
          <w:sz w:val="21"/>
          <w:szCs w:val="21"/>
          <w:spacing w:val="1"/>
        </w:rPr>
        <w:t>。就是说，</w:t>
      </w:r>
      <w:r>
        <w:rPr>
          <w:rFonts w:ascii="SimSun" w:hAnsi="SimSun" w:eastAsia="SimSun" w:cs="SimSun"/>
          <w:sz w:val="21"/>
          <w:szCs w:val="21"/>
        </w:rPr>
        <w:t xml:space="preserve"> </w:t>
      </w:r>
      <w:r>
        <w:rPr>
          <w:rFonts w:ascii="SimSun" w:hAnsi="SimSun" w:eastAsia="SimSun" w:cs="SimSun"/>
          <w:sz w:val="21"/>
          <w:szCs w:val="21"/>
          <w:spacing w:val="-1"/>
        </w:rPr>
        <w:t>给它一些条件，它就会触发一些动作，而且，这些触发条件以及产</w:t>
      </w:r>
      <w:r>
        <w:rPr>
          <w:rFonts w:ascii="SimSun" w:hAnsi="SimSun" w:eastAsia="SimSun" w:cs="SimSun"/>
          <w:sz w:val="21"/>
          <w:szCs w:val="21"/>
          <w:spacing w:val="18"/>
        </w:rPr>
        <w:t xml:space="preserve"> </w:t>
      </w:r>
      <w:r>
        <w:rPr>
          <w:rFonts w:ascii="SimSun" w:hAnsi="SimSun" w:eastAsia="SimSun" w:cs="SimSun"/>
          <w:sz w:val="21"/>
          <w:szCs w:val="21"/>
          <w:spacing w:val="-1"/>
        </w:rPr>
        <w:t>生的结果，在程序里都已写好了，任何人不得修改，所以，合同都</w:t>
      </w:r>
      <w:r>
        <w:rPr>
          <w:rFonts w:ascii="SimSun" w:hAnsi="SimSun" w:eastAsia="SimSun" w:cs="SimSun"/>
          <w:sz w:val="21"/>
          <w:szCs w:val="21"/>
          <w:spacing w:val="18"/>
        </w:rPr>
        <w:t xml:space="preserve"> </w:t>
      </w:r>
      <w:r>
        <w:rPr>
          <w:rFonts w:ascii="SimSun" w:hAnsi="SimSun" w:eastAsia="SimSun" w:cs="SimSun"/>
          <w:sz w:val="21"/>
          <w:szCs w:val="21"/>
          <w:spacing w:val="-1"/>
        </w:rPr>
        <w:t>可以用智能合约去表达，且不能篡改，并且可以自动执行，降低商</w:t>
      </w:r>
    </w:p>
    <w:p>
      <w:pPr>
        <w:spacing w:line="218" w:lineRule="auto"/>
        <w:rPr>
          <w:rFonts w:ascii="SimSun" w:hAnsi="SimSun" w:eastAsia="SimSun" w:cs="SimSun"/>
          <w:sz w:val="21"/>
          <w:szCs w:val="21"/>
        </w:rPr>
      </w:pPr>
      <w:r>
        <w:rPr>
          <w:rFonts w:ascii="SimSun" w:hAnsi="SimSun" w:eastAsia="SimSun" w:cs="SimSun"/>
          <w:sz w:val="21"/>
          <w:szCs w:val="21"/>
          <w:spacing w:val="-5"/>
        </w:rPr>
        <w:t>业的交易成本。</w:t>
      </w:r>
    </w:p>
    <w:p>
      <w:pPr>
        <w:ind w:right="39" w:firstLine="439"/>
        <w:spacing w:before="193" w:line="369" w:lineRule="auto"/>
        <w:jc w:val="both"/>
        <w:rPr>
          <w:rFonts w:ascii="SimSun" w:hAnsi="SimSun" w:eastAsia="SimSun" w:cs="SimSun"/>
          <w:sz w:val="21"/>
          <w:szCs w:val="21"/>
        </w:rPr>
      </w:pPr>
      <w:r>
        <w:rPr>
          <w:rFonts w:ascii="SimSun" w:hAnsi="SimSun" w:eastAsia="SimSun" w:cs="SimSun"/>
          <w:sz w:val="21"/>
          <w:szCs w:val="21"/>
          <w:spacing w:val="-1"/>
        </w:rPr>
        <w:t>第四，在共享经济里最核心的就是劳动组织形式和生产要素的</w:t>
      </w:r>
      <w:r>
        <w:rPr>
          <w:rFonts w:ascii="SimSun" w:hAnsi="SimSun" w:eastAsia="SimSun" w:cs="SimSun"/>
          <w:sz w:val="21"/>
          <w:szCs w:val="21"/>
          <w:spacing w:val="17"/>
        </w:rPr>
        <w:t xml:space="preserve"> </w:t>
      </w:r>
      <w:r>
        <w:rPr>
          <w:rFonts w:ascii="SimSun" w:hAnsi="SimSun" w:eastAsia="SimSun" w:cs="SimSun"/>
          <w:sz w:val="21"/>
          <w:szCs w:val="21"/>
          <w:spacing w:val="2"/>
        </w:rPr>
        <w:t>共享，以及产生的劳动价值的分配。刚才谈到存证、记账</w:t>
      </w:r>
      <w:r>
        <w:rPr>
          <w:rFonts w:ascii="SimSun" w:hAnsi="SimSun" w:eastAsia="SimSun" w:cs="SimSun"/>
          <w:sz w:val="21"/>
          <w:szCs w:val="21"/>
          <w:spacing w:val="1"/>
        </w:rPr>
        <w:t>，然后，</w:t>
      </w:r>
      <w:r>
        <w:rPr>
          <w:rFonts w:ascii="SimSun" w:hAnsi="SimSun" w:eastAsia="SimSun" w:cs="SimSun"/>
          <w:sz w:val="21"/>
          <w:szCs w:val="21"/>
        </w:rPr>
        <w:t xml:space="preserve"> </w:t>
      </w:r>
      <w:r>
        <w:rPr>
          <w:rFonts w:ascii="SimSun" w:hAnsi="SimSun" w:eastAsia="SimSun" w:cs="SimSun"/>
          <w:sz w:val="21"/>
          <w:szCs w:val="21"/>
          <w:spacing w:val="-1"/>
        </w:rPr>
        <w:t>又能把这种分配机制按照智能合约来写好，这样就能构建一个共享</w:t>
      </w:r>
      <w:r>
        <w:rPr>
          <w:rFonts w:ascii="SimSun" w:hAnsi="SimSun" w:eastAsia="SimSun" w:cs="SimSun"/>
          <w:sz w:val="21"/>
          <w:szCs w:val="21"/>
          <w:spacing w:val="18"/>
        </w:rPr>
        <w:t xml:space="preserve"> </w:t>
      </w:r>
      <w:r>
        <w:rPr>
          <w:rFonts w:ascii="SimSun" w:hAnsi="SimSun" w:eastAsia="SimSun" w:cs="SimSun"/>
          <w:sz w:val="21"/>
          <w:szCs w:val="21"/>
          <w:spacing w:val="-1"/>
        </w:rPr>
        <w:t>经济的区块链的模型。无人驾驶汽车如果变成可能，在滴滴出行平</w:t>
      </w:r>
      <w:r>
        <w:rPr>
          <w:rFonts w:ascii="SimSun" w:hAnsi="SimSun" w:eastAsia="SimSun" w:cs="SimSun"/>
          <w:sz w:val="21"/>
          <w:szCs w:val="21"/>
          <w:spacing w:val="18"/>
        </w:rPr>
        <w:t xml:space="preserve"> </w:t>
      </w:r>
      <w:r>
        <w:rPr>
          <w:rFonts w:ascii="SimSun" w:hAnsi="SimSun" w:eastAsia="SimSun" w:cs="SimSun"/>
          <w:sz w:val="21"/>
          <w:szCs w:val="21"/>
        </w:rPr>
        <w:t>台上的汽车自己就会去挣钱了，挣来的钱按照拥有这辆车的</w:t>
      </w:r>
      <w:r>
        <w:rPr>
          <w:rFonts w:ascii="SimSun" w:hAnsi="SimSun" w:eastAsia="SimSun" w:cs="SimSun"/>
          <w:sz w:val="21"/>
          <w:szCs w:val="21"/>
          <w:spacing w:val="-1"/>
        </w:rPr>
        <w:t>股份进</w:t>
      </w:r>
      <w:r>
        <w:rPr>
          <w:rFonts w:ascii="SimSun" w:hAnsi="SimSun" w:eastAsia="SimSun" w:cs="SimSun"/>
          <w:sz w:val="21"/>
          <w:szCs w:val="21"/>
        </w:rPr>
        <w:t xml:space="preserve"> </w:t>
      </w:r>
      <w:r>
        <w:rPr>
          <w:rFonts w:ascii="SimSun" w:hAnsi="SimSun" w:eastAsia="SimSun" w:cs="SimSun"/>
          <w:sz w:val="21"/>
          <w:szCs w:val="21"/>
          <w:spacing w:val="2"/>
        </w:rPr>
        <w:t>行自动分配，并且自动记账，这就是典型的共享经济模</w:t>
      </w:r>
      <w:r>
        <w:rPr>
          <w:rFonts w:ascii="SimSun" w:hAnsi="SimSun" w:eastAsia="SimSun" w:cs="SimSun"/>
          <w:sz w:val="21"/>
          <w:szCs w:val="21"/>
          <w:spacing w:val="1"/>
        </w:rPr>
        <w:t>型。所以，</w:t>
      </w:r>
    </w:p>
    <w:p>
      <w:pPr>
        <w:spacing w:before="1" w:line="218" w:lineRule="auto"/>
        <w:rPr>
          <w:rFonts w:ascii="SimSun" w:hAnsi="SimSun" w:eastAsia="SimSun" w:cs="SimSun"/>
          <w:sz w:val="21"/>
          <w:szCs w:val="21"/>
        </w:rPr>
      </w:pPr>
      <w:r>
        <w:rPr>
          <w:rFonts w:ascii="SimSun" w:hAnsi="SimSun" w:eastAsia="SimSun" w:cs="SimSun"/>
          <w:sz w:val="21"/>
          <w:szCs w:val="21"/>
          <w:spacing w:val="-3"/>
        </w:rPr>
        <w:t>区块链对共享经济会有一个促进作用。</w:t>
      </w:r>
    </w:p>
    <w:p>
      <w:pPr>
        <w:spacing w:line="218" w:lineRule="auto"/>
        <w:sectPr>
          <w:footerReference w:type="default" r:id="rId227"/>
          <w:pgSz w:w="7600" w:h="12560"/>
          <w:pgMar w:top="400" w:right="835" w:bottom="688" w:left="580" w:header="0" w:footer="478" w:gutter="0"/>
        </w:sectPr>
        <w:rPr>
          <w:rFonts w:ascii="SimSun" w:hAnsi="SimSun" w:eastAsia="SimSun" w:cs="SimSun"/>
          <w:sz w:val="21"/>
          <w:szCs w:val="21"/>
        </w:rPr>
      </w:pPr>
    </w:p>
    <w:p>
      <w:pPr>
        <w:ind w:left="2"/>
        <w:spacing w:before="183" w:line="222" w:lineRule="auto"/>
        <w:rPr>
          <w:rFonts w:ascii="SimHei" w:hAnsi="SimHei" w:eastAsia="SimHei" w:cs="SimHei"/>
          <w:sz w:val="16"/>
          <w:szCs w:val="16"/>
        </w:rPr>
      </w:pPr>
      <w:r>
        <w:rPr>
          <w:rFonts w:ascii="SimHei" w:hAnsi="SimHei" w:eastAsia="SimHei" w:cs="SimHei"/>
          <w:sz w:val="16"/>
          <w:szCs w:val="16"/>
          <w:b/>
          <w:bCs/>
          <w:spacing w:val="-13"/>
        </w:rPr>
        <w:t>产业数字化与数字产业化</w:t>
      </w:r>
    </w:p>
    <w:p>
      <w:pPr>
        <w:pStyle w:val="BodyText"/>
        <w:rPr/>
      </w:pPr>
      <w:r/>
    </w:p>
    <w:p>
      <w:pPr>
        <w:pStyle w:val="BodyText"/>
        <w:spacing w:line="241" w:lineRule="auto"/>
        <w:rPr/>
      </w:pPr>
      <w:r/>
    </w:p>
    <w:p>
      <w:pPr>
        <w:ind w:right="50" w:firstLine="430"/>
        <w:spacing w:before="68" w:line="378" w:lineRule="auto"/>
        <w:jc w:val="both"/>
        <w:rPr>
          <w:rFonts w:ascii="SimSun" w:hAnsi="SimSun" w:eastAsia="SimSun" w:cs="SimSun"/>
          <w:sz w:val="21"/>
          <w:szCs w:val="21"/>
        </w:rPr>
      </w:pPr>
      <w:r>
        <w:rPr>
          <w:rFonts w:ascii="SimSun" w:hAnsi="SimSun" w:eastAsia="SimSun" w:cs="SimSun"/>
          <w:sz w:val="21"/>
          <w:szCs w:val="21"/>
          <w:spacing w:val="3"/>
        </w:rPr>
        <w:t>第五，数字资产，特别是很多供应链资产可</w:t>
      </w:r>
      <w:r>
        <w:rPr>
          <w:rFonts w:ascii="SimSun" w:hAnsi="SimSun" w:eastAsia="SimSun" w:cs="SimSun"/>
          <w:sz w:val="21"/>
          <w:szCs w:val="21"/>
          <w:spacing w:val="2"/>
        </w:rPr>
        <w:t>以数字化。比如，</w:t>
      </w:r>
      <w:r>
        <w:rPr>
          <w:rFonts w:ascii="SimSun" w:hAnsi="SimSun" w:eastAsia="SimSun" w:cs="SimSun"/>
          <w:sz w:val="21"/>
          <w:szCs w:val="21"/>
        </w:rPr>
        <w:t xml:space="preserve"> </w:t>
      </w:r>
      <w:r>
        <w:rPr>
          <w:rFonts w:ascii="SimSun" w:hAnsi="SimSun" w:eastAsia="SimSun" w:cs="SimSun"/>
          <w:sz w:val="21"/>
          <w:szCs w:val="21"/>
        </w:rPr>
        <w:t>将供应链上的应收应付上链并信用化，资产就变</w:t>
      </w:r>
      <w:r>
        <w:rPr>
          <w:rFonts w:ascii="SimSun" w:hAnsi="SimSun" w:eastAsia="SimSun" w:cs="SimSun"/>
          <w:sz w:val="21"/>
          <w:szCs w:val="21"/>
          <w:spacing w:val="-1"/>
        </w:rPr>
        <w:t>成了数字资产，可</w:t>
      </w:r>
      <w:r>
        <w:rPr>
          <w:rFonts w:ascii="SimSun" w:hAnsi="SimSun" w:eastAsia="SimSun" w:cs="SimSun"/>
          <w:sz w:val="21"/>
          <w:szCs w:val="21"/>
        </w:rPr>
        <w:t xml:space="preserve">  </w:t>
      </w:r>
      <w:r>
        <w:rPr>
          <w:rFonts w:ascii="SimSun" w:hAnsi="SimSun" w:eastAsia="SimSun" w:cs="SimSun"/>
          <w:sz w:val="21"/>
          <w:szCs w:val="21"/>
          <w:spacing w:val="2"/>
        </w:rPr>
        <w:t>以拆分、流转，还可以融资。数字资产可以碎片化，具有</w:t>
      </w:r>
      <w:r>
        <w:rPr>
          <w:rFonts w:ascii="SimSun" w:hAnsi="SimSun" w:eastAsia="SimSun" w:cs="SimSun"/>
          <w:sz w:val="21"/>
          <w:szCs w:val="21"/>
          <w:spacing w:val="1"/>
        </w:rPr>
        <w:t>流动性，</w:t>
      </w:r>
    </w:p>
    <w:p>
      <w:pPr>
        <w:spacing w:line="219" w:lineRule="auto"/>
        <w:rPr>
          <w:rFonts w:ascii="SimSun" w:hAnsi="SimSun" w:eastAsia="SimSun" w:cs="SimSun"/>
          <w:sz w:val="21"/>
          <w:szCs w:val="21"/>
        </w:rPr>
      </w:pPr>
      <w:r>
        <w:rPr>
          <w:rFonts w:ascii="SimSun" w:hAnsi="SimSun" w:eastAsia="SimSun" w:cs="SimSun"/>
          <w:sz w:val="21"/>
          <w:szCs w:val="21"/>
          <w:spacing w:val="-1"/>
        </w:rPr>
        <w:t>使资产效率提升，所以，区块链是产业互联</w:t>
      </w:r>
      <w:r>
        <w:rPr>
          <w:rFonts w:ascii="SimSun" w:hAnsi="SimSun" w:eastAsia="SimSun" w:cs="SimSun"/>
          <w:sz w:val="21"/>
          <w:szCs w:val="21"/>
          <w:spacing w:val="-2"/>
        </w:rPr>
        <w:t>网的一个基石。</w:t>
      </w:r>
    </w:p>
    <w:p>
      <w:pPr>
        <w:pStyle w:val="BodyText"/>
        <w:spacing w:line="277" w:lineRule="auto"/>
        <w:rPr/>
      </w:pPr>
      <w:r/>
    </w:p>
    <w:p>
      <w:pPr>
        <w:pStyle w:val="BodyText"/>
        <w:spacing w:line="277" w:lineRule="auto"/>
        <w:rPr/>
      </w:pPr>
      <w:r/>
    </w:p>
    <w:p>
      <w:pPr>
        <w:ind w:left="3"/>
        <w:spacing w:before="69" w:line="222" w:lineRule="auto"/>
        <w:outlineLvl w:val="6"/>
        <w:rPr>
          <w:rFonts w:ascii="SimHei" w:hAnsi="SimHei" w:eastAsia="SimHei" w:cs="SimHei"/>
          <w:sz w:val="21"/>
          <w:szCs w:val="21"/>
        </w:rPr>
      </w:pPr>
      <w:r>
        <w:rPr>
          <w:rFonts w:ascii="SimHei" w:hAnsi="SimHei" w:eastAsia="SimHei" w:cs="SimHei"/>
          <w:sz w:val="21"/>
          <w:szCs w:val="21"/>
          <w:b/>
          <w:bCs/>
          <w:spacing w:val="36"/>
        </w:rPr>
        <w:t>七、三轮驱动助推产业互联网</w:t>
      </w:r>
    </w:p>
    <w:p>
      <w:pPr>
        <w:spacing w:before="18"/>
        <w:rPr/>
      </w:pPr>
      <w:r/>
    </w:p>
    <w:p>
      <w:pPr>
        <w:spacing w:before="17"/>
        <w:rPr/>
      </w:pPr>
      <w:r/>
    </w:p>
    <w:p>
      <w:pPr>
        <w:sectPr>
          <w:footerReference w:type="default" r:id="rId228"/>
          <w:pgSz w:w="7600" w:h="12560"/>
          <w:pgMar w:top="400" w:right="554" w:bottom="742" w:left="819" w:header="0" w:footer="583" w:gutter="0"/>
          <w:cols w:equalWidth="0" w:num="1">
            <w:col w:w="6226" w:space="0"/>
          </w:cols>
        </w:sectPr>
        <w:rPr/>
      </w:pPr>
    </w:p>
    <w:p>
      <w:pPr>
        <w:ind w:left="2110"/>
        <w:spacing w:before="31" w:line="242" w:lineRule="auto"/>
        <w:rPr>
          <w:rFonts w:ascii="SimSun" w:hAnsi="SimSun" w:eastAsia="SimSun" w:cs="SimSun"/>
          <w:sz w:val="16"/>
          <w:szCs w:val="16"/>
        </w:rPr>
      </w:pPr>
      <w:r>
        <w:rPr>
          <w:rFonts w:ascii="SimSun" w:hAnsi="SimSun" w:eastAsia="SimSun" w:cs="SimSun"/>
          <w:sz w:val="16"/>
          <w:szCs w:val="16"/>
          <w:spacing w:val="-5"/>
        </w:rPr>
        <w:t>区块链</w:t>
      </w:r>
    </w:p>
    <w:p>
      <w:pPr>
        <w:ind w:left="2110"/>
        <w:spacing w:line="184" w:lineRule="auto"/>
        <w:rPr>
          <w:rFonts w:ascii="SimSun" w:hAnsi="SimSun" w:eastAsia="SimSun" w:cs="SimSun"/>
          <w:sz w:val="16"/>
          <w:szCs w:val="16"/>
        </w:rPr>
      </w:pPr>
      <w:r>
        <w:rPr>
          <w:rFonts w:ascii="SimSun" w:hAnsi="SimSun" w:eastAsia="SimSun" w:cs="SimSun"/>
          <w:sz w:val="16"/>
          <w:szCs w:val="16"/>
          <w:spacing w:val="-12"/>
          <w:w w:val="96"/>
        </w:rPr>
        <w:t>数据可信</w:t>
      </w:r>
    </w:p>
    <w:p>
      <w:pPr>
        <w:ind w:left="2110"/>
        <w:spacing w:before="1" w:line="184" w:lineRule="auto"/>
        <w:rPr>
          <w:rFonts w:ascii="SimSun" w:hAnsi="SimSun" w:eastAsia="SimSun" w:cs="SimSun"/>
          <w:sz w:val="16"/>
          <w:szCs w:val="16"/>
        </w:rPr>
      </w:pPr>
      <w:r>
        <w:rPr>
          <w:rFonts w:ascii="SimSun" w:hAnsi="SimSun" w:eastAsia="SimSun" w:cs="SimSun"/>
          <w:sz w:val="16"/>
          <w:szCs w:val="16"/>
          <w:spacing w:val="-13"/>
          <w:w w:val="98"/>
        </w:rPr>
        <w:t>重构信用</w:t>
      </w:r>
    </w:p>
    <w:p>
      <w:pPr>
        <w:ind w:left="2110"/>
        <w:spacing w:line="184" w:lineRule="auto"/>
        <w:rPr>
          <w:rFonts w:ascii="SimSun" w:hAnsi="SimSun" w:eastAsia="SimSun" w:cs="SimSun"/>
          <w:sz w:val="16"/>
          <w:szCs w:val="16"/>
        </w:rPr>
      </w:pPr>
      <w:r>
        <w:rPr>
          <w:rFonts w:ascii="SimSun" w:hAnsi="SimSun" w:eastAsia="SimSun" w:cs="SimSun"/>
          <w:sz w:val="16"/>
          <w:szCs w:val="16"/>
          <w:spacing w:val="-16"/>
          <w:w w:val="95"/>
        </w:rPr>
        <w:t>穿透监管</w:t>
      </w:r>
    </w:p>
    <w:p>
      <w:pPr>
        <w:pStyle w:val="BodyText"/>
        <w:spacing w:line="14" w:lineRule="auto"/>
        <w:rPr>
          <w:sz w:val="2"/>
        </w:rPr>
      </w:pPr>
      <w:r>
        <w:rPr>
          <w:sz w:val="2"/>
          <w:szCs w:val="2"/>
        </w:rPr>
        <w:br w:type="column"/>
      </w:r>
    </w:p>
    <w:p>
      <w:pPr>
        <w:ind w:left="120"/>
        <w:spacing w:before="99" w:line="219" w:lineRule="auto"/>
        <w:rPr>
          <w:rFonts w:ascii="SimSun" w:hAnsi="SimSun" w:eastAsia="SimSun" w:cs="SimSun"/>
          <w:sz w:val="16"/>
          <w:szCs w:val="16"/>
        </w:rPr>
      </w:pPr>
      <w:r>
        <w:rPr>
          <w:rFonts w:ascii="SimSun" w:hAnsi="SimSun" w:eastAsia="SimSun" w:cs="SimSun"/>
          <w:sz w:val="16"/>
          <w:szCs w:val="16"/>
          <w:spacing w:val="-2"/>
        </w:rPr>
        <w:t>供应链</w:t>
      </w:r>
    </w:p>
    <w:p>
      <w:pPr>
        <w:spacing w:before="60" w:line="186" w:lineRule="auto"/>
        <w:rPr>
          <w:rFonts w:ascii="SimSun" w:hAnsi="SimSun" w:eastAsia="SimSun" w:cs="SimSun"/>
          <w:sz w:val="16"/>
          <w:szCs w:val="16"/>
        </w:rPr>
      </w:pPr>
      <w:r>
        <w:rPr>
          <w:rFonts w:ascii="SimSun" w:hAnsi="SimSun" w:eastAsia="SimSun" w:cs="SimSun"/>
          <w:sz w:val="16"/>
          <w:szCs w:val="16"/>
          <w:spacing w:val="-11"/>
          <w:w w:val="94"/>
        </w:rPr>
        <w:t>数字供应链</w:t>
      </w:r>
    </w:p>
    <w:p>
      <w:pPr>
        <w:ind w:left="120"/>
        <w:spacing w:line="220" w:lineRule="auto"/>
        <w:rPr>
          <w:rFonts w:ascii="SimSun" w:hAnsi="SimSun" w:eastAsia="SimSun" w:cs="SimSun"/>
          <w:sz w:val="16"/>
          <w:szCs w:val="16"/>
        </w:rPr>
      </w:pPr>
      <w:r>
        <w:rPr>
          <w:rFonts w:ascii="SimSun" w:hAnsi="SimSun" w:eastAsia="SimSun" w:cs="SimSun"/>
          <w:sz w:val="16"/>
          <w:szCs w:val="16"/>
          <w:spacing w:val="-14"/>
        </w:rPr>
        <w:t>新电商</w:t>
      </w:r>
    </w:p>
    <w:p>
      <w:pPr>
        <w:spacing w:line="220" w:lineRule="auto"/>
        <w:sectPr>
          <w:type w:val="continuous"/>
          <w:pgSz w:w="7600" w:h="12560"/>
          <w:pgMar w:top="400" w:right="554" w:bottom="742" w:left="819" w:header="0" w:footer="583" w:gutter="0"/>
          <w:cols w:equalWidth="0" w:num="2">
            <w:col w:w="3341" w:space="100"/>
            <w:col w:w="2786" w:space="0"/>
          </w:cols>
        </w:sectPr>
        <w:rPr>
          <w:rFonts w:ascii="SimSun" w:hAnsi="SimSun" w:eastAsia="SimSun" w:cs="SimSun"/>
          <w:sz w:val="16"/>
          <w:szCs w:val="16"/>
        </w:rPr>
      </w:pPr>
    </w:p>
    <w:p>
      <w:pPr>
        <w:ind w:left="2780"/>
        <w:spacing w:before="222" w:line="231" w:lineRule="exact"/>
        <w:rPr>
          <w:rFonts w:ascii="SimSun" w:hAnsi="SimSun" w:eastAsia="SimSun" w:cs="SimSun"/>
          <w:sz w:val="16"/>
          <w:szCs w:val="16"/>
        </w:rPr>
      </w:pPr>
      <w:r>
        <w:rPr>
          <w:rFonts w:ascii="SimSun" w:hAnsi="SimSun" w:eastAsia="SimSun" w:cs="SimSun"/>
          <w:sz w:val="16"/>
          <w:szCs w:val="16"/>
          <w:spacing w:val="-2"/>
          <w:position w:val="5"/>
        </w:rPr>
        <w:t>双链金融</w:t>
      </w:r>
    </w:p>
    <w:p>
      <w:pPr>
        <w:ind w:left="2780"/>
        <w:spacing w:line="185" w:lineRule="auto"/>
        <w:rPr>
          <w:rFonts w:ascii="SimSun" w:hAnsi="SimSun" w:eastAsia="SimSun" w:cs="SimSun"/>
          <w:sz w:val="16"/>
          <w:szCs w:val="16"/>
        </w:rPr>
      </w:pPr>
      <w:r>
        <w:rPr>
          <w:rFonts w:ascii="SimSun" w:hAnsi="SimSun" w:eastAsia="SimSun" w:cs="SimSun"/>
          <w:sz w:val="16"/>
          <w:szCs w:val="16"/>
          <w:spacing w:val="-18"/>
          <w:w w:val="98"/>
        </w:rPr>
        <w:t>四流合一</w:t>
      </w:r>
    </w:p>
    <w:p>
      <w:pPr>
        <w:ind w:left="2780"/>
        <w:spacing w:line="183" w:lineRule="auto"/>
        <w:rPr>
          <w:rFonts w:ascii="SimSun" w:hAnsi="SimSun" w:eastAsia="SimSun" w:cs="SimSun"/>
          <w:sz w:val="16"/>
          <w:szCs w:val="16"/>
        </w:rPr>
      </w:pPr>
      <w:r>
        <w:rPr>
          <w:rFonts w:ascii="SimSun" w:hAnsi="SimSun" w:eastAsia="SimSun" w:cs="SimSun"/>
          <w:sz w:val="16"/>
          <w:szCs w:val="16"/>
          <w:spacing w:val="-20"/>
        </w:rPr>
        <w:t>资金闭环</w:t>
      </w:r>
    </w:p>
    <w:p>
      <w:pPr>
        <w:ind w:left="2780"/>
        <w:spacing w:before="1" w:line="217" w:lineRule="auto"/>
        <w:rPr>
          <w:rFonts w:ascii="SimSun" w:hAnsi="SimSun" w:eastAsia="SimSun" w:cs="SimSun"/>
          <w:sz w:val="16"/>
          <w:szCs w:val="16"/>
        </w:rPr>
      </w:pPr>
      <w:r>
        <w:rPr>
          <w:rFonts w:ascii="SimSun" w:hAnsi="SimSun" w:eastAsia="SimSun" w:cs="SimSun"/>
          <w:sz w:val="16"/>
          <w:szCs w:val="16"/>
          <w:spacing w:val="-13"/>
          <w:w w:val="96"/>
        </w:rPr>
        <w:t>场景金融</w:t>
      </w:r>
    </w:p>
    <w:p>
      <w:pPr>
        <w:pStyle w:val="BodyText"/>
        <w:spacing w:line="312" w:lineRule="auto"/>
        <w:rPr/>
      </w:pPr>
      <w:r/>
    </w:p>
    <w:p>
      <w:pPr>
        <w:ind w:left="1772"/>
        <w:spacing w:before="52" w:line="222" w:lineRule="auto"/>
        <w:rPr>
          <w:rFonts w:ascii="SimHei" w:hAnsi="SimHei" w:eastAsia="SimHei" w:cs="SimHei"/>
          <w:sz w:val="16"/>
          <w:szCs w:val="16"/>
        </w:rPr>
      </w:pPr>
      <w:r>
        <w:rPr>
          <w:rFonts w:ascii="SimHei" w:hAnsi="SimHei" w:eastAsia="SimHei" w:cs="SimHei"/>
          <w:sz w:val="16"/>
          <w:szCs w:val="16"/>
          <w:b/>
          <w:bCs/>
          <w:spacing w:val="16"/>
        </w:rPr>
        <w:t>图3.6</w:t>
      </w:r>
      <w:r>
        <w:rPr>
          <w:rFonts w:ascii="SimHei" w:hAnsi="SimHei" w:eastAsia="SimHei" w:cs="SimHei"/>
          <w:sz w:val="16"/>
          <w:szCs w:val="16"/>
          <w:spacing w:val="16"/>
        </w:rPr>
        <w:t xml:space="preserve">  </w:t>
      </w:r>
      <w:r>
        <w:rPr>
          <w:rFonts w:ascii="SimHei" w:hAnsi="SimHei" w:eastAsia="SimHei" w:cs="SimHei"/>
          <w:sz w:val="16"/>
          <w:szCs w:val="16"/>
          <w:b/>
          <w:bCs/>
          <w:spacing w:val="16"/>
        </w:rPr>
        <w:t>三轮驱动助推产业互联网</w:t>
      </w:r>
    </w:p>
    <w:p>
      <w:pPr>
        <w:pStyle w:val="BodyText"/>
        <w:spacing w:line="265" w:lineRule="auto"/>
        <w:rPr/>
      </w:pPr>
      <w:r/>
    </w:p>
    <w:p>
      <w:pPr>
        <w:ind w:firstLine="430"/>
        <w:spacing w:before="69" w:line="369" w:lineRule="auto"/>
        <w:jc w:val="both"/>
        <w:rPr>
          <w:rFonts w:ascii="SimSun" w:hAnsi="SimSun" w:eastAsia="SimSun" w:cs="SimSun"/>
          <w:sz w:val="21"/>
          <w:szCs w:val="21"/>
        </w:rPr>
      </w:pPr>
      <w:r>
        <w:rPr>
          <w:rFonts w:ascii="SimSun" w:hAnsi="SimSun" w:eastAsia="SimSun" w:cs="SimSun"/>
          <w:sz w:val="21"/>
          <w:szCs w:val="21"/>
          <w:spacing w:val="12"/>
        </w:rPr>
        <w:t>三轮驱动(区块链、供应链和双链金融)会助推产业互联网。</w:t>
      </w:r>
      <w:r>
        <w:rPr>
          <w:rFonts w:ascii="SimSun" w:hAnsi="SimSun" w:eastAsia="SimSun" w:cs="SimSun"/>
          <w:sz w:val="21"/>
          <w:szCs w:val="21"/>
          <w:spacing w:val="10"/>
        </w:rPr>
        <w:t xml:space="preserve"> </w:t>
      </w:r>
      <w:r>
        <w:rPr>
          <w:rFonts w:ascii="SimSun" w:hAnsi="SimSun" w:eastAsia="SimSun" w:cs="SimSun"/>
          <w:sz w:val="21"/>
          <w:szCs w:val="21"/>
          <w:spacing w:val="-2"/>
        </w:rPr>
        <w:t>区块链的核心价值有数据可信、重构信用体系、利于监管治理。所  </w:t>
      </w:r>
      <w:r>
        <w:rPr>
          <w:rFonts w:ascii="SimSun" w:hAnsi="SimSun" w:eastAsia="SimSun" w:cs="SimSun"/>
          <w:sz w:val="21"/>
          <w:szCs w:val="21"/>
        </w:rPr>
        <w:t>以，这是建立穿透式监管和治理体系的有力工</w:t>
      </w:r>
      <w:r>
        <w:rPr>
          <w:rFonts w:ascii="SimSun" w:hAnsi="SimSun" w:eastAsia="SimSun" w:cs="SimSun"/>
          <w:sz w:val="21"/>
          <w:szCs w:val="21"/>
          <w:spacing w:val="-1"/>
        </w:rPr>
        <w:t>具。另外，供应链也</w:t>
      </w:r>
      <w:r>
        <w:rPr>
          <w:rFonts w:ascii="SimSun" w:hAnsi="SimSun" w:eastAsia="SimSun" w:cs="SimSun"/>
          <w:sz w:val="21"/>
          <w:szCs w:val="21"/>
        </w:rPr>
        <w:t xml:space="preserve">  </w:t>
      </w:r>
      <w:r>
        <w:rPr>
          <w:rFonts w:ascii="SimSun" w:hAnsi="SimSun" w:eastAsia="SimSun" w:cs="SimSun"/>
          <w:sz w:val="21"/>
          <w:szCs w:val="21"/>
          <w:spacing w:val="7"/>
        </w:rPr>
        <w:t>很重要，2017年国务院发布了《关于积极推进供应链创新与应用</w:t>
      </w:r>
      <w:r>
        <w:rPr>
          <w:rFonts w:ascii="SimSun" w:hAnsi="SimSun" w:eastAsia="SimSun" w:cs="SimSun"/>
          <w:sz w:val="21"/>
          <w:szCs w:val="21"/>
          <w:spacing w:val="2"/>
        </w:rPr>
        <w:t xml:space="preserve">  </w:t>
      </w:r>
      <w:r>
        <w:rPr>
          <w:rFonts w:ascii="SimSun" w:hAnsi="SimSun" w:eastAsia="SimSun" w:cs="SimSun"/>
          <w:sz w:val="21"/>
          <w:szCs w:val="21"/>
          <w:spacing w:val="3"/>
        </w:rPr>
        <w:t>的指导意见》,将供应链创新与应用上升为国家战略。2018年商务</w:t>
      </w:r>
      <w:r>
        <w:rPr>
          <w:rFonts w:ascii="SimSun" w:hAnsi="SimSun" w:eastAsia="SimSun" w:cs="SimSun"/>
          <w:sz w:val="21"/>
          <w:szCs w:val="21"/>
        </w:rPr>
        <w:t xml:space="preserve">  </w:t>
      </w:r>
      <w:r>
        <w:rPr>
          <w:rFonts w:ascii="SimSun" w:hAnsi="SimSun" w:eastAsia="SimSun" w:cs="SimSun"/>
          <w:sz w:val="21"/>
          <w:szCs w:val="21"/>
          <w:spacing w:val="-4"/>
        </w:rPr>
        <w:t>部等八大部委发布了《关于开展供应链创新与应用试点的通知》,批</w:t>
      </w:r>
      <w:r>
        <w:rPr>
          <w:rFonts w:ascii="SimSun" w:hAnsi="SimSun" w:eastAsia="SimSun" w:cs="SimSun"/>
          <w:sz w:val="21"/>
          <w:szCs w:val="21"/>
          <w:spacing w:val="1"/>
        </w:rPr>
        <w:t xml:space="preserve">  </w:t>
      </w:r>
      <w:r>
        <w:rPr>
          <w:rFonts w:ascii="SimSun" w:hAnsi="SimSun" w:eastAsia="SimSun" w:cs="SimSun"/>
          <w:sz w:val="21"/>
          <w:szCs w:val="21"/>
          <w:spacing w:val="1"/>
        </w:rPr>
        <w:t>准了供应链试点企业200</w:t>
      </w:r>
      <w:r>
        <w:rPr>
          <w:rFonts w:ascii="SimSun" w:hAnsi="SimSun" w:eastAsia="SimSun" w:cs="SimSun"/>
          <w:sz w:val="21"/>
          <w:szCs w:val="21"/>
          <w:spacing w:val="-44"/>
        </w:rPr>
        <w:t xml:space="preserve"> </w:t>
      </w:r>
      <w:r>
        <w:rPr>
          <w:rFonts w:ascii="SimSun" w:hAnsi="SimSun" w:eastAsia="SimSun" w:cs="SimSun"/>
          <w:sz w:val="21"/>
          <w:szCs w:val="21"/>
          <w:spacing w:val="1"/>
        </w:rPr>
        <w:t>多家，试点城市55个。国家在这时候重视</w:t>
      </w:r>
      <w:r>
        <w:rPr>
          <w:rFonts w:ascii="SimSun" w:hAnsi="SimSun" w:eastAsia="SimSun" w:cs="SimSun"/>
          <w:sz w:val="21"/>
          <w:szCs w:val="21"/>
        </w:rPr>
        <w:t xml:space="preserve">  </w:t>
      </w:r>
      <w:r>
        <w:rPr>
          <w:rFonts w:ascii="SimSun" w:hAnsi="SimSun" w:eastAsia="SimSun" w:cs="SimSun"/>
          <w:sz w:val="21"/>
          <w:szCs w:val="21"/>
          <w:spacing w:val="-7"/>
        </w:rPr>
        <w:t>供应链是非常重要的，因为关注单一企业提高效率，已经</w:t>
      </w:r>
      <w:r>
        <w:rPr>
          <w:rFonts w:ascii="SimSun" w:hAnsi="SimSun" w:eastAsia="SimSun" w:cs="SimSun"/>
          <w:sz w:val="21"/>
          <w:szCs w:val="21"/>
          <w:spacing w:val="-8"/>
        </w:rPr>
        <w:t>不足以影响</w:t>
      </w:r>
      <w:r>
        <w:rPr>
          <w:rFonts w:ascii="SimSun" w:hAnsi="SimSun" w:eastAsia="SimSun" w:cs="SimSun"/>
          <w:sz w:val="21"/>
          <w:szCs w:val="21"/>
        </w:rPr>
        <w:t xml:space="preserve">  </w:t>
      </w:r>
      <w:r>
        <w:rPr>
          <w:rFonts w:ascii="SimSun" w:hAnsi="SimSun" w:eastAsia="SimSun" w:cs="SimSun"/>
          <w:sz w:val="21"/>
          <w:szCs w:val="21"/>
          <w:spacing w:val="-7"/>
        </w:rPr>
        <w:t>供应链的效率了，所以，现在用科技手段对产业链的效率</w:t>
      </w:r>
      <w:r>
        <w:rPr>
          <w:rFonts w:ascii="SimSun" w:hAnsi="SimSun" w:eastAsia="SimSun" w:cs="SimSun"/>
          <w:sz w:val="21"/>
          <w:szCs w:val="21"/>
          <w:spacing w:val="-8"/>
        </w:rPr>
        <w:t>进行一次重</w:t>
      </w:r>
    </w:p>
    <w:p>
      <w:pPr>
        <w:spacing w:line="219" w:lineRule="auto"/>
        <w:rPr>
          <w:rFonts w:ascii="SimSun" w:hAnsi="SimSun" w:eastAsia="SimSun" w:cs="SimSun"/>
          <w:sz w:val="21"/>
          <w:szCs w:val="21"/>
        </w:rPr>
      </w:pPr>
      <w:r>
        <w:rPr>
          <w:rFonts w:ascii="SimSun" w:hAnsi="SimSun" w:eastAsia="SimSun" w:cs="SimSun"/>
          <w:sz w:val="21"/>
          <w:szCs w:val="21"/>
          <w:spacing w:val="-9"/>
        </w:rPr>
        <w:t>构，这是产业互联网初级阶段最应该做的一件事情。</w:t>
      </w:r>
    </w:p>
    <w:p>
      <w:pPr>
        <w:ind w:left="430"/>
        <w:spacing w:before="218" w:line="184" w:lineRule="auto"/>
        <w:rPr>
          <w:rFonts w:ascii="SimSun" w:hAnsi="SimSun" w:eastAsia="SimSun" w:cs="SimSun"/>
          <w:sz w:val="21"/>
          <w:szCs w:val="21"/>
        </w:rPr>
      </w:pPr>
      <w:r>
        <w:rPr>
          <w:rFonts w:ascii="SimSun" w:hAnsi="SimSun" w:eastAsia="SimSun" w:cs="SimSun"/>
          <w:sz w:val="21"/>
          <w:szCs w:val="21"/>
          <w:spacing w:val="4"/>
        </w:rPr>
        <w:t>那么,供应链协同的核心有三大问题。</w:t>
      </w:r>
    </w:p>
    <w:p>
      <w:pPr>
        <w:spacing w:line="184" w:lineRule="auto"/>
        <w:sectPr>
          <w:type w:val="continuous"/>
          <w:pgSz w:w="7600" w:h="12560"/>
          <w:pgMar w:top="400" w:right="554" w:bottom="742" w:left="819" w:header="0" w:footer="583" w:gutter="0"/>
          <w:cols w:equalWidth="0" w:num="1">
            <w:col w:w="6226" w:space="0"/>
          </w:cols>
        </w:sectPr>
        <w:rPr>
          <w:rFonts w:ascii="SimSun" w:hAnsi="SimSun" w:eastAsia="SimSun" w:cs="SimSun"/>
          <w:sz w:val="21"/>
          <w:szCs w:val="21"/>
        </w:rPr>
      </w:pPr>
    </w:p>
    <w:p>
      <w:pPr>
        <w:pStyle w:val="BodyText"/>
        <w:spacing w:line="289" w:lineRule="auto"/>
        <w:rPr/>
      </w:pPr>
      <w:r/>
    </w:p>
    <w:p>
      <w:pPr>
        <w:ind w:left="4172"/>
        <w:spacing w:before="52" w:line="222" w:lineRule="auto"/>
        <w:rPr>
          <w:rFonts w:ascii="SimHei" w:hAnsi="SimHei" w:eastAsia="SimHei" w:cs="SimHei"/>
          <w:sz w:val="16"/>
          <w:szCs w:val="16"/>
        </w:rPr>
      </w:pPr>
      <w:r>
        <w:rPr>
          <w:rFonts w:ascii="SimHei" w:hAnsi="SimHei" w:eastAsia="SimHei" w:cs="SimHei"/>
          <w:sz w:val="16"/>
          <w:szCs w:val="16"/>
          <w:b/>
          <w:bCs/>
          <w:spacing w:val="-9"/>
        </w:rPr>
        <w:t>第三篇</w:t>
      </w:r>
      <w:r>
        <w:rPr>
          <w:rFonts w:ascii="SimHei" w:hAnsi="SimHei" w:eastAsia="SimHei" w:cs="SimHei"/>
          <w:sz w:val="16"/>
          <w:szCs w:val="16"/>
          <w:spacing w:val="45"/>
        </w:rPr>
        <w:t xml:space="preserve"> </w:t>
      </w:r>
      <w:r>
        <w:rPr>
          <w:rFonts w:ascii="SimHei" w:hAnsi="SimHei" w:eastAsia="SimHei" w:cs="SimHei"/>
          <w:sz w:val="16"/>
          <w:szCs w:val="16"/>
          <w:spacing w:val="-9"/>
        </w:rPr>
        <w:t>产业互联网的道与术</w:t>
      </w:r>
    </w:p>
    <w:p>
      <w:pPr>
        <w:pStyle w:val="BodyText"/>
        <w:spacing w:line="255" w:lineRule="auto"/>
        <w:rPr/>
      </w:pPr>
      <w:r/>
    </w:p>
    <w:p>
      <w:pPr>
        <w:pStyle w:val="BodyText"/>
        <w:spacing w:line="255" w:lineRule="auto"/>
        <w:rPr/>
      </w:pPr>
      <w:r/>
    </w:p>
    <w:p>
      <w:pPr>
        <w:ind w:firstLine="419"/>
        <w:spacing w:before="68" w:line="378" w:lineRule="auto"/>
        <w:rPr>
          <w:rFonts w:ascii="SimSun" w:hAnsi="SimSun" w:eastAsia="SimSun" w:cs="SimSun"/>
          <w:sz w:val="21"/>
          <w:szCs w:val="21"/>
        </w:rPr>
      </w:pPr>
      <w:r>
        <w:rPr>
          <w:rFonts w:ascii="SimSun" w:hAnsi="SimSun" w:eastAsia="SimSun" w:cs="SimSun"/>
          <w:sz w:val="21"/>
          <w:szCs w:val="21"/>
          <w:spacing w:val="-1"/>
        </w:rPr>
        <w:t>第一大问题是信息的获取及流动，大量采用物联网的手段，确 </w:t>
      </w:r>
      <w:r>
        <w:rPr>
          <w:rFonts w:ascii="SimSun" w:hAnsi="SimSun" w:eastAsia="SimSun" w:cs="SimSun"/>
          <w:sz w:val="21"/>
          <w:szCs w:val="21"/>
          <w:spacing w:val="2"/>
        </w:rPr>
        <w:t>保信息上链的时候是真实的，同时，通过区块链进行信息的流动，</w:t>
      </w:r>
    </w:p>
    <w:p>
      <w:pPr>
        <w:spacing w:line="218" w:lineRule="auto"/>
        <w:rPr>
          <w:rFonts w:ascii="SimSun" w:hAnsi="SimSun" w:eastAsia="SimSun" w:cs="SimSun"/>
          <w:sz w:val="21"/>
          <w:szCs w:val="21"/>
        </w:rPr>
      </w:pPr>
      <w:r>
        <w:rPr>
          <w:rFonts w:ascii="SimSun" w:hAnsi="SimSun" w:eastAsia="SimSun" w:cs="SimSun"/>
          <w:sz w:val="21"/>
          <w:szCs w:val="21"/>
          <w:spacing w:val="-2"/>
        </w:rPr>
        <w:t>让信息不可篡改，这样信息就可以大大降低供应链的交互成本。</w:t>
      </w:r>
    </w:p>
    <w:p>
      <w:pPr>
        <w:ind w:left="419"/>
        <w:spacing w:before="161" w:line="420" w:lineRule="exact"/>
        <w:rPr>
          <w:rFonts w:ascii="SimSun" w:hAnsi="SimSun" w:eastAsia="SimSun" w:cs="SimSun"/>
          <w:sz w:val="21"/>
          <w:szCs w:val="21"/>
        </w:rPr>
      </w:pPr>
      <w:r>
        <w:rPr>
          <w:rFonts w:ascii="SimSun" w:hAnsi="SimSun" w:eastAsia="SimSun" w:cs="SimSun"/>
          <w:sz w:val="21"/>
          <w:szCs w:val="21"/>
          <w:spacing w:val="-1"/>
          <w:position w:val="16"/>
        </w:rPr>
        <w:t>第二大问题是在供应链里有商务活动、商务合同，通过智能合</w:t>
      </w:r>
    </w:p>
    <w:p>
      <w:pPr>
        <w:spacing w:before="1" w:line="218" w:lineRule="auto"/>
        <w:rPr>
          <w:rFonts w:ascii="SimSun" w:hAnsi="SimSun" w:eastAsia="SimSun" w:cs="SimSun"/>
          <w:sz w:val="21"/>
          <w:szCs w:val="21"/>
        </w:rPr>
      </w:pPr>
      <w:r>
        <w:rPr>
          <w:rFonts w:ascii="SimSun" w:hAnsi="SimSun" w:eastAsia="SimSun" w:cs="SimSun"/>
          <w:sz w:val="21"/>
          <w:szCs w:val="21"/>
          <w:spacing w:val="-2"/>
        </w:rPr>
        <w:t>约构建一个大家互信的环境，也可以降低产业链的交易成本。</w:t>
      </w:r>
    </w:p>
    <w:p>
      <w:pPr>
        <w:ind w:right="83" w:firstLine="419"/>
        <w:spacing w:before="182" w:line="369" w:lineRule="auto"/>
        <w:rPr>
          <w:rFonts w:ascii="SimSun" w:hAnsi="SimSun" w:eastAsia="SimSun" w:cs="SimSun"/>
          <w:sz w:val="21"/>
          <w:szCs w:val="21"/>
        </w:rPr>
      </w:pPr>
      <w:r>
        <w:rPr>
          <w:rFonts w:ascii="SimSun" w:hAnsi="SimSun" w:eastAsia="SimSun" w:cs="SimSun"/>
          <w:sz w:val="21"/>
          <w:szCs w:val="21"/>
          <w:spacing w:val="-1"/>
        </w:rPr>
        <w:t>第三大问题是对创新的保护。区块链可以登记知识产权，以实</w:t>
      </w:r>
      <w:r>
        <w:rPr>
          <w:rFonts w:ascii="SimSun" w:hAnsi="SimSun" w:eastAsia="SimSun" w:cs="SimSun"/>
          <w:sz w:val="21"/>
          <w:szCs w:val="21"/>
          <w:spacing w:val="17"/>
        </w:rPr>
        <w:t xml:space="preserve"> </w:t>
      </w:r>
      <w:r>
        <w:rPr>
          <w:rFonts w:ascii="SimSun" w:hAnsi="SimSun" w:eastAsia="SimSun" w:cs="SimSun"/>
          <w:sz w:val="21"/>
          <w:szCs w:val="21"/>
          <w:spacing w:val="-1"/>
        </w:rPr>
        <w:t>现按照登记的时间保护创新。在产业链里知识产权得到保护，创新</w:t>
      </w:r>
      <w:r>
        <w:rPr>
          <w:rFonts w:ascii="SimSun" w:hAnsi="SimSun" w:eastAsia="SimSun" w:cs="SimSun"/>
          <w:sz w:val="21"/>
          <w:szCs w:val="21"/>
          <w:spacing w:val="18"/>
        </w:rPr>
        <w:t xml:space="preserve"> </w:t>
      </w:r>
      <w:r>
        <w:rPr>
          <w:rFonts w:ascii="SimSun" w:hAnsi="SimSun" w:eastAsia="SimSun" w:cs="SimSun"/>
          <w:sz w:val="21"/>
          <w:szCs w:val="21"/>
        </w:rPr>
        <w:t>得到扶持，有利于供应链的发展。国家非常</w:t>
      </w:r>
      <w:r>
        <w:rPr>
          <w:rFonts w:ascii="SimSun" w:hAnsi="SimSun" w:eastAsia="SimSun" w:cs="SimSun"/>
          <w:sz w:val="21"/>
          <w:szCs w:val="21"/>
          <w:spacing w:val="-1"/>
        </w:rPr>
        <w:t>重视供应链的发展，这</w:t>
      </w:r>
    </w:p>
    <w:p>
      <w:pPr>
        <w:spacing w:before="1" w:line="218" w:lineRule="auto"/>
        <w:rPr>
          <w:rFonts w:ascii="SimSun" w:hAnsi="SimSun" w:eastAsia="SimSun" w:cs="SimSun"/>
          <w:sz w:val="21"/>
          <w:szCs w:val="21"/>
        </w:rPr>
      </w:pPr>
      <w:r>
        <w:rPr>
          <w:rFonts w:ascii="SimSun" w:hAnsi="SimSun" w:eastAsia="SimSun" w:cs="SimSun"/>
          <w:sz w:val="21"/>
          <w:szCs w:val="21"/>
          <w:spacing w:val="-2"/>
        </w:rPr>
        <w:t>也是现阶段产业互联网比较重要的一个机会。</w:t>
      </w:r>
    </w:p>
    <w:p>
      <w:pPr>
        <w:ind w:left="419"/>
        <w:spacing w:before="181" w:line="420" w:lineRule="exact"/>
        <w:rPr>
          <w:rFonts w:ascii="SimSun" w:hAnsi="SimSun" w:eastAsia="SimSun" w:cs="SimSun"/>
          <w:sz w:val="21"/>
          <w:szCs w:val="21"/>
        </w:rPr>
      </w:pPr>
      <w:r>
        <w:rPr>
          <w:rFonts w:ascii="SimSun" w:hAnsi="SimSun" w:eastAsia="SimSun" w:cs="SimSun"/>
          <w:sz w:val="21"/>
          <w:szCs w:val="21"/>
          <w:spacing w:val="3"/>
          <w:position w:val="16"/>
        </w:rPr>
        <w:t>当然，在“区块链+供应链”双链融合的基础上，可以创新传</w:t>
      </w:r>
    </w:p>
    <w:p>
      <w:pPr>
        <w:spacing w:before="1" w:line="218" w:lineRule="auto"/>
        <w:rPr>
          <w:rFonts w:ascii="SimSun" w:hAnsi="SimSun" w:eastAsia="SimSun" w:cs="SimSun"/>
          <w:sz w:val="21"/>
          <w:szCs w:val="21"/>
        </w:rPr>
      </w:pPr>
      <w:r>
        <w:rPr>
          <w:rFonts w:ascii="SimSun" w:hAnsi="SimSun" w:eastAsia="SimSun" w:cs="SimSun"/>
          <w:sz w:val="21"/>
          <w:szCs w:val="21"/>
          <w:spacing w:val="-1"/>
        </w:rPr>
        <w:t>统供应链金融，创新的核心是解决供应链金融里的两大核心问题。</w:t>
      </w:r>
    </w:p>
    <w:p>
      <w:pPr>
        <w:ind w:firstLine="419"/>
        <w:spacing w:before="183" w:line="369" w:lineRule="auto"/>
        <w:rPr>
          <w:rFonts w:ascii="SimSun" w:hAnsi="SimSun" w:eastAsia="SimSun" w:cs="SimSun"/>
          <w:sz w:val="21"/>
          <w:szCs w:val="21"/>
        </w:rPr>
      </w:pPr>
      <w:r>
        <w:rPr>
          <w:rFonts w:ascii="SimSun" w:hAnsi="SimSun" w:eastAsia="SimSun" w:cs="SimSun"/>
          <w:sz w:val="21"/>
          <w:szCs w:val="21"/>
          <w:spacing w:val="-1"/>
        </w:rPr>
        <w:t>一是保障交易真实性以及资金闭环的问题。如果是基于区块链</w:t>
      </w:r>
      <w:r>
        <w:rPr>
          <w:rFonts w:ascii="SimSun" w:hAnsi="SimSun" w:eastAsia="SimSun" w:cs="SimSun"/>
          <w:sz w:val="21"/>
          <w:szCs w:val="21"/>
          <w:spacing w:val="7"/>
        </w:rPr>
        <w:t xml:space="preserve">  </w:t>
      </w:r>
      <w:r>
        <w:rPr>
          <w:rFonts w:ascii="SimSun" w:hAnsi="SimSun" w:eastAsia="SimSun" w:cs="SimSun"/>
          <w:sz w:val="21"/>
          <w:szCs w:val="21"/>
          <w:spacing w:val="-1"/>
        </w:rPr>
        <w:t>的供应链，特别是供应链已经数字化，这些数据已经四流合一且都 </w:t>
      </w:r>
      <w:r>
        <w:rPr>
          <w:rFonts w:ascii="SimSun" w:hAnsi="SimSun" w:eastAsia="SimSun" w:cs="SimSun"/>
          <w:sz w:val="21"/>
          <w:szCs w:val="21"/>
          <w:spacing w:val="-1"/>
        </w:rPr>
        <w:t>能互相核对，环环钩稽，那么造假就很难。另外就是资金闭环。原 </w:t>
      </w:r>
      <w:r>
        <w:rPr>
          <w:rFonts w:ascii="SimSun" w:hAnsi="SimSun" w:eastAsia="SimSun" w:cs="SimSun"/>
          <w:sz w:val="21"/>
          <w:szCs w:val="21"/>
          <w:spacing w:val="-1"/>
        </w:rPr>
        <w:t>来没有区块链的智能合约，不能规定资金的用途，也不能管控资金 </w:t>
      </w:r>
      <w:r>
        <w:rPr>
          <w:rFonts w:ascii="SimSun" w:hAnsi="SimSun" w:eastAsia="SimSun" w:cs="SimSun"/>
          <w:sz w:val="21"/>
          <w:szCs w:val="21"/>
          <w:spacing w:val="-1"/>
        </w:rPr>
        <w:t>的流向，那么供应链金融就不安全。当运用了区块链技术，在供应 </w:t>
      </w:r>
      <w:r>
        <w:rPr>
          <w:rFonts w:ascii="SimSun" w:hAnsi="SimSun" w:eastAsia="SimSun" w:cs="SimSun"/>
          <w:sz w:val="21"/>
          <w:szCs w:val="21"/>
          <w:spacing w:val="-1"/>
        </w:rPr>
        <w:t>链金融里，融资是不把钱给到融资方，而是给到他的供应商。当融 </w:t>
      </w:r>
      <w:r>
        <w:rPr>
          <w:rFonts w:ascii="SimSun" w:hAnsi="SimSun" w:eastAsia="SimSun" w:cs="SimSun"/>
          <w:sz w:val="21"/>
          <w:szCs w:val="21"/>
          <w:spacing w:val="2"/>
        </w:rPr>
        <w:t>资方订单回款时，钱回到共管账户或者监管账户里被先扣掉贷款，</w:t>
      </w:r>
    </w:p>
    <w:p>
      <w:pPr>
        <w:spacing w:line="218" w:lineRule="auto"/>
        <w:rPr>
          <w:rFonts w:ascii="SimSun" w:hAnsi="SimSun" w:eastAsia="SimSun" w:cs="SimSun"/>
          <w:sz w:val="21"/>
          <w:szCs w:val="21"/>
        </w:rPr>
      </w:pPr>
      <w:r>
        <w:rPr>
          <w:rFonts w:ascii="SimSun" w:hAnsi="SimSun" w:eastAsia="SimSun" w:cs="SimSun"/>
          <w:sz w:val="21"/>
          <w:szCs w:val="21"/>
          <w:spacing w:val="-2"/>
        </w:rPr>
        <w:t>所以资金的闭环对供应链金融的风控也非常重要。</w:t>
      </w:r>
    </w:p>
    <w:p>
      <w:pPr>
        <w:ind w:right="61" w:firstLine="419"/>
        <w:spacing w:before="193" w:line="369" w:lineRule="auto"/>
        <w:rPr>
          <w:rFonts w:ascii="SimSun" w:hAnsi="SimSun" w:eastAsia="SimSun" w:cs="SimSun"/>
          <w:sz w:val="21"/>
          <w:szCs w:val="21"/>
        </w:rPr>
      </w:pPr>
      <w:r>
        <w:rPr>
          <w:rFonts w:ascii="SimSun" w:hAnsi="SimSun" w:eastAsia="SimSun" w:cs="SimSun"/>
          <w:sz w:val="21"/>
          <w:szCs w:val="21"/>
          <w:spacing w:val="-1"/>
        </w:rPr>
        <w:t>二是传统的供应链金融里一单多融的问题。同一笔应收账款有</w:t>
      </w:r>
      <w:r>
        <w:rPr>
          <w:rFonts w:ascii="SimSun" w:hAnsi="SimSun" w:eastAsia="SimSun" w:cs="SimSun"/>
          <w:sz w:val="21"/>
          <w:szCs w:val="21"/>
          <w:spacing w:val="14"/>
        </w:rPr>
        <w:t xml:space="preserve"> </w:t>
      </w:r>
      <w:r>
        <w:rPr>
          <w:rFonts w:ascii="SimSun" w:hAnsi="SimSun" w:eastAsia="SimSun" w:cs="SimSun"/>
          <w:sz w:val="21"/>
          <w:szCs w:val="21"/>
        </w:rPr>
        <w:t>可能在多个银行进行了融资，这就是一单多融的问题；还有仓单质</w:t>
      </w:r>
      <w:r>
        <w:rPr>
          <w:rFonts w:ascii="SimSun" w:hAnsi="SimSun" w:eastAsia="SimSun" w:cs="SimSun"/>
          <w:sz w:val="21"/>
          <w:szCs w:val="21"/>
          <w:spacing w:val="12"/>
        </w:rPr>
        <w:t xml:space="preserve"> </w:t>
      </w:r>
      <w:r>
        <w:rPr>
          <w:rFonts w:ascii="SimSun" w:hAnsi="SimSun" w:eastAsia="SimSun" w:cs="SimSun"/>
          <w:sz w:val="21"/>
          <w:szCs w:val="21"/>
        </w:rPr>
        <w:t>押，同样一个仓单进行了多次质押，最后银</w:t>
      </w:r>
      <w:r>
        <w:rPr>
          <w:rFonts w:ascii="SimSun" w:hAnsi="SimSun" w:eastAsia="SimSun" w:cs="SimSun"/>
          <w:sz w:val="21"/>
          <w:szCs w:val="21"/>
          <w:spacing w:val="-1"/>
        </w:rPr>
        <w:t>行都收不到钱。通过区</w:t>
      </w:r>
      <w:r>
        <w:rPr>
          <w:rFonts w:ascii="SimSun" w:hAnsi="SimSun" w:eastAsia="SimSun" w:cs="SimSun"/>
          <w:sz w:val="21"/>
          <w:szCs w:val="21"/>
        </w:rPr>
        <w:t xml:space="preserve"> </w:t>
      </w:r>
      <w:r>
        <w:rPr>
          <w:rFonts w:ascii="SimSun" w:hAnsi="SimSun" w:eastAsia="SimSun" w:cs="SimSun"/>
          <w:sz w:val="21"/>
          <w:szCs w:val="21"/>
        </w:rPr>
        <w:t>块链能防止这些问题，因为区块链能解决“</w:t>
      </w:r>
      <w:r>
        <w:rPr>
          <w:rFonts w:ascii="SimSun" w:hAnsi="SimSun" w:eastAsia="SimSun" w:cs="SimSun"/>
          <w:sz w:val="21"/>
          <w:szCs w:val="21"/>
          <w:spacing w:val="-1"/>
        </w:rPr>
        <w:t>双花”问题，同样一个</w:t>
      </w:r>
    </w:p>
    <w:p>
      <w:pPr>
        <w:spacing w:before="1" w:line="218" w:lineRule="auto"/>
        <w:rPr>
          <w:rFonts w:ascii="SimSun" w:hAnsi="SimSun" w:eastAsia="SimSun" w:cs="SimSun"/>
          <w:sz w:val="21"/>
          <w:szCs w:val="21"/>
        </w:rPr>
      </w:pPr>
      <w:r>
        <w:rPr>
          <w:rFonts w:ascii="SimSun" w:hAnsi="SimSun" w:eastAsia="SimSun" w:cs="SimSun"/>
          <w:sz w:val="21"/>
          <w:szCs w:val="21"/>
        </w:rPr>
        <w:t>通证不允许质押两次，这个逻辑可以解决一</w:t>
      </w:r>
      <w:r>
        <w:rPr>
          <w:rFonts w:ascii="SimSun" w:hAnsi="SimSun" w:eastAsia="SimSun" w:cs="SimSun"/>
          <w:sz w:val="21"/>
          <w:szCs w:val="21"/>
          <w:spacing w:val="-1"/>
        </w:rPr>
        <w:t>单多融的问题。基于供</w:t>
      </w:r>
    </w:p>
    <w:p>
      <w:pPr>
        <w:spacing w:line="218" w:lineRule="auto"/>
        <w:sectPr>
          <w:footerReference w:type="default" r:id="rId229"/>
          <w:pgSz w:w="7600" w:h="12560"/>
          <w:pgMar w:top="400" w:right="734" w:bottom="628" w:left="700" w:header="0" w:footer="419" w:gutter="0"/>
        </w:sectPr>
        <w:rPr>
          <w:rFonts w:ascii="SimSun" w:hAnsi="SimSun" w:eastAsia="SimSun" w:cs="SimSun"/>
          <w:sz w:val="21"/>
          <w:szCs w:val="21"/>
        </w:rPr>
      </w:pPr>
    </w:p>
    <w:p>
      <w:pPr>
        <w:ind w:left="112"/>
        <w:spacing w:before="18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4" w:lineRule="auto"/>
        <w:rPr/>
      </w:pPr>
      <w:r/>
    </w:p>
    <w:p>
      <w:pPr>
        <w:pStyle w:val="BodyText"/>
        <w:spacing w:line="244" w:lineRule="auto"/>
        <w:rPr/>
      </w:pPr>
      <w:r/>
    </w:p>
    <w:p>
      <w:pPr>
        <w:ind w:left="110"/>
        <w:spacing w:before="72" w:line="439" w:lineRule="exact"/>
        <w:rPr>
          <w:rFonts w:ascii="SimSun" w:hAnsi="SimSun" w:eastAsia="SimSun" w:cs="SimSun"/>
          <w:sz w:val="22"/>
          <w:szCs w:val="22"/>
        </w:rPr>
      </w:pPr>
      <w:r>
        <w:rPr>
          <w:rFonts w:ascii="SimSun" w:hAnsi="SimSun" w:eastAsia="SimSun" w:cs="SimSun"/>
          <w:sz w:val="22"/>
          <w:szCs w:val="22"/>
          <w:spacing w:val="-10"/>
          <w:position w:val="16"/>
        </w:rPr>
        <w:t>应链这个场景来做金融，四流合一、资金闭环、场景金融这三个要</w:t>
      </w:r>
    </w:p>
    <w:p>
      <w:pPr>
        <w:ind w:left="110"/>
        <w:spacing w:line="218" w:lineRule="auto"/>
        <w:rPr>
          <w:rFonts w:ascii="SimSun" w:hAnsi="SimSun" w:eastAsia="SimSun" w:cs="SimSun"/>
          <w:sz w:val="22"/>
          <w:szCs w:val="22"/>
        </w:rPr>
      </w:pPr>
      <w:r>
        <w:rPr>
          <w:rFonts w:ascii="SimSun" w:hAnsi="SimSun" w:eastAsia="SimSun" w:cs="SimSun"/>
          <w:sz w:val="22"/>
          <w:szCs w:val="22"/>
          <w:spacing w:val="-12"/>
        </w:rPr>
        <w:t>素是供应链金融创新升级的最核心要素。</w:t>
      </w:r>
    </w:p>
    <w:p>
      <w:pPr>
        <w:ind w:left="110" w:right="62" w:firstLine="430"/>
        <w:spacing w:before="151" w:line="352" w:lineRule="auto"/>
        <w:jc w:val="both"/>
        <w:rPr>
          <w:rFonts w:ascii="SimSun" w:hAnsi="SimSun" w:eastAsia="SimSun" w:cs="SimSun"/>
          <w:sz w:val="22"/>
          <w:szCs w:val="22"/>
        </w:rPr>
      </w:pPr>
      <w:r>
        <w:rPr>
          <w:rFonts w:ascii="SimSun" w:hAnsi="SimSun" w:eastAsia="SimSun" w:cs="SimSun"/>
          <w:sz w:val="22"/>
          <w:szCs w:val="22"/>
          <w:spacing w:val="-10"/>
        </w:rPr>
        <w:t>我国有一万多家保理公司都在做供应链金融，银行也在参与供</w:t>
      </w:r>
      <w:r>
        <w:rPr>
          <w:rFonts w:ascii="SimSun" w:hAnsi="SimSun" w:eastAsia="SimSun" w:cs="SimSun"/>
          <w:sz w:val="22"/>
          <w:szCs w:val="22"/>
          <w:spacing w:val="16"/>
        </w:rPr>
        <w:t xml:space="preserve"> </w:t>
      </w:r>
      <w:r>
        <w:rPr>
          <w:rFonts w:ascii="SimSun" w:hAnsi="SimSun" w:eastAsia="SimSun" w:cs="SimSun"/>
          <w:sz w:val="22"/>
          <w:szCs w:val="22"/>
          <w:spacing w:val="-10"/>
        </w:rPr>
        <w:t>应链金融，但是供应链金融一直都没有做起来，主要原因是数字化</w:t>
      </w:r>
      <w:r>
        <w:rPr>
          <w:rFonts w:ascii="SimSun" w:hAnsi="SimSun" w:eastAsia="SimSun" w:cs="SimSun"/>
          <w:sz w:val="22"/>
          <w:szCs w:val="22"/>
          <w:spacing w:val="8"/>
        </w:rPr>
        <w:t xml:space="preserve"> </w:t>
      </w:r>
      <w:r>
        <w:rPr>
          <w:rFonts w:ascii="SimSun" w:hAnsi="SimSun" w:eastAsia="SimSun" w:cs="SimSun"/>
          <w:sz w:val="22"/>
          <w:szCs w:val="22"/>
          <w:spacing w:val="-6"/>
        </w:rPr>
        <w:t>程度较低，而且缺乏区块链跟供应链融合的手段。那么,现在实现</w:t>
      </w:r>
    </w:p>
    <w:p>
      <w:pPr>
        <w:ind w:left="110"/>
        <w:spacing w:line="218" w:lineRule="auto"/>
        <w:rPr>
          <w:rFonts w:ascii="SimSun" w:hAnsi="SimSun" w:eastAsia="SimSun" w:cs="SimSun"/>
          <w:sz w:val="22"/>
          <w:szCs w:val="22"/>
        </w:rPr>
      </w:pPr>
      <w:r>
        <w:rPr>
          <w:rFonts w:ascii="SimSun" w:hAnsi="SimSun" w:eastAsia="SimSun" w:cs="SimSun"/>
          <w:sz w:val="22"/>
          <w:szCs w:val="22"/>
          <w:spacing w:val="-11"/>
        </w:rPr>
        <w:t>双链金融将有利于解决传统供应链金融无效的问题。</w:t>
      </w:r>
    </w:p>
    <w:p>
      <w:pPr>
        <w:pStyle w:val="BodyText"/>
        <w:spacing w:line="275" w:lineRule="auto"/>
        <w:rPr/>
      </w:pPr>
      <w:r/>
    </w:p>
    <w:p>
      <w:pPr>
        <w:pStyle w:val="BodyText"/>
        <w:spacing w:line="275" w:lineRule="auto"/>
        <w:rPr/>
      </w:pPr>
      <w:r/>
    </w:p>
    <w:p>
      <w:pPr>
        <w:ind w:left="113"/>
        <w:spacing w:before="72" w:line="222" w:lineRule="auto"/>
        <w:outlineLvl w:val="6"/>
        <w:rPr>
          <w:rFonts w:ascii="SimHei" w:hAnsi="SimHei" w:eastAsia="SimHei" w:cs="SimHei"/>
          <w:sz w:val="22"/>
          <w:szCs w:val="22"/>
        </w:rPr>
      </w:pPr>
      <w:r>
        <w:rPr>
          <w:rFonts w:ascii="SimHei" w:hAnsi="SimHei" w:eastAsia="SimHei" w:cs="SimHei"/>
          <w:sz w:val="22"/>
          <w:szCs w:val="22"/>
          <w:b/>
          <w:bCs/>
          <w:spacing w:val="22"/>
        </w:rPr>
        <w:t>八</w:t>
      </w:r>
      <w:r>
        <w:rPr>
          <w:rFonts w:ascii="SimHei" w:hAnsi="SimHei" w:eastAsia="SimHei" w:cs="SimHei"/>
          <w:sz w:val="22"/>
          <w:szCs w:val="22"/>
          <w:spacing w:val="-46"/>
        </w:rPr>
        <w:t xml:space="preserve"> </w:t>
      </w:r>
      <w:r>
        <w:rPr>
          <w:rFonts w:ascii="SimHei" w:hAnsi="SimHei" w:eastAsia="SimHei" w:cs="SimHei"/>
          <w:sz w:val="22"/>
          <w:szCs w:val="22"/>
          <w:b/>
          <w:bCs/>
          <w:spacing w:val="22"/>
        </w:rPr>
        <w:t>、产业互联网成就产业银行</w:t>
      </w:r>
    </w:p>
    <w:p>
      <w:pPr>
        <w:pStyle w:val="BodyText"/>
        <w:spacing w:line="465" w:lineRule="auto"/>
        <w:rPr/>
      </w:pPr>
      <w:r/>
    </w:p>
    <w:p>
      <w:pPr>
        <w:ind w:left="540"/>
        <w:spacing w:before="73" w:line="219" w:lineRule="auto"/>
        <w:rPr>
          <w:rFonts w:ascii="SimSun" w:hAnsi="SimSun" w:eastAsia="SimSun" w:cs="SimSun"/>
          <w:sz w:val="22"/>
          <w:szCs w:val="22"/>
        </w:rPr>
      </w:pPr>
      <w:r>
        <w:rPr>
          <w:rFonts w:ascii="SimSun" w:hAnsi="SimSun" w:eastAsia="SimSun" w:cs="SimSun"/>
          <w:sz w:val="22"/>
          <w:szCs w:val="22"/>
          <w:spacing w:val="-10"/>
        </w:rPr>
        <w:t>思考产业互联网的发展路径可分五步走。</w:t>
      </w:r>
    </w:p>
    <w:p>
      <w:pPr>
        <w:ind w:right="64"/>
        <w:spacing w:before="167" w:line="431" w:lineRule="exact"/>
        <w:jc w:val="right"/>
        <w:rPr>
          <w:rFonts w:ascii="SimSun" w:hAnsi="SimSun" w:eastAsia="SimSun" w:cs="SimSun"/>
          <w:sz w:val="22"/>
          <w:szCs w:val="22"/>
        </w:rPr>
      </w:pPr>
      <w:r>
        <w:rPr>
          <w:rFonts w:ascii="SimSun" w:hAnsi="SimSun" w:eastAsia="SimSun" w:cs="SimSun"/>
          <w:sz w:val="22"/>
          <w:szCs w:val="22"/>
          <w:spacing w:val="-10"/>
          <w:position w:val="16"/>
        </w:rPr>
        <w:t>第一步，传统企业特别是行业的头部企业，首先要做好自己的</w:t>
      </w:r>
    </w:p>
    <w:p>
      <w:pPr>
        <w:spacing w:before="1" w:line="219" w:lineRule="auto"/>
        <w:rPr>
          <w:rFonts w:ascii="SimSun" w:hAnsi="SimSun" w:eastAsia="SimSun" w:cs="SimSun"/>
          <w:sz w:val="22"/>
          <w:szCs w:val="22"/>
        </w:rPr>
      </w:pPr>
      <w:r>
        <w:rPr>
          <w:rFonts w:ascii="SimSun" w:hAnsi="SimSun" w:eastAsia="SimSun" w:cs="SimSun"/>
          <w:sz w:val="22"/>
          <w:szCs w:val="22"/>
          <w:spacing w:val="-9"/>
        </w:rPr>
        <w:t>“数字化+互联网”。</w:t>
      </w:r>
    </w:p>
    <w:p>
      <w:pPr>
        <w:ind w:left="110" w:firstLine="430"/>
        <w:spacing w:before="147" w:line="353" w:lineRule="auto"/>
        <w:rPr>
          <w:rFonts w:ascii="SimSun" w:hAnsi="SimSun" w:eastAsia="SimSun" w:cs="SimSun"/>
          <w:sz w:val="22"/>
          <w:szCs w:val="22"/>
        </w:rPr>
      </w:pPr>
      <w:r>
        <w:rPr>
          <w:rFonts w:ascii="SimSun" w:hAnsi="SimSun" w:eastAsia="SimSun" w:cs="SimSun"/>
          <w:sz w:val="22"/>
          <w:szCs w:val="22"/>
          <w:spacing w:val="-2"/>
        </w:rPr>
        <w:t>第二步，在产业链里，我们能否看到供应商的</w:t>
      </w:r>
      <w:r>
        <w:rPr>
          <w:rFonts w:ascii="SimSun" w:hAnsi="SimSun" w:eastAsia="SimSun" w:cs="SimSun"/>
          <w:sz w:val="22"/>
          <w:szCs w:val="22"/>
          <w:spacing w:val="-3"/>
        </w:rPr>
        <w:t>供应商以及客 </w:t>
      </w:r>
      <w:r>
        <w:rPr>
          <w:rFonts w:ascii="SimSun" w:hAnsi="SimSun" w:eastAsia="SimSun" w:cs="SimSun"/>
          <w:sz w:val="22"/>
          <w:szCs w:val="22"/>
          <w:spacing w:val="1"/>
        </w:rPr>
        <w:t>户的客户，将整个链条拉通，并促使他们也</w:t>
      </w:r>
      <w:r>
        <w:rPr>
          <w:rFonts w:ascii="SimSun" w:hAnsi="SimSun" w:eastAsia="SimSun" w:cs="SimSun"/>
          <w:sz w:val="22"/>
          <w:szCs w:val="22"/>
        </w:rPr>
        <w:t>用上数字化的手段。 </w:t>
      </w:r>
      <w:r>
        <w:rPr>
          <w:rFonts w:ascii="SimSun" w:hAnsi="SimSun" w:eastAsia="SimSun" w:cs="SimSun"/>
          <w:sz w:val="22"/>
          <w:szCs w:val="22"/>
          <w:spacing w:val="-3"/>
        </w:rPr>
        <w:t>把核心企业或者龙头企业已有的能力提炼出来，形成一些共享能 </w:t>
      </w:r>
      <w:r>
        <w:rPr>
          <w:rFonts w:ascii="SimSun" w:hAnsi="SimSun" w:eastAsia="SimSun" w:cs="SimSun"/>
          <w:sz w:val="22"/>
          <w:szCs w:val="22"/>
          <w:spacing w:val="-10"/>
        </w:rPr>
        <w:t>力，赋能上下游，对产业链进行一次重构，这也就是我谈到的</w:t>
      </w:r>
      <w:r>
        <w:rPr>
          <w:rFonts w:ascii="SimSun" w:hAnsi="SimSun" w:eastAsia="SimSun" w:cs="SimSun"/>
          <w:sz w:val="22"/>
          <w:szCs w:val="22"/>
          <w:spacing w:val="-11"/>
        </w:rPr>
        <w:t>去链</w:t>
      </w:r>
    </w:p>
    <w:p>
      <w:pPr>
        <w:ind w:left="110"/>
        <w:spacing w:before="1" w:line="220" w:lineRule="auto"/>
        <w:rPr>
          <w:rFonts w:ascii="SimSun" w:hAnsi="SimSun" w:eastAsia="SimSun" w:cs="SimSun"/>
          <w:sz w:val="22"/>
          <w:szCs w:val="22"/>
        </w:rPr>
      </w:pPr>
      <w:r>
        <w:rPr>
          <w:rFonts w:ascii="SimSun" w:hAnsi="SimSun" w:eastAsia="SimSun" w:cs="SimSun"/>
          <w:sz w:val="22"/>
          <w:szCs w:val="22"/>
          <w:spacing w:val="-11"/>
        </w:rPr>
        <w:t>结网。</w:t>
      </w:r>
    </w:p>
    <w:p>
      <w:pPr>
        <w:spacing w:before="180"/>
        <w:rPr/>
      </w:pPr>
      <w:r/>
    </w:p>
    <w:p>
      <w:pPr>
        <w:sectPr>
          <w:footerReference w:type="default" r:id="rId230"/>
          <w:pgSz w:w="7600" w:h="12560"/>
          <w:pgMar w:top="400" w:right="699" w:bottom="795" w:left="610" w:header="0" w:footer="576" w:gutter="0"/>
          <w:cols w:equalWidth="0" w:num="1">
            <w:col w:w="6291" w:space="0"/>
          </w:cols>
        </w:sectPr>
        <w:rPr/>
      </w:pPr>
    </w:p>
    <w:p>
      <w:pPr>
        <w:ind w:left="1139"/>
        <w:spacing w:before="272" w:line="219" w:lineRule="auto"/>
        <w:rPr>
          <w:rFonts w:ascii="SimSun" w:hAnsi="SimSun" w:eastAsia="SimSun" w:cs="SimSun"/>
          <w:sz w:val="16"/>
          <w:szCs w:val="16"/>
        </w:rPr>
      </w:pPr>
      <w:r>
        <w:drawing>
          <wp:anchor distT="0" distB="0" distL="0" distR="0" simplePos="0" relativeHeight="252359680" behindDoc="1" locked="0" layoutInCell="1" allowOverlap="1">
            <wp:simplePos x="0" y="0"/>
            <wp:positionH relativeFrom="column">
              <wp:posOffset>654037</wp:posOffset>
            </wp:positionH>
            <wp:positionV relativeFrom="paragraph">
              <wp:posOffset>-53455</wp:posOffset>
            </wp:positionV>
            <wp:extent cx="2692377" cy="1308078"/>
            <wp:effectExtent l="0" t="0" r="0" b="0"/>
            <wp:wrapNone/>
            <wp:docPr id="80" name="IM 80"/>
            <wp:cNvGraphicFramePr/>
            <a:graphic>
              <a:graphicData uri="http://schemas.openxmlformats.org/drawingml/2006/picture">
                <pic:pic>
                  <pic:nvPicPr>
                    <pic:cNvPr id="80" name="IM 80"/>
                    <pic:cNvPicPr/>
                  </pic:nvPicPr>
                  <pic:blipFill>
                    <a:blip r:embed="rId231"/>
                    <a:stretch>
                      <a:fillRect/>
                    </a:stretch>
                  </pic:blipFill>
                  <pic:spPr>
                    <a:xfrm rot="0">
                      <a:off x="0" y="0"/>
                      <a:ext cx="2692377" cy="1308078"/>
                    </a:xfrm>
                    <a:prstGeom prst="rect">
                      <a:avLst/>
                    </a:prstGeom>
                  </pic:spPr>
                </pic:pic>
              </a:graphicData>
            </a:graphic>
          </wp:anchor>
        </w:drawing>
      </w:r>
      <w:r>
        <w:rPr>
          <w:rFonts w:ascii="SimSun" w:hAnsi="SimSun" w:eastAsia="SimSun" w:cs="SimSun"/>
          <w:sz w:val="16"/>
          <w:szCs w:val="16"/>
          <w:spacing w:val="-7"/>
        </w:rPr>
        <w:t>4.数据智能</w:t>
      </w:r>
    </w:p>
    <w:p>
      <w:pPr>
        <w:ind w:left="1139" w:right="561"/>
        <w:spacing w:before="59" w:line="214" w:lineRule="auto"/>
        <w:rPr>
          <w:rFonts w:ascii="SimSun" w:hAnsi="SimSun" w:eastAsia="SimSun" w:cs="SimSun"/>
          <w:sz w:val="16"/>
          <w:szCs w:val="16"/>
        </w:rPr>
      </w:pPr>
      <w:r>
        <w:rPr>
          <w:rFonts w:ascii="SimSun" w:hAnsi="SimSun" w:eastAsia="SimSun" w:cs="SimSun"/>
          <w:sz w:val="16"/>
          <w:szCs w:val="16"/>
          <w:spacing w:val="-11"/>
          <w:w w:val="98"/>
        </w:rPr>
        <w:t>挖掘行业数据价值</w:t>
      </w:r>
      <w:r>
        <w:rPr>
          <w:rFonts w:ascii="SimSun" w:hAnsi="SimSun" w:eastAsia="SimSun" w:cs="SimSun"/>
          <w:sz w:val="16"/>
          <w:szCs w:val="16"/>
          <w:spacing w:val="8"/>
        </w:rPr>
        <w:t xml:space="preserve"> </w:t>
      </w:r>
      <w:r>
        <w:rPr>
          <w:rFonts w:ascii="SimSun" w:hAnsi="SimSun" w:eastAsia="SimSun" w:cs="SimSun"/>
          <w:sz w:val="16"/>
          <w:szCs w:val="16"/>
          <w:spacing w:val="-13"/>
        </w:rPr>
        <w:t>让行业变得更智慧</w:t>
      </w:r>
    </w:p>
    <w:p>
      <w:pPr>
        <w:ind w:left="1329"/>
        <w:spacing w:before="282" w:line="221" w:lineRule="auto"/>
        <w:rPr>
          <w:rFonts w:ascii="SimSun" w:hAnsi="SimSun" w:eastAsia="SimSun" w:cs="SimSun"/>
          <w:sz w:val="16"/>
          <w:szCs w:val="16"/>
        </w:rPr>
      </w:pPr>
      <w:r>
        <w:rPr>
          <w:rFonts w:ascii="SimSun" w:hAnsi="SimSun" w:eastAsia="SimSun" w:cs="SimSun"/>
          <w:sz w:val="16"/>
          <w:szCs w:val="16"/>
          <w:spacing w:val="-2"/>
        </w:rPr>
        <w:t>2.1+N小生态</w:t>
      </w:r>
    </w:p>
    <w:p>
      <w:pPr>
        <w:ind w:left="1339"/>
        <w:spacing w:before="27" w:line="219" w:lineRule="auto"/>
        <w:rPr>
          <w:rFonts w:ascii="SimSun" w:hAnsi="SimSun" w:eastAsia="SimSun" w:cs="SimSun"/>
          <w:sz w:val="16"/>
          <w:szCs w:val="16"/>
        </w:rPr>
      </w:pPr>
      <w:r>
        <w:rPr>
          <w:rFonts w:ascii="SimSun" w:hAnsi="SimSun" w:eastAsia="SimSun" w:cs="SimSun"/>
          <w:sz w:val="16"/>
          <w:szCs w:val="16"/>
          <w:spacing w:val="-11"/>
        </w:rPr>
        <w:t>服务企业上下游</w:t>
      </w:r>
    </w:p>
    <w:p>
      <w:pPr>
        <w:pStyle w:val="BodyText"/>
        <w:spacing w:line="14" w:lineRule="auto"/>
        <w:rPr>
          <w:sz w:val="2"/>
        </w:rPr>
      </w:pPr>
      <w:r>
        <w:rPr>
          <w:sz w:val="2"/>
          <w:szCs w:val="2"/>
        </w:rPr>
        <w:br w:type="column"/>
      </w:r>
    </w:p>
    <w:p>
      <w:pPr>
        <w:ind w:left="30"/>
        <w:spacing w:before="30" w:line="219" w:lineRule="auto"/>
        <w:rPr>
          <w:rFonts w:ascii="SimSun" w:hAnsi="SimSun" w:eastAsia="SimSun" w:cs="SimSun"/>
          <w:sz w:val="16"/>
          <w:szCs w:val="16"/>
        </w:rPr>
      </w:pPr>
      <w:r>
        <w:rPr>
          <w:rFonts w:ascii="SimSun" w:hAnsi="SimSun" w:eastAsia="SimSun" w:cs="SimSun"/>
          <w:sz w:val="16"/>
          <w:szCs w:val="16"/>
          <w:spacing w:val="-9"/>
        </w:rPr>
        <w:t>5.产业银行</w:t>
      </w:r>
    </w:p>
    <w:p>
      <w:pPr>
        <w:ind w:left="30"/>
        <w:spacing w:before="21" w:line="219" w:lineRule="auto"/>
        <w:rPr>
          <w:rFonts w:ascii="SimSun" w:hAnsi="SimSun" w:eastAsia="SimSun" w:cs="SimSun"/>
          <w:sz w:val="16"/>
          <w:szCs w:val="16"/>
        </w:rPr>
      </w:pPr>
      <w:r>
        <w:rPr>
          <w:rFonts w:ascii="SimSun" w:hAnsi="SimSun" w:eastAsia="SimSun" w:cs="SimSun"/>
          <w:sz w:val="16"/>
          <w:szCs w:val="16"/>
          <w:spacing w:val="-12"/>
        </w:rPr>
        <w:t>金融赋能整个产业</w:t>
      </w:r>
    </w:p>
    <w:p>
      <w:pPr>
        <w:pStyle w:val="BodyText"/>
        <w:spacing w:line="276" w:lineRule="auto"/>
        <w:rPr/>
      </w:pPr>
      <w:r/>
    </w:p>
    <w:p>
      <w:pPr>
        <w:spacing w:before="53" w:line="220" w:lineRule="auto"/>
        <w:rPr>
          <w:rFonts w:ascii="Times New Roman" w:hAnsi="Times New Roman" w:eastAsia="Times New Roman" w:cs="Times New Roman"/>
          <w:sz w:val="16"/>
          <w:szCs w:val="16"/>
        </w:rPr>
      </w:pPr>
      <w:r>
        <w:rPr>
          <w:rFonts w:ascii="SimSun" w:hAnsi="SimSun" w:eastAsia="SimSun" w:cs="SimSun"/>
          <w:sz w:val="16"/>
          <w:szCs w:val="16"/>
          <w:spacing w:val="-5"/>
        </w:rPr>
        <w:t>3.从1到</w:t>
      </w:r>
      <w:r>
        <w:rPr>
          <w:rFonts w:ascii="Times New Roman" w:hAnsi="Times New Roman" w:eastAsia="Times New Roman" w:cs="Times New Roman"/>
          <w:sz w:val="16"/>
          <w:szCs w:val="16"/>
          <w:spacing w:val="-5"/>
        </w:rPr>
        <w:t>N</w:t>
      </w:r>
    </w:p>
    <w:p>
      <w:pPr>
        <w:ind w:left="30"/>
        <w:spacing w:before="38" w:line="219" w:lineRule="auto"/>
        <w:rPr>
          <w:rFonts w:ascii="SimSun" w:hAnsi="SimSun" w:eastAsia="SimSun" w:cs="SimSun"/>
          <w:sz w:val="16"/>
          <w:szCs w:val="16"/>
        </w:rPr>
      </w:pPr>
      <w:r>
        <w:rPr>
          <w:rFonts w:ascii="SimSun" w:hAnsi="SimSun" w:eastAsia="SimSun" w:cs="SimSun"/>
          <w:sz w:val="16"/>
          <w:szCs w:val="16"/>
          <w:spacing w:val="-13"/>
        </w:rPr>
        <w:t>在行业内复制</w:t>
      </w:r>
      <w:r>
        <w:rPr>
          <w:rFonts w:ascii="Times New Roman" w:hAnsi="Times New Roman" w:eastAsia="Times New Roman" w:cs="Times New Roman"/>
          <w:sz w:val="16"/>
          <w:szCs w:val="16"/>
          <w:spacing w:val="-13"/>
        </w:rPr>
        <w:t>N</w:t>
      </w:r>
      <w:r>
        <w:rPr>
          <w:rFonts w:ascii="SimSun" w:hAnsi="SimSun" w:eastAsia="SimSun" w:cs="SimSun"/>
          <w:sz w:val="16"/>
          <w:szCs w:val="16"/>
          <w:spacing w:val="-13"/>
        </w:rPr>
        <w:t>个模式</w:t>
      </w:r>
    </w:p>
    <w:p>
      <w:pPr>
        <w:pStyle w:val="BodyText"/>
        <w:spacing w:line="247" w:lineRule="auto"/>
        <w:rPr/>
      </w:pPr>
      <w:r/>
    </w:p>
    <w:p>
      <w:pPr>
        <w:ind w:left="100"/>
        <w:spacing w:before="52" w:line="220" w:lineRule="auto"/>
        <w:rPr>
          <w:rFonts w:ascii="SimSun" w:hAnsi="SimSun" w:eastAsia="SimSun" w:cs="SimSun"/>
          <w:sz w:val="16"/>
          <w:szCs w:val="16"/>
        </w:rPr>
      </w:pPr>
      <w:r>
        <w:rPr>
          <w:rFonts w:ascii="SimSun" w:hAnsi="SimSun" w:eastAsia="SimSun" w:cs="SimSun"/>
          <w:sz w:val="16"/>
          <w:szCs w:val="16"/>
          <w:spacing w:val="-11"/>
        </w:rPr>
        <w:t>1.打造双螺旋基因</w:t>
      </w:r>
    </w:p>
    <w:p>
      <w:pPr>
        <w:ind w:left="100"/>
        <w:spacing w:before="60" w:line="184" w:lineRule="auto"/>
        <w:rPr>
          <w:rFonts w:ascii="SimSun" w:hAnsi="SimSun" w:eastAsia="SimSun" w:cs="SimSun"/>
          <w:sz w:val="16"/>
          <w:szCs w:val="16"/>
        </w:rPr>
      </w:pPr>
      <w:r>
        <w:rPr>
          <w:rFonts w:ascii="SimSun" w:hAnsi="SimSun" w:eastAsia="SimSun" w:cs="SimSun"/>
          <w:sz w:val="16"/>
          <w:szCs w:val="16"/>
          <w:spacing w:val="-12"/>
        </w:rPr>
        <w:t>与行业龙头企业合作打造行业ADI</w:t>
      </w:r>
    </w:p>
    <w:p>
      <w:pPr>
        <w:spacing w:line="184" w:lineRule="auto"/>
        <w:sectPr>
          <w:type w:val="continuous"/>
          <w:pgSz w:w="7600" w:h="12560"/>
          <w:pgMar w:top="400" w:right="699" w:bottom="795" w:left="610" w:header="0" w:footer="576" w:gutter="0"/>
          <w:cols w:equalWidth="0" w:num="2">
            <w:col w:w="2880" w:space="100"/>
            <w:col w:w="3311" w:space="0"/>
          </w:cols>
        </w:sectPr>
        <w:rPr>
          <w:rFonts w:ascii="SimSun" w:hAnsi="SimSun" w:eastAsia="SimSun" w:cs="SimSun"/>
          <w:sz w:val="16"/>
          <w:szCs w:val="16"/>
        </w:rPr>
      </w:pPr>
    </w:p>
    <w:p>
      <w:pPr>
        <w:ind w:left="1882"/>
        <w:spacing w:before="169" w:line="187" w:lineRule="auto"/>
        <w:rPr>
          <w:rFonts w:ascii="SimHei" w:hAnsi="SimHei" w:eastAsia="SimHei" w:cs="SimHei"/>
          <w:sz w:val="22"/>
          <w:szCs w:val="22"/>
        </w:rPr>
      </w:pPr>
      <w:r>
        <w:rPr>
          <w:rFonts w:ascii="SimHei" w:hAnsi="SimHei" w:eastAsia="SimHei" w:cs="SimHei"/>
          <w:sz w:val="22"/>
          <w:szCs w:val="22"/>
          <w:b/>
          <w:bCs/>
          <w:spacing w:val="-19"/>
          <w:w w:val="92"/>
        </w:rPr>
        <w:t>图3.7</w:t>
      </w:r>
      <w:r>
        <w:rPr>
          <w:rFonts w:ascii="SimHei" w:hAnsi="SimHei" w:eastAsia="SimHei" w:cs="SimHei"/>
          <w:sz w:val="22"/>
          <w:szCs w:val="22"/>
          <w:spacing w:val="56"/>
        </w:rPr>
        <w:t xml:space="preserve"> </w:t>
      </w:r>
      <w:r>
        <w:rPr>
          <w:rFonts w:ascii="SimHei" w:hAnsi="SimHei" w:eastAsia="SimHei" w:cs="SimHei"/>
          <w:sz w:val="22"/>
          <w:szCs w:val="22"/>
          <w:b/>
          <w:bCs/>
          <w:spacing w:val="-19"/>
          <w:w w:val="92"/>
        </w:rPr>
        <w:t>产业互联网成就产业银行</w:t>
      </w:r>
    </w:p>
    <w:p>
      <w:pPr>
        <w:spacing w:line="187" w:lineRule="auto"/>
        <w:sectPr>
          <w:type w:val="continuous"/>
          <w:pgSz w:w="7600" w:h="12560"/>
          <w:pgMar w:top="400" w:right="699" w:bottom="795" w:left="610" w:header="0" w:footer="576" w:gutter="0"/>
          <w:cols w:equalWidth="0" w:num="1">
            <w:col w:w="6291" w:space="0"/>
          </w:cols>
        </w:sectPr>
        <w:rPr>
          <w:rFonts w:ascii="SimHei" w:hAnsi="SimHei" w:eastAsia="SimHei" w:cs="SimHei"/>
          <w:sz w:val="22"/>
          <w:szCs w:val="22"/>
        </w:rPr>
      </w:pPr>
    </w:p>
    <w:p>
      <w:pPr>
        <w:spacing w:before="253" w:line="221" w:lineRule="auto"/>
        <w:jc w:val="right"/>
        <w:rPr>
          <w:rFonts w:ascii="YouYuan" w:hAnsi="YouYuan" w:eastAsia="YouYuan" w:cs="YouYuan"/>
          <w:sz w:val="16"/>
          <w:szCs w:val="16"/>
        </w:rPr>
      </w:pPr>
      <w:r>
        <w:rPr>
          <w:rFonts w:ascii="YouYuan" w:hAnsi="YouYuan" w:eastAsia="YouYuan" w:cs="YouYuan"/>
          <w:sz w:val="16"/>
          <w:szCs w:val="16"/>
          <w:b/>
          <w:bCs/>
          <w:spacing w:val="-13"/>
        </w:rPr>
        <w:t>第三篇</w:t>
      </w:r>
      <w:r>
        <w:rPr>
          <w:rFonts w:ascii="YouYuan" w:hAnsi="YouYuan" w:eastAsia="YouYuan" w:cs="YouYuan"/>
          <w:sz w:val="16"/>
          <w:szCs w:val="16"/>
          <w:spacing w:val="-13"/>
        </w:rPr>
        <w:t xml:space="preserve"> </w:t>
      </w:r>
      <w:r>
        <w:rPr>
          <w:rFonts w:ascii="YouYuan" w:hAnsi="YouYuan" w:eastAsia="YouYuan" w:cs="YouYuan"/>
          <w:sz w:val="16"/>
          <w:szCs w:val="16"/>
          <w:spacing w:val="-12"/>
        </w:rPr>
        <w:t xml:space="preserve"> </w:t>
      </w:r>
      <w:r>
        <w:rPr>
          <w:rFonts w:ascii="YouYuan" w:hAnsi="YouYuan" w:eastAsia="YouYuan" w:cs="YouYuan"/>
          <w:sz w:val="16"/>
          <w:szCs w:val="16"/>
          <w:spacing w:val="-12"/>
        </w:rPr>
        <w:t>产业互联网的道与</w:t>
      </w:r>
      <w:r>
        <w:rPr>
          <w:rFonts w:ascii="YouYuan" w:hAnsi="YouYuan" w:eastAsia="YouYuan" w:cs="YouYuan"/>
          <w:sz w:val="16"/>
          <w:szCs w:val="16"/>
          <w:spacing w:val="-8"/>
        </w:rPr>
        <w:t>术</w:t>
      </w:r>
    </w:p>
    <w:p>
      <w:pPr>
        <w:pStyle w:val="BodyText"/>
        <w:spacing w:line="260" w:lineRule="auto"/>
        <w:rPr/>
      </w:pPr>
      <w:r/>
    </w:p>
    <w:p>
      <w:pPr>
        <w:pStyle w:val="BodyText"/>
        <w:spacing w:line="260" w:lineRule="auto"/>
        <w:rPr/>
      </w:pPr>
      <w:r/>
    </w:p>
    <w:p>
      <w:pPr>
        <w:ind w:right="34" w:firstLine="420"/>
        <w:spacing w:before="71" w:line="352" w:lineRule="auto"/>
        <w:rPr>
          <w:rFonts w:ascii="SimSun" w:hAnsi="SimSun" w:eastAsia="SimSun" w:cs="SimSun"/>
          <w:sz w:val="22"/>
          <w:szCs w:val="22"/>
        </w:rPr>
      </w:pPr>
      <w:bookmarkStart w:name="bookmark6" w:id="6"/>
      <w:bookmarkEnd w:id="6"/>
      <w:r>
        <w:rPr>
          <w:rFonts w:ascii="SimSun" w:hAnsi="SimSun" w:eastAsia="SimSun" w:cs="SimSun"/>
          <w:sz w:val="22"/>
          <w:szCs w:val="22"/>
          <w:spacing w:val="-2"/>
        </w:rPr>
        <w:t>第三步，看行业，去链结网的这张网能不能构建一个三层结</w:t>
      </w:r>
      <w:r>
        <w:rPr>
          <w:rFonts w:ascii="SimSun" w:hAnsi="SimSun" w:eastAsia="SimSun" w:cs="SimSun"/>
          <w:sz w:val="22"/>
          <w:szCs w:val="22"/>
          <w:spacing w:val="3"/>
        </w:rPr>
        <w:t xml:space="preserve"> </w:t>
      </w:r>
      <w:r>
        <w:rPr>
          <w:rFonts w:ascii="SimSun" w:hAnsi="SimSun" w:eastAsia="SimSun" w:cs="SimSun"/>
          <w:sz w:val="22"/>
          <w:szCs w:val="22"/>
          <w:spacing w:val="-10"/>
        </w:rPr>
        <w:t>构——云、网、端。云，建立共享平台，包括共享的交易平台</w:t>
      </w:r>
      <w:r>
        <w:rPr>
          <w:rFonts w:ascii="SimSun" w:hAnsi="SimSun" w:eastAsia="SimSun" w:cs="SimSun"/>
          <w:sz w:val="22"/>
          <w:szCs w:val="22"/>
          <w:spacing w:val="-11"/>
        </w:rPr>
        <w:t>、数</w:t>
      </w:r>
      <w:r>
        <w:rPr>
          <w:rFonts w:ascii="SimSun" w:hAnsi="SimSun" w:eastAsia="SimSun" w:cs="SimSun"/>
          <w:sz w:val="22"/>
          <w:szCs w:val="22"/>
        </w:rPr>
        <w:t xml:space="preserve"> </w:t>
      </w:r>
      <w:r>
        <w:rPr>
          <w:rFonts w:ascii="SimSun" w:hAnsi="SimSun" w:eastAsia="SimSun" w:cs="SimSun"/>
          <w:sz w:val="22"/>
          <w:szCs w:val="22"/>
          <w:spacing w:val="1"/>
        </w:rPr>
        <w:t>据平台、结算平台、金融平台，那么,能不能建立行业的共享平</w:t>
      </w:r>
      <w:r>
        <w:rPr>
          <w:rFonts w:ascii="SimSun" w:hAnsi="SimSun" w:eastAsia="SimSun" w:cs="SimSun"/>
          <w:sz w:val="22"/>
          <w:szCs w:val="22"/>
          <w:spacing w:val="11"/>
        </w:rPr>
        <w:t xml:space="preserve"> </w:t>
      </w:r>
      <w:r>
        <w:rPr>
          <w:rFonts w:ascii="SimSun" w:hAnsi="SimSun" w:eastAsia="SimSun" w:cs="SimSun"/>
          <w:sz w:val="22"/>
          <w:szCs w:val="22"/>
          <w:spacing w:val="-3"/>
        </w:rPr>
        <w:t>台，新基建就可以围绕各个地方的特色产业来建立行业的共享平</w:t>
      </w:r>
    </w:p>
    <w:p>
      <w:pPr>
        <w:spacing w:line="218" w:lineRule="auto"/>
        <w:rPr>
          <w:rFonts w:ascii="SimSun" w:hAnsi="SimSun" w:eastAsia="SimSun" w:cs="SimSun"/>
          <w:sz w:val="22"/>
          <w:szCs w:val="22"/>
        </w:rPr>
      </w:pPr>
      <w:r>
        <w:rPr>
          <w:rFonts w:ascii="SimSun" w:hAnsi="SimSun" w:eastAsia="SimSun" w:cs="SimSun"/>
          <w:sz w:val="22"/>
          <w:szCs w:val="22"/>
          <w:spacing w:val="-12"/>
        </w:rPr>
        <w:t>台，共享研发、科技、结算、金融等。</w:t>
      </w:r>
    </w:p>
    <w:p>
      <w:pPr>
        <w:ind w:right="24" w:firstLine="420"/>
        <w:spacing w:before="170" w:line="352" w:lineRule="auto"/>
        <w:rPr>
          <w:rFonts w:ascii="SimSun" w:hAnsi="SimSun" w:eastAsia="SimSun" w:cs="SimSun"/>
          <w:sz w:val="22"/>
          <w:szCs w:val="22"/>
        </w:rPr>
      </w:pPr>
      <w:r>
        <w:rPr>
          <w:rFonts w:ascii="SimSun" w:hAnsi="SimSun" w:eastAsia="SimSun" w:cs="SimSun"/>
          <w:sz w:val="22"/>
          <w:szCs w:val="22"/>
          <w:spacing w:val="-10"/>
        </w:rPr>
        <w:t>有些城市已经提出了产业创新联合体这样的机构，把共享平台</w:t>
      </w:r>
      <w:r>
        <w:rPr>
          <w:rFonts w:ascii="SimSun" w:hAnsi="SimSun" w:eastAsia="SimSun" w:cs="SimSun"/>
          <w:sz w:val="22"/>
          <w:szCs w:val="22"/>
          <w:spacing w:val="11"/>
        </w:rPr>
        <w:t xml:space="preserve"> </w:t>
      </w:r>
      <w:r>
        <w:rPr>
          <w:rFonts w:ascii="SimSun" w:hAnsi="SimSun" w:eastAsia="SimSun" w:cs="SimSun"/>
          <w:sz w:val="22"/>
          <w:szCs w:val="22"/>
          <w:spacing w:val="-10"/>
        </w:rPr>
        <w:t>建起来，而且政府给中小微企业发券，让他们以最低成本享受这些</w:t>
      </w:r>
    </w:p>
    <w:p>
      <w:pPr>
        <w:spacing w:before="1" w:line="218" w:lineRule="auto"/>
        <w:rPr>
          <w:rFonts w:ascii="SimSun" w:hAnsi="SimSun" w:eastAsia="SimSun" w:cs="SimSun"/>
          <w:sz w:val="22"/>
          <w:szCs w:val="22"/>
        </w:rPr>
      </w:pPr>
      <w:r>
        <w:rPr>
          <w:rFonts w:ascii="SimSun" w:hAnsi="SimSun" w:eastAsia="SimSun" w:cs="SimSun"/>
          <w:sz w:val="22"/>
          <w:szCs w:val="22"/>
          <w:spacing w:val="-10"/>
        </w:rPr>
        <w:t>共享平台的服务。这就是新基建一个值得研究的方向。</w:t>
      </w:r>
    </w:p>
    <w:p>
      <w:pPr>
        <w:ind w:right="35"/>
        <w:spacing w:before="170" w:line="420" w:lineRule="exact"/>
        <w:jc w:val="right"/>
        <w:rPr>
          <w:rFonts w:ascii="SimSun" w:hAnsi="SimSun" w:eastAsia="SimSun" w:cs="SimSun"/>
          <w:sz w:val="22"/>
          <w:szCs w:val="22"/>
        </w:rPr>
      </w:pPr>
      <w:r>
        <w:rPr>
          <w:rFonts w:ascii="SimSun" w:hAnsi="SimSun" w:eastAsia="SimSun" w:cs="SimSun"/>
          <w:sz w:val="22"/>
          <w:szCs w:val="22"/>
          <w:spacing w:val="-2"/>
          <w:position w:val="15"/>
        </w:rPr>
        <w:t>第四步，数据智能也叫大数据智能化。怎么来重构商业、社</w:t>
      </w:r>
    </w:p>
    <w:p>
      <w:pPr>
        <w:spacing w:line="218" w:lineRule="auto"/>
        <w:rPr>
          <w:rFonts w:ascii="SimSun" w:hAnsi="SimSun" w:eastAsia="SimSun" w:cs="SimSun"/>
          <w:sz w:val="22"/>
          <w:szCs w:val="22"/>
        </w:rPr>
      </w:pPr>
      <w:r>
        <w:rPr>
          <w:rFonts w:ascii="SimSun" w:hAnsi="SimSun" w:eastAsia="SimSun" w:cs="SimSun"/>
          <w:sz w:val="22"/>
          <w:szCs w:val="22"/>
          <w:spacing w:val="-5"/>
        </w:rPr>
        <w:t>会，通过大数据与</w:t>
      </w:r>
      <w:r>
        <w:rPr>
          <w:rFonts w:ascii="Times New Roman" w:hAnsi="Times New Roman" w:eastAsia="Times New Roman" w:cs="Times New Roman"/>
          <w:sz w:val="22"/>
          <w:szCs w:val="22"/>
          <w:spacing w:val="-5"/>
        </w:rPr>
        <w:t>AI </w:t>
      </w:r>
      <w:r>
        <w:rPr>
          <w:rFonts w:ascii="SimSun" w:hAnsi="SimSun" w:eastAsia="SimSun" w:cs="SimSun"/>
          <w:sz w:val="22"/>
          <w:szCs w:val="22"/>
          <w:spacing w:val="-5"/>
        </w:rPr>
        <w:t>的结合，形成</w:t>
      </w:r>
      <w:r>
        <w:rPr>
          <w:rFonts w:ascii="Times New Roman" w:hAnsi="Times New Roman" w:eastAsia="Times New Roman" w:cs="Times New Roman"/>
          <w:sz w:val="22"/>
          <w:szCs w:val="22"/>
          <w:spacing w:val="-5"/>
        </w:rPr>
        <w:t>ADI</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这样一个体系。</w:t>
      </w:r>
    </w:p>
    <w:p>
      <w:pPr>
        <w:ind w:right="33" w:firstLine="420"/>
        <w:spacing w:before="161" w:line="344" w:lineRule="auto"/>
        <w:rPr>
          <w:rFonts w:ascii="SimSun" w:hAnsi="SimSun" w:eastAsia="SimSun" w:cs="SimSun"/>
          <w:sz w:val="22"/>
          <w:szCs w:val="22"/>
        </w:rPr>
      </w:pPr>
      <w:r>
        <w:rPr>
          <w:rFonts w:ascii="SimSun" w:hAnsi="SimSun" w:eastAsia="SimSun" w:cs="SimSun"/>
          <w:sz w:val="22"/>
          <w:szCs w:val="22"/>
          <w:spacing w:val="-10"/>
        </w:rPr>
        <w:t>第五步，基于大数据有可能把产业银行逻辑做出来，通过</w:t>
      </w:r>
      <w:r>
        <w:rPr>
          <w:rFonts w:ascii="SimSun" w:hAnsi="SimSun" w:eastAsia="SimSun" w:cs="SimSun"/>
          <w:sz w:val="22"/>
          <w:szCs w:val="22"/>
          <w:spacing w:val="-11"/>
        </w:rPr>
        <w:t>大数</w:t>
      </w:r>
      <w:r>
        <w:rPr>
          <w:rFonts w:ascii="SimSun" w:hAnsi="SimSun" w:eastAsia="SimSun" w:cs="SimSun"/>
          <w:sz w:val="22"/>
          <w:szCs w:val="22"/>
        </w:rPr>
        <w:t xml:space="preserve"> </w:t>
      </w:r>
      <w:r>
        <w:rPr>
          <w:rFonts w:ascii="SimSun" w:hAnsi="SimSun" w:eastAsia="SimSun" w:cs="SimSun"/>
          <w:sz w:val="22"/>
          <w:szCs w:val="22"/>
          <w:spacing w:val="-10"/>
        </w:rPr>
        <w:t>据和科技的手段，来创新金融产品，让金融产品更好地服务实体产</w:t>
      </w:r>
    </w:p>
    <w:p>
      <w:pPr>
        <w:spacing w:line="219" w:lineRule="auto"/>
        <w:rPr>
          <w:rFonts w:ascii="SimSun" w:hAnsi="SimSun" w:eastAsia="SimSun" w:cs="SimSun"/>
          <w:sz w:val="22"/>
          <w:szCs w:val="22"/>
        </w:rPr>
      </w:pPr>
      <w:r>
        <w:rPr>
          <w:rFonts w:ascii="SimSun" w:hAnsi="SimSun" w:eastAsia="SimSun" w:cs="SimSun"/>
          <w:sz w:val="22"/>
          <w:szCs w:val="22"/>
          <w:spacing w:val="-10"/>
        </w:rPr>
        <w:t>业，也就是实现金融的脱虚向实。</w:t>
      </w:r>
    </w:p>
    <w:p>
      <w:pPr>
        <w:ind w:right="4"/>
        <w:spacing w:before="189" w:line="420" w:lineRule="exact"/>
        <w:jc w:val="right"/>
        <w:rPr>
          <w:rFonts w:ascii="SimSun" w:hAnsi="SimSun" w:eastAsia="SimSun" w:cs="SimSun"/>
          <w:sz w:val="22"/>
          <w:szCs w:val="22"/>
        </w:rPr>
      </w:pPr>
      <w:r>
        <w:rPr>
          <w:rFonts w:ascii="SimSun" w:hAnsi="SimSun" w:eastAsia="SimSun" w:cs="SimSun"/>
          <w:sz w:val="22"/>
          <w:szCs w:val="22"/>
          <w:spacing w:val="-9"/>
          <w:position w:val="15"/>
        </w:rPr>
        <w:t>综上，产业金融可能要经历这样五步，最终完成产业金融和产</w:t>
      </w:r>
    </w:p>
    <w:p>
      <w:pPr>
        <w:spacing w:line="219" w:lineRule="auto"/>
        <w:rPr>
          <w:rFonts w:ascii="SimSun" w:hAnsi="SimSun" w:eastAsia="SimSun" w:cs="SimSun"/>
          <w:sz w:val="22"/>
          <w:szCs w:val="22"/>
        </w:rPr>
      </w:pPr>
      <w:r>
        <w:rPr>
          <w:rFonts w:ascii="SimSun" w:hAnsi="SimSun" w:eastAsia="SimSun" w:cs="SimSun"/>
          <w:sz w:val="22"/>
          <w:szCs w:val="22"/>
          <w:spacing w:val="-12"/>
        </w:rPr>
        <w:t>业银行这种模式的打造。</w:t>
      </w:r>
    </w:p>
    <w:p>
      <w:pPr>
        <w:pStyle w:val="BodyText"/>
        <w:spacing w:line="477" w:lineRule="auto"/>
        <w:rPr/>
      </w:pPr>
      <w:r/>
    </w:p>
    <w:p>
      <w:pPr>
        <w:ind w:left="3"/>
        <w:spacing w:before="85" w:line="222" w:lineRule="auto"/>
        <w:outlineLvl w:val="6"/>
        <w:rPr>
          <w:rFonts w:ascii="SimHei" w:hAnsi="SimHei" w:eastAsia="SimHei" w:cs="SimHei"/>
          <w:sz w:val="26"/>
          <w:szCs w:val="26"/>
        </w:rPr>
      </w:pPr>
      <w:r>
        <w:rPr>
          <w:rFonts w:ascii="SimHei" w:hAnsi="SimHei" w:eastAsia="SimHei" w:cs="SimHei"/>
          <w:sz w:val="26"/>
          <w:szCs w:val="26"/>
          <w:b/>
          <w:bCs/>
          <w:spacing w:val="-14"/>
        </w:rPr>
        <w:t>九、双链金融加速产业互联网</w:t>
      </w:r>
    </w:p>
    <w:p>
      <w:pPr>
        <w:pStyle w:val="BodyText"/>
        <w:spacing w:line="473" w:lineRule="auto"/>
        <w:rPr/>
      </w:pPr>
      <w:r/>
    </w:p>
    <w:p>
      <w:pPr>
        <w:ind w:right="33" w:firstLine="420"/>
        <w:spacing w:before="72" w:line="353" w:lineRule="auto"/>
        <w:jc w:val="both"/>
        <w:rPr>
          <w:rFonts w:ascii="SimSun" w:hAnsi="SimSun" w:eastAsia="SimSun" w:cs="SimSun"/>
          <w:sz w:val="22"/>
          <w:szCs w:val="22"/>
        </w:rPr>
      </w:pPr>
      <w:r>
        <w:rPr>
          <w:rFonts w:ascii="SimSun" w:hAnsi="SimSun" w:eastAsia="SimSun" w:cs="SimSun"/>
          <w:sz w:val="22"/>
          <w:szCs w:val="22"/>
          <w:spacing w:val="-10"/>
        </w:rPr>
        <w:t>双链金融的五层架构，有利于创新传统供应链金融的</w:t>
      </w:r>
      <w:r>
        <w:rPr>
          <w:rFonts w:ascii="SimSun" w:hAnsi="SimSun" w:eastAsia="SimSun" w:cs="SimSun"/>
          <w:sz w:val="22"/>
          <w:szCs w:val="22"/>
          <w:spacing w:val="-11"/>
        </w:rPr>
        <w:t>模式。供</w:t>
      </w:r>
      <w:r>
        <w:rPr>
          <w:rFonts w:ascii="SimSun" w:hAnsi="SimSun" w:eastAsia="SimSun" w:cs="SimSun"/>
          <w:sz w:val="22"/>
          <w:szCs w:val="22"/>
        </w:rPr>
        <w:t xml:space="preserve"> </w:t>
      </w:r>
      <w:r>
        <w:rPr>
          <w:rFonts w:ascii="SimSun" w:hAnsi="SimSun" w:eastAsia="SimSun" w:cs="SimSun"/>
          <w:sz w:val="22"/>
          <w:szCs w:val="22"/>
          <w:spacing w:val="-10"/>
        </w:rPr>
        <w:t>应链金融对解决中小微企业的融资问题特别重要，但要有一个架构</w:t>
      </w:r>
      <w:r>
        <w:rPr>
          <w:rFonts w:ascii="SimSun" w:hAnsi="SimSun" w:eastAsia="SimSun" w:cs="SimSun"/>
          <w:sz w:val="22"/>
          <w:szCs w:val="22"/>
          <w:spacing w:val="2"/>
        </w:rPr>
        <w:t xml:space="preserve"> </w:t>
      </w:r>
      <w:r>
        <w:rPr>
          <w:rFonts w:ascii="SimSun" w:hAnsi="SimSun" w:eastAsia="SimSun" w:cs="SimSun"/>
          <w:sz w:val="22"/>
          <w:szCs w:val="22"/>
          <w:spacing w:val="-10"/>
        </w:rPr>
        <w:t>才能更好地解决传统供应链金融的“爆雷”问题，包括银行缺乏有</w:t>
      </w:r>
      <w:r>
        <w:rPr>
          <w:rFonts w:ascii="SimSun" w:hAnsi="SimSun" w:eastAsia="SimSun" w:cs="SimSun"/>
          <w:sz w:val="22"/>
          <w:szCs w:val="22"/>
        </w:rPr>
        <w:t xml:space="preserve"> </w:t>
      </w:r>
      <w:r>
        <w:rPr>
          <w:rFonts w:ascii="SimSun" w:hAnsi="SimSun" w:eastAsia="SimSun" w:cs="SimSun"/>
          <w:sz w:val="22"/>
          <w:szCs w:val="22"/>
          <w:spacing w:val="-10"/>
        </w:rPr>
        <w:t>效的手段来解决中小微企业的融资难、融资贵的问题，否则</w:t>
      </w:r>
      <w:r>
        <w:rPr>
          <w:rFonts w:ascii="SimSun" w:hAnsi="SimSun" w:eastAsia="SimSun" w:cs="SimSun"/>
          <w:sz w:val="22"/>
          <w:szCs w:val="22"/>
          <w:spacing w:val="-11"/>
        </w:rPr>
        <w:t>很难服</w:t>
      </w:r>
    </w:p>
    <w:p>
      <w:pPr>
        <w:spacing w:before="1" w:line="219" w:lineRule="auto"/>
        <w:rPr>
          <w:rFonts w:ascii="SimSun" w:hAnsi="SimSun" w:eastAsia="SimSun" w:cs="SimSun"/>
          <w:sz w:val="22"/>
          <w:szCs w:val="22"/>
        </w:rPr>
      </w:pPr>
      <w:r>
        <w:rPr>
          <w:rFonts w:ascii="SimSun" w:hAnsi="SimSun" w:eastAsia="SimSun" w:cs="SimSun"/>
          <w:sz w:val="22"/>
          <w:szCs w:val="22"/>
          <w:spacing w:val="-13"/>
        </w:rPr>
        <w:t>务中小微企业。</w:t>
      </w:r>
    </w:p>
    <w:p>
      <w:pPr>
        <w:ind w:right="24"/>
        <w:spacing w:before="159" w:line="219" w:lineRule="auto"/>
        <w:jc w:val="right"/>
        <w:rPr>
          <w:rFonts w:ascii="SimSun" w:hAnsi="SimSun" w:eastAsia="SimSun" w:cs="SimSun"/>
          <w:sz w:val="22"/>
          <w:szCs w:val="22"/>
        </w:rPr>
      </w:pPr>
      <w:r>
        <w:rPr>
          <w:rFonts w:ascii="SimSun" w:hAnsi="SimSun" w:eastAsia="SimSun" w:cs="SimSun"/>
          <w:sz w:val="22"/>
          <w:szCs w:val="22"/>
          <w:spacing w:val="-10"/>
        </w:rPr>
        <w:t>双链金融的五层架构中，最底层是场景层。场景层的第一个场</w:t>
      </w:r>
    </w:p>
    <w:p>
      <w:pPr>
        <w:spacing w:line="219" w:lineRule="auto"/>
        <w:sectPr>
          <w:footerReference w:type="default" r:id="rId232"/>
          <w:pgSz w:w="7600" w:h="12560"/>
          <w:pgMar w:top="400" w:right="812" w:bottom="705" w:left="659" w:header="0" w:footer="486" w:gutter="0"/>
        </w:sectPr>
        <w:rPr>
          <w:rFonts w:ascii="SimSun" w:hAnsi="SimSun" w:eastAsia="SimSun" w:cs="SimSun"/>
          <w:sz w:val="22"/>
          <w:szCs w:val="22"/>
        </w:rPr>
      </w:pPr>
    </w:p>
    <w:p>
      <w:pPr>
        <w:ind w:left="62"/>
        <w:spacing w:before="183" w:line="224" w:lineRule="auto"/>
        <w:rPr>
          <w:rFonts w:ascii="YouYuan" w:hAnsi="YouYuan" w:eastAsia="YouYuan" w:cs="YouYuan"/>
          <w:sz w:val="18"/>
          <w:szCs w:val="18"/>
        </w:rPr>
      </w:pPr>
      <w:r>
        <w:rPr>
          <w:rFonts w:ascii="YouYuan" w:hAnsi="YouYuan" w:eastAsia="YouYuan" w:cs="YouYuan"/>
          <w:sz w:val="18"/>
          <w:szCs w:val="18"/>
          <w:b/>
          <w:bCs/>
          <w:spacing w:val="-8"/>
          <w:w w:val="87"/>
        </w:rPr>
        <w:t>产业数字化与数字产业化</w:t>
      </w:r>
    </w:p>
    <w:p>
      <w:pPr>
        <w:pStyle w:val="BodyText"/>
        <w:spacing w:line="245" w:lineRule="auto"/>
        <w:rPr/>
      </w:pPr>
      <w:r/>
    </w:p>
    <w:p>
      <w:pPr>
        <w:pStyle w:val="BodyText"/>
        <w:spacing w:line="245" w:lineRule="auto"/>
        <w:rPr/>
      </w:pPr>
      <w:r/>
    </w:p>
    <w:p>
      <w:pPr>
        <w:ind w:left="60" w:right="30"/>
        <w:spacing w:before="71" w:line="367" w:lineRule="auto"/>
        <w:jc w:val="both"/>
        <w:rPr>
          <w:rFonts w:ascii="SimSun" w:hAnsi="SimSun" w:eastAsia="SimSun" w:cs="SimSun"/>
          <w:sz w:val="22"/>
          <w:szCs w:val="22"/>
        </w:rPr>
      </w:pPr>
      <w:r>
        <w:rPr>
          <w:rFonts w:ascii="SimSun" w:hAnsi="SimSun" w:eastAsia="SimSun" w:cs="SimSun"/>
          <w:sz w:val="22"/>
          <w:szCs w:val="22"/>
          <w:spacing w:val="-11"/>
        </w:rPr>
        <w:t>景，也是其典型场景，是核心企业的供应链。如果核心企业能够完 </w:t>
      </w:r>
      <w:r>
        <w:rPr>
          <w:rFonts w:ascii="SimSun" w:hAnsi="SimSun" w:eastAsia="SimSun" w:cs="SimSun"/>
          <w:sz w:val="22"/>
          <w:szCs w:val="22"/>
          <w:spacing w:val="-8"/>
        </w:rPr>
        <w:t>成数字化的升级，那么这个场景就更容易与创新的双链金融结合。</w:t>
      </w:r>
      <w:r>
        <w:rPr>
          <w:rFonts w:ascii="SimSun" w:hAnsi="SimSun" w:eastAsia="SimSun" w:cs="SimSun"/>
          <w:sz w:val="22"/>
          <w:szCs w:val="22"/>
          <w:spacing w:val="10"/>
        </w:rPr>
        <w:t xml:space="preserve"> </w:t>
      </w:r>
      <w:r>
        <w:rPr>
          <w:rFonts w:ascii="SimSun" w:hAnsi="SimSun" w:eastAsia="SimSun" w:cs="SimSun"/>
          <w:sz w:val="18"/>
          <w:szCs w:val="18"/>
          <w:spacing w:val="29"/>
        </w:rPr>
        <w:t>第二个场景是很多物流企业都开始转型为综合的供应链服务商，</w:t>
      </w:r>
      <w:r>
        <w:rPr>
          <w:rFonts w:ascii="SimSun" w:hAnsi="SimSun" w:eastAsia="SimSun" w:cs="SimSun"/>
          <w:sz w:val="18"/>
          <w:szCs w:val="18"/>
          <w:spacing w:val="28"/>
        </w:rPr>
        <w:t>他 </w:t>
      </w:r>
      <w:r>
        <w:rPr>
          <w:rFonts w:ascii="SimSun" w:hAnsi="SimSun" w:eastAsia="SimSun" w:cs="SimSun"/>
          <w:sz w:val="22"/>
          <w:szCs w:val="22"/>
          <w:spacing w:val="-2"/>
        </w:rPr>
        <w:t>们把供应链结算、供应链金融的服务与物流服务</w:t>
      </w:r>
      <w:r>
        <w:rPr>
          <w:rFonts w:ascii="SimSun" w:hAnsi="SimSun" w:eastAsia="SimSun" w:cs="SimSun"/>
          <w:sz w:val="22"/>
          <w:szCs w:val="22"/>
          <w:spacing w:val="-3"/>
        </w:rPr>
        <w:t>相结合，变成了</w:t>
      </w:r>
      <w:r>
        <w:rPr>
          <w:rFonts w:ascii="SimSun" w:hAnsi="SimSun" w:eastAsia="SimSun" w:cs="SimSun"/>
          <w:sz w:val="22"/>
          <w:szCs w:val="22"/>
        </w:rPr>
        <w:t xml:space="preserve"> </w:t>
      </w:r>
      <w:r>
        <w:rPr>
          <w:rFonts w:ascii="SimSun" w:hAnsi="SimSun" w:eastAsia="SimSun" w:cs="SimSun"/>
          <w:sz w:val="22"/>
          <w:szCs w:val="22"/>
          <w:spacing w:val="-3"/>
        </w:rPr>
        <w:t>供应链平台。中国的产业也呈现出了产业集聚的特征，</w:t>
      </w:r>
      <w:r>
        <w:rPr>
          <w:rFonts w:ascii="SimSun" w:hAnsi="SimSun" w:eastAsia="SimSun" w:cs="SimSun"/>
          <w:sz w:val="22"/>
          <w:szCs w:val="22"/>
          <w:spacing w:val="-4"/>
        </w:rPr>
        <w:t>在产业集 </w:t>
      </w:r>
      <w:r>
        <w:rPr>
          <w:rFonts w:ascii="SimSun" w:hAnsi="SimSun" w:eastAsia="SimSun" w:cs="SimSun"/>
          <w:sz w:val="22"/>
          <w:szCs w:val="22"/>
          <w:spacing w:val="-11"/>
        </w:rPr>
        <w:t>聚区，包括自贸区、自由贸易港，都可以作为供应链金融的良好场 </w:t>
      </w:r>
      <w:r>
        <w:rPr>
          <w:rFonts w:ascii="SimSun" w:hAnsi="SimSun" w:eastAsia="SimSun" w:cs="SimSun"/>
          <w:sz w:val="22"/>
          <w:szCs w:val="22"/>
          <w:spacing w:val="-10"/>
        </w:rPr>
        <w:t>景。第三个场景是产业互联网生态，特别是围绕一个行业的产</w:t>
      </w:r>
      <w:r>
        <w:rPr>
          <w:rFonts w:ascii="SimSun" w:hAnsi="SimSun" w:eastAsia="SimSun" w:cs="SimSun"/>
          <w:sz w:val="22"/>
          <w:szCs w:val="22"/>
          <w:spacing w:val="-11"/>
        </w:rPr>
        <w:t>业平</w:t>
      </w:r>
    </w:p>
    <w:p>
      <w:pPr>
        <w:ind w:left="60"/>
        <w:spacing w:line="218" w:lineRule="auto"/>
        <w:rPr>
          <w:rFonts w:ascii="SimSun" w:hAnsi="SimSun" w:eastAsia="SimSun" w:cs="SimSun"/>
          <w:sz w:val="22"/>
          <w:szCs w:val="22"/>
        </w:rPr>
      </w:pPr>
      <w:r>
        <w:rPr>
          <w:rFonts w:ascii="SimSun" w:hAnsi="SimSun" w:eastAsia="SimSun" w:cs="SimSun"/>
          <w:sz w:val="22"/>
          <w:szCs w:val="22"/>
          <w:spacing w:val="-11"/>
        </w:rPr>
        <w:t>台，是最好的供应链金融的一个场景。</w:t>
      </w:r>
    </w:p>
    <w:p>
      <w:pPr>
        <w:pStyle w:val="BodyText"/>
        <w:spacing w:before="161" w:line="2660" w:lineRule="exact"/>
        <w:rPr/>
      </w:pPr>
      <w:r>
        <w:rPr>
          <w:position w:val="-53"/>
        </w:rPr>
        <w:pict>
          <v:group id="_x0000_s76" style="mso-position-vertical-relative:line;mso-position-horizontal-relative:char;width:312.55pt;height:133pt;" filled="false" stroked="false" coordsize="6250,2660" coordorigin="0,0">
            <v:shape id="_x0000_s78" style="position:absolute;left:0;top:0;width:6250;height:2660;" filled="false" stroked="false" type="#_x0000_t75">
              <v:imagedata o:title="" r:id="rId234"/>
            </v:shape>
            <v:shape id="_x0000_s80" style="position:absolute;left:899;top:77;width:4147;height:2415;" filled="false" stroked="false" type="#_x0000_t202">
              <v:fill on="false"/>
              <v:stroke on="false"/>
              <v:path/>
              <v:imagedata o:title=""/>
              <o:lock v:ext="edit" aspectratio="false"/>
              <v:textbox inset="0mm,0mm,0mm,0mm">
                <w:txbxContent>
                  <w:p>
                    <w:pPr>
                      <w:spacing w:line="20" w:lineRule="exact"/>
                      <w:rPr/>
                    </w:pPr>
                    <w:r/>
                  </w:p>
                  <w:tbl>
                    <w:tblPr>
                      <w:tblStyle w:val="TableNormal"/>
                      <w:tblW w:w="3561" w:type="dxa"/>
                      <w:tblInd w:w="160" w:type="dxa"/>
                      <w:tblLayout w:type="fixed"/>
                    </w:tblPr>
                    <w:tblGrid>
                      <w:gridCol w:w="1103"/>
                      <w:gridCol w:w="1356"/>
                      <w:gridCol w:w="1102"/>
                    </w:tblGrid>
                    <w:tr>
                      <w:trPr>
                        <w:trHeight w:val="779" w:hRule="atLeast"/>
                      </w:trPr>
                      <w:tc>
                        <w:tcPr>
                          <w:tcW w:w="1103" w:type="dxa"/>
                          <w:vAlign w:val="top"/>
                        </w:tcPr>
                        <w:p>
                          <w:pPr>
                            <w:ind w:left="89"/>
                            <w:spacing w:line="226" w:lineRule="auto"/>
                            <w:rPr>
                              <w:rFonts w:ascii="SimSun" w:hAnsi="SimSun" w:eastAsia="SimSun" w:cs="SimSun"/>
                              <w:sz w:val="18"/>
                              <w:szCs w:val="18"/>
                            </w:rPr>
                          </w:pPr>
                          <w:r>
                            <w:rPr>
                              <w:rFonts w:ascii="SimSun" w:hAnsi="SimSun" w:eastAsia="SimSun" w:cs="SimSun"/>
                              <w:sz w:val="18"/>
                              <w:szCs w:val="18"/>
                              <w:spacing w:val="-5"/>
                            </w:rPr>
                            <w:t>区块链</w:t>
                          </w:r>
                        </w:p>
                        <w:p>
                          <w:pPr>
                            <w:ind w:left="149"/>
                            <w:spacing w:line="220" w:lineRule="auto"/>
                            <w:rPr>
                              <w:rFonts w:ascii="SimSun" w:hAnsi="SimSun" w:eastAsia="SimSun" w:cs="SimSun"/>
                              <w:sz w:val="18"/>
                              <w:szCs w:val="18"/>
                            </w:rPr>
                          </w:pPr>
                          <w:r>
                            <w:rPr>
                              <w:rFonts w:ascii="SimSun" w:hAnsi="SimSun" w:eastAsia="SimSun" w:cs="SimSun"/>
                              <w:sz w:val="18"/>
                              <w:szCs w:val="18"/>
                              <w:spacing w:val="8"/>
                            </w:rPr>
                            <w:t>保理</w:t>
                          </w:r>
                        </w:p>
                        <w:p>
                          <w:pPr>
                            <w:spacing w:before="164" w:line="174" w:lineRule="auto"/>
                            <w:rPr>
                              <w:rFonts w:ascii="SimSun" w:hAnsi="SimSun" w:eastAsia="SimSun" w:cs="SimSun"/>
                              <w:sz w:val="18"/>
                              <w:szCs w:val="18"/>
                            </w:rPr>
                          </w:pPr>
                          <w:r>
                            <w:rPr>
                              <w:rFonts w:ascii="SimSun" w:hAnsi="SimSun" w:eastAsia="SimSun" w:cs="SimSun"/>
                              <w:sz w:val="18"/>
                              <w:szCs w:val="18"/>
                              <w:spacing w:val="-9"/>
                            </w:rPr>
                            <w:t>应收应付</w:t>
                          </w:r>
                        </w:p>
                      </w:tc>
                      <w:tc>
                        <w:tcPr>
                          <w:tcW w:w="1356" w:type="dxa"/>
                          <w:vAlign w:val="top"/>
                        </w:tcPr>
                        <w:p>
                          <w:pPr>
                            <w:ind w:left="426"/>
                            <w:spacing w:before="20" w:line="232" w:lineRule="auto"/>
                            <w:rPr>
                              <w:rFonts w:ascii="SimSun" w:hAnsi="SimSun" w:eastAsia="SimSun" w:cs="SimSun"/>
                              <w:sz w:val="18"/>
                              <w:szCs w:val="18"/>
                            </w:rPr>
                          </w:pPr>
                          <w:r>
                            <w:rPr>
                              <w:rFonts w:ascii="SimSun" w:hAnsi="SimSun" w:eastAsia="SimSun" w:cs="SimSun"/>
                              <w:sz w:val="18"/>
                              <w:szCs w:val="18"/>
                              <w:spacing w:val="-5"/>
                            </w:rPr>
                            <w:t>区块链</w:t>
                          </w:r>
                        </w:p>
                        <w:p>
                          <w:pPr>
                            <w:ind w:left="526"/>
                            <w:spacing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ABS</w:t>
                          </w:r>
                        </w:p>
                        <w:p>
                          <w:pPr>
                            <w:ind w:left="526"/>
                            <w:spacing w:before="191" w:line="174" w:lineRule="auto"/>
                            <w:rPr>
                              <w:rFonts w:ascii="SimSun" w:hAnsi="SimSun" w:eastAsia="SimSun" w:cs="SimSun"/>
                              <w:sz w:val="18"/>
                              <w:szCs w:val="18"/>
                            </w:rPr>
                          </w:pPr>
                          <w:r>
                            <w:rPr>
                              <w:rFonts w:ascii="SimSun" w:hAnsi="SimSun" w:eastAsia="SimSun" w:cs="SimSun"/>
                              <w:sz w:val="18"/>
                              <w:szCs w:val="18"/>
                              <w:spacing w:val="-3"/>
                            </w:rPr>
                            <w:t>票据</w:t>
                          </w:r>
                        </w:p>
                      </w:tc>
                      <w:tc>
                        <w:tcPr>
                          <w:tcW w:w="1102" w:type="dxa"/>
                          <w:vAlign w:val="top"/>
                        </w:tcPr>
                        <w:p>
                          <w:pPr>
                            <w:ind w:right="8"/>
                            <w:spacing w:line="216" w:lineRule="auto"/>
                            <w:jc w:val="right"/>
                            <w:rPr>
                              <w:rFonts w:ascii="SimSun" w:hAnsi="SimSun" w:eastAsia="SimSun" w:cs="SimSun"/>
                              <w:sz w:val="18"/>
                              <w:szCs w:val="18"/>
                            </w:rPr>
                          </w:pPr>
                          <w:r>
                            <w:rPr>
                              <w:rFonts w:ascii="SimSun" w:hAnsi="SimSun" w:eastAsia="SimSun" w:cs="SimSun"/>
                              <w:sz w:val="18"/>
                              <w:szCs w:val="18"/>
                              <w:spacing w:val="-10"/>
                            </w:rPr>
                            <w:t>数字资产</w:t>
                          </w:r>
                        </w:p>
                        <w:p>
                          <w:pPr>
                            <w:ind w:left="500"/>
                            <w:spacing w:line="220" w:lineRule="auto"/>
                            <w:rPr>
                              <w:rFonts w:ascii="SimSun" w:hAnsi="SimSun" w:eastAsia="SimSun" w:cs="SimSun"/>
                              <w:sz w:val="18"/>
                              <w:szCs w:val="18"/>
                            </w:rPr>
                          </w:pPr>
                          <w:r>
                            <w:rPr>
                              <w:rFonts w:ascii="SimSun" w:hAnsi="SimSun" w:eastAsia="SimSun" w:cs="SimSun"/>
                              <w:sz w:val="18"/>
                              <w:szCs w:val="18"/>
                              <w:spacing w:val="-3"/>
                            </w:rPr>
                            <w:t>交易所</w:t>
                          </w:r>
                        </w:p>
                        <w:p>
                          <w:pPr>
                            <w:spacing w:before="155" w:line="194" w:lineRule="auto"/>
                            <w:jc w:val="right"/>
                            <w:rPr>
                              <w:rFonts w:ascii="SimSun" w:hAnsi="SimSun" w:eastAsia="SimSun" w:cs="SimSun"/>
                              <w:sz w:val="18"/>
                              <w:szCs w:val="18"/>
                            </w:rPr>
                          </w:pPr>
                          <w:r>
                            <w:rPr>
                              <w:rFonts w:ascii="SimSun" w:hAnsi="SimSun" w:eastAsia="SimSun" w:cs="SimSun"/>
                              <w:sz w:val="18"/>
                              <w:szCs w:val="18"/>
                              <w:spacing w:val="-8"/>
                            </w:rPr>
                            <w:t>电子仓单</w:t>
                          </w:r>
                        </w:p>
                      </w:tc>
                    </w:tr>
                  </w:tbl>
                  <w:p>
                    <w:pPr>
                      <w:ind w:left="110"/>
                      <w:spacing w:before="240" w:line="219" w:lineRule="auto"/>
                      <w:rPr>
                        <w:rFonts w:ascii="SimSun" w:hAnsi="SimSun" w:eastAsia="SimSun" w:cs="SimSun"/>
                        <w:sz w:val="18"/>
                        <w:szCs w:val="18"/>
                      </w:rPr>
                    </w:pPr>
                    <w:r>
                      <w:rPr>
                        <w:rFonts w:ascii="SimSun" w:hAnsi="SimSun" w:eastAsia="SimSun" w:cs="SimSun"/>
                        <w:sz w:val="18"/>
                        <w:szCs w:val="18"/>
                        <w:spacing w:val="2"/>
                      </w:rPr>
                      <w:t>资产全生命周期大数据中台穿透式管控大数据风控</w:t>
                    </w:r>
                  </w:p>
                  <w:p>
                    <w:pPr>
                      <w:ind w:left="2420"/>
                      <w:spacing w:before="136" w:line="220" w:lineRule="auto"/>
                      <w:rPr>
                        <w:rFonts w:ascii="SimSun" w:hAnsi="SimSun" w:eastAsia="SimSun" w:cs="SimSun"/>
                        <w:sz w:val="18"/>
                        <w:szCs w:val="18"/>
                      </w:rPr>
                    </w:pPr>
                    <w:r>
                      <w:rPr>
                        <w:rFonts w:ascii="SimSun" w:hAnsi="SimSun" w:eastAsia="SimSun" w:cs="SimSun"/>
                        <w:sz w:val="18"/>
                        <w:szCs w:val="18"/>
                        <w:spacing w:val="-10"/>
                      </w:rPr>
                      <w:t>区块链</w:t>
                    </w:r>
                  </w:p>
                  <w:p>
                    <w:pPr>
                      <w:ind w:left="20"/>
                      <w:spacing w:before="15" w:line="219" w:lineRule="auto"/>
                      <w:rPr>
                        <w:rFonts w:ascii="SimSun" w:hAnsi="SimSun" w:eastAsia="SimSun" w:cs="SimSun"/>
                        <w:sz w:val="18"/>
                        <w:szCs w:val="18"/>
                      </w:rPr>
                    </w:pPr>
                    <w:r>
                      <w:rPr>
                        <w:rFonts w:ascii="SimSun" w:hAnsi="SimSun" w:eastAsia="SimSun" w:cs="SimSun"/>
                        <w:sz w:val="18"/>
                        <w:szCs w:val="18"/>
                        <w:spacing w:val="1"/>
                      </w:rPr>
                      <w:t>(上云数据保真)(数据防篡改、智能合约资金闭环)</w:t>
                    </w:r>
                  </w:p>
                  <w:p>
                    <w:pPr>
                      <w:ind w:left="3289" w:right="271" w:hanging="259"/>
                      <w:spacing w:before="176" w:line="217" w:lineRule="auto"/>
                      <w:rPr>
                        <w:rFonts w:ascii="SimSun" w:hAnsi="SimSun" w:eastAsia="SimSun" w:cs="SimSun"/>
                        <w:sz w:val="18"/>
                        <w:szCs w:val="18"/>
                      </w:rPr>
                    </w:pPr>
                    <w:r>
                      <w:rPr>
                        <w:rFonts w:ascii="SimSun" w:hAnsi="SimSun" w:eastAsia="SimSun" w:cs="SimSun"/>
                        <w:sz w:val="18"/>
                        <w:szCs w:val="18"/>
                        <w:spacing w:val="-11"/>
                      </w:rPr>
                      <w:t>产业互联网</w:t>
                    </w:r>
                    <w:r>
                      <w:rPr>
                        <w:rFonts w:ascii="SimSun" w:hAnsi="SimSun" w:eastAsia="SimSun" w:cs="SimSun"/>
                        <w:sz w:val="18"/>
                        <w:szCs w:val="18"/>
                      </w:rPr>
                      <w:t xml:space="preserve"> </w:t>
                    </w:r>
                    <w:r>
                      <w:rPr>
                        <w:rFonts w:ascii="SimSun" w:hAnsi="SimSun" w:eastAsia="SimSun" w:cs="SimSun"/>
                        <w:sz w:val="18"/>
                        <w:szCs w:val="18"/>
                        <w:spacing w:val="-3"/>
                      </w:rPr>
                      <w:t>生态</w:t>
                    </w:r>
                  </w:p>
                </w:txbxContent>
              </v:textbox>
            </v:shape>
            <v:shape id="_x0000_s82" style="position:absolute;left:5330;top:187;width:868;height:2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12"/>
                      </w:rPr>
                      <w:t>资产金融化</w:t>
                    </w:r>
                  </w:p>
                  <w:p>
                    <w:pPr>
                      <w:ind w:left="20"/>
                      <w:spacing w:before="266" w:line="219" w:lineRule="auto"/>
                      <w:rPr>
                        <w:rFonts w:ascii="SimSun" w:hAnsi="SimSun" w:eastAsia="SimSun" w:cs="SimSun"/>
                        <w:sz w:val="18"/>
                        <w:szCs w:val="18"/>
                      </w:rPr>
                    </w:pPr>
                    <w:r>
                      <w:rPr>
                        <w:rFonts w:ascii="SimSun" w:hAnsi="SimSun" w:eastAsia="SimSun" w:cs="SimSun"/>
                        <w:sz w:val="18"/>
                        <w:szCs w:val="18"/>
                        <w:spacing w:val="-12"/>
                      </w:rPr>
                      <w:t>数据资产化</w:t>
                    </w:r>
                  </w:p>
                  <w:p>
                    <w:pPr>
                      <w:ind w:left="20"/>
                      <w:spacing w:before="206" w:line="219" w:lineRule="auto"/>
                      <w:rPr>
                        <w:rFonts w:ascii="SimSun" w:hAnsi="SimSun" w:eastAsia="SimSun" w:cs="SimSun"/>
                        <w:sz w:val="18"/>
                        <w:szCs w:val="18"/>
                      </w:rPr>
                    </w:pPr>
                    <w:r>
                      <w:rPr>
                        <w:rFonts w:ascii="SimSun" w:hAnsi="SimSun" w:eastAsia="SimSun" w:cs="SimSun"/>
                        <w:sz w:val="18"/>
                        <w:szCs w:val="18"/>
                        <w:spacing w:val="-12"/>
                      </w:rPr>
                      <w:t>信用数据化</w:t>
                    </w:r>
                  </w:p>
                  <w:p>
                    <w:pPr>
                      <w:ind w:left="20"/>
                      <w:spacing w:before="256" w:line="219" w:lineRule="auto"/>
                      <w:rPr>
                        <w:rFonts w:ascii="SimSun" w:hAnsi="SimSun" w:eastAsia="SimSun" w:cs="SimSun"/>
                        <w:sz w:val="18"/>
                        <w:szCs w:val="18"/>
                      </w:rPr>
                    </w:pPr>
                    <w:r>
                      <w:rPr>
                        <w:rFonts w:ascii="SimSun" w:hAnsi="SimSun" w:eastAsia="SimSun" w:cs="SimSun"/>
                        <w:sz w:val="18"/>
                        <w:szCs w:val="18"/>
                        <w:spacing w:val="-12"/>
                      </w:rPr>
                      <w:t>场景信用化</w:t>
                    </w:r>
                  </w:p>
                  <w:p>
                    <w:pPr>
                      <w:spacing w:line="325" w:lineRule="auto"/>
                      <w:rPr>
                        <w:rFonts w:ascii="Arial"/>
                        <w:sz w:val="21"/>
                      </w:rPr>
                    </w:pPr>
                    <w:r/>
                  </w:p>
                  <w:p>
                    <w:pPr>
                      <w:ind w:left="20"/>
                      <w:spacing w:before="59" w:line="219" w:lineRule="auto"/>
                      <w:rPr>
                        <w:rFonts w:ascii="SimSun" w:hAnsi="SimSun" w:eastAsia="SimSun" w:cs="SimSun"/>
                        <w:sz w:val="18"/>
                        <w:szCs w:val="18"/>
                      </w:rPr>
                    </w:pPr>
                    <w:r>
                      <w:rPr>
                        <w:rFonts w:ascii="SimSun" w:hAnsi="SimSun" w:eastAsia="SimSun" w:cs="SimSun"/>
                        <w:sz w:val="18"/>
                        <w:szCs w:val="18"/>
                        <w:spacing w:val="-12"/>
                      </w:rPr>
                      <w:t>金融场景化</w:t>
                    </w:r>
                  </w:p>
                </w:txbxContent>
              </v:textbox>
            </v:shape>
            <v:shape id="_x0000_s84" style="position:absolute;left:180;top:197;width:572;height:2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2"/>
                      </w:rPr>
                      <w:t>流通层</w:t>
                    </w:r>
                  </w:p>
                  <w:p>
                    <w:pPr>
                      <w:ind w:left="20"/>
                      <w:spacing w:before="246" w:line="219" w:lineRule="auto"/>
                      <w:rPr>
                        <w:rFonts w:ascii="SimSun" w:hAnsi="SimSun" w:eastAsia="SimSun" w:cs="SimSun"/>
                        <w:sz w:val="18"/>
                        <w:szCs w:val="18"/>
                      </w:rPr>
                    </w:pPr>
                    <w:r>
                      <w:rPr>
                        <w:rFonts w:ascii="SimSun" w:hAnsi="SimSun" w:eastAsia="SimSun" w:cs="SimSun"/>
                        <w:sz w:val="18"/>
                        <w:szCs w:val="18"/>
                        <w:spacing w:val="-9"/>
                      </w:rPr>
                      <w:t>资产层</w:t>
                    </w:r>
                  </w:p>
                  <w:p>
                    <w:pPr>
                      <w:ind w:left="20"/>
                      <w:spacing w:before="216" w:line="219" w:lineRule="auto"/>
                      <w:rPr>
                        <w:rFonts w:ascii="SimSun" w:hAnsi="SimSun" w:eastAsia="SimSun" w:cs="SimSun"/>
                        <w:sz w:val="18"/>
                        <w:szCs w:val="18"/>
                      </w:rPr>
                    </w:pPr>
                    <w:r>
                      <w:rPr>
                        <w:rFonts w:ascii="SimSun" w:hAnsi="SimSun" w:eastAsia="SimSun" w:cs="SimSun"/>
                        <w:sz w:val="18"/>
                        <w:szCs w:val="18"/>
                        <w:spacing w:val="-9"/>
                      </w:rPr>
                      <w:t>数据层</w:t>
                    </w:r>
                  </w:p>
                  <w:p>
                    <w:pPr>
                      <w:ind w:left="20"/>
                      <w:spacing w:before="276" w:line="219" w:lineRule="auto"/>
                      <w:rPr>
                        <w:rFonts w:ascii="SimSun" w:hAnsi="SimSun" w:eastAsia="SimSun" w:cs="SimSun"/>
                        <w:sz w:val="18"/>
                        <w:szCs w:val="18"/>
                      </w:rPr>
                    </w:pPr>
                    <w:r>
                      <w:rPr>
                        <w:rFonts w:ascii="SimSun" w:hAnsi="SimSun" w:eastAsia="SimSun" w:cs="SimSun"/>
                        <w:sz w:val="18"/>
                        <w:szCs w:val="18"/>
                        <w:spacing w:val="-9"/>
                      </w:rPr>
                      <w:t>信用层</w:t>
                    </w:r>
                  </w:p>
                  <w:p>
                    <w:pPr>
                      <w:spacing w:line="325" w:lineRule="auto"/>
                      <w:rPr>
                        <w:rFonts w:ascii="Arial"/>
                        <w:sz w:val="21"/>
                      </w:rPr>
                    </w:pPr>
                    <w:r/>
                  </w:p>
                  <w:p>
                    <w:pPr>
                      <w:ind w:left="20"/>
                      <w:spacing w:before="59" w:line="219" w:lineRule="auto"/>
                      <w:rPr>
                        <w:rFonts w:ascii="SimSun" w:hAnsi="SimSun" w:eastAsia="SimSun" w:cs="SimSun"/>
                        <w:sz w:val="18"/>
                        <w:szCs w:val="18"/>
                      </w:rPr>
                    </w:pPr>
                    <w:r>
                      <w:rPr>
                        <w:rFonts w:ascii="SimSun" w:hAnsi="SimSun" w:eastAsia="SimSun" w:cs="SimSun"/>
                        <w:sz w:val="18"/>
                        <w:szCs w:val="18"/>
                        <w:spacing w:val="-9"/>
                      </w:rPr>
                      <w:t>场景层</w:t>
                    </w:r>
                  </w:p>
                </w:txbxContent>
              </v:textbox>
            </v:shape>
            <v:shape id="_x0000_s86" style="position:absolute;left:1060;top:2067;width:695;height:430;" filled="false" stroked="false" type="#_x0000_t202">
              <v:fill on="false"/>
              <v:stroke on="false"/>
              <v:path/>
              <v:imagedata o:title=""/>
              <o:lock v:ext="edit" aspectratio="false"/>
              <v:textbox inset="0mm,0mm,0mm,0mm">
                <w:txbxContent>
                  <w:p>
                    <w:pPr>
                      <w:ind w:left="88" w:right="20" w:hanging="69"/>
                      <w:spacing w:before="19" w:line="217" w:lineRule="auto"/>
                      <w:rPr>
                        <w:rFonts w:ascii="SimSun" w:hAnsi="SimSun" w:eastAsia="SimSun" w:cs="SimSun"/>
                        <w:sz w:val="18"/>
                        <w:szCs w:val="18"/>
                      </w:rPr>
                    </w:pPr>
                    <w:r>
                      <w:rPr>
                        <w:rFonts w:ascii="SimSun" w:hAnsi="SimSun" w:eastAsia="SimSun" w:cs="SimSun"/>
                        <w:sz w:val="18"/>
                        <w:szCs w:val="18"/>
                        <w:spacing w:val="-17"/>
                      </w:rPr>
                      <w:t>核心企业</w:t>
                    </w:r>
                    <w:r>
                      <w:rPr>
                        <w:rFonts w:ascii="SimSun" w:hAnsi="SimSun" w:eastAsia="SimSun" w:cs="SimSun"/>
                        <w:sz w:val="18"/>
                        <w:szCs w:val="18"/>
                        <w:spacing w:val="2"/>
                      </w:rPr>
                      <w:t xml:space="preserve"> </w:t>
                    </w:r>
                    <w:r>
                      <w:rPr>
                        <w:rFonts w:ascii="SimSun" w:hAnsi="SimSun" w:eastAsia="SimSun" w:cs="SimSun"/>
                        <w:sz w:val="18"/>
                        <w:szCs w:val="18"/>
                        <w:spacing w:val="-2"/>
                      </w:rPr>
                      <w:t>产业链</w:t>
                    </w:r>
                  </w:p>
                </w:txbxContent>
              </v:textbox>
            </v:shape>
            <v:shape id="_x0000_s88" style="position:absolute;left:2410;top:2176;width:899;height:22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8"/>
                        <w:szCs w:val="18"/>
                      </w:rPr>
                    </w:pPr>
                    <w:r>
                      <w:rPr>
                        <w:rFonts w:ascii="SimSun" w:hAnsi="SimSun" w:eastAsia="SimSun" w:cs="SimSun"/>
                        <w:sz w:val="18"/>
                        <w:szCs w:val="18"/>
                        <w:spacing w:val="-7"/>
                      </w:rPr>
                      <w:t>供应链平台</w:t>
                    </w:r>
                  </w:p>
                </w:txbxContent>
              </v:textbox>
            </v:shape>
            <v:shape id="_x0000_s90" style="position:absolute;left:1250;top:1478;width:572;height:22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8"/>
                        <w:szCs w:val="18"/>
                      </w:rPr>
                    </w:pPr>
                    <w:r>
                      <w:rPr>
                        <w:rFonts w:ascii="SimSun" w:hAnsi="SimSun" w:eastAsia="SimSun" w:cs="SimSun"/>
                        <w:sz w:val="18"/>
                        <w:szCs w:val="18"/>
                        <w:spacing w:val="-2"/>
                      </w:rPr>
                      <w:t>物联网</w:t>
                    </w:r>
                  </w:p>
                </w:txbxContent>
              </v:textbox>
            </v:shape>
          </v:group>
        </w:pict>
      </w:r>
    </w:p>
    <w:p>
      <w:pPr>
        <w:ind w:left="1832"/>
        <w:spacing w:before="83" w:line="222" w:lineRule="auto"/>
        <w:rPr>
          <w:rFonts w:ascii="SimHei" w:hAnsi="SimHei" w:eastAsia="SimHei" w:cs="SimHei"/>
          <w:sz w:val="18"/>
          <w:szCs w:val="18"/>
        </w:rPr>
      </w:pPr>
      <w:r>
        <w:rPr>
          <w:rFonts w:ascii="SimHei" w:hAnsi="SimHei" w:eastAsia="SimHei" w:cs="SimHei"/>
          <w:sz w:val="18"/>
          <w:szCs w:val="18"/>
          <w:b/>
          <w:bCs/>
          <w:spacing w:val="-2"/>
        </w:rPr>
        <w:t>图3.8</w:t>
      </w:r>
      <w:r>
        <w:rPr>
          <w:rFonts w:ascii="SimHei" w:hAnsi="SimHei" w:eastAsia="SimHei" w:cs="SimHei"/>
          <w:sz w:val="18"/>
          <w:szCs w:val="18"/>
          <w:spacing w:val="-2"/>
        </w:rPr>
        <w:t xml:space="preserve">  </w:t>
      </w:r>
      <w:r>
        <w:rPr>
          <w:rFonts w:ascii="SimHei" w:hAnsi="SimHei" w:eastAsia="SimHei" w:cs="SimHei"/>
          <w:sz w:val="18"/>
          <w:szCs w:val="18"/>
          <w:b/>
          <w:bCs/>
          <w:spacing w:val="-2"/>
        </w:rPr>
        <w:t>双链金融加速产业互联网</w:t>
      </w:r>
    </w:p>
    <w:p>
      <w:pPr>
        <w:pStyle w:val="BodyText"/>
        <w:spacing w:line="323" w:lineRule="auto"/>
        <w:rPr/>
      </w:pPr>
      <w:r/>
    </w:p>
    <w:p>
      <w:pPr>
        <w:ind w:left="60" w:right="54" w:firstLine="459"/>
        <w:spacing w:before="72" w:line="364" w:lineRule="auto"/>
        <w:jc w:val="both"/>
        <w:rPr>
          <w:rFonts w:ascii="SimSun" w:hAnsi="SimSun" w:eastAsia="SimSun" w:cs="SimSun"/>
          <w:sz w:val="18"/>
          <w:szCs w:val="18"/>
        </w:rPr>
      </w:pPr>
      <w:r>
        <w:rPr>
          <w:rFonts w:ascii="SimSun" w:hAnsi="SimSun" w:eastAsia="SimSun" w:cs="SimSun"/>
          <w:sz w:val="22"/>
          <w:szCs w:val="22"/>
          <w:spacing w:val="-10"/>
        </w:rPr>
        <w:t>第二层是信用层。信用层的核心有两个，第一个是通过物联网</w:t>
      </w:r>
      <w:r>
        <w:rPr>
          <w:rFonts w:ascii="SimSun" w:hAnsi="SimSun" w:eastAsia="SimSun" w:cs="SimSun"/>
          <w:sz w:val="22"/>
          <w:szCs w:val="22"/>
        </w:rPr>
        <w:t xml:space="preserve"> </w:t>
      </w:r>
      <w:r>
        <w:rPr>
          <w:rFonts w:ascii="SimSun" w:hAnsi="SimSun" w:eastAsia="SimSun" w:cs="SimSun"/>
          <w:sz w:val="22"/>
          <w:szCs w:val="22"/>
          <w:spacing w:val="-10"/>
        </w:rPr>
        <w:t>来获取数据，以前的数据都是人工录入的，存在录错和</w:t>
      </w:r>
      <w:r>
        <w:rPr>
          <w:rFonts w:ascii="SimSun" w:hAnsi="SimSun" w:eastAsia="SimSun" w:cs="SimSun"/>
          <w:sz w:val="22"/>
          <w:szCs w:val="22"/>
          <w:spacing w:val="-11"/>
        </w:rPr>
        <w:t>人为串通的</w:t>
      </w:r>
      <w:r>
        <w:rPr>
          <w:rFonts w:ascii="SimSun" w:hAnsi="SimSun" w:eastAsia="SimSun" w:cs="SimSun"/>
          <w:sz w:val="22"/>
          <w:szCs w:val="22"/>
        </w:rPr>
        <w:t xml:space="preserve"> </w:t>
      </w:r>
      <w:r>
        <w:rPr>
          <w:rFonts w:ascii="SimSun" w:hAnsi="SimSun" w:eastAsia="SimSun" w:cs="SimSun"/>
          <w:sz w:val="22"/>
          <w:szCs w:val="22"/>
          <w:spacing w:val="-3"/>
        </w:rPr>
        <w:t>问题，道德风险很难规避掉，数据的真实性很难保证，所以通过</w:t>
      </w:r>
      <w:r>
        <w:rPr>
          <w:rFonts w:ascii="SimSun" w:hAnsi="SimSun" w:eastAsia="SimSun" w:cs="SimSun"/>
          <w:sz w:val="22"/>
          <w:szCs w:val="22"/>
          <w:spacing w:val="1"/>
        </w:rPr>
        <w:t xml:space="preserve"> </w:t>
      </w:r>
      <w:r>
        <w:rPr>
          <w:rFonts w:ascii="SimSun" w:hAnsi="SimSun" w:eastAsia="SimSun" w:cs="SimSun"/>
          <w:sz w:val="22"/>
          <w:szCs w:val="22"/>
          <w:spacing w:val="-11"/>
        </w:rPr>
        <w:t>物联网获取数据，而且这些数据是多点的数据，可以互相核对、环</w:t>
      </w:r>
      <w:r>
        <w:rPr>
          <w:rFonts w:ascii="SimSun" w:hAnsi="SimSun" w:eastAsia="SimSun" w:cs="SimSun"/>
          <w:sz w:val="22"/>
          <w:szCs w:val="22"/>
          <w:spacing w:val="18"/>
        </w:rPr>
        <w:t xml:space="preserve"> </w:t>
      </w:r>
      <w:r>
        <w:rPr>
          <w:rFonts w:ascii="SimSun" w:hAnsi="SimSun" w:eastAsia="SimSun" w:cs="SimSun"/>
          <w:sz w:val="22"/>
          <w:szCs w:val="22"/>
          <w:spacing w:val="-8"/>
        </w:rPr>
        <w:t>环相扣、互相钩稽，来保证交易的真实性。第二个是“</w:t>
      </w:r>
      <w:r>
        <w:rPr>
          <w:rFonts w:ascii="SimSun" w:hAnsi="SimSun" w:eastAsia="SimSun" w:cs="SimSun"/>
          <w:sz w:val="22"/>
          <w:szCs w:val="22"/>
          <w:spacing w:val="-9"/>
        </w:rPr>
        <w:t>+区块链”,</w:t>
      </w:r>
      <w:r>
        <w:rPr>
          <w:rFonts w:ascii="SimSun" w:hAnsi="SimSun" w:eastAsia="SimSun" w:cs="SimSun"/>
          <w:sz w:val="22"/>
          <w:szCs w:val="22"/>
        </w:rPr>
        <w:t xml:space="preserve"> </w:t>
      </w:r>
      <w:r>
        <w:rPr>
          <w:rFonts w:ascii="SimSun" w:hAnsi="SimSun" w:eastAsia="SimSun" w:cs="SimSun"/>
          <w:sz w:val="18"/>
          <w:szCs w:val="18"/>
          <w:spacing w:val="27"/>
        </w:rPr>
        <w:t>既能保证数据在传输过程中不被篡改，让数据可信，又能构建</w:t>
      </w:r>
      <w:r>
        <w:rPr>
          <w:rFonts w:ascii="SimSun" w:hAnsi="SimSun" w:eastAsia="SimSun" w:cs="SimSun"/>
          <w:sz w:val="18"/>
          <w:szCs w:val="18"/>
          <w:spacing w:val="-48"/>
        </w:rPr>
        <w:t xml:space="preserve"> </w:t>
      </w:r>
      <w:r>
        <w:rPr>
          <w:rFonts w:ascii="SimSun" w:hAnsi="SimSun" w:eastAsia="SimSun" w:cs="SimSun"/>
          <w:sz w:val="18"/>
          <w:szCs w:val="18"/>
          <w:spacing w:val="27"/>
        </w:rPr>
        <w:t>一</w:t>
      </w:r>
      <w:r>
        <w:rPr>
          <w:rFonts w:ascii="SimSun" w:hAnsi="SimSun" w:eastAsia="SimSun" w:cs="SimSun"/>
          <w:sz w:val="18"/>
          <w:szCs w:val="18"/>
          <w:spacing w:val="-52"/>
        </w:rPr>
        <w:t xml:space="preserve"> </w:t>
      </w:r>
      <w:r>
        <w:rPr>
          <w:rFonts w:ascii="SimSun" w:hAnsi="SimSun" w:eastAsia="SimSun" w:cs="SimSun"/>
          <w:sz w:val="18"/>
          <w:szCs w:val="18"/>
          <w:spacing w:val="27"/>
        </w:rPr>
        <w:t>个</w:t>
      </w:r>
    </w:p>
    <w:p>
      <w:pPr>
        <w:ind w:left="60"/>
        <w:spacing w:before="1" w:line="220" w:lineRule="auto"/>
        <w:rPr>
          <w:rFonts w:ascii="SimSun" w:hAnsi="SimSun" w:eastAsia="SimSun" w:cs="SimSun"/>
          <w:sz w:val="22"/>
          <w:szCs w:val="22"/>
        </w:rPr>
      </w:pPr>
      <w:r>
        <w:rPr>
          <w:rFonts w:ascii="SimSun" w:hAnsi="SimSun" w:eastAsia="SimSun" w:cs="SimSun"/>
          <w:sz w:val="22"/>
          <w:szCs w:val="22"/>
          <w:spacing w:val="-11"/>
        </w:rPr>
        <w:t>智能合约的逻辑，让资金形成闭环。</w:t>
      </w:r>
    </w:p>
    <w:p>
      <w:pPr>
        <w:ind w:left="519"/>
        <w:spacing w:before="234" w:line="219" w:lineRule="auto"/>
        <w:rPr>
          <w:rFonts w:ascii="SimSun" w:hAnsi="SimSun" w:eastAsia="SimSun" w:cs="SimSun"/>
          <w:sz w:val="18"/>
          <w:szCs w:val="18"/>
        </w:rPr>
      </w:pPr>
      <w:r>
        <w:rPr>
          <w:rFonts w:ascii="SimSun" w:hAnsi="SimSun" w:eastAsia="SimSun" w:cs="SimSun"/>
          <w:sz w:val="18"/>
          <w:szCs w:val="18"/>
          <w:spacing w:val="30"/>
        </w:rPr>
        <w:t>原来融资的时候，不能规定资金的用途，所以融资</w:t>
      </w:r>
      <w:r>
        <w:rPr>
          <w:rFonts w:ascii="SimSun" w:hAnsi="SimSun" w:eastAsia="SimSun" w:cs="SimSun"/>
          <w:sz w:val="18"/>
          <w:szCs w:val="18"/>
          <w:spacing w:val="29"/>
        </w:rPr>
        <w:t>方拿到钱以</w:t>
      </w:r>
    </w:p>
    <w:p>
      <w:pPr>
        <w:spacing w:line="219" w:lineRule="auto"/>
        <w:sectPr>
          <w:footerReference w:type="default" r:id="rId233"/>
          <w:pgSz w:w="7600" w:h="12560"/>
          <w:pgMar w:top="400" w:right="570" w:bottom="726" w:left="779" w:header="0" w:footer="547" w:gutter="0"/>
        </w:sectPr>
        <w:rPr>
          <w:rFonts w:ascii="SimSun" w:hAnsi="SimSun" w:eastAsia="SimSun" w:cs="SimSun"/>
          <w:sz w:val="18"/>
          <w:szCs w:val="18"/>
        </w:rPr>
      </w:pPr>
    </w:p>
    <w:p>
      <w:pPr>
        <w:pStyle w:val="BodyText"/>
        <w:spacing w:line="279" w:lineRule="auto"/>
        <w:rPr/>
      </w:pPr>
      <w:r/>
    </w:p>
    <w:p>
      <w:pPr>
        <w:ind w:left="4182"/>
        <w:spacing w:before="52" w:line="222" w:lineRule="auto"/>
        <w:rPr>
          <w:rFonts w:ascii="SimHei" w:hAnsi="SimHei" w:eastAsia="SimHei" w:cs="SimHei"/>
          <w:sz w:val="16"/>
          <w:szCs w:val="16"/>
        </w:rPr>
      </w:pPr>
      <w:r>
        <w:rPr>
          <w:rFonts w:ascii="SimHei" w:hAnsi="SimHei" w:eastAsia="SimHei" w:cs="SimHei"/>
          <w:sz w:val="16"/>
          <w:szCs w:val="16"/>
          <w:b/>
          <w:bCs/>
          <w:spacing w:val="-6"/>
        </w:rPr>
        <w:t>第三篇</w:t>
      </w:r>
      <w:r>
        <w:rPr>
          <w:rFonts w:ascii="SimHei" w:hAnsi="SimHei" w:eastAsia="SimHei" w:cs="SimHei"/>
          <w:sz w:val="16"/>
          <w:szCs w:val="16"/>
          <w:spacing w:val="-6"/>
        </w:rPr>
        <w:t xml:space="preserve"> </w:t>
      </w:r>
      <w:r>
        <w:rPr>
          <w:rFonts w:ascii="SimHei" w:hAnsi="SimHei" w:eastAsia="SimHei" w:cs="SimHei"/>
          <w:sz w:val="16"/>
          <w:szCs w:val="16"/>
          <w:spacing w:val="-6"/>
        </w:rPr>
        <w:t>产业互联网的道与术</w:t>
      </w:r>
    </w:p>
    <w:p>
      <w:pPr>
        <w:pStyle w:val="BodyText"/>
        <w:spacing w:line="265" w:lineRule="auto"/>
        <w:rPr/>
      </w:pPr>
      <w:r/>
    </w:p>
    <w:p>
      <w:pPr>
        <w:pStyle w:val="BodyText"/>
        <w:spacing w:line="265" w:lineRule="auto"/>
        <w:rPr/>
      </w:pPr>
      <w:r/>
    </w:p>
    <w:p>
      <w:pPr>
        <w:spacing w:before="68" w:line="421" w:lineRule="exact"/>
        <w:rPr>
          <w:rFonts w:ascii="SimSun" w:hAnsi="SimSun" w:eastAsia="SimSun" w:cs="SimSun"/>
          <w:sz w:val="21"/>
          <w:szCs w:val="21"/>
        </w:rPr>
      </w:pPr>
      <w:r>
        <w:rPr>
          <w:rFonts w:ascii="SimSun" w:hAnsi="SimSun" w:eastAsia="SimSun" w:cs="SimSun"/>
          <w:sz w:val="21"/>
          <w:szCs w:val="21"/>
          <w:spacing w:val="-1"/>
          <w:position w:val="16"/>
        </w:rPr>
        <w:t>后，可能干别的去了。在供应链金融里，钱的用途是被规定的，同</w:t>
      </w:r>
    </w:p>
    <w:p>
      <w:pPr>
        <w:spacing w:line="219" w:lineRule="auto"/>
        <w:rPr>
          <w:rFonts w:ascii="SimSun" w:hAnsi="SimSun" w:eastAsia="SimSun" w:cs="SimSun"/>
          <w:sz w:val="21"/>
          <w:szCs w:val="21"/>
        </w:rPr>
      </w:pPr>
      <w:r>
        <w:rPr>
          <w:rFonts w:ascii="SimSun" w:hAnsi="SimSun" w:eastAsia="SimSun" w:cs="SimSun"/>
          <w:sz w:val="21"/>
          <w:szCs w:val="21"/>
          <w:spacing w:val="-2"/>
        </w:rPr>
        <w:t>时订单的回款，是回到共管账户，那资金就是安全的。</w:t>
      </w:r>
    </w:p>
    <w:p>
      <w:pPr>
        <w:ind w:left="419"/>
        <w:spacing w:before="170" w:line="430" w:lineRule="exact"/>
        <w:rPr>
          <w:rFonts w:ascii="SimSun" w:hAnsi="SimSun" w:eastAsia="SimSun" w:cs="SimSun"/>
          <w:sz w:val="21"/>
          <w:szCs w:val="21"/>
        </w:rPr>
      </w:pPr>
      <w:r>
        <w:rPr>
          <w:rFonts w:ascii="SimSun" w:hAnsi="SimSun" w:eastAsia="SimSun" w:cs="SimSun"/>
          <w:sz w:val="21"/>
          <w:szCs w:val="21"/>
          <w:spacing w:val="-1"/>
          <w:position w:val="16"/>
        </w:rPr>
        <w:t>第三层是数据层。构建一个数据层，有物联网加区块链，这个</w:t>
      </w:r>
    </w:p>
    <w:p>
      <w:pPr>
        <w:spacing w:line="219" w:lineRule="auto"/>
        <w:rPr>
          <w:rFonts w:ascii="SimSun" w:hAnsi="SimSun" w:eastAsia="SimSun" w:cs="SimSun"/>
          <w:sz w:val="21"/>
          <w:szCs w:val="21"/>
        </w:rPr>
      </w:pPr>
      <w:r>
        <w:rPr>
          <w:rFonts w:ascii="SimSun" w:hAnsi="SimSun" w:eastAsia="SimSun" w:cs="SimSun"/>
          <w:sz w:val="21"/>
          <w:szCs w:val="21"/>
          <w:spacing w:val="-2"/>
        </w:rPr>
        <w:t>数据是可信的。基于四流数据，就可以构建大数据的风控层。</w:t>
      </w:r>
    </w:p>
    <w:p>
      <w:pPr>
        <w:ind w:left="419"/>
        <w:spacing w:before="170" w:line="420" w:lineRule="exact"/>
        <w:rPr>
          <w:rFonts w:ascii="SimSun" w:hAnsi="SimSun" w:eastAsia="SimSun" w:cs="SimSun"/>
          <w:sz w:val="21"/>
          <w:szCs w:val="21"/>
        </w:rPr>
      </w:pPr>
      <w:r>
        <w:rPr>
          <w:rFonts w:ascii="SimSun" w:hAnsi="SimSun" w:eastAsia="SimSun" w:cs="SimSun"/>
          <w:sz w:val="21"/>
          <w:szCs w:val="21"/>
          <w:spacing w:val="-1"/>
          <w:position w:val="15"/>
        </w:rPr>
        <w:t>第四层是资产层。应收应付、票据、电子仓单等资产，统称为</w:t>
      </w:r>
    </w:p>
    <w:p>
      <w:pPr>
        <w:spacing w:line="218" w:lineRule="auto"/>
        <w:rPr>
          <w:rFonts w:ascii="SimSun" w:hAnsi="SimSun" w:eastAsia="SimSun" w:cs="SimSun"/>
          <w:sz w:val="21"/>
          <w:szCs w:val="21"/>
        </w:rPr>
      </w:pPr>
      <w:r>
        <w:rPr>
          <w:rFonts w:ascii="SimSun" w:hAnsi="SimSun" w:eastAsia="SimSun" w:cs="SimSun"/>
          <w:sz w:val="21"/>
          <w:szCs w:val="21"/>
          <w:spacing w:val="-2"/>
        </w:rPr>
        <w:t>供应链资产，是可信的凭证、可信的资产。</w:t>
      </w:r>
    </w:p>
    <w:p>
      <w:pPr>
        <w:ind w:firstLine="419"/>
        <w:spacing w:before="170" w:line="369" w:lineRule="auto"/>
        <w:rPr>
          <w:rFonts w:ascii="SimSun" w:hAnsi="SimSun" w:eastAsia="SimSun" w:cs="SimSun"/>
          <w:sz w:val="21"/>
          <w:szCs w:val="21"/>
        </w:rPr>
      </w:pPr>
      <w:r>
        <w:rPr>
          <w:rFonts w:ascii="SimSun" w:hAnsi="SimSun" w:eastAsia="SimSun" w:cs="SimSun"/>
          <w:sz w:val="21"/>
          <w:szCs w:val="21"/>
          <w:spacing w:val="-1"/>
        </w:rPr>
        <w:t>第五层是流通层。这些可信资产可以进行流通。我现在研究的</w:t>
      </w:r>
      <w:r>
        <w:rPr>
          <w:rFonts w:ascii="SimSun" w:hAnsi="SimSun" w:eastAsia="SimSun" w:cs="SimSun"/>
          <w:sz w:val="21"/>
          <w:szCs w:val="21"/>
          <w:spacing w:val="8"/>
        </w:rPr>
        <w:t xml:space="preserve">  </w:t>
      </w:r>
      <w:r>
        <w:rPr>
          <w:rFonts w:ascii="SimSun" w:hAnsi="SimSun" w:eastAsia="SimSun" w:cs="SimSun"/>
          <w:sz w:val="21"/>
          <w:szCs w:val="21"/>
          <w:spacing w:val="3"/>
        </w:rPr>
        <w:t>主要是四个出口，第一个是保理公司，可以购买这些供应链资产；</w:t>
      </w:r>
      <w:r>
        <w:rPr>
          <w:rFonts w:ascii="SimSun" w:hAnsi="SimSun" w:eastAsia="SimSun" w:cs="SimSun"/>
          <w:sz w:val="21"/>
          <w:szCs w:val="21"/>
          <w:spacing w:val="6"/>
        </w:rPr>
        <w:t xml:space="preserve"> </w:t>
      </w:r>
      <w:r>
        <w:rPr>
          <w:rFonts w:ascii="SimSun" w:hAnsi="SimSun" w:eastAsia="SimSun" w:cs="SimSun"/>
          <w:sz w:val="21"/>
          <w:szCs w:val="21"/>
        </w:rPr>
        <w:t>第二个是金融资产交易所，在那里把供应链</w:t>
      </w:r>
      <w:r>
        <w:rPr>
          <w:rFonts w:ascii="SimSun" w:hAnsi="SimSun" w:eastAsia="SimSun" w:cs="SimSun"/>
          <w:sz w:val="21"/>
          <w:szCs w:val="21"/>
          <w:spacing w:val="-1"/>
        </w:rPr>
        <w:t>资产挂牌，其他资金方</w:t>
      </w:r>
      <w:r>
        <w:rPr>
          <w:rFonts w:ascii="SimSun" w:hAnsi="SimSun" w:eastAsia="SimSun" w:cs="SimSun"/>
          <w:sz w:val="21"/>
          <w:szCs w:val="21"/>
        </w:rPr>
        <w:t xml:space="preserve">  </w:t>
      </w:r>
      <w:r>
        <w:rPr>
          <w:rFonts w:ascii="SimSun" w:hAnsi="SimSun" w:eastAsia="SimSun" w:cs="SimSun"/>
          <w:sz w:val="21"/>
          <w:szCs w:val="21"/>
          <w:spacing w:val="2"/>
        </w:rPr>
        <w:t>可以来摘牌，所以，金融资产交易所也是供应链资产的一个出口；</w:t>
      </w:r>
      <w:r>
        <w:rPr>
          <w:rFonts w:ascii="SimSun" w:hAnsi="SimSun" w:eastAsia="SimSun" w:cs="SimSun"/>
          <w:sz w:val="21"/>
          <w:szCs w:val="21"/>
          <w:spacing w:val="15"/>
        </w:rPr>
        <w:t xml:space="preserve"> </w:t>
      </w:r>
      <w:r>
        <w:rPr>
          <w:rFonts w:ascii="SimSun" w:hAnsi="SimSun" w:eastAsia="SimSun" w:cs="SimSun"/>
          <w:sz w:val="21"/>
          <w:szCs w:val="21"/>
        </w:rPr>
        <w:t>第三个是通过信托的方式，把这些资产加工成</w:t>
      </w:r>
      <w:r>
        <w:rPr>
          <w:rFonts w:ascii="SimSun" w:hAnsi="SimSun" w:eastAsia="SimSun" w:cs="SimSun"/>
          <w:sz w:val="21"/>
          <w:szCs w:val="21"/>
          <w:spacing w:val="-1"/>
        </w:rPr>
        <w:t>标准资产，然后进入</w:t>
      </w:r>
    </w:p>
    <w:p>
      <w:pPr>
        <w:spacing w:line="212" w:lineRule="auto"/>
        <w:rPr>
          <w:rFonts w:ascii="SimSun" w:hAnsi="SimSun" w:eastAsia="SimSun" w:cs="SimSun"/>
          <w:sz w:val="21"/>
          <w:szCs w:val="21"/>
        </w:rPr>
      </w:pPr>
      <w:r>
        <w:rPr>
          <w:rFonts w:ascii="SimSun" w:hAnsi="SimSun" w:eastAsia="SimSun" w:cs="SimSun"/>
          <w:sz w:val="21"/>
          <w:szCs w:val="21"/>
          <w:spacing w:val="-1"/>
        </w:rPr>
        <w:t>银行间市场；第四个就是做资产证券化</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1"/>
        </w:rPr>
        <w:t>(ABS)</w:t>
      </w:r>
      <w:r>
        <w:rPr>
          <w:rFonts w:ascii="SimSun" w:hAnsi="SimSun" w:eastAsia="SimSun" w:cs="SimSun"/>
          <w:sz w:val="21"/>
          <w:szCs w:val="21"/>
          <w:spacing w:val="-1"/>
        </w:rPr>
        <w:t>。</w:t>
      </w:r>
    </w:p>
    <w:p>
      <w:pPr>
        <w:ind w:right="74" w:firstLine="419"/>
        <w:spacing w:before="203" w:line="369" w:lineRule="auto"/>
        <w:rPr>
          <w:rFonts w:ascii="SimSun" w:hAnsi="SimSun" w:eastAsia="SimSun" w:cs="SimSun"/>
          <w:sz w:val="21"/>
          <w:szCs w:val="21"/>
        </w:rPr>
      </w:pPr>
      <w:r>
        <w:rPr>
          <w:rFonts w:ascii="SimSun" w:hAnsi="SimSun" w:eastAsia="SimSun" w:cs="SimSun"/>
          <w:sz w:val="21"/>
          <w:szCs w:val="21"/>
        </w:rPr>
        <w:t>综上，只要通过这五层架构，使资产基于可信数据，资产就变</w:t>
      </w:r>
      <w:r>
        <w:rPr>
          <w:rFonts w:ascii="SimSun" w:hAnsi="SimSun" w:eastAsia="SimSun" w:cs="SimSun"/>
          <w:sz w:val="21"/>
          <w:szCs w:val="21"/>
          <w:spacing w:val="17"/>
        </w:rPr>
        <w:t xml:space="preserve"> </w:t>
      </w:r>
      <w:r>
        <w:rPr>
          <w:rFonts w:ascii="SimSun" w:hAnsi="SimSun" w:eastAsia="SimSun" w:cs="SimSun"/>
          <w:sz w:val="21"/>
          <w:szCs w:val="21"/>
          <w:spacing w:val="1"/>
        </w:rPr>
        <w:t>得可信了，那么资产进入这些通道就可以流</w:t>
      </w:r>
      <w:r>
        <w:rPr>
          <w:rFonts w:ascii="SimSun" w:hAnsi="SimSun" w:eastAsia="SimSun" w:cs="SimSun"/>
          <w:sz w:val="21"/>
          <w:szCs w:val="21"/>
        </w:rPr>
        <w:t>动，这样供应链金融就 </w:t>
      </w:r>
      <w:r>
        <w:rPr>
          <w:rFonts w:ascii="SimSun" w:hAnsi="SimSun" w:eastAsia="SimSun" w:cs="SimSun"/>
          <w:sz w:val="21"/>
          <w:szCs w:val="21"/>
          <w:spacing w:val="-1"/>
        </w:rPr>
        <w:t>能做大做强，真正实现金融的脱虚向实，真正帮助国家解决中小微</w:t>
      </w:r>
    </w:p>
    <w:p>
      <w:pPr>
        <w:spacing w:before="1" w:line="219" w:lineRule="auto"/>
        <w:rPr>
          <w:rFonts w:ascii="SimSun" w:hAnsi="SimSun" w:eastAsia="SimSun" w:cs="SimSun"/>
          <w:sz w:val="21"/>
          <w:szCs w:val="21"/>
        </w:rPr>
      </w:pPr>
      <w:r>
        <w:rPr>
          <w:rFonts w:ascii="SimSun" w:hAnsi="SimSun" w:eastAsia="SimSun" w:cs="SimSun"/>
          <w:sz w:val="21"/>
          <w:szCs w:val="21"/>
          <w:spacing w:val="-3"/>
        </w:rPr>
        <w:t>企业融资难、融资贵的问题。</w:t>
      </w:r>
    </w:p>
    <w:p>
      <w:pPr>
        <w:pStyle w:val="BodyText"/>
        <w:spacing w:line="244" w:lineRule="auto"/>
        <w:rPr/>
      </w:pPr>
      <w:r/>
    </w:p>
    <w:p>
      <w:pPr>
        <w:pStyle w:val="BodyText"/>
        <w:spacing w:line="245" w:lineRule="auto"/>
        <w:rPr/>
      </w:pPr>
      <w:r/>
    </w:p>
    <w:p>
      <w:pPr>
        <w:ind w:left="3"/>
        <w:spacing w:before="85" w:line="222" w:lineRule="auto"/>
        <w:rPr>
          <w:rFonts w:ascii="SimHei" w:hAnsi="SimHei" w:eastAsia="SimHei" w:cs="SimHei"/>
          <w:sz w:val="26"/>
          <w:szCs w:val="26"/>
        </w:rPr>
      </w:pPr>
      <w:r>
        <w:rPr>
          <w:rFonts w:ascii="SimHei" w:hAnsi="SimHei" w:eastAsia="SimHei" w:cs="SimHei"/>
          <w:sz w:val="26"/>
          <w:szCs w:val="26"/>
          <w:b/>
          <w:bCs/>
          <w:spacing w:val="-14"/>
        </w:rPr>
        <w:t>十、产业互联网消灭了产业</w:t>
      </w:r>
    </w:p>
    <w:p>
      <w:pPr>
        <w:pStyle w:val="BodyText"/>
        <w:rPr/>
      </w:pPr>
      <w:r/>
    </w:p>
    <w:p>
      <w:pPr>
        <w:pStyle w:val="BodyText"/>
        <w:rPr/>
      </w:pPr>
      <w:r/>
    </w:p>
    <w:p>
      <w:pPr>
        <w:ind w:right="103" w:firstLine="419"/>
        <w:spacing w:before="69" w:line="369" w:lineRule="auto"/>
        <w:jc w:val="both"/>
        <w:rPr>
          <w:rFonts w:ascii="SimSun" w:hAnsi="SimSun" w:eastAsia="SimSun" w:cs="SimSun"/>
          <w:sz w:val="21"/>
          <w:szCs w:val="21"/>
        </w:rPr>
      </w:pPr>
      <w:r>
        <w:rPr>
          <w:rFonts w:ascii="SimSun" w:hAnsi="SimSun" w:eastAsia="SimSun" w:cs="SimSun"/>
          <w:sz w:val="21"/>
          <w:szCs w:val="21"/>
          <w:spacing w:val="-1"/>
        </w:rPr>
        <w:t>产业互联网最终会消灭产业。这个判断是基于原来对一产、二</w:t>
      </w:r>
      <w:r>
        <w:rPr>
          <w:rFonts w:ascii="SimSun" w:hAnsi="SimSun" w:eastAsia="SimSun" w:cs="SimSun"/>
          <w:sz w:val="21"/>
          <w:szCs w:val="21"/>
          <w:spacing w:val="17"/>
        </w:rPr>
        <w:t xml:space="preserve"> </w:t>
      </w:r>
      <w:r>
        <w:rPr>
          <w:rFonts w:ascii="SimSun" w:hAnsi="SimSun" w:eastAsia="SimSun" w:cs="SimSun"/>
          <w:sz w:val="21"/>
          <w:szCs w:val="21"/>
        </w:rPr>
        <w:t>产、三产的划分，是工业时代的一种划分，</w:t>
      </w:r>
      <w:r>
        <w:rPr>
          <w:rFonts w:ascii="SimSun" w:hAnsi="SimSun" w:eastAsia="SimSun" w:cs="SimSun"/>
          <w:sz w:val="21"/>
          <w:szCs w:val="21"/>
          <w:spacing w:val="-1"/>
        </w:rPr>
        <w:t>产业互联网时代大家会</w:t>
      </w:r>
      <w:r>
        <w:rPr>
          <w:rFonts w:ascii="SimSun" w:hAnsi="SimSun" w:eastAsia="SimSun" w:cs="SimSun"/>
          <w:sz w:val="21"/>
          <w:szCs w:val="21"/>
        </w:rPr>
        <w:t xml:space="preserve"> </w:t>
      </w:r>
      <w:r>
        <w:rPr>
          <w:rFonts w:ascii="SimSun" w:hAnsi="SimSun" w:eastAsia="SimSun" w:cs="SimSun"/>
          <w:sz w:val="21"/>
          <w:szCs w:val="21"/>
          <w:spacing w:val="7"/>
        </w:rPr>
        <w:t>发现行业的边界现在变得模糊了，而且现在第一、二、三产业都</w:t>
      </w:r>
      <w:r>
        <w:rPr>
          <w:rFonts w:ascii="SimSun" w:hAnsi="SimSun" w:eastAsia="SimSun" w:cs="SimSun"/>
          <w:sz w:val="21"/>
          <w:szCs w:val="21"/>
          <w:spacing w:val="2"/>
        </w:rPr>
        <w:t xml:space="preserve"> </w:t>
      </w:r>
      <w:r>
        <w:rPr>
          <w:rFonts w:ascii="SimSun" w:hAnsi="SimSun" w:eastAsia="SimSun" w:cs="SimSun"/>
          <w:sz w:val="21"/>
          <w:szCs w:val="21"/>
          <w:spacing w:val="-1"/>
        </w:rPr>
        <w:t>走向了融合，特别是有了互联网之后，可能从田间地头到餐桌，都</w:t>
      </w:r>
    </w:p>
    <w:p>
      <w:pPr>
        <w:spacing w:line="219" w:lineRule="auto"/>
        <w:rPr>
          <w:rFonts w:ascii="SimSun" w:hAnsi="SimSun" w:eastAsia="SimSun" w:cs="SimSun"/>
          <w:sz w:val="21"/>
          <w:szCs w:val="21"/>
        </w:rPr>
      </w:pPr>
      <w:r>
        <w:rPr>
          <w:rFonts w:ascii="SimSun" w:hAnsi="SimSun" w:eastAsia="SimSun" w:cs="SimSun"/>
          <w:sz w:val="21"/>
          <w:szCs w:val="21"/>
          <w:spacing w:val="-1"/>
        </w:rPr>
        <w:t>是通过互联网的方式完整地组织起来的，所以很难再区分三个产业</w:t>
      </w:r>
    </w:p>
    <w:p>
      <w:pPr>
        <w:spacing w:line="219" w:lineRule="auto"/>
        <w:sectPr>
          <w:footerReference w:type="default" r:id="rId235"/>
          <w:pgSz w:w="7600" w:h="12560"/>
          <w:pgMar w:top="400" w:right="725" w:bottom="628" w:left="690" w:header="0" w:footer="419" w:gutter="0"/>
        </w:sectPr>
        <w:rPr>
          <w:rFonts w:ascii="SimSun" w:hAnsi="SimSun" w:eastAsia="SimSun" w:cs="SimSun"/>
          <w:sz w:val="21"/>
          <w:szCs w:val="21"/>
        </w:rPr>
      </w:pPr>
    </w:p>
    <w:p>
      <w:pPr>
        <w:ind w:left="2"/>
        <w:spacing w:before="19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5" w:lineRule="auto"/>
        <w:rPr/>
      </w:pPr>
      <w:r/>
    </w:p>
    <w:p>
      <w:pPr>
        <w:pStyle w:val="BodyText"/>
        <w:spacing w:line="245" w:lineRule="auto"/>
        <w:rPr/>
      </w:pPr>
      <w:r/>
    </w:p>
    <w:p>
      <w:pPr>
        <w:ind w:right="65"/>
        <w:spacing w:before="69" w:line="378" w:lineRule="auto"/>
        <w:jc w:val="both"/>
        <w:rPr>
          <w:rFonts w:ascii="SimSun" w:hAnsi="SimSun" w:eastAsia="SimSun" w:cs="SimSun"/>
          <w:sz w:val="21"/>
          <w:szCs w:val="21"/>
        </w:rPr>
      </w:pPr>
      <w:r>
        <w:rPr>
          <w:rFonts w:ascii="SimSun" w:hAnsi="SimSun" w:eastAsia="SimSun" w:cs="SimSun"/>
          <w:sz w:val="21"/>
          <w:szCs w:val="21"/>
          <w:spacing w:val="-1"/>
        </w:rPr>
        <w:t>了。真正实现了行业的去链结网，并且通过大数据对行业进行重构</w:t>
      </w:r>
      <w:r>
        <w:rPr>
          <w:rFonts w:ascii="SimSun" w:hAnsi="SimSun" w:eastAsia="SimSun" w:cs="SimSun"/>
          <w:sz w:val="21"/>
          <w:szCs w:val="21"/>
        </w:rPr>
        <w:t xml:space="preserve"> </w:t>
      </w:r>
      <w:r>
        <w:rPr>
          <w:rFonts w:ascii="SimSun" w:hAnsi="SimSun" w:eastAsia="SimSun" w:cs="SimSun"/>
          <w:sz w:val="21"/>
          <w:szCs w:val="21"/>
        </w:rPr>
        <w:t>以后，社会进行了网络化的协同，产业之间会进行融合，而且很多</w:t>
      </w:r>
    </w:p>
    <w:p>
      <w:pPr>
        <w:spacing w:line="218" w:lineRule="auto"/>
        <w:rPr>
          <w:rFonts w:ascii="SimSun" w:hAnsi="SimSun" w:eastAsia="SimSun" w:cs="SimSun"/>
          <w:sz w:val="21"/>
          <w:szCs w:val="21"/>
        </w:rPr>
      </w:pPr>
      <w:r>
        <w:rPr>
          <w:rFonts w:ascii="SimSun" w:hAnsi="SimSun" w:eastAsia="SimSun" w:cs="SimSun"/>
          <w:sz w:val="21"/>
          <w:szCs w:val="21"/>
          <w:spacing w:val="-4"/>
        </w:rPr>
        <w:t>行业的边界也会消失。</w:t>
      </w:r>
    </w:p>
    <w:p>
      <w:pPr>
        <w:ind w:firstLine="429"/>
        <w:spacing w:before="161" w:line="378" w:lineRule="auto"/>
        <w:jc w:val="both"/>
        <w:rPr>
          <w:rFonts w:ascii="SimSun" w:hAnsi="SimSun" w:eastAsia="SimSun" w:cs="SimSun"/>
          <w:sz w:val="21"/>
          <w:szCs w:val="21"/>
        </w:rPr>
      </w:pPr>
      <w:r>
        <w:rPr>
          <w:rFonts w:ascii="SimSun" w:hAnsi="SimSun" w:eastAsia="SimSun" w:cs="SimSun"/>
          <w:sz w:val="21"/>
          <w:szCs w:val="21"/>
          <w:spacing w:val="-1"/>
        </w:rPr>
        <w:t>所以，产业互联网会是新基建的一个高级阶段。我认为，在新 </w:t>
      </w:r>
      <w:r>
        <w:rPr>
          <w:rFonts w:ascii="SimSun" w:hAnsi="SimSun" w:eastAsia="SimSun" w:cs="SimSun"/>
          <w:sz w:val="21"/>
          <w:szCs w:val="21"/>
          <w:spacing w:val="2"/>
        </w:rPr>
        <w:t>基建的助推下，我国数字经济进入更高的阶段，就是产业互联网，</w:t>
      </w:r>
    </w:p>
    <w:p>
      <w:pPr>
        <w:spacing w:line="218" w:lineRule="auto"/>
        <w:rPr>
          <w:rFonts w:ascii="SimSun" w:hAnsi="SimSun" w:eastAsia="SimSun" w:cs="SimSun"/>
          <w:sz w:val="21"/>
          <w:szCs w:val="21"/>
        </w:rPr>
      </w:pPr>
      <w:r>
        <w:rPr>
          <w:rFonts w:ascii="SimSun" w:hAnsi="SimSun" w:eastAsia="SimSun" w:cs="SimSun"/>
          <w:sz w:val="21"/>
          <w:szCs w:val="21"/>
          <w:spacing w:val="-2"/>
        </w:rPr>
        <w:t>而产业互联网最终会把产业的边界进行融合，然后把产业消灭掉。</w:t>
      </w:r>
    </w:p>
    <w:p>
      <w:pPr>
        <w:spacing w:line="218" w:lineRule="auto"/>
        <w:sectPr>
          <w:footerReference w:type="default" r:id="rId236"/>
          <w:pgSz w:w="7600" w:h="12560"/>
          <w:pgMar w:top="400" w:right="665" w:bottom="768" w:left="770" w:header="0" w:footer="558" w:gutter="0"/>
        </w:sectPr>
        <w:rPr>
          <w:rFonts w:ascii="SimSun" w:hAnsi="SimSun" w:eastAsia="SimSun" w:cs="SimSun"/>
          <w:sz w:val="21"/>
          <w:szCs w:val="21"/>
        </w:rPr>
      </w:pPr>
    </w:p>
    <w:p>
      <w:pPr>
        <w:pStyle w:val="BodyText"/>
        <w:spacing w:line="273" w:lineRule="auto"/>
        <w:rPr/>
      </w:pPr>
      <w:r>
        <w:drawing>
          <wp:anchor distT="0" distB="0" distL="0" distR="0" simplePos="0" relativeHeight="252381184" behindDoc="0" locked="0" layoutInCell="0" allowOverlap="1">
            <wp:simplePos x="0" y="0"/>
            <wp:positionH relativeFrom="page">
              <wp:posOffset>387334</wp:posOffset>
            </wp:positionH>
            <wp:positionV relativeFrom="page">
              <wp:posOffset>6832591</wp:posOffset>
            </wp:positionV>
            <wp:extent cx="927122" cy="6350"/>
            <wp:effectExtent l="0" t="0" r="0" b="0"/>
            <wp:wrapNone/>
            <wp:docPr id="82" name="IM 82"/>
            <wp:cNvGraphicFramePr/>
            <a:graphic>
              <a:graphicData uri="http://schemas.openxmlformats.org/drawingml/2006/picture">
                <pic:pic>
                  <pic:nvPicPr>
                    <pic:cNvPr id="82" name="IM 82"/>
                    <pic:cNvPicPr/>
                  </pic:nvPicPr>
                  <pic:blipFill>
                    <a:blip r:embed="rId238"/>
                    <a:stretch>
                      <a:fillRect/>
                    </a:stretch>
                  </pic:blipFill>
                  <pic:spPr>
                    <a:xfrm rot="0">
                      <a:off x="0" y="0"/>
                      <a:ext cx="927122" cy="6350"/>
                    </a:xfrm>
                    <a:prstGeom prst="rect">
                      <a:avLst/>
                    </a:prstGeom>
                  </pic:spPr>
                </pic:pic>
              </a:graphicData>
            </a:graphic>
          </wp:anchor>
        </w:drawing>
      </w:r>
      <w:r/>
    </w:p>
    <w:p>
      <w:pPr>
        <w:pStyle w:val="BodyText"/>
        <w:spacing w:line="273" w:lineRule="auto"/>
        <w:rPr/>
      </w:pPr>
      <w:r/>
    </w:p>
    <w:p>
      <w:pPr>
        <w:pStyle w:val="BodyText"/>
        <w:spacing w:line="274" w:lineRule="auto"/>
        <w:rPr/>
      </w:pPr>
      <w:r/>
    </w:p>
    <w:p>
      <w:pPr>
        <w:pStyle w:val="BodyText"/>
        <w:spacing w:line="274" w:lineRule="auto"/>
        <w:rPr/>
      </w:pPr>
      <w:r/>
    </w:p>
    <w:p>
      <w:pPr>
        <w:pStyle w:val="BodyText"/>
        <w:spacing w:line="274" w:lineRule="auto"/>
        <w:rPr/>
      </w:pPr>
      <w:r/>
    </w:p>
    <w:p>
      <w:pPr>
        <w:pStyle w:val="BodyText"/>
        <w:spacing w:line="274" w:lineRule="auto"/>
        <w:rPr/>
      </w:pPr>
      <w:r/>
    </w:p>
    <w:p>
      <w:pPr>
        <w:ind w:left="1060"/>
        <w:spacing w:before="117" w:line="219" w:lineRule="auto"/>
        <w:rPr>
          <w:rFonts w:ascii="SimSun" w:hAnsi="SimSun" w:eastAsia="SimSun" w:cs="SimSun"/>
          <w:sz w:val="36"/>
          <w:szCs w:val="36"/>
        </w:rPr>
      </w:pPr>
      <w:r>
        <w:rPr>
          <w:rFonts w:ascii="SimSun" w:hAnsi="SimSun" w:eastAsia="SimSun" w:cs="SimSun"/>
          <w:sz w:val="36"/>
          <w:szCs w:val="36"/>
          <w:b/>
          <w:bCs/>
          <w:spacing w:val="-8"/>
        </w:rPr>
        <w:t>工业互联网助力数字化转型</w:t>
      </w:r>
    </w:p>
    <w:p>
      <w:pPr>
        <w:pStyle w:val="BodyText"/>
        <w:spacing w:line="379" w:lineRule="auto"/>
        <w:rPr/>
      </w:pPr>
      <w:r/>
    </w:p>
    <w:p>
      <w:pPr>
        <w:ind w:left="2794"/>
        <w:spacing w:before="82" w:line="222" w:lineRule="auto"/>
        <w:rPr>
          <w:rFonts w:ascii="SimHei" w:hAnsi="SimHei" w:eastAsia="SimHei" w:cs="SimHei"/>
          <w:sz w:val="25"/>
          <w:szCs w:val="25"/>
        </w:rPr>
      </w:pPr>
      <w:r>
        <w:rPr>
          <w:rFonts w:ascii="SimHei" w:hAnsi="SimHei" w:eastAsia="SimHei" w:cs="SimHei"/>
          <w:sz w:val="25"/>
          <w:szCs w:val="25"/>
          <w:spacing w:val="-3"/>
        </w:rPr>
        <w:t>冯丙强</w:t>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5" w:lineRule="auto"/>
        <w:rPr/>
      </w:pPr>
      <w:r/>
    </w:p>
    <w:p>
      <w:pPr>
        <w:pStyle w:val="BodyText"/>
        <w:spacing w:line="265" w:lineRule="auto"/>
        <w:rPr/>
      </w:pPr>
      <w:r/>
    </w:p>
    <w:p>
      <w:pPr>
        <w:ind w:left="108"/>
        <w:spacing w:before="82" w:line="221" w:lineRule="auto"/>
        <w:rPr>
          <w:rFonts w:ascii="SimHei" w:hAnsi="SimHei" w:eastAsia="SimHei" w:cs="SimHei"/>
          <w:sz w:val="25"/>
          <w:szCs w:val="25"/>
        </w:rPr>
      </w:pPr>
      <w:r>
        <w:rPr>
          <w:rFonts w:ascii="SimHei" w:hAnsi="SimHei" w:eastAsia="SimHei" w:cs="SimHei"/>
          <w:sz w:val="25"/>
          <w:szCs w:val="25"/>
          <w:b/>
          <w:bCs/>
          <w:spacing w:val="-2"/>
        </w:rPr>
        <w:t>一、工业互联网出现的时代背景</w:t>
      </w:r>
    </w:p>
    <w:p>
      <w:pPr>
        <w:pStyle w:val="BodyText"/>
        <w:spacing w:line="242" w:lineRule="auto"/>
        <w:rPr/>
      </w:pPr>
      <w:r/>
    </w:p>
    <w:p>
      <w:pPr>
        <w:pStyle w:val="BodyText"/>
        <w:spacing w:line="242" w:lineRule="auto"/>
        <w:rPr/>
      </w:pPr>
      <w:r/>
    </w:p>
    <w:p>
      <w:pPr>
        <w:ind w:left="104" w:firstLine="439"/>
        <w:spacing w:before="68" w:line="369" w:lineRule="auto"/>
        <w:jc w:val="both"/>
        <w:rPr>
          <w:rFonts w:ascii="SimSun" w:hAnsi="SimSun" w:eastAsia="SimSun" w:cs="SimSun"/>
          <w:sz w:val="21"/>
          <w:szCs w:val="21"/>
        </w:rPr>
      </w:pPr>
      <w:r>
        <w:rPr>
          <w:rFonts w:ascii="SimSun" w:hAnsi="SimSun" w:eastAsia="SimSun" w:cs="SimSun"/>
          <w:sz w:val="21"/>
          <w:szCs w:val="21"/>
        </w:rPr>
        <w:t>近几年，工业互联网已经成为企业数字化转型的必经路径。我</w:t>
      </w:r>
      <w:r>
        <w:rPr>
          <w:rFonts w:ascii="SimSun" w:hAnsi="SimSun" w:eastAsia="SimSun" w:cs="SimSun"/>
          <w:sz w:val="21"/>
          <w:szCs w:val="21"/>
          <w:spacing w:val="17"/>
        </w:rPr>
        <w:t xml:space="preserve"> </w:t>
      </w:r>
      <w:r>
        <w:rPr>
          <w:rFonts w:ascii="SimSun" w:hAnsi="SimSun" w:eastAsia="SimSun" w:cs="SimSun"/>
          <w:sz w:val="21"/>
          <w:szCs w:val="21"/>
          <w:spacing w:val="7"/>
        </w:rPr>
        <w:t>国从过去的农业时代发展到工业时代，直到2010年，才进入后工</w:t>
      </w:r>
      <w:r>
        <w:rPr>
          <w:rFonts w:ascii="SimSun" w:hAnsi="SimSun" w:eastAsia="SimSun" w:cs="SimSun"/>
          <w:sz w:val="21"/>
          <w:szCs w:val="21"/>
          <w:spacing w:val="10"/>
        </w:rPr>
        <w:t xml:space="preserve"> </w:t>
      </w:r>
      <w:r>
        <w:rPr>
          <w:rFonts w:ascii="SimSun" w:hAnsi="SimSun" w:eastAsia="SimSun" w:cs="SimSun"/>
          <w:sz w:val="21"/>
          <w:szCs w:val="21"/>
          <w:spacing w:val="7"/>
        </w:rPr>
        <w:t>业时代。美国在1950年，英国在1955年就进入了</w:t>
      </w:r>
      <w:r>
        <w:rPr>
          <w:rFonts w:ascii="SimSun" w:hAnsi="SimSun" w:eastAsia="SimSun" w:cs="SimSun"/>
          <w:sz w:val="21"/>
          <w:szCs w:val="21"/>
          <w:spacing w:val="6"/>
        </w:rPr>
        <w:t>后工业时代。从</w:t>
      </w:r>
      <w:r>
        <w:rPr>
          <w:rFonts w:ascii="SimSun" w:hAnsi="SimSun" w:eastAsia="SimSun" w:cs="SimSun"/>
          <w:sz w:val="21"/>
          <w:szCs w:val="21"/>
        </w:rPr>
        <w:t xml:space="preserve"> </w:t>
      </w:r>
      <w:r>
        <w:rPr>
          <w:rFonts w:ascii="SimSun" w:hAnsi="SimSun" w:eastAsia="SimSun" w:cs="SimSun"/>
          <w:sz w:val="21"/>
          <w:szCs w:val="21"/>
          <w:spacing w:val="8"/>
        </w:rPr>
        <w:t>这个角度上看，在工业领域，我国和西方国家的差</w:t>
      </w:r>
      <w:r>
        <w:rPr>
          <w:rFonts w:ascii="SimSun" w:hAnsi="SimSun" w:eastAsia="SimSun" w:cs="SimSun"/>
          <w:sz w:val="21"/>
          <w:szCs w:val="21"/>
          <w:spacing w:val="7"/>
        </w:rPr>
        <w:t>距还是相当大</w:t>
      </w:r>
      <w:r>
        <w:rPr>
          <w:rFonts w:ascii="SimSun" w:hAnsi="SimSun" w:eastAsia="SimSun" w:cs="SimSun"/>
          <w:sz w:val="21"/>
          <w:szCs w:val="21"/>
        </w:rPr>
        <w:t xml:space="preserve"> </w:t>
      </w:r>
      <w:r>
        <w:rPr>
          <w:rFonts w:ascii="SimSun" w:hAnsi="SimSun" w:eastAsia="SimSun" w:cs="SimSun"/>
          <w:sz w:val="21"/>
          <w:szCs w:val="21"/>
        </w:rPr>
        <w:t>的。我国是制造业大国，而不是强国。在数字经济时代，发展数字</w:t>
      </w:r>
      <w:r>
        <w:rPr>
          <w:rFonts w:ascii="SimSun" w:hAnsi="SimSun" w:eastAsia="SimSun" w:cs="SimSun"/>
          <w:sz w:val="21"/>
          <w:szCs w:val="21"/>
          <w:spacing w:val="8"/>
        </w:rPr>
        <w:t xml:space="preserve"> </w:t>
      </w:r>
      <w:r>
        <w:rPr>
          <w:rFonts w:ascii="SimSun" w:hAnsi="SimSun" w:eastAsia="SimSun" w:cs="SimSun"/>
          <w:sz w:val="21"/>
          <w:szCs w:val="21"/>
          <w:spacing w:val="-1"/>
        </w:rPr>
        <w:t>经济，才有希望或者能够赶超西方国家。“数字化转型”或“弯道</w:t>
      </w:r>
      <w:r>
        <w:rPr>
          <w:rFonts w:ascii="SimSun" w:hAnsi="SimSun" w:eastAsia="SimSun" w:cs="SimSun"/>
          <w:sz w:val="21"/>
          <w:szCs w:val="21"/>
          <w:spacing w:val="18"/>
        </w:rPr>
        <w:t xml:space="preserve"> </w:t>
      </w:r>
      <w:r>
        <w:rPr>
          <w:rFonts w:ascii="SimSun" w:hAnsi="SimSun" w:eastAsia="SimSun" w:cs="SimSun"/>
          <w:sz w:val="21"/>
          <w:szCs w:val="21"/>
          <w:spacing w:val="4"/>
        </w:rPr>
        <w:t>超车”,实际上是通过数字化经济的力量，使得我国在这个领</w:t>
      </w:r>
      <w:r>
        <w:rPr>
          <w:rFonts w:ascii="SimSun" w:hAnsi="SimSun" w:eastAsia="SimSun" w:cs="SimSun"/>
          <w:sz w:val="21"/>
          <w:szCs w:val="21"/>
          <w:spacing w:val="3"/>
        </w:rPr>
        <w:t>域有</w:t>
      </w:r>
    </w:p>
    <w:p>
      <w:pPr>
        <w:ind w:left="105"/>
        <w:spacing w:line="218" w:lineRule="auto"/>
        <w:rPr>
          <w:rFonts w:ascii="SimSun" w:hAnsi="SimSun" w:eastAsia="SimSun" w:cs="SimSun"/>
          <w:sz w:val="21"/>
          <w:szCs w:val="21"/>
        </w:rPr>
      </w:pPr>
      <w:r>
        <w:rPr>
          <w:rFonts w:ascii="SimSun" w:hAnsi="SimSun" w:eastAsia="SimSun" w:cs="SimSun"/>
          <w:sz w:val="21"/>
          <w:szCs w:val="21"/>
          <w:spacing w:val="-2"/>
        </w:rPr>
        <w:t>机会赶超西方。</w:t>
      </w:r>
    </w:p>
    <w:p>
      <w:pPr>
        <w:ind w:firstLine="544"/>
        <w:spacing w:before="192" w:line="369" w:lineRule="auto"/>
        <w:jc w:val="both"/>
        <w:rPr>
          <w:rFonts w:ascii="SimSun" w:hAnsi="SimSun" w:eastAsia="SimSun" w:cs="SimSun"/>
          <w:sz w:val="21"/>
          <w:szCs w:val="21"/>
        </w:rPr>
      </w:pPr>
      <w:r>
        <w:rPr>
          <w:rFonts w:ascii="SimSun" w:hAnsi="SimSun" w:eastAsia="SimSun" w:cs="SimSun"/>
          <w:sz w:val="21"/>
          <w:szCs w:val="21"/>
          <w:spacing w:val="8"/>
        </w:rPr>
        <w:t>数字化时代和传统的工业时代有很大的不同。202</w:t>
      </w:r>
      <w:r>
        <w:rPr>
          <w:rFonts w:ascii="SimSun" w:hAnsi="SimSun" w:eastAsia="SimSun" w:cs="SimSun"/>
          <w:sz w:val="21"/>
          <w:szCs w:val="21"/>
          <w:spacing w:val="7"/>
        </w:rPr>
        <w:t>0年4月9日</w:t>
      </w:r>
      <w:r>
        <w:rPr>
          <w:rFonts w:ascii="SimSun" w:hAnsi="SimSun" w:eastAsia="SimSun" w:cs="SimSun"/>
          <w:sz w:val="21"/>
          <w:szCs w:val="21"/>
        </w:rPr>
        <w:t xml:space="preserve"> </w:t>
      </w:r>
      <w:r>
        <w:rPr>
          <w:rFonts w:ascii="SimSun" w:hAnsi="SimSun" w:eastAsia="SimSun" w:cs="SimSun"/>
          <w:sz w:val="21"/>
          <w:szCs w:val="21"/>
          <w:spacing w:val="4"/>
        </w:rPr>
        <w:t>《中共中央国务院关于构建更加完善的要素市场化配置体制机制的</w:t>
      </w:r>
    </w:p>
    <w:p>
      <w:pPr>
        <w:ind w:left="104"/>
        <w:spacing w:before="1" w:line="218" w:lineRule="auto"/>
        <w:rPr>
          <w:rFonts w:ascii="SimSun" w:hAnsi="SimSun" w:eastAsia="SimSun" w:cs="SimSun"/>
          <w:sz w:val="21"/>
          <w:szCs w:val="21"/>
        </w:rPr>
      </w:pPr>
      <w:r>
        <w:rPr>
          <w:rFonts w:ascii="SimSun" w:hAnsi="SimSun" w:eastAsia="SimSun" w:cs="SimSun"/>
          <w:sz w:val="21"/>
          <w:szCs w:val="21"/>
        </w:rPr>
        <w:t>意见》对外公布，首次将数据作为一种新型生产要素写入文件。这</w:t>
      </w:r>
    </w:p>
    <w:p>
      <w:pPr>
        <w:pStyle w:val="BodyText"/>
        <w:spacing w:line="293" w:lineRule="auto"/>
        <w:rPr/>
      </w:pPr>
      <w:r/>
    </w:p>
    <w:p>
      <w:pPr>
        <w:ind w:left="364" w:right="31" w:hanging="259"/>
        <w:spacing w:before="55" w:line="272" w:lineRule="auto"/>
        <w:rPr>
          <w:rFonts w:ascii="SimSun" w:hAnsi="SimSun" w:eastAsia="SimSun" w:cs="SimSun"/>
          <w:sz w:val="17"/>
          <w:szCs w:val="17"/>
        </w:rPr>
      </w:pPr>
      <w:r>
        <w:rPr>
          <w:rFonts w:ascii="SimSun" w:hAnsi="SimSun" w:eastAsia="SimSun" w:cs="SimSun"/>
          <w:sz w:val="17"/>
          <w:szCs w:val="17"/>
          <w:spacing w:val="-6"/>
        </w:rPr>
        <w:t>*</w:t>
      </w:r>
      <w:r>
        <w:rPr>
          <w:rFonts w:ascii="SimSun" w:hAnsi="SimSun" w:eastAsia="SimSun" w:cs="SimSun"/>
          <w:sz w:val="17"/>
          <w:szCs w:val="17"/>
          <w:spacing w:val="45"/>
          <w:w w:val="101"/>
        </w:rPr>
        <w:t xml:space="preserve"> </w:t>
      </w:r>
      <w:r>
        <w:rPr>
          <w:rFonts w:ascii="SimSun" w:hAnsi="SimSun" w:eastAsia="SimSun" w:cs="SimSun"/>
          <w:sz w:val="17"/>
          <w:szCs w:val="17"/>
          <w:spacing w:val="-6"/>
        </w:rPr>
        <w:t>冯丙强，北京东方国信科技股份有限公司</w:t>
      </w:r>
      <w:r>
        <w:rPr>
          <w:rFonts w:ascii="SimSun" w:hAnsi="SimSun" w:eastAsia="SimSun" w:cs="SimSun"/>
          <w:sz w:val="17"/>
          <w:szCs w:val="17"/>
          <w:spacing w:val="-7"/>
        </w:rPr>
        <w:t>副总经理、中国通信工业协会两化融合委</w:t>
      </w:r>
      <w:r>
        <w:rPr>
          <w:rFonts w:ascii="SimSun" w:hAnsi="SimSun" w:eastAsia="SimSun" w:cs="SimSun"/>
          <w:sz w:val="17"/>
          <w:szCs w:val="17"/>
        </w:rPr>
        <w:t xml:space="preserve"> </w:t>
      </w:r>
      <w:r>
        <w:rPr>
          <w:rFonts w:ascii="SimSun" w:hAnsi="SimSun" w:eastAsia="SimSun" w:cs="SimSun"/>
          <w:sz w:val="17"/>
          <w:szCs w:val="17"/>
          <w:spacing w:val="-12"/>
        </w:rPr>
        <w:t>员会副会长。</w:t>
      </w:r>
    </w:p>
    <w:p>
      <w:pPr>
        <w:spacing w:line="272" w:lineRule="auto"/>
        <w:sectPr>
          <w:footerReference w:type="default" r:id="rId237"/>
          <w:pgSz w:w="7600" w:h="12560"/>
          <w:pgMar w:top="400" w:right="871" w:bottom="638" w:left="495" w:header="0" w:footer="428" w:gutter="0"/>
        </w:sectPr>
        <w:rPr>
          <w:rFonts w:ascii="SimSun" w:hAnsi="SimSun" w:eastAsia="SimSun" w:cs="SimSun"/>
          <w:sz w:val="17"/>
          <w:szCs w:val="17"/>
        </w:rPr>
      </w:pPr>
    </w:p>
    <w:p>
      <w:pPr>
        <w:ind w:left="2"/>
        <w:spacing w:before="213" w:line="222" w:lineRule="auto"/>
        <w:rPr>
          <w:rFonts w:ascii="SimHei" w:hAnsi="SimHei" w:eastAsia="SimHei" w:cs="SimHei"/>
          <w:sz w:val="16"/>
          <w:szCs w:val="16"/>
        </w:rPr>
      </w:pPr>
      <w:r>
        <w:rPr>
          <w:rFonts w:ascii="SimHei" w:hAnsi="SimHei" w:eastAsia="SimHei" w:cs="SimHei"/>
          <w:sz w:val="16"/>
          <w:szCs w:val="16"/>
          <w:b/>
          <w:bCs/>
          <w:spacing w:val="-13"/>
        </w:rPr>
        <w:t>产业数字化与数字产业化</w:t>
      </w:r>
    </w:p>
    <w:p>
      <w:pPr>
        <w:pStyle w:val="BodyText"/>
        <w:spacing w:line="249" w:lineRule="auto"/>
        <w:rPr/>
      </w:pPr>
      <w:r/>
    </w:p>
    <w:p>
      <w:pPr>
        <w:pStyle w:val="BodyText"/>
        <w:spacing w:line="249" w:lineRule="auto"/>
        <w:rPr/>
      </w:pPr>
      <w:r/>
    </w:p>
    <w:p>
      <w:pPr>
        <w:ind w:right="123"/>
        <w:spacing w:before="71" w:line="354" w:lineRule="auto"/>
        <w:jc w:val="both"/>
        <w:rPr>
          <w:rFonts w:ascii="SimSun" w:hAnsi="SimSun" w:eastAsia="SimSun" w:cs="SimSun"/>
          <w:sz w:val="22"/>
          <w:szCs w:val="22"/>
        </w:rPr>
      </w:pPr>
      <w:r>
        <w:rPr>
          <w:rFonts w:ascii="SimSun" w:hAnsi="SimSun" w:eastAsia="SimSun" w:cs="SimSun"/>
          <w:sz w:val="22"/>
          <w:szCs w:val="22"/>
          <w:spacing w:val="-10"/>
        </w:rPr>
        <w:t>对行业来说意义很大，数据作为生产要素体现了数据在发展过程中</w:t>
      </w:r>
      <w:r>
        <w:rPr>
          <w:rFonts w:ascii="SimSun" w:hAnsi="SimSun" w:eastAsia="SimSun" w:cs="SimSun"/>
          <w:sz w:val="22"/>
          <w:szCs w:val="22"/>
          <w:spacing w:val="11"/>
        </w:rPr>
        <w:t xml:space="preserve"> </w:t>
      </w:r>
      <w:r>
        <w:rPr>
          <w:rFonts w:ascii="SimSun" w:hAnsi="SimSun" w:eastAsia="SimSun" w:cs="SimSun"/>
          <w:sz w:val="22"/>
          <w:szCs w:val="22"/>
          <w:spacing w:val="-7"/>
        </w:rPr>
        <w:t>一个重要的作用。在农业时代，资源的关注点</w:t>
      </w:r>
      <w:r>
        <w:rPr>
          <w:rFonts w:ascii="SimSun" w:hAnsi="SimSun" w:eastAsia="SimSun" w:cs="SimSun"/>
          <w:sz w:val="22"/>
          <w:szCs w:val="22"/>
          <w:spacing w:val="-8"/>
        </w:rPr>
        <w:t>就是土地、劳动力，</w:t>
      </w:r>
      <w:r>
        <w:rPr>
          <w:rFonts w:ascii="SimSun" w:hAnsi="SimSun" w:eastAsia="SimSun" w:cs="SimSun"/>
          <w:sz w:val="22"/>
          <w:szCs w:val="22"/>
        </w:rPr>
        <w:t xml:space="preserve"> </w:t>
      </w:r>
      <w:r>
        <w:rPr>
          <w:rFonts w:ascii="SimSun" w:hAnsi="SimSun" w:eastAsia="SimSun" w:cs="SimSun"/>
          <w:sz w:val="22"/>
          <w:szCs w:val="22"/>
          <w:spacing w:val="-10"/>
        </w:rPr>
        <w:t>到了工业时代，资本和技术成了资源的关注点。在今天的数字化</w:t>
      </w:r>
      <w:r>
        <w:rPr>
          <w:rFonts w:ascii="SimSun" w:hAnsi="SimSun" w:eastAsia="SimSun" w:cs="SimSun"/>
          <w:sz w:val="22"/>
          <w:szCs w:val="22"/>
          <w:spacing w:val="-11"/>
        </w:rPr>
        <w:t>时 </w:t>
      </w:r>
      <w:r>
        <w:rPr>
          <w:rFonts w:ascii="SimSun" w:hAnsi="SimSun" w:eastAsia="SimSun" w:cs="SimSun"/>
          <w:sz w:val="22"/>
          <w:szCs w:val="22"/>
          <w:spacing w:val="-10"/>
        </w:rPr>
        <w:t>代，数据是一个重要的生产要素。这也是数字化转型一个很重要的</w:t>
      </w:r>
    </w:p>
    <w:p>
      <w:pPr>
        <w:spacing w:line="225" w:lineRule="auto"/>
        <w:rPr>
          <w:rFonts w:ascii="SimSun" w:hAnsi="SimSun" w:eastAsia="SimSun" w:cs="SimSun"/>
          <w:sz w:val="22"/>
          <w:szCs w:val="22"/>
        </w:rPr>
      </w:pPr>
      <w:r>
        <w:rPr>
          <w:rFonts w:ascii="SimSun" w:hAnsi="SimSun" w:eastAsia="SimSun" w:cs="SimSun"/>
          <w:sz w:val="22"/>
          <w:szCs w:val="22"/>
          <w:spacing w:val="-9"/>
        </w:rPr>
        <w:t>基础。</w:t>
      </w:r>
    </w:p>
    <w:p>
      <w:pPr>
        <w:ind w:firstLine="449"/>
        <w:spacing w:before="163" w:line="353" w:lineRule="auto"/>
        <w:rPr>
          <w:rFonts w:ascii="SimSun" w:hAnsi="SimSun" w:eastAsia="SimSun" w:cs="SimSun"/>
          <w:sz w:val="22"/>
          <w:szCs w:val="22"/>
        </w:rPr>
      </w:pPr>
      <w:r>
        <w:rPr>
          <w:rFonts w:ascii="SimSun" w:hAnsi="SimSun" w:eastAsia="SimSun" w:cs="SimSun"/>
          <w:sz w:val="22"/>
          <w:szCs w:val="22"/>
          <w:spacing w:val="-10"/>
        </w:rPr>
        <w:t>产业互联网的出现使得产业链上下游之间、利益</w:t>
      </w:r>
      <w:r>
        <w:rPr>
          <w:rFonts w:ascii="SimSun" w:hAnsi="SimSun" w:eastAsia="SimSun" w:cs="SimSun"/>
          <w:sz w:val="22"/>
          <w:szCs w:val="22"/>
          <w:spacing w:val="-11"/>
        </w:rPr>
        <w:t>体之间的边界  </w:t>
      </w:r>
      <w:r>
        <w:rPr>
          <w:rFonts w:ascii="SimSun" w:hAnsi="SimSun" w:eastAsia="SimSun" w:cs="SimSun"/>
          <w:sz w:val="22"/>
          <w:szCs w:val="22"/>
          <w:spacing w:val="-10"/>
        </w:rPr>
        <w:t>越来越模糊，边界的约束越来越小。今天所有的企业存在的优</w:t>
      </w:r>
      <w:r>
        <w:rPr>
          <w:rFonts w:ascii="SimSun" w:hAnsi="SimSun" w:eastAsia="SimSun" w:cs="SimSun"/>
          <w:sz w:val="22"/>
          <w:szCs w:val="22"/>
          <w:spacing w:val="-11"/>
        </w:rPr>
        <w:t>势或</w:t>
      </w:r>
      <w:r>
        <w:rPr>
          <w:rFonts w:ascii="SimSun" w:hAnsi="SimSun" w:eastAsia="SimSun" w:cs="SimSun"/>
          <w:sz w:val="22"/>
          <w:szCs w:val="22"/>
        </w:rPr>
        <w:t xml:space="preserve">   </w:t>
      </w:r>
      <w:r>
        <w:rPr>
          <w:rFonts w:ascii="SimSun" w:hAnsi="SimSun" w:eastAsia="SimSun" w:cs="SimSun"/>
          <w:sz w:val="22"/>
          <w:szCs w:val="22"/>
          <w:spacing w:val="-3"/>
        </w:rPr>
        <w:t>者未来，并不是一种博弈的关系，而更应该叫“共生”和“利他”</w:t>
      </w:r>
    </w:p>
    <w:p>
      <w:pPr>
        <w:spacing w:line="220" w:lineRule="auto"/>
        <w:rPr>
          <w:rFonts w:ascii="SimSun" w:hAnsi="SimSun" w:eastAsia="SimSun" w:cs="SimSun"/>
          <w:sz w:val="22"/>
          <w:szCs w:val="22"/>
        </w:rPr>
      </w:pPr>
      <w:r>
        <w:rPr>
          <w:rFonts w:ascii="SimSun" w:hAnsi="SimSun" w:eastAsia="SimSun" w:cs="SimSun"/>
          <w:sz w:val="22"/>
          <w:szCs w:val="22"/>
          <w:spacing w:val="-18"/>
        </w:rPr>
        <w:t>的关系，就是所谓的“双赢”。</w:t>
      </w:r>
    </w:p>
    <w:p>
      <w:pPr>
        <w:ind w:right="184" w:firstLine="449"/>
        <w:spacing w:before="168" w:line="352" w:lineRule="auto"/>
        <w:rPr>
          <w:rFonts w:ascii="SimSun" w:hAnsi="SimSun" w:eastAsia="SimSun" w:cs="SimSun"/>
          <w:sz w:val="22"/>
          <w:szCs w:val="22"/>
        </w:rPr>
      </w:pPr>
      <w:r>
        <w:rPr>
          <w:rFonts w:ascii="SimSun" w:hAnsi="SimSun" w:eastAsia="SimSun" w:cs="SimSun"/>
          <w:sz w:val="22"/>
          <w:szCs w:val="22"/>
          <w:spacing w:val="-11"/>
        </w:rPr>
        <w:t>从这个层面上去看消费互联，不管是阿里巴巴、京东、腾讯还</w:t>
      </w:r>
      <w:r>
        <w:rPr>
          <w:rFonts w:ascii="SimSun" w:hAnsi="SimSun" w:eastAsia="SimSun" w:cs="SimSun"/>
          <w:sz w:val="22"/>
          <w:szCs w:val="22"/>
          <w:spacing w:val="15"/>
        </w:rPr>
        <w:t xml:space="preserve"> </w:t>
      </w:r>
      <w:r>
        <w:rPr>
          <w:rFonts w:ascii="SimSun" w:hAnsi="SimSun" w:eastAsia="SimSun" w:cs="SimSun"/>
          <w:sz w:val="22"/>
          <w:szCs w:val="22"/>
          <w:spacing w:val="-10"/>
        </w:rPr>
        <w:t>是其他一些企业，都对国家做出了巨大的贡献，包括对</w:t>
      </w:r>
      <w:r>
        <w:rPr>
          <w:rFonts w:ascii="Times New Roman" w:hAnsi="Times New Roman" w:eastAsia="Times New Roman" w:cs="Times New Roman"/>
          <w:sz w:val="22"/>
          <w:szCs w:val="22"/>
          <w:spacing w:val="-10"/>
        </w:rPr>
        <w:t>GDP</w:t>
      </w:r>
      <w:r>
        <w:rPr>
          <w:rFonts w:ascii="SimSun" w:hAnsi="SimSun" w:eastAsia="SimSun" w:cs="SimSun"/>
          <w:sz w:val="22"/>
          <w:szCs w:val="22"/>
          <w:spacing w:val="-10"/>
        </w:rPr>
        <w:t>的贡献</w:t>
      </w:r>
      <w:r>
        <w:rPr>
          <w:rFonts w:ascii="SimSun" w:hAnsi="SimSun" w:eastAsia="SimSun" w:cs="SimSun"/>
          <w:sz w:val="22"/>
          <w:szCs w:val="22"/>
          <w:spacing w:val="12"/>
        </w:rPr>
        <w:t xml:space="preserve"> </w:t>
      </w:r>
      <w:r>
        <w:rPr>
          <w:rFonts w:ascii="SimSun" w:hAnsi="SimSun" w:eastAsia="SimSun" w:cs="SimSun"/>
          <w:sz w:val="22"/>
          <w:szCs w:val="22"/>
          <w:spacing w:val="-10"/>
        </w:rPr>
        <w:t>也是非常大的。这些企业在互联网时代遵循了这个时代的竞争理论</w:t>
      </w:r>
    </w:p>
    <w:p>
      <w:pPr>
        <w:spacing w:line="219" w:lineRule="auto"/>
        <w:rPr>
          <w:rFonts w:ascii="SimSun" w:hAnsi="SimSun" w:eastAsia="SimSun" w:cs="SimSun"/>
          <w:sz w:val="22"/>
          <w:szCs w:val="22"/>
        </w:rPr>
      </w:pPr>
      <w:r>
        <w:rPr>
          <w:rFonts w:ascii="SimSun" w:hAnsi="SimSun" w:eastAsia="SimSun" w:cs="SimSun"/>
          <w:sz w:val="22"/>
          <w:szCs w:val="22"/>
          <w:spacing w:val="-11"/>
        </w:rPr>
        <w:t>体系，他们之间也在竞争，但是这种竞争是共赢的，也是利他的。</w:t>
      </w:r>
    </w:p>
    <w:p>
      <w:pPr>
        <w:ind w:right="181" w:firstLine="449"/>
        <w:spacing w:before="171" w:line="352" w:lineRule="auto"/>
        <w:rPr>
          <w:rFonts w:ascii="SimSun" w:hAnsi="SimSun" w:eastAsia="SimSun" w:cs="SimSun"/>
          <w:sz w:val="22"/>
          <w:szCs w:val="22"/>
        </w:rPr>
      </w:pPr>
      <w:r>
        <w:rPr>
          <w:rFonts w:ascii="SimSun" w:hAnsi="SimSun" w:eastAsia="SimSun" w:cs="SimSun"/>
          <w:sz w:val="22"/>
          <w:szCs w:val="22"/>
          <w:spacing w:val="-3"/>
        </w:rPr>
        <w:t>在今天，不管是企业家，还是个人，都要意识到最重要的一</w:t>
      </w:r>
      <w:r>
        <w:rPr>
          <w:rFonts w:ascii="SimSun" w:hAnsi="SimSun" w:eastAsia="SimSun" w:cs="SimSun"/>
          <w:sz w:val="22"/>
          <w:szCs w:val="22"/>
          <w:spacing w:val="18"/>
        </w:rPr>
        <w:t xml:space="preserve"> </w:t>
      </w:r>
      <w:r>
        <w:rPr>
          <w:rFonts w:ascii="SimSun" w:hAnsi="SimSun" w:eastAsia="SimSun" w:cs="SimSun"/>
          <w:sz w:val="22"/>
          <w:szCs w:val="22"/>
          <w:spacing w:val="-10"/>
        </w:rPr>
        <w:t>点：过去企业和企业之间，同行是冤家，而今天不仅同行是利</w:t>
      </w:r>
      <w:r>
        <w:rPr>
          <w:rFonts w:ascii="SimSun" w:hAnsi="SimSun" w:eastAsia="SimSun" w:cs="SimSun"/>
          <w:sz w:val="22"/>
          <w:szCs w:val="22"/>
          <w:spacing w:val="-11"/>
        </w:rPr>
        <w:t>益共</w:t>
      </w:r>
      <w:r>
        <w:rPr>
          <w:rFonts w:ascii="SimSun" w:hAnsi="SimSun" w:eastAsia="SimSun" w:cs="SimSun"/>
          <w:sz w:val="22"/>
          <w:szCs w:val="22"/>
        </w:rPr>
        <w:t xml:space="preserve"> </w:t>
      </w:r>
      <w:r>
        <w:rPr>
          <w:rFonts w:ascii="SimSun" w:hAnsi="SimSun" w:eastAsia="SimSun" w:cs="SimSun"/>
          <w:sz w:val="22"/>
          <w:szCs w:val="22"/>
          <w:spacing w:val="-10"/>
        </w:rPr>
        <w:t>同体，而且只有产业聚集、协同、共享，才能有更多的盈利。从竞</w:t>
      </w:r>
      <w:r>
        <w:rPr>
          <w:rFonts w:ascii="SimSun" w:hAnsi="SimSun" w:eastAsia="SimSun" w:cs="SimSun"/>
          <w:sz w:val="22"/>
          <w:szCs w:val="22"/>
        </w:rPr>
        <w:t xml:space="preserve"> </w:t>
      </w:r>
      <w:r>
        <w:rPr>
          <w:rFonts w:ascii="SimSun" w:hAnsi="SimSun" w:eastAsia="SimSun" w:cs="SimSun"/>
          <w:sz w:val="22"/>
          <w:szCs w:val="22"/>
          <w:spacing w:val="-10"/>
        </w:rPr>
        <w:t>争理论上来说，企业关系已经从早期的竞争走向利他和共生，这是</w:t>
      </w:r>
    </w:p>
    <w:p>
      <w:pPr>
        <w:spacing w:line="219" w:lineRule="auto"/>
        <w:rPr>
          <w:rFonts w:ascii="SimSun" w:hAnsi="SimSun" w:eastAsia="SimSun" w:cs="SimSun"/>
          <w:sz w:val="22"/>
          <w:szCs w:val="22"/>
        </w:rPr>
      </w:pPr>
      <w:r>
        <w:rPr>
          <w:rFonts w:ascii="SimSun" w:hAnsi="SimSun" w:eastAsia="SimSun" w:cs="SimSun"/>
          <w:sz w:val="22"/>
          <w:szCs w:val="22"/>
          <w:spacing w:val="-12"/>
        </w:rPr>
        <w:t>一个很重要的观点。</w:t>
      </w:r>
    </w:p>
    <w:p>
      <w:pPr>
        <w:ind w:right="123" w:firstLine="449"/>
        <w:spacing w:before="171" w:line="352" w:lineRule="auto"/>
        <w:rPr>
          <w:rFonts w:ascii="SimSun" w:hAnsi="SimSun" w:eastAsia="SimSun" w:cs="SimSun"/>
          <w:sz w:val="22"/>
          <w:szCs w:val="22"/>
        </w:rPr>
      </w:pPr>
      <w:r>
        <w:rPr>
          <w:rFonts w:ascii="SimSun" w:hAnsi="SimSun" w:eastAsia="SimSun" w:cs="SimSun"/>
          <w:sz w:val="22"/>
          <w:szCs w:val="22"/>
          <w:spacing w:val="-10"/>
        </w:rPr>
        <w:t>同时，在当时环境下产生的一些理论体系也</w:t>
      </w:r>
      <w:r>
        <w:rPr>
          <w:rFonts w:ascii="SimSun" w:hAnsi="SimSun" w:eastAsia="SimSun" w:cs="SimSun"/>
          <w:sz w:val="22"/>
          <w:szCs w:val="22"/>
          <w:spacing w:val="-11"/>
        </w:rPr>
        <w:t>会发生变化。过去</w:t>
      </w:r>
      <w:r>
        <w:rPr>
          <w:rFonts w:ascii="SimSun" w:hAnsi="SimSun" w:eastAsia="SimSun" w:cs="SimSun"/>
          <w:sz w:val="22"/>
          <w:szCs w:val="22"/>
        </w:rPr>
        <w:t xml:space="preserve"> </w:t>
      </w:r>
      <w:r>
        <w:rPr>
          <w:rFonts w:ascii="SimSun" w:hAnsi="SimSun" w:eastAsia="SimSun" w:cs="SimSun"/>
          <w:sz w:val="22"/>
          <w:szCs w:val="22"/>
          <w:spacing w:val="-3"/>
        </w:rPr>
        <w:t>强调短板理论，哪一项不行，我去补短。而今天在这个互联的时 </w:t>
      </w:r>
      <w:r>
        <w:rPr>
          <w:rFonts w:ascii="SimSun" w:hAnsi="SimSun" w:eastAsia="SimSun" w:cs="SimSun"/>
          <w:sz w:val="22"/>
          <w:szCs w:val="22"/>
          <w:spacing w:val="-10"/>
        </w:rPr>
        <w:t>代，长板理论、强强联合已经成为主旋律。工业互联网的出现，</w:t>
      </w:r>
      <w:r>
        <w:rPr>
          <w:rFonts w:ascii="SimSun" w:hAnsi="SimSun" w:eastAsia="SimSun" w:cs="SimSun"/>
          <w:sz w:val="22"/>
          <w:szCs w:val="22"/>
          <w:spacing w:val="-11"/>
        </w:rPr>
        <w:t>包 </w:t>
      </w:r>
      <w:r>
        <w:rPr>
          <w:rFonts w:ascii="SimSun" w:hAnsi="SimSun" w:eastAsia="SimSun" w:cs="SimSun"/>
          <w:sz w:val="22"/>
          <w:szCs w:val="22"/>
          <w:spacing w:val="-10"/>
        </w:rPr>
        <w:t>括一些新的产业模式和技术手段的出现，实际上都是由于时代的</w:t>
      </w:r>
      <w:r>
        <w:rPr>
          <w:rFonts w:ascii="SimSun" w:hAnsi="SimSun" w:eastAsia="SimSun" w:cs="SimSun"/>
          <w:sz w:val="22"/>
          <w:szCs w:val="22"/>
          <w:spacing w:val="-11"/>
        </w:rPr>
        <w:t>竞 </w:t>
      </w:r>
      <w:r>
        <w:rPr>
          <w:rFonts w:ascii="SimSun" w:hAnsi="SimSun" w:eastAsia="SimSun" w:cs="SimSun"/>
          <w:sz w:val="22"/>
          <w:szCs w:val="22"/>
          <w:spacing w:val="-7"/>
        </w:rPr>
        <w:t>争体系发生了变化。企业不再是单独的个体，</w:t>
      </w:r>
      <w:r>
        <w:rPr>
          <w:rFonts w:ascii="SimSun" w:hAnsi="SimSun" w:eastAsia="SimSun" w:cs="SimSun"/>
          <w:sz w:val="22"/>
          <w:szCs w:val="22"/>
          <w:spacing w:val="-8"/>
        </w:rPr>
        <w:t>而是社会的一部分；</w:t>
      </w:r>
    </w:p>
    <w:p>
      <w:pPr>
        <w:spacing w:before="1" w:line="218" w:lineRule="auto"/>
        <w:rPr>
          <w:rFonts w:ascii="SimSun" w:hAnsi="SimSun" w:eastAsia="SimSun" w:cs="SimSun"/>
          <w:sz w:val="22"/>
          <w:szCs w:val="22"/>
        </w:rPr>
      </w:pPr>
      <w:r>
        <w:rPr>
          <w:rFonts w:ascii="SimSun" w:hAnsi="SimSun" w:eastAsia="SimSun" w:cs="SimSun"/>
          <w:sz w:val="22"/>
          <w:szCs w:val="22"/>
          <w:spacing w:val="-10"/>
        </w:rPr>
        <w:t>个人是企业的一部分，也是社会的一部分；现在讲究的是社会、企</w:t>
      </w:r>
    </w:p>
    <w:p>
      <w:pPr>
        <w:spacing w:line="218" w:lineRule="auto"/>
        <w:sectPr>
          <w:footerReference w:type="default" r:id="rId239"/>
          <w:pgSz w:w="7600" w:h="12560"/>
          <w:pgMar w:top="400" w:right="536" w:bottom="745" w:left="770" w:header="0" w:footer="526" w:gutter="0"/>
        </w:sectPr>
        <w:rPr>
          <w:rFonts w:ascii="SimSun" w:hAnsi="SimSun" w:eastAsia="SimSun" w:cs="SimSun"/>
          <w:sz w:val="22"/>
          <w:szCs w:val="22"/>
        </w:rPr>
      </w:pPr>
    </w:p>
    <w:p>
      <w:pPr>
        <w:pStyle w:val="BodyText"/>
        <w:spacing w:line="259" w:lineRule="auto"/>
        <w:rPr/>
      </w:pPr>
      <w:r/>
    </w:p>
    <w:p>
      <w:pPr>
        <w:spacing w:before="52" w:line="222" w:lineRule="auto"/>
        <w:jc w:val="right"/>
        <w:rPr>
          <w:rFonts w:ascii="SimHei" w:hAnsi="SimHei" w:eastAsia="SimHei" w:cs="SimHei"/>
          <w:sz w:val="16"/>
          <w:szCs w:val="16"/>
        </w:rPr>
      </w:pPr>
      <w:r>
        <w:rPr>
          <w:rFonts w:ascii="SimHei" w:hAnsi="SimHei" w:eastAsia="SimHei" w:cs="SimHei"/>
          <w:sz w:val="16"/>
          <w:szCs w:val="16"/>
          <w:b/>
          <w:bCs/>
          <w:spacing w:val="-5"/>
        </w:rPr>
        <w:t>第三篇</w:t>
      </w:r>
      <w:r>
        <w:rPr>
          <w:rFonts w:ascii="SimHei" w:hAnsi="SimHei" w:eastAsia="SimHei" w:cs="SimHei"/>
          <w:sz w:val="16"/>
          <w:szCs w:val="16"/>
          <w:spacing w:val="-5"/>
        </w:rPr>
        <w:t xml:space="preserve"> </w:t>
      </w:r>
      <w:r>
        <w:rPr>
          <w:rFonts w:ascii="SimHei" w:hAnsi="SimHei" w:eastAsia="SimHei" w:cs="SimHei"/>
          <w:sz w:val="16"/>
          <w:szCs w:val="16"/>
          <w:spacing w:val="-5"/>
        </w:rPr>
        <w:t>产业互联网的道与术</w:t>
      </w:r>
    </w:p>
    <w:p>
      <w:pPr>
        <w:pStyle w:val="BodyText"/>
        <w:spacing w:line="249" w:lineRule="auto"/>
        <w:rPr/>
      </w:pPr>
      <w:r/>
    </w:p>
    <w:p>
      <w:pPr>
        <w:pStyle w:val="BodyText"/>
        <w:spacing w:line="249" w:lineRule="auto"/>
        <w:rPr/>
      </w:pPr>
      <w:r/>
    </w:p>
    <w:p>
      <w:pPr>
        <w:spacing w:before="71" w:line="420" w:lineRule="exact"/>
        <w:rPr>
          <w:rFonts w:ascii="SimSun" w:hAnsi="SimSun" w:eastAsia="SimSun" w:cs="SimSun"/>
          <w:sz w:val="22"/>
          <w:szCs w:val="22"/>
        </w:rPr>
      </w:pPr>
      <w:r>
        <w:rPr>
          <w:rFonts w:ascii="SimSun" w:hAnsi="SimSun" w:eastAsia="SimSun" w:cs="SimSun"/>
          <w:sz w:val="22"/>
          <w:szCs w:val="22"/>
          <w:spacing w:val="-11"/>
          <w:position w:val="15"/>
        </w:rPr>
        <w:t>业、个人的一体化。从这点上来说，不管是生意模式，还是企业生</w:t>
      </w:r>
    </w:p>
    <w:p>
      <w:pPr>
        <w:spacing w:line="219" w:lineRule="auto"/>
        <w:rPr>
          <w:rFonts w:ascii="SimSun" w:hAnsi="SimSun" w:eastAsia="SimSun" w:cs="SimSun"/>
          <w:sz w:val="22"/>
          <w:szCs w:val="22"/>
        </w:rPr>
      </w:pPr>
      <w:r>
        <w:rPr>
          <w:rFonts w:ascii="SimSun" w:hAnsi="SimSun" w:eastAsia="SimSun" w:cs="SimSun"/>
          <w:sz w:val="22"/>
          <w:szCs w:val="22"/>
          <w:spacing w:val="-16"/>
        </w:rPr>
        <w:t>存模式，“共生”这个逻辑现在都是主旋律。</w:t>
      </w:r>
    </w:p>
    <w:p>
      <w:pPr>
        <w:ind w:right="9" w:firstLine="430"/>
        <w:spacing w:before="172" w:line="352" w:lineRule="auto"/>
        <w:rPr>
          <w:rFonts w:ascii="SimSun" w:hAnsi="SimSun" w:eastAsia="SimSun" w:cs="SimSun"/>
          <w:sz w:val="22"/>
          <w:szCs w:val="22"/>
        </w:rPr>
      </w:pPr>
      <w:r>
        <w:rPr>
          <w:rFonts w:ascii="SimSun" w:hAnsi="SimSun" w:eastAsia="SimSun" w:cs="SimSun"/>
          <w:sz w:val="22"/>
          <w:szCs w:val="22"/>
          <w:spacing w:val="-11"/>
        </w:rPr>
        <w:t>因为时代发生了变化，所以思维方式也从竞争走向了共生，这</w:t>
      </w:r>
      <w:r>
        <w:rPr>
          <w:rFonts w:ascii="SimSun" w:hAnsi="SimSun" w:eastAsia="SimSun" w:cs="SimSun"/>
          <w:sz w:val="22"/>
          <w:szCs w:val="22"/>
          <w:spacing w:val="15"/>
        </w:rPr>
        <w:t xml:space="preserve"> </w:t>
      </w:r>
      <w:r>
        <w:rPr>
          <w:rFonts w:ascii="SimSun" w:hAnsi="SimSun" w:eastAsia="SimSun" w:cs="SimSun"/>
          <w:sz w:val="22"/>
          <w:szCs w:val="22"/>
          <w:spacing w:val="-10"/>
        </w:rPr>
        <w:t>是一个非常重要的基础。因为传统工业时代人们的思维往往</w:t>
      </w:r>
      <w:r>
        <w:rPr>
          <w:rFonts w:ascii="SimSun" w:hAnsi="SimSun" w:eastAsia="SimSun" w:cs="SimSun"/>
          <w:sz w:val="22"/>
          <w:szCs w:val="22"/>
          <w:spacing w:val="-11"/>
        </w:rPr>
        <w:t>是线性</w:t>
      </w:r>
      <w:r>
        <w:rPr>
          <w:rFonts w:ascii="SimSun" w:hAnsi="SimSun" w:eastAsia="SimSun" w:cs="SimSun"/>
          <w:sz w:val="22"/>
          <w:szCs w:val="22"/>
        </w:rPr>
        <w:t xml:space="preserve"> </w:t>
      </w:r>
      <w:r>
        <w:rPr>
          <w:rFonts w:ascii="SimSun" w:hAnsi="SimSun" w:eastAsia="SimSun" w:cs="SimSun"/>
          <w:sz w:val="22"/>
          <w:szCs w:val="22"/>
          <w:spacing w:val="-10"/>
        </w:rPr>
        <w:t>思维，经济的增长也是线性的。传统工业时代有很多优势企业甚至</w:t>
      </w:r>
      <w:r>
        <w:rPr>
          <w:rFonts w:ascii="SimSun" w:hAnsi="SimSun" w:eastAsia="SimSun" w:cs="SimSun"/>
          <w:sz w:val="22"/>
          <w:szCs w:val="22"/>
        </w:rPr>
        <w:t xml:space="preserve"> </w:t>
      </w:r>
      <w:r>
        <w:rPr>
          <w:rFonts w:ascii="SimSun" w:hAnsi="SimSun" w:eastAsia="SimSun" w:cs="SimSun"/>
          <w:sz w:val="22"/>
          <w:szCs w:val="22"/>
          <w:spacing w:val="-9"/>
        </w:rPr>
        <w:t>垄断企业，包括一些资源性企业。现如今的数字化时代，打</w:t>
      </w:r>
      <w:r>
        <w:rPr>
          <w:rFonts w:ascii="SimSun" w:hAnsi="SimSun" w:eastAsia="SimSun" w:cs="SimSun"/>
          <w:sz w:val="22"/>
          <w:szCs w:val="22"/>
          <w:spacing w:val="-10"/>
        </w:rPr>
        <w:t>破了原</w:t>
      </w:r>
      <w:r>
        <w:rPr>
          <w:rFonts w:ascii="SimSun" w:hAnsi="SimSun" w:eastAsia="SimSun" w:cs="SimSun"/>
          <w:sz w:val="22"/>
          <w:szCs w:val="22"/>
        </w:rPr>
        <w:t xml:space="preserve"> </w:t>
      </w:r>
      <w:r>
        <w:rPr>
          <w:rFonts w:ascii="SimSun" w:hAnsi="SimSun" w:eastAsia="SimSun" w:cs="SimSun"/>
          <w:sz w:val="22"/>
          <w:szCs w:val="22"/>
          <w:spacing w:val="1"/>
        </w:rPr>
        <w:t>来的线性思维，比如我今天盈利10元，明天可能盈利1万元或者</w:t>
      </w:r>
      <w:r>
        <w:rPr>
          <w:rFonts w:ascii="SimSun" w:hAnsi="SimSun" w:eastAsia="SimSun" w:cs="SimSun"/>
          <w:sz w:val="22"/>
          <w:szCs w:val="22"/>
          <w:spacing w:val="10"/>
        </w:rPr>
        <w:t xml:space="preserve"> </w:t>
      </w:r>
      <w:r>
        <w:rPr>
          <w:rFonts w:ascii="SimSun" w:hAnsi="SimSun" w:eastAsia="SimSun" w:cs="SimSun"/>
          <w:sz w:val="22"/>
          <w:szCs w:val="22"/>
          <w:spacing w:val="-6"/>
        </w:rPr>
        <w:t>1亿元。这种思维方式更跳跃，更具不可预测性</w:t>
      </w:r>
      <w:r>
        <w:rPr>
          <w:rFonts w:ascii="SimSun" w:hAnsi="SimSun" w:eastAsia="SimSun" w:cs="SimSun"/>
          <w:sz w:val="22"/>
          <w:szCs w:val="22"/>
          <w:spacing w:val="-7"/>
        </w:rPr>
        <w:t>，不仅使得生产模</w:t>
      </w:r>
      <w:r>
        <w:rPr>
          <w:rFonts w:ascii="SimSun" w:hAnsi="SimSun" w:eastAsia="SimSun" w:cs="SimSun"/>
          <w:sz w:val="22"/>
          <w:szCs w:val="22"/>
        </w:rPr>
        <w:t xml:space="preserve"> </w:t>
      </w:r>
      <w:r>
        <w:rPr>
          <w:rFonts w:ascii="SimSun" w:hAnsi="SimSun" w:eastAsia="SimSun" w:cs="SimSun"/>
          <w:sz w:val="22"/>
          <w:szCs w:val="22"/>
          <w:spacing w:val="-10"/>
        </w:rPr>
        <w:t>式发生变化，商业模式也会发生变化。过去的边界约束更讲究企业</w:t>
      </w:r>
      <w:r>
        <w:rPr>
          <w:rFonts w:ascii="SimSun" w:hAnsi="SimSun" w:eastAsia="SimSun" w:cs="SimSun"/>
          <w:sz w:val="22"/>
          <w:szCs w:val="22"/>
          <w:spacing w:val="16"/>
        </w:rPr>
        <w:t xml:space="preserve"> </w:t>
      </w:r>
      <w:r>
        <w:rPr>
          <w:rFonts w:ascii="SimSun" w:hAnsi="SimSun" w:eastAsia="SimSun" w:cs="SimSun"/>
          <w:sz w:val="22"/>
          <w:szCs w:val="22"/>
          <w:spacing w:val="-10"/>
        </w:rPr>
        <w:t>内部的提质增效，强调内部的风险控制。所以，过去不管是发展信</w:t>
      </w:r>
      <w:r>
        <w:rPr>
          <w:rFonts w:ascii="SimSun" w:hAnsi="SimSun" w:eastAsia="SimSun" w:cs="SimSun"/>
          <w:sz w:val="22"/>
          <w:szCs w:val="22"/>
          <w:spacing w:val="3"/>
        </w:rPr>
        <w:t xml:space="preserve"> </w:t>
      </w:r>
      <w:r>
        <w:rPr>
          <w:rFonts w:ascii="SimSun" w:hAnsi="SimSun" w:eastAsia="SimSun" w:cs="SimSun"/>
          <w:sz w:val="22"/>
          <w:szCs w:val="22"/>
          <w:spacing w:val="-10"/>
        </w:rPr>
        <w:t>息化也好，做转型也好，更关注的是企业内部成本的控制和市场的</w:t>
      </w:r>
      <w:r>
        <w:rPr>
          <w:rFonts w:ascii="SimSun" w:hAnsi="SimSun" w:eastAsia="SimSun" w:cs="SimSun"/>
          <w:sz w:val="22"/>
          <w:szCs w:val="22"/>
          <w:spacing w:val="5"/>
        </w:rPr>
        <w:t xml:space="preserve"> </w:t>
      </w:r>
      <w:r>
        <w:rPr>
          <w:rFonts w:ascii="SimSun" w:hAnsi="SimSun" w:eastAsia="SimSun" w:cs="SimSun"/>
          <w:sz w:val="22"/>
          <w:szCs w:val="22"/>
          <w:spacing w:val="-10"/>
        </w:rPr>
        <w:t>拓展，更注重以表单驱动，以流程控制风险。而今天，市场更强调</w:t>
      </w:r>
    </w:p>
    <w:p>
      <w:pPr>
        <w:spacing w:before="1" w:line="217" w:lineRule="auto"/>
        <w:rPr>
          <w:rFonts w:ascii="SimSun" w:hAnsi="SimSun" w:eastAsia="SimSun" w:cs="SimSun"/>
          <w:sz w:val="22"/>
          <w:szCs w:val="22"/>
        </w:rPr>
      </w:pPr>
      <w:r>
        <w:rPr>
          <w:rFonts w:ascii="SimSun" w:hAnsi="SimSun" w:eastAsia="SimSun" w:cs="SimSun"/>
          <w:sz w:val="22"/>
          <w:szCs w:val="22"/>
          <w:spacing w:val="-11"/>
        </w:rPr>
        <w:t>数据价值驱动，合作协同，通过这些手段来给新经济赋能。</w:t>
      </w:r>
    </w:p>
    <w:p>
      <w:pPr>
        <w:ind w:right="23" w:firstLine="430"/>
        <w:spacing w:before="195" w:line="352" w:lineRule="auto"/>
        <w:rPr>
          <w:rFonts w:ascii="SimSun" w:hAnsi="SimSun" w:eastAsia="SimSun" w:cs="SimSun"/>
          <w:sz w:val="22"/>
          <w:szCs w:val="22"/>
        </w:rPr>
      </w:pPr>
      <w:r>
        <w:rPr>
          <w:rFonts w:ascii="SimSun" w:hAnsi="SimSun" w:eastAsia="SimSun" w:cs="SimSun"/>
          <w:sz w:val="22"/>
          <w:szCs w:val="22"/>
          <w:spacing w:val="-11"/>
        </w:rPr>
        <w:t>实现数字化转型，首先要弄清楚到底什么是数字化经济。最通</w:t>
      </w:r>
      <w:r>
        <w:rPr>
          <w:rFonts w:ascii="SimSun" w:hAnsi="SimSun" w:eastAsia="SimSun" w:cs="SimSun"/>
          <w:sz w:val="22"/>
          <w:szCs w:val="22"/>
          <w:spacing w:val="14"/>
        </w:rPr>
        <w:t xml:space="preserve"> </w:t>
      </w:r>
      <w:r>
        <w:rPr>
          <w:rFonts w:ascii="SimSun" w:hAnsi="SimSun" w:eastAsia="SimSun" w:cs="SimSun"/>
          <w:sz w:val="22"/>
          <w:szCs w:val="22"/>
          <w:spacing w:val="-10"/>
        </w:rPr>
        <w:t>俗的说法就是用信息技术推动传统经济的提升和转变，其核心是要</w:t>
      </w:r>
      <w:r>
        <w:rPr>
          <w:rFonts w:ascii="SimSun" w:hAnsi="SimSun" w:eastAsia="SimSun" w:cs="SimSun"/>
          <w:sz w:val="22"/>
          <w:szCs w:val="22"/>
        </w:rPr>
        <w:t xml:space="preserve"> </w:t>
      </w:r>
      <w:r>
        <w:rPr>
          <w:rFonts w:ascii="SimSun" w:hAnsi="SimSun" w:eastAsia="SimSun" w:cs="SimSun"/>
          <w:sz w:val="22"/>
          <w:szCs w:val="22"/>
          <w:spacing w:val="-10"/>
        </w:rPr>
        <w:t>用信息技术去实现数字化转型。实际上信息技术并不是一个</w:t>
      </w:r>
      <w:r>
        <w:rPr>
          <w:rFonts w:ascii="SimSun" w:hAnsi="SimSun" w:eastAsia="SimSun" w:cs="SimSun"/>
          <w:sz w:val="22"/>
          <w:szCs w:val="22"/>
          <w:spacing w:val="-11"/>
        </w:rPr>
        <w:t>新的概</w:t>
      </w:r>
      <w:r>
        <w:rPr>
          <w:rFonts w:ascii="SimSun" w:hAnsi="SimSun" w:eastAsia="SimSun" w:cs="SimSun"/>
          <w:sz w:val="22"/>
          <w:szCs w:val="22"/>
        </w:rPr>
        <w:t xml:space="preserve"> </w:t>
      </w:r>
      <w:r>
        <w:rPr>
          <w:rFonts w:ascii="SimSun" w:hAnsi="SimSun" w:eastAsia="SimSun" w:cs="SimSun"/>
          <w:sz w:val="22"/>
          <w:szCs w:val="22"/>
          <w:spacing w:val="-12"/>
        </w:rPr>
        <w:t>念，不管是十七大，还是十八大，</w:t>
      </w:r>
      <w:r>
        <w:rPr>
          <w:rFonts w:ascii="SimSun" w:hAnsi="SimSun" w:eastAsia="SimSun" w:cs="SimSun"/>
          <w:sz w:val="22"/>
          <w:szCs w:val="22"/>
          <w:spacing w:val="56"/>
        </w:rPr>
        <w:t xml:space="preserve"> </w:t>
      </w:r>
      <w:r>
        <w:rPr>
          <w:rFonts w:ascii="SimSun" w:hAnsi="SimSun" w:eastAsia="SimSun" w:cs="SimSun"/>
          <w:sz w:val="22"/>
          <w:szCs w:val="22"/>
          <w:spacing w:val="-12"/>
        </w:rPr>
        <w:t>一直都在强调“两化融合”,今</w:t>
      </w:r>
      <w:r>
        <w:rPr>
          <w:rFonts w:ascii="SimSun" w:hAnsi="SimSun" w:eastAsia="SimSun" w:cs="SimSun"/>
          <w:sz w:val="22"/>
          <w:szCs w:val="22"/>
        </w:rPr>
        <w:t xml:space="preserve"> </w:t>
      </w:r>
      <w:r>
        <w:rPr>
          <w:rFonts w:ascii="SimSun" w:hAnsi="SimSun" w:eastAsia="SimSun" w:cs="SimSun"/>
          <w:sz w:val="22"/>
          <w:szCs w:val="22"/>
          <w:spacing w:val="-10"/>
        </w:rPr>
        <w:t>天“两化融合”已进入新阶段。数字化转型的核心就是发展信</w:t>
      </w:r>
      <w:r>
        <w:rPr>
          <w:rFonts w:ascii="SimSun" w:hAnsi="SimSun" w:eastAsia="SimSun" w:cs="SimSun"/>
          <w:sz w:val="22"/>
          <w:szCs w:val="22"/>
          <w:spacing w:val="-11"/>
        </w:rPr>
        <w:t>息技</w:t>
      </w:r>
      <w:r>
        <w:rPr>
          <w:rFonts w:ascii="SimSun" w:hAnsi="SimSun" w:eastAsia="SimSun" w:cs="SimSun"/>
          <w:sz w:val="22"/>
          <w:szCs w:val="22"/>
        </w:rPr>
        <w:t xml:space="preserve"> </w:t>
      </w:r>
      <w:r>
        <w:rPr>
          <w:rFonts w:ascii="SimSun" w:hAnsi="SimSun" w:eastAsia="SimSun" w:cs="SimSun"/>
          <w:sz w:val="22"/>
          <w:szCs w:val="22"/>
          <w:spacing w:val="-10"/>
        </w:rPr>
        <w:t>术。对于企业来说，传统企业怎么转型，第三方怎么在转型过程中</w:t>
      </w:r>
    </w:p>
    <w:p>
      <w:pPr>
        <w:spacing w:before="1" w:line="219" w:lineRule="auto"/>
        <w:rPr>
          <w:rFonts w:ascii="SimSun" w:hAnsi="SimSun" w:eastAsia="SimSun" w:cs="SimSun"/>
          <w:sz w:val="22"/>
          <w:szCs w:val="22"/>
        </w:rPr>
      </w:pPr>
      <w:r>
        <w:rPr>
          <w:rFonts w:ascii="SimSun" w:hAnsi="SimSun" w:eastAsia="SimSun" w:cs="SimSun"/>
          <w:sz w:val="22"/>
          <w:szCs w:val="22"/>
          <w:spacing w:val="-12"/>
        </w:rPr>
        <w:t>获得自己的生存空间，是必须面对的关键问题。</w:t>
      </w:r>
    </w:p>
    <w:p>
      <w:pPr>
        <w:ind w:right="15"/>
        <w:spacing w:before="188" w:line="420" w:lineRule="exact"/>
        <w:jc w:val="right"/>
        <w:rPr>
          <w:rFonts w:ascii="SimSun" w:hAnsi="SimSun" w:eastAsia="SimSun" w:cs="SimSun"/>
          <w:sz w:val="22"/>
          <w:szCs w:val="22"/>
        </w:rPr>
      </w:pPr>
      <w:r>
        <w:rPr>
          <w:rFonts w:ascii="SimSun" w:hAnsi="SimSun" w:eastAsia="SimSun" w:cs="SimSun"/>
          <w:sz w:val="22"/>
          <w:szCs w:val="22"/>
          <w:spacing w:val="-2"/>
          <w:position w:val="15"/>
        </w:rPr>
        <w:t>用信息技术驱动传统经济的提升和转变主要体现在以下几个</w:t>
      </w:r>
    </w:p>
    <w:p>
      <w:pPr>
        <w:spacing w:before="1" w:line="219" w:lineRule="auto"/>
        <w:rPr>
          <w:rFonts w:ascii="SimSun" w:hAnsi="SimSun" w:eastAsia="SimSun" w:cs="SimSun"/>
          <w:sz w:val="22"/>
          <w:szCs w:val="22"/>
        </w:rPr>
      </w:pPr>
      <w:r>
        <w:rPr>
          <w:rFonts w:ascii="SimSun" w:hAnsi="SimSun" w:eastAsia="SimSun" w:cs="SimSun"/>
          <w:sz w:val="22"/>
          <w:szCs w:val="22"/>
          <w:spacing w:val="-14"/>
        </w:rPr>
        <w:t>层面：</w:t>
      </w:r>
    </w:p>
    <w:p>
      <w:pPr>
        <w:ind w:right="11"/>
        <w:spacing w:before="168" w:line="420" w:lineRule="exact"/>
        <w:jc w:val="right"/>
        <w:rPr>
          <w:rFonts w:ascii="SimSun" w:hAnsi="SimSun" w:eastAsia="SimSun" w:cs="SimSun"/>
          <w:sz w:val="22"/>
          <w:szCs w:val="22"/>
        </w:rPr>
      </w:pPr>
      <w:r>
        <w:rPr>
          <w:rFonts w:ascii="SimSun" w:hAnsi="SimSun" w:eastAsia="SimSun" w:cs="SimSun"/>
          <w:sz w:val="22"/>
          <w:szCs w:val="22"/>
          <w:spacing w:val="-10"/>
          <w:position w:val="15"/>
        </w:rPr>
        <w:t>一是数字化层面，对传统企业进行数字化转型和升级，即利用</w:t>
      </w:r>
    </w:p>
    <w:p>
      <w:pPr>
        <w:spacing w:line="218" w:lineRule="auto"/>
        <w:rPr>
          <w:rFonts w:ascii="SimSun" w:hAnsi="SimSun" w:eastAsia="SimSun" w:cs="SimSun"/>
          <w:sz w:val="22"/>
          <w:szCs w:val="22"/>
        </w:rPr>
      </w:pPr>
      <w:r>
        <w:rPr>
          <w:rFonts w:ascii="SimSun" w:hAnsi="SimSun" w:eastAsia="SimSun" w:cs="SimSun"/>
          <w:sz w:val="22"/>
          <w:szCs w:val="22"/>
          <w:spacing w:val="-10"/>
        </w:rPr>
        <w:t>数字化对传统企业进行赋能。在赋能的过程中，也会产生新的经济</w:t>
      </w:r>
    </w:p>
    <w:p>
      <w:pPr>
        <w:spacing w:line="218" w:lineRule="auto"/>
        <w:sectPr>
          <w:footerReference w:type="default" r:id="rId240"/>
          <w:pgSz w:w="7600" w:h="12560"/>
          <w:pgMar w:top="400" w:right="733" w:bottom="616" w:left="740" w:header="0" w:footer="437" w:gutter="0"/>
        </w:sectPr>
        <w:rPr>
          <w:rFonts w:ascii="SimSun" w:hAnsi="SimSun" w:eastAsia="SimSun" w:cs="SimSun"/>
          <w:sz w:val="22"/>
          <w:szCs w:val="22"/>
        </w:rPr>
      </w:pPr>
    </w:p>
    <w:p>
      <w:pPr>
        <w:ind w:left="2"/>
        <w:spacing w:before="143" w:line="224" w:lineRule="auto"/>
        <w:rPr>
          <w:rFonts w:ascii="YouYuan" w:hAnsi="YouYuan" w:eastAsia="YouYuan" w:cs="YouYuan"/>
          <w:sz w:val="16"/>
          <w:szCs w:val="16"/>
        </w:rPr>
      </w:pPr>
      <w:r>
        <w:rPr>
          <w:rFonts w:ascii="YouYuan" w:hAnsi="YouYuan" w:eastAsia="YouYuan" w:cs="YouYuan"/>
          <w:sz w:val="16"/>
          <w:szCs w:val="16"/>
          <w:b/>
          <w:bCs/>
          <w:spacing w:val="-8"/>
          <w:w w:val="96"/>
        </w:rPr>
        <w:t>产业数字化与数字产业化</w:t>
      </w:r>
    </w:p>
    <w:p>
      <w:pPr>
        <w:pStyle w:val="BodyText"/>
        <w:spacing w:line="252" w:lineRule="auto"/>
        <w:rPr/>
      </w:pPr>
      <w:r/>
    </w:p>
    <w:p>
      <w:pPr>
        <w:pStyle w:val="BodyText"/>
        <w:spacing w:line="252" w:lineRule="auto"/>
        <w:rPr/>
      </w:pPr>
      <w:r/>
    </w:p>
    <w:p>
      <w:pPr>
        <w:ind w:right="79"/>
        <w:spacing w:before="72" w:line="353" w:lineRule="auto"/>
        <w:jc w:val="both"/>
        <w:rPr>
          <w:rFonts w:ascii="SimSun" w:hAnsi="SimSun" w:eastAsia="SimSun" w:cs="SimSun"/>
          <w:sz w:val="22"/>
          <w:szCs w:val="22"/>
        </w:rPr>
      </w:pPr>
      <w:r>
        <w:rPr>
          <w:rFonts w:ascii="SimSun" w:hAnsi="SimSun" w:eastAsia="SimSun" w:cs="SimSun"/>
          <w:sz w:val="22"/>
          <w:szCs w:val="22"/>
          <w:spacing w:val="-10"/>
        </w:rPr>
        <w:t>方式，如共享经济。新一代的信息技术会催生新的服务，且通</w:t>
      </w:r>
      <w:r>
        <w:rPr>
          <w:rFonts w:ascii="SimSun" w:hAnsi="SimSun" w:eastAsia="SimSun" w:cs="SimSun"/>
          <w:sz w:val="22"/>
          <w:szCs w:val="22"/>
          <w:spacing w:val="-11"/>
        </w:rPr>
        <w:t>过数</w:t>
      </w:r>
      <w:r>
        <w:rPr>
          <w:rFonts w:ascii="SimSun" w:hAnsi="SimSun" w:eastAsia="SimSun" w:cs="SimSun"/>
          <w:sz w:val="22"/>
          <w:szCs w:val="22"/>
        </w:rPr>
        <w:t xml:space="preserve"> </w:t>
      </w:r>
      <w:r>
        <w:rPr>
          <w:rFonts w:ascii="SimSun" w:hAnsi="SimSun" w:eastAsia="SimSun" w:cs="SimSun"/>
          <w:sz w:val="22"/>
          <w:szCs w:val="22"/>
          <w:spacing w:val="-10"/>
        </w:rPr>
        <w:t>字化转型会产生新的经济增长点，如现在的互联网金融、人工智能</w:t>
      </w:r>
    </w:p>
    <w:p>
      <w:pPr>
        <w:spacing w:line="219" w:lineRule="auto"/>
        <w:rPr>
          <w:rFonts w:ascii="SimSun" w:hAnsi="SimSun" w:eastAsia="SimSun" w:cs="SimSun"/>
          <w:sz w:val="22"/>
          <w:szCs w:val="22"/>
        </w:rPr>
      </w:pPr>
      <w:r>
        <w:rPr>
          <w:rFonts w:ascii="SimSun" w:hAnsi="SimSun" w:eastAsia="SimSun" w:cs="SimSun"/>
          <w:sz w:val="22"/>
          <w:szCs w:val="22"/>
          <w:spacing w:val="-9"/>
        </w:rPr>
        <w:t>产业。</w:t>
      </w:r>
    </w:p>
    <w:p>
      <w:pPr>
        <w:ind w:left="429"/>
        <w:spacing w:before="168" w:line="420" w:lineRule="exact"/>
        <w:rPr>
          <w:rFonts w:ascii="SimSun" w:hAnsi="SimSun" w:eastAsia="SimSun" w:cs="SimSun"/>
          <w:sz w:val="22"/>
          <w:szCs w:val="22"/>
        </w:rPr>
      </w:pPr>
      <w:r>
        <w:rPr>
          <w:rFonts w:ascii="SimSun" w:hAnsi="SimSun" w:eastAsia="SimSun" w:cs="SimSun"/>
          <w:sz w:val="22"/>
          <w:szCs w:val="22"/>
          <w:spacing w:val="-10"/>
          <w:position w:val="15"/>
        </w:rPr>
        <w:t>二是采用模式创新。要实现产业技术的融合，就要从生</w:t>
      </w:r>
      <w:r>
        <w:rPr>
          <w:rFonts w:ascii="SimSun" w:hAnsi="SimSun" w:eastAsia="SimSun" w:cs="SimSun"/>
          <w:sz w:val="22"/>
          <w:szCs w:val="22"/>
          <w:spacing w:val="-11"/>
          <w:position w:val="15"/>
        </w:rPr>
        <w:t>产向服</w:t>
      </w:r>
    </w:p>
    <w:p>
      <w:pPr>
        <w:spacing w:line="219" w:lineRule="auto"/>
        <w:rPr>
          <w:rFonts w:ascii="SimSun" w:hAnsi="SimSun" w:eastAsia="SimSun" w:cs="SimSun"/>
          <w:sz w:val="22"/>
          <w:szCs w:val="22"/>
        </w:rPr>
      </w:pPr>
      <w:r>
        <w:rPr>
          <w:rFonts w:ascii="SimSun" w:hAnsi="SimSun" w:eastAsia="SimSun" w:cs="SimSun"/>
          <w:sz w:val="22"/>
          <w:szCs w:val="22"/>
          <w:spacing w:val="-12"/>
        </w:rPr>
        <w:t>务化转型。</w:t>
      </w:r>
    </w:p>
    <w:p>
      <w:pPr>
        <w:ind w:right="73" w:firstLine="429"/>
        <w:spacing w:before="156" w:line="353" w:lineRule="auto"/>
        <w:rPr>
          <w:rFonts w:ascii="SimSun" w:hAnsi="SimSun" w:eastAsia="SimSun" w:cs="SimSun"/>
          <w:sz w:val="22"/>
          <w:szCs w:val="22"/>
        </w:rPr>
      </w:pPr>
      <w:r>
        <w:rPr>
          <w:rFonts w:ascii="SimSun" w:hAnsi="SimSun" w:eastAsia="SimSun" w:cs="SimSun"/>
          <w:sz w:val="22"/>
          <w:szCs w:val="22"/>
          <w:spacing w:val="-11"/>
        </w:rPr>
        <w:t>三是价值驱动。过去多年的生产经营产生了大量的数据，企业</w:t>
      </w:r>
      <w:r>
        <w:rPr>
          <w:rFonts w:ascii="SimSun" w:hAnsi="SimSun" w:eastAsia="SimSun" w:cs="SimSun"/>
          <w:sz w:val="22"/>
          <w:szCs w:val="22"/>
          <w:spacing w:val="13"/>
        </w:rPr>
        <w:t xml:space="preserve"> </w:t>
      </w:r>
      <w:r>
        <w:rPr>
          <w:rFonts w:ascii="SimSun" w:hAnsi="SimSun" w:eastAsia="SimSun" w:cs="SimSun"/>
          <w:sz w:val="22"/>
          <w:szCs w:val="22"/>
          <w:spacing w:val="-10"/>
        </w:rPr>
        <w:t>应该利用这些数据提高决策能力以及预测能力，实现以价值驱动为</w:t>
      </w:r>
      <w:r>
        <w:rPr>
          <w:rFonts w:ascii="SimSun" w:hAnsi="SimSun" w:eastAsia="SimSun" w:cs="SimSun"/>
          <w:sz w:val="22"/>
          <w:szCs w:val="22"/>
        </w:rPr>
        <w:t xml:space="preserve"> </w:t>
      </w:r>
      <w:r>
        <w:rPr>
          <w:rFonts w:ascii="SimSun" w:hAnsi="SimSun" w:eastAsia="SimSun" w:cs="SimSun"/>
          <w:sz w:val="22"/>
          <w:szCs w:val="22"/>
          <w:spacing w:val="-2"/>
        </w:rPr>
        <w:t>宗旨的目标，即现在的大数据技术。另外，</w:t>
      </w:r>
      <w:r>
        <w:rPr>
          <w:rFonts w:ascii="SimSun" w:hAnsi="SimSun" w:eastAsia="SimSun" w:cs="SimSun"/>
          <w:sz w:val="22"/>
          <w:szCs w:val="22"/>
          <w:spacing w:val="-3"/>
        </w:rPr>
        <w:t>关于如何进行体制创</w:t>
      </w:r>
      <w:r>
        <w:rPr>
          <w:rFonts w:ascii="SimSun" w:hAnsi="SimSun" w:eastAsia="SimSun" w:cs="SimSun"/>
          <w:sz w:val="22"/>
          <w:szCs w:val="22"/>
        </w:rPr>
        <w:t xml:space="preserve"> </w:t>
      </w:r>
      <w:r>
        <w:rPr>
          <w:rFonts w:ascii="SimSun" w:hAnsi="SimSun" w:eastAsia="SimSun" w:cs="SimSun"/>
          <w:sz w:val="22"/>
          <w:szCs w:val="22"/>
          <w:spacing w:val="-3"/>
        </w:rPr>
        <w:t>新，政府也提出了很多新举措，如加速产业升级和新旧动能转换</w:t>
      </w:r>
      <w:r>
        <w:rPr>
          <w:rFonts w:ascii="SimSun" w:hAnsi="SimSun" w:eastAsia="SimSun" w:cs="SimSun"/>
          <w:sz w:val="22"/>
          <w:szCs w:val="22"/>
          <w:spacing w:val="12"/>
        </w:rPr>
        <w:t xml:space="preserve"> </w:t>
      </w:r>
      <w:r>
        <w:rPr>
          <w:rFonts w:ascii="SimSun" w:hAnsi="SimSun" w:eastAsia="SimSun" w:cs="SimSun"/>
          <w:sz w:val="22"/>
          <w:szCs w:val="22"/>
          <w:spacing w:val="-10"/>
        </w:rPr>
        <w:t>等。这些举措主要是从产业模式和体制上，利用数字化技术、信息</w:t>
      </w:r>
    </w:p>
    <w:p>
      <w:pPr>
        <w:spacing w:line="219" w:lineRule="auto"/>
        <w:rPr>
          <w:rFonts w:ascii="SimSun" w:hAnsi="SimSun" w:eastAsia="SimSun" w:cs="SimSun"/>
          <w:sz w:val="22"/>
          <w:szCs w:val="22"/>
        </w:rPr>
      </w:pPr>
      <w:r>
        <w:rPr>
          <w:rFonts w:ascii="SimSun" w:hAnsi="SimSun" w:eastAsia="SimSun" w:cs="SimSun"/>
          <w:sz w:val="22"/>
          <w:szCs w:val="22"/>
          <w:spacing w:val="-10"/>
        </w:rPr>
        <w:t>化技术对行业进行赋能和升级，这是应该遵循</w:t>
      </w:r>
      <w:r>
        <w:rPr>
          <w:rFonts w:ascii="SimSun" w:hAnsi="SimSun" w:eastAsia="SimSun" w:cs="SimSun"/>
          <w:sz w:val="22"/>
          <w:szCs w:val="22"/>
          <w:spacing w:val="-11"/>
        </w:rPr>
        <w:t>的一个策略。</w:t>
      </w:r>
    </w:p>
    <w:p>
      <w:pPr>
        <w:ind w:firstLine="429"/>
        <w:spacing w:before="176" w:line="353" w:lineRule="auto"/>
        <w:rPr>
          <w:rFonts w:ascii="SimSun" w:hAnsi="SimSun" w:eastAsia="SimSun" w:cs="SimSun"/>
          <w:sz w:val="22"/>
          <w:szCs w:val="22"/>
        </w:rPr>
      </w:pPr>
      <w:r>
        <w:rPr>
          <w:rFonts w:ascii="SimSun" w:hAnsi="SimSun" w:eastAsia="SimSun" w:cs="SimSun"/>
          <w:sz w:val="22"/>
          <w:szCs w:val="22"/>
          <w:spacing w:val="-3"/>
        </w:rPr>
        <w:t>数字化转型，是指企业从传统向数字化、智能化、网络化转 </w:t>
      </w:r>
      <w:r>
        <w:rPr>
          <w:rFonts w:ascii="SimSun" w:hAnsi="SimSun" w:eastAsia="SimSun" w:cs="SimSun"/>
          <w:sz w:val="22"/>
          <w:szCs w:val="22"/>
          <w:spacing w:val="-4"/>
        </w:rPr>
        <w:t>型。有数据显示，在数字化转型的过程中有84%的努力是失败的，</w:t>
      </w:r>
      <w:r>
        <w:rPr>
          <w:rFonts w:ascii="SimSun" w:hAnsi="SimSun" w:eastAsia="SimSun" w:cs="SimSun"/>
          <w:sz w:val="22"/>
          <w:szCs w:val="22"/>
          <w:spacing w:val="18"/>
        </w:rPr>
        <w:t xml:space="preserve"> </w:t>
      </w:r>
      <w:r>
        <w:rPr>
          <w:rFonts w:ascii="SimSun" w:hAnsi="SimSun" w:eastAsia="SimSun" w:cs="SimSun"/>
          <w:sz w:val="22"/>
          <w:szCs w:val="22"/>
          <w:spacing w:val="-10"/>
        </w:rPr>
        <w:t>数字不一定那么准确，但是表明了一个现象：智能制造取得的成</w:t>
      </w:r>
      <w:r>
        <w:rPr>
          <w:rFonts w:ascii="SimSun" w:hAnsi="SimSun" w:eastAsia="SimSun" w:cs="SimSun"/>
          <w:sz w:val="22"/>
          <w:szCs w:val="22"/>
          <w:spacing w:val="-11"/>
        </w:rPr>
        <w:t>果 </w:t>
      </w:r>
      <w:r>
        <w:rPr>
          <w:rFonts w:ascii="SimSun" w:hAnsi="SimSun" w:eastAsia="SimSun" w:cs="SimSun"/>
          <w:sz w:val="22"/>
          <w:szCs w:val="22"/>
          <w:spacing w:val="1"/>
        </w:rPr>
        <w:t>不尽如人意。关键的一个问题是转型路径，未来5年到10年，工</w:t>
      </w:r>
    </w:p>
    <w:p>
      <w:pPr>
        <w:spacing w:line="219" w:lineRule="auto"/>
        <w:rPr>
          <w:rFonts w:ascii="SimSun" w:hAnsi="SimSun" w:eastAsia="SimSun" w:cs="SimSun"/>
          <w:sz w:val="22"/>
          <w:szCs w:val="22"/>
        </w:rPr>
      </w:pPr>
      <w:r>
        <w:rPr>
          <w:rFonts w:ascii="SimSun" w:hAnsi="SimSun" w:eastAsia="SimSun" w:cs="SimSun"/>
          <w:sz w:val="22"/>
          <w:szCs w:val="22"/>
          <w:spacing w:val="-11"/>
        </w:rPr>
        <w:t>业互联网一定是实现数字化转型的关键路径。</w:t>
      </w:r>
    </w:p>
    <w:p>
      <w:pPr>
        <w:ind w:right="80" w:firstLine="429"/>
        <w:spacing w:before="170" w:line="352" w:lineRule="auto"/>
        <w:rPr>
          <w:rFonts w:ascii="SimSun" w:hAnsi="SimSun" w:eastAsia="SimSun" w:cs="SimSun"/>
          <w:sz w:val="22"/>
          <w:szCs w:val="22"/>
        </w:rPr>
      </w:pPr>
      <w:r>
        <w:rPr>
          <w:rFonts w:ascii="SimSun" w:hAnsi="SimSun" w:eastAsia="SimSun" w:cs="SimSun"/>
          <w:sz w:val="22"/>
          <w:szCs w:val="22"/>
          <w:spacing w:val="-11"/>
        </w:rPr>
        <w:t>新基建在国家层面上有七个领域，核心领域是工业互联网，此</w:t>
      </w:r>
      <w:r>
        <w:rPr>
          <w:rFonts w:ascii="SimSun" w:hAnsi="SimSun" w:eastAsia="SimSun" w:cs="SimSun"/>
          <w:sz w:val="22"/>
          <w:szCs w:val="22"/>
          <w:spacing w:val="14"/>
        </w:rPr>
        <w:t xml:space="preserve"> </w:t>
      </w:r>
      <w:r>
        <w:rPr>
          <w:rFonts w:ascii="SimSun" w:hAnsi="SimSun" w:eastAsia="SimSun" w:cs="SimSun"/>
          <w:sz w:val="22"/>
          <w:szCs w:val="22"/>
          <w:spacing w:val="-4"/>
        </w:rPr>
        <w:t>外还有5</w:t>
      </w:r>
      <w:r>
        <w:rPr>
          <w:rFonts w:ascii="Times New Roman" w:hAnsi="Times New Roman" w:eastAsia="Times New Roman" w:cs="Times New Roman"/>
          <w:sz w:val="22"/>
          <w:szCs w:val="22"/>
          <w:spacing w:val="-4"/>
        </w:rPr>
        <w:t>G</w:t>
      </w:r>
      <w:r>
        <w:rPr>
          <w:rFonts w:ascii="SimSun" w:hAnsi="SimSun" w:eastAsia="SimSun" w:cs="SimSun"/>
          <w:sz w:val="22"/>
          <w:szCs w:val="22"/>
          <w:spacing w:val="-4"/>
        </w:rPr>
        <w:t>、人工智能、大数据等。工业互联网不是一</w:t>
      </w:r>
      <w:r>
        <w:rPr>
          <w:rFonts w:ascii="SimSun" w:hAnsi="SimSun" w:eastAsia="SimSun" w:cs="SimSun"/>
          <w:sz w:val="22"/>
          <w:szCs w:val="22"/>
          <w:spacing w:val="-5"/>
        </w:rPr>
        <w:t>项单一的技</w:t>
      </w:r>
    </w:p>
    <w:p>
      <w:pPr>
        <w:spacing w:line="219" w:lineRule="auto"/>
        <w:rPr>
          <w:rFonts w:ascii="SimSun" w:hAnsi="SimSun" w:eastAsia="SimSun" w:cs="SimSun"/>
          <w:sz w:val="22"/>
          <w:szCs w:val="22"/>
        </w:rPr>
      </w:pPr>
      <w:r>
        <w:rPr>
          <w:rFonts w:ascii="SimSun" w:hAnsi="SimSun" w:eastAsia="SimSun" w:cs="SimSun"/>
          <w:sz w:val="22"/>
          <w:szCs w:val="22"/>
          <w:spacing w:val="-15"/>
        </w:rPr>
        <w:t>术。我认为，它是大数据技术、物联网技术、人工智能技术的融合。</w:t>
      </w:r>
    </w:p>
    <w:p>
      <w:pPr>
        <w:ind w:firstLine="429"/>
        <w:spacing w:before="186" w:line="353" w:lineRule="auto"/>
        <w:rPr>
          <w:rFonts w:ascii="SimSun" w:hAnsi="SimSun" w:eastAsia="SimSun" w:cs="SimSun"/>
          <w:sz w:val="22"/>
          <w:szCs w:val="22"/>
        </w:rPr>
      </w:pPr>
      <w:r>
        <w:rPr>
          <w:rFonts w:ascii="SimSun" w:hAnsi="SimSun" w:eastAsia="SimSun" w:cs="SimSun"/>
          <w:sz w:val="22"/>
          <w:szCs w:val="22"/>
          <w:spacing w:val="-6"/>
        </w:rPr>
        <w:t>人们通常认为，工业互联网促进了5G 的发展，因为工业领域</w:t>
      </w:r>
      <w:r>
        <w:rPr>
          <w:rFonts w:ascii="SimSun" w:hAnsi="SimSun" w:eastAsia="SimSun" w:cs="SimSun"/>
          <w:sz w:val="22"/>
          <w:szCs w:val="22"/>
          <w:spacing w:val="16"/>
        </w:rPr>
        <w:t xml:space="preserve"> </w:t>
      </w:r>
      <w:r>
        <w:rPr>
          <w:rFonts w:ascii="SimSun" w:hAnsi="SimSun" w:eastAsia="SimSun" w:cs="SimSun"/>
          <w:sz w:val="22"/>
          <w:szCs w:val="22"/>
          <w:spacing w:val="-3"/>
        </w:rPr>
        <w:t>大量数据的传输和建模，对数据传输的基础设施提出了更高的要 </w:t>
      </w:r>
      <w:r>
        <w:rPr>
          <w:rFonts w:ascii="SimSun" w:hAnsi="SimSun" w:eastAsia="SimSun" w:cs="SimSun"/>
          <w:sz w:val="22"/>
          <w:szCs w:val="22"/>
          <w:spacing w:val="-6"/>
        </w:rPr>
        <w:t>求。5</w:t>
      </w:r>
      <w:r>
        <w:rPr>
          <w:rFonts w:ascii="Times New Roman" w:hAnsi="Times New Roman" w:eastAsia="Times New Roman" w:cs="Times New Roman"/>
          <w:sz w:val="22"/>
          <w:szCs w:val="22"/>
          <w:spacing w:val="-6"/>
        </w:rPr>
        <w:t>G </w:t>
      </w:r>
      <w:r>
        <w:rPr>
          <w:rFonts w:ascii="SimSun" w:hAnsi="SimSun" w:eastAsia="SimSun" w:cs="SimSun"/>
          <w:sz w:val="22"/>
          <w:szCs w:val="22"/>
          <w:spacing w:val="-6"/>
        </w:rPr>
        <w:t>所具备的低延迟、高可靠性特质迎合了这个要求，因此工 </w:t>
      </w:r>
      <w:r>
        <w:rPr>
          <w:rFonts w:ascii="SimSun" w:hAnsi="SimSun" w:eastAsia="SimSun" w:cs="SimSun"/>
          <w:sz w:val="22"/>
          <w:szCs w:val="22"/>
          <w:spacing w:val="-6"/>
        </w:rPr>
        <w:t>业互联网也通过5</w:t>
      </w:r>
      <w:r>
        <w:rPr>
          <w:rFonts w:ascii="Times New Roman" w:hAnsi="Times New Roman" w:eastAsia="Times New Roman" w:cs="Times New Roman"/>
          <w:sz w:val="22"/>
          <w:szCs w:val="22"/>
          <w:spacing w:val="-6"/>
        </w:rPr>
        <w:t>G</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6"/>
        </w:rPr>
        <w:t>得到了发展。如果5</w:t>
      </w:r>
      <w:r>
        <w:rPr>
          <w:rFonts w:ascii="Times New Roman" w:hAnsi="Times New Roman" w:eastAsia="Times New Roman" w:cs="Times New Roman"/>
          <w:sz w:val="22"/>
          <w:szCs w:val="22"/>
          <w:spacing w:val="-6"/>
        </w:rPr>
        <w:t>G </w:t>
      </w:r>
      <w:r>
        <w:rPr>
          <w:rFonts w:ascii="SimSun" w:hAnsi="SimSun" w:eastAsia="SimSun" w:cs="SimSun"/>
          <w:sz w:val="22"/>
          <w:szCs w:val="22"/>
          <w:spacing w:val="-6"/>
        </w:rPr>
        <w:t>仅被用来下载一部电影，</w:t>
      </w:r>
    </w:p>
    <w:p>
      <w:pPr>
        <w:spacing w:before="1" w:line="219" w:lineRule="auto"/>
        <w:rPr>
          <w:rFonts w:ascii="SimSun" w:hAnsi="SimSun" w:eastAsia="SimSun" w:cs="SimSun"/>
          <w:sz w:val="22"/>
          <w:szCs w:val="22"/>
        </w:rPr>
      </w:pPr>
      <w:r>
        <w:rPr>
          <w:rFonts w:ascii="SimSun" w:hAnsi="SimSun" w:eastAsia="SimSun" w:cs="SimSun"/>
          <w:sz w:val="22"/>
          <w:szCs w:val="22"/>
          <w:spacing w:val="-10"/>
        </w:rPr>
        <w:t>玩一些游戏，那么它的发展前景就局限了。</w:t>
      </w:r>
    </w:p>
    <w:p>
      <w:pPr>
        <w:spacing w:line="219" w:lineRule="auto"/>
        <w:sectPr>
          <w:footerReference w:type="default" r:id="rId241"/>
          <w:pgSz w:w="7600" w:h="12560"/>
          <w:pgMar w:top="400" w:right="660" w:bottom="796" w:left="770" w:header="0" w:footer="617" w:gutter="0"/>
        </w:sectPr>
        <w:rPr>
          <w:rFonts w:ascii="SimSun" w:hAnsi="SimSun" w:eastAsia="SimSun" w:cs="SimSun"/>
          <w:sz w:val="22"/>
          <w:szCs w:val="22"/>
        </w:rPr>
      </w:pPr>
    </w:p>
    <w:p>
      <w:pPr>
        <w:pStyle w:val="BodyText"/>
        <w:spacing w:line="259" w:lineRule="auto"/>
        <w:rPr/>
      </w:pPr>
      <w:r/>
    </w:p>
    <w:p>
      <w:pPr>
        <w:ind w:left="4172"/>
        <w:spacing w:before="52" w:line="222" w:lineRule="auto"/>
        <w:rPr>
          <w:rFonts w:ascii="SimHei" w:hAnsi="SimHei" w:eastAsia="SimHei" w:cs="SimHei"/>
          <w:sz w:val="16"/>
          <w:szCs w:val="16"/>
        </w:rPr>
      </w:pPr>
      <w:r>
        <w:rPr>
          <w:rFonts w:ascii="SimHei" w:hAnsi="SimHei" w:eastAsia="SimHei" w:cs="SimHei"/>
          <w:sz w:val="16"/>
          <w:szCs w:val="16"/>
          <w:b/>
          <w:bCs/>
          <w:spacing w:val="-10"/>
        </w:rPr>
        <w:t>第三篇</w:t>
      </w:r>
      <w:r>
        <w:rPr>
          <w:rFonts w:ascii="SimHei" w:hAnsi="SimHei" w:eastAsia="SimHei" w:cs="SimHei"/>
          <w:sz w:val="16"/>
          <w:szCs w:val="16"/>
          <w:spacing w:val="-10"/>
        </w:rPr>
        <w:t xml:space="preserve">  </w:t>
      </w:r>
      <w:r>
        <w:rPr>
          <w:rFonts w:ascii="SimHei" w:hAnsi="SimHei" w:eastAsia="SimHei" w:cs="SimHei"/>
          <w:sz w:val="16"/>
          <w:szCs w:val="16"/>
          <w:spacing w:val="-10"/>
        </w:rPr>
        <w:t>产业互联网的道与术</w:t>
      </w:r>
    </w:p>
    <w:p>
      <w:pPr>
        <w:pStyle w:val="BodyText"/>
        <w:spacing w:line="254" w:lineRule="auto"/>
        <w:rPr/>
      </w:pPr>
      <w:r/>
    </w:p>
    <w:p>
      <w:pPr>
        <w:pStyle w:val="BodyText"/>
        <w:spacing w:line="254" w:lineRule="auto"/>
        <w:rPr/>
      </w:pPr>
      <w:r/>
    </w:p>
    <w:p>
      <w:pPr>
        <w:ind w:right="92" w:firstLine="419"/>
        <w:spacing w:before="71" w:line="361" w:lineRule="auto"/>
        <w:jc w:val="both"/>
        <w:rPr>
          <w:rFonts w:ascii="SimSun" w:hAnsi="SimSun" w:eastAsia="SimSun" w:cs="SimSun"/>
          <w:sz w:val="22"/>
          <w:szCs w:val="22"/>
        </w:rPr>
      </w:pPr>
      <w:r>
        <w:rPr>
          <w:rFonts w:ascii="SimSun" w:hAnsi="SimSun" w:eastAsia="SimSun" w:cs="SimSun"/>
          <w:sz w:val="22"/>
          <w:szCs w:val="22"/>
          <w:spacing w:val="-3"/>
        </w:rPr>
        <w:t>新基建的核心是“工业互联网+5</w:t>
      </w:r>
      <w:r>
        <w:rPr>
          <w:rFonts w:ascii="Times New Roman" w:hAnsi="Times New Roman" w:eastAsia="Times New Roman" w:cs="Times New Roman"/>
          <w:sz w:val="22"/>
          <w:szCs w:val="22"/>
          <w:spacing w:val="-3"/>
        </w:rPr>
        <w:t>G”</w:t>
      </w:r>
      <w:r>
        <w:rPr>
          <w:rFonts w:ascii="SimSun" w:hAnsi="SimSun" w:eastAsia="SimSun" w:cs="SimSun"/>
          <w:sz w:val="22"/>
          <w:szCs w:val="22"/>
          <w:spacing w:val="-3"/>
        </w:rPr>
        <w:t>。这是未来的趋势，给业</w:t>
      </w:r>
      <w:r>
        <w:rPr>
          <w:rFonts w:ascii="SimSun" w:hAnsi="SimSun" w:eastAsia="SimSun" w:cs="SimSun"/>
          <w:sz w:val="22"/>
          <w:szCs w:val="22"/>
          <w:spacing w:val="4"/>
        </w:rPr>
        <w:t xml:space="preserve"> </w:t>
      </w:r>
      <w:r>
        <w:rPr>
          <w:rFonts w:ascii="SimSun" w:hAnsi="SimSun" w:eastAsia="SimSun" w:cs="SimSun"/>
          <w:sz w:val="22"/>
          <w:szCs w:val="22"/>
          <w:spacing w:val="-10"/>
        </w:rPr>
        <w:t>务的发展指明了方向。从政策上来讲，新基建未来会达到数十万亿</w:t>
      </w:r>
    </w:p>
    <w:p>
      <w:pPr>
        <w:spacing w:line="219" w:lineRule="auto"/>
        <w:rPr>
          <w:rFonts w:ascii="SimSun" w:hAnsi="SimSun" w:eastAsia="SimSun" w:cs="SimSun"/>
          <w:sz w:val="22"/>
          <w:szCs w:val="22"/>
        </w:rPr>
      </w:pPr>
      <w:r>
        <w:rPr>
          <w:rFonts w:ascii="SimSun" w:hAnsi="SimSun" w:eastAsia="SimSun" w:cs="SimSun"/>
          <w:sz w:val="22"/>
          <w:szCs w:val="22"/>
          <w:spacing w:val="-12"/>
        </w:rPr>
        <w:t>元的规模。</w:t>
      </w:r>
    </w:p>
    <w:p>
      <w:pPr>
        <w:ind w:right="13" w:firstLine="419"/>
        <w:spacing w:before="140" w:line="352" w:lineRule="auto"/>
        <w:jc w:val="both"/>
        <w:rPr>
          <w:rFonts w:ascii="SimSun" w:hAnsi="SimSun" w:eastAsia="SimSun" w:cs="SimSun"/>
          <w:sz w:val="22"/>
          <w:szCs w:val="22"/>
        </w:rPr>
      </w:pPr>
      <w:r>
        <w:rPr>
          <w:rFonts w:ascii="SimSun" w:hAnsi="SimSun" w:eastAsia="SimSun" w:cs="SimSun"/>
          <w:sz w:val="22"/>
          <w:szCs w:val="22"/>
          <w:spacing w:val="-5"/>
        </w:rPr>
        <w:t>为什么说工业互联网的出现是数字化转型的关键路径?前文讲</w:t>
      </w:r>
      <w:r>
        <w:rPr>
          <w:rFonts w:ascii="SimSun" w:hAnsi="SimSun" w:eastAsia="SimSun" w:cs="SimSun"/>
          <w:sz w:val="22"/>
          <w:szCs w:val="22"/>
          <w:spacing w:val="1"/>
        </w:rPr>
        <w:t xml:space="preserve"> </w:t>
      </w:r>
      <w:r>
        <w:rPr>
          <w:rFonts w:ascii="SimSun" w:hAnsi="SimSun" w:eastAsia="SimSun" w:cs="SimSun"/>
          <w:sz w:val="22"/>
          <w:szCs w:val="22"/>
          <w:spacing w:val="-9"/>
        </w:rPr>
        <w:t>到过去企业和企业、行业和行业之间的竞争，更关注一个企业，更</w:t>
      </w:r>
      <w:r>
        <w:rPr>
          <w:rFonts w:ascii="SimSun" w:hAnsi="SimSun" w:eastAsia="SimSun" w:cs="SimSun"/>
          <w:sz w:val="22"/>
          <w:szCs w:val="22"/>
        </w:rPr>
        <w:t xml:space="preserve"> </w:t>
      </w:r>
      <w:r>
        <w:rPr>
          <w:rFonts w:ascii="SimSun" w:hAnsi="SimSun" w:eastAsia="SimSun" w:cs="SimSun"/>
          <w:sz w:val="22"/>
          <w:szCs w:val="22"/>
          <w:spacing w:val="-10"/>
        </w:rPr>
        <w:t>关注场内效率的提高、运作效率的规范。而在今天这个时代，企业 </w:t>
      </w:r>
      <w:r>
        <w:rPr>
          <w:rFonts w:ascii="SimSun" w:hAnsi="SimSun" w:eastAsia="SimSun" w:cs="SimSun"/>
          <w:sz w:val="22"/>
          <w:szCs w:val="22"/>
          <w:spacing w:val="-9"/>
        </w:rPr>
        <w:t>开始外延，即从企业的内部到了外部，更关注和外部合作伙伴的关</w:t>
      </w:r>
      <w:r>
        <w:rPr>
          <w:rFonts w:ascii="SimSun" w:hAnsi="SimSun" w:eastAsia="SimSun" w:cs="SimSun"/>
          <w:sz w:val="22"/>
          <w:szCs w:val="22"/>
        </w:rPr>
        <w:t xml:space="preserve"> </w:t>
      </w:r>
      <w:r>
        <w:rPr>
          <w:rFonts w:ascii="SimSun" w:hAnsi="SimSun" w:eastAsia="SimSun" w:cs="SimSun"/>
          <w:sz w:val="22"/>
          <w:szCs w:val="22"/>
          <w:spacing w:val="-7"/>
        </w:rPr>
        <w:t>系、和上下游之间的关系。通过边界的减弱，实现产业上的共享，</w:t>
      </w:r>
    </w:p>
    <w:p>
      <w:pPr>
        <w:spacing w:before="1" w:line="218" w:lineRule="auto"/>
        <w:rPr>
          <w:rFonts w:ascii="SimSun" w:hAnsi="SimSun" w:eastAsia="SimSun" w:cs="SimSun"/>
          <w:sz w:val="22"/>
          <w:szCs w:val="22"/>
        </w:rPr>
      </w:pPr>
      <w:r>
        <w:rPr>
          <w:rFonts w:ascii="SimSun" w:hAnsi="SimSun" w:eastAsia="SimSun" w:cs="SimSun"/>
          <w:sz w:val="22"/>
          <w:szCs w:val="22"/>
          <w:spacing w:val="-13"/>
        </w:rPr>
        <w:t>也会产生一些新的业态、新的模式。</w:t>
      </w:r>
    </w:p>
    <w:p>
      <w:pPr>
        <w:pStyle w:val="BodyText"/>
        <w:spacing w:line="259" w:lineRule="auto"/>
        <w:rPr/>
      </w:pPr>
      <w:r/>
    </w:p>
    <w:p>
      <w:pPr>
        <w:pStyle w:val="BodyText"/>
        <w:spacing w:line="259" w:lineRule="auto"/>
        <w:rPr/>
      </w:pPr>
      <w:r/>
    </w:p>
    <w:p>
      <w:pPr>
        <w:ind w:left="3"/>
        <w:spacing w:before="85" w:line="222" w:lineRule="auto"/>
        <w:outlineLvl w:val="6"/>
        <w:rPr>
          <w:rFonts w:ascii="SimHei" w:hAnsi="SimHei" w:eastAsia="SimHei" w:cs="SimHei"/>
          <w:sz w:val="26"/>
          <w:szCs w:val="26"/>
        </w:rPr>
      </w:pPr>
      <w:r>
        <w:rPr>
          <w:rFonts w:ascii="SimHei" w:hAnsi="SimHei" w:eastAsia="SimHei" w:cs="SimHei"/>
          <w:sz w:val="26"/>
          <w:szCs w:val="26"/>
          <w:b/>
          <w:bCs/>
          <w:spacing w:val="-14"/>
        </w:rPr>
        <w:t>二、什么是工业互联网</w:t>
      </w:r>
    </w:p>
    <w:p>
      <w:pPr>
        <w:pStyle w:val="BodyText"/>
        <w:spacing w:line="462" w:lineRule="auto"/>
        <w:rPr/>
      </w:pPr>
      <w:r/>
    </w:p>
    <w:p>
      <w:pPr>
        <w:ind w:firstLine="419"/>
        <w:spacing w:before="72" w:line="353" w:lineRule="auto"/>
        <w:rPr>
          <w:rFonts w:ascii="SimSun" w:hAnsi="SimSun" w:eastAsia="SimSun" w:cs="SimSun"/>
          <w:sz w:val="22"/>
          <w:szCs w:val="22"/>
        </w:rPr>
      </w:pPr>
      <w:r>
        <w:rPr>
          <w:rFonts w:ascii="SimSun" w:hAnsi="SimSun" w:eastAsia="SimSun" w:cs="SimSun"/>
          <w:sz w:val="22"/>
          <w:szCs w:val="22"/>
          <w:spacing w:val="-2"/>
        </w:rPr>
        <w:t>互联网的发展经历了从过去的</w:t>
      </w:r>
      <w:r>
        <w:rPr>
          <w:rFonts w:ascii="Times New Roman" w:hAnsi="Times New Roman" w:eastAsia="Times New Roman" w:cs="Times New Roman"/>
          <w:sz w:val="22"/>
          <w:szCs w:val="22"/>
          <w:spacing w:val="-2"/>
        </w:rPr>
        <w:t>PC</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机到互联网、移动互联网，</w:t>
      </w:r>
      <w:r>
        <w:rPr>
          <w:rFonts w:ascii="SimSun" w:hAnsi="SimSun" w:eastAsia="SimSun" w:cs="SimSun"/>
          <w:sz w:val="22"/>
          <w:szCs w:val="22"/>
        </w:rPr>
        <w:t xml:space="preserve"> </w:t>
      </w:r>
      <w:r>
        <w:rPr>
          <w:rFonts w:ascii="SimSun" w:hAnsi="SimSun" w:eastAsia="SimSun" w:cs="SimSun"/>
          <w:sz w:val="22"/>
          <w:szCs w:val="22"/>
          <w:spacing w:val="2"/>
        </w:rPr>
        <w:t>再到如今被称为“三张网”的互联网(消费互联网</w:t>
      </w:r>
      <w:r>
        <w:rPr>
          <w:rFonts w:ascii="SimSun" w:hAnsi="SimSun" w:eastAsia="SimSun" w:cs="SimSun"/>
          <w:sz w:val="22"/>
          <w:szCs w:val="22"/>
          <w:spacing w:val="1"/>
        </w:rPr>
        <w:t>+产业互联网+ </w:t>
      </w:r>
      <w:r>
        <w:rPr>
          <w:rFonts w:ascii="SimSun" w:hAnsi="SimSun" w:eastAsia="SimSun" w:cs="SimSun"/>
          <w:sz w:val="22"/>
          <w:szCs w:val="22"/>
          <w:spacing w:val="-5"/>
        </w:rPr>
        <w:t>物联网)。工业互联网要实现工业全要素、全产业链、全价值链的</w:t>
      </w:r>
      <w:r>
        <w:rPr>
          <w:rFonts w:ascii="SimSun" w:hAnsi="SimSun" w:eastAsia="SimSun" w:cs="SimSun"/>
          <w:sz w:val="22"/>
          <w:szCs w:val="22"/>
        </w:rPr>
        <w:t xml:space="preserve"> </w:t>
      </w:r>
      <w:r>
        <w:rPr>
          <w:rFonts w:ascii="SimSun" w:hAnsi="SimSun" w:eastAsia="SimSun" w:cs="SimSun"/>
          <w:sz w:val="22"/>
          <w:szCs w:val="22"/>
          <w:spacing w:val="-10"/>
        </w:rPr>
        <w:t>深度互联，在企业内部实现多专业、多体系的互联，并一直延伸到</w:t>
      </w:r>
      <w:r>
        <w:rPr>
          <w:rFonts w:ascii="SimSun" w:hAnsi="SimSun" w:eastAsia="SimSun" w:cs="SimSun"/>
          <w:sz w:val="22"/>
          <w:szCs w:val="22"/>
          <w:spacing w:val="13"/>
        </w:rPr>
        <w:t xml:space="preserve"> </w:t>
      </w:r>
      <w:r>
        <w:rPr>
          <w:rFonts w:ascii="SimSun" w:hAnsi="SimSun" w:eastAsia="SimSun" w:cs="SimSun"/>
          <w:sz w:val="22"/>
          <w:szCs w:val="22"/>
          <w:spacing w:val="-12"/>
        </w:rPr>
        <w:t>上下游。所以，要通过互联来实现工业要素、工业模型、工业基理</w:t>
      </w:r>
      <w:r>
        <w:rPr>
          <w:rFonts w:ascii="SimSun" w:hAnsi="SimSun" w:eastAsia="SimSun" w:cs="SimSun"/>
          <w:sz w:val="22"/>
          <w:szCs w:val="22"/>
          <w:spacing w:val="7"/>
        </w:rPr>
        <w:t xml:space="preserve">  </w:t>
      </w:r>
      <w:r>
        <w:rPr>
          <w:rFonts w:ascii="SimSun" w:hAnsi="SimSun" w:eastAsia="SimSun" w:cs="SimSun"/>
          <w:sz w:val="22"/>
          <w:szCs w:val="22"/>
          <w:spacing w:val="-9"/>
        </w:rPr>
        <w:t>的共享，实现产业链上的资源优化配置。即工业互联的出现，本身</w:t>
      </w:r>
    </w:p>
    <w:p>
      <w:pPr>
        <w:spacing w:before="1" w:line="219" w:lineRule="auto"/>
        <w:rPr>
          <w:rFonts w:ascii="SimSun" w:hAnsi="SimSun" w:eastAsia="SimSun" w:cs="SimSun"/>
          <w:sz w:val="22"/>
          <w:szCs w:val="22"/>
        </w:rPr>
      </w:pPr>
      <w:r>
        <w:rPr>
          <w:rFonts w:ascii="SimSun" w:hAnsi="SimSun" w:eastAsia="SimSun" w:cs="SimSun"/>
          <w:sz w:val="22"/>
          <w:szCs w:val="22"/>
          <w:spacing w:val="-12"/>
        </w:rPr>
        <w:t>就是一个非常高的定位。</w:t>
      </w:r>
    </w:p>
    <w:p>
      <w:pPr>
        <w:ind w:left="419"/>
        <w:spacing w:before="168" w:line="219" w:lineRule="auto"/>
        <w:rPr>
          <w:rFonts w:ascii="SimSun" w:hAnsi="SimSun" w:eastAsia="SimSun" w:cs="SimSun"/>
          <w:sz w:val="22"/>
          <w:szCs w:val="22"/>
        </w:rPr>
      </w:pPr>
      <w:r>
        <w:rPr>
          <w:rFonts w:ascii="SimSun" w:hAnsi="SimSun" w:eastAsia="SimSun" w:cs="SimSun"/>
          <w:sz w:val="22"/>
          <w:szCs w:val="22"/>
          <w:spacing w:val="-16"/>
        </w:rPr>
        <w:t>工业互联网呈现出一个“三明治架构”:</w:t>
      </w:r>
    </w:p>
    <w:p>
      <w:pPr>
        <w:ind w:right="66" w:firstLine="419"/>
        <w:spacing w:before="160" w:line="352" w:lineRule="auto"/>
        <w:rPr>
          <w:rFonts w:ascii="SimSun" w:hAnsi="SimSun" w:eastAsia="SimSun" w:cs="SimSun"/>
          <w:sz w:val="22"/>
          <w:szCs w:val="22"/>
        </w:rPr>
      </w:pPr>
      <w:r>
        <w:rPr>
          <w:rFonts w:ascii="SimSun" w:hAnsi="SimSun" w:eastAsia="SimSun" w:cs="SimSun"/>
          <w:sz w:val="22"/>
          <w:szCs w:val="22"/>
          <w:spacing w:val="-9"/>
        </w:rPr>
        <w:t>最底层叫采集侧，是工业互联网的基础。它负责采集高质量的</w:t>
      </w:r>
      <w:r>
        <w:rPr>
          <w:rFonts w:ascii="SimSun" w:hAnsi="SimSun" w:eastAsia="SimSun" w:cs="SimSun"/>
          <w:sz w:val="22"/>
          <w:szCs w:val="22"/>
          <w:spacing w:val="8"/>
        </w:rPr>
        <w:t xml:space="preserve"> </w:t>
      </w:r>
      <w:r>
        <w:rPr>
          <w:rFonts w:ascii="SimSun" w:hAnsi="SimSun" w:eastAsia="SimSun" w:cs="SimSun"/>
          <w:sz w:val="22"/>
          <w:szCs w:val="22"/>
          <w:spacing w:val="-2"/>
        </w:rPr>
        <w:t>工业数据，这些数据是运营、运算和决策的基础。不管是设备数</w:t>
      </w:r>
      <w:r>
        <w:rPr>
          <w:rFonts w:ascii="SimSun" w:hAnsi="SimSun" w:eastAsia="SimSun" w:cs="SimSun"/>
          <w:sz w:val="22"/>
          <w:szCs w:val="22"/>
          <w:spacing w:val="14"/>
        </w:rPr>
        <w:t xml:space="preserve"> </w:t>
      </w:r>
      <w:r>
        <w:rPr>
          <w:rFonts w:ascii="SimSun" w:hAnsi="SimSun" w:eastAsia="SimSun" w:cs="SimSun"/>
          <w:sz w:val="22"/>
          <w:szCs w:val="22"/>
          <w:spacing w:val="-9"/>
        </w:rPr>
        <w:t>据，还是其他实时数据，包括已经运行系统的数据，都可以作为采</w:t>
      </w:r>
    </w:p>
    <w:p>
      <w:pPr>
        <w:spacing w:before="1" w:line="218" w:lineRule="auto"/>
        <w:rPr>
          <w:rFonts w:ascii="SimSun" w:hAnsi="SimSun" w:eastAsia="SimSun" w:cs="SimSun"/>
          <w:sz w:val="22"/>
          <w:szCs w:val="22"/>
        </w:rPr>
      </w:pPr>
      <w:r>
        <w:rPr>
          <w:rFonts w:ascii="SimSun" w:hAnsi="SimSun" w:eastAsia="SimSun" w:cs="SimSun"/>
          <w:sz w:val="22"/>
          <w:szCs w:val="22"/>
          <w:spacing w:val="-9"/>
        </w:rPr>
        <w:t>集侧平台的数据源。采集侧有一个概念叫边缘计算，如果需要对数</w:t>
      </w:r>
    </w:p>
    <w:p>
      <w:pPr>
        <w:spacing w:line="218" w:lineRule="auto"/>
        <w:sectPr>
          <w:footerReference w:type="default" r:id="rId242"/>
          <w:pgSz w:w="7600" w:h="12560"/>
          <w:pgMar w:top="400" w:right="696" w:bottom="655" w:left="709" w:header="0" w:footer="436" w:gutter="0"/>
        </w:sectPr>
        <w:rPr>
          <w:rFonts w:ascii="SimSun" w:hAnsi="SimSun" w:eastAsia="SimSun" w:cs="SimSun"/>
          <w:sz w:val="22"/>
          <w:szCs w:val="22"/>
        </w:rPr>
      </w:pPr>
    </w:p>
    <w:p>
      <w:pPr>
        <w:ind w:left="2"/>
        <w:spacing w:before="13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9" w:lineRule="auto"/>
        <w:rPr/>
      </w:pPr>
      <w:r/>
    </w:p>
    <w:p>
      <w:pPr>
        <w:pStyle w:val="BodyText"/>
        <w:spacing w:line="250" w:lineRule="auto"/>
        <w:rPr/>
      </w:pPr>
      <w:r/>
    </w:p>
    <w:p>
      <w:pPr>
        <w:ind w:right="17"/>
        <w:spacing w:before="72" w:line="352" w:lineRule="auto"/>
        <w:jc w:val="both"/>
        <w:rPr>
          <w:rFonts w:ascii="SimSun" w:hAnsi="SimSun" w:eastAsia="SimSun" w:cs="SimSun"/>
          <w:sz w:val="22"/>
          <w:szCs w:val="22"/>
        </w:rPr>
      </w:pPr>
      <w:r>
        <w:rPr>
          <w:rFonts w:ascii="SimSun" w:hAnsi="SimSun" w:eastAsia="SimSun" w:cs="SimSun"/>
          <w:sz w:val="22"/>
          <w:szCs w:val="22"/>
          <w:spacing w:val="-3"/>
        </w:rPr>
        <w:t>据进行大量、实时、快速的计算，往往在云端对性能有影响的时</w:t>
      </w:r>
      <w:r>
        <w:rPr>
          <w:rFonts w:ascii="SimSun" w:hAnsi="SimSun" w:eastAsia="SimSun" w:cs="SimSun"/>
          <w:sz w:val="22"/>
          <w:szCs w:val="22"/>
          <w:spacing w:val="15"/>
        </w:rPr>
        <w:t xml:space="preserve"> </w:t>
      </w:r>
      <w:r>
        <w:rPr>
          <w:rFonts w:ascii="SimSun" w:hAnsi="SimSun" w:eastAsia="SimSun" w:cs="SimSun"/>
          <w:sz w:val="22"/>
          <w:szCs w:val="22"/>
          <w:spacing w:val="-10"/>
        </w:rPr>
        <w:t>候，可以采用边缘计算进行实时数据处理。任何底层数据采集</w:t>
      </w:r>
      <w:r>
        <w:rPr>
          <w:rFonts w:ascii="SimSun" w:hAnsi="SimSun" w:eastAsia="SimSun" w:cs="SimSun"/>
          <w:sz w:val="22"/>
          <w:szCs w:val="22"/>
          <w:spacing w:val="-11"/>
        </w:rPr>
        <w:t>侧都</w:t>
      </w:r>
    </w:p>
    <w:p>
      <w:pPr>
        <w:spacing w:line="219" w:lineRule="auto"/>
        <w:rPr>
          <w:rFonts w:ascii="SimSun" w:hAnsi="SimSun" w:eastAsia="SimSun" w:cs="SimSun"/>
          <w:sz w:val="22"/>
          <w:szCs w:val="22"/>
        </w:rPr>
      </w:pPr>
      <w:r>
        <w:rPr>
          <w:rFonts w:ascii="SimSun" w:hAnsi="SimSun" w:eastAsia="SimSun" w:cs="SimSun"/>
          <w:sz w:val="22"/>
          <w:szCs w:val="22"/>
          <w:spacing w:val="-11"/>
        </w:rPr>
        <w:t>是工业互联网平台一个很重要的层面。</w:t>
      </w:r>
    </w:p>
    <w:p>
      <w:pPr>
        <w:ind w:right="5"/>
        <w:spacing w:before="168" w:line="420" w:lineRule="exact"/>
        <w:jc w:val="right"/>
        <w:rPr>
          <w:rFonts w:ascii="SimSun" w:hAnsi="SimSun" w:eastAsia="SimSun" w:cs="SimSun"/>
          <w:sz w:val="22"/>
          <w:szCs w:val="22"/>
        </w:rPr>
      </w:pPr>
      <w:r>
        <w:rPr>
          <w:rFonts w:ascii="SimSun" w:hAnsi="SimSun" w:eastAsia="SimSun" w:cs="SimSun"/>
          <w:sz w:val="22"/>
          <w:szCs w:val="22"/>
          <w:spacing w:val="-10"/>
          <w:position w:val="15"/>
        </w:rPr>
        <w:t>平台侧。它可以通过大数据工具、微服务组建</w:t>
      </w:r>
      <w:r>
        <w:rPr>
          <w:rFonts w:ascii="SimSun" w:hAnsi="SimSun" w:eastAsia="SimSun" w:cs="SimSun"/>
          <w:sz w:val="22"/>
          <w:szCs w:val="22"/>
          <w:spacing w:val="-11"/>
          <w:position w:val="15"/>
        </w:rPr>
        <w:t>以及其他表单定</w:t>
      </w:r>
    </w:p>
    <w:p>
      <w:pPr>
        <w:spacing w:line="219" w:lineRule="auto"/>
        <w:rPr>
          <w:rFonts w:ascii="SimSun" w:hAnsi="SimSun" w:eastAsia="SimSun" w:cs="SimSun"/>
          <w:sz w:val="22"/>
          <w:szCs w:val="22"/>
        </w:rPr>
      </w:pPr>
      <w:r>
        <w:rPr>
          <w:rFonts w:ascii="SimSun" w:hAnsi="SimSun" w:eastAsia="SimSun" w:cs="SimSun"/>
          <w:sz w:val="22"/>
          <w:szCs w:val="22"/>
          <w:spacing w:val="-11"/>
        </w:rPr>
        <w:t>义等一系列方式，实现对数据的加工，不管是算法还是模型。</w:t>
      </w:r>
    </w:p>
    <w:p>
      <w:pPr>
        <w:spacing w:before="179" w:line="219" w:lineRule="auto"/>
        <w:jc w:val="right"/>
        <w:rPr>
          <w:rFonts w:ascii="SimSun" w:hAnsi="SimSun" w:eastAsia="SimSun" w:cs="SimSun"/>
          <w:sz w:val="22"/>
          <w:szCs w:val="22"/>
        </w:rPr>
      </w:pPr>
      <w:r>
        <w:rPr>
          <w:rFonts w:ascii="SimSun" w:hAnsi="SimSun" w:eastAsia="SimSun" w:cs="SimSun"/>
          <w:sz w:val="22"/>
          <w:szCs w:val="22"/>
          <w:spacing w:val="-11"/>
        </w:rPr>
        <w:t>应用侧。对数据进行加工，对服务进行组合，产生新的应用。</w:t>
      </w:r>
    </w:p>
    <w:p>
      <w:pPr>
        <w:spacing w:before="147" w:line="431" w:lineRule="exact"/>
        <w:jc w:val="right"/>
        <w:rPr>
          <w:rFonts w:ascii="SimSun" w:hAnsi="SimSun" w:eastAsia="SimSun" w:cs="SimSun"/>
          <w:sz w:val="22"/>
          <w:szCs w:val="22"/>
        </w:rPr>
      </w:pPr>
      <w:r>
        <w:rPr>
          <w:rFonts w:ascii="SimSun" w:hAnsi="SimSun" w:eastAsia="SimSun" w:cs="SimSun"/>
          <w:sz w:val="22"/>
          <w:szCs w:val="22"/>
          <w:spacing w:val="-11"/>
          <w:position w:val="16"/>
        </w:rPr>
        <w:t>从</w:t>
      </w:r>
      <w:r>
        <w:rPr>
          <w:rFonts w:ascii="SimSun" w:hAnsi="SimSun" w:eastAsia="SimSun" w:cs="SimSun"/>
          <w:sz w:val="22"/>
          <w:szCs w:val="22"/>
          <w:spacing w:val="-10"/>
          <w:position w:val="16"/>
        </w:rPr>
        <w:t>工业互联网这个架构来看，主要分三层。底层实现数据</w:t>
      </w:r>
      <w:r>
        <w:rPr>
          <w:rFonts w:ascii="SimSun" w:hAnsi="SimSun" w:eastAsia="SimSun" w:cs="SimSun"/>
          <w:sz w:val="22"/>
          <w:szCs w:val="22"/>
          <w:spacing w:val="-11"/>
          <w:position w:val="16"/>
        </w:rPr>
        <w:t>的</w:t>
      </w:r>
      <w:r>
        <w:rPr>
          <w:rFonts w:ascii="SimSun" w:hAnsi="SimSun" w:eastAsia="SimSun" w:cs="SimSun"/>
          <w:sz w:val="22"/>
          <w:szCs w:val="22"/>
          <w:spacing w:val="-10"/>
          <w:position w:val="16"/>
        </w:rPr>
        <w:t>采</w:t>
      </w:r>
    </w:p>
    <w:p>
      <w:pPr>
        <w:spacing w:line="219" w:lineRule="auto"/>
        <w:rPr>
          <w:rFonts w:ascii="SimSun" w:hAnsi="SimSun" w:eastAsia="SimSun" w:cs="SimSun"/>
          <w:sz w:val="22"/>
          <w:szCs w:val="22"/>
        </w:rPr>
      </w:pPr>
      <w:r>
        <w:rPr>
          <w:rFonts w:ascii="SimSun" w:hAnsi="SimSun" w:eastAsia="SimSun" w:cs="SimSun"/>
          <w:sz w:val="22"/>
          <w:szCs w:val="22"/>
          <w:spacing w:val="-11"/>
        </w:rPr>
        <w:t>集，中间平台进行加工和处理，上层做一些信息的应用。</w:t>
      </w:r>
    </w:p>
    <w:p>
      <w:pPr>
        <w:ind w:firstLine="440"/>
        <w:spacing w:before="149" w:line="342" w:lineRule="auto"/>
        <w:rPr>
          <w:rFonts w:ascii="SimSun" w:hAnsi="SimSun" w:eastAsia="SimSun" w:cs="SimSun"/>
          <w:sz w:val="22"/>
          <w:szCs w:val="22"/>
        </w:rPr>
      </w:pPr>
      <w:r>
        <w:rPr>
          <w:rFonts w:ascii="SimSun" w:hAnsi="SimSun" w:eastAsia="SimSun" w:cs="SimSun"/>
          <w:sz w:val="22"/>
          <w:szCs w:val="22"/>
          <w:spacing w:val="-10"/>
        </w:rPr>
        <w:t>这个架构与传统信息化架构有所差异，传统的信息化架构</w:t>
      </w:r>
      <w:r>
        <w:rPr>
          <w:rFonts w:ascii="SimSun" w:hAnsi="SimSun" w:eastAsia="SimSun" w:cs="SimSun"/>
          <w:sz w:val="22"/>
          <w:szCs w:val="22"/>
          <w:spacing w:val="-11"/>
        </w:rPr>
        <w:t>基本</w:t>
      </w:r>
      <w:r>
        <w:rPr>
          <w:rFonts w:ascii="SimSun" w:hAnsi="SimSun" w:eastAsia="SimSun" w:cs="SimSun"/>
          <w:sz w:val="22"/>
          <w:szCs w:val="22"/>
        </w:rPr>
        <w:t xml:space="preserve"> </w:t>
      </w:r>
      <w:r>
        <w:rPr>
          <w:rFonts w:ascii="SimSun" w:hAnsi="SimSun" w:eastAsia="SimSun" w:cs="SimSun"/>
          <w:sz w:val="22"/>
          <w:szCs w:val="22"/>
          <w:spacing w:val="-6"/>
        </w:rPr>
        <w:t>上采用五层架构：底层设备侧、集散控制系统</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6"/>
        </w:rPr>
        <w:t>(DCS</w:t>
      </w:r>
      <w:r>
        <w:rPr>
          <w:rFonts w:ascii="Times New Roman" w:hAnsi="Times New Roman" w:eastAsia="Times New Roman" w:cs="Times New Roman"/>
          <w:sz w:val="22"/>
          <w:szCs w:val="22"/>
          <w:spacing w:val="-7"/>
        </w:rPr>
        <w:t>)   </w:t>
      </w:r>
      <w:r>
        <w:rPr>
          <w:rFonts w:ascii="SimSun" w:hAnsi="SimSun" w:eastAsia="SimSun" w:cs="SimSun"/>
          <w:sz w:val="22"/>
          <w:szCs w:val="22"/>
          <w:spacing w:val="-7"/>
        </w:rPr>
        <w:t>控制侧、制</w:t>
      </w:r>
    </w:p>
    <w:p>
      <w:pPr>
        <w:spacing w:line="212" w:lineRule="auto"/>
        <w:rPr>
          <w:rFonts w:ascii="SimSun" w:hAnsi="SimSun" w:eastAsia="SimSun" w:cs="SimSun"/>
          <w:sz w:val="22"/>
          <w:szCs w:val="22"/>
        </w:rPr>
      </w:pPr>
      <w:r>
        <w:rPr>
          <w:rFonts w:ascii="SimSun" w:hAnsi="SimSun" w:eastAsia="SimSun" w:cs="SimSun"/>
          <w:sz w:val="22"/>
          <w:szCs w:val="22"/>
          <w:spacing w:val="-4"/>
        </w:rPr>
        <w:t>造执行系统</w:t>
      </w:r>
      <w:r>
        <w:rPr>
          <w:rFonts w:ascii="SimSun" w:hAnsi="SimSun" w:eastAsia="SimSun" w:cs="SimSun"/>
          <w:sz w:val="22"/>
          <w:szCs w:val="22"/>
          <w:spacing w:val="-39"/>
        </w:rPr>
        <w:t xml:space="preserve"> </w:t>
      </w:r>
      <w:r>
        <w:rPr>
          <w:rFonts w:ascii="Times New Roman" w:hAnsi="Times New Roman" w:eastAsia="Times New Roman" w:cs="Times New Roman"/>
          <w:sz w:val="22"/>
          <w:szCs w:val="22"/>
          <w:spacing w:val="-4"/>
        </w:rPr>
        <w:t>(MES)</w:t>
      </w:r>
      <w:r>
        <w:rPr>
          <w:rFonts w:ascii="Times New Roman" w:hAnsi="Times New Roman" w:eastAsia="Times New Roman" w:cs="Times New Roman"/>
          <w:sz w:val="22"/>
          <w:szCs w:val="22"/>
          <w:spacing w:val="25"/>
          <w:w w:val="101"/>
        </w:rPr>
        <w:t xml:space="preserve">  </w:t>
      </w:r>
      <w:r>
        <w:rPr>
          <w:rFonts w:ascii="SimSun" w:hAnsi="SimSun" w:eastAsia="SimSun" w:cs="SimSun"/>
          <w:sz w:val="22"/>
          <w:szCs w:val="22"/>
          <w:spacing w:val="-4"/>
        </w:rPr>
        <w:t>侧、企业资源计划</w:t>
      </w:r>
      <w:r>
        <w:rPr>
          <w:rFonts w:ascii="SimSun" w:hAnsi="SimSun" w:eastAsia="SimSun" w:cs="SimSun"/>
          <w:sz w:val="22"/>
          <w:szCs w:val="22"/>
          <w:spacing w:val="-47"/>
        </w:rPr>
        <w:t xml:space="preserve"> </w:t>
      </w:r>
      <w:r>
        <w:rPr>
          <w:rFonts w:ascii="Times New Roman" w:hAnsi="Times New Roman" w:eastAsia="Times New Roman" w:cs="Times New Roman"/>
          <w:sz w:val="22"/>
          <w:szCs w:val="22"/>
          <w:spacing w:val="-4"/>
        </w:rPr>
        <w:t>(ERP)   </w:t>
      </w:r>
      <w:r>
        <w:rPr>
          <w:rFonts w:ascii="SimSun" w:hAnsi="SimSun" w:eastAsia="SimSun" w:cs="SimSun"/>
          <w:sz w:val="22"/>
          <w:szCs w:val="22"/>
          <w:spacing w:val="-4"/>
        </w:rPr>
        <w:t>和决策层。</w:t>
      </w:r>
    </w:p>
    <w:p>
      <w:pPr>
        <w:ind w:right="20" w:firstLine="440"/>
        <w:spacing w:before="213" w:line="352" w:lineRule="auto"/>
        <w:rPr>
          <w:rFonts w:ascii="SimSun" w:hAnsi="SimSun" w:eastAsia="SimSun" w:cs="SimSun"/>
          <w:sz w:val="22"/>
          <w:szCs w:val="22"/>
        </w:rPr>
      </w:pPr>
      <w:r>
        <w:rPr>
          <w:rFonts w:ascii="SimSun" w:hAnsi="SimSun" w:eastAsia="SimSun" w:cs="SimSun"/>
          <w:sz w:val="22"/>
          <w:szCs w:val="22"/>
          <w:spacing w:val="-11"/>
        </w:rPr>
        <w:t>工业互联网架构不仅在思维上是一个产业互联的概念，从技术</w:t>
      </w:r>
      <w:r>
        <w:rPr>
          <w:rFonts w:ascii="SimSun" w:hAnsi="SimSun" w:eastAsia="SimSun" w:cs="SimSun"/>
          <w:sz w:val="22"/>
          <w:szCs w:val="22"/>
          <w:spacing w:val="5"/>
        </w:rPr>
        <w:t xml:space="preserve"> </w:t>
      </w:r>
      <w:r>
        <w:rPr>
          <w:rFonts w:ascii="SimSun" w:hAnsi="SimSun" w:eastAsia="SimSun" w:cs="SimSun"/>
          <w:sz w:val="22"/>
          <w:szCs w:val="22"/>
          <w:spacing w:val="-10"/>
        </w:rPr>
        <w:t>层面上来说，它的架构会更清晰，从采集到平台，再到应用，</w:t>
      </w:r>
      <w:r>
        <w:rPr>
          <w:rFonts w:ascii="SimSun" w:hAnsi="SimSun" w:eastAsia="SimSun" w:cs="SimSun"/>
          <w:sz w:val="22"/>
          <w:szCs w:val="22"/>
          <w:spacing w:val="-11"/>
        </w:rPr>
        <w:t>基本</w:t>
      </w:r>
    </w:p>
    <w:p>
      <w:pPr>
        <w:spacing w:before="1" w:line="219" w:lineRule="auto"/>
        <w:rPr>
          <w:rFonts w:ascii="SimSun" w:hAnsi="SimSun" w:eastAsia="SimSun" w:cs="SimSun"/>
          <w:sz w:val="22"/>
          <w:szCs w:val="22"/>
        </w:rPr>
      </w:pPr>
      <w:r>
        <w:rPr>
          <w:rFonts w:ascii="SimSun" w:hAnsi="SimSun" w:eastAsia="SimSun" w:cs="SimSun"/>
          <w:sz w:val="22"/>
          <w:szCs w:val="22"/>
          <w:spacing w:val="-14"/>
        </w:rPr>
        <w:t>上是按三层架构去做的。</w:t>
      </w:r>
    </w:p>
    <w:p>
      <w:pPr>
        <w:ind w:right="17" w:firstLine="440"/>
        <w:spacing w:before="160" w:line="352" w:lineRule="auto"/>
        <w:rPr>
          <w:rFonts w:ascii="SimSun" w:hAnsi="SimSun" w:eastAsia="SimSun" w:cs="SimSun"/>
          <w:sz w:val="22"/>
          <w:szCs w:val="22"/>
        </w:rPr>
      </w:pPr>
      <w:r>
        <w:rPr>
          <w:rFonts w:ascii="SimSun" w:hAnsi="SimSun" w:eastAsia="SimSun" w:cs="SimSun"/>
          <w:sz w:val="22"/>
          <w:szCs w:val="22"/>
          <w:spacing w:val="-11"/>
        </w:rPr>
        <w:t>目前我国大力扶持的就是国家级工业互联网平台，尤其是“双</w:t>
      </w:r>
      <w:r>
        <w:rPr>
          <w:rFonts w:ascii="SimSun" w:hAnsi="SimSun" w:eastAsia="SimSun" w:cs="SimSun"/>
          <w:sz w:val="22"/>
          <w:szCs w:val="22"/>
          <w:spacing w:val="8"/>
        </w:rPr>
        <w:t xml:space="preserve"> </w:t>
      </w:r>
      <w:r>
        <w:rPr>
          <w:rFonts w:ascii="SimSun" w:hAnsi="SimSun" w:eastAsia="SimSun" w:cs="SimSun"/>
          <w:sz w:val="22"/>
          <w:szCs w:val="22"/>
          <w:spacing w:val="-10"/>
        </w:rPr>
        <w:t>跨”平台，即跨行业、跨领域的平台，建立工业的操作系统。不管</w:t>
      </w:r>
      <w:r>
        <w:rPr>
          <w:rFonts w:ascii="SimSun" w:hAnsi="SimSun" w:eastAsia="SimSun" w:cs="SimSun"/>
          <w:sz w:val="22"/>
          <w:szCs w:val="22"/>
        </w:rPr>
        <w:t xml:space="preserve"> </w:t>
      </w:r>
      <w:r>
        <w:rPr>
          <w:rFonts w:ascii="SimSun" w:hAnsi="SimSun" w:eastAsia="SimSun" w:cs="SimSun"/>
          <w:sz w:val="22"/>
          <w:szCs w:val="22"/>
          <w:spacing w:val="-10"/>
        </w:rPr>
        <w:t>是哪个企业，作为平台厂商，基本上都是按照工业互联网的三层架</w:t>
      </w:r>
    </w:p>
    <w:p>
      <w:pPr>
        <w:spacing w:line="219" w:lineRule="auto"/>
        <w:rPr>
          <w:rFonts w:ascii="SimSun" w:hAnsi="SimSun" w:eastAsia="SimSun" w:cs="SimSun"/>
          <w:sz w:val="22"/>
          <w:szCs w:val="22"/>
        </w:rPr>
      </w:pPr>
      <w:r>
        <w:rPr>
          <w:rFonts w:ascii="SimSun" w:hAnsi="SimSun" w:eastAsia="SimSun" w:cs="SimSun"/>
          <w:sz w:val="22"/>
          <w:szCs w:val="22"/>
          <w:spacing w:val="-11"/>
        </w:rPr>
        <w:t>构去做，这是一个宏观的要求。</w:t>
      </w:r>
    </w:p>
    <w:p>
      <w:pPr>
        <w:ind w:right="20" w:firstLine="440"/>
        <w:spacing w:before="178" w:line="353" w:lineRule="auto"/>
        <w:rPr>
          <w:rFonts w:ascii="SimSun" w:hAnsi="SimSun" w:eastAsia="SimSun" w:cs="SimSun"/>
          <w:sz w:val="22"/>
          <w:szCs w:val="22"/>
        </w:rPr>
      </w:pPr>
      <w:r>
        <w:rPr>
          <w:rFonts w:ascii="SimSun" w:hAnsi="SimSun" w:eastAsia="SimSun" w:cs="SimSun"/>
          <w:sz w:val="22"/>
          <w:szCs w:val="22"/>
          <w:spacing w:val="-11"/>
        </w:rPr>
        <w:t>在一个典型的工业互联网架构中，底层实时采集的不仅是设备</w:t>
      </w:r>
      <w:r>
        <w:rPr>
          <w:rFonts w:ascii="SimSun" w:hAnsi="SimSun" w:eastAsia="SimSun" w:cs="SimSun"/>
          <w:sz w:val="22"/>
          <w:szCs w:val="22"/>
          <w:spacing w:val="5"/>
        </w:rPr>
        <w:t xml:space="preserve"> </w:t>
      </w:r>
      <w:r>
        <w:rPr>
          <w:rFonts w:ascii="SimSun" w:hAnsi="SimSun" w:eastAsia="SimSun" w:cs="SimSun"/>
          <w:sz w:val="22"/>
          <w:szCs w:val="22"/>
          <w:spacing w:val="-10"/>
        </w:rPr>
        <w:t>数据，还有物流数据，以及过去的经营数据，还有图像等非结</w:t>
      </w:r>
      <w:r>
        <w:rPr>
          <w:rFonts w:ascii="SimSun" w:hAnsi="SimSun" w:eastAsia="SimSun" w:cs="SimSun"/>
          <w:sz w:val="22"/>
          <w:szCs w:val="22"/>
          <w:spacing w:val="-11"/>
        </w:rPr>
        <w:t>构化</w:t>
      </w:r>
    </w:p>
    <w:p>
      <w:pPr>
        <w:spacing w:line="219" w:lineRule="auto"/>
        <w:rPr>
          <w:rFonts w:ascii="SimSun" w:hAnsi="SimSun" w:eastAsia="SimSun" w:cs="SimSun"/>
          <w:sz w:val="22"/>
          <w:szCs w:val="22"/>
        </w:rPr>
      </w:pPr>
      <w:r>
        <w:rPr>
          <w:rFonts w:ascii="SimSun" w:hAnsi="SimSun" w:eastAsia="SimSun" w:cs="SimSun"/>
          <w:sz w:val="22"/>
          <w:szCs w:val="22"/>
          <w:spacing w:val="-10"/>
        </w:rPr>
        <w:t>数据。</w:t>
      </w:r>
    </w:p>
    <w:p>
      <w:pPr>
        <w:ind w:right="19" w:firstLine="440"/>
        <w:spacing w:before="155" w:line="358" w:lineRule="auto"/>
        <w:rPr>
          <w:rFonts w:ascii="SimSun" w:hAnsi="SimSun" w:eastAsia="SimSun" w:cs="SimSun"/>
          <w:sz w:val="22"/>
          <w:szCs w:val="22"/>
        </w:rPr>
      </w:pPr>
      <w:r>
        <w:rPr>
          <w:rFonts w:ascii="SimSun" w:hAnsi="SimSun" w:eastAsia="SimSun" w:cs="SimSun"/>
          <w:sz w:val="22"/>
          <w:szCs w:val="22"/>
          <w:spacing w:val="-2"/>
        </w:rPr>
        <w:t>中间这一侧叫</w:t>
      </w:r>
      <w:r>
        <w:rPr>
          <w:rFonts w:ascii="Times New Roman" w:hAnsi="Times New Roman" w:eastAsia="Times New Roman" w:cs="Times New Roman"/>
          <w:sz w:val="22"/>
          <w:szCs w:val="22"/>
          <w:spacing w:val="-2"/>
        </w:rPr>
        <w:t>PaaS,</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2"/>
        </w:rPr>
        <w:t>就是所谓的工业互联网平台侧。这个平</w:t>
      </w:r>
      <w:r>
        <w:rPr>
          <w:rFonts w:ascii="SimSun" w:hAnsi="SimSun" w:eastAsia="SimSun" w:cs="SimSun"/>
          <w:sz w:val="22"/>
          <w:szCs w:val="22"/>
        </w:rPr>
        <w:t xml:space="preserve"> </w:t>
      </w:r>
      <w:r>
        <w:rPr>
          <w:rFonts w:ascii="SimSun" w:hAnsi="SimSun" w:eastAsia="SimSun" w:cs="SimSun"/>
          <w:sz w:val="22"/>
          <w:szCs w:val="22"/>
          <w:spacing w:val="-10"/>
        </w:rPr>
        <w:t>台侧有数据的存储技术，也有数据的清洗和源数据的管理，更重要</w:t>
      </w:r>
    </w:p>
    <w:p>
      <w:pPr>
        <w:spacing w:before="1" w:line="219" w:lineRule="auto"/>
        <w:rPr>
          <w:rFonts w:ascii="SimSun" w:hAnsi="SimSun" w:eastAsia="SimSun" w:cs="SimSun"/>
          <w:sz w:val="22"/>
          <w:szCs w:val="22"/>
        </w:rPr>
      </w:pPr>
      <w:r>
        <w:rPr>
          <w:rFonts w:ascii="SimSun" w:hAnsi="SimSun" w:eastAsia="SimSun" w:cs="SimSun"/>
          <w:sz w:val="22"/>
          <w:szCs w:val="22"/>
          <w:spacing w:val="-10"/>
        </w:rPr>
        <w:t>的是工业微服务体系，包括页面、可视化开发的一些平台体</w:t>
      </w:r>
      <w:r>
        <w:rPr>
          <w:rFonts w:ascii="SimSun" w:hAnsi="SimSun" w:eastAsia="SimSun" w:cs="SimSun"/>
          <w:sz w:val="22"/>
          <w:szCs w:val="22"/>
          <w:spacing w:val="-11"/>
        </w:rPr>
        <w:t>系，以</w:t>
      </w:r>
    </w:p>
    <w:p>
      <w:pPr>
        <w:spacing w:line="219" w:lineRule="auto"/>
        <w:sectPr>
          <w:footerReference w:type="default" r:id="rId243"/>
          <w:pgSz w:w="7600" w:h="12560"/>
          <w:pgMar w:top="400" w:right="740" w:bottom="825" w:left="749" w:header="0" w:footer="606" w:gutter="0"/>
        </w:sectPr>
        <w:rPr>
          <w:rFonts w:ascii="SimSun" w:hAnsi="SimSun" w:eastAsia="SimSun" w:cs="SimSun"/>
          <w:sz w:val="22"/>
          <w:szCs w:val="22"/>
        </w:rPr>
      </w:pPr>
    </w:p>
    <w:p>
      <w:pPr>
        <w:ind w:left="4172"/>
        <w:spacing w:before="293" w:line="222" w:lineRule="auto"/>
        <w:rPr>
          <w:rFonts w:ascii="SimHei" w:hAnsi="SimHei" w:eastAsia="SimHei" w:cs="SimHei"/>
          <w:sz w:val="16"/>
          <w:szCs w:val="16"/>
        </w:rPr>
      </w:pPr>
      <w:r>
        <w:rPr>
          <w:rFonts w:ascii="SimHei" w:hAnsi="SimHei" w:eastAsia="SimHei" w:cs="SimHei"/>
          <w:sz w:val="16"/>
          <w:szCs w:val="16"/>
          <w:b/>
          <w:bCs/>
          <w:spacing w:val="-9"/>
        </w:rPr>
        <w:t>第三篇</w:t>
      </w:r>
      <w:r>
        <w:rPr>
          <w:rFonts w:ascii="SimHei" w:hAnsi="SimHei" w:eastAsia="SimHei" w:cs="SimHei"/>
          <w:sz w:val="16"/>
          <w:szCs w:val="16"/>
          <w:spacing w:val="53"/>
        </w:rPr>
        <w:t xml:space="preserve"> </w:t>
      </w:r>
      <w:r>
        <w:rPr>
          <w:rFonts w:ascii="SimHei" w:hAnsi="SimHei" w:eastAsia="SimHei" w:cs="SimHei"/>
          <w:sz w:val="16"/>
          <w:szCs w:val="16"/>
          <w:spacing w:val="-9"/>
        </w:rPr>
        <w:t>产业互联网的道与术</w:t>
      </w:r>
    </w:p>
    <w:p>
      <w:pPr>
        <w:pStyle w:val="BodyText"/>
        <w:spacing w:line="260" w:lineRule="auto"/>
        <w:rPr/>
      </w:pPr>
      <w:r/>
    </w:p>
    <w:p>
      <w:pPr>
        <w:pStyle w:val="BodyText"/>
        <w:spacing w:line="261"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5"/>
        </w:rPr>
        <w:t>支撑应用的生成。</w:t>
      </w:r>
    </w:p>
    <w:p>
      <w:pPr>
        <w:ind w:firstLine="430"/>
        <w:spacing w:before="172" w:line="369" w:lineRule="auto"/>
        <w:rPr>
          <w:rFonts w:ascii="SimSun" w:hAnsi="SimSun" w:eastAsia="SimSun" w:cs="SimSun"/>
          <w:sz w:val="21"/>
          <w:szCs w:val="21"/>
        </w:rPr>
      </w:pPr>
      <w:r>
        <w:rPr>
          <w:rFonts w:ascii="SimSun" w:hAnsi="SimSun" w:eastAsia="SimSun" w:cs="SimSun"/>
          <w:sz w:val="21"/>
          <w:szCs w:val="21"/>
          <w:spacing w:val="-1"/>
        </w:rPr>
        <w:t>在平台侧有一个很重要的概念，就是微服务。在很多企业的转 </w:t>
      </w:r>
      <w:r>
        <w:rPr>
          <w:rFonts w:ascii="SimSun" w:hAnsi="SimSun" w:eastAsia="SimSun" w:cs="SimSun"/>
          <w:sz w:val="21"/>
          <w:szCs w:val="21"/>
          <w:spacing w:val="-1"/>
        </w:rPr>
        <w:t>型和信息化建设过程当中，没有平台侧也一样能生成上面的应用及</w:t>
      </w:r>
      <w:r>
        <w:rPr>
          <w:rFonts w:ascii="SimSun" w:hAnsi="SimSun" w:eastAsia="SimSun" w:cs="SimSun"/>
          <w:sz w:val="21"/>
          <w:szCs w:val="21"/>
          <w:spacing w:val="6"/>
        </w:rPr>
        <w:t xml:space="preserve">  </w:t>
      </w:r>
      <w:r>
        <w:rPr>
          <w:rFonts w:ascii="SimSun" w:hAnsi="SimSun" w:eastAsia="SimSun" w:cs="SimSun"/>
          <w:sz w:val="21"/>
          <w:szCs w:val="21"/>
          <w:spacing w:val="7"/>
        </w:rPr>
        <w:t>设计，也能完成设备的管理、供应商的管理等一系列应用</w:t>
      </w:r>
      <w:r>
        <w:rPr>
          <w:rFonts w:ascii="SimSun" w:hAnsi="SimSun" w:eastAsia="SimSun" w:cs="SimSun"/>
          <w:sz w:val="21"/>
          <w:szCs w:val="21"/>
          <w:spacing w:val="6"/>
        </w:rPr>
        <w:t>。那么 </w:t>
      </w:r>
      <w:r>
        <w:rPr>
          <w:rFonts w:ascii="SimSun" w:hAnsi="SimSun" w:eastAsia="SimSun" w:cs="SimSun"/>
          <w:sz w:val="21"/>
          <w:szCs w:val="21"/>
          <w:spacing w:val="3"/>
        </w:rPr>
        <w:t>为什么要提到微服务这个概念呢?工业互联网的初衷并不是为了一 </w:t>
      </w:r>
      <w:r>
        <w:rPr>
          <w:rFonts w:ascii="SimSun" w:hAnsi="SimSun" w:eastAsia="SimSun" w:cs="SimSun"/>
          <w:sz w:val="21"/>
          <w:szCs w:val="21"/>
          <w:spacing w:val="-5"/>
        </w:rPr>
        <w:t>个单独的企业，而是为了全部产业，它提出了一种思维和技术架构。</w:t>
      </w:r>
      <w:r>
        <w:rPr>
          <w:rFonts w:ascii="SimSun" w:hAnsi="SimSun" w:eastAsia="SimSun" w:cs="SimSun"/>
          <w:sz w:val="21"/>
          <w:szCs w:val="21"/>
          <w:spacing w:val="14"/>
        </w:rPr>
        <w:t xml:space="preserve"> </w:t>
      </w:r>
      <w:r>
        <w:rPr>
          <w:rFonts w:ascii="SimSun" w:hAnsi="SimSun" w:eastAsia="SimSun" w:cs="SimSun"/>
          <w:sz w:val="21"/>
          <w:szCs w:val="21"/>
        </w:rPr>
        <w:t>通过微服务这个概念，可以把很多的模型、</w:t>
      </w:r>
      <w:r>
        <w:rPr>
          <w:rFonts w:ascii="SimSun" w:hAnsi="SimSun" w:eastAsia="SimSun" w:cs="SimSun"/>
          <w:sz w:val="21"/>
          <w:szCs w:val="21"/>
          <w:spacing w:val="-1"/>
        </w:rPr>
        <w:t>算法和知识固化、标准 </w:t>
      </w:r>
      <w:r>
        <w:rPr>
          <w:rFonts w:ascii="SimSun" w:hAnsi="SimSun" w:eastAsia="SimSun" w:cs="SimSun"/>
          <w:sz w:val="21"/>
          <w:szCs w:val="21"/>
        </w:rPr>
        <w:t>化、力度化，利用这些标准力度的微型服务</w:t>
      </w:r>
      <w:r>
        <w:rPr>
          <w:rFonts w:ascii="SimSun" w:hAnsi="SimSun" w:eastAsia="SimSun" w:cs="SimSun"/>
          <w:sz w:val="21"/>
          <w:szCs w:val="21"/>
          <w:spacing w:val="-1"/>
        </w:rPr>
        <w:t>单元，来重构业务，包</w:t>
      </w:r>
    </w:p>
    <w:p>
      <w:pPr>
        <w:spacing w:line="219" w:lineRule="auto"/>
        <w:rPr>
          <w:rFonts w:ascii="SimSun" w:hAnsi="SimSun" w:eastAsia="SimSun" w:cs="SimSun"/>
          <w:sz w:val="21"/>
          <w:szCs w:val="21"/>
        </w:rPr>
      </w:pPr>
      <w:r>
        <w:rPr>
          <w:rFonts w:ascii="SimSun" w:hAnsi="SimSun" w:eastAsia="SimSun" w:cs="SimSun"/>
          <w:sz w:val="21"/>
          <w:szCs w:val="21"/>
          <w:spacing w:val="-7"/>
        </w:rPr>
        <w:t>括建设新的业务模式。</w:t>
      </w:r>
    </w:p>
    <w:p>
      <w:pPr>
        <w:ind w:left="480"/>
        <w:spacing w:before="190" w:line="421" w:lineRule="exact"/>
        <w:rPr>
          <w:rFonts w:ascii="SimSun" w:hAnsi="SimSun" w:eastAsia="SimSun" w:cs="SimSun"/>
          <w:sz w:val="21"/>
          <w:szCs w:val="21"/>
        </w:rPr>
      </w:pPr>
      <w:r>
        <w:rPr>
          <w:rFonts w:ascii="SimSun" w:hAnsi="SimSun" w:eastAsia="SimSun" w:cs="SimSun"/>
          <w:sz w:val="21"/>
          <w:szCs w:val="21"/>
          <w:spacing w:val="6"/>
          <w:position w:val="16"/>
        </w:rPr>
        <w:t>下面解释一下工业互联网和数字化转型中所</w:t>
      </w:r>
      <w:r>
        <w:rPr>
          <w:rFonts w:ascii="SimSun" w:hAnsi="SimSun" w:eastAsia="SimSun" w:cs="SimSun"/>
          <w:sz w:val="21"/>
          <w:szCs w:val="21"/>
          <w:spacing w:val="5"/>
          <w:position w:val="16"/>
        </w:rPr>
        <w:t>要求的一些路径</w:t>
      </w:r>
    </w:p>
    <w:p>
      <w:pPr>
        <w:spacing w:line="220" w:lineRule="auto"/>
        <w:rPr>
          <w:rFonts w:ascii="SimSun" w:hAnsi="SimSun" w:eastAsia="SimSun" w:cs="SimSun"/>
          <w:sz w:val="21"/>
          <w:szCs w:val="21"/>
        </w:rPr>
      </w:pPr>
      <w:r>
        <w:rPr>
          <w:rFonts w:ascii="SimSun" w:hAnsi="SimSun" w:eastAsia="SimSun" w:cs="SimSun"/>
          <w:sz w:val="21"/>
          <w:szCs w:val="21"/>
          <w:spacing w:val="-4"/>
        </w:rPr>
        <w:t>关系。</w:t>
      </w:r>
    </w:p>
    <w:p>
      <w:pPr>
        <w:ind w:right="73" w:firstLine="430"/>
        <w:spacing w:before="179" w:line="369" w:lineRule="auto"/>
        <w:rPr>
          <w:rFonts w:ascii="SimSun" w:hAnsi="SimSun" w:eastAsia="SimSun" w:cs="SimSun"/>
          <w:sz w:val="21"/>
          <w:szCs w:val="21"/>
        </w:rPr>
      </w:pPr>
      <w:r>
        <w:rPr>
          <w:rFonts w:ascii="SimSun" w:hAnsi="SimSun" w:eastAsia="SimSun" w:cs="SimSun"/>
          <w:sz w:val="21"/>
          <w:szCs w:val="21"/>
          <w:spacing w:val="-1"/>
        </w:rPr>
        <w:t>今天社会上充斥着太多的概念，不管是赋能还是升级，颠覆还</w:t>
      </w:r>
      <w:r>
        <w:rPr>
          <w:rFonts w:ascii="SimSun" w:hAnsi="SimSun" w:eastAsia="SimSun" w:cs="SimSun"/>
          <w:sz w:val="21"/>
          <w:szCs w:val="21"/>
          <w:spacing w:val="17"/>
        </w:rPr>
        <w:t xml:space="preserve"> </w:t>
      </w:r>
      <w:r>
        <w:rPr>
          <w:rFonts w:ascii="SimSun" w:hAnsi="SimSun" w:eastAsia="SimSun" w:cs="SimSun"/>
          <w:sz w:val="21"/>
          <w:szCs w:val="21"/>
          <w:spacing w:val="-1"/>
        </w:rPr>
        <w:t>是重构，大数据还是人工智能。实际上这些概念很多都不是我们发</w:t>
      </w:r>
      <w:r>
        <w:rPr>
          <w:rFonts w:ascii="SimSun" w:hAnsi="SimSun" w:eastAsia="SimSun" w:cs="SimSun"/>
          <w:sz w:val="21"/>
          <w:szCs w:val="21"/>
          <w:spacing w:val="16"/>
        </w:rPr>
        <w:t xml:space="preserve"> </w:t>
      </w:r>
      <w:r>
        <w:rPr>
          <w:rFonts w:ascii="SimSun" w:hAnsi="SimSun" w:eastAsia="SimSun" w:cs="SimSun"/>
          <w:sz w:val="21"/>
          <w:szCs w:val="21"/>
          <w:spacing w:val="-1"/>
        </w:rPr>
        <w:t>明的，很多概念都已经实现了。很多不同的概念是从数字化转型的</w:t>
      </w:r>
    </w:p>
    <w:p>
      <w:pPr>
        <w:spacing w:before="1" w:line="218" w:lineRule="auto"/>
        <w:rPr>
          <w:rFonts w:ascii="SimSun" w:hAnsi="SimSun" w:eastAsia="SimSun" w:cs="SimSun"/>
          <w:sz w:val="21"/>
          <w:szCs w:val="21"/>
        </w:rPr>
      </w:pPr>
      <w:r>
        <w:rPr>
          <w:rFonts w:ascii="SimSun" w:hAnsi="SimSun" w:eastAsia="SimSun" w:cs="SimSun"/>
          <w:sz w:val="21"/>
          <w:szCs w:val="21"/>
          <w:spacing w:val="-3"/>
        </w:rPr>
        <w:t>不同角度描述同一件事情。</w:t>
      </w:r>
    </w:p>
    <w:p>
      <w:pPr>
        <w:ind w:firstLine="430"/>
        <w:spacing w:before="182" w:line="369" w:lineRule="auto"/>
        <w:rPr>
          <w:rFonts w:ascii="SimSun" w:hAnsi="SimSun" w:eastAsia="SimSun" w:cs="SimSun"/>
          <w:sz w:val="21"/>
          <w:szCs w:val="21"/>
        </w:rPr>
      </w:pPr>
      <w:r>
        <w:rPr>
          <w:rFonts w:ascii="SimSun" w:hAnsi="SimSun" w:eastAsia="SimSun" w:cs="SimSun"/>
          <w:sz w:val="21"/>
          <w:szCs w:val="21"/>
          <w:spacing w:val="19"/>
        </w:rPr>
        <w:t>实际上工业互联网在采集侧解决了采集和</w:t>
      </w:r>
      <w:r>
        <w:rPr>
          <w:rFonts w:ascii="Times New Roman" w:hAnsi="Times New Roman" w:eastAsia="Times New Roman" w:cs="Times New Roman"/>
          <w:sz w:val="21"/>
          <w:szCs w:val="21"/>
        </w:rPr>
        <w:t>IoT</w:t>
      </w:r>
      <w:r>
        <w:rPr>
          <w:rFonts w:ascii="Times New Roman" w:hAnsi="Times New Roman" w:eastAsia="Times New Roman" w:cs="Times New Roman"/>
          <w:sz w:val="21"/>
          <w:szCs w:val="21"/>
          <w:spacing w:val="37"/>
          <w:w w:val="101"/>
        </w:rPr>
        <w:t xml:space="preserve"> </w:t>
      </w:r>
      <w:r>
        <w:rPr>
          <w:rFonts w:ascii="SimSun" w:hAnsi="SimSun" w:eastAsia="SimSun" w:cs="SimSun"/>
          <w:sz w:val="21"/>
          <w:szCs w:val="21"/>
          <w:spacing w:val="19"/>
        </w:rPr>
        <w:t>的问题，在</w:t>
      </w:r>
      <w:r>
        <w:rPr>
          <w:rFonts w:ascii="SimSun" w:hAnsi="SimSun" w:eastAsia="SimSun" w:cs="SimSun"/>
          <w:sz w:val="21"/>
          <w:szCs w:val="21"/>
        </w:rPr>
        <w:t xml:space="preserve"> </w:t>
      </w:r>
      <w:r>
        <w:rPr>
          <w:rFonts w:ascii="Times New Roman" w:hAnsi="Times New Roman" w:eastAsia="Times New Roman" w:cs="Times New Roman"/>
          <w:sz w:val="21"/>
          <w:szCs w:val="21"/>
        </w:rPr>
        <w:t>PaaS</w:t>
      </w:r>
      <w:r>
        <w:rPr>
          <w:rFonts w:ascii="SimSun" w:hAnsi="SimSun" w:eastAsia="SimSun" w:cs="SimSun"/>
          <w:sz w:val="21"/>
          <w:szCs w:val="21"/>
          <w:spacing w:val="3"/>
        </w:rPr>
        <w:t>侧解决了大数据、建模、智能分析的问题。从</w:t>
      </w:r>
      <w:r>
        <w:rPr>
          <w:rFonts w:ascii="SimSun" w:hAnsi="SimSun" w:eastAsia="SimSun" w:cs="SimSun"/>
          <w:sz w:val="21"/>
          <w:szCs w:val="21"/>
          <w:spacing w:val="2"/>
        </w:rPr>
        <w:t>某种程度上讲，</w:t>
      </w:r>
      <w:r>
        <w:rPr>
          <w:rFonts w:ascii="SimSun" w:hAnsi="SimSun" w:eastAsia="SimSun" w:cs="SimSun"/>
          <w:sz w:val="21"/>
          <w:szCs w:val="21"/>
        </w:rPr>
        <w:t xml:space="preserve"> </w:t>
      </w:r>
      <w:r>
        <w:rPr>
          <w:rFonts w:ascii="SimSun" w:hAnsi="SimSun" w:eastAsia="SimSun" w:cs="SimSun"/>
          <w:sz w:val="21"/>
          <w:szCs w:val="21"/>
          <w:spacing w:val="-1"/>
        </w:rPr>
        <w:t>工业互联网在今天这个阶段是物联网技术、大数据技术和人工智能</w:t>
      </w:r>
    </w:p>
    <w:p>
      <w:pPr>
        <w:spacing w:before="1" w:line="219" w:lineRule="auto"/>
        <w:rPr>
          <w:rFonts w:ascii="SimSun" w:hAnsi="SimSun" w:eastAsia="SimSun" w:cs="SimSun"/>
          <w:sz w:val="21"/>
          <w:szCs w:val="21"/>
        </w:rPr>
      </w:pPr>
      <w:r>
        <w:rPr>
          <w:rFonts w:ascii="SimSun" w:hAnsi="SimSun" w:eastAsia="SimSun" w:cs="SimSun"/>
          <w:sz w:val="21"/>
          <w:szCs w:val="21"/>
          <w:spacing w:val="-1"/>
        </w:rPr>
        <w:t>技术的一个融合，这个技术体系还是非常完整的。</w:t>
      </w:r>
    </w:p>
    <w:p>
      <w:pPr>
        <w:pStyle w:val="BodyText"/>
        <w:spacing w:line="249" w:lineRule="auto"/>
        <w:rPr/>
      </w:pPr>
      <w:r/>
    </w:p>
    <w:p>
      <w:pPr>
        <w:pStyle w:val="BodyText"/>
        <w:spacing w:line="250" w:lineRule="auto"/>
        <w:rPr/>
      </w:pPr>
      <w:r/>
    </w:p>
    <w:p>
      <w:pPr>
        <w:ind w:left="3"/>
        <w:spacing w:before="85" w:line="222" w:lineRule="auto"/>
        <w:outlineLvl w:val="6"/>
        <w:rPr>
          <w:rFonts w:ascii="SimHei" w:hAnsi="SimHei" w:eastAsia="SimHei" w:cs="SimHei"/>
          <w:sz w:val="26"/>
          <w:szCs w:val="26"/>
        </w:rPr>
      </w:pPr>
      <w:r>
        <w:rPr>
          <w:rFonts w:ascii="SimHei" w:hAnsi="SimHei" w:eastAsia="SimHei" w:cs="SimHei"/>
          <w:sz w:val="26"/>
          <w:szCs w:val="26"/>
          <w:b/>
          <w:bCs/>
          <w:spacing w:val="-14"/>
        </w:rPr>
        <w:t>三、为什么工业互联网是数字化转型的关键路径</w:t>
      </w:r>
    </w:p>
    <w:p>
      <w:pPr>
        <w:pStyle w:val="BodyText"/>
        <w:spacing w:line="479" w:lineRule="auto"/>
        <w:rPr/>
      </w:pPr>
      <w:r/>
    </w:p>
    <w:p>
      <w:pPr>
        <w:ind w:left="430"/>
        <w:spacing w:before="69" w:line="219" w:lineRule="auto"/>
        <w:rPr>
          <w:rFonts w:ascii="SimSun" w:hAnsi="SimSun" w:eastAsia="SimSun" w:cs="SimSun"/>
          <w:sz w:val="21"/>
          <w:szCs w:val="21"/>
        </w:rPr>
      </w:pPr>
      <w:r>
        <w:rPr>
          <w:rFonts w:ascii="SimSun" w:hAnsi="SimSun" w:eastAsia="SimSun" w:cs="SimSun"/>
          <w:sz w:val="21"/>
          <w:szCs w:val="21"/>
          <w:spacing w:val="-3"/>
        </w:rPr>
        <w:t>首先要看工业互联网和智能制造到底是什么样的关系。</w:t>
      </w:r>
    </w:p>
    <w:p>
      <w:pPr>
        <w:ind w:left="430"/>
        <w:spacing w:before="189" w:line="219" w:lineRule="auto"/>
        <w:rPr>
          <w:rFonts w:ascii="SimSun" w:hAnsi="SimSun" w:eastAsia="SimSun" w:cs="SimSun"/>
          <w:sz w:val="21"/>
          <w:szCs w:val="21"/>
        </w:rPr>
      </w:pPr>
      <w:r>
        <w:rPr>
          <w:rFonts w:ascii="SimSun" w:hAnsi="SimSun" w:eastAsia="SimSun" w:cs="SimSun"/>
          <w:sz w:val="21"/>
          <w:szCs w:val="21"/>
        </w:rPr>
        <w:t>不管是政府，还是企业，尤其是一些行业中的龙头企业，</w:t>
      </w:r>
      <w:r>
        <w:rPr>
          <w:rFonts w:ascii="SimSun" w:hAnsi="SimSun" w:eastAsia="SimSun" w:cs="SimSun"/>
          <w:sz w:val="21"/>
          <w:szCs w:val="21"/>
          <w:spacing w:val="-1"/>
        </w:rPr>
        <w:t>都一</w:t>
      </w:r>
    </w:p>
    <w:p>
      <w:pPr>
        <w:spacing w:line="219" w:lineRule="auto"/>
        <w:sectPr>
          <w:footerReference w:type="default" r:id="rId244"/>
          <w:pgSz w:w="7600" w:h="12560"/>
          <w:pgMar w:top="400" w:right="704" w:bottom="648" w:left="729" w:header="0" w:footer="439" w:gutter="0"/>
        </w:sectPr>
        <w:rPr>
          <w:rFonts w:ascii="SimSun" w:hAnsi="SimSun" w:eastAsia="SimSun" w:cs="SimSun"/>
          <w:sz w:val="21"/>
          <w:szCs w:val="21"/>
        </w:rPr>
      </w:pPr>
    </w:p>
    <w:p>
      <w:pPr>
        <w:ind w:left="107"/>
        <w:spacing w:before="16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6" w:lineRule="auto"/>
        <w:rPr/>
      </w:pPr>
      <w:r/>
    </w:p>
    <w:p>
      <w:pPr>
        <w:pStyle w:val="BodyText"/>
        <w:spacing w:line="257" w:lineRule="auto"/>
        <w:rPr/>
      </w:pPr>
      <w:r/>
    </w:p>
    <w:p>
      <w:pPr>
        <w:ind w:right="75" w:firstLine="105"/>
        <w:spacing w:before="68" w:line="369" w:lineRule="auto"/>
        <w:jc w:val="both"/>
        <w:rPr>
          <w:rFonts w:ascii="SimSun" w:hAnsi="SimSun" w:eastAsia="SimSun" w:cs="SimSun"/>
          <w:sz w:val="21"/>
          <w:szCs w:val="21"/>
        </w:rPr>
      </w:pPr>
      <w:r>
        <w:rPr>
          <w:rFonts w:ascii="SimSun" w:hAnsi="SimSun" w:eastAsia="SimSun" w:cs="SimSun"/>
          <w:sz w:val="21"/>
          <w:szCs w:val="21"/>
          <w:spacing w:val="7"/>
        </w:rPr>
        <w:t>直在关注国家关于智能制造的政策。国家的政策引领制造行业发</w:t>
      </w:r>
      <w:r>
        <w:rPr>
          <w:rFonts w:ascii="SimSun" w:hAnsi="SimSun" w:eastAsia="SimSun" w:cs="SimSun"/>
          <w:sz w:val="21"/>
          <w:szCs w:val="21"/>
          <w:spacing w:val="11"/>
        </w:rPr>
        <w:t xml:space="preserve"> </w:t>
      </w:r>
      <w:r>
        <w:rPr>
          <w:rFonts w:ascii="SimSun" w:hAnsi="SimSun" w:eastAsia="SimSun" w:cs="SimSun"/>
          <w:sz w:val="21"/>
          <w:szCs w:val="21"/>
          <w:spacing w:val="11"/>
        </w:rPr>
        <w:t>展，引导我国从制造大国向制造强国发展。2</w:t>
      </w:r>
      <w:r>
        <w:rPr>
          <w:rFonts w:ascii="SimSun" w:hAnsi="SimSun" w:eastAsia="SimSun" w:cs="SimSun"/>
          <w:sz w:val="21"/>
          <w:szCs w:val="21"/>
          <w:spacing w:val="10"/>
        </w:rPr>
        <w:t>015年国务院印发的</w:t>
      </w:r>
      <w:r>
        <w:rPr>
          <w:rFonts w:ascii="SimSun" w:hAnsi="SimSun" w:eastAsia="SimSun" w:cs="SimSun"/>
          <w:sz w:val="21"/>
          <w:szCs w:val="21"/>
        </w:rPr>
        <w:t xml:space="preserve"> </w:t>
      </w:r>
      <w:r>
        <w:rPr>
          <w:rFonts w:ascii="SimSun" w:hAnsi="SimSun" w:eastAsia="SimSun" w:cs="SimSun"/>
          <w:sz w:val="21"/>
          <w:szCs w:val="21"/>
          <w:spacing w:val="11"/>
        </w:rPr>
        <w:t>《中国制造2025》为我国智能制造的发展、企业的发展指明了方</w:t>
      </w:r>
      <w:r>
        <w:rPr>
          <w:rFonts w:ascii="SimSun" w:hAnsi="SimSun" w:eastAsia="SimSun" w:cs="SimSun"/>
          <w:sz w:val="21"/>
          <w:szCs w:val="21"/>
          <w:spacing w:val="3"/>
        </w:rPr>
        <w:t xml:space="preserve"> </w:t>
      </w:r>
      <w:r>
        <w:rPr>
          <w:rFonts w:ascii="SimSun" w:hAnsi="SimSun" w:eastAsia="SimSun" w:cs="SimSun"/>
          <w:sz w:val="21"/>
          <w:szCs w:val="21"/>
          <w:spacing w:val="3"/>
        </w:rPr>
        <w:t>向。智能制造的内容从体系建设角度来说是非常完整的，我国希望</w:t>
      </w:r>
      <w:r>
        <w:rPr>
          <w:rFonts w:ascii="SimSun" w:hAnsi="SimSun" w:eastAsia="SimSun" w:cs="SimSun"/>
          <w:sz w:val="21"/>
          <w:szCs w:val="21"/>
          <w:spacing w:val="18"/>
        </w:rPr>
        <w:t xml:space="preserve"> </w:t>
      </w:r>
      <w:r>
        <w:rPr>
          <w:rFonts w:ascii="SimSun" w:hAnsi="SimSun" w:eastAsia="SimSun" w:cs="SimSun"/>
          <w:sz w:val="21"/>
          <w:szCs w:val="21"/>
          <w:spacing w:val="11"/>
        </w:rPr>
        <w:t>用10年左右的时间，使传统企业实现智能化转型。</w:t>
      </w:r>
      <w:r>
        <w:rPr>
          <w:rFonts w:ascii="SimSun" w:hAnsi="SimSun" w:eastAsia="SimSun" w:cs="SimSun"/>
          <w:sz w:val="21"/>
          <w:szCs w:val="21"/>
          <w:spacing w:val="10"/>
        </w:rPr>
        <w:t>这个路径是没</w:t>
      </w:r>
    </w:p>
    <w:p>
      <w:pPr>
        <w:ind w:left="105"/>
        <w:spacing w:line="220" w:lineRule="auto"/>
        <w:rPr>
          <w:rFonts w:ascii="SimSun" w:hAnsi="SimSun" w:eastAsia="SimSun" w:cs="SimSun"/>
          <w:sz w:val="21"/>
          <w:szCs w:val="21"/>
        </w:rPr>
      </w:pPr>
      <w:r>
        <w:rPr>
          <w:rFonts w:ascii="SimSun" w:hAnsi="SimSun" w:eastAsia="SimSun" w:cs="SimSun"/>
          <w:sz w:val="21"/>
          <w:szCs w:val="21"/>
          <w:spacing w:val="-3"/>
        </w:rPr>
        <w:t>有问题的，而且需要一段较长的时间。</w:t>
      </w:r>
    </w:p>
    <w:p>
      <w:pPr>
        <w:ind w:left="545"/>
        <w:spacing w:before="179" w:line="219" w:lineRule="auto"/>
        <w:rPr>
          <w:rFonts w:ascii="SimSun" w:hAnsi="SimSun" w:eastAsia="SimSun" w:cs="SimSun"/>
          <w:sz w:val="21"/>
          <w:szCs w:val="21"/>
        </w:rPr>
      </w:pPr>
      <w:r>
        <w:rPr>
          <w:rFonts w:ascii="SimSun" w:hAnsi="SimSun" w:eastAsia="SimSun" w:cs="SimSun"/>
          <w:sz w:val="21"/>
          <w:szCs w:val="21"/>
          <w:spacing w:val="-2"/>
        </w:rPr>
        <w:t>如何完成智能制造的转型，主要分为四个阶段。</w:t>
      </w:r>
    </w:p>
    <w:p>
      <w:pPr>
        <w:ind w:left="104" w:firstLine="440"/>
        <w:spacing w:before="174" w:line="371" w:lineRule="auto"/>
        <w:rPr>
          <w:rFonts w:ascii="SimSun" w:hAnsi="SimSun" w:eastAsia="SimSun" w:cs="SimSun"/>
          <w:sz w:val="21"/>
          <w:szCs w:val="21"/>
        </w:rPr>
      </w:pPr>
      <w:r>
        <w:rPr>
          <w:rFonts w:ascii="SimSun" w:hAnsi="SimSun" w:eastAsia="SimSun" w:cs="SimSun"/>
          <w:sz w:val="21"/>
          <w:szCs w:val="21"/>
          <w:spacing w:val="-1"/>
        </w:rPr>
        <w:t>第一个阶段，因为数据是智能工厂、智能企业的基础，所以对 </w:t>
      </w:r>
      <w:r>
        <w:rPr>
          <w:rFonts w:ascii="SimSun" w:hAnsi="SimSun" w:eastAsia="SimSun" w:cs="SimSun"/>
          <w:sz w:val="21"/>
          <w:szCs w:val="21"/>
          <w:spacing w:val="-1"/>
        </w:rPr>
        <w:t>数据的采集和自动化改造，是智能工厂或者智能制造建设第一个阶</w:t>
      </w:r>
      <w:r>
        <w:rPr>
          <w:rFonts w:ascii="SimSun" w:hAnsi="SimSun" w:eastAsia="SimSun" w:cs="SimSun"/>
          <w:sz w:val="21"/>
          <w:szCs w:val="21"/>
          <w:spacing w:val="9"/>
        </w:rPr>
        <w:t xml:space="preserve">  </w:t>
      </w:r>
      <w:r>
        <w:rPr>
          <w:rFonts w:ascii="SimSun" w:hAnsi="SimSun" w:eastAsia="SimSun" w:cs="SimSun"/>
          <w:sz w:val="21"/>
          <w:szCs w:val="21"/>
          <w:spacing w:val="7"/>
        </w:rPr>
        <w:t>段非常重要的内容。在智能制造过程中如何实现自动化的自动改</w:t>
      </w:r>
      <w:r>
        <w:rPr>
          <w:rFonts w:ascii="SimSun" w:hAnsi="SimSun" w:eastAsia="SimSun" w:cs="SimSun"/>
          <w:sz w:val="21"/>
          <w:szCs w:val="21"/>
          <w:spacing w:val="6"/>
        </w:rPr>
        <w:t xml:space="preserve">  </w:t>
      </w:r>
      <w:r>
        <w:rPr>
          <w:rFonts w:ascii="SimSun" w:hAnsi="SimSun" w:eastAsia="SimSun" w:cs="SimSun"/>
          <w:sz w:val="21"/>
          <w:szCs w:val="21"/>
        </w:rPr>
        <w:t>造，是一个很重要的层面。现在我国很多企业</w:t>
      </w:r>
      <w:r>
        <w:rPr>
          <w:rFonts w:ascii="SimSun" w:hAnsi="SimSun" w:eastAsia="SimSun" w:cs="SimSun"/>
          <w:sz w:val="21"/>
          <w:szCs w:val="21"/>
          <w:spacing w:val="-1"/>
        </w:rPr>
        <w:t>或者行业都处在自动</w:t>
      </w:r>
      <w:r>
        <w:rPr>
          <w:rFonts w:ascii="SimSun" w:hAnsi="SimSun" w:eastAsia="SimSun" w:cs="SimSun"/>
          <w:sz w:val="21"/>
          <w:szCs w:val="21"/>
        </w:rPr>
        <w:t xml:space="preserve">  </w:t>
      </w:r>
      <w:r>
        <w:rPr>
          <w:rFonts w:ascii="SimSun" w:hAnsi="SimSun" w:eastAsia="SimSun" w:cs="SimSun"/>
          <w:sz w:val="21"/>
          <w:szCs w:val="21"/>
          <w:spacing w:val="-1"/>
        </w:rPr>
        <w:t>化阶段，控制还是一个占主流的条件。国家这些年投入了大量资金</w:t>
      </w:r>
      <w:r>
        <w:rPr>
          <w:rFonts w:ascii="SimSun" w:hAnsi="SimSun" w:eastAsia="SimSun" w:cs="SimSun"/>
          <w:sz w:val="21"/>
          <w:szCs w:val="21"/>
          <w:spacing w:val="9"/>
        </w:rPr>
        <w:t xml:space="preserve">  </w:t>
      </w:r>
      <w:r>
        <w:rPr>
          <w:rFonts w:ascii="SimSun" w:hAnsi="SimSun" w:eastAsia="SimSun" w:cs="SimSun"/>
          <w:sz w:val="21"/>
          <w:szCs w:val="21"/>
          <w:spacing w:val="-1"/>
        </w:rPr>
        <w:t>和政策来刺激智能制造，但是今天来看，国家还是希望通过智能制</w:t>
      </w:r>
      <w:r>
        <w:rPr>
          <w:rFonts w:ascii="SimSun" w:hAnsi="SimSun" w:eastAsia="SimSun" w:cs="SimSun"/>
          <w:sz w:val="21"/>
          <w:szCs w:val="21"/>
          <w:spacing w:val="9"/>
        </w:rPr>
        <w:t xml:space="preserve">  </w:t>
      </w:r>
      <w:r>
        <w:rPr>
          <w:rFonts w:ascii="SimSun" w:hAnsi="SimSun" w:eastAsia="SimSun" w:cs="SimSun"/>
          <w:sz w:val="21"/>
          <w:szCs w:val="21"/>
          <w:spacing w:val="3"/>
        </w:rPr>
        <w:t>造第一阶段的建设实现自动化，包括设备的转型升级。目前来看，</w:t>
      </w:r>
      <w:r>
        <w:rPr>
          <w:rFonts w:ascii="SimSun" w:hAnsi="SimSun" w:eastAsia="SimSun" w:cs="SimSun"/>
          <w:sz w:val="21"/>
          <w:szCs w:val="21"/>
          <w:spacing w:val="6"/>
        </w:rPr>
        <w:t xml:space="preserve"> </w:t>
      </w:r>
      <w:r>
        <w:rPr>
          <w:rFonts w:ascii="SimSun" w:hAnsi="SimSun" w:eastAsia="SimSun" w:cs="SimSun"/>
          <w:sz w:val="21"/>
          <w:szCs w:val="21"/>
        </w:rPr>
        <w:t>虽然企业的设备自动化程度还有很大的提升空间，但是不代表自动</w:t>
      </w:r>
    </w:p>
    <w:p>
      <w:pPr>
        <w:ind w:left="105"/>
        <w:spacing w:line="219" w:lineRule="auto"/>
        <w:rPr>
          <w:rFonts w:ascii="SimSun" w:hAnsi="SimSun" w:eastAsia="SimSun" w:cs="SimSun"/>
          <w:sz w:val="21"/>
          <w:szCs w:val="21"/>
        </w:rPr>
      </w:pPr>
      <w:r>
        <w:rPr>
          <w:rFonts w:ascii="SimSun" w:hAnsi="SimSun" w:eastAsia="SimSun" w:cs="SimSun"/>
          <w:sz w:val="21"/>
          <w:szCs w:val="21"/>
          <w:spacing w:val="-4"/>
        </w:rPr>
        <w:t>化阶段就不能往后推进。</w:t>
      </w:r>
    </w:p>
    <w:p>
      <w:pPr>
        <w:ind w:left="104" w:firstLine="440"/>
        <w:spacing w:before="181" w:line="369" w:lineRule="auto"/>
        <w:rPr>
          <w:rFonts w:ascii="SimSun" w:hAnsi="SimSun" w:eastAsia="SimSun" w:cs="SimSun"/>
          <w:sz w:val="21"/>
          <w:szCs w:val="21"/>
        </w:rPr>
      </w:pPr>
      <w:r>
        <w:rPr>
          <w:rFonts w:ascii="SimSun" w:hAnsi="SimSun" w:eastAsia="SimSun" w:cs="SimSun"/>
          <w:sz w:val="21"/>
          <w:szCs w:val="21"/>
        </w:rPr>
        <w:t>现在自动化无法实现并不代表不能进行智能工厂的建设，自动</w:t>
      </w:r>
      <w:r>
        <w:rPr>
          <w:rFonts w:ascii="SimSun" w:hAnsi="SimSun" w:eastAsia="SimSun" w:cs="SimSun"/>
          <w:sz w:val="21"/>
          <w:szCs w:val="21"/>
          <w:spacing w:val="13"/>
        </w:rPr>
        <w:t xml:space="preserve"> </w:t>
      </w:r>
      <w:r>
        <w:rPr>
          <w:rFonts w:ascii="SimSun" w:hAnsi="SimSun" w:eastAsia="SimSun" w:cs="SimSun"/>
          <w:sz w:val="21"/>
          <w:szCs w:val="21"/>
          <w:spacing w:val="-1"/>
        </w:rPr>
        <w:t>化最终的目的还是要提高效率和性价比，这是很重要的层面。如两</w:t>
      </w:r>
      <w:r>
        <w:rPr>
          <w:rFonts w:ascii="SimSun" w:hAnsi="SimSun" w:eastAsia="SimSun" w:cs="SimSun"/>
          <w:sz w:val="21"/>
          <w:szCs w:val="21"/>
          <w:spacing w:val="9"/>
        </w:rPr>
        <w:t xml:space="preserve">  </w:t>
      </w:r>
      <w:r>
        <w:rPr>
          <w:rFonts w:ascii="SimSun" w:hAnsi="SimSun" w:eastAsia="SimSun" w:cs="SimSun"/>
          <w:sz w:val="21"/>
          <w:szCs w:val="21"/>
        </w:rPr>
        <w:t>个工序之间需要焊接，可以首先考虑自动化</w:t>
      </w:r>
      <w:r>
        <w:rPr>
          <w:rFonts w:ascii="SimSun" w:hAnsi="SimSun" w:eastAsia="SimSun" w:cs="SimSun"/>
          <w:sz w:val="21"/>
          <w:szCs w:val="21"/>
          <w:spacing w:val="-1"/>
        </w:rPr>
        <w:t>，但如果为了实现自动</w:t>
      </w:r>
      <w:r>
        <w:rPr>
          <w:rFonts w:ascii="SimSun" w:hAnsi="SimSun" w:eastAsia="SimSun" w:cs="SimSun"/>
          <w:sz w:val="21"/>
          <w:szCs w:val="21"/>
        </w:rPr>
        <w:t xml:space="preserve">  </w:t>
      </w:r>
      <w:r>
        <w:rPr>
          <w:rFonts w:ascii="SimSun" w:hAnsi="SimSun" w:eastAsia="SimSun" w:cs="SimSun"/>
          <w:sz w:val="21"/>
          <w:szCs w:val="21"/>
          <w:spacing w:val="3"/>
        </w:rPr>
        <w:t>化，要投入几千万元，是不是比两个低成本的劳动力不合算得多。</w:t>
      </w:r>
      <w:r>
        <w:rPr>
          <w:rFonts w:ascii="SimSun" w:hAnsi="SimSun" w:eastAsia="SimSun" w:cs="SimSun"/>
          <w:sz w:val="21"/>
          <w:szCs w:val="21"/>
          <w:spacing w:val="6"/>
        </w:rPr>
        <w:t xml:space="preserve"> </w:t>
      </w:r>
      <w:r>
        <w:rPr>
          <w:rFonts w:ascii="SimSun" w:hAnsi="SimSun" w:eastAsia="SimSun" w:cs="SimSun"/>
          <w:sz w:val="21"/>
          <w:szCs w:val="21"/>
          <w:spacing w:val="-1"/>
        </w:rPr>
        <w:t>实际上自动化升级还实现了数据的流动，在某些环节，并不是一定</w:t>
      </w:r>
    </w:p>
    <w:p>
      <w:pPr>
        <w:ind w:left="105"/>
        <w:spacing w:before="1" w:line="219" w:lineRule="auto"/>
        <w:rPr>
          <w:rFonts w:ascii="SimSun" w:hAnsi="SimSun" w:eastAsia="SimSun" w:cs="SimSun"/>
          <w:sz w:val="21"/>
          <w:szCs w:val="21"/>
        </w:rPr>
      </w:pPr>
      <w:r>
        <w:rPr>
          <w:rFonts w:ascii="SimSun" w:hAnsi="SimSun" w:eastAsia="SimSun" w:cs="SimSun"/>
          <w:sz w:val="21"/>
          <w:szCs w:val="21"/>
          <w:spacing w:val="-2"/>
        </w:rPr>
        <w:t>要做无人工厂、全部自动化。</w:t>
      </w:r>
    </w:p>
    <w:p>
      <w:pPr>
        <w:ind w:left="545"/>
        <w:spacing w:before="180" w:line="440" w:lineRule="exact"/>
        <w:rPr>
          <w:rFonts w:ascii="SimSun" w:hAnsi="SimSun" w:eastAsia="SimSun" w:cs="SimSun"/>
          <w:sz w:val="21"/>
          <w:szCs w:val="21"/>
        </w:rPr>
      </w:pPr>
      <w:r>
        <w:rPr>
          <w:rFonts w:ascii="SimSun" w:hAnsi="SimSun" w:eastAsia="SimSun" w:cs="SimSun"/>
          <w:sz w:val="21"/>
          <w:szCs w:val="21"/>
          <w:spacing w:val="-1"/>
          <w:position w:val="17"/>
        </w:rPr>
        <w:t>第二个阶段，构建了自动化基础以后，数字化车间的建设最好</w:t>
      </w:r>
    </w:p>
    <w:p>
      <w:pPr>
        <w:ind w:left="105"/>
        <w:spacing w:line="218" w:lineRule="auto"/>
        <w:rPr>
          <w:rFonts w:ascii="SimSun" w:hAnsi="SimSun" w:eastAsia="SimSun" w:cs="SimSun"/>
          <w:sz w:val="21"/>
          <w:szCs w:val="21"/>
        </w:rPr>
      </w:pPr>
      <w:r>
        <w:rPr>
          <w:rFonts w:ascii="SimSun" w:hAnsi="SimSun" w:eastAsia="SimSun" w:cs="SimSun"/>
          <w:sz w:val="21"/>
          <w:szCs w:val="21"/>
          <w:spacing w:val="-1"/>
        </w:rPr>
        <w:t>首先能把企业的生产过程和经营过程可视化。从专业的角度来说就</w:t>
      </w:r>
    </w:p>
    <w:p>
      <w:pPr>
        <w:spacing w:line="218" w:lineRule="auto"/>
        <w:sectPr>
          <w:footerReference w:type="default" r:id="rId245"/>
          <w:pgSz w:w="7600" w:h="12560"/>
          <w:pgMar w:top="400" w:right="615" w:bottom="808" w:left="694" w:header="0" w:footer="599" w:gutter="0"/>
        </w:sectPr>
        <w:rPr>
          <w:rFonts w:ascii="SimSun" w:hAnsi="SimSun" w:eastAsia="SimSun" w:cs="SimSun"/>
          <w:sz w:val="21"/>
          <w:szCs w:val="21"/>
        </w:rPr>
      </w:pPr>
    </w:p>
    <w:p>
      <w:pPr>
        <w:ind w:left="4172"/>
        <w:spacing w:before="293" w:line="222" w:lineRule="auto"/>
        <w:rPr>
          <w:rFonts w:ascii="SimHei" w:hAnsi="SimHei" w:eastAsia="SimHei" w:cs="SimHei"/>
          <w:sz w:val="16"/>
          <w:szCs w:val="16"/>
        </w:rPr>
      </w:pPr>
      <w:r>
        <w:rPr>
          <w:rFonts w:ascii="SimHei" w:hAnsi="SimHei" w:eastAsia="SimHei" w:cs="SimHei"/>
          <w:sz w:val="16"/>
          <w:szCs w:val="16"/>
          <w:b/>
          <w:bCs/>
          <w:spacing w:val="-7"/>
        </w:rPr>
        <w:t>第三篇</w:t>
      </w:r>
      <w:r>
        <w:rPr>
          <w:rFonts w:ascii="SimHei" w:hAnsi="SimHei" w:eastAsia="SimHei" w:cs="SimHei"/>
          <w:sz w:val="16"/>
          <w:szCs w:val="16"/>
          <w:spacing w:val="30"/>
        </w:rPr>
        <w:t xml:space="preserve"> </w:t>
      </w:r>
      <w:r>
        <w:rPr>
          <w:rFonts w:ascii="SimHei" w:hAnsi="SimHei" w:eastAsia="SimHei" w:cs="SimHei"/>
          <w:sz w:val="16"/>
          <w:szCs w:val="16"/>
          <w:spacing w:val="-7"/>
        </w:rPr>
        <w:t>产业互联网的道与术</w:t>
      </w:r>
    </w:p>
    <w:p>
      <w:pPr>
        <w:pStyle w:val="BodyText"/>
        <w:spacing w:line="260" w:lineRule="auto"/>
        <w:rPr/>
      </w:pPr>
      <w:r/>
    </w:p>
    <w:p>
      <w:pPr>
        <w:pStyle w:val="BodyText"/>
        <w:spacing w:line="260" w:lineRule="auto"/>
        <w:rPr/>
      </w:pPr>
      <w:r/>
    </w:p>
    <w:p>
      <w:pPr>
        <w:spacing w:before="68" w:line="431" w:lineRule="exact"/>
        <w:rPr>
          <w:rFonts w:ascii="SimSun" w:hAnsi="SimSun" w:eastAsia="SimSun" w:cs="SimSun"/>
          <w:sz w:val="21"/>
          <w:szCs w:val="21"/>
        </w:rPr>
      </w:pPr>
      <w:r>
        <w:rPr>
          <w:rFonts w:ascii="SimSun" w:hAnsi="SimSun" w:eastAsia="SimSun" w:cs="SimSun"/>
          <w:sz w:val="21"/>
          <w:szCs w:val="21"/>
          <w:position w:val="16"/>
        </w:rPr>
        <w:t>是把实体虚拟化。只有掌握这些数据，才能进行指导，数字化车间</w:t>
      </w:r>
    </w:p>
    <w:p>
      <w:pPr>
        <w:spacing w:line="219" w:lineRule="auto"/>
        <w:rPr>
          <w:rFonts w:ascii="SimSun" w:hAnsi="SimSun" w:eastAsia="SimSun" w:cs="SimSun"/>
          <w:sz w:val="21"/>
          <w:szCs w:val="21"/>
        </w:rPr>
      </w:pPr>
      <w:r>
        <w:rPr>
          <w:rFonts w:ascii="SimSun" w:hAnsi="SimSun" w:eastAsia="SimSun" w:cs="SimSun"/>
          <w:sz w:val="21"/>
          <w:szCs w:val="21"/>
          <w:spacing w:val="-4"/>
        </w:rPr>
        <w:t>是智能工厂的第二个层面。</w:t>
      </w:r>
    </w:p>
    <w:p>
      <w:pPr>
        <w:ind w:right="58" w:firstLine="439"/>
        <w:spacing w:before="161" w:line="369" w:lineRule="auto"/>
        <w:rPr>
          <w:rFonts w:ascii="SimSun" w:hAnsi="SimSun" w:eastAsia="SimSun" w:cs="SimSun"/>
          <w:sz w:val="21"/>
          <w:szCs w:val="21"/>
        </w:rPr>
      </w:pPr>
      <w:r>
        <w:rPr>
          <w:rFonts w:ascii="SimSun" w:hAnsi="SimSun" w:eastAsia="SimSun" w:cs="SimSun"/>
          <w:sz w:val="21"/>
          <w:szCs w:val="21"/>
        </w:rPr>
        <w:t>第三个阶段，有了大量的数据，通过模型和算法才能对工艺调</w:t>
      </w:r>
      <w:r>
        <w:rPr>
          <w:rFonts w:ascii="SimSun" w:hAnsi="SimSun" w:eastAsia="SimSun" w:cs="SimSun"/>
          <w:sz w:val="21"/>
          <w:szCs w:val="21"/>
          <w:spacing w:val="16"/>
        </w:rPr>
        <w:t xml:space="preserve"> </w:t>
      </w:r>
      <w:r>
        <w:rPr>
          <w:rFonts w:ascii="SimSun" w:hAnsi="SimSun" w:eastAsia="SimSun" w:cs="SimSun"/>
          <w:sz w:val="21"/>
          <w:szCs w:val="21"/>
        </w:rPr>
        <w:t>优，对设备健康进行预测，对生产、销售进行</w:t>
      </w:r>
      <w:r>
        <w:rPr>
          <w:rFonts w:ascii="SimSun" w:hAnsi="SimSun" w:eastAsia="SimSun" w:cs="SimSun"/>
          <w:sz w:val="21"/>
          <w:szCs w:val="21"/>
          <w:spacing w:val="-1"/>
        </w:rPr>
        <w:t>决策。所以第三个阶</w:t>
      </w:r>
      <w:r>
        <w:rPr>
          <w:rFonts w:ascii="SimSun" w:hAnsi="SimSun" w:eastAsia="SimSun" w:cs="SimSun"/>
          <w:sz w:val="21"/>
          <w:szCs w:val="21"/>
        </w:rPr>
        <w:t xml:space="preserve"> </w:t>
      </w:r>
      <w:r>
        <w:rPr>
          <w:rFonts w:ascii="SimSun" w:hAnsi="SimSun" w:eastAsia="SimSun" w:cs="SimSun"/>
          <w:sz w:val="21"/>
          <w:szCs w:val="21"/>
          <w:spacing w:val="7"/>
        </w:rPr>
        <w:t>段是智能工厂。很多企业刚做了自动化改造，又加了一个智能工</w:t>
      </w:r>
      <w:r>
        <w:rPr>
          <w:rFonts w:ascii="SimSun" w:hAnsi="SimSun" w:eastAsia="SimSun" w:cs="SimSun"/>
          <w:sz w:val="21"/>
          <w:szCs w:val="21"/>
          <w:spacing w:val="14"/>
        </w:rPr>
        <w:t xml:space="preserve"> </w:t>
      </w:r>
      <w:r>
        <w:rPr>
          <w:rFonts w:ascii="SimSun" w:hAnsi="SimSun" w:eastAsia="SimSun" w:cs="SimSun"/>
          <w:sz w:val="21"/>
          <w:szCs w:val="21"/>
          <w:spacing w:val="4"/>
        </w:rPr>
        <w:t>厂，随后又加了智能工厂2.0、3.0或者4.0。实际上智能工厂的建</w:t>
      </w:r>
    </w:p>
    <w:p>
      <w:pPr>
        <w:spacing w:line="219" w:lineRule="auto"/>
        <w:rPr>
          <w:rFonts w:ascii="SimSun" w:hAnsi="SimSun" w:eastAsia="SimSun" w:cs="SimSun"/>
          <w:sz w:val="21"/>
          <w:szCs w:val="21"/>
        </w:rPr>
      </w:pPr>
      <w:r>
        <w:rPr>
          <w:rFonts w:ascii="SimSun" w:hAnsi="SimSun" w:eastAsia="SimSun" w:cs="SimSun"/>
          <w:sz w:val="21"/>
          <w:szCs w:val="21"/>
          <w:spacing w:val="-4"/>
        </w:rPr>
        <w:t>设是一个循序渐进的过程。</w:t>
      </w:r>
    </w:p>
    <w:p>
      <w:pPr>
        <w:ind w:left="439"/>
        <w:spacing w:before="170" w:line="440" w:lineRule="exact"/>
        <w:rPr>
          <w:rFonts w:ascii="SimSun" w:hAnsi="SimSun" w:eastAsia="SimSun" w:cs="SimSun"/>
          <w:sz w:val="21"/>
          <w:szCs w:val="21"/>
        </w:rPr>
      </w:pPr>
      <w:r>
        <w:rPr>
          <w:rFonts w:ascii="SimSun" w:hAnsi="SimSun" w:eastAsia="SimSun" w:cs="SimSun"/>
          <w:sz w:val="21"/>
          <w:szCs w:val="21"/>
          <w:spacing w:val="-1"/>
          <w:position w:val="17"/>
        </w:rPr>
        <w:t>第四个阶段，是希望智能工厂能够进行上下互联，能够在产业</w:t>
      </w:r>
    </w:p>
    <w:p>
      <w:pPr>
        <w:spacing w:before="1" w:line="219" w:lineRule="auto"/>
        <w:jc w:val="right"/>
        <w:rPr>
          <w:rFonts w:ascii="SimSun" w:hAnsi="SimSun" w:eastAsia="SimSun" w:cs="SimSun"/>
          <w:sz w:val="21"/>
          <w:szCs w:val="21"/>
        </w:rPr>
      </w:pPr>
      <w:r>
        <w:rPr>
          <w:rFonts w:ascii="SimSun" w:hAnsi="SimSun" w:eastAsia="SimSun" w:cs="SimSun"/>
          <w:sz w:val="21"/>
          <w:szCs w:val="21"/>
          <w:spacing w:val="-4"/>
        </w:rPr>
        <w:t>链上引领行业。这不单纯是一个企业的事情，而是整个产业的事情。</w:t>
      </w:r>
    </w:p>
    <w:p>
      <w:pPr>
        <w:ind w:firstLine="439"/>
        <w:spacing w:before="171" w:line="369" w:lineRule="auto"/>
        <w:rPr>
          <w:rFonts w:ascii="SimSun" w:hAnsi="SimSun" w:eastAsia="SimSun" w:cs="SimSun"/>
          <w:sz w:val="21"/>
          <w:szCs w:val="21"/>
        </w:rPr>
      </w:pPr>
      <w:r>
        <w:rPr>
          <w:rFonts w:ascii="SimSun" w:hAnsi="SimSun" w:eastAsia="SimSun" w:cs="SimSun"/>
          <w:sz w:val="21"/>
          <w:szCs w:val="21"/>
          <w:spacing w:val="3"/>
        </w:rPr>
        <w:t>为什么智能制造做了很多，也没达到预期要求?如何从技术架</w:t>
      </w:r>
      <w:r>
        <w:rPr>
          <w:rFonts w:ascii="SimSun" w:hAnsi="SimSun" w:eastAsia="SimSun" w:cs="SimSun"/>
          <w:sz w:val="21"/>
          <w:szCs w:val="21"/>
          <w:spacing w:val="2"/>
        </w:rPr>
        <w:t xml:space="preserve">  </w:t>
      </w:r>
      <w:r>
        <w:rPr>
          <w:rFonts w:ascii="SimSun" w:hAnsi="SimSun" w:eastAsia="SimSun" w:cs="SimSun"/>
          <w:sz w:val="21"/>
          <w:szCs w:val="21"/>
          <w:spacing w:val="7"/>
        </w:rPr>
        <w:t>构或模式上去实现它?如何实现从企业内到企业外的转型</w:t>
      </w:r>
      <w:r>
        <w:rPr>
          <w:rFonts w:ascii="SimSun" w:hAnsi="SimSun" w:eastAsia="SimSun" w:cs="SimSun"/>
          <w:sz w:val="21"/>
          <w:szCs w:val="21"/>
          <w:spacing w:val="6"/>
        </w:rPr>
        <w:t>、变化、</w:t>
      </w:r>
      <w:r>
        <w:rPr>
          <w:rFonts w:ascii="SimSun" w:hAnsi="SimSun" w:eastAsia="SimSun" w:cs="SimSun"/>
          <w:sz w:val="21"/>
          <w:szCs w:val="21"/>
        </w:rPr>
        <w:t xml:space="preserve"> </w:t>
      </w:r>
      <w:r>
        <w:rPr>
          <w:rFonts w:ascii="SimSun" w:hAnsi="SimSun" w:eastAsia="SimSun" w:cs="SimSun"/>
          <w:sz w:val="21"/>
          <w:szCs w:val="21"/>
          <w:spacing w:val="4"/>
        </w:rPr>
        <w:t>支撑?过去路径不是很清晰，但工业互联网平台和技术</w:t>
      </w:r>
      <w:r>
        <w:rPr>
          <w:rFonts w:ascii="SimSun" w:hAnsi="SimSun" w:eastAsia="SimSun" w:cs="SimSun"/>
          <w:sz w:val="21"/>
          <w:szCs w:val="21"/>
          <w:spacing w:val="3"/>
        </w:rPr>
        <w:t>的出现给智 </w:t>
      </w:r>
      <w:r>
        <w:rPr>
          <w:rFonts w:ascii="SimSun" w:hAnsi="SimSun" w:eastAsia="SimSun" w:cs="SimSun"/>
          <w:sz w:val="21"/>
          <w:szCs w:val="21"/>
          <w:spacing w:val="3"/>
        </w:rPr>
        <w:t>能制造提供了强大的动力。可以基于工业互联网来建设智能工厂，</w:t>
      </w:r>
      <w:r>
        <w:rPr>
          <w:rFonts w:ascii="SimSun" w:hAnsi="SimSun" w:eastAsia="SimSun" w:cs="SimSun"/>
          <w:sz w:val="21"/>
          <w:szCs w:val="21"/>
          <w:spacing w:val="7"/>
        </w:rPr>
        <w:t xml:space="preserve"> </w:t>
      </w:r>
      <w:r>
        <w:rPr>
          <w:rFonts w:ascii="SimSun" w:hAnsi="SimSun" w:eastAsia="SimSun" w:cs="SimSun"/>
          <w:sz w:val="21"/>
          <w:szCs w:val="21"/>
          <w:spacing w:val="1"/>
        </w:rPr>
        <w:t>实现自动化的设备数据采集，包括智能化分析以及通过对外互联实</w:t>
      </w:r>
    </w:p>
    <w:p>
      <w:pPr>
        <w:spacing w:before="1" w:line="219" w:lineRule="auto"/>
        <w:rPr>
          <w:rFonts w:ascii="SimSun" w:hAnsi="SimSun" w:eastAsia="SimSun" w:cs="SimSun"/>
          <w:sz w:val="21"/>
          <w:szCs w:val="21"/>
        </w:rPr>
      </w:pPr>
      <w:r>
        <w:rPr>
          <w:rFonts w:ascii="SimSun" w:hAnsi="SimSun" w:eastAsia="SimSun" w:cs="SimSun"/>
          <w:sz w:val="21"/>
          <w:szCs w:val="21"/>
          <w:spacing w:val="-5"/>
        </w:rPr>
        <w:t>现产业的互联。</w:t>
      </w:r>
    </w:p>
    <w:p>
      <w:pPr>
        <w:ind w:right="64" w:firstLine="439"/>
        <w:spacing w:before="171" w:line="369" w:lineRule="auto"/>
        <w:rPr>
          <w:rFonts w:ascii="SimSun" w:hAnsi="SimSun" w:eastAsia="SimSun" w:cs="SimSun"/>
          <w:sz w:val="21"/>
          <w:szCs w:val="21"/>
        </w:rPr>
      </w:pPr>
      <w:r>
        <w:rPr>
          <w:rFonts w:ascii="SimSun" w:hAnsi="SimSun" w:eastAsia="SimSun" w:cs="SimSun"/>
          <w:sz w:val="21"/>
          <w:szCs w:val="21"/>
          <w:spacing w:val="4"/>
        </w:rPr>
        <w:t>工业互联网和智能制造是什么关系?基于工业互联网技术进行</w:t>
      </w:r>
      <w:r>
        <w:rPr>
          <w:rFonts w:ascii="SimSun" w:hAnsi="SimSun" w:eastAsia="SimSun" w:cs="SimSun"/>
          <w:sz w:val="21"/>
          <w:szCs w:val="21"/>
          <w:spacing w:val="6"/>
        </w:rPr>
        <w:t xml:space="preserve"> </w:t>
      </w:r>
      <w:r>
        <w:rPr>
          <w:rFonts w:ascii="SimSun" w:hAnsi="SimSun" w:eastAsia="SimSun" w:cs="SimSun"/>
          <w:sz w:val="21"/>
          <w:szCs w:val="21"/>
        </w:rPr>
        <w:t>智能制造，这是一个非常切实的路径。可以将已有的系统作为平台</w:t>
      </w:r>
      <w:r>
        <w:rPr>
          <w:rFonts w:ascii="SimSun" w:hAnsi="SimSun" w:eastAsia="SimSun" w:cs="SimSun"/>
          <w:sz w:val="21"/>
          <w:szCs w:val="21"/>
          <w:spacing w:val="12"/>
        </w:rPr>
        <w:t xml:space="preserve"> </w:t>
      </w:r>
      <w:r>
        <w:rPr>
          <w:rFonts w:ascii="SimSun" w:hAnsi="SimSun" w:eastAsia="SimSun" w:cs="SimSun"/>
          <w:sz w:val="21"/>
          <w:szCs w:val="21"/>
        </w:rPr>
        <w:t>的数据侧，利用平台进行重构，或利用数据和一些流程业务进</w:t>
      </w:r>
      <w:r>
        <w:rPr>
          <w:rFonts w:ascii="SimSun" w:hAnsi="SimSun" w:eastAsia="SimSun" w:cs="SimSun"/>
          <w:sz w:val="21"/>
          <w:szCs w:val="21"/>
          <w:spacing w:val="-1"/>
        </w:rPr>
        <w:t>行重</w:t>
      </w:r>
    </w:p>
    <w:p>
      <w:pPr>
        <w:spacing w:line="219" w:lineRule="auto"/>
        <w:rPr>
          <w:rFonts w:ascii="SimSun" w:hAnsi="SimSun" w:eastAsia="SimSun" w:cs="SimSun"/>
          <w:sz w:val="21"/>
          <w:szCs w:val="21"/>
        </w:rPr>
      </w:pPr>
      <w:r>
        <w:rPr>
          <w:rFonts w:ascii="SimSun" w:hAnsi="SimSun" w:eastAsia="SimSun" w:cs="SimSun"/>
          <w:sz w:val="21"/>
          <w:szCs w:val="21"/>
          <w:spacing w:val="-4"/>
        </w:rPr>
        <w:t>构，生成新的业务模式。</w:t>
      </w:r>
    </w:p>
    <w:p>
      <w:pPr>
        <w:ind w:left="439"/>
        <w:spacing w:before="181" w:line="440" w:lineRule="exact"/>
        <w:rPr>
          <w:rFonts w:ascii="SimSun" w:hAnsi="SimSun" w:eastAsia="SimSun" w:cs="SimSun"/>
          <w:sz w:val="21"/>
          <w:szCs w:val="21"/>
        </w:rPr>
      </w:pPr>
      <w:r>
        <w:rPr>
          <w:rFonts w:ascii="SimSun" w:hAnsi="SimSun" w:eastAsia="SimSun" w:cs="SimSun"/>
          <w:sz w:val="21"/>
          <w:szCs w:val="21"/>
          <w:spacing w:val="-1"/>
          <w:position w:val="17"/>
        </w:rPr>
        <w:t>在发展的时代，智能制造的建设要基于工业互联网技术，这是</w:t>
      </w:r>
    </w:p>
    <w:p>
      <w:pPr>
        <w:spacing w:line="219" w:lineRule="auto"/>
        <w:rPr>
          <w:rFonts w:ascii="SimSun" w:hAnsi="SimSun" w:eastAsia="SimSun" w:cs="SimSun"/>
          <w:sz w:val="21"/>
          <w:szCs w:val="21"/>
        </w:rPr>
      </w:pPr>
      <w:r>
        <w:rPr>
          <w:rFonts w:ascii="SimSun" w:hAnsi="SimSun" w:eastAsia="SimSun" w:cs="SimSun"/>
          <w:sz w:val="21"/>
          <w:szCs w:val="21"/>
          <w:spacing w:val="-5"/>
        </w:rPr>
        <w:t>未来的一个趋势。</w:t>
      </w:r>
    </w:p>
    <w:p>
      <w:pPr>
        <w:ind w:right="66" w:firstLine="439"/>
        <w:spacing w:before="171" w:line="369" w:lineRule="auto"/>
        <w:rPr>
          <w:rFonts w:ascii="SimSun" w:hAnsi="SimSun" w:eastAsia="SimSun" w:cs="SimSun"/>
          <w:sz w:val="21"/>
          <w:szCs w:val="21"/>
        </w:rPr>
      </w:pPr>
      <w:r>
        <w:rPr>
          <w:rFonts w:ascii="SimSun" w:hAnsi="SimSun" w:eastAsia="SimSun" w:cs="SimSun"/>
          <w:sz w:val="21"/>
          <w:szCs w:val="21"/>
        </w:rPr>
        <w:t>另一个关系是两化融合。两化融合这个概念是很早的一个概念</w:t>
      </w:r>
      <w:r>
        <w:rPr>
          <w:rFonts w:ascii="SimSun" w:hAnsi="SimSun" w:eastAsia="SimSun" w:cs="SimSun"/>
          <w:sz w:val="21"/>
          <w:szCs w:val="21"/>
          <w:spacing w:val="8"/>
        </w:rPr>
        <w:t xml:space="preserve"> </w:t>
      </w:r>
      <w:r>
        <w:rPr>
          <w:rFonts w:ascii="SimSun" w:hAnsi="SimSun" w:eastAsia="SimSun" w:cs="SimSun"/>
          <w:sz w:val="21"/>
          <w:szCs w:val="21"/>
        </w:rPr>
        <w:t>了，如今政府还是希望通过信息化和工业化的融合来带动发展</w:t>
      </w:r>
      <w:r>
        <w:rPr>
          <w:rFonts w:ascii="SimSun" w:hAnsi="SimSun" w:eastAsia="SimSun" w:cs="SimSun"/>
          <w:sz w:val="21"/>
          <w:szCs w:val="21"/>
          <w:spacing w:val="-1"/>
        </w:rPr>
        <w:t>，但</w:t>
      </w:r>
    </w:p>
    <w:p>
      <w:pPr>
        <w:spacing w:before="1" w:line="219" w:lineRule="auto"/>
        <w:rPr>
          <w:rFonts w:ascii="SimSun" w:hAnsi="SimSun" w:eastAsia="SimSun" w:cs="SimSun"/>
          <w:sz w:val="21"/>
          <w:szCs w:val="21"/>
        </w:rPr>
      </w:pPr>
      <w:r>
        <w:rPr>
          <w:rFonts w:ascii="SimSun" w:hAnsi="SimSun" w:eastAsia="SimSun" w:cs="SimSun"/>
          <w:sz w:val="21"/>
          <w:szCs w:val="21"/>
          <w:spacing w:val="4"/>
        </w:rPr>
        <w:t>是这么多年来，两化融合并没有取得预计的成果。原因是什么?一</w:t>
      </w:r>
    </w:p>
    <w:p>
      <w:pPr>
        <w:spacing w:line="219" w:lineRule="auto"/>
        <w:sectPr>
          <w:footerReference w:type="default" r:id="rId246"/>
          <w:pgSz w:w="7600" w:h="12560"/>
          <w:pgMar w:top="400" w:right="644" w:bottom="668" w:left="770" w:header="0" w:footer="458" w:gutter="0"/>
        </w:sectPr>
        <w:rPr>
          <w:rFonts w:ascii="SimSun" w:hAnsi="SimSun" w:eastAsia="SimSun" w:cs="SimSun"/>
          <w:sz w:val="21"/>
          <w:szCs w:val="21"/>
        </w:rPr>
      </w:pPr>
    </w:p>
    <w:p>
      <w:pPr>
        <w:ind w:left="2"/>
        <w:spacing w:before="13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5" w:lineRule="auto"/>
        <w:rPr/>
      </w:pPr>
      <w:r/>
    </w:p>
    <w:p>
      <w:pPr>
        <w:pStyle w:val="BodyText"/>
        <w:spacing w:line="255" w:lineRule="auto"/>
        <w:rPr/>
      </w:pPr>
      <w:r/>
    </w:p>
    <w:p>
      <w:pPr>
        <w:ind w:right="97"/>
        <w:spacing w:before="72" w:line="352" w:lineRule="auto"/>
        <w:jc w:val="both"/>
        <w:rPr>
          <w:rFonts w:ascii="SimSun" w:hAnsi="SimSun" w:eastAsia="SimSun" w:cs="SimSun"/>
          <w:sz w:val="22"/>
          <w:szCs w:val="22"/>
        </w:rPr>
      </w:pPr>
      <w:r>
        <w:rPr>
          <w:rFonts w:ascii="SimSun" w:hAnsi="SimSun" w:eastAsia="SimSun" w:cs="SimSun"/>
          <w:sz w:val="22"/>
          <w:szCs w:val="22"/>
          <w:spacing w:val="-4"/>
        </w:rPr>
        <w:t>个企业的</w:t>
      </w:r>
      <w:r>
        <w:rPr>
          <w:rFonts w:ascii="Times New Roman" w:hAnsi="Times New Roman" w:eastAsia="Times New Roman" w:cs="Times New Roman"/>
          <w:sz w:val="22"/>
          <w:szCs w:val="22"/>
          <w:spacing w:val="-4"/>
        </w:rPr>
        <w:t>ERP</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4"/>
        </w:rPr>
        <w:t>也好，销售也好，往往被称为</w:t>
      </w:r>
      <w:r>
        <w:rPr>
          <w:rFonts w:ascii="Times New Roman" w:hAnsi="Times New Roman" w:eastAsia="Times New Roman" w:cs="Times New Roman"/>
          <w:sz w:val="22"/>
          <w:szCs w:val="22"/>
          <w:spacing w:val="-4"/>
        </w:rPr>
        <w:t>IT </w:t>
      </w:r>
      <w:r>
        <w:rPr>
          <w:rFonts w:ascii="SimSun" w:hAnsi="SimSun" w:eastAsia="SimSun" w:cs="SimSun"/>
          <w:sz w:val="22"/>
          <w:szCs w:val="22"/>
          <w:spacing w:val="-4"/>
        </w:rPr>
        <w:t>侧、管理层，属于</w:t>
      </w:r>
      <w:r>
        <w:rPr>
          <w:rFonts w:ascii="SimSun" w:hAnsi="SimSun" w:eastAsia="SimSun" w:cs="SimSun"/>
          <w:sz w:val="22"/>
          <w:szCs w:val="22"/>
        </w:rPr>
        <w:t xml:space="preserve"> </w:t>
      </w:r>
      <w:r>
        <w:rPr>
          <w:rFonts w:ascii="SimSun" w:hAnsi="SimSun" w:eastAsia="SimSun" w:cs="SimSun"/>
          <w:sz w:val="22"/>
          <w:szCs w:val="22"/>
          <w:spacing w:val="-7"/>
        </w:rPr>
        <w:t>信息化维度。而生产侧、</w:t>
      </w:r>
      <w:r>
        <w:rPr>
          <w:rFonts w:ascii="Times New Roman" w:hAnsi="Times New Roman" w:eastAsia="Times New Roman" w:cs="Times New Roman"/>
          <w:sz w:val="22"/>
          <w:szCs w:val="22"/>
          <w:spacing w:val="-7"/>
        </w:rPr>
        <w:t>OT </w:t>
      </w:r>
      <w:r>
        <w:rPr>
          <w:rFonts w:ascii="SimSun" w:hAnsi="SimSun" w:eastAsia="SimSun" w:cs="SimSun"/>
          <w:sz w:val="22"/>
          <w:szCs w:val="22"/>
          <w:spacing w:val="-7"/>
        </w:rPr>
        <w:t>侧，过去在企业内部都是两层的，企</w:t>
      </w:r>
      <w:r>
        <w:rPr>
          <w:rFonts w:ascii="SimSun" w:hAnsi="SimSun" w:eastAsia="SimSun" w:cs="SimSun"/>
          <w:sz w:val="22"/>
          <w:szCs w:val="22"/>
          <w:spacing w:val="10"/>
        </w:rPr>
        <w:t xml:space="preserve"> </w:t>
      </w:r>
      <w:r>
        <w:rPr>
          <w:rFonts w:ascii="SimSun" w:hAnsi="SimSun" w:eastAsia="SimSun" w:cs="SimSun"/>
          <w:sz w:val="22"/>
          <w:szCs w:val="22"/>
          <w:spacing w:val="-10"/>
        </w:rPr>
        <w:t>业内网和管理层是分开的，问题就在于没法连接，如果要连</w:t>
      </w:r>
      <w:r>
        <w:rPr>
          <w:rFonts w:ascii="SimSun" w:hAnsi="SimSun" w:eastAsia="SimSun" w:cs="SimSun"/>
          <w:sz w:val="22"/>
          <w:szCs w:val="22"/>
          <w:spacing w:val="-11"/>
        </w:rPr>
        <w:t>接的话</w:t>
      </w:r>
      <w:r>
        <w:rPr>
          <w:rFonts w:ascii="SimSun" w:hAnsi="SimSun" w:eastAsia="SimSun" w:cs="SimSun"/>
          <w:sz w:val="22"/>
          <w:szCs w:val="22"/>
        </w:rPr>
        <w:t xml:space="preserve"> </w:t>
      </w:r>
      <w:r>
        <w:rPr>
          <w:rFonts w:ascii="SimSun" w:hAnsi="SimSun" w:eastAsia="SimSun" w:cs="SimSun"/>
          <w:sz w:val="22"/>
          <w:szCs w:val="22"/>
          <w:spacing w:val="1"/>
        </w:rPr>
        <w:t>中间就需要</w:t>
      </w:r>
      <w:r>
        <w:rPr>
          <w:rFonts w:ascii="Times New Roman" w:hAnsi="Times New Roman" w:eastAsia="Times New Roman" w:cs="Times New Roman"/>
          <w:sz w:val="22"/>
          <w:szCs w:val="22"/>
        </w:rPr>
        <w:t>MES</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1"/>
        </w:rPr>
        <w:t>侧，通过</w:t>
      </w:r>
      <w:r>
        <w:rPr>
          <w:rFonts w:ascii="Times New Roman" w:hAnsi="Times New Roman" w:eastAsia="Times New Roman" w:cs="Times New Roman"/>
          <w:sz w:val="22"/>
          <w:szCs w:val="22"/>
        </w:rPr>
        <w:t>MES</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1"/>
        </w:rPr>
        <w:t>侧来实现上层</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和底层控制体</w:t>
      </w:r>
    </w:p>
    <w:p>
      <w:pPr>
        <w:spacing w:line="219" w:lineRule="auto"/>
        <w:rPr>
          <w:rFonts w:ascii="SimSun" w:hAnsi="SimSun" w:eastAsia="SimSun" w:cs="SimSun"/>
          <w:sz w:val="22"/>
          <w:szCs w:val="22"/>
        </w:rPr>
      </w:pPr>
      <w:r>
        <w:rPr>
          <w:rFonts w:ascii="SimSun" w:hAnsi="SimSun" w:eastAsia="SimSun" w:cs="SimSun"/>
          <w:sz w:val="22"/>
          <w:szCs w:val="22"/>
          <w:spacing w:val="-8"/>
        </w:rPr>
        <w:t>系的融合。但实际上</w:t>
      </w:r>
      <w:r>
        <w:rPr>
          <w:rFonts w:ascii="Times New Roman" w:hAnsi="Times New Roman" w:eastAsia="Times New Roman" w:cs="Times New Roman"/>
          <w:sz w:val="22"/>
          <w:szCs w:val="22"/>
          <w:spacing w:val="-8"/>
        </w:rPr>
        <w:t>MES </w:t>
      </w:r>
      <w:r>
        <w:rPr>
          <w:rFonts w:ascii="SimSun" w:hAnsi="SimSun" w:eastAsia="SimSun" w:cs="SimSun"/>
          <w:sz w:val="22"/>
          <w:szCs w:val="22"/>
          <w:spacing w:val="-8"/>
        </w:rPr>
        <w:t>侧解决不了融合的问题。</w:t>
      </w:r>
    </w:p>
    <w:p>
      <w:pPr>
        <w:ind w:firstLine="429"/>
        <w:spacing w:before="168" w:line="353" w:lineRule="auto"/>
        <w:jc w:val="both"/>
        <w:rPr>
          <w:rFonts w:ascii="SimSun" w:hAnsi="SimSun" w:eastAsia="SimSun" w:cs="SimSun"/>
          <w:sz w:val="22"/>
          <w:szCs w:val="22"/>
        </w:rPr>
      </w:pPr>
      <w:r>
        <w:rPr>
          <w:rFonts w:ascii="SimSun" w:hAnsi="SimSun" w:eastAsia="SimSun" w:cs="SimSun"/>
          <w:sz w:val="22"/>
          <w:szCs w:val="22"/>
          <w:spacing w:val="-7"/>
        </w:rPr>
        <w:t>工业互联网技术下连数据，上连应用，真正实现了两化融合。</w:t>
      </w:r>
      <w:r>
        <w:rPr>
          <w:rFonts w:ascii="SimSun" w:hAnsi="SimSun" w:eastAsia="SimSun" w:cs="SimSun"/>
          <w:sz w:val="22"/>
          <w:szCs w:val="22"/>
          <w:spacing w:val="8"/>
        </w:rPr>
        <w:t xml:space="preserve"> </w:t>
      </w:r>
      <w:r>
        <w:rPr>
          <w:rFonts w:ascii="SimSun" w:hAnsi="SimSun" w:eastAsia="SimSun" w:cs="SimSun"/>
          <w:sz w:val="22"/>
          <w:szCs w:val="22"/>
          <w:spacing w:val="-7"/>
        </w:rPr>
        <w:t>而且它还有第三个连接，即通过外部连接实现上下游之间的连接。</w:t>
      </w:r>
    </w:p>
    <w:p>
      <w:pPr>
        <w:spacing w:line="220" w:lineRule="auto"/>
        <w:rPr>
          <w:rFonts w:ascii="SimSun" w:hAnsi="SimSun" w:eastAsia="SimSun" w:cs="SimSun"/>
          <w:sz w:val="22"/>
          <w:szCs w:val="22"/>
        </w:rPr>
      </w:pPr>
      <w:r>
        <w:rPr>
          <w:rFonts w:ascii="SimSun" w:hAnsi="SimSun" w:eastAsia="SimSun" w:cs="SimSun"/>
          <w:sz w:val="22"/>
          <w:szCs w:val="22"/>
          <w:spacing w:val="-10"/>
        </w:rPr>
        <w:t>所以两化融合进入新阶段的标志，就是工业互联网。</w:t>
      </w:r>
    </w:p>
    <w:p>
      <w:pPr>
        <w:ind w:right="20" w:firstLine="429"/>
        <w:spacing w:before="182" w:line="352" w:lineRule="auto"/>
        <w:jc w:val="both"/>
        <w:rPr>
          <w:rFonts w:ascii="SimSun" w:hAnsi="SimSun" w:eastAsia="SimSun" w:cs="SimSun"/>
          <w:sz w:val="22"/>
          <w:szCs w:val="22"/>
        </w:rPr>
      </w:pPr>
      <w:r>
        <w:rPr>
          <w:rFonts w:ascii="SimSun" w:hAnsi="SimSun" w:eastAsia="SimSun" w:cs="SimSun"/>
          <w:sz w:val="22"/>
          <w:szCs w:val="22"/>
          <w:spacing w:val="-11"/>
        </w:rPr>
        <w:t>另外和大家分享的一个概念是工业大数据，现在很多大型企业 </w:t>
      </w:r>
      <w:r>
        <w:rPr>
          <w:rFonts w:ascii="SimSun" w:hAnsi="SimSun" w:eastAsia="SimSun" w:cs="SimSun"/>
          <w:sz w:val="22"/>
          <w:szCs w:val="22"/>
          <w:spacing w:val="-10"/>
        </w:rPr>
        <w:t>都在项目招标或者建设过程当中建立工业大数据。工业大数据和</w:t>
      </w:r>
      <w:r>
        <w:rPr>
          <w:rFonts w:ascii="SimSun" w:hAnsi="SimSun" w:eastAsia="SimSun" w:cs="SimSun"/>
          <w:sz w:val="22"/>
          <w:szCs w:val="22"/>
          <w:spacing w:val="-11"/>
        </w:rPr>
        <w:t>工 </w:t>
      </w:r>
      <w:r>
        <w:rPr>
          <w:rFonts w:ascii="SimSun" w:hAnsi="SimSun" w:eastAsia="SimSun" w:cs="SimSun"/>
          <w:sz w:val="22"/>
          <w:szCs w:val="22"/>
          <w:spacing w:val="-4"/>
        </w:rPr>
        <w:t>业互联网的关系是什么?这要看制造的阶段。过去建了很多系统，</w:t>
      </w:r>
      <w:r>
        <w:rPr>
          <w:rFonts w:ascii="SimSun" w:hAnsi="SimSun" w:eastAsia="SimSun" w:cs="SimSun"/>
          <w:sz w:val="22"/>
          <w:szCs w:val="22"/>
          <w:spacing w:val="14"/>
        </w:rPr>
        <w:t xml:space="preserve"> </w:t>
      </w:r>
      <w:r>
        <w:rPr>
          <w:rFonts w:ascii="SimSun" w:hAnsi="SimSun" w:eastAsia="SimSun" w:cs="SimSun"/>
          <w:sz w:val="22"/>
          <w:szCs w:val="22"/>
          <w:spacing w:val="-2"/>
        </w:rPr>
        <w:t>建了</w:t>
      </w:r>
      <w:r>
        <w:rPr>
          <w:rFonts w:ascii="Times New Roman" w:hAnsi="Times New Roman" w:eastAsia="Times New Roman" w:cs="Times New Roman"/>
          <w:sz w:val="22"/>
          <w:szCs w:val="22"/>
          <w:spacing w:val="-2"/>
        </w:rPr>
        <w:t>CRM</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2"/>
        </w:rPr>
        <w:t>来实现客户管理，建了</w:t>
      </w:r>
      <w:r>
        <w:rPr>
          <w:rFonts w:ascii="Times New Roman" w:hAnsi="Times New Roman" w:eastAsia="Times New Roman" w:cs="Times New Roman"/>
          <w:sz w:val="22"/>
          <w:szCs w:val="22"/>
          <w:spacing w:val="-2"/>
        </w:rPr>
        <w:t>NCM </w:t>
      </w:r>
      <w:r>
        <w:rPr>
          <w:rFonts w:ascii="SimSun" w:hAnsi="SimSun" w:eastAsia="SimSun" w:cs="SimSun"/>
          <w:sz w:val="22"/>
          <w:szCs w:val="22"/>
          <w:spacing w:val="-2"/>
        </w:rPr>
        <w:t>来实现供应链，实</w:t>
      </w:r>
      <w:r>
        <w:rPr>
          <w:rFonts w:ascii="SimSun" w:hAnsi="SimSun" w:eastAsia="SimSun" w:cs="SimSun"/>
          <w:sz w:val="22"/>
          <w:szCs w:val="22"/>
          <w:spacing w:val="-3"/>
        </w:rPr>
        <w:t>际上都 </w:t>
      </w:r>
      <w:r>
        <w:rPr>
          <w:rFonts w:ascii="SimSun" w:hAnsi="SimSun" w:eastAsia="SimSun" w:cs="SimSun"/>
          <w:sz w:val="22"/>
          <w:szCs w:val="22"/>
          <w:spacing w:val="-10"/>
        </w:rPr>
        <w:t>实现了分层数据的汇集，这是过去的一个阶段，也叫数字化制造</w:t>
      </w:r>
      <w:r>
        <w:rPr>
          <w:rFonts w:ascii="SimSun" w:hAnsi="SimSun" w:eastAsia="SimSun" w:cs="SimSun"/>
          <w:sz w:val="22"/>
          <w:szCs w:val="22"/>
          <w:spacing w:val="-11"/>
        </w:rPr>
        <w:t>阶 </w:t>
      </w:r>
      <w:r>
        <w:rPr>
          <w:rFonts w:ascii="SimSun" w:hAnsi="SimSun" w:eastAsia="SimSun" w:cs="SimSun"/>
          <w:sz w:val="22"/>
          <w:szCs w:val="22"/>
          <w:spacing w:val="-7"/>
        </w:rPr>
        <w:t>段，它实现了分层数据的可视。但是为什么要建大数据?因为大家 </w:t>
      </w:r>
      <w:r>
        <w:rPr>
          <w:rFonts w:ascii="SimSun" w:hAnsi="SimSun" w:eastAsia="SimSun" w:cs="SimSun"/>
          <w:sz w:val="22"/>
          <w:szCs w:val="22"/>
          <w:spacing w:val="-10"/>
        </w:rPr>
        <w:t>认识到，做一个总体决策的时候，需要的不是一个数据，而是一</w:t>
      </w:r>
      <w:r>
        <w:rPr>
          <w:rFonts w:ascii="SimSun" w:hAnsi="SimSun" w:eastAsia="SimSun" w:cs="SimSun"/>
          <w:sz w:val="22"/>
          <w:szCs w:val="22"/>
          <w:spacing w:val="-11"/>
        </w:rPr>
        <w:t>个 </w:t>
      </w:r>
      <w:r>
        <w:rPr>
          <w:rFonts w:ascii="SimSun" w:hAnsi="SimSun" w:eastAsia="SimSun" w:cs="SimSun"/>
          <w:sz w:val="22"/>
          <w:szCs w:val="22"/>
          <w:spacing w:val="-10"/>
        </w:rPr>
        <w:t>综合数据，需要多个数据的加工。怎么才能把不同系统异构的数</w:t>
      </w:r>
      <w:r>
        <w:rPr>
          <w:rFonts w:ascii="SimSun" w:hAnsi="SimSun" w:eastAsia="SimSun" w:cs="SimSun"/>
          <w:sz w:val="22"/>
          <w:szCs w:val="22"/>
          <w:spacing w:val="-11"/>
        </w:rPr>
        <w:t>据 </w:t>
      </w:r>
      <w:r>
        <w:rPr>
          <w:rFonts w:ascii="SimSun" w:hAnsi="SimSun" w:eastAsia="SimSun" w:cs="SimSun"/>
          <w:sz w:val="22"/>
          <w:szCs w:val="22"/>
          <w:spacing w:val="-7"/>
        </w:rPr>
        <w:t>融合起来?这就产生了大数据的概念，通过数据治理，形成不同维 </w:t>
      </w:r>
      <w:r>
        <w:rPr>
          <w:rFonts w:ascii="SimSun" w:hAnsi="SimSun" w:eastAsia="SimSun" w:cs="SimSun"/>
          <w:sz w:val="22"/>
          <w:szCs w:val="22"/>
          <w:spacing w:val="-10"/>
        </w:rPr>
        <w:t>度的决策模型或者分析。也就是说，要实现跨层级的数据汇集。</w:t>
      </w:r>
      <w:r>
        <w:rPr>
          <w:rFonts w:ascii="SimSun" w:hAnsi="SimSun" w:eastAsia="SimSun" w:cs="SimSun"/>
          <w:sz w:val="22"/>
          <w:szCs w:val="22"/>
          <w:spacing w:val="-11"/>
        </w:rPr>
        <w:t>直 </w:t>
      </w:r>
      <w:r>
        <w:rPr>
          <w:rFonts w:ascii="SimSun" w:hAnsi="SimSun" w:eastAsia="SimSun" w:cs="SimSun"/>
          <w:sz w:val="22"/>
          <w:szCs w:val="22"/>
          <w:spacing w:val="-10"/>
        </w:rPr>
        <w:t>到今天还有很多企业都在建设工业大数据平台，实际上是要实现不</w:t>
      </w:r>
    </w:p>
    <w:p>
      <w:pPr>
        <w:spacing w:line="219" w:lineRule="auto"/>
        <w:rPr>
          <w:rFonts w:ascii="SimSun" w:hAnsi="SimSun" w:eastAsia="SimSun" w:cs="SimSun"/>
          <w:sz w:val="22"/>
          <w:szCs w:val="22"/>
        </w:rPr>
      </w:pPr>
      <w:r>
        <w:rPr>
          <w:rFonts w:ascii="SimSun" w:hAnsi="SimSun" w:eastAsia="SimSun" w:cs="SimSun"/>
          <w:sz w:val="22"/>
          <w:szCs w:val="22"/>
          <w:spacing w:val="-12"/>
        </w:rPr>
        <w:t>同系统、不同结构数据的汇集和分析。</w:t>
      </w:r>
    </w:p>
    <w:p>
      <w:pPr>
        <w:ind w:right="93" w:firstLine="429"/>
        <w:spacing w:before="199" w:line="352" w:lineRule="auto"/>
        <w:jc w:val="both"/>
        <w:rPr>
          <w:rFonts w:ascii="SimSun" w:hAnsi="SimSun" w:eastAsia="SimSun" w:cs="SimSun"/>
          <w:sz w:val="22"/>
          <w:szCs w:val="22"/>
        </w:rPr>
      </w:pPr>
      <w:r>
        <w:rPr>
          <w:rFonts w:ascii="SimSun" w:hAnsi="SimSun" w:eastAsia="SimSun" w:cs="SimSun"/>
          <w:sz w:val="22"/>
          <w:szCs w:val="22"/>
          <w:spacing w:val="-11"/>
        </w:rPr>
        <w:t>在今天的工业互联网时代，工业互联网是一个平台侧，它通过</w:t>
      </w:r>
      <w:r>
        <w:rPr>
          <w:rFonts w:ascii="SimSun" w:hAnsi="SimSun" w:eastAsia="SimSun" w:cs="SimSun"/>
          <w:sz w:val="22"/>
          <w:szCs w:val="22"/>
          <w:spacing w:val="14"/>
        </w:rPr>
        <w:t xml:space="preserve"> </w:t>
      </w:r>
      <w:r>
        <w:rPr>
          <w:rFonts w:ascii="SimSun" w:hAnsi="SimSun" w:eastAsia="SimSun" w:cs="SimSun"/>
          <w:sz w:val="22"/>
          <w:szCs w:val="22"/>
          <w:spacing w:val="-16"/>
        </w:rPr>
        <w:t>对这些数据进行加工产生新的模型，</w:t>
      </w:r>
      <w:r>
        <w:rPr>
          <w:rFonts w:ascii="SimSun" w:hAnsi="SimSun" w:eastAsia="SimSun" w:cs="SimSun"/>
          <w:sz w:val="22"/>
          <w:szCs w:val="22"/>
          <w:spacing w:val="69"/>
        </w:rPr>
        <w:t xml:space="preserve"> </w:t>
      </w:r>
      <w:r>
        <w:rPr>
          <w:rFonts w:ascii="SimSun" w:hAnsi="SimSun" w:eastAsia="SimSun" w:cs="SimSun"/>
          <w:sz w:val="22"/>
          <w:szCs w:val="22"/>
          <w:spacing w:val="-16"/>
        </w:rPr>
        <w:t>一方面，可以推动知识库、知</w:t>
      </w:r>
    </w:p>
    <w:p>
      <w:pPr>
        <w:spacing w:before="1" w:line="219" w:lineRule="auto"/>
        <w:rPr>
          <w:rFonts w:ascii="SimSun" w:hAnsi="SimSun" w:eastAsia="SimSun" w:cs="SimSun"/>
          <w:sz w:val="22"/>
          <w:szCs w:val="22"/>
        </w:rPr>
      </w:pPr>
      <w:r>
        <w:rPr>
          <w:rFonts w:ascii="SimSun" w:hAnsi="SimSun" w:eastAsia="SimSun" w:cs="SimSun"/>
          <w:sz w:val="22"/>
          <w:szCs w:val="22"/>
          <w:spacing w:val="-11"/>
        </w:rPr>
        <w:t>识湖的建立；另一方面，可以产生新的模式以优化方式等层</w:t>
      </w:r>
      <w:r>
        <w:rPr>
          <w:rFonts w:ascii="SimSun" w:hAnsi="SimSun" w:eastAsia="SimSun" w:cs="SimSun"/>
          <w:sz w:val="22"/>
          <w:szCs w:val="22"/>
          <w:spacing w:val="-12"/>
        </w:rPr>
        <w:t>面。</w:t>
      </w:r>
    </w:p>
    <w:p>
      <w:pPr>
        <w:ind w:left="429"/>
        <w:spacing w:before="169" w:line="219" w:lineRule="auto"/>
        <w:rPr>
          <w:rFonts w:ascii="SimSun" w:hAnsi="SimSun" w:eastAsia="SimSun" w:cs="SimSun"/>
          <w:sz w:val="22"/>
          <w:szCs w:val="22"/>
        </w:rPr>
      </w:pPr>
      <w:r>
        <w:rPr>
          <w:rFonts w:ascii="SimSun" w:hAnsi="SimSun" w:eastAsia="SimSun" w:cs="SimSun"/>
          <w:sz w:val="22"/>
          <w:szCs w:val="22"/>
          <w:spacing w:val="-2"/>
        </w:rPr>
        <w:t>从工业互联网层面来讲，分层数据、跨层都实现了应用的创</w:t>
      </w:r>
    </w:p>
    <w:p>
      <w:pPr>
        <w:spacing w:line="219" w:lineRule="auto"/>
        <w:sectPr>
          <w:footerReference w:type="default" r:id="rId247"/>
          <w:pgSz w:w="7600" w:h="12560"/>
          <w:pgMar w:top="400" w:right="639" w:bottom="805" w:left="770" w:header="0" w:footer="586" w:gutter="0"/>
        </w:sectPr>
        <w:rPr>
          <w:rFonts w:ascii="SimSun" w:hAnsi="SimSun" w:eastAsia="SimSun" w:cs="SimSun"/>
          <w:sz w:val="22"/>
          <w:szCs w:val="22"/>
        </w:rPr>
      </w:pPr>
    </w:p>
    <w:p>
      <w:pPr>
        <w:ind w:left="4192"/>
        <w:spacing w:before="213" w:line="221" w:lineRule="auto"/>
        <w:rPr>
          <w:rFonts w:ascii="YouYuan" w:hAnsi="YouYuan" w:eastAsia="YouYuan" w:cs="YouYuan"/>
          <w:sz w:val="16"/>
          <w:szCs w:val="16"/>
        </w:rPr>
      </w:pPr>
      <w:r>
        <w:rPr>
          <w:rFonts w:ascii="YouYuan" w:hAnsi="YouYuan" w:eastAsia="YouYuan" w:cs="YouYuan"/>
          <w:sz w:val="16"/>
          <w:szCs w:val="16"/>
          <w:b/>
          <w:bCs/>
          <w:spacing w:val="-5"/>
        </w:rPr>
        <w:t>第三篇</w:t>
      </w:r>
      <w:r>
        <w:rPr>
          <w:rFonts w:ascii="YouYuan" w:hAnsi="YouYuan" w:eastAsia="YouYuan" w:cs="YouYuan"/>
          <w:sz w:val="16"/>
          <w:szCs w:val="16"/>
          <w:spacing w:val="-5"/>
        </w:rPr>
        <w:t xml:space="preserve"> </w:t>
      </w:r>
      <w:r>
        <w:rPr>
          <w:rFonts w:ascii="YouYuan" w:hAnsi="YouYuan" w:eastAsia="YouYuan" w:cs="YouYuan"/>
          <w:sz w:val="16"/>
          <w:szCs w:val="16"/>
          <w:spacing w:val="-5"/>
        </w:rPr>
        <w:t>产业互联网的道与术</w:t>
      </w:r>
    </w:p>
    <w:p>
      <w:pPr>
        <w:pStyle w:val="BodyText"/>
        <w:spacing w:line="254" w:lineRule="auto"/>
        <w:rPr/>
      </w:pPr>
      <w:r/>
    </w:p>
    <w:p>
      <w:pPr>
        <w:pStyle w:val="BodyText"/>
        <w:spacing w:line="254" w:lineRule="auto"/>
        <w:rPr/>
      </w:pPr>
      <w:r/>
    </w:p>
    <w:p>
      <w:pPr>
        <w:spacing w:before="72" w:line="440" w:lineRule="exact"/>
        <w:rPr>
          <w:rFonts w:ascii="SimSun" w:hAnsi="SimSun" w:eastAsia="SimSun" w:cs="SimSun"/>
          <w:sz w:val="22"/>
          <w:szCs w:val="22"/>
        </w:rPr>
      </w:pPr>
      <w:r>
        <w:rPr>
          <w:rFonts w:ascii="SimSun" w:hAnsi="SimSun" w:eastAsia="SimSun" w:cs="SimSun"/>
          <w:sz w:val="22"/>
          <w:szCs w:val="22"/>
          <w:spacing w:val="-9"/>
          <w:position w:val="16"/>
        </w:rPr>
        <w:t>新。目前，很多企业都在建立工业大数据，基于工业互联网的建设</w:t>
      </w:r>
    </w:p>
    <w:p>
      <w:pPr>
        <w:spacing w:line="219" w:lineRule="auto"/>
        <w:rPr>
          <w:rFonts w:ascii="SimSun" w:hAnsi="SimSun" w:eastAsia="SimSun" w:cs="SimSun"/>
          <w:sz w:val="22"/>
          <w:szCs w:val="22"/>
        </w:rPr>
      </w:pPr>
      <w:r>
        <w:rPr>
          <w:rFonts w:ascii="SimSun" w:hAnsi="SimSun" w:eastAsia="SimSun" w:cs="SimSun"/>
          <w:sz w:val="22"/>
          <w:szCs w:val="22"/>
          <w:spacing w:val="-12"/>
        </w:rPr>
        <w:t>形成工业数据，进而生成新的业务模式。</w:t>
      </w:r>
    </w:p>
    <w:p>
      <w:pPr>
        <w:ind w:left="440"/>
        <w:spacing w:before="147" w:line="219" w:lineRule="auto"/>
        <w:rPr>
          <w:rFonts w:ascii="SimSun" w:hAnsi="SimSun" w:eastAsia="SimSun" w:cs="SimSun"/>
          <w:sz w:val="22"/>
          <w:szCs w:val="22"/>
        </w:rPr>
      </w:pPr>
      <w:r>
        <w:rPr>
          <w:rFonts w:ascii="SimSun" w:hAnsi="SimSun" w:eastAsia="SimSun" w:cs="SimSun"/>
          <w:sz w:val="22"/>
          <w:szCs w:val="22"/>
          <w:spacing w:val="-11"/>
        </w:rPr>
        <w:t>以上是从大数据和工业互联网关系的角度所作的阐述。</w:t>
      </w:r>
    </w:p>
    <w:p>
      <w:pPr>
        <w:ind w:right="78" w:firstLine="440"/>
        <w:spacing w:before="170" w:line="353" w:lineRule="auto"/>
        <w:rPr>
          <w:rFonts w:ascii="SimSun" w:hAnsi="SimSun" w:eastAsia="SimSun" w:cs="SimSun"/>
          <w:sz w:val="22"/>
          <w:szCs w:val="22"/>
        </w:rPr>
      </w:pPr>
      <w:r>
        <w:rPr>
          <w:rFonts w:ascii="SimSun" w:hAnsi="SimSun" w:eastAsia="SimSun" w:cs="SimSun"/>
          <w:sz w:val="22"/>
          <w:szCs w:val="22"/>
          <w:spacing w:val="-10"/>
        </w:rPr>
        <w:t>还有一个观点认为，工业互联网需要进行数字化转型，但是工</w:t>
      </w:r>
      <w:r>
        <w:rPr>
          <w:rFonts w:ascii="SimSun" w:hAnsi="SimSun" w:eastAsia="SimSun" w:cs="SimSun"/>
          <w:sz w:val="22"/>
          <w:szCs w:val="22"/>
        </w:rPr>
        <w:t xml:space="preserve"> </w:t>
      </w:r>
      <w:r>
        <w:rPr>
          <w:rFonts w:ascii="SimSun" w:hAnsi="SimSun" w:eastAsia="SimSun" w:cs="SimSun"/>
          <w:sz w:val="22"/>
          <w:szCs w:val="22"/>
          <w:spacing w:val="-10"/>
        </w:rPr>
        <w:t>业互联网不纯粹应用于工业，从更高的角度看，工业互联网</w:t>
      </w:r>
      <w:r>
        <w:rPr>
          <w:rFonts w:ascii="SimSun" w:hAnsi="SimSun" w:eastAsia="SimSun" w:cs="SimSun"/>
          <w:sz w:val="22"/>
          <w:szCs w:val="22"/>
          <w:spacing w:val="-11"/>
        </w:rPr>
        <w:t>是实现</w:t>
      </w:r>
      <w:r>
        <w:rPr>
          <w:rFonts w:ascii="SimSun" w:hAnsi="SimSun" w:eastAsia="SimSun" w:cs="SimSun"/>
          <w:sz w:val="22"/>
          <w:szCs w:val="22"/>
        </w:rPr>
        <w:t xml:space="preserve"> </w:t>
      </w:r>
      <w:r>
        <w:rPr>
          <w:rFonts w:ascii="SimSun" w:hAnsi="SimSun" w:eastAsia="SimSun" w:cs="SimSun"/>
          <w:sz w:val="22"/>
          <w:szCs w:val="22"/>
          <w:spacing w:val="-3"/>
        </w:rPr>
        <w:t>工业要素、全要素、全价值链的互联，我更愿意称它为“产业互</w:t>
      </w:r>
    </w:p>
    <w:p>
      <w:pPr>
        <w:spacing w:before="1" w:line="221" w:lineRule="auto"/>
        <w:rPr>
          <w:rFonts w:ascii="SimSun" w:hAnsi="SimSun" w:eastAsia="SimSun" w:cs="SimSun"/>
          <w:sz w:val="22"/>
          <w:szCs w:val="22"/>
        </w:rPr>
      </w:pPr>
      <w:r>
        <w:rPr>
          <w:rFonts w:ascii="SimSun" w:hAnsi="SimSun" w:eastAsia="SimSun" w:cs="SimSun"/>
          <w:sz w:val="22"/>
          <w:szCs w:val="22"/>
          <w:spacing w:val="-29"/>
        </w:rPr>
        <w:t>联网”。</w:t>
      </w:r>
    </w:p>
    <w:p>
      <w:pPr>
        <w:ind w:firstLine="440"/>
        <w:spacing w:before="168" w:line="352" w:lineRule="auto"/>
        <w:rPr>
          <w:rFonts w:ascii="SimSun" w:hAnsi="SimSun" w:eastAsia="SimSun" w:cs="SimSun"/>
          <w:sz w:val="22"/>
          <w:szCs w:val="22"/>
        </w:rPr>
      </w:pPr>
      <w:r>
        <w:rPr>
          <w:rFonts w:ascii="SimSun" w:hAnsi="SimSun" w:eastAsia="SimSun" w:cs="SimSun"/>
          <w:sz w:val="22"/>
          <w:szCs w:val="22"/>
          <w:spacing w:val="-5"/>
        </w:rPr>
        <w:t>我们对消费互联和</w:t>
      </w:r>
      <w:r>
        <w:rPr>
          <w:rFonts w:ascii="SimSun" w:hAnsi="SimSun" w:eastAsia="SimSun" w:cs="SimSun"/>
          <w:sz w:val="22"/>
          <w:szCs w:val="22"/>
          <w:spacing w:val="-32"/>
        </w:rPr>
        <w:t xml:space="preserve"> </w:t>
      </w:r>
      <w:r>
        <w:rPr>
          <w:rFonts w:ascii="Times New Roman" w:hAnsi="Times New Roman" w:eastAsia="Times New Roman" w:cs="Times New Roman"/>
          <w:sz w:val="22"/>
          <w:szCs w:val="22"/>
          <w:spacing w:val="-5"/>
        </w:rPr>
        <w:t>BAT</w:t>
      </w:r>
      <w:r>
        <w:rPr>
          <w:rFonts w:ascii="SimSun" w:hAnsi="SimSun" w:eastAsia="SimSun" w:cs="SimSun"/>
          <w:sz w:val="22"/>
          <w:szCs w:val="22"/>
          <w:spacing w:val="-5"/>
        </w:rPr>
        <w:t>这样的公司已经很熟悉。国家大力发 </w:t>
      </w:r>
      <w:r>
        <w:rPr>
          <w:rFonts w:ascii="SimSun" w:hAnsi="SimSun" w:eastAsia="SimSun" w:cs="SimSun"/>
          <w:sz w:val="22"/>
          <w:szCs w:val="22"/>
          <w:spacing w:val="-10"/>
        </w:rPr>
        <w:t>展工业互联网，是希望把消费互联的成果嫁接到工业互联网上。但 </w:t>
      </w:r>
      <w:r>
        <w:rPr>
          <w:rFonts w:ascii="SimSun" w:hAnsi="SimSun" w:eastAsia="SimSun" w:cs="SimSun"/>
          <w:sz w:val="22"/>
          <w:szCs w:val="22"/>
        </w:rPr>
        <w:t>是工业互联网和消费互联网是不同的概念。消费互联是</w:t>
      </w:r>
      <w:r>
        <w:rPr>
          <w:rFonts w:ascii="Times New Roman" w:hAnsi="Times New Roman" w:eastAsia="Times New Roman" w:cs="Times New Roman"/>
          <w:sz w:val="22"/>
          <w:szCs w:val="22"/>
        </w:rPr>
        <w:t>toC  </w:t>
      </w:r>
      <w:r>
        <w:rPr>
          <w:rFonts w:ascii="SimSun" w:hAnsi="SimSun" w:eastAsia="SimSun" w:cs="SimSun"/>
          <w:sz w:val="22"/>
          <w:szCs w:val="22"/>
        </w:rPr>
        <w:t>的，</w:t>
      </w:r>
      <w:r>
        <w:rPr>
          <w:rFonts w:ascii="SimSun" w:hAnsi="SimSun" w:eastAsia="SimSun" w:cs="SimSun"/>
          <w:sz w:val="22"/>
          <w:szCs w:val="22"/>
          <w:spacing w:val="11"/>
        </w:rPr>
        <w:t xml:space="preserve"> </w:t>
      </w:r>
      <w:r>
        <w:rPr>
          <w:rFonts w:ascii="SimSun" w:hAnsi="SimSun" w:eastAsia="SimSun" w:cs="SimSun"/>
          <w:sz w:val="22"/>
          <w:szCs w:val="22"/>
          <w:spacing w:val="-2"/>
        </w:rPr>
        <w:t>主要服务对象是</w:t>
      </w:r>
      <w:r>
        <w:rPr>
          <w:rFonts w:ascii="Times New Roman" w:hAnsi="Times New Roman" w:eastAsia="Times New Roman" w:cs="Times New Roman"/>
          <w:sz w:val="22"/>
          <w:szCs w:val="22"/>
          <w:spacing w:val="-2"/>
        </w:rPr>
        <w:t>C </w:t>
      </w:r>
      <w:r>
        <w:rPr>
          <w:rFonts w:ascii="SimSun" w:hAnsi="SimSun" w:eastAsia="SimSun" w:cs="SimSun"/>
          <w:sz w:val="22"/>
          <w:szCs w:val="22"/>
          <w:spacing w:val="-2"/>
        </w:rPr>
        <w:t>端的服务。</w:t>
      </w:r>
      <w:r>
        <w:rPr>
          <w:rFonts w:ascii="Times New Roman" w:hAnsi="Times New Roman" w:eastAsia="Times New Roman" w:cs="Times New Roman"/>
          <w:sz w:val="22"/>
          <w:szCs w:val="22"/>
          <w:spacing w:val="-2"/>
        </w:rPr>
        <w:t>C </w:t>
      </w:r>
      <w:r>
        <w:rPr>
          <w:rFonts w:ascii="SimSun" w:hAnsi="SimSun" w:eastAsia="SimSun" w:cs="SimSun"/>
          <w:sz w:val="22"/>
          <w:szCs w:val="22"/>
          <w:spacing w:val="-2"/>
        </w:rPr>
        <w:t>端的服务就是一个交易，不管是</w:t>
      </w:r>
      <w:r>
        <w:rPr>
          <w:rFonts w:ascii="SimSun" w:hAnsi="SimSun" w:eastAsia="SimSun" w:cs="SimSun"/>
          <w:sz w:val="22"/>
          <w:szCs w:val="22"/>
          <w:spacing w:val="8"/>
        </w:rPr>
        <w:t xml:space="preserve">  </w:t>
      </w:r>
      <w:r>
        <w:rPr>
          <w:rFonts w:ascii="SimSun" w:hAnsi="SimSun" w:eastAsia="SimSun" w:cs="SimSun"/>
          <w:sz w:val="22"/>
          <w:szCs w:val="22"/>
          <w:spacing w:val="-7"/>
        </w:rPr>
        <w:t>买一个台灯，还是一辆汽车，只是一个交易行为，是价值的交换。</w:t>
      </w:r>
      <w:r>
        <w:rPr>
          <w:rFonts w:ascii="SimSun" w:hAnsi="SimSun" w:eastAsia="SimSun" w:cs="SimSun"/>
          <w:sz w:val="22"/>
          <w:szCs w:val="22"/>
          <w:spacing w:val="11"/>
        </w:rPr>
        <w:t xml:space="preserve"> </w:t>
      </w:r>
      <w:r>
        <w:rPr>
          <w:rFonts w:ascii="SimSun" w:hAnsi="SimSun" w:eastAsia="SimSun" w:cs="SimSun"/>
          <w:sz w:val="22"/>
          <w:szCs w:val="22"/>
          <w:spacing w:val="-10"/>
        </w:rPr>
        <w:t>所以从服务对象来说，要讲消费互联、企业数据中台的概念，还要</w:t>
      </w:r>
      <w:r>
        <w:rPr>
          <w:rFonts w:ascii="SimSun" w:hAnsi="SimSun" w:eastAsia="SimSun" w:cs="SimSun"/>
          <w:sz w:val="22"/>
          <w:szCs w:val="22"/>
        </w:rPr>
        <w:t xml:space="preserve">  </w:t>
      </w:r>
      <w:r>
        <w:rPr>
          <w:rFonts w:ascii="SimSun" w:hAnsi="SimSun" w:eastAsia="SimSun" w:cs="SimSun"/>
          <w:sz w:val="22"/>
          <w:szCs w:val="22"/>
          <w:spacing w:val="-2"/>
        </w:rPr>
        <w:t>把共性的数据作为服务来提供。但是工业是</w:t>
      </w:r>
      <w:r>
        <w:rPr>
          <w:rFonts w:ascii="Times New Roman" w:hAnsi="Times New Roman" w:eastAsia="Times New Roman" w:cs="Times New Roman"/>
          <w:sz w:val="22"/>
          <w:szCs w:val="22"/>
          <w:spacing w:val="-2"/>
        </w:rPr>
        <w:t>B </w:t>
      </w:r>
      <w:r>
        <w:rPr>
          <w:rFonts w:ascii="SimSun" w:hAnsi="SimSun" w:eastAsia="SimSun" w:cs="SimSun"/>
          <w:sz w:val="22"/>
          <w:szCs w:val="22"/>
          <w:spacing w:val="-2"/>
        </w:rPr>
        <w:t>端。</w:t>
      </w:r>
      <w:r>
        <w:rPr>
          <w:rFonts w:ascii="Times New Roman" w:hAnsi="Times New Roman" w:eastAsia="Times New Roman" w:cs="Times New Roman"/>
          <w:sz w:val="22"/>
          <w:szCs w:val="22"/>
          <w:spacing w:val="-2"/>
        </w:rPr>
        <w:t>B </w:t>
      </w:r>
      <w:r>
        <w:rPr>
          <w:rFonts w:ascii="SimSun" w:hAnsi="SimSun" w:eastAsia="SimSun" w:cs="SimSun"/>
          <w:sz w:val="22"/>
          <w:szCs w:val="22"/>
          <w:spacing w:val="-2"/>
        </w:rPr>
        <w:t>端有不同的</w:t>
      </w:r>
      <w:r>
        <w:rPr>
          <w:rFonts w:ascii="SimSun" w:hAnsi="SimSun" w:eastAsia="SimSun" w:cs="SimSun"/>
          <w:sz w:val="22"/>
          <w:szCs w:val="22"/>
          <w:spacing w:val="8"/>
        </w:rPr>
        <w:t xml:space="preserve">  </w:t>
      </w:r>
      <w:r>
        <w:rPr>
          <w:rFonts w:ascii="SimSun" w:hAnsi="SimSun" w:eastAsia="SimSun" w:cs="SimSun"/>
          <w:sz w:val="22"/>
          <w:szCs w:val="22"/>
          <w:spacing w:val="-10"/>
        </w:rPr>
        <w:t>行业，如一个化工企业和一个电力企业，即使同样是化工企业，也</w:t>
      </w:r>
      <w:r>
        <w:rPr>
          <w:rFonts w:ascii="SimSun" w:hAnsi="SimSun" w:eastAsia="SimSun" w:cs="SimSun"/>
          <w:sz w:val="22"/>
          <w:szCs w:val="22"/>
        </w:rPr>
        <w:t xml:space="preserve">  </w:t>
      </w:r>
      <w:r>
        <w:rPr>
          <w:rFonts w:ascii="SimSun" w:hAnsi="SimSun" w:eastAsia="SimSun" w:cs="SimSun"/>
          <w:sz w:val="22"/>
          <w:szCs w:val="22"/>
          <w:spacing w:val="-10"/>
        </w:rPr>
        <w:t>是有差异的，对它们服务的深度也是不同的。所以从消费互联角度</w:t>
      </w:r>
    </w:p>
    <w:p>
      <w:pPr>
        <w:spacing w:line="218" w:lineRule="auto"/>
        <w:jc w:val="right"/>
        <w:rPr>
          <w:rFonts w:ascii="SimSun" w:hAnsi="SimSun" w:eastAsia="SimSun" w:cs="SimSun"/>
          <w:sz w:val="22"/>
          <w:szCs w:val="22"/>
        </w:rPr>
      </w:pPr>
      <w:r>
        <w:rPr>
          <w:rFonts w:ascii="SimSun" w:hAnsi="SimSun" w:eastAsia="SimSun" w:cs="SimSun"/>
          <w:sz w:val="22"/>
          <w:szCs w:val="22"/>
          <w:spacing w:val="-14"/>
        </w:rPr>
        <w:t>来说，我更愿意称它为“产业赋能”。对工业来说，这是一种颠覆。</w:t>
      </w:r>
    </w:p>
    <w:p>
      <w:pPr>
        <w:ind w:right="100" w:firstLine="440"/>
        <w:spacing w:before="189" w:line="361" w:lineRule="auto"/>
        <w:rPr>
          <w:rFonts w:ascii="SimSun" w:hAnsi="SimSun" w:eastAsia="SimSun" w:cs="SimSun"/>
          <w:sz w:val="22"/>
          <w:szCs w:val="22"/>
        </w:rPr>
      </w:pPr>
      <w:r>
        <w:rPr>
          <w:rFonts w:ascii="SimSun" w:hAnsi="SimSun" w:eastAsia="SimSun" w:cs="SimSun"/>
          <w:sz w:val="22"/>
          <w:szCs w:val="22"/>
          <w:spacing w:val="-11"/>
        </w:rPr>
        <w:t>在消费互联领域，服务的对象共性化更强，它会产生垄断或者</w:t>
      </w:r>
      <w:r>
        <w:rPr>
          <w:rFonts w:ascii="SimSun" w:hAnsi="SimSun" w:eastAsia="SimSun" w:cs="SimSun"/>
          <w:sz w:val="22"/>
          <w:szCs w:val="22"/>
          <w:spacing w:val="5"/>
        </w:rPr>
        <w:t xml:space="preserve"> </w:t>
      </w:r>
      <w:r>
        <w:rPr>
          <w:rFonts w:ascii="SimSun" w:hAnsi="SimSun" w:eastAsia="SimSun" w:cs="SimSun"/>
          <w:sz w:val="22"/>
          <w:szCs w:val="22"/>
          <w:spacing w:val="-10"/>
        </w:rPr>
        <w:t>独角兽，而工业领域的细分领域很多，因此在工业领域则会产</w:t>
      </w:r>
      <w:r>
        <w:rPr>
          <w:rFonts w:ascii="SimSun" w:hAnsi="SimSun" w:eastAsia="SimSun" w:cs="SimSun"/>
          <w:sz w:val="22"/>
          <w:szCs w:val="22"/>
          <w:spacing w:val="-11"/>
        </w:rPr>
        <w:t>生大</w:t>
      </w:r>
    </w:p>
    <w:p>
      <w:pPr>
        <w:spacing w:before="1" w:line="218" w:lineRule="auto"/>
        <w:rPr>
          <w:rFonts w:ascii="SimSun" w:hAnsi="SimSun" w:eastAsia="SimSun" w:cs="SimSun"/>
          <w:sz w:val="22"/>
          <w:szCs w:val="22"/>
        </w:rPr>
      </w:pPr>
      <w:r>
        <w:rPr>
          <w:rFonts w:ascii="SimSun" w:hAnsi="SimSun" w:eastAsia="SimSun" w:cs="SimSun"/>
          <w:sz w:val="22"/>
          <w:szCs w:val="22"/>
          <w:spacing w:val="-25"/>
        </w:rPr>
        <w:t>量的“独角兽”。</w:t>
      </w:r>
    </w:p>
    <w:p>
      <w:pPr>
        <w:ind w:firstLine="440"/>
        <w:spacing w:before="151" w:line="352" w:lineRule="auto"/>
        <w:rPr>
          <w:rFonts w:ascii="SimSun" w:hAnsi="SimSun" w:eastAsia="SimSun" w:cs="SimSun"/>
          <w:sz w:val="22"/>
          <w:szCs w:val="22"/>
        </w:rPr>
      </w:pPr>
      <w:r>
        <w:rPr>
          <w:rFonts w:ascii="SimSun" w:hAnsi="SimSun" w:eastAsia="SimSun" w:cs="SimSun"/>
          <w:sz w:val="22"/>
          <w:szCs w:val="22"/>
          <w:spacing w:val="-11"/>
        </w:rPr>
        <w:t>讲这个，就是证明工业互联网和消费互联网不一样。而且因为</w:t>
      </w:r>
      <w:r>
        <w:rPr>
          <w:rFonts w:ascii="SimSun" w:hAnsi="SimSun" w:eastAsia="SimSun" w:cs="SimSun"/>
          <w:sz w:val="22"/>
          <w:szCs w:val="22"/>
          <w:spacing w:val="3"/>
        </w:rPr>
        <w:t xml:space="preserve">  </w:t>
      </w:r>
      <w:r>
        <w:rPr>
          <w:rFonts w:ascii="SimSun" w:hAnsi="SimSun" w:eastAsia="SimSun" w:cs="SimSun"/>
          <w:sz w:val="22"/>
          <w:szCs w:val="22"/>
          <w:spacing w:val="-7"/>
        </w:rPr>
        <w:t>工业互联网是希望对每个工业客户进行深度服务以产生深度黏性，</w:t>
      </w:r>
    </w:p>
    <w:p>
      <w:pPr>
        <w:spacing w:before="1" w:line="219" w:lineRule="auto"/>
        <w:rPr>
          <w:rFonts w:ascii="SimSun" w:hAnsi="SimSun" w:eastAsia="SimSun" w:cs="SimSun"/>
          <w:sz w:val="22"/>
          <w:szCs w:val="22"/>
        </w:rPr>
      </w:pPr>
      <w:r>
        <w:rPr>
          <w:rFonts w:ascii="SimSun" w:hAnsi="SimSun" w:eastAsia="SimSun" w:cs="SimSun"/>
          <w:sz w:val="22"/>
          <w:szCs w:val="22"/>
          <w:spacing w:val="-12"/>
        </w:rPr>
        <w:t>产生的是另外一种形式的引流。</w:t>
      </w:r>
    </w:p>
    <w:p>
      <w:pPr>
        <w:ind w:left="440"/>
        <w:spacing w:before="189" w:line="219" w:lineRule="auto"/>
        <w:rPr>
          <w:rFonts w:ascii="SimSun" w:hAnsi="SimSun" w:eastAsia="SimSun" w:cs="SimSun"/>
          <w:sz w:val="22"/>
          <w:szCs w:val="22"/>
        </w:rPr>
      </w:pPr>
      <w:r>
        <w:rPr>
          <w:rFonts w:ascii="SimSun" w:hAnsi="SimSun" w:eastAsia="SimSun" w:cs="SimSun"/>
          <w:sz w:val="22"/>
          <w:szCs w:val="22"/>
          <w:spacing w:val="-11"/>
        </w:rPr>
        <w:t>从工业互联网市场前景来说，政策引领不仅来自国家层面，各</w:t>
      </w:r>
    </w:p>
    <w:p>
      <w:pPr>
        <w:spacing w:line="219" w:lineRule="auto"/>
        <w:sectPr>
          <w:footerReference w:type="default" r:id="rId248"/>
          <w:pgSz w:w="7600" w:h="12560"/>
          <w:pgMar w:top="400" w:right="700" w:bottom="715" w:left="709" w:header="0" w:footer="496" w:gutter="0"/>
        </w:sectPr>
        <w:rPr>
          <w:rFonts w:ascii="SimSun" w:hAnsi="SimSun" w:eastAsia="SimSun" w:cs="SimSun"/>
          <w:sz w:val="22"/>
          <w:szCs w:val="22"/>
        </w:rPr>
      </w:pPr>
    </w:p>
    <w:p>
      <w:pPr>
        <w:ind w:left="2"/>
        <w:spacing w:before="123" w:line="222" w:lineRule="auto"/>
        <w:rPr>
          <w:rFonts w:ascii="SimHei" w:hAnsi="SimHei" w:eastAsia="SimHei" w:cs="SimHei"/>
          <w:sz w:val="16"/>
          <w:szCs w:val="16"/>
        </w:rPr>
      </w:pPr>
      <w:r>
        <w:rPr>
          <w:rFonts w:ascii="SimHei" w:hAnsi="SimHei" w:eastAsia="SimHei" w:cs="SimHei"/>
          <w:sz w:val="16"/>
          <w:szCs w:val="16"/>
          <w:b/>
          <w:bCs/>
          <w:spacing w:val="-11"/>
        </w:rPr>
        <w:t>产业数字化与数字产业化</w:t>
      </w:r>
    </w:p>
    <w:p>
      <w:pPr>
        <w:pStyle w:val="BodyText"/>
        <w:spacing w:line="249" w:lineRule="auto"/>
        <w:rPr/>
      </w:pPr>
      <w:r/>
    </w:p>
    <w:p>
      <w:pPr>
        <w:pStyle w:val="BodyText"/>
        <w:spacing w:line="249" w:lineRule="auto"/>
        <w:rPr/>
      </w:pPr>
      <w:r/>
    </w:p>
    <w:p>
      <w:pPr>
        <w:spacing w:before="72" w:line="344" w:lineRule="auto"/>
        <w:jc w:val="both"/>
        <w:rPr>
          <w:rFonts w:ascii="SimSun" w:hAnsi="SimSun" w:eastAsia="SimSun" w:cs="SimSun"/>
          <w:sz w:val="22"/>
          <w:szCs w:val="22"/>
        </w:rPr>
      </w:pPr>
      <w:r>
        <w:rPr>
          <w:rFonts w:ascii="SimSun" w:hAnsi="SimSun" w:eastAsia="SimSun" w:cs="SimSun"/>
          <w:sz w:val="22"/>
          <w:szCs w:val="22"/>
          <w:spacing w:val="-7"/>
        </w:rPr>
        <w:t>个省市这几年都出台了大量的政策，通过资金来刺激发展。比如，</w:t>
      </w:r>
      <w:r>
        <w:rPr>
          <w:rFonts w:ascii="SimSun" w:hAnsi="SimSun" w:eastAsia="SimSun" w:cs="SimSun"/>
          <w:sz w:val="22"/>
          <w:szCs w:val="22"/>
          <w:spacing w:val="11"/>
        </w:rPr>
        <w:t xml:space="preserve"> </w:t>
      </w:r>
      <w:r>
        <w:rPr>
          <w:rFonts w:ascii="SimSun" w:hAnsi="SimSun" w:eastAsia="SimSun" w:cs="SimSun"/>
          <w:sz w:val="22"/>
          <w:szCs w:val="22"/>
          <w:spacing w:val="-6"/>
        </w:rPr>
        <w:t>青岛要建“世界互联网之都”,实际上都是通过政策和优势刺激工</w:t>
      </w:r>
    </w:p>
    <w:p>
      <w:pPr>
        <w:spacing w:line="219" w:lineRule="auto"/>
        <w:rPr>
          <w:rFonts w:ascii="SimSun" w:hAnsi="SimSun" w:eastAsia="SimSun" w:cs="SimSun"/>
          <w:sz w:val="22"/>
          <w:szCs w:val="22"/>
        </w:rPr>
      </w:pPr>
      <w:r>
        <w:rPr>
          <w:rFonts w:ascii="SimSun" w:hAnsi="SimSun" w:eastAsia="SimSun" w:cs="SimSun"/>
          <w:sz w:val="22"/>
          <w:szCs w:val="22"/>
          <w:spacing w:val="-11"/>
        </w:rPr>
        <w:t>业互联网的发展，工业互联网市场前景还是非常大的。</w:t>
      </w:r>
    </w:p>
    <w:p>
      <w:pPr>
        <w:ind w:right="98" w:firstLine="430"/>
        <w:spacing w:before="190" w:line="352" w:lineRule="auto"/>
        <w:jc w:val="both"/>
        <w:rPr>
          <w:rFonts w:ascii="SimSun" w:hAnsi="SimSun" w:eastAsia="SimSun" w:cs="SimSun"/>
          <w:sz w:val="22"/>
          <w:szCs w:val="22"/>
        </w:rPr>
      </w:pPr>
      <w:r>
        <w:rPr>
          <w:rFonts w:ascii="SimSun" w:hAnsi="SimSun" w:eastAsia="SimSun" w:cs="SimSun"/>
          <w:sz w:val="22"/>
          <w:szCs w:val="22"/>
          <w:spacing w:val="-6"/>
        </w:rPr>
        <w:t>为什么说工业互联网是一个产业互联网?比</w:t>
      </w:r>
      <w:r>
        <w:rPr>
          <w:rFonts w:ascii="SimSun" w:hAnsi="SimSun" w:eastAsia="SimSun" w:cs="SimSun"/>
          <w:sz w:val="22"/>
          <w:szCs w:val="22"/>
          <w:spacing w:val="-7"/>
        </w:rPr>
        <w:t>如农业也可以和工</w:t>
      </w:r>
      <w:r>
        <w:rPr>
          <w:rFonts w:ascii="SimSun" w:hAnsi="SimSun" w:eastAsia="SimSun" w:cs="SimSun"/>
          <w:sz w:val="22"/>
          <w:szCs w:val="22"/>
        </w:rPr>
        <w:t xml:space="preserve"> </w:t>
      </w:r>
      <w:r>
        <w:rPr>
          <w:rFonts w:ascii="SimSun" w:hAnsi="SimSun" w:eastAsia="SimSun" w:cs="SimSun"/>
          <w:sz w:val="22"/>
          <w:szCs w:val="22"/>
          <w:spacing w:val="-10"/>
        </w:rPr>
        <w:t>业互联网融合应用，用工业化的方式做农业，做深度服务。</w:t>
      </w:r>
      <w:r>
        <w:rPr>
          <w:rFonts w:ascii="SimSun" w:hAnsi="SimSun" w:eastAsia="SimSun" w:cs="SimSun"/>
          <w:sz w:val="22"/>
          <w:szCs w:val="22"/>
          <w:spacing w:val="-11"/>
        </w:rPr>
        <w:t>产业之</w:t>
      </w:r>
      <w:r>
        <w:rPr>
          <w:rFonts w:ascii="SimSun" w:hAnsi="SimSun" w:eastAsia="SimSun" w:cs="SimSun"/>
          <w:sz w:val="22"/>
          <w:szCs w:val="22"/>
        </w:rPr>
        <w:t xml:space="preserve"> </w:t>
      </w:r>
      <w:r>
        <w:rPr>
          <w:rFonts w:ascii="SimSun" w:hAnsi="SimSun" w:eastAsia="SimSun" w:cs="SimSun"/>
          <w:sz w:val="22"/>
          <w:szCs w:val="22"/>
          <w:spacing w:val="-10"/>
        </w:rPr>
        <w:t>间，在共生逻辑下，有利益关系，有不同，有分工，但是</w:t>
      </w:r>
      <w:r>
        <w:rPr>
          <w:rFonts w:ascii="SimSun" w:hAnsi="SimSun" w:eastAsia="SimSun" w:cs="SimSun"/>
          <w:sz w:val="22"/>
          <w:szCs w:val="22"/>
          <w:spacing w:val="-11"/>
        </w:rPr>
        <w:t>通过工业</w:t>
      </w:r>
    </w:p>
    <w:p>
      <w:pPr>
        <w:spacing w:line="219" w:lineRule="auto"/>
        <w:rPr>
          <w:rFonts w:ascii="SimSun" w:hAnsi="SimSun" w:eastAsia="SimSun" w:cs="SimSun"/>
          <w:sz w:val="22"/>
          <w:szCs w:val="22"/>
        </w:rPr>
      </w:pPr>
      <w:r>
        <w:rPr>
          <w:rFonts w:ascii="SimSun" w:hAnsi="SimSun" w:eastAsia="SimSun" w:cs="SimSun"/>
          <w:sz w:val="22"/>
          <w:szCs w:val="22"/>
          <w:spacing w:val="-10"/>
        </w:rPr>
        <w:t>互联网进行产业之间的互联，可以把这个边界打穿。</w:t>
      </w:r>
    </w:p>
    <w:p>
      <w:pPr>
        <w:ind w:right="98" w:firstLine="430"/>
        <w:spacing w:before="166" w:line="353" w:lineRule="auto"/>
        <w:jc w:val="both"/>
        <w:rPr>
          <w:rFonts w:ascii="SimSun" w:hAnsi="SimSun" w:eastAsia="SimSun" w:cs="SimSun"/>
          <w:sz w:val="22"/>
          <w:szCs w:val="22"/>
        </w:rPr>
      </w:pPr>
      <w:r>
        <w:rPr>
          <w:rFonts w:ascii="SimSun" w:hAnsi="SimSun" w:eastAsia="SimSun" w:cs="SimSun"/>
          <w:sz w:val="22"/>
          <w:szCs w:val="22"/>
          <w:spacing w:val="-11"/>
        </w:rPr>
        <w:t>产业互联网对传统产业实现了无缝合作、资源整合。对资本方</w:t>
      </w:r>
      <w:r>
        <w:rPr>
          <w:rFonts w:ascii="SimSun" w:hAnsi="SimSun" w:eastAsia="SimSun" w:cs="SimSun"/>
          <w:sz w:val="22"/>
          <w:szCs w:val="22"/>
          <w:spacing w:val="14"/>
        </w:rPr>
        <w:t xml:space="preserve"> </w:t>
      </w:r>
      <w:r>
        <w:rPr>
          <w:rFonts w:ascii="SimSun" w:hAnsi="SimSun" w:eastAsia="SimSun" w:cs="SimSun"/>
          <w:sz w:val="22"/>
          <w:szCs w:val="22"/>
          <w:spacing w:val="-10"/>
        </w:rPr>
        <w:t>和很多企业家来说，中国的市场机会很大，尤其在工业领域。现在</w:t>
      </w:r>
      <w:r>
        <w:rPr>
          <w:rFonts w:ascii="SimSun" w:hAnsi="SimSun" w:eastAsia="SimSun" w:cs="SimSun"/>
          <w:sz w:val="22"/>
          <w:szCs w:val="22"/>
        </w:rPr>
        <w:t xml:space="preserve"> </w:t>
      </w:r>
      <w:r>
        <w:rPr>
          <w:rFonts w:ascii="SimSun" w:hAnsi="SimSun" w:eastAsia="SimSun" w:cs="SimSun"/>
          <w:sz w:val="22"/>
          <w:szCs w:val="22"/>
          <w:spacing w:val="-10"/>
        </w:rPr>
        <w:t>工业互联网建设正在进行中，但是整体集中度很低，企业规模都很</w:t>
      </w:r>
      <w:r>
        <w:rPr>
          <w:rFonts w:ascii="SimSun" w:hAnsi="SimSun" w:eastAsia="SimSun" w:cs="SimSun"/>
          <w:sz w:val="22"/>
          <w:szCs w:val="22"/>
        </w:rPr>
        <w:t xml:space="preserve"> </w:t>
      </w:r>
      <w:r>
        <w:rPr>
          <w:rFonts w:ascii="SimSun" w:hAnsi="SimSun" w:eastAsia="SimSun" w:cs="SimSun"/>
          <w:sz w:val="22"/>
          <w:szCs w:val="22"/>
          <w:spacing w:val="-10"/>
        </w:rPr>
        <w:t>小。还是那句话，现在是一个大市场、小企业的状况，机会还</w:t>
      </w:r>
      <w:r>
        <w:rPr>
          <w:rFonts w:ascii="SimSun" w:hAnsi="SimSun" w:eastAsia="SimSun" w:cs="SimSun"/>
          <w:sz w:val="22"/>
          <w:szCs w:val="22"/>
          <w:spacing w:val="-11"/>
        </w:rPr>
        <w:t>是非</w:t>
      </w:r>
    </w:p>
    <w:p>
      <w:pPr>
        <w:spacing w:line="220" w:lineRule="auto"/>
        <w:rPr>
          <w:rFonts w:ascii="SimSun" w:hAnsi="SimSun" w:eastAsia="SimSun" w:cs="SimSun"/>
          <w:sz w:val="22"/>
          <w:szCs w:val="22"/>
        </w:rPr>
      </w:pPr>
      <w:r>
        <w:rPr>
          <w:rFonts w:ascii="SimSun" w:hAnsi="SimSun" w:eastAsia="SimSun" w:cs="SimSun"/>
          <w:sz w:val="22"/>
          <w:szCs w:val="22"/>
          <w:spacing w:val="-9"/>
        </w:rPr>
        <w:t>常多的。</w:t>
      </w:r>
    </w:p>
    <w:p>
      <w:pPr>
        <w:ind w:right="80" w:firstLine="430"/>
        <w:spacing w:before="169" w:line="352" w:lineRule="auto"/>
        <w:jc w:val="both"/>
        <w:rPr>
          <w:rFonts w:ascii="SimSun" w:hAnsi="SimSun" w:eastAsia="SimSun" w:cs="SimSun"/>
          <w:sz w:val="22"/>
          <w:szCs w:val="22"/>
        </w:rPr>
      </w:pPr>
      <w:r>
        <w:rPr>
          <w:rFonts w:ascii="SimSun" w:hAnsi="SimSun" w:eastAsia="SimSun" w:cs="SimSun"/>
          <w:sz w:val="22"/>
          <w:szCs w:val="22"/>
          <w:spacing w:val="-11"/>
        </w:rPr>
        <w:t>在数字化转型时代，不管国家是通过智能制造进行转型，还是</w:t>
      </w:r>
      <w:r>
        <w:rPr>
          <w:rFonts w:ascii="SimSun" w:hAnsi="SimSun" w:eastAsia="SimSun" w:cs="SimSun"/>
          <w:sz w:val="22"/>
          <w:szCs w:val="22"/>
          <w:spacing w:val="16"/>
        </w:rPr>
        <w:t xml:space="preserve"> </w:t>
      </w:r>
      <w:r>
        <w:rPr>
          <w:rFonts w:ascii="SimSun" w:hAnsi="SimSun" w:eastAsia="SimSun" w:cs="SimSun"/>
          <w:sz w:val="22"/>
          <w:szCs w:val="22"/>
          <w:spacing w:val="-10"/>
        </w:rPr>
        <w:t>通过两化融合转型，实际上它的核心或者它在未来都是通过</w:t>
      </w:r>
      <w:r>
        <w:rPr>
          <w:rFonts w:ascii="SimSun" w:hAnsi="SimSun" w:eastAsia="SimSun" w:cs="SimSun"/>
          <w:sz w:val="22"/>
          <w:szCs w:val="22"/>
          <w:spacing w:val="-11"/>
        </w:rPr>
        <w:t>工业互</w:t>
      </w:r>
      <w:r>
        <w:rPr>
          <w:rFonts w:ascii="SimSun" w:hAnsi="SimSun" w:eastAsia="SimSun" w:cs="SimSun"/>
          <w:sz w:val="22"/>
          <w:szCs w:val="22"/>
        </w:rPr>
        <w:t xml:space="preserve"> </w:t>
      </w:r>
      <w:r>
        <w:rPr>
          <w:rFonts w:ascii="SimSun" w:hAnsi="SimSun" w:eastAsia="SimSun" w:cs="SimSun"/>
          <w:sz w:val="22"/>
          <w:szCs w:val="22"/>
          <w:spacing w:val="-10"/>
        </w:rPr>
        <w:t>联网这种综合技术进行转型。所以大家关注工业互联网，不仅要关</w:t>
      </w:r>
      <w:r>
        <w:rPr>
          <w:rFonts w:ascii="SimSun" w:hAnsi="SimSun" w:eastAsia="SimSun" w:cs="SimSun"/>
          <w:sz w:val="22"/>
          <w:szCs w:val="22"/>
          <w:spacing w:val="18"/>
        </w:rPr>
        <w:t xml:space="preserve"> </w:t>
      </w:r>
      <w:r>
        <w:rPr>
          <w:rFonts w:ascii="SimSun" w:hAnsi="SimSun" w:eastAsia="SimSun" w:cs="SimSun"/>
          <w:sz w:val="22"/>
          <w:szCs w:val="22"/>
          <w:spacing w:val="-10"/>
        </w:rPr>
        <w:t>注它的技术，还要关注它的思维和产业上的形式来进行转型。工业</w:t>
      </w:r>
    </w:p>
    <w:p>
      <w:pPr>
        <w:spacing w:line="219" w:lineRule="auto"/>
        <w:rPr>
          <w:rFonts w:ascii="SimSun" w:hAnsi="SimSun" w:eastAsia="SimSun" w:cs="SimSun"/>
          <w:sz w:val="22"/>
          <w:szCs w:val="22"/>
        </w:rPr>
      </w:pPr>
      <w:r>
        <w:rPr>
          <w:rFonts w:ascii="SimSun" w:hAnsi="SimSun" w:eastAsia="SimSun" w:cs="SimSun"/>
          <w:sz w:val="22"/>
          <w:szCs w:val="22"/>
          <w:spacing w:val="-13"/>
        </w:rPr>
        <w:t>互联网是数字化转型的关键路径。</w:t>
      </w:r>
    </w:p>
    <w:p>
      <w:pPr>
        <w:pStyle w:val="BodyText"/>
        <w:spacing w:line="253" w:lineRule="auto"/>
        <w:rPr/>
      </w:pPr>
      <w:r/>
    </w:p>
    <w:p>
      <w:pPr>
        <w:pStyle w:val="BodyText"/>
        <w:spacing w:line="254" w:lineRule="auto"/>
        <w:rPr/>
      </w:pPr>
      <w:r/>
    </w:p>
    <w:p>
      <w:pPr>
        <w:ind w:left="3"/>
        <w:spacing w:before="85" w:line="222" w:lineRule="auto"/>
        <w:outlineLvl w:val="6"/>
        <w:rPr>
          <w:rFonts w:ascii="SimHei" w:hAnsi="SimHei" w:eastAsia="SimHei" w:cs="SimHei"/>
          <w:sz w:val="26"/>
          <w:szCs w:val="26"/>
        </w:rPr>
      </w:pPr>
      <w:r>
        <w:rPr>
          <w:rFonts w:ascii="SimHei" w:hAnsi="SimHei" w:eastAsia="SimHei" w:cs="SimHei"/>
          <w:sz w:val="26"/>
          <w:szCs w:val="26"/>
          <w:b/>
          <w:bCs/>
          <w:spacing w:val="-14"/>
        </w:rPr>
        <w:t>四、企业进行工业互联网转型的案例分析</w:t>
      </w:r>
    </w:p>
    <w:p>
      <w:pPr>
        <w:pStyle w:val="BodyText"/>
        <w:spacing w:line="455" w:lineRule="auto"/>
        <w:rPr/>
      </w:pPr>
      <w:r/>
    </w:p>
    <w:p>
      <w:pPr>
        <w:ind w:left="430"/>
        <w:spacing w:before="73" w:line="421" w:lineRule="exact"/>
        <w:rPr>
          <w:rFonts w:ascii="SimSun" w:hAnsi="SimSun" w:eastAsia="SimSun" w:cs="SimSun"/>
          <w:sz w:val="22"/>
          <w:szCs w:val="22"/>
        </w:rPr>
      </w:pPr>
      <w:r>
        <w:rPr>
          <w:rFonts w:ascii="SimSun" w:hAnsi="SimSun" w:eastAsia="SimSun" w:cs="SimSun"/>
          <w:sz w:val="22"/>
          <w:szCs w:val="22"/>
          <w:spacing w:val="-10"/>
          <w:position w:val="15"/>
        </w:rPr>
        <w:t>目前来看，许多大型国企、民营企业，包括传统行业企业</w:t>
      </w:r>
      <w:r>
        <w:rPr>
          <w:rFonts w:ascii="SimSun" w:hAnsi="SimSun" w:eastAsia="SimSun" w:cs="SimSun"/>
          <w:sz w:val="22"/>
          <w:szCs w:val="22"/>
          <w:spacing w:val="-11"/>
          <w:position w:val="15"/>
        </w:rPr>
        <w:t>，都</w:t>
      </w:r>
    </w:p>
    <w:p>
      <w:pPr>
        <w:spacing w:line="220" w:lineRule="auto"/>
        <w:rPr>
          <w:rFonts w:ascii="SimSun" w:hAnsi="SimSun" w:eastAsia="SimSun" w:cs="SimSun"/>
          <w:sz w:val="22"/>
          <w:szCs w:val="22"/>
        </w:rPr>
      </w:pPr>
      <w:r>
        <w:rPr>
          <w:rFonts w:ascii="SimSun" w:hAnsi="SimSun" w:eastAsia="SimSun" w:cs="SimSun"/>
          <w:sz w:val="22"/>
          <w:szCs w:val="22"/>
          <w:spacing w:val="-12"/>
        </w:rPr>
        <w:t>在进行工业互联网的建设和转型。</w:t>
      </w:r>
    </w:p>
    <w:p>
      <w:pPr>
        <w:ind w:left="430"/>
        <w:spacing w:before="156" w:line="219" w:lineRule="auto"/>
        <w:rPr>
          <w:rFonts w:ascii="SimSun" w:hAnsi="SimSun" w:eastAsia="SimSun" w:cs="SimSun"/>
          <w:sz w:val="22"/>
          <w:szCs w:val="22"/>
        </w:rPr>
      </w:pPr>
      <w:r>
        <w:rPr>
          <w:rFonts w:ascii="SimSun" w:hAnsi="SimSun" w:eastAsia="SimSun" w:cs="SimSun"/>
          <w:sz w:val="22"/>
          <w:szCs w:val="22"/>
          <w:spacing w:val="-12"/>
        </w:rPr>
        <w:t>下面通过几个例子给大家简单分析一下。</w:t>
      </w:r>
    </w:p>
    <w:p>
      <w:pPr>
        <w:ind w:left="430"/>
        <w:spacing w:before="171" w:line="219" w:lineRule="auto"/>
        <w:rPr>
          <w:rFonts w:ascii="SimSun" w:hAnsi="SimSun" w:eastAsia="SimSun" w:cs="SimSun"/>
          <w:sz w:val="22"/>
          <w:szCs w:val="22"/>
        </w:rPr>
      </w:pPr>
      <w:r>
        <w:rPr>
          <w:rFonts w:ascii="SimSun" w:hAnsi="SimSun" w:eastAsia="SimSun" w:cs="SimSun"/>
          <w:sz w:val="22"/>
          <w:szCs w:val="22"/>
          <w:spacing w:val="-10"/>
        </w:rPr>
        <w:t>首先，工业互联网是一个产业互联网，但对一个企业来</w:t>
      </w:r>
      <w:r>
        <w:rPr>
          <w:rFonts w:ascii="SimSun" w:hAnsi="SimSun" w:eastAsia="SimSun" w:cs="SimSun"/>
          <w:sz w:val="22"/>
          <w:szCs w:val="22"/>
          <w:spacing w:val="-11"/>
        </w:rPr>
        <w:t>说，企</w:t>
      </w:r>
    </w:p>
    <w:p>
      <w:pPr>
        <w:spacing w:line="219" w:lineRule="auto"/>
        <w:sectPr>
          <w:footerReference w:type="default" r:id="rId249"/>
          <w:pgSz w:w="7600" w:h="12560"/>
          <w:pgMar w:top="400" w:right="610" w:bottom="855" w:left="799" w:header="0" w:footer="636" w:gutter="0"/>
        </w:sectPr>
        <w:rPr>
          <w:rFonts w:ascii="SimSun" w:hAnsi="SimSun" w:eastAsia="SimSun" w:cs="SimSun"/>
          <w:sz w:val="22"/>
          <w:szCs w:val="22"/>
        </w:rPr>
      </w:pPr>
    </w:p>
    <w:p>
      <w:pPr>
        <w:pStyle w:val="BodyText"/>
        <w:spacing w:line="250" w:lineRule="auto"/>
        <w:rPr/>
      </w:pPr>
      <w:r/>
    </w:p>
    <w:p>
      <w:pPr>
        <w:ind w:left="4191"/>
        <w:spacing w:before="52" w:line="221" w:lineRule="auto"/>
        <w:rPr>
          <w:rFonts w:ascii="YouYuan" w:hAnsi="YouYuan" w:eastAsia="YouYuan" w:cs="YouYuan"/>
          <w:sz w:val="16"/>
          <w:szCs w:val="16"/>
        </w:rPr>
      </w:pPr>
      <w:r>
        <w:rPr>
          <w:rFonts w:ascii="YouYuan" w:hAnsi="YouYuan" w:eastAsia="YouYuan" w:cs="YouYuan"/>
          <w:sz w:val="16"/>
          <w:szCs w:val="16"/>
          <w:b/>
          <w:bCs/>
          <w:spacing w:val="-10"/>
        </w:rPr>
        <w:t>第三篇</w:t>
      </w:r>
      <w:r>
        <w:rPr>
          <w:rFonts w:ascii="YouYuan" w:hAnsi="YouYuan" w:eastAsia="YouYuan" w:cs="YouYuan"/>
          <w:sz w:val="16"/>
          <w:szCs w:val="16"/>
          <w:spacing w:val="-10"/>
        </w:rPr>
        <w:t xml:space="preserve">  </w:t>
      </w:r>
      <w:r>
        <w:rPr>
          <w:rFonts w:ascii="YouYuan" w:hAnsi="YouYuan" w:eastAsia="YouYuan" w:cs="YouYuan"/>
          <w:sz w:val="16"/>
          <w:szCs w:val="16"/>
          <w:spacing w:val="-10"/>
        </w:rPr>
        <w:t>产业互联网的道与术</w:t>
      </w:r>
    </w:p>
    <w:p>
      <w:pPr>
        <w:pStyle w:val="BodyText"/>
        <w:spacing w:line="254" w:lineRule="auto"/>
        <w:rPr/>
      </w:pPr>
      <w:r/>
    </w:p>
    <w:p>
      <w:pPr>
        <w:pStyle w:val="BodyText"/>
        <w:spacing w:line="255" w:lineRule="auto"/>
        <w:rPr/>
      </w:pPr>
      <w:r/>
    </w:p>
    <w:p>
      <w:pPr>
        <w:ind w:right="84"/>
        <w:spacing w:before="72" w:line="352" w:lineRule="auto"/>
        <w:jc w:val="both"/>
        <w:rPr>
          <w:rFonts w:ascii="SimSun" w:hAnsi="SimSun" w:eastAsia="SimSun" w:cs="SimSun"/>
          <w:sz w:val="22"/>
          <w:szCs w:val="22"/>
        </w:rPr>
      </w:pPr>
      <w:r>
        <w:rPr>
          <w:rFonts w:ascii="SimSun" w:hAnsi="SimSun" w:eastAsia="SimSun" w:cs="SimSun"/>
          <w:sz w:val="22"/>
          <w:szCs w:val="22"/>
          <w:spacing w:val="-6"/>
        </w:rPr>
        <w:t>业做智能制造，它如何进行转型?正如前文所说，企业现在应采用</w:t>
      </w:r>
      <w:r>
        <w:rPr>
          <w:rFonts w:ascii="SimSun" w:hAnsi="SimSun" w:eastAsia="SimSun" w:cs="SimSun"/>
          <w:sz w:val="22"/>
          <w:szCs w:val="22"/>
          <w:spacing w:val="8"/>
        </w:rPr>
        <w:t xml:space="preserve"> </w:t>
      </w:r>
      <w:r>
        <w:rPr>
          <w:rFonts w:ascii="SimSun" w:hAnsi="SimSun" w:eastAsia="SimSun" w:cs="SimSun"/>
          <w:sz w:val="22"/>
          <w:szCs w:val="22"/>
          <w:spacing w:val="-10"/>
        </w:rPr>
        <w:t>共生逻辑，即企业是产业链上的一环。对一个企业来说，生产和销</w:t>
      </w:r>
      <w:r>
        <w:rPr>
          <w:rFonts w:ascii="SimSun" w:hAnsi="SimSun" w:eastAsia="SimSun" w:cs="SimSun"/>
          <w:sz w:val="22"/>
          <w:szCs w:val="22"/>
          <w:spacing w:val="4"/>
        </w:rPr>
        <w:t xml:space="preserve"> </w:t>
      </w:r>
      <w:r>
        <w:rPr>
          <w:rFonts w:ascii="SimSun" w:hAnsi="SimSun" w:eastAsia="SimSun" w:cs="SimSun"/>
          <w:sz w:val="22"/>
          <w:szCs w:val="22"/>
          <w:spacing w:val="-10"/>
        </w:rPr>
        <w:t>售是两条主要的业务线。企业利用信息技术可以支撑生产，支撑销</w:t>
      </w:r>
    </w:p>
    <w:p>
      <w:pPr>
        <w:spacing w:line="218" w:lineRule="auto"/>
        <w:rPr>
          <w:rFonts w:ascii="SimSun" w:hAnsi="SimSun" w:eastAsia="SimSun" w:cs="SimSun"/>
          <w:sz w:val="22"/>
          <w:szCs w:val="22"/>
        </w:rPr>
      </w:pPr>
      <w:r>
        <w:rPr>
          <w:rFonts w:ascii="SimSun" w:hAnsi="SimSun" w:eastAsia="SimSun" w:cs="SimSun"/>
          <w:sz w:val="22"/>
          <w:szCs w:val="22"/>
          <w:spacing w:val="-12"/>
        </w:rPr>
        <w:t>售市场，控制成本，保证质量和安全等。</w:t>
      </w:r>
    </w:p>
    <w:p>
      <w:pPr>
        <w:ind w:firstLine="439"/>
        <w:spacing w:before="163" w:line="353" w:lineRule="auto"/>
        <w:rPr>
          <w:rFonts w:ascii="SimSun" w:hAnsi="SimSun" w:eastAsia="SimSun" w:cs="SimSun"/>
          <w:sz w:val="22"/>
          <w:szCs w:val="22"/>
        </w:rPr>
      </w:pPr>
      <w:r>
        <w:rPr>
          <w:rFonts w:ascii="SimSun" w:hAnsi="SimSun" w:eastAsia="SimSun" w:cs="SimSun"/>
          <w:sz w:val="22"/>
          <w:szCs w:val="22"/>
          <w:spacing w:val="-2"/>
        </w:rPr>
        <w:t>过去的企业只要保证企业内部的风险控制、效率提高就可以</w:t>
      </w:r>
      <w:r>
        <w:rPr>
          <w:rFonts w:ascii="SimSun" w:hAnsi="SimSun" w:eastAsia="SimSun" w:cs="SimSun"/>
          <w:sz w:val="22"/>
          <w:szCs w:val="22"/>
          <w:spacing w:val="10"/>
        </w:rPr>
        <w:t xml:space="preserve"> </w:t>
      </w:r>
      <w:r>
        <w:rPr>
          <w:rFonts w:ascii="SimSun" w:hAnsi="SimSun" w:eastAsia="SimSun" w:cs="SimSun"/>
          <w:sz w:val="22"/>
          <w:szCs w:val="22"/>
          <w:spacing w:val="-13"/>
        </w:rPr>
        <w:t>了。但今天的企业，如果在共生逻辑下，</w:t>
      </w:r>
      <w:r>
        <w:rPr>
          <w:rFonts w:ascii="SimSun" w:hAnsi="SimSun" w:eastAsia="SimSun" w:cs="SimSun"/>
          <w:sz w:val="22"/>
          <w:szCs w:val="22"/>
          <w:spacing w:val="57"/>
        </w:rPr>
        <w:t xml:space="preserve"> </w:t>
      </w:r>
      <w:r>
        <w:rPr>
          <w:rFonts w:ascii="SimSun" w:hAnsi="SimSun" w:eastAsia="SimSun" w:cs="SimSun"/>
          <w:sz w:val="22"/>
          <w:szCs w:val="22"/>
          <w:spacing w:val="-13"/>
        </w:rPr>
        <w:t>一个化肥厂或一个电</w:t>
      </w:r>
      <w:r>
        <w:rPr>
          <w:rFonts w:ascii="SimSun" w:hAnsi="SimSun" w:eastAsia="SimSun" w:cs="SimSun"/>
          <w:sz w:val="22"/>
          <w:szCs w:val="22"/>
          <w:spacing w:val="-14"/>
        </w:rPr>
        <w:t>厂，</w:t>
      </w:r>
      <w:r>
        <w:rPr>
          <w:rFonts w:ascii="SimSun" w:hAnsi="SimSun" w:eastAsia="SimSun" w:cs="SimSun"/>
          <w:sz w:val="22"/>
          <w:szCs w:val="22"/>
        </w:rPr>
        <w:t xml:space="preserve"> </w:t>
      </w:r>
      <w:r>
        <w:rPr>
          <w:rFonts w:ascii="SimSun" w:hAnsi="SimSun" w:eastAsia="SimSun" w:cs="SimSun"/>
          <w:sz w:val="22"/>
          <w:szCs w:val="22"/>
          <w:spacing w:val="-11"/>
        </w:rPr>
        <w:t>只是环节上的一部分。从信息化建设和转型路径来讲，现代企业的</w:t>
      </w:r>
      <w:r>
        <w:rPr>
          <w:rFonts w:ascii="SimSun" w:hAnsi="SimSun" w:eastAsia="SimSun" w:cs="SimSun"/>
          <w:sz w:val="22"/>
          <w:szCs w:val="22"/>
          <w:spacing w:val="7"/>
        </w:rPr>
        <w:t xml:space="preserve">  </w:t>
      </w:r>
      <w:r>
        <w:rPr>
          <w:rFonts w:ascii="SimSun" w:hAnsi="SimSun" w:eastAsia="SimSun" w:cs="SimSun"/>
          <w:sz w:val="22"/>
          <w:szCs w:val="22"/>
          <w:spacing w:val="-10"/>
        </w:rPr>
        <w:t>数字化转型就是要打破企业的封闭和约束，如将企业的设备和</w:t>
      </w:r>
      <w:r>
        <w:rPr>
          <w:rFonts w:ascii="SimSun" w:hAnsi="SimSun" w:eastAsia="SimSun" w:cs="SimSun"/>
          <w:sz w:val="22"/>
          <w:szCs w:val="22"/>
          <w:spacing w:val="-11"/>
        </w:rPr>
        <w:t>设备</w:t>
      </w:r>
      <w:r>
        <w:rPr>
          <w:rFonts w:ascii="SimSun" w:hAnsi="SimSun" w:eastAsia="SimSun" w:cs="SimSun"/>
          <w:sz w:val="22"/>
          <w:szCs w:val="22"/>
        </w:rPr>
        <w:t xml:space="preserve">  </w:t>
      </w:r>
      <w:r>
        <w:rPr>
          <w:rFonts w:ascii="SimSun" w:hAnsi="SimSun" w:eastAsia="SimSun" w:cs="SimSun"/>
          <w:sz w:val="22"/>
          <w:szCs w:val="22"/>
          <w:spacing w:val="-10"/>
        </w:rPr>
        <w:t>厂商进行互联。现在很多设备厂商都对设备提供远程运维、故</w:t>
      </w:r>
      <w:r>
        <w:rPr>
          <w:rFonts w:ascii="SimSun" w:hAnsi="SimSun" w:eastAsia="SimSun" w:cs="SimSun"/>
          <w:sz w:val="22"/>
          <w:szCs w:val="22"/>
          <w:spacing w:val="-11"/>
        </w:rPr>
        <w:t>障提</w:t>
      </w:r>
      <w:r>
        <w:rPr>
          <w:rFonts w:ascii="SimSun" w:hAnsi="SimSun" w:eastAsia="SimSun" w:cs="SimSun"/>
          <w:sz w:val="22"/>
          <w:szCs w:val="22"/>
        </w:rPr>
        <w:t xml:space="preserve">  </w:t>
      </w:r>
      <w:r>
        <w:rPr>
          <w:rFonts w:ascii="SimSun" w:hAnsi="SimSun" w:eastAsia="SimSun" w:cs="SimSun"/>
          <w:sz w:val="22"/>
          <w:szCs w:val="22"/>
          <w:spacing w:val="-10"/>
        </w:rPr>
        <w:t>醒和备件提供服务。实际上，这种情况就是设备和设备供应商</w:t>
      </w:r>
      <w:r>
        <w:rPr>
          <w:rFonts w:ascii="SimSun" w:hAnsi="SimSun" w:eastAsia="SimSun" w:cs="SimSun"/>
          <w:sz w:val="22"/>
          <w:szCs w:val="22"/>
          <w:spacing w:val="-11"/>
        </w:rPr>
        <w:t>产生</w:t>
      </w:r>
      <w:r>
        <w:rPr>
          <w:rFonts w:ascii="SimSun" w:hAnsi="SimSun" w:eastAsia="SimSun" w:cs="SimSun"/>
          <w:sz w:val="22"/>
          <w:szCs w:val="22"/>
        </w:rPr>
        <w:t xml:space="preserve">  </w:t>
      </w:r>
      <w:r>
        <w:rPr>
          <w:rFonts w:ascii="SimSun" w:hAnsi="SimSun" w:eastAsia="SimSun" w:cs="SimSun"/>
          <w:sz w:val="22"/>
          <w:szCs w:val="22"/>
          <w:spacing w:val="-7"/>
        </w:rPr>
        <w:t>联系，在此基础上社会化维修就成了现实。过去企业均采用自修、</w:t>
      </w:r>
      <w:r>
        <w:rPr>
          <w:rFonts w:ascii="SimSun" w:hAnsi="SimSun" w:eastAsia="SimSun" w:cs="SimSun"/>
          <w:sz w:val="22"/>
          <w:szCs w:val="22"/>
          <w:spacing w:val="12"/>
        </w:rPr>
        <w:t xml:space="preserve"> </w:t>
      </w:r>
      <w:r>
        <w:rPr>
          <w:rFonts w:ascii="SimSun" w:hAnsi="SimSun" w:eastAsia="SimSun" w:cs="SimSun"/>
          <w:sz w:val="22"/>
          <w:szCs w:val="22"/>
          <w:spacing w:val="-7"/>
        </w:rPr>
        <w:t>养维修队伍等方式，而现在设备维修的原料可以从供应商处获得，</w:t>
      </w:r>
      <w:r>
        <w:rPr>
          <w:rFonts w:ascii="SimSun" w:hAnsi="SimSun" w:eastAsia="SimSun" w:cs="SimSun"/>
          <w:sz w:val="22"/>
          <w:szCs w:val="22"/>
          <w:spacing w:val="11"/>
        </w:rPr>
        <w:t xml:space="preserve"> </w:t>
      </w:r>
      <w:r>
        <w:rPr>
          <w:rFonts w:ascii="SimSun" w:hAnsi="SimSun" w:eastAsia="SimSun" w:cs="SimSun"/>
          <w:sz w:val="22"/>
          <w:szCs w:val="22"/>
          <w:spacing w:val="-7"/>
        </w:rPr>
        <w:t>采用社会化库存。更重要的是同类企业从竞争对手变成合作伙伴。</w:t>
      </w:r>
      <w:r>
        <w:rPr>
          <w:rFonts w:ascii="SimSun" w:hAnsi="SimSun" w:eastAsia="SimSun" w:cs="SimSun"/>
          <w:sz w:val="22"/>
          <w:szCs w:val="22"/>
          <w:spacing w:val="11"/>
        </w:rPr>
        <w:t xml:space="preserve"> </w:t>
      </w:r>
      <w:r>
        <w:rPr>
          <w:rFonts w:ascii="SimSun" w:hAnsi="SimSun" w:eastAsia="SimSun" w:cs="SimSun"/>
          <w:sz w:val="22"/>
          <w:szCs w:val="22"/>
          <w:spacing w:val="-10"/>
        </w:rPr>
        <w:t>如湖北有三宁化工，河南有心连心化工，它们都生产化肥，本来是</w:t>
      </w:r>
      <w:r>
        <w:rPr>
          <w:rFonts w:ascii="SimSun" w:hAnsi="SimSun" w:eastAsia="SimSun" w:cs="SimSun"/>
          <w:sz w:val="22"/>
          <w:szCs w:val="22"/>
        </w:rPr>
        <w:t xml:space="preserve">  </w:t>
      </w:r>
      <w:r>
        <w:rPr>
          <w:rFonts w:ascii="SimSun" w:hAnsi="SimSun" w:eastAsia="SimSun" w:cs="SimSun"/>
          <w:sz w:val="22"/>
          <w:szCs w:val="22"/>
          <w:spacing w:val="-10"/>
        </w:rPr>
        <w:t>竞争对手。但是如果在湖北的企业，它的客户在河南，为什么还要</w:t>
      </w:r>
      <w:r>
        <w:rPr>
          <w:rFonts w:ascii="SimSun" w:hAnsi="SimSun" w:eastAsia="SimSun" w:cs="SimSun"/>
          <w:sz w:val="22"/>
          <w:szCs w:val="22"/>
        </w:rPr>
        <w:t xml:space="preserve">  </w:t>
      </w:r>
      <w:r>
        <w:rPr>
          <w:rFonts w:ascii="SimSun" w:hAnsi="SimSun" w:eastAsia="SimSun" w:cs="SimSun"/>
          <w:sz w:val="22"/>
          <w:szCs w:val="22"/>
          <w:spacing w:val="-6"/>
        </w:rPr>
        <w:t>将同类产品运到河南呢?实际上同行企业如果在同一产业链上，就</w:t>
      </w:r>
    </w:p>
    <w:p>
      <w:pPr>
        <w:spacing w:line="220" w:lineRule="auto"/>
        <w:rPr>
          <w:rFonts w:ascii="SimSun" w:hAnsi="SimSun" w:eastAsia="SimSun" w:cs="SimSun"/>
          <w:sz w:val="22"/>
          <w:szCs w:val="22"/>
        </w:rPr>
      </w:pPr>
      <w:r>
        <w:rPr>
          <w:rFonts w:ascii="SimSun" w:hAnsi="SimSun" w:eastAsia="SimSun" w:cs="SimSun"/>
          <w:sz w:val="22"/>
          <w:szCs w:val="22"/>
          <w:spacing w:val="-12"/>
        </w:rPr>
        <w:t>可以对一些订单进行合理的分配。</w:t>
      </w:r>
    </w:p>
    <w:p>
      <w:pPr>
        <w:ind w:left="439"/>
        <w:spacing w:before="187" w:line="219" w:lineRule="auto"/>
        <w:rPr>
          <w:rFonts w:ascii="SimSun" w:hAnsi="SimSun" w:eastAsia="SimSun" w:cs="SimSun"/>
          <w:sz w:val="22"/>
          <w:szCs w:val="22"/>
        </w:rPr>
      </w:pPr>
      <w:r>
        <w:rPr>
          <w:rFonts w:ascii="SimSun" w:hAnsi="SimSun" w:eastAsia="SimSun" w:cs="SimSun"/>
          <w:sz w:val="22"/>
          <w:szCs w:val="22"/>
          <w:spacing w:val="-11"/>
        </w:rPr>
        <w:t>今天的企业转型的基础是什么?</w:t>
      </w:r>
    </w:p>
    <w:p>
      <w:pPr>
        <w:ind w:right="79" w:firstLine="439"/>
        <w:spacing w:before="168" w:line="353" w:lineRule="auto"/>
        <w:rPr>
          <w:rFonts w:ascii="SimSun" w:hAnsi="SimSun" w:eastAsia="SimSun" w:cs="SimSun"/>
          <w:sz w:val="22"/>
          <w:szCs w:val="22"/>
        </w:rPr>
      </w:pPr>
      <w:r>
        <w:rPr>
          <w:rFonts w:ascii="SimSun" w:hAnsi="SimSun" w:eastAsia="SimSun" w:cs="SimSun"/>
          <w:sz w:val="22"/>
          <w:szCs w:val="22"/>
          <w:spacing w:val="-10"/>
        </w:rPr>
        <w:t>第一点，思维的转型。现在互联网时代或者数字化经济时代强</w:t>
      </w:r>
      <w:r>
        <w:rPr>
          <w:rFonts w:ascii="SimSun" w:hAnsi="SimSun" w:eastAsia="SimSun" w:cs="SimSun"/>
          <w:sz w:val="22"/>
          <w:szCs w:val="22"/>
        </w:rPr>
        <w:t xml:space="preserve"> </w:t>
      </w:r>
      <w:r>
        <w:rPr>
          <w:rFonts w:ascii="SimSun" w:hAnsi="SimSun" w:eastAsia="SimSun" w:cs="SimSun"/>
          <w:sz w:val="22"/>
          <w:szCs w:val="22"/>
          <w:spacing w:val="-14"/>
        </w:rPr>
        <w:t>调三种思维： 一是价值思维，价值驱动一定是企业的核心；二是互</w:t>
      </w:r>
      <w:r>
        <w:rPr>
          <w:rFonts w:ascii="SimSun" w:hAnsi="SimSun" w:eastAsia="SimSun" w:cs="SimSun"/>
          <w:sz w:val="22"/>
          <w:szCs w:val="22"/>
          <w:spacing w:val="17"/>
        </w:rPr>
        <w:t xml:space="preserve"> </w:t>
      </w:r>
      <w:r>
        <w:rPr>
          <w:rFonts w:ascii="SimSun" w:hAnsi="SimSun" w:eastAsia="SimSun" w:cs="SimSun"/>
          <w:sz w:val="22"/>
          <w:szCs w:val="22"/>
          <w:spacing w:val="-10"/>
        </w:rPr>
        <w:t>联网思维；三是服务思维。这些思维的基础都在于现在是一个共生</w:t>
      </w:r>
    </w:p>
    <w:p>
      <w:pPr>
        <w:spacing w:before="1" w:line="220" w:lineRule="auto"/>
        <w:rPr>
          <w:rFonts w:ascii="SimSun" w:hAnsi="SimSun" w:eastAsia="SimSun" w:cs="SimSun"/>
          <w:sz w:val="22"/>
          <w:szCs w:val="22"/>
        </w:rPr>
      </w:pPr>
      <w:r>
        <w:rPr>
          <w:rFonts w:ascii="SimSun" w:hAnsi="SimSun" w:eastAsia="SimSun" w:cs="SimSun"/>
          <w:sz w:val="22"/>
          <w:szCs w:val="22"/>
          <w:spacing w:val="-15"/>
        </w:rPr>
        <w:t>的逻辑。</w:t>
      </w:r>
    </w:p>
    <w:p>
      <w:pPr>
        <w:ind w:left="439"/>
        <w:spacing w:before="164" w:line="431" w:lineRule="exact"/>
        <w:rPr>
          <w:rFonts w:ascii="SimSun" w:hAnsi="SimSun" w:eastAsia="SimSun" w:cs="SimSun"/>
          <w:sz w:val="22"/>
          <w:szCs w:val="22"/>
        </w:rPr>
      </w:pPr>
      <w:r>
        <w:rPr>
          <w:rFonts w:ascii="SimSun" w:hAnsi="SimSun" w:eastAsia="SimSun" w:cs="SimSun"/>
          <w:sz w:val="22"/>
          <w:szCs w:val="22"/>
          <w:spacing w:val="-10"/>
          <w:position w:val="16"/>
        </w:rPr>
        <w:t>企业进行数字化转型，首先要看企业的特征是什么。现在政府</w:t>
      </w:r>
    </w:p>
    <w:p>
      <w:pPr>
        <w:spacing w:line="219" w:lineRule="auto"/>
        <w:rPr>
          <w:rFonts w:ascii="SimSun" w:hAnsi="SimSun" w:eastAsia="SimSun" w:cs="SimSun"/>
          <w:sz w:val="22"/>
          <w:szCs w:val="22"/>
        </w:rPr>
      </w:pPr>
      <w:r>
        <w:rPr>
          <w:rFonts w:ascii="SimSun" w:hAnsi="SimSun" w:eastAsia="SimSun" w:cs="SimSun"/>
          <w:sz w:val="22"/>
          <w:szCs w:val="22"/>
          <w:spacing w:val="-10"/>
        </w:rPr>
        <w:t>和很多企业正在做“十四五”规划。“十四五”规划和前面的规划</w:t>
      </w:r>
    </w:p>
    <w:p>
      <w:pPr>
        <w:spacing w:line="219" w:lineRule="auto"/>
        <w:sectPr>
          <w:footerReference w:type="default" r:id="rId250"/>
          <w:pgSz w:w="7600" w:h="12560"/>
          <w:pgMar w:top="400" w:right="639" w:bottom="655" w:left="770" w:header="0" w:footer="436" w:gutter="0"/>
        </w:sectPr>
        <w:rPr>
          <w:rFonts w:ascii="SimSun" w:hAnsi="SimSun" w:eastAsia="SimSun" w:cs="SimSun"/>
          <w:sz w:val="22"/>
          <w:szCs w:val="22"/>
        </w:rPr>
      </w:pPr>
    </w:p>
    <w:p>
      <w:pPr>
        <w:ind w:left="2"/>
        <w:spacing w:before="153" w:line="222" w:lineRule="auto"/>
        <w:rPr>
          <w:rFonts w:ascii="SimHei" w:hAnsi="SimHei" w:eastAsia="SimHei" w:cs="SimHei"/>
          <w:sz w:val="16"/>
          <w:szCs w:val="16"/>
        </w:rPr>
      </w:pPr>
      <w:bookmarkStart w:name="bookmark7" w:id="7"/>
      <w:bookmarkEnd w:id="7"/>
      <w:r>
        <w:rPr>
          <w:rFonts w:ascii="SimHei" w:hAnsi="SimHei" w:eastAsia="SimHei" w:cs="SimHei"/>
          <w:sz w:val="16"/>
          <w:szCs w:val="16"/>
          <w:b/>
          <w:bCs/>
          <w:spacing w:val="-12"/>
        </w:rPr>
        <w:t>产业数字化与数字产业化</w:t>
      </w:r>
    </w:p>
    <w:p>
      <w:pPr>
        <w:pStyle w:val="BodyText"/>
        <w:spacing w:line="248" w:lineRule="auto"/>
        <w:rPr/>
      </w:pPr>
      <w:r/>
    </w:p>
    <w:p>
      <w:pPr>
        <w:pStyle w:val="BodyText"/>
        <w:spacing w:line="249" w:lineRule="auto"/>
        <w:rPr/>
      </w:pPr>
      <w:r/>
    </w:p>
    <w:p>
      <w:pPr>
        <w:spacing w:before="72" w:line="431" w:lineRule="exact"/>
        <w:rPr>
          <w:rFonts w:ascii="SimSun" w:hAnsi="SimSun" w:eastAsia="SimSun" w:cs="SimSun"/>
          <w:sz w:val="22"/>
          <w:szCs w:val="22"/>
        </w:rPr>
      </w:pPr>
      <w:r>
        <w:rPr>
          <w:rFonts w:ascii="SimSun" w:hAnsi="SimSun" w:eastAsia="SimSun" w:cs="SimSun"/>
          <w:sz w:val="22"/>
          <w:szCs w:val="22"/>
          <w:spacing w:val="-10"/>
          <w:position w:val="16"/>
        </w:rPr>
        <w:t>的不同之处在于逻辑会发生变化。很多企业在“十四五”规划中面</w:t>
      </w:r>
    </w:p>
    <w:p>
      <w:pPr>
        <w:spacing w:line="219" w:lineRule="auto"/>
        <w:rPr>
          <w:rFonts w:ascii="SimSun" w:hAnsi="SimSun" w:eastAsia="SimSun" w:cs="SimSun"/>
          <w:sz w:val="22"/>
          <w:szCs w:val="22"/>
        </w:rPr>
      </w:pPr>
      <w:r>
        <w:rPr>
          <w:rFonts w:ascii="SimSun" w:hAnsi="SimSun" w:eastAsia="SimSun" w:cs="SimSun"/>
          <w:sz w:val="22"/>
          <w:szCs w:val="22"/>
          <w:spacing w:val="-11"/>
        </w:rPr>
        <w:t>临的一个很难的问题，就是如何在这个时代做新型企业。</w:t>
      </w:r>
    </w:p>
    <w:p>
      <w:pPr>
        <w:spacing w:before="147" w:line="432" w:lineRule="exact"/>
        <w:jc w:val="right"/>
        <w:rPr>
          <w:rFonts w:ascii="SimSun" w:hAnsi="SimSun" w:eastAsia="SimSun" w:cs="SimSun"/>
          <w:sz w:val="22"/>
          <w:szCs w:val="22"/>
        </w:rPr>
      </w:pPr>
      <w:r>
        <w:rPr>
          <w:rFonts w:ascii="SimSun" w:hAnsi="SimSun" w:eastAsia="SimSun" w:cs="SimSun"/>
          <w:sz w:val="22"/>
          <w:szCs w:val="22"/>
          <w:spacing w:val="-9"/>
          <w:position w:val="16"/>
        </w:rPr>
        <w:t>我觉得有一点很重要，就是一定要认同企业是</w:t>
      </w:r>
      <w:r>
        <w:rPr>
          <w:rFonts w:ascii="SimSun" w:hAnsi="SimSun" w:eastAsia="SimSun" w:cs="SimSun"/>
          <w:sz w:val="22"/>
          <w:szCs w:val="22"/>
          <w:spacing w:val="-10"/>
          <w:position w:val="16"/>
        </w:rPr>
        <w:t>社会组织的一部</w:t>
      </w:r>
    </w:p>
    <w:p>
      <w:pPr>
        <w:spacing w:line="220" w:lineRule="auto"/>
        <w:rPr>
          <w:rFonts w:ascii="SimSun" w:hAnsi="SimSun" w:eastAsia="SimSun" w:cs="SimSun"/>
          <w:sz w:val="22"/>
          <w:szCs w:val="22"/>
        </w:rPr>
      </w:pPr>
      <w:r>
        <w:rPr>
          <w:rFonts w:ascii="SimSun" w:hAnsi="SimSun" w:eastAsia="SimSun" w:cs="SimSun"/>
          <w:sz w:val="22"/>
          <w:szCs w:val="22"/>
          <w:spacing w:val="-11"/>
        </w:rPr>
        <w:t>分。这是企业转型的基础。</w:t>
      </w:r>
    </w:p>
    <w:p>
      <w:pPr>
        <w:spacing w:before="146" w:line="450" w:lineRule="exact"/>
        <w:jc w:val="right"/>
        <w:rPr>
          <w:rFonts w:ascii="SimSun" w:hAnsi="SimSun" w:eastAsia="SimSun" w:cs="SimSun"/>
          <w:sz w:val="22"/>
          <w:szCs w:val="22"/>
        </w:rPr>
      </w:pPr>
      <w:r>
        <w:rPr>
          <w:rFonts w:ascii="SimSun" w:hAnsi="SimSun" w:eastAsia="SimSun" w:cs="SimSun"/>
          <w:sz w:val="22"/>
          <w:szCs w:val="22"/>
          <w:spacing w:val="-9"/>
          <w:position w:val="17"/>
        </w:rPr>
        <w:t>第二点，现在很多大型企业都处在整体数字化转型过程</w:t>
      </w:r>
      <w:r>
        <w:rPr>
          <w:rFonts w:ascii="SimSun" w:hAnsi="SimSun" w:eastAsia="SimSun" w:cs="SimSun"/>
          <w:sz w:val="22"/>
          <w:szCs w:val="22"/>
          <w:spacing w:val="-10"/>
          <w:position w:val="17"/>
        </w:rPr>
        <w:t>中，如</w:t>
      </w:r>
    </w:p>
    <w:p>
      <w:pPr>
        <w:spacing w:line="218" w:lineRule="auto"/>
        <w:rPr>
          <w:rFonts w:ascii="SimSun" w:hAnsi="SimSun" w:eastAsia="SimSun" w:cs="SimSun"/>
          <w:sz w:val="22"/>
          <w:szCs w:val="22"/>
        </w:rPr>
      </w:pPr>
      <w:r>
        <w:rPr>
          <w:rFonts w:ascii="SimSun" w:hAnsi="SimSun" w:eastAsia="SimSun" w:cs="SimSun"/>
          <w:sz w:val="22"/>
          <w:szCs w:val="22"/>
          <w:spacing w:val="-11"/>
        </w:rPr>
        <w:t>果要向智能化企业转变应围绕以下几个层面。</w:t>
      </w:r>
    </w:p>
    <w:p>
      <w:pPr>
        <w:ind w:right="6" w:firstLine="430"/>
        <w:spacing w:before="145" w:line="353" w:lineRule="auto"/>
        <w:rPr>
          <w:rFonts w:ascii="SimSun" w:hAnsi="SimSun" w:eastAsia="SimSun" w:cs="SimSun"/>
          <w:sz w:val="22"/>
          <w:szCs w:val="22"/>
        </w:rPr>
      </w:pPr>
      <w:r>
        <w:rPr>
          <w:rFonts w:ascii="SimSun" w:hAnsi="SimSun" w:eastAsia="SimSun" w:cs="SimSun"/>
          <w:sz w:val="22"/>
          <w:szCs w:val="22"/>
          <w:spacing w:val="-10"/>
        </w:rPr>
        <w:t>一是以价值创造为宗旨。企业、社会、个人三个要素是一体化</w:t>
      </w:r>
      <w:r>
        <w:rPr>
          <w:rFonts w:ascii="SimSun" w:hAnsi="SimSun" w:eastAsia="SimSun" w:cs="SimSun"/>
          <w:sz w:val="22"/>
          <w:szCs w:val="22"/>
          <w:spacing w:val="18"/>
        </w:rPr>
        <w:t xml:space="preserve"> </w:t>
      </w:r>
      <w:r>
        <w:rPr>
          <w:rFonts w:ascii="SimSun" w:hAnsi="SimSun" w:eastAsia="SimSun" w:cs="SimSun"/>
          <w:sz w:val="22"/>
          <w:szCs w:val="22"/>
          <w:spacing w:val="-10"/>
        </w:rPr>
        <w:t>的，围绕这个宗旨，要实现组织的虚拟化、资源的共享、业务的协</w:t>
      </w:r>
      <w:r>
        <w:rPr>
          <w:rFonts w:ascii="SimSun" w:hAnsi="SimSun" w:eastAsia="SimSun" w:cs="SimSun"/>
          <w:sz w:val="22"/>
          <w:szCs w:val="22"/>
          <w:spacing w:val="10"/>
        </w:rPr>
        <w:t xml:space="preserve"> </w:t>
      </w:r>
      <w:r>
        <w:rPr>
          <w:rFonts w:ascii="SimSun" w:hAnsi="SimSun" w:eastAsia="SimSun" w:cs="SimSun"/>
          <w:sz w:val="22"/>
          <w:szCs w:val="22"/>
          <w:spacing w:val="-15"/>
        </w:rPr>
        <w:t>同、决策的智能。过去存在单一的一个环节，</w:t>
      </w:r>
      <w:r>
        <w:rPr>
          <w:rFonts w:ascii="SimSun" w:hAnsi="SimSun" w:eastAsia="SimSun" w:cs="SimSun"/>
          <w:sz w:val="22"/>
          <w:szCs w:val="22"/>
          <w:spacing w:val="-16"/>
        </w:rPr>
        <w:t>如业务协同环节，</w:t>
      </w:r>
      <w:r>
        <w:rPr>
          <w:rFonts w:ascii="SimSun" w:hAnsi="SimSun" w:eastAsia="SimSun" w:cs="SimSun"/>
          <w:sz w:val="22"/>
          <w:szCs w:val="22"/>
          <w:spacing w:val="54"/>
        </w:rPr>
        <w:t xml:space="preserve"> </w:t>
      </w:r>
      <w:r>
        <w:rPr>
          <w:rFonts w:ascii="SimSun" w:hAnsi="SimSun" w:eastAsia="SimSun" w:cs="SimSun"/>
          <w:sz w:val="22"/>
          <w:szCs w:val="22"/>
          <w:spacing w:val="-16"/>
        </w:rPr>
        <w:t>一</w:t>
      </w:r>
      <w:r>
        <w:rPr>
          <w:rFonts w:ascii="SimSun" w:hAnsi="SimSun" w:eastAsia="SimSun" w:cs="SimSun"/>
          <w:sz w:val="22"/>
          <w:szCs w:val="22"/>
        </w:rPr>
        <w:t xml:space="preserve"> </w:t>
      </w:r>
      <w:r>
        <w:rPr>
          <w:rFonts w:ascii="SimSun" w:hAnsi="SimSun" w:eastAsia="SimSun" w:cs="SimSun"/>
          <w:sz w:val="22"/>
          <w:szCs w:val="22"/>
          <w:spacing w:val="-9"/>
        </w:rPr>
        <w:t>个集团式企业下面有上百个电厂，还有其他企业，即使一个企</w:t>
      </w:r>
      <w:r>
        <w:rPr>
          <w:rFonts w:ascii="SimSun" w:hAnsi="SimSun" w:eastAsia="SimSun" w:cs="SimSun"/>
          <w:sz w:val="22"/>
          <w:szCs w:val="22"/>
          <w:spacing w:val="-10"/>
        </w:rPr>
        <w:t>业内</w:t>
      </w:r>
      <w:r>
        <w:rPr>
          <w:rFonts w:ascii="SimSun" w:hAnsi="SimSun" w:eastAsia="SimSun" w:cs="SimSun"/>
          <w:sz w:val="22"/>
          <w:szCs w:val="22"/>
        </w:rPr>
        <w:t xml:space="preserve"> </w:t>
      </w:r>
      <w:r>
        <w:rPr>
          <w:rFonts w:ascii="SimSun" w:hAnsi="SimSun" w:eastAsia="SimSun" w:cs="SimSun"/>
          <w:sz w:val="22"/>
          <w:szCs w:val="22"/>
          <w:spacing w:val="-10"/>
        </w:rPr>
        <w:t>不同的领域体系也可能存在孤岛。国有企业要转固，就要通过项目</w:t>
      </w:r>
      <w:r>
        <w:rPr>
          <w:rFonts w:ascii="SimSun" w:hAnsi="SimSun" w:eastAsia="SimSun" w:cs="SimSun"/>
          <w:sz w:val="22"/>
          <w:szCs w:val="22"/>
          <w:spacing w:val="9"/>
        </w:rPr>
        <w:t xml:space="preserve"> </w:t>
      </w:r>
      <w:r>
        <w:rPr>
          <w:rFonts w:ascii="SimSun" w:hAnsi="SimSun" w:eastAsia="SimSun" w:cs="SimSun"/>
          <w:sz w:val="22"/>
          <w:szCs w:val="22"/>
          <w:spacing w:val="-10"/>
        </w:rPr>
        <w:t>建设来形成资产，所以说，转固是一个体系，项目管理、资产的运</w:t>
      </w:r>
      <w:r>
        <w:rPr>
          <w:rFonts w:ascii="SimSun" w:hAnsi="SimSun" w:eastAsia="SimSun" w:cs="SimSun"/>
          <w:sz w:val="22"/>
          <w:szCs w:val="22"/>
          <w:spacing w:val="7"/>
        </w:rPr>
        <w:t xml:space="preserve"> </w:t>
      </w:r>
      <w:r>
        <w:rPr>
          <w:rFonts w:ascii="SimSun" w:hAnsi="SimSun" w:eastAsia="SimSun" w:cs="SimSun"/>
          <w:sz w:val="22"/>
          <w:szCs w:val="22"/>
          <w:spacing w:val="-10"/>
        </w:rPr>
        <w:t>行是另一个体系，设备的实物运行又是一个体系。每个体系都有一</w:t>
      </w:r>
      <w:r>
        <w:rPr>
          <w:rFonts w:ascii="SimSun" w:hAnsi="SimSun" w:eastAsia="SimSun" w:cs="SimSun"/>
          <w:sz w:val="22"/>
          <w:szCs w:val="22"/>
          <w:spacing w:val="10"/>
        </w:rPr>
        <w:t xml:space="preserve"> </w:t>
      </w:r>
      <w:r>
        <w:rPr>
          <w:rFonts w:ascii="SimSun" w:hAnsi="SimSun" w:eastAsia="SimSun" w:cs="SimSun"/>
          <w:sz w:val="22"/>
          <w:szCs w:val="22"/>
          <w:spacing w:val="-13"/>
        </w:rPr>
        <w:t>套系统，实际上是生生把一个设备、 一个实物资产从时间和空</w:t>
      </w:r>
      <w:r>
        <w:rPr>
          <w:rFonts w:ascii="SimSun" w:hAnsi="SimSun" w:eastAsia="SimSun" w:cs="SimSun"/>
          <w:sz w:val="22"/>
          <w:szCs w:val="22"/>
          <w:spacing w:val="-14"/>
        </w:rPr>
        <w:t>间上</w:t>
      </w:r>
      <w:r>
        <w:rPr>
          <w:rFonts w:ascii="SimSun" w:hAnsi="SimSun" w:eastAsia="SimSun" w:cs="SimSun"/>
          <w:sz w:val="22"/>
          <w:szCs w:val="22"/>
        </w:rPr>
        <w:t xml:space="preserve"> </w:t>
      </w:r>
      <w:r>
        <w:rPr>
          <w:rFonts w:ascii="SimSun" w:hAnsi="SimSun" w:eastAsia="SimSun" w:cs="SimSun"/>
          <w:sz w:val="22"/>
          <w:szCs w:val="22"/>
          <w:spacing w:val="-2"/>
        </w:rPr>
        <w:t>分开了，目的是通过工业互联网在一个企业内部各体</w:t>
      </w:r>
      <w:r>
        <w:rPr>
          <w:rFonts w:ascii="SimSun" w:hAnsi="SimSun" w:eastAsia="SimSun" w:cs="SimSun"/>
          <w:sz w:val="22"/>
          <w:szCs w:val="22"/>
          <w:spacing w:val="-3"/>
        </w:rPr>
        <w:t>系之间实现</w:t>
      </w:r>
    </w:p>
    <w:p>
      <w:pPr>
        <w:spacing w:line="220" w:lineRule="auto"/>
        <w:rPr>
          <w:rFonts w:ascii="SimSun" w:hAnsi="SimSun" w:eastAsia="SimSun" w:cs="SimSun"/>
          <w:sz w:val="22"/>
          <w:szCs w:val="22"/>
        </w:rPr>
      </w:pPr>
      <w:r>
        <w:rPr>
          <w:rFonts w:ascii="SimSun" w:hAnsi="SimSun" w:eastAsia="SimSun" w:cs="SimSun"/>
          <w:sz w:val="22"/>
          <w:szCs w:val="22"/>
          <w:spacing w:val="-10"/>
        </w:rPr>
        <w:t>协同。</w:t>
      </w:r>
    </w:p>
    <w:p>
      <w:pPr>
        <w:ind w:right="16" w:firstLine="430"/>
        <w:spacing w:before="186" w:line="361" w:lineRule="auto"/>
        <w:rPr>
          <w:rFonts w:ascii="SimSun" w:hAnsi="SimSun" w:eastAsia="SimSun" w:cs="SimSun"/>
          <w:sz w:val="22"/>
          <w:szCs w:val="22"/>
        </w:rPr>
      </w:pPr>
      <w:r>
        <w:rPr>
          <w:rFonts w:ascii="SimSun" w:hAnsi="SimSun" w:eastAsia="SimSun" w:cs="SimSun"/>
          <w:sz w:val="22"/>
          <w:szCs w:val="22"/>
          <w:spacing w:val="-10"/>
        </w:rPr>
        <w:t>二是要通过体系、模式的改变去实现数字化转型。对一个集团</w:t>
      </w:r>
      <w:r>
        <w:rPr>
          <w:rFonts w:ascii="SimSun" w:hAnsi="SimSun" w:eastAsia="SimSun" w:cs="SimSun"/>
          <w:sz w:val="22"/>
          <w:szCs w:val="22"/>
          <w:spacing w:val="7"/>
        </w:rPr>
        <w:t xml:space="preserve"> </w:t>
      </w:r>
      <w:r>
        <w:rPr>
          <w:rFonts w:ascii="SimSun" w:hAnsi="SimSun" w:eastAsia="SimSun" w:cs="SimSun"/>
          <w:sz w:val="22"/>
          <w:szCs w:val="22"/>
          <w:spacing w:val="-10"/>
        </w:rPr>
        <w:t>式企业来说，不能纯粹依靠一项技术转型，只有上百个企业一起才</w:t>
      </w:r>
    </w:p>
    <w:p>
      <w:pPr>
        <w:spacing w:before="1" w:line="218" w:lineRule="auto"/>
        <w:rPr>
          <w:rFonts w:ascii="SimSun" w:hAnsi="SimSun" w:eastAsia="SimSun" w:cs="SimSun"/>
          <w:sz w:val="22"/>
          <w:szCs w:val="22"/>
        </w:rPr>
      </w:pPr>
      <w:r>
        <w:rPr>
          <w:rFonts w:ascii="SimSun" w:hAnsi="SimSun" w:eastAsia="SimSun" w:cs="SimSun"/>
          <w:sz w:val="22"/>
          <w:szCs w:val="22"/>
          <w:spacing w:val="-10"/>
        </w:rPr>
        <w:t>能实现标准的统一，才能实现备件、其他资源的协同和共享。</w:t>
      </w:r>
    </w:p>
    <w:p>
      <w:pPr>
        <w:ind w:left="430"/>
        <w:spacing w:before="150" w:line="219" w:lineRule="auto"/>
        <w:rPr>
          <w:rFonts w:ascii="SimSun" w:hAnsi="SimSun" w:eastAsia="SimSun" w:cs="SimSun"/>
          <w:sz w:val="22"/>
          <w:szCs w:val="22"/>
        </w:rPr>
      </w:pPr>
      <w:r>
        <w:rPr>
          <w:rFonts w:ascii="SimSun" w:hAnsi="SimSun" w:eastAsia="SimSun" w:cs="SimSun"/>
          <w:sz w:val="22"/>
          <w:szCs w:val="22"/>
          <w:spacing w:val="-10"/>
        </w:rPr>
        <w:t>企业转型，首先是从模式上去转变，这是很重要的一点。</w:t>
      </w:r>
    </w:p>
    <w:p>
      <w:pPr>
        <w:ind w:right="22" w:firstLine="430"/>
        <w:spacing w:before="157" w:line="361" w:lineRule="auto"/>
        <w:rPr>
          <w:rFonts w:ascii="SimSun" w:hAnsi="SimSun" w:eastAsia="SimSun" w:cs="SimSun"/>
          <w:sz w:val="22"/>
          <w:szCs w:val="22"/>
        </w:rPr>
      </w:pPr>
      <w:r>
        <w:rPr>
          <w:rFonts w:ascii="SimSun" w:hAnsi="SimSun" w:eastAsia="SimSun" w:cs="SimSun"/>
          <w:sz w:val="22"/>
          <w:szCs w:val="22"/>
          <w:spacing w:val="-10"/>
        </w:rPr>
        <w:t>以工业锅炉云平台为例。现在很多企业都有工业锅炉，这种工</w:t>
      </w:r>
      <w:r>
        <w:rPr>
          <w:rFonts w:ascii="SimSun" w:hAnsi="SimSun" w:eastAsia="SimSun" w:cs="SimSun"/>
          <w:sz w:val="22"/>
          <w:szCs w:val="22"/>
        </w:rPr>
        <w:t xml:space="preserve"> </w:t>
      </w:r>
      <w:r>
        <w:rPr>
          <w:rFonts w:ascii="SimSun" w:hAnsi="SimSun" w:eastAsia="SimSun" w:cs="SimSun"/>
          <w:sz w:val="22"/>
          <w:szCs w:val="22"/>
          <w:spacing w:val="-10"/>
        </w:rPr>
        <w:t>业锅炉燃烧的是煤，但对很多企业来说，第一个问题是维护这个锅</w:t>
      </w:r>
      <w:r>
        <w:rPr>
          <w:rFonts w:ascii="SimSun" w:hAnsi="SimSun" w:eastAsia="SimSun" w:cs="SimSun"/>
          <w:sz w:val="22"/>
          <w:szCs w:val="22"/>
          <w:spacing w:val="12"/>
        </w:rPr>
        <w:t xml:space="preserve"> </w:t>
      </w:r>
      <w:r>
        <w:rPr>
          <w:rFonts w:ascii="SimSun" w:hAnsi="SimSun" w:eastAsia="SimSun" w:cs="SimSun"/>
          <w:sz w:val="22"/>
          <w:szCs w:val="22"/>
          <w:spacing w:val="-2"/>
        </w:rPr>
        <w:t>炉系统很难，因为企业不是锅炉专家，也没有能力聘请</w:t>
      </w:r>
      <w:r>
        <w:rPr>
          <w:rFonts w:ascii="SimSun" w:hAnsi="SimSun" w:eastAsia="SimSun" w:cs="SimSun"/>
          <w:sz w:val="22"/>
          <w:szCs w:val="22"/>
          <w:spacing w:val="-3"/>
        </w:rPr>
        <w:t>更多的人</w:t>
      </w:r>
    </w:p>
    <w:p>
      <w:pPr>
        <w:spacing w:before="1" w:line="218" w:lineRule="auto"/>
        <w:rPr>
          <w:rFonts w:ascii="SimSun" w:hAnsi="SimSun" w:eastAsia="SimSun" w:cs="SimSun"/>
          <w:sz w:val="22"/>
          <w:szCs w:val="22"/>
        </w:rPr>
      </w:pPr>
      <w:r>
        <w:rPr>
          <w:rFonts w:ascii="SimSun" w:hAnsi="SimSun" w:eastAsia="SimSun" w:cs="SimSun"/>
          <w:sz w:val="22"/>
          <w:szCs w:val="22"/>
          <w:spacing w:val="-9"/>
        </w:rPr>
        <w:t>员来维护；第二个问题是不同的企业燃烧不</w:t>
      </w:r>
      <w:r>
        <w:rPr>
          <w:rFonts w:ascii="SimSun" w:hAnsi="SimSun" w:eastAsia="SimSun" w:cs="SimSun"/>
          <w:sz w:val="22"/>
          <w:szCs w:val="22"/>
          <w:spacing w:val="-10"/>
        </w:rPr>
        <w:t>同的煤，不利于城市环</w:t>
      </w:r>
    </w:p>
    <w:p>
      <w:pPr>
        <w:spacing w:line="218" w:lineRule="auto"/>
        <w:sectPr>
          <w:footerReference w:type="default" r:id="rId251"/>
          <w:pgSz w:w="7600" w:h="12560"/>
          <w:pgMar w:top="400" w:right="784" w:bottom="795" w:left="690" w:header="0" w:footer="576" w:gutter="0"/>
        </w:sectPr>
        <w:rPr>
          <w:rFonts w:ascii="SimSun" w:hAnsi="SimSun" w:eastAsia="SimSun" w:cs="SimSun"/>
          <w:sz w:val="22"/>
          <w:szCs w:val="22"/>
        </w:rPr>
      </w:pPr>
    </w:p>
    <w:p>
      <w:pPr>
        <w:pStyle w:val="BodyText"/>
        <w:spacing w:line="250" w:lineRule="auto"/>
        <w:rPr/>
      </w:pPr>
      <w:r/>
    </w:p>
    <w:p>
      <w:pPr>
        <w:ind w:left="4182"/>
        <w:spacing w:before="52" w:line="221" w:lineRule="auto"/>
        <w:rPr>
          <w:rFonts w:ascii="YouYuan" w:hAnsi="YouYuan" w:eastAsia="YouYuan" w:cs="YouYuan"/>
          <w:sz w:val="16"/>
          <w:szCs w:val="16"/>
        </w:rPr>
      </w:pPr>
      <w:r>
        <w:rPr>
          <w:rFonts w:ascii="YouYuan" w:hAnsi="YouYuan" w:eastAsia="YouYuan" w:cs="YouYuan"/>
          <w:sz w:val="16"/>
          <w:szCs w:val="16"/>
          <w:b/>
          <w:bCs/>
          <w:spacing w:val="-10"/>
        </w:rPr>
        <w:t>第三篇</w:t>
      </w:r>
      <w:r>
        <w:rPr>
          <w:rFonts w:ascii="YouYuan" w:hAnsi="YouYuan" w:eastAsia="YouYuan" w:cs="YouYuan"/>
          <w:sz w:val="16"/>
          <w:szCs w:val="16"/>
          <w:spacing w:val="-10"/>
        </w:rPr>
        <w:t xml:space="preserve">  </w:t>
      </w:r>
      <w:r>
        <w:rPr>
          <w:rFonts w:ascii="YouYuan" w:hAnsi="YouYuan" w:eastAsia="YouYuan" w:cs="YouYuan"/>
          <w:sz w:val="16"/>
          <w:szCs w:val="16"/>
          <w:spacing w:val="-10"/>
        </w:rPr>
        <w:t>产业互联网的道与术</w:t>
      </w:r>
    </w:p>
    <w:p>
      <w:pPr>
        <w:pStyle w:val="BodyText"/>
        <w:spacing w:line="254" w:lineRule="auto"/>
        <w:rPr/>
      </w:pPr>
      <w:r/>
    </w:p>
    <w:p>
      <w:pPr>
        <w:pStyle w:val="BodyText"/>
        <w:spacing w:line="254" w:lineRule="auto"/>
        <w:rPr/>
      </w:pPr>
      <w:r/>
    </w:p>
    <w:p>
      <w:pPr>
        <w:spacing w:before="71" w:line="355" w:lineRule="auto"/>
        <w:jc w:val="both"/>
        <w:rPr>
          <w:rFonts w:ascii="SimSun" w:hAnsi="SimSun" w:eastAsia="SimSun" w:cs="SimSun"/>
          <w:sz w:val="22"/>
          <w:szCs w:val="22"/>
        </w:rPr>
      </w:pPr>
      <w:r>
        <w:rPr>
          <w:rFonts w:ascii="SimSun" w:hAnsi="SimSun" w:eastAsia="SimSun" w:cs="SimSun"/>
          <w:sz w:val="22"/>
          <w:szCs w:val="22"/>
          <w:spacing w:val="-2"/>
        </w:rPr>
        <w:t>保。在这种情况下，在某一个城市建立一个工业锅炉云</w:t>
      </w:r>
      <w:r>
        <w:rPr>
          <w:rFonts w:ascii="SimSun" w:hAnsi="SimSun" w:eastAsia="SimSun" w:cs="SimSun"/>
          <w:sz w:val="22"/>
          <w:szCs w:val="22"/>
          <w:spacing w:val="-3"/>
        </w:rPr>
        <w:t>平台，目</w:t>
      </w:r>
      <w:r>
        <w:rPr>
          <w:rFonts w:ascii="SimSun" w:hAnsi="SimSun" w:eastAsia="SimSun" w:cs="SimSun"/>
          <w:sz w:val="22"/>
          <w:szCs w:val="22"/>
        </w:rPr>
        <w:t xml:space="preserve">  </w:t>
      </w:r>
      <w:r>
        <w:rPr>
          <w:rFonts w:ascii="SimSun" w:hAnsi="SimSun" w:eastAsia="SimSun" w:cs="SimSun"/>
          <w:sz w:val="22"/>
          <w:szCs w:val="22"/>
          <w:spacing w:val="-7"/>
        </w:rPr>
        <w:t>的是把不同企业的锅炉都连上来，把它们的DCS</w:t>
      </w:r>
      <w:r>
        <w:rPr>
          <w:rFonts w:ascii="SimSun" w:hAnsi="SimSun" w:eastAsia="SimSun" w:cs="SimSun"/>
          <w:sz w:val="22"/>
          <w:szCs w:val="22"/>
          <w:spacing w:val="36"/>
        </w:rPr>
        <w:t xml:space="preserve"> </w:t>
      </w:r>
      <w:r>
        <w:rPr>
          <w:rFonts w:ascii="SimSun" w:hAnsi="SimSun" w:eastAsia="SimSun" w:cs="SimSun"/>
          <w:sz w:val="22"/>
          <w:szCs w:val="22"/>
          <w:spacing w:val="-7"/>
        </w:rPr>
        <w:t>数据、安装数据、</w:t>
      </w:r>
      <w:r>
        <w:rPr>
          <w:rFonts w:ascii="SimSun" w:hAnsi="SimSun" w:eastAsia="SimSun" w:cs="SimSun"/>
          <w:sz w:val="22"/>
          <w:szCs w:val="22"/>
        </w:rPr>
        <w:t xml:space="preserve"> </w:t>
      </w:r>
      <w:r>
        <w:rPr>
          <w:rFonts w:ascii="SimSun" w:hAnsi="SimSun" w:eastAsia="SimSun" w:cs="SimSun"/>
          <w:sz w:val="22"/>
          <w:szCs w:val="22"/>
          <w:spacing w:val="-11"/>
        </w:rPr>
        <w:t>生产数据、设备数据，包括煤的数据，都提取上来。在这个平台上</w:t>
      </w:r>
      <w:r>
        <w:rPr>
          <w:rFonts w:ascii="SimSun" w:hAnsi="SimSun" w:eastAsia="SimSun" w:cs="SimSun"/>
          <w:sz w:val="22"/>
          <w:szCs w:val="22"/>
          <w:spacing w:val="3"/>
        </w:rPr>
        <w:t xml:space="preserve">  </w:t>
      </w:r>
      <w:r>
        <w:rPr>
          <w:rFonts w:ascii="SimSun" w:hAnsi="SimSun" w:eastAsia="SimSun" w:cs="SimSun"/>
          <w:sz w:val="22"/>
          <w:szCs w:val="22"/>
          <w:spacing w:val="-11"/>
        </w:rPr>
        <w:t>可以看到每个锅炉的控制情况或者其他一些状况。利用工业互联网</w:t>
      </w:r>
      <w:r>
        <w:rPr>
          <w:rFonts w:ascii="SimSun" w:hAnsi="SimSun" w:eastAsia="SimSun" w:cs="SimSun"/>
          <w:sz w:val="22"/>
          <w:szCs w:val="22"/>
          <w:spacing w:val="9"/>
        </w:rPr>
        <w:t xml:space="preserve">  </w:t>
      </w:r>
      <w:r>
        <w:rPr>
          <w:rFonts w:ascii="SimSun" w:hAnsi="SimSun" w:eastAsia="SimSun" w:cs="SimSun"/>
          <w:sz w:val="22"/>
          <w:szCs w:val="22"/>
          <w:spacing w:val="-10"/>
        </w:rPr>
        <w:t>技术，把一些控制以及安全、模型进行固化，从而可以连接更多锅</w:t>
      </w:r>
      <w:r>
        <w:rPr>
          <w:rFonts w:ascii="SimSun" w:hAnsi="SimSun" w:eastAsia="SimSun" w:cs="SimSun"/>
          <w:sz w:val="22"/>
          <w:szCs w:val="22"/>
          <w:spacing w:val="1"/>
        </w:rPr>
        <w:t xml:space="preserve">  </w:t>
      </w:r>
      <w:r>
        <w:rPr>
          <w:rFonts w:ascii="SimSun" w:hAnsi="SimSun" w:eastAsia="SimSun" w:cs="SimSun"/>
          <w:sz w:val="22"/>
          <w:szCs w:val="22"/>
          <w:spacing w:val="8"/>
        </w:rPr>
        <w:t>炉，从10个到40个，甚至到400个。这个运营不需要企业具体</w:t>
      </w:r>
      <w:r>
        <w:rPr>
          <w:rFonts w:ascii="SimSun" w:hAnsi="SimSun" w:eastAsia="SimSun" w:cs="SimSun"/>
          <w:sz w:val="22"/>
          <w:szCs w:val="22"/>
          <w:spacing w:val="9"/>
        </w:rPr>
        <w:t xml:space="preserve">  </w:t>
      </w:r>
      <w:r>
        <w:rPr>
          <w:rFonts w:ascii="SimSun" w:hAnsi="SimSun" w:eastAsia="SimSun" w:cs="SimSun"/>
          <w:sz w:val="22"/>
          <w:szCs w:val="22"/>
          <w:spacing w:val="-10"/>
        </w:rPr>
        <w:t>做，而是由第一方企业或者国有体制背书的企业负责，连接都是免</w:t>
      </w:r>
    </w:p>
    <w:p>
      <w:pPr>
        <w:spacing w:line="220" w:lineRule="auto"/>
        <w:rPr>
          <w:rFonts w:ascii="SimSun" w:hAnsi="SimSun" w:eastAsia="SimSun" w:cs="SimSun"/>
          <w:sz w:val="22"/>
          <w:szCs w:val="22"/>
        </w:rPr>
      </w:pPr>
      <w:r>
        <w:rPr>
          <w:rFonts w:ascii="SimSun" w:hAnsi="SimSun" w:eastAsia="SimSun" w:cs="SimSun"/>
          <w:sz w:val="22"/>
          <w:szCs w:val="22"/>
          <w:spacing w:val="-12"/>
        </w:rPr>
        <w:t>费的。</w:t>
      </w:r>
    </w:p>
    <w:p>
      <w:pPr>
        <w:ind w:right="118" w:firstLine="430"/>
        <w:spacing w:before="158" w:line="352" w:lineRule="auto"/>
        <w:jc w:val="both"/>
        <w:rPr>
          <w:rFonts w:ascii="SimSun" w:hAnsi="SimSun" w:eastAsia="SimSun" w:cs="SimSun"/>
          <w:sz w:val="22"/>
          <w:szCs w:val="22"/>
        </w:rPr>
      </w:pPr>
      <w:r>
        <w:rPr>
          <w:rFonts w:ascii="SimSun" w:hAnsi="SimSun" w:eastAsia="SimSun" w:cs="SimSun"/>
          <w:sz w:val="22"/>
          <w:szCs w:val="22"/>
          <w:spacing w:val="-3"/>
        </w:rPr>
        <w:t>这就是工业互联网的一个应用，只是对单一的设备做集中运</w:t>
      </w:r>
      <w:r>
        <w:rPr>
          <w:rFonts w:ascii="SimSun" w:hAnsi="SimSun" w:eastAsia="SimSun" w:cs="SimSun"/>
          <w:sz w:val="22"/>
          <w:szCs w:val="22"/>
          <w:spacing w:val="15"/>
        </w:rPr>
        <w:t xml:space="preserve"> </w:t>
      </w:r>
      <w:r>
        <w:rPr>
          <w:rFonts w:ascii="SimSun" w:hAnsi="SimSun" w:eastAsia="SimSun" w:cs="SimSun"/>
          <w:sz w:val="22"/>
          <w:szCs w:val="22"/>
          <w:spacing w:val="-10"/>
        </w:rPr>
        <w:t>维。它有一个商业模式，就是这些连接的企业必须用同一种煤</w:t>
      </w:r>
      <w:r>
        <w:rPr>
          <w:rFonts w:ascii="SimSun" w:hAnsi="SimSun" w:eastAsia="SimSun" w:cs="SimSun"/>
          <w:sz w:val="22"/>
          <w:szCs w:val="22"/>
          <w:spacing w:val="-11"/>
        </w:rPr>
        <w:t>，这</w:t>
      </w:r>
      <w:r>
        <w:rPr>
          <w:rFonts w:ascii="SimSun" w:hAnsi="SimSun" w:eastAsia="SimSun" w:cs="SimSun"/>
          <w:sz w:val="22"/>
          <w:szCs w:val="22"/>
        </w:rPr>
        <w:t xml:space="preserve"> </w:t>
      </w:r>
      <w:r>
        <w:rPr>
          <w:rFonts w:ascii="SimSun" w:hAnsi="SimSun" w:eastAsia="SimSun" w:cs="SimSun"/>
          <w:sz w:val="22"/>
          <w:szCs w:val="22"/>
          <w:spacing w:val="-11"/>
        </w:rPr>
        <w:t>样从城市侧来讲，可以保证煤质的统一；从运营侧则能促进效</w:t>
      </w:r>
      <w:r>
        <w:rPr>
          <w:rFonts w:ascii="SimSun" w:hAnsi="SimSun" w:eastAsia="SimSun" w:cs="SimSun"/>
          <w:sz w:val="22"/>
          <w:szCs w:val="22"/>
          <w:spacing w:val="-12"/>
        </w:rPr>
        <w:t>率的</w:t>
      </w:r>
      <w:r>
        <w:rPr>
          <w:rFonts w:ascii="SimSun" w:hAnsi="SimSun" w:eastAsia="SimSun" w:cs="SimSun"/>
          <w:sz w:val="22"/>
          <w:szCs w:val="22"/>
        </w:rPr>
        <w:t xml:space="preserve"> </w:t>
      </w:r>
      <w:r>
        <w:rPr>
          <w:rFonts w:ascii="SimSun" w:hAnsi="SimSun" w:eastAsia="SimSun" w:cs="SimSun"/>
          <w:sz w:val="22"/>
          <w:szCs w:val="22"/>
          <w:spacing w:val="-10"/>
        </w:rPr>
        <w:t>提高。对锅炉拥有方是有利的，对平台运营方也有利。通过</w:t>
      </w:r>
      <w:r>
        <w:rPr>
          <w:rFonts w:ascii="SimSun" w:hAnsi="SimSun" w:eastAsia="SimSun" w:cs="SimSun"/>
          <w:sz w:val="22"/>
          <w:szCs w:val="22"/>
          <w:spacing w:val="-11"/>
        </w:rPr>
        <w:t>不断地</w:t>
      </w:r>
      <w:r>
        <w:rPr>
          <w:rFonts w:ascii="SimSun" w:hAnsi="SimSun" w:eastAsia="SimSun" w:cs="SimSun"/>
          <w:sz w:val="22"/>
          <w:szCs w:val="22"/>
        </w:rPr>
        <w:t xml:space="preserve"> </w:t>
      </w:r>
      <w:r>
        <w:rPr>
          <w:rFonts w:ascii="SimSun" w:hAnsi="SimSun" w:eastAsia="SimSun" w:cs="SimSun"/>
          <w:sz w:val="22"/>
          <w:szCs w:val="22"/>
          <w:spacing w:val="-3"/>
        </w:rPr>
        <w:t>连接不同类型的锅炉、不同企业的锅炉，未来还可以把锅炉制造</w:t>
      </w:r>
      <w:r>
        <w:rPr>
          <w:rFonts w:ascii="SimSun" w:hAnsi="SimSun" w:eastAsia="SimSun" w:cs="SimSun"/>
          <w:sz w:val="22"/>
          <w:szCs w:val="22"/>
          <w:spacing w:val="11"/>
        </w:rPr>
        <w:t xml:space="preserve"> </w:t>
      </w:r>
      <w:r>
        <w:rPr>
          <w:rFonts w:ascii="SimSun" w:hAnsi="SimSun" w:eastAsia="SimSun" w:cs="SimSun"/>
          <w:sz w:val="22"/>
          <w:szCs w:val="22"/>
          <w:spacing w:val="-10"/>
        </w:rPr>
        <w:t>厂、配件商都连在这个平台，形成一个完整的产业和生态网络</w:t>
      </w:r>
      <w:r>
        <w:rPr>
          <w:rFonts w:ascii="SimSun" w:hAnsi="SimSun" w:eastAsia="SimSun" w:cs="SimSun"/>
          <w:sz w:val="22"/>
          <w:szCs w:val="22"/>
          <w:spacing w:val="-11"/>
        </w:rPr>
        <w:t>，这</w:t>
      </w:r>
    </w:p>
    <w:p>
      <w:pPr>
        <w:spacing w:before="1" w:line="217" w:lineRule="auto"/>
        <w:rPr>
          <w:rFonts w:ascii="SimSun" w:hAnsi="SimSun" w:eastAsia="SimSun" w:cs="SimSun"/>
          <w:sz w:val="22"/>
          <w:szCs w:val="22"/>
        </w:rPr>
      </w:pPr>
      <w:r>
        <w:rPr>
          <w:rFonts w:ascii="SimSun" w:hAnsi="SimSun" w:eastAsia="SimSun" w:cs="SimSun"/>
          <w:sz w:val="22"/>
          <w:szCs w:val="22"/>
          <w:spacing w:val="-12"/>
        </w:rPr>
        <w:t>个平台的价值很大。</w:t>
      </w:r>
    </w:p>
    <w:p>
      <w:pPr>
        <w:ind w:right="94" w:firstLine="430"/>
        <w:spacing w:before="192" w:line="352" w:lineRule="auto"/>
        <w:jc w:val="both"/>
        <w:rPr>
          <w:rFonts w:ascii="SimSun" w:hAnsi="SimSun" w:eastAsia="SimSun" w:cs="SimSun"/>
          <w:sz w:val="22"/>
          <w:szCs w:val="22"/>
        </w:rPr>
      </w:pPr>
      <w:r>
        <w:rPr>
          <w:rFonts w:ascii="SimSun" w:hAnsi="SimSun" w:eastAsia="SimSun" w:cs="SimSun"/>
          <w:sz w:val="22"/>
          <w:szCs w:val="22"/>
          <w:spacing w:val="-10"/>
        </w:rPr>
        <w:t>所谓的转型，有很多种方式，并不是说生产锅炉的就只能做锅</w:t>
      </w:r>
      <w:r>
        <w:rPr>
          <w:rFonts w:ascii="SimSun" w:hAnsi="SimSun" w:eastAsia="SimSun" w:cs="SimSun"/>
          <w:sz w:val="22"/>
          <w:szCs w:val="22"/>
          <w:spacing w:val="12"/>
        </w:rPr>
        <w:t xml:space="preserve"> </w:t>
      </w:r>
      <w:r>
        <w:rPr>
          <w:rFonts w:ascii="SimSun" w:hAnsi="SimSun" w:eastAsia="SimSun" w:cs="SimSun"/>
          <w:sz w:val="22"/>
          <w:szCs w:val="22"/>
          <w:spacing w:val="-10"/>
        </w:rPr>
        <w:t>炉平台，现在往往第三方，即非专业方提出的商业模式，对这个行</w:t>
      </w:r>
    </w:p>
    <w:p>
      <w:pPr>
        <w:spacing w:line="218" w:lineRule="auto"/>
        <w:rPr>
          <w:rFonts w:ascii="SimSun" w:hAnsi="SimSun" w:eastAsia="SimSun" w:cs="SimSun"/>
          <w:sz w:val="22"/>
          <w:szCs w:val="22"/>
        </w:rPr>
      </w:pPr>
      <w:r>
        <w:rPr>
          <w:rFonts w:ascii="SimSun" w:hAnsi="SimSun" w:eastAsia="SimSun" w:cs="SimSun"/>
          <w:sz w:val="22"/>
          <w:szCs w:val="22"/>
          <w:spacing w:val="-12"/>
        </w:rPr>
        <w:t>业的颠覆是最大的。</w:t>
      </w:r>
    </w:p>
    <w:p>
      <w:pPr>
        <w:ind w:right="99" w:firstLine="430"/>
        <w:spacing w:before="153" w:line="352" w:lineRule="auto"/>
        <w:jc w:val="both"/>
        <w:rPr>
          <w:rFonts w:ascii="SimSun" w:hAnsi="SimSun" w:eastAsia="SimSun" w:cs="SimSun"/>
          <w:sz w:val="22"/>
          <w:szCs w:val="22"/>
        </w:rPr>
      </w:pPr>
      <w:r>
        <w:rPr>
          <w:rFonts w:ascii="SimSun" w:hAnsi="SimSun" w:eastAsia="SimSun" w:cs="SimSun"/>
          <w:sz w:val="22"/>
          <w:szCs w:val="22"/>
          <w:spacing w:val="-12"/>
        </w:rPr>
        <w:t>举一个典型的例子，</w:t>
      </w:r>
      <w:r>
        <w:rPr>
          <w:rFonts w:ascii="SimSun" w:hAnsi="SimSun" w:eastAsia="SimSun" w:cs="SimSun"/>
          <w:sz w:val="22"/>
          <w:szCs w:val="22"/>
          <w:spacing w:val="61"/>
        </w:rPr>
        <w:t xml:space="preserve"> </w:t>
      </w:r>
      <w:r>
        <w:rPr>
          <w:rFonts w:ascii="SimSun" w:hAnsi="SimSun" w:eastAsia="SimSun" w:cs="SimSun"/>
          <w:sz w:val="22"/>
          <w:szCs w:val="22"/>
          <w:spacing w:val="-12"/>
        </w:rPr>
        <w:t>一家传统煤矿企业如何转型?因为它的煤</w:t>
      </w:r>
      <w:r>
        <w:rPr>
          <w:rFonts w:ascii="SimSun" w:hAnsi="SimSun" w:eastAsia="SimSun" w:cs="SimSun"/>
          <w:sz w:val="22"/>
          <w:szCs w:val="22"/>
        </w:rPr>
        <w:t xml:space="preserve"> </w:t>
      </w:r>
      <w:r>
        <w:rPr>
          <w:rFonts w:ascii="SimSun" w:hAnsi="SimSun" w:eastAsia="SimSun" w:cs="SimSun"/>
          <w:sz w:val="22"/>
          <w:szCs w:val="22"/>
          <w:spacing w:val="-3"/>
        </w:rPr>
        <w:t>运量很大，自有车辆不够，它就需要大量的社会车辆或者个体车</w:t>
      </w:r>
      <w:r>
        <w:rPr>
          <w:rFonts w:ascii="SimSun" w:hAnsi="SimSun" w:eastAsia="SimSun" w:cs="SimSun"/>
          <w:sz w:val="22"/>
          <w:szCs w:val="22"/>
          <w:spacing w:val="12"/>
        </w:rPr>
        <w:t xml:space="preserve"> </w:t>
      </w:r>
      <w:r>
        <w:rPr>
          <w:rFonts w:ascii="SimSun" w:hAnsi="SimSun" w:eastAsia="SimSun" w:cs="SimSun"/>
          <w:sz w:val="22"/>
          <w:szCs w:val="22"/>
          <w:spacing w:val="-10"/>
        </w:rPr>
        <w:t>辆。在这种情况下，企业的初衷是建一个平台，开发一个软件，简</w:t>
      </w:r>
      <w:r>
        <w:rPr>
          <w:rFonts w:ascii="SimSun" w:hAnsi="SimSun" w:eastAsia="SimSun" w:cs="SimSun"/>
          <w:sz w:val="22"/>
          <w:szCs w:val="22"/>
          <w:spacing w:val="4"/>
        </w:rPr>
        <w:t xml:space="preserve"> </w:t>
      </w:r>
      <w:r>
        <w:rPr>
          <w:rFonts w:ascii="SimSun" w:hAnsi="SimSun" w:eastAsia="SimSun" w:cs="SimSun"/>
          <w:sz w:val="22"/>
          <w:szCs w:val="22"/>
          <w:spacing w:val="-3"/>
        </w:rPr>
        <w:t>单地把这些车辆管理起来，但是还要考虑到加油费、司机的餐饮</w:t>
      </w:r>
      <w:r>
        <w:rPr>
          <w:rFonts w:ascii="SimSun" w:hAnsi="SimSun" w:eastAsia="SimSun" w:cs="SimSun"/>
          <w:sz w:val="22"/>
          <w:szCs w:val="22"/>
          <w:spacing w:val="12"/>
        </w:rPr>
        <w:t xml:space="preserve"> </w:t>
      </w:r>
      <w:r>
        <w:rPr>
          <w:rFonts w:ascii="SimSun" w:hAnsi="SimSun" w:eastAsia="SimSun" w:cs="SimSun"/>
          <w:sz w:val="22"/>
          <w:szCs w:val="22"/>
          <w:spacing w:val="-10"/>
        </w:rPr>
        <w:t>费，这个投入是很大的。从这个角度来说，还需要开发</w:t>
      </w:r>
      <w:r>
        <w:rPr>
          <w:rFonts w:ascii="SimSun" w:hAnsi="SimSun" w:eastAsia="SimSun" w:cs="SimSun"/>
          <w:sz w:val="22"/>
          <w:szCs w:val="22"/>
          <w:spacing w:val="-11"/>
        </w:rPr>
        <w:t>服务配套的</w:t>
      </w:r>
    </w:p>
    <w:p>
      <w:pPr>
        <w:spacing w:line="218" w:lineRule="auto"/>
        <w:rPr>
          <w:rFonts w:ascii="SimSun" w:hAnsi="SimSun" w:eastAsia="SimSun" w:cs="SimSun"/>
          <w:sz w:val="22"/>
          <w:szCs w:val="22"/>
        </w:rPr>
      </w:pPr>
      <w:r>
        <w:rPr>
          <w:rFonts w:ascii="SimSun" w:hAnsi="SimSun" w:eastAsia="SimSun" w:cs="SimSun"/>
          <w:sz w:val="22"/>
          <w:szCs w:val="22"/>
          <w:spacing w:val="-12"/>
        </w:rPr>
        <w:t>生态圈，这是从生态链角度考虑这个事情。</w:t>
      </w:r>
    </w:p>
    <w:p>
      <w:pPr>
        <w:spacing w:line="218" w:lineRule="auto"/>
        <w:sectPr>
          <w:footerReference w:type="default" r:id="rId252"/>
          <w:pgSz w:w="7600" w:h="12560"/>
          <w:pgMar w:top="400" w:right="672" w:bottom="655" w:left="720" w:header="0" w:footer="436" w:gutter="0"/>
        </w:sectPr>
        <w:rPr>
          <w:rFonts w:ascii="SimSun" w:hAnsi="SimSun" w:eastAsia="SimSun" w:cs="SimSun"/>
          <w:sz w:val="22"/>
          <w:szCs w:val="22"/>
        </w:rPr>
      </w:pPr>
    </w:p>
    <w:p>
      <w:pPr>
        <w:ind w:left="2"/>
        <w:spacing w:before="193" w:line="224" w:lineRule="auto"/>
        <w:rPr>
          <w:rFonts w:ascii="YouYuan" w:hAnsi="YouYuan" w:eastAsia="YouYuan" w:cs="YouYuan"/>
          <w:sz w:val="16"/>
          <w:szCs w:val="16"/>
        </w:rPr>
      </w:pPr>
      <w:r>
        <w:rPr>
          <w:rFonts w:ascii="YouYuan" w:hAnsi="YouYuan" w:eastAsia="YouYuan" w:cs="YouYuan"/>
          <w:sz w:val="16"/>
          <w:szCs w:val="16"/>
          <w:b/>
          <w:bCs/>
          <w:spacing w:val="-8"/>
          <w:w w:val="97"/>
        </w:rPr>
        <w:t>产业数字化与数字产业化</w:t>
      </w:r>
    </w:p>
    <w:p>
      <w:pPr>
        <w:pStyle w:val="BodyText"/>
        <w:spacing w:line="254" w:lineRule="auto"/>
        <w:rPr/>
      </w:pPr>
      <w:r/>
    </w:p>
    <w:p>
      <w:pPr>
        <w:pStyle w:val="BodyText"/>
        <w:spacing w:line="254" w:lineRule="auto"/>
        <w:rPr/>
      </w:pPr>
      <w:r/>
    </w:p>
    <w:p>
      <w:pPr>
        <w:ind w:right="100" w:firstLine="439"/>
        <w:spacing w:before="71" w:line="352" w:lineRule="auto"/>
        <w:jc w:val="both"/>
        <w:rPr>
          <w:rFonts w:ascii="SimSun" w:hAnsi="SimSun" w:eastAsia="SimSun" w:cs="SimSun"/>
          <w:sz w:val="22"/>
          <w:szCs w:val="22"/>
        </w:rPr>
      </w:pPr>
      <w:r>
        <w:rPr>
          <w:rFonts w:ascii="SimSun" w:hAnsi="SimSun" w:eastAsia="SimSun" w:cs="SimSun"/>
          <w:sz w:val="22"/>
          <w:szCs w:val="22"/>
          <w:spacing w:val="-11"/>
        </w:rPr>
        <w:t>另外一些问题是，有了平台以后，卖煤的企业是不是也可以卖</w:t>
      </w:r>
      <w:r>
        <w:rPr>
          <w:rFonts w:ascii="SimSun" w:hAnsi="SimSun" w:eastAsia="SimSun" w:cs="SimSun"/>
          <w:sz w:val="22"/>
          <w:szCs w:val="22"/>
          <w:spacing w:val="5"/>
        </w:rPr>
        <w:t xml:space="preserve"> </w:t>
      </w:r>
      <w:r>
        <w:rPr>
          <w:rFonts w:ascii="SimSun" w:hAnsi="SimSun" w:eastAsia="SimSun" w:cs="SimSun"/>
          <w:sz w:val="22"/>
          <w:szCs w:val="22"/>
          <w:spacing w:val="5"/>
        </w:rPr>
        <w:t>电?怎么和当地能源供应商进行合作?怎么和渠道、交易市场合</w:t>
      </w:r>
    </w:p>
    <w:p>
      <w:pPr>
        <w:spacing w:line="220" w:lineRule="auto"/>
        <w:rPr>
          <w:rFonts w:ascii="SimSun" w:hAnsi="SimSun" w:eastAsia="SimSun" w:cs="SimSun"/>
          <w:sz w:val="22"/>
          <w:szCs w:val="22"/>
        </w:rPr>
      </w:pPr>
      <w:r>
        <w:rPr>
          <w:rFonts w:ascii="SimSun" w:hAnsi="SimSun" w:eastAsia="SimSun" w:cs="SimSun"/>
          <w:sz w:val="22"/>
          <w:szCs w:val="22"/>
          <w:spacing w:val="-1"/>
        </w:rPr>
        <w:t>作?如何形成一种生态?</w:t>
      </w:r>
    </w:p>
    <w:p>
      <w:pPr>
        <w:ind w:firstLine="439"/>
        <w:spacing w:before="168" w:line="352" w:lineRule="auto"/>
        <w:jc w:val="both"/>
        <w:rPr>
          <w:rFonts w:ascii="SimSun" w:hAnsi="SimSun" w:eastAsia="SimSun" w:cs="SimSun"/>
          <w:sz w:val="22"/>
          <w:szCs w:val="22"/>
        </w:rPr>
      </w:pPr>
      <w:r>
        <w:rPr>
          <w:rFonts w:ascii="SimSun" w:hAnsi="SimSun" w:eastAsia="SimSun" w:cs="SimSun"/>
          <w:sz w:val="22"/>
          <w:szCs w:val="22"/>
          <w:spacing w:val="-7"/>
        </w:rPr>
        <w:t>每个行业的情况可能不同，但实际上所谓的工业互联网平</w:t>
      </w:r>
      <w:r>
        <w:rPr>
          <w:rFonts w:ascii="SimSun" w:hAnsi="SimSun" w:eastAsia="SimSun" w:cs="SimSun"/>
          <w:sz w:val="22"/>
          <w:szCs w:val="22"/>
          <w:spacing w:val="-8"/>
        </w:rPr>
        <w:t>台，</w:t>
      </w:r>
      <w:r>
        <w:rPr>
          <w:rFonts w:ascii="SimSun" w:hAnsi="SimSun" w:eastAsia="SimSun" w:cs="SimSun"/>
          <w:sz w:val="22"/>
          <w:szCs w:val="22"/>
        </w:rPr>
        <w:t xml:space="preserve"> </w:t>
      </w:r>
      <w:r>
        <w:rPr>
          <w:rFonts w:ascii="SimSun" w:hAnsi="SimSun" w:eastAsia="SimSun" w:cs="SimSun"/>
          <w:sz w:val="22"/>
          <w:szCs w:val="22"/>
          <w:spacing w:val="-6"/>
        </w:rPr>
        <w:t>其理念也是推动平台把不同的要素连起来。怎么去连</w:t>
      </w:r>
      <w:r>
        <w:rPr>
          <w:rFonts w:ascii="SimSun" w:hAnsi="SimSun" w:eastAsia="SimSun" w:cs="SimSun"/>
          <w:sz w:val="22"/>
          <w:szCs w:val="22"/>
          <w:spacing w:val="-7"/>
        </w:rPr>
        <w:t>?就是通过工</w:t>
      </w:r>
      <w:r>
        <w:rPr>
          <w:rFonts w:ascii="SimSun" w:hAnsi="SimSun" w:eastAsia="SimSun" w:cs="SimSun"/>
          <w:sz w:val="22"/>
          <w:szCs w:val="22"/>
        </w:rPr>
        <w:t xml:space="preserve">  </w:t>
      </w:r>
      <w:r>
        <w:rPr>
          <w:rFonts w:ascii="SimSun" w:hAnsi="SimSun" w:eastAsia="SimSun" w:cs="SimSun"/>
          <w:sz w:val="22"/>
          <w:szCs w:val="22"/>
          <w:spacing w:val="-10"/>
        </w:rPr>
        <w:t>业互联网给这些要素提供深度的服务，使得他们愿意在这个平台上</w:t>
      </w:r>
    </w:p>
    <w:p>
      <w:pPr>
        <w:spacing w:line="219" w:lineRule="auto"/>
        <w:rPr>
          <w:rFonts w:ascii="SimSun" w:hAnsi="SimSun" w:eastAsia="SimSun" w:cs="SimSun"/>
          <w:sz w:val="22"/>
          <w:szCs w:val="22"/>
        </w:rPr>
      </w:pPr>
      <w:r>
        <w:rPr>
          <w:rFonts w:ascii="SimSun" w:hAnsi="SimSun" w:eastAsia="SimSun" w:cs="SimSun"/>
          <w:sz w:val="22"/>
          <w:szCs w:val="22"/>
          <w:spacing w:val="-11"/>
        </w:rPr>
        <w:t>互惠互利、共生。</w:t>
      </w:r>
    </w:p>
    <w:p>
      <w:pPr>
        <w:ind w:firstLine="439"/>
        <w:spacing w:before="171" w:line="352" w:lineRule="auto"/>
        <w:jc w:val="both"/>
        <w:rPr>
          <w:rFonts w:ascii="SimSun" w:hAnsi="SimSun" w:eastAsia="SimSun" w:cs="SimSun"/>
          <w:sz w:val="22"/>
          <w:szCs w:val="22"/>
        </w:rPr>
      </w:pPr>
      <w:r>
        <w:rPr>
          <w:rFonts w:ascii="SimSun" w:hAnsi="SimSun" w:eastAsia="SimSun" w:cs="SimSun"/>
          <w:sz w:val="22"/>
          <w:szCs w:val="22"/>
          <w:spacing w:val="-7"/>
        </w:rPr>
        <w:t>另外一个例子，就是一个润滑油的生产商。如果纯粹是生</w:t>
      </w:r>
      <w:r>
        <w:rPr>
          <w:rFonts w:ascii="SimSun" w:hAnsi="SimSun" w:eastAsia="SimSun" w:cs="SimSun"/>
          <w:sz w:val="22"/>
          <w:szCs w:val="22"/>
          <w:spacing w:val="-8"/>
        </w:rPr>
        <w:t>产，</w:t>
      </w:r>
      <w:r>
        <w:rPr>
          <w:rFonts w:ascii="SimSun" w:hAnsi="SimSun" w:eastAsia="SimSun" w:cs="SimSun"/>
          <w:sz w:val="22"/>
          <w:szCs w:val="22"/>
        </w:rPr>
        <w:t xml:space="preserve"> </w:t>
      </w:r>
      <w:r>
        <w:rPr>
          <w:rFonts w:ascii="SimSun" w:hAnsi="SimSun" w:eastAsia="SimSun" w:cs="SimSun"/>
          <w:sz w:val="22"/>
          <w:szCs w:val="22"/>
          <w:spacing w:val="-10"/>
        </w:rPr>
        <w:t>它对应的只是甲方和乙方；如果是一个平台运营方，所有的用</w:t>
      </w:r>
      <w:r>
        <w:rPr>
          <w:rFonts w:ascii="SimSun" w:hAnsi="SimSun" w:eastAsia="SimSun" w:cs="SimSun"/>
          <w:sz w:val="22"/>
          <w:szCs w:val="22"/>
          <w:spacing w:val="-11"/>
        </w:rPr>
        <w:t>户可</w:t>
      </w:r>
      <w:r>
        <w:rPr>
          <w:rFonts w:ascii="SimSun" w:hAnsi="SimSun" w:eastAsia="SimSun" w:cs="SimSun"/>
          <w:sz w:val="22"/>
          <w:szCs w:val="22"/>
        </w:rPr>
        <w:t xml:space="preserve">  </w:t>
      </w:r>
      <w:r>
        <w:rPr>
          <w:rFonts w:ascii="SimSun" w:hAnsi="SimSun" w:eastAsia="SimSun" w:cs="SimSun"/>
          <w:sz w:val="22"/>
          <w:szCs w:val="22"/>
          <w:spacing w:val="-10"/>
        </w:rPr>
        <w:t>以在这个平台上共享，这也是一种转型，生产向服务的转型。所以</w:t>
      </w:r>
      <w:r>
        <w:rPr>
          <w:rFonts w:ascii="SimSun" w:hAnsi="SimSun" w:eastAsia="SimSun" w:cs="SimSun"/>
          <w:sz w:val="22"/>
          <w:szCs w:val="22"/>
          <w:spacing w:val="4"/>
        </w:rPr>
        <w:t xml:space="preserve">  </w:t>
      </w:r>
      <w:r>
        <w:rPr>
          <w:rFonts w:ascii="SimSun" w:hAnsi="SimSun" w:eastAsia="SimSun" w:cs="SimSun"/>
          <w:sz w:val="22"/>
          <w:szCs w:val="22"/>
          <w:spacing w:val="-10"/>
        </w:rPr>
        <w:t>说所谓的工业互联网转型，是在产业层面上，用工业互联网技术来</w:t>
      </w:r>
    </w:p>
    <w:p>
      <w:pPr>
        <w:spacing w:line="219" w:lineRule="auto"/>
        <w:rPr>
          <w:rFonts w:ascii="SimSun" w:hAnsi="SimSun" w:eastAsia="SimSun" w:cs="SimSun"/>
          <w:sz w:val="22"/>
          <w:szCs w:val="22"/>
        </w:rPr>
      </w:pPr>
      <w:r>
        <w:rPr>
          <w:rFonts w:ascii="SimSun" w:hAnsi="SimSun" w:eastAsia="SimSun" w:cs="SimSun"/>
          <w:sz w:val="22"/>
          <w:szCs w:val="22"/>
          <w:spacing w:val="-11"/>
        </w:rPr>
        <w:t>实现对深度要素的互联，这都是转型。</w:t>
      </w:r>
    </w:p>
    <w:p>
      <w:pPr>
        <w:ind w:right="79" w:firstLine="439"/>
        <w:spacing w:before="171" w:line="352" w:lineRule="auto"/>
        <w:jc w:val="both"/>
        <w:rPr>
          <w:rFonts w:ascii="SimSun" w:hAnsi="SimSun" w:eastAsia="SimSun" w:cs="SimSun"/>
          <w:sz w:val="22"/>
          <w:szCs w:val="22"/>
        </w:rPr>
      </w:pPr>
      <w:r>
        <w:rPr>
          <w:rFonts w:ascii="SimSun" w:hAnsi="SimSun" w:eastAsia="SimSun" w:cs="SimSun"/>
          <w:sz w:val="22"/>
          <w:szCs w:val="22"/>
          <w:spacing w:val="-10"/>
        </w:rPr>
        <w:t>工业互联网在数字化转型过程中是一个关键路径，大家要关注</w:t>
      </w:r>
      <w:r>
        <w:rPr>
          <w:rFonts w:ascii="SimSun" w:hAnsi="SimSun" w:eastAsia="SimSun" w:cs="SimSun"/>
          <w:sz w:val="22"/>
          <w:szCs w:val="22"/>
        </w:rPr>
        <w:t xml:space="preserve"> </w:t>
      </w:r>
      <w:r>
        <w:rPr>
          <w:rFonts w:ascii="SimSun" w:hAnsi="SimSun" w:eastAsia="SimSun" w:cs="SimSun"/>
          <w:sz w:val="22"/>
          <w:szCs w:val="22"/>
          <w:spacing w:val="-3"/>
        </w:rPr>
        <w:t>这种技术，它的转型牵涉到企业模式和商业模式。在转型的过程</w:t>
      </w:r>
      <w:r>
        <w:rPr>
          <w:rFonts w:ascii="SimSun" w:hAnsi="SimSun" w:eastAsia="SimSun" w:cs="SimSun"/>
          <w:sz w:val="22"/>
          <w:szCs w:val="22"/>
          <w:spacing w:val="10"/>
        </w:rPr>
        <w:t xml:space="preserve"> </w:t>
      </w:r>
      <w:r>
        <w:rPr>
          <w:rFonts w:ascii="SimSun" w:hAnsi="SimSun" w:eastAsia="SimSun" w:cs="SimSun"/>
          <w:sz w:val="22"/>
          <w:szCs w:val="22"/>
          <w:spacing w:val="-10"/>
        </w:rPr>
        <w:t>中，对每个地区、每个企业、每个个人来说，技术都是很重要的东</w:t>
      </w:r>
      <w:r>
        <w:rPr>
          <w:rFonts w:ascii="SimSun" w:hAnsi="SimSun" w:eastAsia="SimSun" w:cs="SimSun"/>
          <w:sz w:val="22"/>
          <w:szCs w:val="22"/>
          <w:spacing w:val="7"/>
        </w:rPr>
        <w:t xml:space="preserve"> </w:t>
      </w:r>
      <w:r>
        <w:rPr>
          <w:rFonts w:ascii="SimSun" w:hAnsi="SimSun" w:eastAsia="SimSun" w:cs="SimSun"/>
          <w:sz w:val="22"/>
          <w:szCs w:val="22"/>
          <w:spacing w:val="-3"/>
        </w:rPr>
        <w:t>西，因为它带动了思维。但是人的需求同样也很重要，不同的行</w:t>
      </w:r>
      <w:r>
        <w:rPr>
          <w:rFonts w:ascii="SimSun" w:hAnsi="SimSun" w:eastAsia="SimSun" w:cs="SimSun"/>
          <w:sz w:val="22"/>
          <w:szCs w:val="22"/>
          <w:spacing w:val="14"/>
        </w:rPr>
        <w:t xml:space="preserve"> </w:t>
      </w:r>
      <w:r>
        <w:rPr>
          <w:rFonts w:ascii="SimSun" w:hAnsi="SimSun" w:eastAsia="SimSun" w:cs="SimSun"/>
          <w:sz w:val="22"/>
          <w:szCs w:val="22"/>
          <w:spacing w:val="-3"/>
        </w:rPr>
        <w:t>业、不同的方向，对技术的要求也是不同的。在工业互联网时代</w:t>
      </w:r>
      <w:r>
        <w:rPr>
          <w:rFonts w:ascii="SimSun" w:hAnsi="SimSun" w:eastAsia="SimSun" w:cs="SimSun"/>
          <w:sz w:val="22"/>
          <w:szCs w:val="22"/>
          <w:spacing w:val="14"/>
        </w:rPr>
        <w:t xml:space="preserve"> </w:t>
      </w:r>
      <w:r>
        <w:rPr>
          <w:rFonts w:ascii="SimSun" w:hAnsi="SimSun" w:eastAsia="SimSun" w:cs="SimSun"/>
          <w:sz w:val="22"/>
          <w:szCs w:val="22"/>
          <w:spacing w:val="-10"/>
        </w:rPr>
        <w:t>下，通过这种技术的支撑，根据人的需求来设计新的商业模式和管</w:t>
      </w:r>
    </w:p>
    <w:p>
      <w:pPr>
        <w:spacing w:before="1" w:line="218" w:lineRule="auto"/>
        <w:rPr>
          <w:rFonts w:ascii="SimSun" w:hAnsi="SimSun" w:eastAsia="SimSun" w:cs="SimSun"/>
          <w:sz w:val="22"/>
          <w:szCs w:val="22"/>
        </w:rPr>
      </w:pPr>
      <w:r>
        <w:rPr>
          <w:rFonts w:ascii="SimSun" w:hAnsi="SimSun" w:eastAsia="SimSun" w:cs="SimSun"/>
          <w:sz w:val="22"/>
          <w:szCs w:val="22"/>
          <w:spacing w:val="-10"/>
        </w:rPr>
        <w:t>理模式，这几乎是各个行业发展都会选择的路径。</w:t>
      </w:r>
    </w:p>
    <w:p>
      <w:pPr>
        <w:spacing w:line="218" w:lineRule="auto"/>
        <w:sectPr>
          <w:footerReference w:type="default" r:id="rId253"/>
          <w:pgSz w:w="7600" w:h="12560"/>
          <w:pgMar w:top="400" w:right="689" w:bottom="765" w:left="720" w:header="0" w:footer="546" w:gutter="0"/>
        </w:sectPr>
        <w:rPr>
          <w:rFonts w:ascii="SimSun" w:hAnsi="SimSun" w:eastAsia="SimSun" w:cs="SimSun"/>
          <w:sz w:val="22"/>
          <w:szCs w:val="22"/>
        </w:rPr>
      </w:pPr>
    </w:p>
    <w:p>
      <w:pPr>
        <w:pStyle w:val="BodyText"/>
        <w:spacing w:line="273" w:lineRule="auto"/>
        <w:rPr/>
      </w:pPr>
      <w:r>
        <w:drawing>
          <wp:anchor distT="0" distB="0" distL="0" distR="0" simplePos="0" relativeHeight="252446720" behindDoc="0" locked="0" layoutInCell="0" allowOverlap="1">
            <wp:simplePos x="0" y="0"/>
            <wp:positionH relativeFrom="page">
              <wp:posOffset>457215</wp:posOffset>
            </wp:positionH>
            <wp:positionV relativeFrom="page">
              <wp:posOffset>7010392</wp:posOffset>
            </wp:positionV>
            <wp:extent cx="939766" cy="6380"/>
            <wp:effectExtent l="0" t="0" r="0" b="0"/>
            <wp:wrapNone/>
            <wp:docPr id="84" name="IM 84"/>
            <wp:cNvGraphicFramePr/>
            <a:graphic>
              <a:graphicData uri="http://schemas.openxmlformats.org/drawingml/2006/picture">
                <pic:pic>
                  <pic:nvPicPr>
                    <pic:cNvPr id="84" name="IM 84"/>
                    <pic:cNvPicPr/>
                  </pic:nvPicPr>
                  <pic:blipFill>
                    <a:blip r:embed="rId255"/>
                    <a:stretch>
                      <a:fillRect/>
                    </a:stretch>
                  </pic:blipFill>
                  <pic:spPr>
                    <a:xfrm rot="0">
                      <a:off x="0" y="0"/>
                      <a:ext cx="939766" cy="6380"/>
                    </a:xfrm>
                    <a:prstGeom prst="rect">
                      <a:avLst/>
                    </a:prstGeom>
                  </pic:spPr>
                </pic:pic>
              </a:graphicData>
            </a:graphic>
          </wp:anchor>
        </w:drawing>
      </w:r>
      <w:r/>
    </w:p>
    <w:p>
      <w:pPr>
        <w:pStyle w:val="BodyText"/>
        <w:spacing w:line="273" w:lineRule="auto"/>
        <w:rPr/>
      </w:pPr>
      <w:r/>
    </w:p>
    <w:p>
      <w:pPr>
        <w:pStyle w:val="BodyText"/>
        <w:spacing w:line="274" w:lineRule="auto"/>
        <w:rPr/>
      </w:pPr>
      <w:r/>
    </w:p>
    <w:p>
      <w:pPr>
        <w:pStyle w:val="BodyText"/>
        <w:spacing w:line="274" w:lineRule="auto"/>
        <w:rPr/>
      </w:pPr>
      <w:r/>
    </w:p>
    <w:p>
      <w:pPr>
        <w:pStyle w:val="BodyText"/>
        <w:spacing w:line="274" w:lineRule="auto"/>
        <w:rPr/>
      </w:pPr>
      <w:r/>
    </w:p>
    <w:p>
      <w:pPr>
        <w:pStyle w:val="BodyText"/>
        <w:spacing w:line="274" w:lineRule="auto"/>
        <w:rPr/>
      </w:pPr>
      <w:r/>
    </w:p>
    <w:p>
      <w:pPr>
        <w:ind w:left="2025" w:right="954" w:hanging="1080"/>
        <w:spacing w:before="117" w:line="243" w:lineRule="auto"/>
        <w:rPr>
          <w:rFonts w:ascii="SimSun" w:hAnsi="SimSun" w:eastAsia="SimSun" w:cs="SimSun"/>
          <w:sz w:val="36"/>
          <w:szCs w:val="36"/>
        </w:rPr>
      </w:pPr>
      <w:r>
        <w:rPr>
          <w:rFonts w:ascii="SimSun" w:hAnsi="SimSun" w:eastAsia="SimSun" w:cs="SimSun"/>
          <w:sz w:val="36"/>
          <w:szCs w:val="36"/>
          <w:b/>
          <w:bCs/>
          <w:spacing w:val="-6"/>
        </w:rPr>
        <w:t>行业基础设施智能化与知识</w:t>
      </w:r>
      <w:r>
        <w:rPr>
          <w:rFonts w:ascii="SimSun" w:hAnsi="SimSun" w:eastAsia="SimSun" w:cs="SimSun"/>
          <w:sz w:val="36"/>
          <w:szCs w:val="36"/>
          <w:spacing w:val="5"/>
        </w:rPr>
        <w:t xml:space="preserve"> </w:t>
      </w:r>
      <w:r>
        <w:rPr>
          <w:rFonts w:ascii="SimSun" w:hAnsi="SimSun" w:eastAsia="SimSun" w:cs="SimSun"/>
          <w:sz w:val="36"/>
          <w:szCs w:val="36"/>
          <w:b/>
          <w:bCs/>
          <w:spacing w:val="-7"/>
        </w:rPr>
        <w:t>数字化再生产</w:t>
      </w:r>
    </w:p>
    <w:p>
      <w:pPr>
        <w:pStyle w:val="BodyText"/>
        <w:spacing w:line="318" w:lineRule="auto"/>
        <w:rPr/>
      </w:pPr>
      <w:r/>
    </w:p>
    <w:p>
      <w:pPr>
        <w:ind w:left="2699"/>
        <w:spacing w:before="72" w:line="222" w:lineRule="auto"/>
        <w:rPr>
          <w:rFonts w:ascii="SimHei" w:hAnsi="SimHei" w:eastAsia="SimHei" w:cs="SimHei"/>
          <w:sz w:val="22"/>
          <w:szCs w:val="22"/>
        </w:rPr>
      </w:pPr>
      <w:r>
        <w:rPr>
          <w:rFonts w:ascii="SimHei" w:hAnsi="SimHei" w:eastAsia="SimHei" w:cs="SimHei"/>
          <w:sz w:val="22"/>
          <w:szCs w:val="22"/>
          <w:spacing w:val="19"/>
        </w:rPr>
        <w:t>周亚灵</w:t>
      </w:r>
    </w:p>
    <w:p>
      <w:pPr>
        <w:pStyle w:val="BodyText"/>
        <w:spacing w:line="271" w:lineRule="auto"/>
        <w:rPr/>
      </w:pPr>
      <w:r/>
    </w:p>
    <w:p>
      <w:pPr>
        <w:pStyle w:val="BodyText"/>
        <w:spacing w:line="271" w:lineRule="auto"/>
        <w:rPr/>
      </w:pPr>
      <w:r/>
    </w:p>
    <w:p>
      <w:pPr>
        <w:pStyle w:val="BodyText"/>
        <w:spacing w:line="271" w:lineRule="auto"/>
        <w:rPr/>
      </w:pPr>
      <w:r/>
    </w:p>
    <w:p>
      <w:pPr>
        <w:pStyle w:val="BodyText"/>
        <w:spacing w:line="271" w:lineRule="auto"/>
        <w:rPr/>
      </w:pPr>
      <w:r/>
    </w:p>
    <w:p>
      <w:pPr>
        <w:pStyle w:val="BodyText"/>
        <w:spacing w:line="271" w:lineRule="auto"/>
        <w:rPr/>
      </w:pPr>
      <w:r/>
    </w:p>
    <w:p>
      <w:pPr>
        <w:pStyle w:val="BodyText"/>
        <w:spacing w:line="271" w:lineRule="auto"/>
        <w:rPr/>
      </w:pPr>
      <w:r/>
    </w:p>
    <w:p>
      <w:pPr>
        <w:pStyle w:val="BodyText"/>
        <w:spacing w:line="271" w:lineRule="auto"/>
        <w:rPr/>
      </w:pPr>
      <w:r/>
    </w:p>
    <w:p>
      <w:pPr>
        <w:ind w:left="3"/>
        <w:spacing w:before="71" w:line="221" w:lineRule="auto"/>
        <w:outlineLvl w:val="6"/>
        <w:rPr>
          <w:rFonts w:ascii="SimHei" w:hAnsi="SimHei" w:eastAsia="SimHei" w:cs="SimHei"/>
          <w:sz w:val="22"/>
          <w:szCs w:val="22"/>
        </w:rPr>
      </w:pPr>
      <w:r>
        <w:rPr>
          <w:rFonts w:ascii="SimHei" w:hAnsi="SimHei" w:eastAsia="SimHei" w:cs="SimHei"/>
          <w:sz w:val="22"/>
          <w:szCs w:val="22"/>
          <w:b/>
          <w:bCs/>
          <w:spacing w:val="24"/>
        </w:rPr>
        <w:t>一</w:t>
      </w:r>
      <w:r>
        <w:rPr>
          <w:rFonts w:ascii="SimHei" w:hAnsi="SimHei" w:eastAsia="SimHei" w:cs="SimHei"/>
          <w:sz w:val="22"/>
          <w:szCs w:val="22"/>
          <w:spacing w:val="-23"/>
        </w:rPr>
        <w:t xml:space="preserve"> </w:t>
      </w:r>
      <w:r>
        <w:rPr>
          <w:rFonts w:ascii="SimHei" w:hAnsi="SimHei" w:eastAsia="SimHei" w:cs="SimHei"/>
          <w:sz w:val="22"/>
          <w:szCs w:val="22"/>
          <w:b/>
          <w:bCs/>
          <w:spacing w:val="24"/>
        </w:rPr>
        <w:t>、传统工业体系需要重塑的时代背景</w:t>
      </w:r>
    </w:p>
    <w:p>
      <w:pPr>
        <w:pStyle w:val="BodyText"/>
        <w:rPr/>
      </w:pPr>
      <w:r/>
    </w:p>
    <w:p>
      <w:pPr>
        <w:pStyle w:val="BodyText"/>
        <w:spacing w:line="241" w:lineRule="auto"/>
        <w:rPr/>
      </w:pPr>
      <w:r/>
    </w:p>
    <w:p>
      <w:pPr>
        <w:ind w:firstLine="449"/>
        <w:spacing w:before="71" w:line="353" w:lineRule="auto"/>
        <w:jc w:val="both"/>
        <w:rPr>
          <w:rFonts w:ascii="SimSun" w:hAnsi="SimSun" w:eastAsia="SimSun" w:cs="SimSun"/>
          <w:sz w:val="22"/>
          <w:szCs w:val="22"/>
        </w:rPr>
      </w:pPr>
      <w:r>
        <w:rPr>
          <w:rFonts w:ascii="SimSun" w:hAnsi="SimSun" w:eastAsia="SimSun" w:cs="SimSun"/>
          <w:sz w:val="22"/>
          <w:szCs w:val="22"/>
          <w:spacing w:val="-10"/>
        </w:rPr>
        <w:t>人类从工业社会发展到现在一共经历了五次技术的浪潮。每</w:t>
      </w:r>
      <w:r>
        <w:rPr>
          <w:rFonts w:ascii="SimSun" w:hAnsi="SimSun" w:eastAsia="SimSun" w:cs="SimSun"/>
          <w:sz w:val="22"/>
          <w:szCs w:val="22"/>
          <w:spacing w:val="-11"/>
        </w:rPr>
        <w:t>一 </w:t>
      </w:r>
      <w:r>
        <w:rPr>
          <w:rFonts w:ascii="SimSun" w:hAnsi="SimSun" w:eastAsia="SimSun" w:cs="SimSun"/>
          <w:sz w:val="22"/>
          <w:szCs w:val="22"/>
          <w:spacing w:val="5"/>
        </w:rPr>
        <w:t>代技术浪潮的发展周期大概是60年。在这60年中，前30年基本</w:t>
      </w:r>
      <w:r>
        <w:rPr>
          <w:rFonts w:ascii="SimSun" w:hAnsi="SimSun" w:eastAsia="SimSun" w:cs="SimSun"/>
          <w:sz w:val="22"/>
          <w:szCs w:val="22"/>
          <w:spacing w:val="4"/>
        </w:rPr>
        <w:t xml:space="preserve">  </w:t>
      </w:r>
      <w:r>
        <w:rPr>
          <w:rFonts w:ascii="SimSun" w:hAnsi="SimSun" w:eastAsia="SimSun" w:cs="SimSun"/>
          <w:sz w:val="22"/>
          <w:szCs w:val="22"/>
        </w:rPr>
        <w:t>上是基础技术本身的发展阶段，后30年是技术加速应用的阶段。</w:t>
      </w:r>
      <w:r>
        <w:rPr>
          <w:rFonts w:ascii="SimSun" w:hAnsi="SimSun" w:eastAsia="SimSun" w:cs="SimSun"/>
          <w:sz w:val="22"/>
          <w:szCs w:val="22"/>
          <w:spacing w:val="8"/>
        </w:rPr>
        <w:t xml:space="preserve"> </w:t>
      </w:r>
      <w:r>
        <w:rPr>
          <w:rFonts w:ascii="SimSun" w:hAnsi="SimSun" w:eastAsia="SimSun" w:cs="SimSun"/>
          <w:sz w:val="22"/>
          <w:szCs w:val="22"/>
          <w:spacing w:val="-2"/>
        </w:rPr>
        <w:t>现阶段我们进入了信息技术阶段，前30年出现了大量著名的信息</w:t>
      </w:r>
      <w:r>
        <w:rPr>
          <w:rFonts w:ascii="SimSun" w:hAnsi="SimSun" w:eastAsia="SimSun" w:cs="SimSun"/>
          <w:sz w:val="22"/>
          <w:szCs w:val="22"/>
          <w:spacing w:val="1"/>
        </w:rPr>
        <w:t xml:space="preserve">  </w:t>
      </w:r>
      <w:r>
        <w:rPr>
          <w:rFonts w:ascii="SimSun" w:hAnsi="SimSun" w:eastAsia="SimSun" w:cs="SimSun"/>
          <w:sz w:val="22"/>
          <w:szCs w:val="22"/>
          <w:spacing w:val="-2"/>
        </w:rPr>
        <w:t>技术公司，包括亚马逊、谷歌、</w:t>
      </w:r>
      <w:r>
        <w:rPr>
          <w:rFonts w:ascii="Times New Roman" w:hAnsi="Times New Roman" w:eastAsia="Times New Roman" w:cs="Times New Roman"/>
          <w:sz w:val="22"/>
          <w:szCs w:val="22"/>
          <w:spacing w:val="-2"/>
        </w:rPr>
        <w:t>IBM</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2"/>
        </w:rPr>
        <w:t>等，后</w:t>
      </w:r>
      <w:r>
        <w:rPr>
          <w:rFonts w:ascii="SimSun" w:hAnsi="SimSun" w:eastAsia="SimSun" w:cs="SimSun"/>
          <w:sz w:val="22"/>
          <w:szCs w:val="22"/>
          <w:spacing w:val="-3"/>
        </w:rPr>
        <w:t>30年信息技术开始加</w:t>
      </w:r>
      <w:r>
        <w:rPr>
          <w:rFonts w:ascii="SimSun" w:hAnsi="SimSun" w:eastAsia="SimSun" w:cs="SimSun"/>
          <w:sz w:val="22"/>
          <w:szCs w:val="22"/>
        </w:rPr>
        <w:t xml:space="preserve">  </w:t>
      </w:r>
      <w:r>
        <w:rPr>
          <w:rFonts w:ascii="SimSun" w:hAnsi="SimSun" w:eastAsia="SimSun" w:cs="SimSun"/>
          <w:sz w:val="22"/>
          <w:szCs w:val="22"/>
          <w:spacing w:val="-6"/>
        </w:rPr>
        <w:t>速应用到各行各业。同时产业发展将进入下一波</w:t>
      </w:r>
      <w:r>
        <w:rPr>
          <w:rFonts w:ascii="SimSun" w:hAnsi="SimSun" w:eastAsia="SimSun" w:cs="SimSun"/>
          <w:sz w:val="22"/>
          <w:szCs w:val="22"/>
          <w:spacing w:val="-7"/>
        </w:rPr>
        <w:t>产业数字化周期，</w:t>
      </w:r>
      <w:r>
        <w:rPr>
          <w:rFonts w:ascii="SimSun" w:hAnsi="SimSun" w:eastAsia="SimSun" w:cs="SimSun"/>
          <w:sz w:val="22"/>
          <w:szCs w:val="22"/>
        </w:rPr>
        <w:t xml:space="preserve"> </w:t>
      </w:r>
      <w:r>
        <w:rPr>
          <w:rFonts w:ascii="Times New Roman" w:hAnsi="Times New Roman" w:eastAsia="Times New Roman" w:cs="Times New Roman"/>
          <w:sz w:val="22"/>
          <w:szCs w:val="22"/>
        </w:rPr>
        <w:t>ICT</w:t>
      </w:r>
      <w:r>
        <w:rPr>
          <w:rFonts w:ascii="SimSun" w:hAnsi="SimSun" w:eastAsia="SimSun" w:cs="SimSun"/>
          <w:sz w:val="22"/>
          <w:szCs w:val="22"/>
          <w:spacing w:val="1"/>
        </w:rPr>
        <w:t>技术加速推动各行各业数字化，且逐步深入生产作业主业务</w:t>
      </w:r>
      <w:r>
        <w:rPr>
          <w:rFonts w:ascii="SimSun" w:hAnsi="SimSun" w:eastAsia="SimSun" w:cs="SimSun"/>
          <w:sz w:val="22"/>
          <w:szCs w:val="22"/>
        </w:rPr>
        <w:t xml:space="preserve">  </w:t>
      </w:r>
      <w:r>
        <w:rPr>
          <w:rFonts w:ascii="SimSun" w:hAnsi="SimSun" w:eastAsia="SimSun" w:cs="SimSun"/>
          <w:sz w:val="22"/>
          <w:szCs w:val="22"/>
          <w:spacing w:val="-10"/>
        </w:rPr>
        <w:t>流，持续提升供需闭环效能，各行各业广泛开展数字化转型。如何</w:t>
      </w:r>
      <w:r>
        <w:rPr>
          <w:rFonts w:ascii="SimSun" w:hAnsi="SimSun" w:eastAsia="SimSun" w:cs="SimSun"/>
          <w:sz w:val="22"/>
          <w:szCs w:val="22"/>
          <w:spacing w:val="3"/>
        </w:rPr>
        <w:t xml:space="preserve">  </w:t>
      </w:r>
      <w:r>
        <w:rPr>
          <w:rFonts w:ascii="SimSun" w:hAnsi="SimSun" w:eastAsia="SimSun" w:cs="SimSun"/>
          <w:sz w:val="22"/>
          <w:szCs w:val="22"/>
          <w:spacing w:val="-8"/>
        </w:rPr>
        <w:t>抓住这波数字化的机会，使自身的业务更加高效</w:t>
      </w:r>
      <w:r>
        <w:rPr>
          <w:rFonts w:ascii="SimSun" w:hAnsi="SimSun" w:eastAsia="SimSun" w:cs="SimSun"/>
          <w:sz w:val="22"/>
          <w:szCs w:val="22"/>
          <w:spacing w:val="-9"/>
        </w:rPr>
        <w:t>，进一步优化生产</w:t>
      </w:r>
    </w:p>
    <w:p>
      <w:pPr>
        <w:spacing w:line="219" w:lineRule="auto"/>
        <w:rPr>
          <w:rFonts w:ascii="SimSun" w:hAnsi="SimSun" w:eastAsia="SimSun" w:cs="SimSun"/>
          <w:sz w:val="22"/>
          <w:szCs w:val="22"/>
        </w:rPr>
      </w:pPr>
      <w:r>
        <w:rPr>
          <w:rFonts w:ascii="SimSun" w:hAnsi="SimSun" w:eastAsia="SimSun" w:cs="SimSun"/>
          <w:sz w:val="22"/>
          <w:szCs w:val="22"/>
          <w:spacing w:val="-10"/>
        </w:rPr>
        <w:t>作业资源并提升品质，是目前各行各业遇到的</w:t>
      </w:r>
      <w:r>
        <w:rPr>
          <w:rFonts w:ascii="SimSun" w:hAnsi="SimSun" w:eastAsia="SimSun" w:cs="SimSun"/>
          <w:sz w:val="22"/>
          <w:szCs w:val="22"/>
          <w:spacing w:val="-11"/>
        </w:rPr>
        <w:t>一个共同的挑战。</w:t>
      </w:r>
    </w:p>
    <w:p>
      <w:pPr>
        <w:pStyle w:val="BodyText"/>
        <w:spacing w:line="294" w:lineRule="auto"/>
        <w:rPr/>
      </w:pPr>
      <w:r/>
    </w:p>
    <w:p>
      <w:pPr>
        <w:pStyle w:val="BodyText"/>
        <w:spacing w:line="294"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10"/>
        </w:rPr>
        <w:t>*  周亚灵，华为技术有限公司工业互联网发展总监。</w:t>
      </w:r>
    </w:p>
    <w:p>
      <w:pPr>
        <w:spacing w:line="219" w:lineRule="auto"/>
        <w:sectPr>
          <w:footerReference w:type="default" r:id="rId254"/>
          <w:pgSz w:w="7600" w:h="12560"/>
          <w:pgMar w:top="400" w:right="680" w:bottom="645" w:left="720" w:header="0" w:footer="426" w:gutter="0"/>
        </w:sectPr>
        <w:rPr>
          <w:rFonts w:ascii="SimSun" w:hAnsi="SimSun" w:eastAsia="SimSun" w:cs="SimSun"/>
          <w:sz w:val="17"/>
          <w:szCs w:val="17"/>
        </w:rPr>
      </w:pPr>
    </w:p>
    <w:p>
      <w:pPr>
        <w:ind w:left="2"/>
        <w:spacing w:before="20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477" w:lineRule="auto"/>
        <w:rPr/>
      </w:pPr>
      <w:r/>
    </w:p>
    <w:p>
      <w:pPr>
        <w:ind w:right="94" w:firstLine="430"/>
        <w:spacing w:before="72" w:line="361" w:lineRule="auto"/>
        <w:jc w:val="both"/>
        <w:rPr>
          <w:rFonts w:ascii="SimSun" w:hAnsi="SimSun" w:eastAsia="SimSun" w:cs="SimSun"/>
          <w:sz w:val="22"/>
          <w:szCs w:val="22"/>
        </w:rPr>
      </w:pPr>
      <w:r>
        <w:rPr>
          <w:rFonts w:ascii="SimSun" w:hAnsi="SimSun" w:eastAsia="SimSun" w:cs="SimSun"/>
          <w:sz w:val="22"/>
          <w:szCs w:val="22"/>
          <w:spacing w:val="-2"/>
        </w:rPr>
        <w:t>首先，从工业体系发展历程来看，过去30年，</w:t>
      </w:r>
      <w:r>
        <w:rPr>
          <w:rFonts w:ascii="SimSun" w:hAnsi="SimSun" w:eastAsia="SimSun" w:cs="SimSun"/>
          <w:sz w:val="22"/>
          <w:szCs w:val="22"/>
          <w:spacing w:val="-3"/>
        </w:rPr>
        <w:t>规模经济时代</w:t>
      </w:r>
      <w:r>
        <w:rPr>
          <w:rFonts w:ascii="SimSun" w:hAnsi="SimSun" w:eastAsia="SimSun" w:cs="SimSun"/>
          <w:sz w:val="22"/>
          <w:szCs w:val="22"/>
        </w:rPr>
        <w:t xml:space="preserve"> </w:t>
      </w:r>
      <w:r>
        <w:rPr>
          <w:rFonts w:ascii="SimSun" w:hAnsi="SimSun" w:eastAsia="SimSun" w:cs="SimSun"/>
          <w:sz w:val="22"/>
          <w:szCs w:val="22"/>
          <w:spacing w:val="-10"/>
        </w:rPr>
        <w:t>工业获得了非常快速的发展。企业的自动化水平、工艺水平、信息</w:t>
      </w:r>
      <w:r>
        <w:rPr>
          <w:rFonts w:ascii="SimSun" w:hAnsi="SimSun" w:eastAsia="SimSun" w:cs="SimSun"/>
          <w:sz w:val="22"/>
          <w:szCs w:val="22"/>
          <w:spacing w:val="4"/>
        </w:rPr>
        <w:t xml:space="preserve"> </w:t>
      </w:r>
      <w:r>
        <w:rPr>
          <w:rFonts w:ascii="SimSun" w:hAnsi="SimSun" w:eastAsia="SimSun" w:cs="SimSun"/>
          <w:sz w:val="22"/>
          <w:szCs w:val="22"/>
          <w:spacing w:val="-10"/>
        </w:rPr>
        <w:t>化水平都有了很大的提升，但随着技术逐步演进，通过工艺、信息</w:t>
      </w:r>
      <w:r>
        <w:rPr>
          <w:rFonts w:ascii="SimSun" w:hAnsi="SimSun" w:eastAsia="SimSun" w:cs="SimSun"/>
          <w:sz w:val="22"/>
          <w:szCs w:val="22"/>
          <w:spacing w:val="4"/>
        </w:rPr>
        <w:t xml:space="preserve"> </w:t>
      </w:r>
      <w:r>
        <w:rPr>
          <w:rFonts w:ascii="SimSun" w:hAnsi="SimSun" w:eastAsia="SimSun" w:cs="SimSun"/>
          <w:sz w:val="22"/>
          <w:szCs w:val="22"/>
          <w:spacing w:val="-10"/>
        </w:rPr>
        <w:t>化等手段所获得的提升基本上达到了饱和，进一步优化则需要</w:t>
      </w:r>
      <w:r>
        <w:rPr>
          <w:rFonts w:ascii="SimSun" w:hAnsi="SimSun" w:eastAsia="SimSun" w:cs="SimSun"/>
          <w:sz w:val="22"/>
          <w:szCs w:val="22"/>
          <w:spacing w:val="-11"/>
        </w:rPr>
        <w:t>投入</w:t>
      </w:r>
    </w:p>
    <w:p>
      <w:pPr>
        <w:spacing w:line="219" w:lineRule="auto"/>
        <w:rPr>
          <w:rFonts w:ascii="SimSun" w:hAnsi="SimSun" w:eastAsia="SimSun" w:cs="SimSun"/>
          <w:sz w:val="22"/>
          <w:szCs w:val="22"/>
        </w:rPr>
      </w:pPr>
      <w:r>
        <w:rPr>
          <w:rFonts w:ascii="SimSun" w:hAnsi="SimSun" w:eastAsia="SimSun" w:cs="SimSun"/>
          <w:sz w:val="22"/>
          <w:szCs w:val="22"/>
          <w:spacing w:val="-11"/>
        </w:rPr>
        <w:t>巨大的资源，最终获得的投入产出比是非常有限的。</w:t>
      </w:r>
    </w:p>
    <w:p>
      <w:pPr>
        <w:ind w:right="85" w:firstLine="430"/>
        <w:spacing w:before="146" w:line="353" w:lineRule="auto"/>
        <w:jc w:val="both"/>
        <w:rPr>
          <w:rFonts w:ascii="SimSun" w:hAnsi="SimSun" w:eastAsia="SimSun" w:cs="SimSun"/>
          <w:sz w:val="22"/>
          <w:szCs w:val="22"/>
        </w:rPr>
      </w:pPr>
      <w:r>
        <w:rPr>
          <w:rFonts w:ascii="SimSun" w:hAnsi="SimSun" w:eastAsia="SimSun" w:cs="SimSun"/>
          <w:sz w:val="22"/>
          <w:szCs w:val="22"/>
          <w:spacing w:val="-10"/>
        </w:rPr>
        <w:t>在中国、德国和日本等国家，下一步的工业发展脉络、发展曲</w:t>
      </w:r>
      <w:r>
        <w:rPr>
          <w:rFonts w:ascii="SimSun" w:hAnsi="SimSun" w:eastAsia="SimSun" w:cs="SimSun"/>
          <w:sz w:val="22"/>
          <w:szCs w:val="22"/>
          <w:spacing w:val="3"/>
        </w:rPr>
        <w:t xml:space="preserve"> </w:t>
      </w:r>
      <w:r>
        <w:rPr>
          <w:rFonts w:ascii="SimSun" w:hAnsi="SimSun" w:eastAsia="SimSun" w:cs="SimSun"/>
          <w:sz w:val="22"/>
          <w:szCs w:val="22"/>
          <w:spacing w:val="-10"/>
        </w:rPr>
        <w:t>线本质上都是工业和信息化的深度融合，将催生出新的模式</w:t>
      </w:r>
      <w:r>
        <w:rPr>
          <w:rFonts w:ascii="SimSun" w:hAnsi="SimSun" w:eastAsia="SimSun" w:cs="SimSun"/>
          <w:sz w:val="22"/>
          <w:szCs w:val="22"/>
          <w:spacing w:val="-11"/>
        </w:rPr>
        <w:t>，包括</w:t>
      </w:r>
      <w:r>
        <w:rPr>
          <w:rFonts w:ascii="SimSun" w:hAnsi="SimSun" w:eastAsia="SimSun" w:cs="SimSun"/>
          <w:sz w:val="22"/>
          <w:szCs w:val="22"/>
        </w:rPr>
        <w:t xml:space="preserve"> </w:t>
      </w:r>
      <w:r>
        <w:rPr>
          <w:rFonts w:ascii="SimSun" w:hAnsi="SimSun" w:eastAsia="SimSun" w:cs="SimSun"/>
          <w:sz w:val="22"/>
          <w:szCs w:val="22"/>
          <w:spacing w:val="-10"/>
        </w:rPr>
        <w:t>柔性制造、满足小品种多批量需求等。制造业即将进入一个工业和</w:t>
      </w:r>
    </w:p>
    <w:p>
      <w:pPr>
        <w:spacing w:line="219" w:lineRule="auto"/>
        <w:rPr>
          <w:rFonts w:ascii="SimSun" w:hAnsi="SimSun" w:eastAsia="SimSun" w:cs="SimSun"/>
          <w:sz w:val="22"/>
          <w:szCs w:val="22"/>
        </w:rPr>
      </w:pPr>
      <w:r>
        <w:rPr>
          <w:rFonts w:ascii="SimSun" w:hAnsi="SimSun" w:eastAsia="SimSun" w:cs="SimSun"/>
          <w:sz w:val="22"/>
          <w:szCs w:val="22"/>
          <w:spacing w:val="-12"/>
        </w:rPr>
        <w:t>信息化深度融合的全新领域。</w:t>
      </w:r>
    </w:p>
    <w:p>
      <w:pPr>
        <w:ind w:right="81" w:firstLine="430"/>
        <w:spacing w:before="173" w:line="352" w:lineRule="auto"/>
        <w:jc w:val="both"/>
        <w:rPr>
          <w:rFonts w:ascii="SimSun" w:hAnsi="SimSun" w:eastAsia="SimSun" w:cs="SimSun"/>
          <w:sz w:val="22"/>
          <w:szCs w:val="22"/>
        </w:rPr>
      </w:pPr>
      <w:r>
        <w:rPr>
          <w:rFonts w:ascii="SimSun" w:hAnsi="SimSun" w:eastAsia="SimSun" w:cs="SimSun"/>
          <w:sz w:val="22"/>
          <w:szCs w:val="22"/>
          <w:spacing w:val="-11"/>
        </w:rPr>
        <w:t>回到具体工业企业发展的微观领域，过去大部分企业的信息化</w:t>
      </w:r>
      <w:r>
        <w:rPr>
          <w:rFonts w:ascii="SimSun" w:hAnsi="SimSun" w:eastAsia="SimSun" w:cs="SimSun"/>
          <w:sz w:val="22"/>
          <w:szCs w:val="22"/>
          <w:spacing w:val="15"/>
        </w:rPr>
        <w:t xml:space="preserve"> </w:t>
      </w:r>
      <w:r>
        <w:rPr>
          <w:rFonts w:ascii="SimSun" w:hAnsi="SimSun" w:eastAsia="SimSun" w:cs="SimSun"/>
          <w:sz w:val="22"/>
          <w:szCs w:val="22"/>
          <w:spacing w:val="-10"/>
        </w:rPr>
        <w:t>解决的都是企业运营管理的信息打通的问题，也就是说服</w:t>
      </w:r>
      <w:r>
        <w:rPr>
          <w:rFonts w:ascii="SimSun" w:hAnsi="SimSun" w:eastAsia="SimSun" w:cs="SimSun"/>
          <w:sz w:val="22"/>
          <w:szCs w:val="22"/>
          <w:spacing w:val="-11"/>
        </w:rPr>
        <w:t>务于企业</w:t>
      </w:r>
      <w:r>
        <w:rPr>
          <w:rFonts w:ascii="SimSun" w:hAnsi="SimSun" w:eastAsia="SimSun" w:cs="SimSun"/>
          <w:sz w:val="22"/>
          <w:szCs w:val="22"/>
        </w:rPr>
        <w:t xml:space="preserve"> </w:t>
      </w:r>
      <w:r>
        <w:rPr>
          <w:rFonts w:ascii="SimSun" w:hAnsi="SimSun" w:eastAsia="SimSun" w:cs="SimSun"/>
          <w:sz w:val="22"/>
          <w:szCs w:val="22"/>
          <w:spacing w:val="-10"/>
        </w:rPr>
        <w:t>的管理流。数字化可以服务于企业核心作业流和产品本身，是各主</w:t>
      </w:r>
      <w:r>
        <w:rPr>
          <w:rFonts w:ascii="SimSun" w:hAnsi="SimSun" w:eastAsia="SimSun" w:cs="SimSun"/>
          <w:sz w:val="22"/>
          <w:szCs w:val="22"/>
        </w:rPr>
        <w:t xml:space="preserve"> </w:t>
      </w:r>
      <w:r>
        <w:rPr>
          <w:rFonts w:ascii="SimSun" w:hAnsi="SimSun" w:eastAsia="SimSun" w:cs="SimSun"/>
          <w:sz w:val="22"/>
          <w:szCs w:val="22"/>
          <w:spacing w:val="-10"/>
        </w:rPr>
        <w:t>业务流和数字技术的深度融合：依托数字技术把分布在各个作</w:t>
      </w:r>
      <w:r>
        <w:rPr>
          <w:rFonts w:ascii="SimSun" w:hAnsi="SimSun" w:eastAsia="SimSun" w:cs="SimSun"/>
          <w:sz w:val="22"/>
          <w:szCs w:val="22"/>
          <w:spacing w:val="-11"/>
        </w:rPr>
        <w:t>业流</w:t>
      </w:r>
      <w:r>
        <w:rPr>
          <w:rFonts w:ascii="SimSun" w:hAnsi="SimSun" w:eastAsia="SimSun" w:cs="SimSun"/>
          <w:sz w:val="22"/>
          <w:szCs w:val="22"/>
        </w:rPr>
        <w:t xml:space="preserve"> </w:t>
      </w:r>
      <w:r>
        <w:rPr>
          <w:rFonts w:ascii="SimSun" w:hAnsi="SimSun" w:eastAsia="SimSun" w:cs="SimSun"/>
          <w:sz w:val="22"/>
          <w:szCs w:val="22"/>
          <w:spacing w:val="-10"/>
        </w:rPr>
        <w:t>领域的行业知识，通过数字平台进行沉淀和智能分析之后，再</w:t>
      </w:r>
      <w:r>
        <w:rPr>
          <w:rFonts w:ascii="SimSun" w:hAnsi="SimSun" w:eastAsia="SimSun" w:cs="SimSun"/>
          <w:sz w:val="22"/>
          <w:szCs w:val="22"/>
          <w:spacing w:val="-11"/>
        </w:rPr>
        <w:t>注入</w:t>
      </w:r>
      <w:r>
        <w:rPr>
          <w:rFonts w:ascii="SimSun" w:hAnsi="SimSun" w:eastAsia="SimSun" w:cs="SimSun"/>
          <w:sz w:val="22"/>
          <w:szCs w:val="22"/>
        </w:rPr>
        <w:t xml:space="preserve"> </w:t>
      </w:r>
      <w:r>
        <w:rPr>
          <w:rFonts w:ascii="SimSun" w:hAnsi="SimSun" w:eastAsia="SimSun" w:cs="SimSun"/>
          <w:sz w:val="22"/>
          <w:szCs w:val="22"/>
          <w:spacing w:val="-10"/>
        </w:rPr>
        <w:t>这些主业务流，从而使得企业核心的业务流进一步提升效率，实现</w:t>
      </w:r>
      <w:r>
        <w:rPr>
          <w:rFonts w:ascii="SimSun" w:hAnsi="SimSun" w:eastAsia="SimSun" w:cs="SimSun"/>
          <w:sz w:val="22"/>
          <w:szCs w:val="22"/>
          <w:spacing w:val="17"/>
        </w:rPr>
        <w:t xml:space="preserve"> </w:t>
      </w:r>
      <w:r>
        <w:rPr>
          <w:rFonts w:ascii="SimSun" w:hAnsi="SimSun" w:eastAsia="SimSun" w:cs="SimSun"/>
          <w:sz w:val="22"/>
          <w:szCs w:val="22"/>
          <w:spacing w:val="-10"/>
        </w:rPr>
        <w:t>产品创新。其基本的动能就来自知识生产力工具的变革，通过</w:t>
      </w:r>
      <w:r>
        <w:rPr>
          <w:rFonts w:ascii="SimSun" w:hAnsi="SimSun" w:eastAsia="SimSun" w:cs="SimSun"/>
          <w:sz w:val="22"/>
          <w:szCs w:val="22"/>
          <w:spacing w:val="-11"/>
        </w:rPr>
        <w:t>数字</w:t>
      </w:r>
      <w:r>
        <w:rPr>
          <w:rFonts w:ascii="SimSun" w:hAnsi="SimSun" w:eastAsia="SimSun" w:cs="SimSun"/>
          <w:sz w:val="22"/>
          <w:szCs w:val="22"/>
        </w:rPr>
        <w:t xml:space="preserve"> </w:t>
      </w:r>
      <w:r>
        <w:rPr>
          <w:rFonts w:ascii="SimSun" w:hAnsi="SimSun" w:eastAsia="SimSun" w:cs="SimSun"/>
          <w:sz w:val="22"/>
          <w:szCs w:val="22"/>
          <w:spacing w:val="-10"/>
        </w:rPr>
        <w:t>技术，将行业知识赋予生产工具，优化企业的核心作业流，</w:t>
      </w:r>
      <w:r>
        <w:rPr>
          <w:rFonts w:ascii="SimSun" w:hAnsi="SimSun" w:eastAsia="SimSun" w:cs="SimSun"/>
          <w:sz w:val="22"/>
          <w:szCs w:val="22"/>
          <w:spacing w:val="-11"/>
        </w:rPr>
        <w:t>极大地</w:t>
      </w:r>
      <w:r>
        <w:rPr>
          <w:rFonts w:ascii="SimSun" w:hAnsi="SimSun" w:eastAsia="SimSun" w:cs="SimSun"/>
          <w:sz w:val="22"/>
          <w:szCs w:val="22"/>
        </w:rPr>
        <w:t xml:space="preserve"> </w:t>
      </w:r>
      <w:r>
        <w:rPr>
          <w:rFonts w:ascii="SimSun" w:hAnsi="SimSun" w:eastAsia="SimSun" w:cs="SimSun"/>
          <w:sz w:val="22"/>
          <w:szCs w:val="22"/>
          <w:spacing w:val="-10"/>
        </w:rPr>
        <w:t>释放潜力，创造新的产品、新的商业模式，使得企业的每个作业流</w:t>
      </w:r>
    </w:p>
    <w:p>
      <w:pPr>
        <w:spacing w:line="219" w:lineRule="auto"/>
        <w:rPr>
          <w:rFonts w:ascii="SimSun" w:hAnsi="SimSun" w:eastAsia="SimSun" w:cs="SimSun"/>
          <w:sz w:val="22"/>
          <w:szCs w:val="22"/>
        </w:rPr>
      </w:pPr>
      <w:r>
        <w:rPr>
          <w:rFonts w:ascii="SimSun" w:hAnsi="SimSun" w:eastAsia="SimSun" w:cs="SimSun"/>
          <w:sz w:val="22"/>
          <w:szCs w:val="22"/>
          <w:spacing w:val="-12"/>
        </w:rPr>
        <w:t>人员都可获益。</w:t>
      </w:r>
    </w:p>
    <w:p>
      <w:pPr>
        <w:ind w:right="19" w:firstLine="430"/>
        <w:spacing w:before="209" w:line="344" w:lineRule="auto"/>
        <w:jc w:val="both"/>
        <w:rPr>
          <w:rFonts w:ascii="SimSun" w:hAnsi="SimSun" w:eastAsia="SimSun" w:cs="SimSun"/>
          <w:sz w:val="22"/>
          <w:szCs w:val="22"/>
        </w:rPr>
      </w:pPr>
      <w:r>
        <w:rPr>
          <w:rFonts w:ascii="SimSun" w:hAnsi="SimSun" w:eastAsia="SimSun" w:cs="SimSun"/>
          <w:sz w:val="22"/>
          <w:szCs w:val="22"/>
          <w:spacing w:val="-3"/>
        </w:rPr>
        <w:t>其次，工业体系的架构变革。通过与国内外产业组织以及伙 </w:t>
      </w:r>
      <w:r>
        <w:rPr>
          <w:rFonts w:ascii="SimSun" w:hAnsi="SimSun" w:eastAsia="SimSun" w:cs="SimSun"/>
          <w:sz w:val="22"/>
          <w:szCs w:val="22"/>
          <w:spacing w:val="-9"/>
        </w:rPr>
        <w:t>伴进行大量的交流，我发现工业体系的系统架构非常关键。</w:t>
      </w:r>
      <w:r>
        <w:rPr>
          <w:rFonts w:ascii="Times New Roman" w:hAnsi="Times New Roman" w:eastAsia="Times New Roman" w:cs="Times New Roman"/>
          <w:sz w:val="22"/>
          <w:szCs w:val="22"/>
          <w:spacing w:val="-9"/>
        </w:rPr>
        <w:t>ISA-95  </w:t>
      </w:r>
      <w:r>
        <w:rPr>
          <w:rFonts w:ascii="SimSun" w:hAnsi="SimSun" w:eastAsia="SimSun" w:cs="SimSun"/>
          <w:sz w:val="22"/>
          <w:szCs w:val="22"/>
          <w:spacing w:val="-7"/>
        </w:rPr>
        <w:t>体系架构定义了现代工业体系的产业分工，在统</w:t>
      </w:r>
      <w:r>
        <w:rPr>
          <w:rFonts w:ascii="SimSun" w:hAnsi="SimSun" w:eastAsia="SimSun" w:cs="SimSun"/>
          <w:sz w:val="22"/>
          <w:szCs w:val="22"/>
          <w:spacing w:val="-8"/>
        </w:rPr>
        <w:t>一的体系架构下，</w:t>
      </w:r>
      <w:r>
        <w:rPr>
          <w:rFonts w:ascii="SimSun" w:hAnsi="SimSun" w:eastAsia="SimSun" w:cs="SimSun"/>
          <w:sz w:val="22"/>
          <w:szCs w:val="22"/>
        </w:rPr>
        <w:t xml:space="preserve"> </w:t>
      </w:r>
      <w:r>
        <w:rPr>
          <w:rFonts w:ascii="SimSun" w:hAnsi="SimSun" w:eastAsia="SimSun" w:cs="SimSun"/>
          <w:sz w:val="22"/>
          <w:szCs w:val="22"/>
          <w:spacing w:val="-10"/>
        </w:rPr>
        <w:t>产业链上的各个角色各司其职，发挥最大的产业链协同能效。但是</w:t>
      </w:r>
    </w:p>
    <w:p>
      <w:pPr>
        <w:spacing w:before="1" w:line="219" w:lineRule="auto"/>
        <w:jc w:val="right"/>
        <w:rPr>
          <w:rFonts w:ascii="SimSun" w:hAnsi="SimSun" w:eastAsia="SimSun" w:cs="SimSun"/>
          <w:sz w:val="22"/>
          <w:szCs w:val="22"/>
        </w:rPr>
      </w:pPr>
      <w:r>
        <w:rPr>
          <w:rFonts w:ascii="SimSun" w:hAnsi="SimSun" w:eastAsia="SimSun" w:cs="SimSun"/>
          <w:sz w:val="22"/>
          <w:szCs w:val="22"/>
          <w:spacing w:val="-7"/>
        </w:rPr>
        <w:t>现在产业面临新的挑战，消费者需求提升，对于小批量、多品种、</w:t>
      </w:r>
    </w:p>
    <w:p>
      <w:pPr>
        <w:spacing w:line="219" w:lineRule="auto"/>
        <w:sectPr>
          <w:footerReference w:type="default" r:id="rId256"/>
          <w:pgSz w:w="7600" w:h="12560"/>
          <w:pgMar w:top="400" w:right="670" w:bottom="746" w:left="740" w:header="0" w:footer="567" w:gutter="0"/>
        </w:sectPr>
        <w:rPr>
          <w:rFonts w:ascii="SimSun" w:hAnsi="SimSun" w:eastAsia="SimSun" w:cs="SimSun"/>
          <w:sz w:val="22"/>
          <w:szCs w:val="22"/>
        </w:rPr>
      </w:pPr>
    </w:p>
    <w:p>
      <w:pPr>
        <w:pStyle w:val="BodyText"/>
        <w:spacing w:line="260" w:lineRule="auto"/>
        <w:rPr/>
      </w:pPr>
      <w:r/>
    </w:p>
    <w:p>
      <w:pPr>
        <w:ind w:left="4182"/>
        <w:spacing w:before="52" w:line="221" w:lineRule="auto"/>
        <w:rPr>
          <w:rFonts w:ascii="YouYuan" w:hAnsi="YouYuan" w:eastAsia="YouYuan" w:cs="YouYuan"/>
          <w:sz w:val="16"/>
          <w:szCs w:val="16"/>
        </w:rPr>
      </w:pPr>
      <w:r>
        <w:rPr>
          <w:rFonts w:ascii="YouYuan" w:hAnsi="YouYuan" w:eastAsia="YouYuan" w:cs="YouYuan"/>
          <w:sz w:val="16"/>
          <w:szCs w:val="16"/>
          <w:b/>
          <w:bCs/>
          <w:spacing w:val="-5"/>
        </w:rPr>
        <w:t>第三篇</w:t>
      </w:r>
      <w:r>
        <w:rPr>
          <w:rFonts w:ascii="YouYuan" w:hAnsi="YouYuan" w:eastAsia="YouYuan" w:cs="YouYuan"/>
          <w:sz w:val="16"/>
          <w:szCs w:val="16"/>
          <w:spacing w:val="-5"/>
        </w:rPr>
        <w:t xml:space="preserve"> </w:t>
      </w:r>
      <w:r>
        <w:rPr>
          <w:rFonts w:ascii="YouYuan" w:hAnsi="YouYuan" w:eastAsia="YouYuan" w:cs="YouYuan"/>
          <w:sz w:val="16"/>
          <w:szCs w:val="16"/>
          <w:spacing w:val="-5"/>
        </w:rPr>
        <w:t>产业互联网的道与术</w:t>
      </w:r>
    </w:p>
    <w:p>
      <w:pPr>
        <w:pStyle w:val="BodyText"/>
        <w:spacing w:line="254" w:lineRule="auto"/>
        <w:rPr/>
      </w:pPr>
      <w:r/>
    </w:p>
    <w:p>
      <w:pPr>
        <w:pStyle w:val="BodyText"/>
        <w:spacing w:line="254" w:lineRule="auto"/>
        <w:rPr/>
      </w:pPr>
      <w:r/>
    </w:p>
    <w:p>
      <w:pPr>
        <w:spacing w:before="71" w:line="431" w:lineRule="exact"/>
        <w:rPr>
          <w:rFonts w:ascii="SimSun" w:hAnsi="SimSun" w:eastAsia="SimSun" w:cs="SimSun"/>
          <w:sz w:val="22"/>
          <w:szCs w:val="22"/>
        </w:rPr>
      </w:pPr>
      <w:r>
        <w:rPr>
          <w:rFonts w:ascii="SimSun" w:hAnsi="SimSun" w:eastAsia="SimSun" w:cs="SimSun"/>
          <w:sz w:val="22"/>
          <w:szCs w:val="22"/>
          <w:spacing w:val="-10"/>
          <w:position w:val="16"/>
        </w:rPr>
        <w:t>数字支付等产品和服务产生了新的要求，传统的工业体系架构越来</w:t>
      </w:r>
    </w:p>
    <w:p>
      <w:pPr>
        <w:spacing w:line="219" w:lineRule="auto"/>
        <w:rPr>
          <w:rFonts w:ascii="SimSun" w:hAnsi="SimSun" w:eastAsia="SimSun" w:cs="SimSun"/>
          <w:sz w:val="22"/>
          <w:szCs w:val="22"/>
        </w:rPr>
      </w:pPr>
      <w:r>
        <w:rPr>
          <w:rFonts w:ascii="SimSun" w:hAnsi="SimSun" w:eastAsia="SimSun" w:cs="SimSun"/>
          <w:sz w:val="22"/>
          <w:szCs w:val="22"/>
          <w:spacing w:val="-12"/>
        </w:rPr>
        <w:t>越难以满足产业界发展的诉求。</w:t>
      </w:r>
    </w:p>
    <w:p>
      <w:pPr>
        <w:ind w:right="93" w:firstLine="430"/>
        <w:spacing w:before="150" w:line="352" w:lineRule="auto"/>
        <w:rPr>
          <w:rFonts w:ascii="SimSun" w:hAnsi="SimSun" w:eastAsia="SimSun" w:cs="SimSun"/>
          <w:sz w:val="22"/>
          <w:szCs w:val="22"/>
        </w:rPr>
      </w:pPr>
      <w:r>
        <w:rPr>
          <w:rFonts w:ascii="SimSun" w:hAnsi="SimSun" w:eastAsia="SimSun" w:cs="SimSun"/>
          <w:sz w:val="22"/>
          <w:szCs w:val="22"/>
          <w:spacing w:val="-10"/>
        </w:rPr>
        <w:t>在这样一个大背景下，很多产业组织都在讨论工</w:t>
      </w:r>
      <w:r>
        <w:rPr>
          <w:rFonts w:ascii="SimSun" w:hAnsi="SimSun" w:eastAsia="SimSun" w:cs="SimSun"/>
          <w:sz w:val="22"/>
          <w:szCs w:val="22"/>
          <w:spacing w:val="-11"/>
        </w:rPr>
        <w:t>业体系架构如</w:t>
      </w:r>
      <w:r>
        <w:rPr>
          <w:rFonts w:ascii="SimSun" w:hAnsi="SimSun" w:eastAsia="SimSun" w:cs="SimSun"/>
          <w:sz w:val="22"/>
          <w:szCs w:val="22"/>
        </w:rPr>
        <w:t xml:space="preserve"> </w:t>
      </w:r>
      <w:r>
        <w:rPr>
          <w:rFonts w:ascii="SimSun" w:hAnsi="SimSun" w:eastAsia="SimSun" w:cs="SimSun"/>
          <w:sz w:val="22"/>
          <w:szCs w:val="22"/>
          <w:spacing w:val="-10"/>
        </w:rPr>
        <w:t>何满足新的产业需求。国际上对产业发展趋势的认识基本趋</w:t>
      </w:r>
      <w:r>
        <w:rPr>
          <w:rFonts w:ascii="SimSun" w:hAnsi="SimSun" w:eastAsia="SimSun" w:cs="SimSun"/>
          <w:sz w:val="22"/>
          <w:szCs w:val="22"/>
          <w:spacing w:val="-11"/>
        </w:rPr>
        <w:t>同，现</w:t>
      </w:r>
      <w:r>
        <w:rPr>
          <w:rFonts w:ascii="SimSun" w:hAnsi="SimSun" w:eastAsia="SimSun" w:cs="SimSun"/>
          <w:sz w:val="22"/>
          <w:szCs w:val="22"/>
        </w:rPr>
        <w:t xml:space="preserve"> </w:t>
      </w:r>
      <w:r>
        <w:rPr>
          <w:rFonts w:ascii="SimSun" w:hAnsi="SimSun" w:eastAsia="SimSun" w:cs="SimSun"/>
          <w:sz w:val="22"/>
          <w:szCs w:val="22"/>
          <w:spacing w:val="-2"/>
        </w:rPr>
        <w:t>在的工业体系架构越来越难以满足现代工业</w:t>
      </w:r>
      <w:r>
        <w:rPr>
          <w:rFonts w:ascii="SimSun" w:hAnsi="SimSun" w:eastAsia="SimSun" w:cs="SimSun"/>
          <w:sz w:val="22"/>
          <w:szCs w:val="22"/>
          <w:spacing w:val="-3"/>
        </w:rPr>
        <w:t>发展的诉求，众多的</w:t>
      </w:r>
      <w:r>
        <w:rPr>
          <w:rFonts w:ascii="SimSun" w:hAnsi="SimSun" w:eastAsia="SimSun" w:cs="SimSun"/>
          <w:sz w:val="22"/>
          <w:szCs w:val="22"/>
        </w:rPr>
        <w:t xml:space="preserve"> </w:t>
      </w:r>
      <w:r>
        <w:rPr>
          <w:rFonts w:ascii="SimSun" w:hAnsi="SimSun" w:eastAsia="SimSun" w:cs="SimSun"/>
          <w:sz w:val="22"/>
          <w:szCs w:val="22"/>
          <w:spacing w:val="-10"/>
        </w:rPr>
        <w:t>国际产业组织都在探讨下一步工业架构如何演进，研究新的体系架</w:t>
      </w:r>
      <w:r>
        <w:rPr>
          <w:rFonts w:ascii="SimSun" w:hAnsi="SimSun" w:eastAsia="SimSun" w:cs="SimSun"/>
          <w:sz w:val="22"/>
          <w:szCs w:val="22"/>
        </w:rPr>
        <w:t xml:space="preserve"> </w:t>
      </w:r>
      <w:r>
        <w:rPr>
          <w:rFonts w:ascii="SimSun" w:hAnsi="SimSun" w:eastAsia="SimSun" w:cs="SimSun"/>
          <w:sz w:val="22"/>
          <w:szCs w:val="22"/>
          <w:spacing w:val="-3"/>
        </w:rPr>
        <w:t>构。同时，</w:t>
      </w:r>
      <w:r>
        <w:rPr>
          <w:rFonts w:ascii="SimSun" w:hAnsi="SimSun" w:eastAsia="SimSun" w:cs="SimSun"/>
          <w:sz w:val="22"/>
          <w:szCs w:val="22"/>
          <w:spacing w:val="-44"/>
        </w:rPr>
        <w:t xml:space="preserve"> </w:t>
      </w:r>
      <w:r>
        <w:rPr>
          <w:rFonts w:ascii="Times New Roman" w:hAnsi="Times New Roman" w:eastAsia="Times New Roman" w:cs="Times New Roman"/>
          <w:sz w:val="22"/>
          <w:szCs w:val="22"/>
          <w:spacing w:val="-3"/>
        </w:rPr>
        <w:t>ICT</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3"/>
        </w:rPr>
        <w:t>与运营技术</w:t>
      </w:r>
      <w:r>
        <w:rPr>
          <w:rFonts w:ascii="Times New Roman" w:hAnsi="Times New Roman" w:eastAsia="Times New Roman" w:cs="Times New Roman"/>
          <w:sz w:val="22"/>
          <w:szCs w:val="22"/>
          <w:spacing w:val="-3"/>
        </w:rPr>
        <w:t>(OT)</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3"/>
        </w:rPr>
        <w:t>的融合仍然存</w:t>
      </w:r>
      <w:r>
        <w:rPr>
          <w:rFonts w:ascii="SimSun" w:hAnsi="SimSun" w:eastAsia="SimSun" w:cs="SimSun"/>
          <w:sz w:val="22"/>
          <w:szCs w:val="22"/>
          <w:spacing w:val="-4"/>
        </w:rPr>
        <w:t>在众多挑战，包</w:t>
      </w:r>
    </w:p>
    <w:p>
      <w:pPr>
        <w:spacing w:line="218" w:lineRule="auto"/>
        <w:rPr>
          <w:rFonts w:ascii="SimSun" w:hAnsi="SimSun" w:eastAsia="SimSun" w:cs="SimSun"/>
          <w:sz w:val="22"/>
          <w:szCs w:val="22"/>
        </w:rPr>
      </w:pPr>
      <w:r>
        <w:rPr>
          <w:rFonts w:ascii="SimSun" w:hAnsi="SimSun" w:eastAsia="SimSun" w:cs="SimSun"/>
          <w:sz w:val="22"/>
          <w:szCs w:val="22"/>
          <w:spacing w:val="-11"/>
        </w:rPr>
        <w:t>括复杂的产业链、高昂的试错成本等。</w:t>
      </w:r>
    </w:p>
    <w:p>
      <w:pPr>
        <w:ind w:firstLine="430"/>
        <w:spacing w:before="178" w:line="353" w:lineRule="auto"/>
        <w:rPr>
          <w:rFonts w:ascii="SimSun" w:hAnsi="SimSun" w:eastAsia="SimSun" w:cs="SimSun"/>
          <w:sz w:val="22"/>
          <w:szCs w:val="22"/>
        </w:rPr>
      </w:pPr>
      <w:r>
        <w:rPr>
          <w:rFonts w:ascii="SimSun" w:hAnsi="SimSun" w:eastAsia="SimSun" w:cs="SimSun"/>
          <w:sz w:val="22"/>
          <w:szCs w:val="22"/>
          <w:spacing w:val="-11"/>
        </w:rPr>
        <w:t>具体对一个企业来说，企业价值有“三链”:产品链、价值链、</w:t>
      </w:r>
      <w:r>
        <w:rPr>
          <w:rFonts w:ascii="SimSun" w:hAnsi="SimSun" w:eastAsia="SimSun" w:cs="SimSun"/>
          <w:sz w:val="22"/>
          <w:szCs w:val="22"/>
          <w:spacing w:val="17"/>
        </w:rPr>
        <w:t xml:space="preserve"> </w:t>
      </w:r>
      <w:r>
        <w:rPr>
          <w:rFonts w:ascii="SimSun" w:hAnsi="SimSun" w:eastAsia="SimSun" w:cs="SimSun"/>
          <w:sz w:val="22"/>
          <w:szCs w:val="22"/>
          <w:spacing w:val="-14"/>
        </w:rPr>
        <w:t>资产链。 一个企业的核心作业流都是围绕价值创新的产品链、价值</w:t>
      </w:r>
      <w:r>
        <w:rPr>
          <w:rFonts w:ascii="SimSun" w:hAnsi="SimSun" w:eastAsia="SimSun" w:cs="SimSun"/>
          <w:sz w:val="22"/>
          <w:szCs w:val="22"/>
          <w:spacing w:val="8"/>
        </w:rPr>
        <w:t xml:space="preserve">  </w:t>
      </w:r>
      <w:r>
        <w:rPr>
          <w:rFonts w:ascii="SimSun" w:hAnsi="SimSun" w:eastAsia="SimSun" w:cs="SimSun"/>
          <w:sz w:val="22"/>
          <w:szCs w:val="22"/>
          <w:spacing w:val="-10"/>
        </w:rPr>
        <w:t>变现的价值链，以及价值续存的资产链展开的，大部分企业都面临</w:t>
      </w:r>
    </w:p>
    <w:p>
      <w:pPr>
        <w:spacing w:line="219" w:lineRule="auto"/>
        <w:rPr>
          <w:rFonts w:ascii="SimSun" w:hAnsi="SimSun" w:eastAsia="SimSun" w:cs="SimSun"/>
          <w:sz w:val="22"/>
          <w:szCs w:val="22"/>
        </w:rPr>
      </w:pPr>
      <w:r>
        <w:rPr>
          <w:rFonts w:ascii="SimSun" w:hAnsi="SimSun" w:eastAsia="SimSun" w:cs="SimSun"/>
          <w:sz w:val="22"/>
          <w:szCs w:val="22"/>
          <w:spacing w:val="-10"/>
        </w:rPr>
        <w:t>着在资源有限的情况下如何对三链进行全局优化的问题。</w:t>
      </w:r>
    </w:p>
    <w:p>
      <w:pPr>
        <w:ind w:right="93" w:firstLine="430"/>
        <w:spacing w:before="170" w:line="352" w:lineRule="auto"/>
        <w:rPr>
          <w:rFonts w:ascii="SimSun" w:hAnsi="SimSun" w:eastAsia="SimSun" w:cs="SimSun"/>
          <w:sz w:val="22"/>
          <w:szCs w:val="22"/>
        </w:rPr>
      </w:pPr>
      <w:r>
        <w:rPr>
          <w:rFonts w:ascii="SimSun" w:hAnsi="SimSun" w:eastAsia="SimSun" w:cs="SimSun"/>
          <w:sz w:val="22"/>
          <w:szCs w:val="22"/>
          <w:spacing w:val="-10"/>
        </w:rPr>
        <w:t>对于产品链来说，产品上市周期要求越来越短，如</w:t>
      </w:r>
      <w:r>
        <w:rPr>
          <w:rFonts w:ascii="SimSun" w:hAnsi="SimSun" w:eastAsia="SimSun" w:cs="SimSun"/>
          <w:sz w:val="22"/>
          <w:szCs w:val="22"/>
          <w:spacing w:val="-11"/>
        </w:rPr>
        <w:t>何在更短的</w:t>
      </w:r>
      <w:r>
        <w:rPr>
          <w:rFonts w:ascii="SimSun" w:hAnsi="SimSun" w:eastAsia="SimSun" w:cs="SimSun"/>
          <w:sz w:val="22"/>
          <w:szCs w:val="22"/>
        </w:rPr>
        <w:t xml:space="preserve"> </w:t>
      </w:r>
      <w:r>
        <w:rPr>
          <w:rFonts w:ascii="SimSun" w:hAnsi="SimSun" w:eastAsia="SimSun" w:cs="SimSun"/>
          <w:sz w:val="22"/>
          <w:szCs w:val="22"/>
          <w:spacing w:val="-10"/>
        </w:rPr>
        <w:t>时间内推出更多样化、更智能化、质量更优、更易用的产品，这是</w:t>
      </w:r>
    </w:p>
    <w:p>
      <w:pPr>
        <w:spacing w:line="219" w:lineRule="auto"/>
        <w:rPr>
          <w:rFonts w:ascii="SimSun" w:hAnsi="SimSun" w:eastAsia="SimSun" w:cs="SimSun"/>
          <w:sz w:val="22"/>
          <w:szCs w:val="22"/>
        </w:rPr>
      </w:pPr>
      <w:r>
        <w:rPr>
          <w:rFonts w:ascii="SimSun" w:hAnsi="SimSun" w:eastAsia="SimSun" w:cs="SimSun"/>
          <w:sz w:val="22"/>
          <w:szCs w:val="22"/>
          <w:spacing w:val="-12"/>
        </w:rPr>
        <w:t>越来越多的企业面临的挑战。</w:t>
      </w:r>
    </w:p>
    <w:p>
      <w:pPr>
        <w:ind w:right="91" w:firstLine="430"/>
        <w:spacing w:before="169" w:line="353" w:lineRule="auto"/>
        <w:rPr>
          <w:rFonts w:ascii="SimSun" w:hAnsi="SimSun" w:eastAsia="SimSun" w:cs="SimSun"/>
          <w:sz w:val="22"/>
          <w:szCs w:val="22"/>
        </w:rPr>
      </w:pPr>
      <w:r>
        <w:rPr>
          <w:rFonts w:ascii="SimSun" w:hAnsi="SimSun" w:eastAsia="SimSun" w:cs="SimSun"/>
          <w:sz w:val="22"/>
          <w:szCs w:val="22"/>
          <w:spacing w:val="-16"/>
        </w:rPr>
        <w:t>对于价值链来说，</w:t>
      </w:r>
      <w:r>
        <w:rPr>
          <w:rFonts w:ascii="SimSun" w:hAnsi="SimSun" w:eastAsia="SimSun" w:cs="SimSun"/>
          <w:sz w:val="22"/>
          <w:szCs w:val="22"/>
          <w:spacing w:val="54"/>
        </w:rPr>
        <w:t xml:space="preserve"> </w:t>
      </w:r>
      <w:r>
        <w:rPr>
          <w:rFonts w:ascii="SimSun" w:hAnsi="SimSun" w:eastAsia="SimSun" w:cs="SimSun"/>
          <w:sz w:val="22"/>
          <w:szCs w:val="22"/>
          <w:spacing w:val="-16"/>
        </w:rPr>
        <w:t>一方面，企业面临用户多样化、</w:t>
      </w:r>
      <w:r>
        <w:rPr>
          <w:rFonts w:ascii="SimSun" w:hAnsi="SimSun" w:eastAsia="SimSun" w:cs="SimSun"/>
          <w:sz w:val="22"/>
          <w:szCs w:val="22"/>
          <w:spacing w:val="-17"/>
        </w:rPr>
        <w:t>个性化定制</w:t>
      </w:r>
      <w:r>
        <w:rPr>
          <w:rFonts w:ascii="SimSun" w:hAnsi="SimSun" w:eastAsia="SimSun" w:cs="SimSun"/>
          <w:sz w:val="22"/>
          <w:szCs w:val="22"/>
        </w:rPr>
        <w:t xml:space="preserve"> </w:t>
      </w:r>
      <w:r>
        <w:rPr>
          <w:rFonts w:ascii="SimSun" w:hAnsi="SimSun" w:eastAsia="SimSun" w:cs="SimSun"/>
          <w:sz w:val="22"/>
          <w:szCs w:val="22"/>
          <w:spacing w:val="-10"/>
        </w:rPr>
        <w:t>诉求；另一方面，他们也在通过数字平台模式更接近用户，以</w:t>
      </w:r>
      <w:r>
        <w:rPr>
          <w:rFonts w:ascii="SimSun" w:hAnsi="SimSun" w:eastAsia="SimSun" w:cs="SimSun"/>
          <w:sz w:val="22"/>
          <w:szCs w:val="22"/>
          <w:spacing w:val="-11"/>
        </w:rPr>
        <w:t>便更</w:t>
      </w:r>
    </w:p>
    <w:p>
      <w:pPr>
        <w:spacing w:line="220" w:lineRule="auto"/>
        <w:rPr>
          <w:rFonts w:ascii="SimSun" w:hAnsi="SimSun" w:eastAsia="SimSun" w:cs="SimSun"/>
          <w:sz w:val="22"/>
          <w:szCs w:val="22"/>
        </w:rPr>
      </w:pPr>
      <w:r>
        <w:rPr>
          <w:rFonts w:ascii="SimSun" w:hAnsi="SimSun" w:eastAsia="SimSun" w:cs="SimSun"/>
          <w:sz w:val="22"/>
          <w:szCs w:val="22"/>
          <w:spacing w:val="-14"/>
        </w:rPr>
        <w:t>了解用户的需求。</w:t>
      </w:r>
    </w:p>
    <w:p>
      <w:pPr>
        <w:ind w:left="430"/>
        <w:spacing w:before="156" w:line="421" w:lineRule="exact"/>
        <w:rPr>
          <w:rFonts w:ascii="SimSun" w:hAnsi="SimSun" w:eastAsia="SimSun" w:cs="SimSun"/>
          <w:sz w:val="22"/>
          <w:szCs w:val="22"/>
        </w:rPr>
      </w:pPr>
      <w:r>
        <w:rPr>
          <w:rFonts w:ascii="SimSun" w:hAnsi="SimSun" w:eastAsia="SimSun" w:cs="SimSun"/>
          <w:sz w:val="22"/>
          <w:szCs w:val="22"/>
          <w:spacing w:val="-10"/>
          <w:position w:val="15"/>
        </w:rPr>
        <w:t>对于资产链来说，要考虑企业的资产如何通过数字化方</w:t>
      </w:r>
      <w:r>
        <w:rPr>
          <w:rFonts w:ascii="SimSun" w:hAnsi="SimSun" w:eastAsia="SimSun" w:cs="SimSun"/>
          <w:sz w:val="22"/>
          <w:szCs w:val="22"/>
          <w:spacing w:val="-11"/>
          <w:position w:val="15"/>
        </w:rPr>
        <w:t>式创造</w:t>
      </w:r>
    </w:p>
    <w:p>
      <w:pPr>
        <w:spacing w:line="219" w:lineRule="auto"/>
        <w:rPr>
          <w:rFonts w:ascii="SimSun" w:hAnsi="SimSun" w:eastAsia="SimSun" w:cs="SimSun"/>
          <w:sz w:val="22"/>
          <w:szCs w:val="22"/>
        </w:rPr>
      </w:pPr>
      <w:r>
        <w:rPr>
          <w:rFonts w:ascii="SimSun" w:hAnsi="SimSun" w:eastAsia="SimSun" w:cs="SimSun"/>
          <w:sz w:val="22"/>
          <w:szCs w:val="22"/>
          <w:spacing w:val="-11"/>
        </w:rPr>
        <w:t>增值服务，并使业务模式成功升级转型。</w:t>
      </w:r>
    </w:p>
    <w:p>
      <w:pPr>
        <w:ind w:right="97" w:firstLine="430"/>
        <w:spacing w:before="170" w:line="352" w:lineRule="auto"/>
        <w:rPr>
          <w:rFonts w:ascii="SimSun" w:hAnsi="SimSun" w:eastAsia="SimSun" w:cs="SimSun"/>
          <w:sz w:val="22"/>
          <w:szCs w:val="22"/>
        </w:rPr>
      </w:pPr>
      <w:r>
        <w:rPr>
          <w:rFonts w:ascii="SimSun" w:hAnsi="SimSun" w:eastAsia="SimSun" w:cs="SimSun"/>
          <w:sz w:val="22"/>
          <w:szCs w:val="22"/>
          <w:spacing w:val="-16"/>
        </w:rPr>
        <w:t>在三链优化过程中，有一些关键共性技术。</w:t>
      </w:r>
      <w:r>
        <w:rPr>
          <w:rFonts w:ascii="SimSun" w:hAnsi="SimSun" w:eastAsia="SimSun" w:cs="SimSun"/>
          <w:sz w:val="22"/>
          <w:szCs w:val="22"/>
          <w:spacing w:val="39"/>
        </w:rPr>
        <w:t xml:space="preserve"> </w:t>
      </w:r>
      <w:r>
        <w:rPr>
          <w:rFonts w:ascii="SimSun" w:hAnsi="SimSun" w:eastAsia="SimSun" w:cs="SimSun"/>
          <w:sz w:val="22"/>
          <w:szCs w:val="22"/>
          <w:spacing w:val="-16"/>
        </w:rPr>
        <w:t>一个是数字孪生技</w:t>
      </w:r>
      <w:r>
        <w:rPr>
          <w:rFonts w:ascii="SimSun" w:hAnsi="SimSun" w:eastAsia="SimSun" w:cs="SimSun"/>
          <w:sz w:val="22"/>
          <w:szCs w:val="22"/>
        </w:rPr>
        <w:t xml:space="preserve"> </w:t>
      </w:r>
      <w:r>
        <w:rPr>
          <w:rFonts w:ascii="SimSun" w:hAnsi="SimSun" w:eastAsia="SimSun" w:cs="SimSun"/>
          <w:sz w:val="22"/>
          <w:szCs w:val="22"/>
          <w:spacing w:val="-10"/>
        </w:rPr>
        <w:t>术，打通产品的设计态、生产态以及运行态的全要素数据并反</w:t>
      </w:r>
      <w:r>
        <w:rPr>
          <w:rFonts w:ascii="SimSun" w:hAnsi="SimSun" w:eastAsia="SimSun" w:cs="SimSun"/>
          <w:sz w:val="22"/>
          <w:szCs w:val="22"/>
          <w:spacing w:val="-11"/>
        </w:rPr>
        <w:t>向优</w:t>
      </w:r>
      <w:r>
        <w:rPr>
          <w:rFonts w:ascii="SimSun" w:hAnsi="SimSun" w:eastAsia="SimSun" w:cs="SimSun"/>
          <w:sz w:val="22"/>
          <w:szCs w:val="22"/>
        </w:rPr>
        <w:t xml:space="preserve"> </w:t>
      </w:r>
      <w:r>
        <w:rPr>
          <w:rFonts w:ascii="SimSun" w:hAnsi="SimSun" w:eastAsia="SimSun" w:cs="SimSun"/>
          <w:sz w:val="22"/>
          <w:szCs w:val="22"/>
          <w:spacing w:val="-10"/>
        </w:rPr>
        <w:t>化；另一个技术是数据主线，通过数据主线贯彻企业的全流程数据</w:t>
      </w:r>
    </w:p>
    <w:p>
      <w:pPr>
        <w:spacing w:before="1" w:line="219" w:lineRule="auto"/>
        <w:rPr>
          <w:rFonts w:ascii="SimSun" w:hAnsi="SimSun" w:eastAsia="SimSun" w:cs="SimSun"/>
          <w:sz w:val="22"/>
          <w:szCs w:val="22"/>
        </w:rPr>
      </w:pPr>
      <w:r>
        <w:rPr>
          <w:rFonts w:ascii="SimSun" w:hAnsi="SimSun" w:eastAsia="SimSun" w:cs="SimSun"/>
          <w:sz w:val="22"/>
          <w:szCs w:val="22"/>
          <w:spacing w:val="-9"/>
        </w:rPr>
        <w:t>优化。</w:t>
      </w:r>
    </w:p>
    <w:p>
      <w:pPr>
        <w:spacing w:line="219" w:lineRule="auto"/>
        <w:sectPr>
          <w:footerReference w:type="default" r:id="rId257"/>
          <w:pgSz w:w="7600" w:h="12560"/>
          <w:pgMar w:top="400" w:right="649" w:bottom="655" w:left="759" w:header="0" w:footer="436" w:gutter="0"/>
        </w:sectPr>
        <w:rPr>
          <w:rFonts w:ascii="SimSun" w:hAnsi="SimSun" w:eastAsia="SimSun" w:cs="SimSun"/>
          <w:sz w:val="22"/>
          <w:szCs w:val="22"/>
        </w:rPr>
      </w:pPr>
    </w:p>
    <w:p>
      <w:pPr>
        <w:ind w:left="2"/>
        <w:spacing w:before="16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9" w:lineRule="auto"/>
        <w:rPr/>
      </w:pPr>
      <w:r/>
    </w:p>
    <w:p>
      <w:pPr>
        <w:pStyle w:val="BodyText"/>
        <w:spacing w:line="249" w:lineRule="auto"/>
        <w:rPr/>
      </w:pPr>
      <w:r/>
    </w:p>
    <w:p>
      <w:pPr>
        <w:ind w:left="440"/>
        <w:spacing w:before="72" w:line="431" w:lineRule="exact"/>
        <w:rPr>
          <w:rFonts w:ascii="SimSun" w:hAnsi="SimSun" w:eastAsia="SimSun" w:cs="SimSun"/>
          <w:sz w:val="22"/>
          <w:szCs w:val="22"/>
        </w:rPr>
      </w:pPr>
      <w:r>
        <w:rPr>
          <w:rFonts w:ascii="SimSun" w:hAnsi="SimSun" w:eastAsia="SimSun" w:cs="SimSun"/>
          <w:sz w:val="22"/>
          <w:szCs w:val="22"/>
          <w:spacing w:val="-10"/>
          <w:position w:val="16"/>
        </w:rPr>
        <w:t>基于三链来看企业在技术架构的演进过程中需要适配</w:t>
      </w:r>
      <w:r>
        <w:rPr>
          <w:rFonts w:ascii="SimSun" w:hAnsi="SimSun" w:eastAsia="SimSun" w:cs="SimSun"/>
          <w:sz w:val="22"/>
          <w:szCs w:val="22"/>
          <w:spacing w:val="-11"/>
          <w:position w:val="16"/>
        </w:rPr>
        <w:t>在新产业</w:t>
      </w:r>
    </w:p>
    <w:p>
      <w:pPr>
        <w:spacing w:line="220" w:lineRule="auto"/>
        <w:rPr>
          <w:rFonts w:ascii="SimSun" w:hAnsi="SimSun" w:eastAsia="SimSun" w:cs="SimSun"/>
          <w:sz w:val="22"/>
          <w:szCs w:val="22"/>
        </w:rPr>
      </w:pPr>
      <w:r>
        <w:rPr>
          <w:rFonts w:ascii="SimSun" w:hAnsi="SimSun" w:eastAsia="SimSun" w:cs="SimSun"/>
          <w:sz w:val="22"/>
          <w:szCs w:val="22"/>
          <w:spacing w:val="-13"/>
        </w:rPr>
        <w:t>下的发展需求。</w:t>
      </w:r>
    </w:p>
    <w:p>
      <w:pPr>
        <w:ind w:left="440"/>
        <w:spacing w:before="146" w:line="430" w:lineRule="exact"/>
        <w:rPr>
          <w:rFonts w:ascii="SimSun" w:hAnsi="SimSun" w:eastAsia="SimSun" w:cs="SimSun"/>
          <w:sz w:val="22"/>
          <w:szCs w:val="22"/>
        </w:rPr>
      </w:pPr>
      <w:r>
        <w:rPr>
          <w:rFonts w:ascii="SimSun" w:hAnsi="SimSun" w:eastAsia="SimSun" w:cs="SimSun"/>
          <w:sz w:val="22"/>
          <w:szCs w:val="22"/>
          <w:spacing w:val="-17"/>
          <w:position w:val="16"/>
        </w:rPr>
        <w:t>第一，对于工业企业，首先要满足兼容现有系统，这是最基本的</w:t>
      </w:r>
    </w:p>
    <w:p>
      <w:pPr>
        <w:spacing w:line="219" w:lineRule="auto"/>
        <w:rPr>
          <w:rFonts w:ascii="SimSun" w:hAnsi="SimSun" w:eastAsia="SimSun" w:cs="SimSun"/>
          <w:sz w:val="22"/>
          <w:szCs w:val="22"/>
        </w:rPr>
      </w:pPr>
      <w:r>
        <w:rPr>
          <w:rFonts w:ascii="SimSun" w:hAnsi="SimSun" w:eastAsia="SimSun" w:cs="SimSun"/>
          <w:sz w:val="22"/>
          <w:szCs w:val="22"/>
          <w:spacing w:val="-14"/>
        </w:rPr>
        <w:t>需求，因为对于大量的工业企业要保证现有生产的稳定持续运转。</w:t>
      </w:r>
    </w:p>
    <w:p>
      <w:pPr>
        <w:ind w:firstLine="440"/>
        <w:spacing w:before="158" w:line="353" w:lineRule="auto"/>
        <w:rPr>
          <w:rFonts w:ascii="SimSun" w:hAnsi="SimSun" w:eastAsia="SimSun" w:cs="SimSun"/>
          <w:sz w:val="22"/>
          <w:szCs w:val="22"/>
        </w:rPr>
      </w:pPr>
      <w:r>
        <w:rPr>
          <w:rFonts w:ascii="SimSun" w:hAnsi="SimSun" w:eastAsia="SimSun" w:cs="SimSun"/>
          <w:sz w:val="22"/>
          <w:szCs w:val="22"/>
          <w:spacing w:val="-7"/>
        </w:rPr>
        <w:t>第二，优化使能工业三条链，包括产品链、价值链和资产链。</w:t>
      </w:r>
      <w:r>
        <w:rPr>
          <w:rFonts w:ascii="SimSun" w:hAnsi="SimSun" w:eastAsia="SimSun" w:cs="SimSun"/>
          <w:sz w:val="22"/>
          <w:szCs w:val="22"/>
          <w:spacing w:val="7"/>
        </w:rPr>
        <w:t xml:space="preserve"> </w:t>
      </w:r>
      <w:r>
        <w:rPr>
          <w:rFonts w:ascii="SimSun" w:hAnsi="SimSun" w:eastAsia="SimSun" w:cs="SimSun"/>
          <w:sz w:val="22"/>
          <w:szCs w:val="22"/>
          <w:spacing w:val="-10"/>
        </w:rPr>
        <w:t>通过信息通信技术，迭代优化三条链，使得每一条链都能够满足客</w:t>
      </w:r>
    </w:p>
    <w:p>
      <w:pPr>
        <w:spacing w:line="220" w:lineRule="auto"/>
        <w:rPr>
          <w:rFonts w:ascii="SimSun" w:hAnsi="SimSun" w:eastAsia="SimSun" w:cs="SimSun"/>
          <w:sz w:val="22"/>
          <w:szCs w:val="22"/>
        </w:rPr>
      </w:pPr>
      <w:r>
        <w:rPr>
          <w:rFonts w:ascii="SimSun" w:hAnsi="SimSun" w:eastAsia="SimSun" w:cs="SimSun"/>
          <w:sz w:val="22"/>
          <w:szCs w:val="22"/>
          <w:spacing w:val="-7"/>
        </w:rPr>
        <w:t>户的需求。</w:t>
      </w:r>
    </w:p>
    <w:p>
      <w:pPr>
        <w:ind w:left="440"/>
        <w:spacing w:before="166" w:line="410" w:lineRule="exact"/>
        <w:rPr>
          <w:rFonts w:ascii="SimSun" w:hAnsi="SimSun" w:eastAsia="SimSun" w:cs="SimSun"/>
          <w:sz w:val="22"/>
          <w:szCs w:val="22"/>
        </w:rPr>
      </w:pPr>
      <w:r>
        <w:rPr>
          <w:rFonts w:ascii="SimSun" w:hAnsi="SimSun" w:eastAsia="SimSun" w:cs="SimSun"/>
          <w:sz w:val="22"/>
          <w:szCs w:val="22"/>
          <w:spacing w:val="-10"/>
          <w:position w:val="14"/>
        </w:rPr>
        <w:t>第三，面向未来的平滑演进，快速构建融合应用，灵活开</w:t>
      </w:r>
      <w:r>
        <w:rPr>
          <w:rFonts w:ascii="SimSun" w:hAnsi="SimSun" w:eastAsia="SimSun" w:cs="SimSun"/>
          <w:sz w:val="22"/>
          <w:szCs w:val="22"/>
          <w:spacing w:val="-11"/>
          <w:position w:val="14"/>
        </w:rPr>
        <w:t>发新</w:t>
      </w:r>
    </w:p>
    <w:p>
      <w:pPr>
        <w:spacing w:before="1" w:line="219" w:lineRule="auto"/>
        <w:rPr>
          <w:rFonts w:ascii="SimSun" w:hAnsi="SimSun" w:eastAsia="SimSun" w:cs="SimSun"/>
          <w:sz w:val="22"/>
          <w:szCs w:val="22"/>
        </w:rPr>
      </w:pPr>
      <w:r>
        <w:rPr>
          <w:rFonts w:ascii="SimSun" w:hAnsi="SimSun" w:eastAsia="SimSun" w:cs="SimSun"/>
          <w:sz w:val="22"/>
          <w:szCs w:val="22"/>
          <w:spacing w:val="-11"/>
        </w:rPr>
        <w:t>应用，构建统一的数据湖。</w:t>
      </w:r>
    </w:p>
    <w:p>
      <w:pPr>
        <w:pStyle w:val="BodyText"/>
        <w:spacing w:line="248" w:lineRule="auto"/>
        <w:rPr/>
      </w:pPr>
      <w:r/>
    </w:p>
    <w:p>
      <w:pPr>
        <w:pStyle w:val="BodyText"/>
        <w:spacing w:line="248" w:lineRule="auto"/>
        <w:rPr/>
      </w:pPr>
      <w:r/>
    </w:p>
    <w:p>
      <w:pPr>
        <w:ind w:left="3"/>
        <w:spacing w:before="85" w:line="221" w:lineRule="auto"/>
        <w:outlineLvl w:val="6"/>
        <w:rPr>
          <w:rFonts w:ascii="SimHei" w:hAnsi="SimHei" w:eastAsia="SimHei" w:cs="SimHei"/>
          <w:sz w:val="26"/>
          <w:szCs w:val="26"/>
        </w:rPr>
      </w:pPr>
      <w:r>
        <w:rPr>
          <w:rFonts w:ascii="SimHei" w:hAnsi="SimHei" w:eastAsia="SimHei" w:cs="SimHei"/>
          <w:sz w:val="26"/>
          <w:szCs w:val="26"/>
          <w:b/>
          <w:bCs/>
          <w:spacing w:val="-13"/>
        </w:rPr>
        <w:t>二、新形势下制造业如何构建行业基础设施</w:t>
      </w:r>
    </w:p>
    <w:p>
      <w:pPr>
        <w:pStyle w:val="BodyText"/>
        <w:spacing w:line="467" w:lineRule="auto"/>
        <w:rPr/>
      </w:pPr>
      <w:r/>
    </w:p>
    <w:p>
      <w:pPr>
        <w:ind w:right="79" w:firstLine="440"/>
        <w:spacing w:before="72" w:line="345" w:lineRule="auto"/>
        <w:jc w:val="both"/>
        <w:rPr>
          <w:rFonts w:ascii="SimSun" w:hAnsi="SimSun" w:eastAsia="SimSun" w:cs="SimSun"/>
          <w:sz w:val="22"/>
          <w:szCs w:val="22"/>
        </w:rPr>
      </w:pPr>
      <w:r>
        <w:rPr>
          <w:rFonts w:ascii="SimSun" w:hAnsi="SimSun" w:eastAsia="SimSun" w:cs="SimSun"/>
          <w:sz w:val="22"/>
          <w:szCs w:val="22"/>
          <w:spacing w:val="-2"/>
        </w:rPr>
        <w:t>大部分传统企业都拥有自己的基础设施，包括能源基础设施</w:t>
      </w:r>
      <w:r>
        <w:rPr>
          <w:rFonts w:ascii="SimSun" w:hAnsi="SimSun" w:eastAsia="SimSun" w:cs="SimSun"/>
          <w:sz w:val="22"/>
          <w:szCs w:val="22"/>
          <w:spacing w:val="11"/>
        </w:rPr>
        <w:t xml:space="preserve"> </w:t>
      </w:r>
      <w:r>
        <w:rPr>
          <w:rFonts w:ascii="SimSun" w:hAnsi="SimSun" w:eastAsia="SimSun" w:cs="SimSun"/>
          <w:sz w:val="22"/>
          <w:szCs w:val="22"/>
          <w:spacing w:val="-9"/>
        </w:rPr>
        <w:t>等。结合这轮新基建，每个企业都在考虑通过</w:t>
      </w:r>
      <w:r>
        <w:rPr>
          <w:rFonts w:ascii="SimSun" w:hAnsi="SimSun" w:eastAsia="SimSun" w:cs="SimSun"/>
          <w:sz w:val="22"/>
          <w:szCs w:val="22"/>
          <w:spacing w:val="-10"/>
        </w:rPr>
        <w:t>数字技术对这些基础</w:t>
      </w:r>
    </w:p>
    <w:p>
      <w:pPr>
        <w:spacing w:line="220" w:lineRule="auto"/>
        <w:rPr>
          <w:rFonts w:ascii="SimSun" w:hAnsi="SimSun" w:eastAsia="SimSun" w:cs="SimSun"/>
          <w:sz w:val="22"/>
          <w:szCs w:val="22"/>
        </w:rPr>
      </w:pPr>
      <w:r>
        <w:rPr>
          <w:rFonts w:ascii="SimSun" w:hAnsi="SimSun" w:eastAsia="SimSun" w:cs="SimSun"/>
          <w:sz w:val="22"/>
          <w:szCs w:val="22"/>
          <w:spacing w:val="-13"/>
        </w:rPr>
        <w:t>设施进行升级。</w:t>
      </w:r>
    </w:p>
    <w:p>
      <w:pPr>
        <w:ind w:firstLine="440"/>
        <w:spacing w:before="190" w:line="352" w:lineRule="auto"/>
        <w:jc w:val="both"/>
        <w:rPr>
          <w:rFonts w:ascii="SimSun" w:hAnsi="SimSun" w:eastAsia="SimSun" w:cs="SimSun"/>
          <w:sz w:val="22"/>
          <w:szCs w:val="22"/>
        </w:rPr>
      </w:pPr>
      <w:r>
        <w:rPr>
          <w:rFonts w:ascii="SimSun" w:hAnsi="SimSun" w:eastAsia="SimSun" w:cs="SimSun"/>
          <w:sz w:val="22"/>
          <w:szCs w:val="22"/>
          <w:spacing w:val="-10"/>
        </w:rPr>
        <w:t>在能源基础设施之上的网络基础设施和计算基础设施构成了数 </w:t>
      </w:r>
      <w:r>
        <w:rPr>
          <w:rFonts w:ascii="SimSun" w:hAnsi="SimSun" w:eastAsia="SimSun" w:cs="SimSun"/>
          <w:sz w:val="22"/>
          <w:szCs w:val="22"/>
          <w:spacing w:val="-10"/>
        </w:rPr>
        <w:t>字基础设施，这些是构建物理世界数字镜像的基础。未来面向企业</w:t>
      </w:r>
      <w:r>
        <w:rPr>
          <w:rFonts w:ascii="SimSun" w:hAnsi="SimSun" w:eastAsia="SimSun" w:cs="SimSun"/>
          <w:sz w:val="22"/>
          <w:szCs w:val="22"/>
          <w:spacing w:val="3"/>
        </w:rPr>
        <w:t xml:space="preserve">  </w:t>
      </w:r>
      <w:r>
        <w:rPr>
          <w:rFonts w:ascii="SimSun" w:hAnsi="SimSun" w:eastAsia="SimSun" w:cs="SimSun"/>
          <w:sz w:val="22"/>
          <w:szCs w:val="22"/>
          <w:spacing w:val="-10"/>
        </w:rPr>
        <w:t>的三条流——创新价值流、产品价值流和客户价值流，应通过数字</w:t>
      </w:r>
      <w:r>
        <w:rPr>
          <w:rFonts w:ascii="SimSun" w:hAnsi="SimSun" w:eastAsia="SimSun" w:cs="SimSun"/>
          <w:sz w:val="22"/>
          <w:szCs w:val="22"/>
          <w:spacing w:val="4"/>
        </w:rPr>
        <w:t xml:space="preserve">  </w:t>
      </w:r>
      <w:r>
        <w:rPr>
          <w:rFonts w:ascii="SimSun" w:hAnsi="SimSun" w:eastAsia="SimSun" w:cs="SimSun"/>
          <w:sz w:val="22"/>
          <w:szCs w:val="22"/>
          <w:spacing w:val="-11"/>
        </w:rPr>
        <w:t>平台的模式，将行业知识进行沉淀和模块化、生态化。针对很多跨</w:t>
      </w:r>
      <w:r>
        <w:rPr>
          <w:rFonts w:ascii="SimSun" w:hAnsi="SimSun" w:eastAsia="SimSun" w:cs="SimSun"/>
          <w:sz w:val="22"/>
          <w:szCs w:val="22"/>
          <w:spacing w:val="8"/>
        </w:rPr>
        <w:t xml:space="preserve">  </w:t>
      </w:r>
      <w:r>
        <w:rPr>
          <w:rFonts w:ascii="SimSun" w:hAnsi="SimSun" w:eastAsia="SimSun" w:cs="SimSun"/>
          <w:sz w:val="22"/>
          <w:szCs w:val="22"/>
          <w:spacing w:val="-10"/>
        </w:rPr>
        <w:t>行业或者跨领域的数字平台，可以服务于产业集群以及产业集群上</w:t>
      </w:r>
      <w:r>
        <w:rPr>
          <w:rFonts w:ascii="SimSun" w:hAnsi="SimSun" w:eastAsia="SimSun" w:cs="SimSun"/>
          <w:sz w:val="22"/>
          <w:szCs w:val="22"/>
          <w:spacing w:val="4"/>
        </w:rPr>
        <w:t xml:space="preserve">  </w:t>
      </w:r>
      <w:r>
        <w:rPr>
          <w:rFonts w:ascii="SimSun" w:hAnsi="SimSun" w:eastAsia="SimSun" w:cs="SimSun"/>
          <w:sz w:val="22"/>
          <w:szCs w:val="22"/>
          <w:spacing w:val="-10"/>
        </w:rPr>
        <w:t>下游，具有通用的领域级数字平台特性。很多</w:t>
      </w:r>
      <w:r>
        <w:rPr>
          <w:rFonts w:ascii="SimSun" w:hAnsi="SimSun" w:eastAsia="SimSun" w:cs="SimSun"/>
          <w:sz w:val="22"/>
          <w:szCs w:val="22"/>
          <w:spacing w:val="-11"/>
        </w:rPr>
        <w:t>行业知识富集的龙头</w:t>
      </w:r>
      <w:r>
        <w:rPr>
          <w:rFonts w:ascii="SimSun" w:hAnsi="SimSun" w:eastAsia="SimSun" w:cs="SimSun"/>
          <w:sz w:val="22"/>
          <w:szCs w:val="22"/>
        </w:rPr>
        <w:t xml:space="preserve">  </w:t>
      </w:r>
      <w:r>
        <w:rPr>
          <w:rFonts w:ascii="SimSun" w:hAnsi="SimSun" w:eastAsia="SimSun" w:cs="SimSun"/>
          <w:sz w:val="22"/>
          <w:szCs w:val="22"/>
          <w:spacing w:val="-10"/>
        </w:rPr>
        <w:t>企业或行业集群，会沉淀出越来越多的行业数字平台，通过这种行</w:t>
      </w:r>
      <w:r>
        <w:rPr>
          <w:rFonts w:ascii="SimSun" w:hAnsi="SimSun" w:eastAsia="SimSun" w:cs="SimSun"/>
          <w:sz w:val="22"/>
          <w:szCs w:val="22"/>
          <w:spacing w:val="4"/>
        </w:rPr>
        <w:t xml:space="preserve">  </w:t>
      </w:r>
      <w:r>
        <w:rPr>
          <w:rFonts w:ascii="SimSun" w:hAnsi="SimSun" w:eastAsia="SimSun" w:cs="SimSun"/>
          <w:sz w:val="22"/>
          <w:szCs w:val="22"/>
          <w:spacing w:val="-6"/>
        </w:rPr>
        <w:t>业的数字平台协同研发设计会提升行业整体效能。</w:t>
      </w:r>
      <w:r>
        <w:rPr>
          <w:rFonts w:ascii="SimSun" w:hAnsi="SimSun" w:eastAsia="SimSun" w:cs="SimSun"/>
          <w:sz w:val="22"/>
          <w:szCs w:val="22"/>
          <w:spacing w:val="-7"/>
        </w:rPr>
        <w:t>对于企业来说，</w:t>
      </w:r>
    </w:p>
    <w:p>
      <w:pPr>
        <w:spacing w:before="1" w:line="218" w:lineRule="auto"/>
        <w:rPr>
          <w:rFonts w:ascii="SimSun" w:hAnsi="SimSun" w:eastAsia="SimSun" w:cs="SimSun"/>
          <w:sz w:val="22"/>
          <w:szCs w:val="22"/>
        </w:rPr>
      </w:pPr>
      <w:r>
        <w:rPr>
          <w:rFonts w:ascii="SimSun" w:hAnsi="SimSun" w:eastAsia="SimSun" w:cs="SimSun"/>
          <w:sz w:val="22"/>
          <w:szCs w:val="22"/>
          <w:spacing w:val="-9"/>
        </w:rPr>
        <w:t>未来大部分制造型企业的生产制造环节还是在</w:t>
      </w:r>
      <w:r>
        <w:rPr>
          <w:rFonts w:ascii="SimSun" w:hAnsi="SimSun" w:eastAsia="SimSun" w:cs="SimSun"/>
          <w:sz w:val="22"/>
          <w:szCs w:val="22"/>
          <w:spacing w:val="-10"/>
        </w:rPr>
        <w:t>本地完成，部分领先</w:t>
      </w:r>
    </w:p>
    <w:p>
      <w:pPr>
        <w:spacing w:line="218" w:lineRule="auto"/>
        <w:sectPr>
          <w:footerReference w:type="default" r:id="rId258"/>
          <w:pgSz w:w="7600" w:h="12560"/>
          <w:pgMar w:top="400" w:right="650" w:bottom="796" w:left="749" w:header="0" w:footer="617" w:gutter="0"/>
        </w:sectPr>
        <w:rPr>
          <w:rFonts w:ascii="SimSun" w:hAnsi="SimSun" w:eastAsia="SimSun" w:cs="SimSun"/>
          <w:sz w:val="22"/>
          <w:szCs w:val="22"/>
        </w:rPr>
      </w:pPr>
    </w:p>
    <w:p>
      <w:pPr>
        <w:pStyle w:val="BodyText"/>
        <w:rPr/>
      </w:pPr>
      <w:r/>
    </w:p>
    <w:p>
      <w:pPr>
        <w:ind w:left="4162"/>
        <w:spacing w:before="52" w:line="221" w:lineRule="auto"/>
        <w:rPr>
          <w:rFonts w:ascii="YouYuan" w:hAnsi="YouYuan" w:eastAsia="YouYuan" w:cs="YouYuan"/>
          <w:sz w:val="16"/>
          <w:szCs w:val="16"/>
        </w:rPr>
      </w:pPr>
      <w:r>
        <w:rPr>
          <w:rFonts w:ascii="YouYuan" w:hAnsi="YouYuan" w:eastAsia="YouYuan" w:cs="YouYuan"/>
          <w:sz w:val="16"/>
          <w:szCs w:val="16"/>
          <w:b/>
          <w:bCs/>
          <w:spacing w:val="-5"/>
        </w:rPr>
        <w:t>第三篇</w:t>
      </w:r>
      <w:r>
        <w:rPr>
          <w:rFonts w:ascii="YouYuan" w:hAnsi="YouYuan" w:eastAsia="YouYuan" w:cs="YouYuan"/>
          <w:sz w:val="16"/>
          <w:szCs w:val="16"/>
          <w:spacing w:val="-5"/>
        </w:rPr>
        <w:t xml:space="preserve"> </w:t>
      </w:r>
      <w:r>
        <w:rPr>
          <w:rFonts w:ascii="YouYuan" w:hAnsi="YouYuan" w:eastAsia="YouYuan" w:cs="YouYuan"/>
          <w:sz w:val="16"/>
          <w:szCs w:val="16"/>
          <w:spacing w:val="-5"/>
        </w:rPr>
        <w:t>产业互联网的道与术</w:t>
      </w:r>
    </w:p>
    <w:p>
      <w:pPr>
        <w:pStyle w:val="BodyText"/>
        <w:spacing w:line="265" w:lineRule="auto"/>
        <w:rPr/>
      </w:pPr>
      <w:r/>
    </w:p>
    <w:p>
      <w:pPr>
        <w:pStyle w:val="BodyText"/>
        <w:spacing w:line="265" w:lineRule="auto"/>
        <w:rPr/>
      </w:pPr>
      <w:r/>
    </w:p>
    <w:p>
      <w:pPr>
        <w:spacing w:before="69" w:line="420" w:lineRule="exact"/>
        <w:rPr>
          <w:rFonts w:ascii="SimSun" w:hAnsi="SimSun" w:eastAsia="SimSun" w:cs="SimSun"/>
          <w:sz w:val="21"/>
          <w:szCs w:val="21"/>
        </w:rPr>
      </w:pPr>
      <w:r>
        <w:rPr>
          <w:rFonts w:ascii="SimSun" w:hAnsi="SimSun" w:eastAsia="SimSun" w:cs="SimSun"/>
          <w:sz w:val="21"/>
          <w:szCs w:val="21"/>
          <w:spacing w:val="-1"/>
          <w:position w:val="16"/>
        </w:rPr>
        <w:t>企业也在探索制造服务化模式，并促进制造能力的共享化，越来越</w:t>
      </w:r>
    </w:p>
    <w:p>
      <w:pPr>
        <w:spacing w:line="219" w:lineRule="auto"/>
        <w:rPr>
          <w:rFonts w:ascii="SimSun" w:hAnsi="SimSun" w:eastAsia="SimSun" w:cs="SimSun"/>
          <w:sz w:val="21"/>
          <w:szCs w:val="21"/>
        </w:rPr>
      </w:pPr>
      <w:r>
        <w:rPr>
          <w:rFonts w:ascii="SimSun" w:hAnsi="SimSun" w:eastAsia="SimSun" w:cs="SimSun"/>
          <w:sz w:val="21"/>
          <w:szCs w:val="21"/>
          <w:spacing w:val="-3"/>
        </w:rPr>
        <w:t>多的行业组织也在探讨这种新模式。</w:t>
      </w:r>
    </w:p>
    <w:p>
      <w:pPr>
        <w:ind w:left="419"/>
        <w:spacing w:before="180" w:line="219" w:lineRule="auto"/>
        <w:rPr>
          <w:rFonts w:ascii="SimSun" w:hAnsi="SimSun" w:eastAsia="SimSun" w:cs="SimSun"/>
          <w:sz w:val="21"/>
          <w:szCs w:val="21"/>
        </w:rPr>
      </w:pPr>
      <w:r>
        <w:rPr>
          <w:rFonts w:ascii="SimSun" w:hAnsi="SimSun" w:eastAsia="SimSun" w:cs="SimSun"/>
          <w:sz w:val="21"/>
          <w:szCs w:val="21"/>
          <w:spacing w:val="-6"/>
        </w:rPr>
        <w:t>技术领域发展趋势：</w:t>
      </w:r>
    </w:p>
    <w:p>
      <w:pPr>
        <w:ind w:right="96" w:firstLine="419"/>
        <w:spacing w:before="172" w:line="369" w:lineRule="auto"/>
        <w:rPr>
          <w:rFonts w:ascii="SimSun" w:hAnsi="SimSun" w:eastAsia="SimSun" w:cs="SimSun"/>
          <w:sz w:val="21"/>
          <w:szCs w:val="21"/>
        </w:rPr>
      </w:pPr>
      <w:r>
        <w:rPr>
          <w:rFonts w:ascii="SimSun" w:hAnsi="SimSun" w:eastAsia="SimSun" w:cs="SimSun"/>
          <w:sz w:val="21"/>
          <w:szCs w:val="21"/>
          <w:spacing w:val="7"/>
        </w:rPr>
        <w:t>第一，连接。各行各业存在多种连接诉求，未来行业对连接</w:t>
      </w:r>
      <w:r>
        <w:rPr>
          <w:rFonts w:ascii="SimSun" w:hAnsi="SimSun" w:eastAsia="SimSun" w:cs="SimSun"/>
          <w:sz w:val="21"/>
          <w:szCs w:val="21"/>
          <w:spacing w:val="17"/>
        </w:rPr>
        <w:t xml:space="preserve"> </w:t>
      </w:r>
      <w:r>
        <w:rPr>
          <w:rFonts w:ascii="SimSun" w:hAnsi="SimSun" w:eastAsia="SimSun" w:cs="SimSun"/>
          <w:sz w:val="21"/>
          <w:szCs w:val="21"/>
          <w:spacing w:val="7"/>
        </w:rPr>
        <w:t>的诉求会逐渐增多，连接的对象种类也会更多。除了人之外，机</w:t>
      </w:r>
      <w:r>
        <w:rPr>
          <w:rFonts w:ascii="SimSun" w:hAnsi="SimSun" w:eastAsia="SimSun" w:cs="SimSun"/>
          <w:sz w:val="21"/>
          <w:szCs w:val="21"/>
          <w:spacing w:val="11"/>
        </w:rPr>
        <w:t xml:space="preserve"> </w:t>
      </w:r>
      <w:r>
        <w:rPr>
          <w:rFonts w:ascii="SimSun" w:hAnsi="SimSun" w:eastAsia="SimSun" w:cs="SimSun"/>
          <w:sz w:val="21"/>
          <w:szCs w:val="21"/>
        </w:rPr>
        <w:t>器、装备、传感，还有更多的工艺材料都可</w:t>
      </w:r>
      <w:r>
        <w:rPr>
          <w:rFonts w:ascii="SimSun" w:hAnsi="SimSun" w:eastAsia="SimSun" w:cs="SimSun"/>
          <w:sz w:val="21"/>
          <w:szCs w:val="21"/>
          <w:spacing w:val="-1"/>
        </w:rPr>
        <w:t>以连上来，数量也非常</w:t>
      </w:r>
      <w:r>
        <w:rPr>
          <w:rFonts w:ascii="SimSun" w:hAnsi="SimSun" w:eastAsia="SimSun" w:cs="SimSun"/>
          <w:sz w:val="21"/>
          <w:szCs w:val="21"/>
        </w:rPr>
        <w:t xml:space="preserve"> </w:t>
      </w:r>
      <w:r>
        <w:rPr>
          <w:rFonts w:ascii="SimSun" w:hAnsi="SimSun" w:eastAsia="SimSun" w:cs="SimSun"/>
          <w:sz w:val="21"/>
          <w:szCs w:val="21"/>
        </w:rPr>
        <w:t>庞大。连接的协议越来越多，各行各业的协</w:t>
      </w:r>
      <w:r>
        <w:rPr>
          <w:rFonts w:ascii="SimSun" w:hAnsi="SimSun" w:eastAsia="SimSun" w:cs="SimSun"/>
          <w:sz w:val="21"/>
          <w:szCs w:val="21"/>
          <w:spacing w:val="-1"/>
        </w:rPr>
        <w:t>议都是千差万别。对连</w:t>
      </w:r>
      <w:r>
        <w:rPr>
          <w:rFonts w:ascii="SimSun" w:hAnsi="SimSun" w:eastAsia="SimSun" w:cs="SimSun"/>
          <w:sz w:val="21"/>
          <w:szCs w:val="21"/>
        </w:rPr>
        <w:t xml:space="preserve"> </w:t>
      </w:r>
      <w:r>
        <w:rPr>
          <w:rFonts w:ascii="SimSun" w:hAnsi="SimSun" w:eastAsia="SimSun" w:cs="SimSun"/>
          <w:sz w:val="21"/>
          <w:szCs w:val="21"/>
        </w:rPr>
        <w:t>接性能的要求也越来越高，人对连接的感受是</w:t>
      </w:r>
      <w:r>
        <w:rPr>
          <w:rFonts w:ascii="SimSun" w:hAnsi="SimSun" w:eastAsia="SimSun" w:cs="SimSun"/>
          <w:sz w:val="21"/>
          <w:szCs w:val="21"/>
          <w:spacing w:val="-1"/>
        </w:rPr>
        <w:t>比较小的，但是对于</w:t>
      </w:r>
      <w:r>
        <w:rPr>
          <w:rFonts w:ascii="SimSun" w:hAnsi="SimSun" w:eastAsia="SimSun" w:cs="SimSun"/>
          <w:sz w:val="21"/>
          <w:szCs w:val="21"/>
        </w:rPr>
        <w:t xml:space="preserve"> </w:t>
      </w:r>
      <w:r>
        <w:rPr>
          <w:rFonts w:ascii="SimSun" w:hAnsi="SimSun" w:eastAsia="SimSun" w:cs="SimSun"/>
          <w:sz w:val="21"/>
          <w:szCs w:val="21"/>
        </w:rPr>
        <w:t>机器来说，它要求时延更低，可靠性、确定性</w:t>
      </w:r>
      <w:r>
        <w:rPr>
          <w:rFonts w:ascii="SimSun" w:hAnsi="SimSun" w:eastAsia="SimSun" w:cs="SimSun"/>
          <w:sz w:val="21"/>
          <w:szCs w:val="21"/>
          <w:spacing w:val="-1"/>
        </w:rPr>
        <w:t>、安全性更高。但大</w:t>
      </w:r>
      <w:r>
        <w:rPr>
          <w:rFonts w:ascii="SimSun" w:hAnsi="SimSun" w:eastAsia="SimSun" w:cs="SimSun"/>
          <w:sz w:val="21"/>
          <w:szCs w:val="21"/>
        </w:rPr>
        <w:t xml:space="preserve"> </w:t>
      </w:r>
      <w:r>
        <w:rPr>
          <w:rFonts w:ascii="SimSun" w:hAnsi="SimSun" w:eastAsia="SimSun" w:cs="SimSun"/>
          <w:sz w:val="21"/>
          <w:szCs w:val="21"/>
          <w:spacing w:val="-1"/>
        </w:rPr>
        <w:t>部分企业是不具备连接相关的专业能力的，行业连接要求网络能力</w:t>
      </w:r>
    </w:p>
    <w:p>
      <w:pPr>
        <w:spacing w:line="218" w:lineRule="auto"/>
        <w:rPr>
          <w:rFonts w:ascii="SimSun" w:hAnsi="SimSun" w:eastAsia="SimSun" w:cs="SimSun"/>
          <w:sz w:val="21"/>
          <w:szCs w:val="21"/>
        </w:rPr>
      </w:pPr>
      <w:r>
        <w:rPr>
          <w:rFonts w:ascii="SimSun" w:hAnsi="SimSun" w:eastAsia="SimSun" w:cs="SimSun"/>
          <w:sz w:val="21"/>
          <w:szCs w:val="21"/>
          <w:spacing w:val="-3"/>
        </w:rPr>
        <w:t>强，网络管理简捷，实现网络的自动驾驶。</w:t>
      </w:r>
    </w:p>
    <w:p>
      <w:pPr>
        <w:ind w:right="83" w:firstLine="419"/>
        <w:spacing w:before="159" w:line="382" w:lineRule="auto"/>
        <w:rPr>
          <w:rFonts w:ascii="SimSun" w:hAnsi="SimSun" w:eastAsia="SimSun" w:cs="SimSun"/>
          <w:sz w:val="21"/>
          <w:szCs w:val="21"/>
        </w:rPr>
      </w:pPr>
      <w:r>
        <w:rPr>
          <w:rFonts w:ascii="SimSun" w:hAnsi="SimSun" w:eastAsia="SimSun" w:cs="SimSun"/>
          <w:sz w:val="21"/>
          <w:szCs w:val="21"/>
        </w:rPr>
        <w:t>面对这些诉求，总结连接未来有四个趋势：</w:t>
      </w:r>
      <w:r>
        <w:rPr>
          <w:rFonts w:ascii="SimSun" w:hAnsi="SimSun" w:eastAsia="SimSun" w:cs="SimSun"/>
          <w:sz w:val="21"/>
          <w:szCs w:val="21"/>
          <w:spacing w:val="79"/>
        </w:rPr>
        <w:t xml:space="preserve"> </w:t>
      </w:r>
      <w:r>
        <w:rPr>
          <w:rFonts w:ascii="SimSun" w:hAnsi="SimSun" w:eastAsia="SimSun" w:cs="SimSun"/>
          <w:sz w:val="21"/>
          <w:szCs w:val="21"/>
        </w:rPr>
        <w:t>一是</w:t>
      </w:r>
      <w:r>
        <w:rPr>
          <w:rFonts w:ascii="Times New Roman" w:hAnsi="Times New Roman" w:eastAsia="Times New Roman" w:cs="Times New Roman"/>
          <w:sz w:val="21"/>
          <w:szCs w:val="21"/>
        </w:rPr>
        <w:t>New    IP,</w:t>
      </w:r>
      <w:r>
        <w:rPr>
          <w:rFonts w:ascii="SimSun" w:hAnsi="SimSun" w:eastAsia="SimSun" w:cs="SimSun"/>
          <w:sz w:val="21"/>
          <w:szCs w:val="21"/>
        </w:rPr>
        <w:t>协 </w:t>
      </w:r>
      <w:r>
        <w:rPr>
          <w:rFonts w:ascii="SimSun" w:hAnsi="SimSun" w:eastAsia="SimSun" w:cs="SimSun"/>
          <w:sz w:val="21"/>
          <w:szCs w:val="21"/>
          <w:spacing w:val="5"/>
        </w:rPr>
        <w:t>议层统一；二是5</w:t>
      </w:r>
      <w:r>
        <w:rPr>
          <w:rFonts w:ascii="Times New Roman" w:hAnsi="Times New Roman" w:eastAsia="Times New Roman" w:cs="Times New Roman"/>
          <w:sz w:val="21"/>
          <w:szCs w:val="21"/>
          <w:spacing w:val="5"/>
        </w:rPr>
        <w:t>G,   </w:t>
      </w:r>
      <w:r>
        <w:rPr>
          <w:rFonts w:ascii="SimSun" w:hAnsi="SimSun" w:eastAsia="SimSun" w:cs="SimSun"/>
          <w:sz w:val="21"/>
          <w:szCs w:val="21"/>
          <w:spacing w:val="5"/>
        </w:rPr>
        <w:t>现在已经开始推进融合应用；三是第五代固</w:t>
      </w:r>
      <w:r>
        <w:rPr>
          <w:rFonts w:ascii="SimSun" w:hAnsi="SimSun" w:eastAsia="SimSun" w:cs="SimSun"/>
          <w:sz w:val="21"/>
          <w:szCs w:val="21"/>
          <w:spacing w:val="13"/>
        </w:rPr>
        <w:t xml:space="preserve"> </w:t>
      </w:r>
      <w:r>
        <w:rPr>
          <w:rFonts w:ascii="SimSun" w:hAnsi="SimSun" w:eastAsia="SimSun" w:cs="SimSun"/>
          <w:sz w:val="21"/>
          <w:szCs w:val="21"/>
          <w:spacing w:val="7"/>
        </w:rPr>
        <w:t>定网络技术</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7"/>
        </w:rPr>
        <w:t>(F5G),    </w:t>
      </w:r>
      <w:r>
        <w:rPr>
          <w:rFonts w:ascii="SimSun" w:hAnsi="SimSun" w:eastAsia="SimSun" w:cs="SimSun"/>
          <w:sz w:val="21"/>
          <w:szCs w:val="21"/>
          <w:spacing w:val="7"/>
        </w:rPr>
        <w:t>面向固定连</w:t>
      </w:r>
      <w:r>
        <w:rPr>
          <w:rFonts w:ascii="SimSun" w:hAnsi="SimSun" w:eastAsia="SimSun" w:cs="SimSun"/>
          <w:sz w:val="21"/>
          <w:szCs w:val="21"/>
          <w:spacing w:val="6"/>
        </w:rPr>
        <w:t>接，固网光纤接入每个机器；四</w:t>
      </w:r>
    </w:p>
    <w:p>
      <w:pPr>
        <w:spacing w:line="219" w:lineRule="auto"/>
        <w:rPr>
          <w:rFonts w:ascii="SimSun" w:hAnsi="SimSun" w:eastAsia="SimSun" w:cs="SimSun"/>
          <w:sz w:val="21"/>
          <w:szCs w:val="21"/>
        </w:rPr>
      </w:pPr>
      <w:r>
        <w:rPr>
          <w:rFonts w:ascii="SimSun" w:hAnsi="SimSun" w:eastAsia="SimSun" w:cs="SimSun"/>
          <w:sz w:val="21"/>
          <w:szCs w:val="21"/>
          <w:spacing w:val="-5"/>
        </w:rPr>
        <w:t>是自动驾驶网络。</w:t>
      </w:r>
    </w:p>
    <w:p>
      <w:pPr>
        <w:ind w:firstLine="419"/>
        <w:spacing w:before="172" w:line="369" w:lineRule="auto"/>
        <w:rPr>
          <w:rFonts w:ascii="SimSun" w:hAnsi="SimSun" w:eastAsia="SimSun" w:cs="SimSun"/>
          <w:sz w:val="21"/>
          <w:szCs w:val="21"/>
        </w:rPr>
      </w:pPr>
      <w:r>
        <w:rPr>
          <w:rFonts w:ascii="SimSun" w:hAnsi="SimSun" w:eastAsia="SimSun" w:cs="SimSun"/>
          <w:sz w:val="21"/>
          <w:szCs w:val="21"/>
          <w:spacing w:val="-6"/>
        </w:rPr>
        <w:t>第二，智能。未来会有两个基本特征，</w:t>
      </w:r>
      <w:r>
        <w:rPr>
          <w:rFonts w:ascii="SimSun" w:hAnsi="SimSun" w:eastAsia="SimSun" w:cs="SimSun"/>
          <w:sz w:val="21"/>
          <w:szCs w:val="21"/>
          <w:spacing w:val="71"/>
        </w:rPr>
        <w:t xml:space="preserve"> </w:t>
      </w:r>
      <w:r>
        <w:rPr>
          <w:rFonts w:ascii="SimSun" w:hAnsi="SimSun" w:eastAsia="SimSun" w:cs="SimSun"/>
          <w:sz w:val="21"/>
          <w:szCs w:val="21"/>
          <w:spacing w:val="-6"/>
        </w:rPr>
        <w:t>一是多样性的计算，面 </w:t>
      </w:r>
      <w:r>
        <w:rPr>
          <w:rFonts w:ascii="SimSun" w:hAnsi="SimSun" w:eastAsia="SimSun" w:cs="SimSun"/>
          <w:sz w:val="21"/>
          <w:szCs w:val="21"/>
        </w:rPr>
        <w:t>向传感的、面向终端的、面向边缘的、面向中心云的计算是不太一  </w:t>
      </w:r>
      <w:r>
        <w:rPr>
          <w:rFonts w:ascii="SimSun" w:hAnsi="SimSun" w:eastAsia="SimSun" w:cs="SimSun"/>
          <w:sz w:val="21"/>
          <w:szCs w:val="21"/>
          <w:spacing w:val="7"/>
        </w:rPr>
        <w:t>样的。未来这种多样性的计算架构是能够使得不同场景的经济效</w:t>
      </w:r>
      <w:r>
        <w:rPr>
          <w:rFonts w:ascii="SimSun" w:hAnsi="SimSun" w:eastAsia="SimSun" w:cs="SimSun"/>
          <w:sz w:val="21"/>
          <w:szCs w:val="21"/>
          <w:spacing w:val="6"/>
        </w:rPr>
        <w:t xml:space="preserve">  </w:t>
      </w:r>
      <w:r>
        <w:rPr>
          <w:rFonts w:ascii="SimSun" w:hAnsi="SimSun" w:eastAsia="SimSun" w:cs="SimSun"/>
          <w:sz w:val="21"/>
          <w:szCs w:val="21"/>
          <w:spacing w:val="-1"/>
        </w:rPr>
        <w:t>能最高，也是性价比最高的一种计算架构模式。二是普惠性的，随</w:t>
      </w:r>
      <w:r>
        <w:rPr>
          <w:rFonts w:ascii="SimSun" w:hAnsi="SimSun" w:eastAsia="SimSun" w:cs="SimSun"/>
          <w:sz w:val="21"/>
          <w:szCs w:val="21"/>
          <w:spacing w:val="5"/>
        </w:rPr>
        <w:t xml:space="preserve">  </w:t>
      </w:r>
      <w:r>
        <w:rPr>
          <w:rFonts w:ascii="SimSun" w:hAnsi="SimSun" w:eastAsia="SimSun" w:cs="SimSun"/>
          <w:sz w:val="21"/>
          <w:szCs w:val="21"/>
          <w:spacing w:val="5"/>
        </w:rPr>
        <w:t>着</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深入各行各业，无论是从易用性还是从成本上来讲，它都会</w:t>
      </w:r>
      <w:r>
        <w:rPr>
          <w:rFonts w:ascii="SimSun" w:hAnsi="SimSun" w:eastAsia="SimSun" w:cs="SimSun"/>
          <w:sz w:val="21"/>
          <w:szCs w:val="21"/>
          <w:spacing w:val="1"/>
        </w:rPr>
        <w:t xml:space="preserve">  </w:t>
      </w:r>
      <w:r>
        <w:rPr>
          <w:rFonts w:ascii="SimSun" w:hAnsi="SimSun" w:eastAsia="SimSun" w:cs="SimSun"/>
          <w:sz w:val="21"/>
          <w:szCs w:val="21"/>
        </w:rPr>
        <w:t>满足越来越多的行业需求。在人才知识结构</w:t>
      </w:r>
      <w:r>
        <w:rPr>
          <w:rFonts w:ascii="SimSun" w:hAnsi="SimSun" w:eastAsia="SimSun" w:cs="SimSun"/>
          <w:sz w:val="21"/>
          <w:szCs w:val="21"/>
          <w:spacing w:val="-1"/>
        </w:rPr>
        <w:t>上，越来越多的企业会</w:t>
      </w:r>
      <w:r>
        <w:rPr>
          <w:rFonts w:ascii="SimSun" w:hAnsi="SimSun" w:eastAsia="SimSun" w:cs="SimSun"/>
          <w:sz w:val="21"/>
          <w:szCs w:val="21"/>
        </w:rPr>
        <w:t xml:space="preserve">  </w:t>
      </w:r>
      <w:r>
        <w:rPr>
          <w:rFonts w:ascii="SimSun" w:hAnsi="SimSun" w:eastAsia="SimSun" w:cs="SimSun"/>
          <w:sz w:val="21"/>
          <w:szCs w:val="21"/>
          <w:spacing w:val="2"/>
        </w:rPr>
        <w:t>培养跨界人才——懂</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2"/>
        </w:rPr>
        <w:t>的、懂业务的、懂工艺的。将来</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会渗透 </w:t>
      </w:r>
      <w:r>
        <w:rPr>
          <w:rFonts w:ascii="SimSun" w:hAnsi="SimSun" w:eastAsia="SimSun" w:cs="SimSun"/>
          <w:sz w:val="21"/>
          <w:szCs w:val="21"/>
          <w:spacing w:val="-1"/>
        </w:rPr>
        <w:t>到各行各业，“人工智能+行业”有助于催生新的业态和商业模式。</w:t>
      </w:r>
    </w:p>
    <w:p>
      <w:pPr>
        <w:spacing w:before="1" w:line="218" w:lineRule="auto"/>
        <w:rPr>
          <w:rFonts w:ascii="SimSun" w:hAnsi="SimSun" w:eastAsia="SimSun" w:cs="SimSun"/>
          <w:sz w:val="21"/>
          <w:szCs w:val="21"/>
        </w:rPr>
      </w:pPr>
      <w:r>
        <w:rPr>
          <w:rFonts w:ascii="SimSun" w:hAnsi="SimSun" w:eastAsia="SimSun" w:cs="SimSun"/>
          <w:sz w:val="21"/>
          <w:szCs w:val="21"/>
          <w:spacing w:val="-2"/>
        </w:rPr>
        <w:t>越是传统的行业，越会成为人工智能技术的受益者。</w:t>
      </w:r>
    </w:p>
    <w:p>
      <w:pPr>
        <w:spacing w:line="218" w:lineRule="auto"/>
        <w:sectPr>
          <w:footerReference w:type="default" r:id="rId259"/>
          <w:pgSz w:w="7600" w:h="12560"/>
          <w:pgMar w:top="400" w:right="645" w:bottom="667" w:left="770" w:header="0" w:footer="458" w:gutter="0"/>
        </w:sectPr>
        <w:rPr>
          <w:rFonts w:ascii="SimSun" w:hAnsi="SimSun" w:eastAsia="SimSun" w:cs="SimSun"/>
          <w:sz w:val="21"/>
          <w:szCs w:val="21"/>
        </w:rPr>
      </w:pPr>
    </w:p>
    <w:p>
      <w:pPr>
        <w:ind w:left="2"/>
        <w:spacing w:before="19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5" w:lineRule="auto"/>
        <w:rPr/>
      </w:pPr>
      <w:r/>
    </w:p>
    <w:p>
      <w:pPr>
        <w:pStyle w:val="BodyText"/>
        <w:spacing w:line="246" w:lineRule="auto"/>
        <w:rPr/>
      </w:pPr>
      <w:r/>
    </w:p>
    <w:p>
      <w:pPr>
        <w:ind w:firstLine="419"/>
        <w:spacing w:before="71" w:line="352" w:lineRule="auto"/>
        <w:rPr>
          <w:rFonts w:ascii="SimSun" w:hAnsi="SimSun" w:eastAsia="SimSun" w:cs="SimSun"/>
          <w:sz w:val="22"/>
          <w:szCs w:val="22"/>
        </w:rPr>
      </w:pPr>
      <w:r>
        <w:rPr>
          <w:rFonts w:ascii="SimSun" w:hAnsi="SimSun" w:eastAsia="SimSun" w:cs="SimSun"/>
          <w:sz w:val="22"/>
          <w:szCs w:val="22"/>
          <w:spacing w:val="-4"/>
        </w:rPr>
        <w:t>第三，分布式架构。通过计算能力和</w:t>
      </w:r>
      <w:r>
        <w:rPr>
          <w:rFonts w:ascii="Times New Roman" w:hAnsi="Times New Roman" w:eastAsia="Times New Roman" w:cs="Times New Roman"/>
          <w:sz w:val="22"/>
          <w:szCs w:val="22"/>
          <w:spacing w:val="-4"/>
        </w:rPr>
        <w:t>AI </w:t>
      </w:r>
      <w:r>
        <w:rPr>
          <w:rFonts w:ascii="SimSun" w:hAnsi="SimSun" w:eastAsia="SimSun" w:cs="SimSun"/>
          <w:sz w:val="22"/>
          <w:szCs w:val="22"/>
          <w:spacing w:val="-4"/>
        </w:rPr>
        <w:t>能力</w:t>
      </w:r>
      <w:r>
        <w:rPr>
          <w:rFonts w:ascii="SimSun" w:hAnsi="SimSun" w:eastAsia="SimSun" w:cs="SimSun"/>
          <w:sz w:val="22"/>
          <w:szCs w:val="22"/>
          <w:spacing w:val="-5"/>
        </w:rPr>
        <w:t>，智能将越来越</w:t>
      </w:r>
      <w:r>
        <w:rPr>
          <w:rFonts w:ascii="SimSun" w:hAnsi="SimSun" w:eastAsia="SimSun" w:cs="SimSun"/>
          <w:sz w:val="22"/>
          <w:szCs w:val="22"/>
        </w:rPr>
        <w:t xml:space="preserve">  </w:t>
      </w:r>
      <w:r>
        <w:rPr>
          <w:rFonts w:ascii="SimSun" w:hAnsi="SimSun" w:eastAsia="SimSun" w:cs="SimSun"/>
          <w:sz w:val="22"/>
          <w:szCs w:val="22"/>
          <w:spacing w:val="-10"/>
        </w:rPr>
        <w:t>下沉到传感、装备侧，装备也将逐步具有自连接、自发现能</w:t>
      </w:r>
      <w:r>
        <w:rPr>
          <w:rFonts w:ascii="SimSun" w:hAnsi="SimSun" w:eastAsia="SimSun" w:cs="SimSun"/>
          <w:sz w:val="22"/>
          <w:szCs w:val="22"/>
          <w:spacing w:val="-11"/>
        </w:rPr>
        <w:t>力，逐</w:t>
      </w:r>
      <w:r>
        <w:rPr>
          <w:rFonts w:ascii="SimSun" w:hAnsi="SimSun" w:eastAsia="SimSun" w:cs="SimSun"/>
          <w:sz w:val="22"/>
          <w:szCs w:val="22"/>
        </w:rPr>
        <w:t xml:space="preserve">  </w:t>
      </w:r>
      <w:r>
        <w:rPr>
          <w:rFonts w:ascii="SimSun" w:hAnsi="SimSun" w:eastAsia="SimSun" w:cs="SimSun"/>
          <w:sz w:val="22"/>
          <w:szCs w:val="22"/>
          <w:spacing w:val="-10"/>
        </w:rPr>
        <w:t>步能产生数据，形成一些知识。知识被分享之后，会形成更多的协</w:t>
      </w:r>
      <w:r>
        <w:rPr>
          <w:rFonts w:ascii="SimSun" w:hAnsi="SimSun" w:eastAsia="SimSun" w:cs="SimSun"/>
          <w:sz w:val="22"/>
          <w:szCs w:val="22"/>
        </w:rPr>
        <w:t xml:space="preserve">  </w:t>
      </w:r>
      <w:r>
        <w:rPr>
          <w:rFonts w:ascii="SimSun" w:hAnsi="SimSun" w:eastAsia="SimSun" w:cs="SimSun"/>
          <w:sz w:val="22"/>
          <w:szCs w:val="22"/>
          <w:spacing w:val="-7"/>
        </w:rPr>
        <w:t>作。通过学习协作化的数据，又会对原来的装</w:t>
      </w:r>
      <w:r>
        <w:rPr>
          <w:rFonts w:ascii="SimSun" w:hAnsi="SimSun" w:eastAsia="SimSun" w:cs="SimSun"/>
          <w:sz w:val="22"/>
          <w:szCs w:val="22"/>
          <w:spacing w:val="-8"/>
        </w:rPr>
        <w:t>备形成进一步优化，</w:t>
      </w:r>
      <w:r>
        <w:rPr>
          <w:rFonts w:ascii="SimSun" w:hAnsi="SimSun" w:eastAsia="SimSun" w:cs="SimSun"/>
          <w:sz w:val="22"/>
          <w:szCs w:val="22"/>
        </w:rPr>
        <w:t xml:space="preserve"> </w:t>
      </w:r>
      <w:r>
        <w:rPr>
          <w:rFonts w:ascii="SimSun" w:hAnsi="SimSun" w:eastAsia="SimSun" w:cs="SimSun"/>
          <w:sz w:val="22"/>
          <w:szCs w:val="22"/>
          <w:spacing w:val="-7"/>
        </w:rPr>
        <w:t>增强自主化。我们从这个过程中会发现，未来的智能是分布式的，</w:t>
      </w:r>
      <w:r>
        <w:rPr>
          <w:rFonts w:ascii="SimSun" w:hAnsi="SimSun" w:eastAsia="SimSun" w:cs="SimSun"/>
          <w:sz w:val="22"/>
          <w:szCs w:val="22"/>
          <w:spacing w:val="11"/>
        </w:rPr>
        <w:t xml:space="preserve"> </w:t>
      </w:r>
      <w:r>
        <w:rPr>
          <w:rFonts w:ascii="SimSun" w:hAnsi="SimSun" w:eastAsia="SimSun" w:cs="SimSun"/>
          <w:sz w:val="22"/>
          <w:szCs w:val="22"/>
          <w:spacing w:val="-10"/>
        </w:rPr>
        <w:t>终端有终端的智能，边缘有边缘的智能，中心有中心的智能，这对</w:t>
      </w:r>
    </w:p>
    <w:p>
      <w:pPr>
        <w:spacing w:line="218" w:lineRule="auto"/>
        <w:rPr>
          <w:rFonts w:ascii="SimSun" w:hAnsi="SimSun" w:eastAsia="SimSun" w:cs="SimSun"/>
          <w:sz w:val="22"/>
          <w:szCs w:val="22"/>
        </w:rPr>
      </w:pPr>
      <w:r>
        <w:rPr>
          <w:rFonts w:ascii="SimSun" w:hAnsi="SimSun" w:eastAsia="SimSun" w:cs="SimSun"/>
          <w:sz w:val="22"/>
          <w:szCs w:val="22"/>
          <w:spacing w:val="-11"/>
        </w:rPr>
        <w:t>未来的智能分布式架构也提出新的诉求和要求。</w:t>
      </w:r>
    </w:p>
    <w:p>
      <w:pPr>
        <w:ind w:left="419"/>
        <w:spacing w:before="180" w:line="419" w:lineRule="exact"/>
        <w:rPr>
          <w:rFonts w:ascii="SimSun" w:hAnsi="SimSun" w:eastAsia="SimSun" w:cs="SimSun"/>
          <w:sz w:val="22"/>
          <w:szCs w:val="22"/>
        </w:rPr>
      </w:pPr>
      <w:r>
        <w:rPr>
          <w:rFonts w:ascii="SimSun" w:hAnsi="SimSun" w:eastAsia="SimSun" w:cs="SimSun"/>
          <w:sz w:val="22"/>
          <w:szCs w:val="22"/>
          <w:spacing w:val="-10"/>
          <w:position w:val="15"/>
        </w:rPr>
        <w:t>1.使能四类协同。除了现在的人与物协同之外，将来物与物的</w:t>
      </w:r>
    </w:p>
    <w:p>
      <w:pPr>
        <w:spacing w:line="218" w:lineRule="auto"/>
        <w:rPr>
          <w:rFonts w:ascii="SimSun" w:hAnsi="SimSun" w:eastAsia="SimSun" w:cs="SimSun"/>
          <w:sz w:val="22"/>
          <w:szCs w:val="22"/>
        </w:rPr>
      </w:pPr>
      <w:r>
        <w:rPr>
          <w:rFonts w:ascii="SimSun" w:hAnsi="SimSun" w:eastAsia="SimSun" w:cs="SimSun"/>
          <w:sz w:val="22"/>
          <w:szCs w:val="22"/>
          <w:spacing w:val="-11"/>
        </w:rPr>
        <w:t>协同、物与本地系统的协同，以及边缘与云的协同会越来越广泛。</w:t>
      </w:r>
    </w:p>
    <w:p>
      <w:pPr>
        <w:ind w:right="100" w:firstLine="419"/>
        <w:spacing w:before="169" w:line="353" w:lineRule="auto"/>
        <w:rPr>
          <w:rFonts w:ascii="SimSun" w:hAnsi="SimSun" w:eastAsia="SimSun" w:cs="SimSun"/>
          <w:sz w:val="22"/>
          <w:szCs w:val="22"/>
        </w:rPr>
      </w:pPr>
      <w:r>
        <w:rPr>
          <w:rFonts w:ascii="SimSun" w:hAnsi="SimSun" w:eastAsia="SimSun" w:cs="SimSun"/>
          <w:sz w:val="22"/>
          <w:szCs w:val="22"/>
          <w:spacing w:val="-4"/>
        </w:rPr>
        <w:t>2.通过工具链聚合</w:t>
      </w:r>
      <w:r>
        <w:rPr>
          <w:rFonts w:ascii="Times New Roman" w:hAnsi="Times New Roman" w:eastAsia="Times New Roman" w:cs="Times New Roman"/>
          <w:sz w:val="22"/>
          <w:szCs w:val="22"/>
          <w:spacing w:val="-4"/>
        </w:rPr>
        <w:t>AI </w:t>
      </w:r>
      <w:r>
        <w:rPr>
          <w:rFonts w:ascii="SimSun" w:hAnsi="SimSun" w:eastAsia="SimSun" w:cs="SimSun"/>
          <w:sz w:val="22"/>
          <w:szCs w:val="22"/>
          <w:spacing w:val="-4"/>
        </w:rPr>
        <w:t>算法。现在传统的工艺机理模</w:t>
      </w:r>
      <w:r>
        <w:rPr>
          <w:rFonts w:ascii="SimSun" w:hAnsi="SimSun" w:eastAsia="SimSun" w:cs="SimSun"/>
          <w:sz w:val="22"/>
          <w:szCs w:val="22"/>
          <w:spacing w:val="-5"/>
        </w:rPr>
        <w:t>型，通过</w:t>
      </w:r>
      <w:r>
        <w:rPr>
          <w:rFonts w:ascii="SimSun" w:hAnsi="SimSun" w:eastAsia="SimSun" w:cs="SimSun"/>
          <w:sz w:val="22"/>
          <w:szCs w:val="22"/>
        </w:rPr>
        <w:t xml:space="preserve"> </w:t>
      </w:r>
      <w:r>
        <w:rPr>
          <w:rFonts w:ascii="SimSun" w:hAnsi="SimSun" w:eastAsia="SimSun" w:cs="SimSun"/>
          <w:sz w:val="22"/>
          <w:szCs w:val="22"/>
          <w:spacing w:val="-5"/>
        </w:rPr>
        <w:t>获得大量的数据，让数据结合</w:t>
      </w:r>
      <w:r>
        <w:rPr>
          <w:rFonts w:ascii="Times New Roman" w:hAnsi="Times New Roman" w:eastAsia="Times New Roman" w:cs="Times New Roman"/>
          <w:sz w:val="22"/>
          <w:szCs w:val="22"/>
          <w:spacing w:val="-5"/>
        </w:rPr>
        <w:t>AI </w:t>
      </w:r>
      <w:r>
        <w:rPr>
          <w:rFonts w:ascii="SimSun" w:hAnsi="SimSun" w:eastAsia="SimSun" w:cs="SimSun"/>
          <w:sz w:val="22"/>
          <w:szCs w:val="22"/>
          <w:spacing w:val="-5"/>
        </w:rPr>
        <w:t>以形成持续的迭代和优化，聚合</w:t>
      </w:r>
    </w:p>
    <w:p>
      <w:pPr>
        <w:spacing w:before="1" w:line="219" w:lineRule="auto"/>
        <w:rPr>
          <w:rFonts w:ascii="SimSun" w:hAnsi="SimSun" w:eastAsia="SimSun" w:cs="SimSun"/>
          <w:sz w:val="22"/>
          <w:szCs w:val="22"/>
        </w:rPr>
      </w:pPr>
      <w:r>
        <w:rPr>
          <w:rFonts w:ascii="SimSun" w:hAnsi="SimSun" w:eastAsia="SimSun" w:cs="SimSun"/>
          <w:sz w:val="22"/>
          <w:szCs w:val="22"/>
          <w:spacing w:val="-11"/>
        </w:rPr>
        <w:t>一个新的算法和模型。</w:t>
      </w:r>
    </w:p>
    <w:p>
      <w:pPr>
        <w:ind w:left="419"/>
        <w:spacing w:before="158" w:line="426" w:lineRule="exact"/>
        <w:rPr>
          <w:rFonts w:ascii="SimSun" w:hAnsi="SimSun" w:eastAsia="SimSun" w:cs="SimSun"/>
          <w:sz w:val="22"/>
          <w:szCs w:val="22"/>
        </w:rPr>
      </w:pPr>
      <w:r>
        <w:rPr>
          <w:rFonts w:ascii="SimSun" w:hAnsi="SimSun" w:eastAsia="SimSun" w:cs="SimSun"/>
          <w:sz w:val="22"/>
          <w:szCs w:val="22"/>
          <w:spacing w:val="-8"/>
          <w:position w:val="15"/>
        </w:rPr>
        <w:t>3.算力出现多种模式。不只是x86</w:t>
      </w:r>
      <w:r>
        <w:rPr>
          <w:rFonts w:ascii="SimSun" w:hAnsi="SimSun" w:eastAsia="SimSun" w:cs="SimSun"/>
          <w:sz w:val="22"/>
          <w:szCs w:val="22"/>
          <w:spacing w:val="-22"/>
          <w:position w:val="15"/>
        </w:rPr>
        <w:t xml:space="preserve"> </w:t>
      </w:r>
      <w:r>
        <w:rPr>
          <w:rFonts w:ascii="SimSun" w:hAnsi="SimSun" w:eastAsia="SimSun" w:cs="SimSun"/>
          <w:sz w:val="22"/>
          <w:szCs w:val="22"/>
          <w:spacing w:val="-8"/>
          <w:position w:val="15"/>
        </w:rPr>
        <w:t>的模式，以及各种低功耗的</w:t>
      </w:r>
    </w:p>
    <w:p>
      <w:pPr>
        <w:spacing w:line="212" w:lineRule="auto"/>
        <w:rPr>
          <w:rFonts w:ascii="SimSun" w:hAnsi="SimSun" w:eastAsia="SimSun" w:cs="SimSun"/>
          <w:sz w:val="22"/>
          <w:szCs w:val="22"/>
        </w:rPr>
      </w:pPr>
      <w:r>
        <w:rPr>
          <w:rFonts w:ascii="Times New Roman" w:hAnsi="Times New Roman" w:eastAsia="Times New Roman" w:cs="Times New Roman"/>
          <w:sz w:val="22"/>
          <w:szCs w:val="22"/>
          <w:spacing w:val="-7"/>
        </w:rPr>
        <w:t>CPU,  </w:t>
      </w:r>
      <w:r>
        <w:rPr>
          <w:rFonts w:ascii="SimSun" w:hAnsi="SimSun" w:eastAsia="SimSun" w:cs="SimSun"/>
          <w:sz w:val="22"/>
          <w:szCs w:val="22"/>
          <w:spacing w:val="-7"/>
        </w:rPr>
        <w:t>低功耗、实时性、多核的堆栈也越来越广泛。</w:t>
      </w:r>
    </w:p>
    <w:p>
      <w:pPr>
        <w:ind w:left="419"/>
        <w:spacing w:before="172" w:line="420" w:lineRule="exact"/>
        <w:rPr>
          <w:rFonts w:ascii="SimSun" w:hAnsi="SimSun" w:eastAsia="SimSun" w:cs="SimSun"/>
          <w:sz w:val="22"/>
          <w:szCs w:val="22"/>
        </w:rPr>
      </w:pPr>
      <w:r>
        <w:rPr>
          <w:rFonts w:ascii="SimSun" w:hAnsi="SimSun" w:eastAsia="SimSun" w:cs="SimSun"/>
          <w:sz w:val="22"/>
          <w:szCs w:val="22"/>
          <w:spacing w:val="-1"/>
          <w:position w:val="15"/>
        </w:rPr>
        <w:t>4.实时全量数据。用一些新的连接技术来保证实时数据的获</w:t>
      </w:r>
    </w:p>
    <w:p>
      <w:pPr>
        <w:spacing w:line="219" w:lineRule="auto"/>
        <w:rPr>
          <w:rFonts w:ascii="SimSun" w:hAnsi="SimSun" w:eastAsia="SimSun" w:cs="SimSun"/>
          <w:sz w:val="22"/>
          <w:szCs w:val="22"/>
        </w:rPr>
      </w:pPr>
      <w:r>
        <w:rPr>
          <w:rFonts w:ascii="SimSun" w:hAnsi="SimSun" w:eastAsia="SimSun" w:cs="SimSun"/>
          <w:sz w:val="22"/>
          <w:szCs w:val="22"/>
          <w:spacing w:val="-10"/>
        </w:rPr>
        <w:t>取，实时数据库也有新的诉求。</w:t>
      </w:r>
    </w:p>
    <w:p>
      <w:pPr>
        <w:ind w:right="98" w:firstLine="419"/>
        <w:spacing w:before="166" w:line="353" w:lineRule="auto"/>
        <w:rPr>
          <w:rFonts w:ascii="SimSun" w:hAnsi="SimSun" w:eastAsia="SimSun" w:cs="SimSun"/>
          <w:sz w:val="22"/>
          <w:szCs w:val="22"/>
        </w:rPr>
      </w:pPr>
      <w:r>
        <w:rPr>
          <w:rFonts w:ascii="SimSun" w:hAnsi="SimSun" w:eastAsia="SimSun" w:cs="SimSun"/>
          <w:sz w:val="22"/>
          <w:szCs w:val="22"/>
          <w:spacing w:val="-10"/>
        </w:rPr>
        <w:t>第四，新的产业协同。除了技术之外，还需要新的产业协</w:t>
      </w:r>
      <w:r>
        <w:rPr>
          <w:rFonts w:ascii="SimSun" w:hAnsi="SimSun" w:eastAsia="SimSun" w:cs="SimSun"/>
          <w:sz w:val="22"/>
          <w:szCs w:val="22"/>
          <w:spacing w:val="-11"/>
        </w:rPr>
        <w:t>同模</w:t>
      </w:r>
      <w:r>
        <w:rPr>
          <w:rFonts w:ascii="SimSun" w:hAnsi="SimSun" w:eastAsia="SimSun" w:cs="SimSun"/>
          <w:sz w:val="22"/>
          <w:szCs w:val="22"/>
        </w:rPr>
        <w:t xml:space="preserve"> </w:t>
      </w:r>
      <w:r>
        <w:rPr>
          <w:rFonts w:ascii="SimSun" w:hAnsi="SimSun" w:eastAsia="SimSun" w:cs="SimSun"/>
          <w:sz w:val="22"/>
          <w:szCs w:val="22"/>
          <w:spacing w:val="-10"/>
        </w:rPr>
        <w:t>式。工业和信息化，这两个产业过去发展的模式截然不同。</w:t>
      </w:r>
      <w:r>
        <w:rPr>
          <w:rFonts w:ascii="SimSun" w:hAnsi="SimSun" w:eastAsia="SimSun" w:cs="SimSun"/>
          <w:sz w:val="22"/>
          <w:szCs w:val="22"/>
          <w:spacing w:val="-11"/>
        </w:rPr>
        <w:t>过去通</w:t>
      </w:r>
      <w:r>
        <w:rPr>
          <w:rFonts w:ascii="SimSun" w:hAnsi="SimSun" w:eastAsia="SimSun" w:cs="SimSun"/>
          <w:sz w:val="22"/>
          <w:szCs w:val="22"/>
        </w:rPr>
        <w:t xml:space="preserve"> </w:t>
      </w:r>
      <w:r>
        <w:rPr>
          <w:rFonts w:ascii="SimSun" w:hAnsi="SimSun" w:eastAsia="SimSun" w:cs="SimSun"/>
          <w:sz w:val="22"/>
          <w:szCs w:val="22"/>
          <w:spacing w:val="1"/>
        </w:rPr>
        <w:t>信产业的发展遵从标准代际模式，2</w:t>
      </w:r>
      <w:r>
        <w:rPr>
          <w:rFonts w:ascii="Times New Roman" w:hAnsi="Times New Roman" w:eastAsia="Times New Roman" w:cs="Times New Roman"/>
          <w:sz w:val="22"/>
          <w:szCs w:val="22"/>
          <w:spacing w:val="1"/>
        </w:rPr>
        <w:t>G </w:t>
      </w:r>
      <w:r>
        <w:rPr>
          <w:rFonts w:ascii="SimSun" w:hAnsi="SimSun" w:eastAsia="SimSun" w:cs="SimSun"/>
          <w:sz w:val="22"/>
          <w:szCs w:val="22"/>
          <w:spacing w:val="1"/>
        </w:rPr>
        <w:t>之</w:t>
      </w:r>
      <w:r>
        <w:rPr>
          <w:rFonts w:ascii="SimSun" w:hAnsi="SimSun" w:eastAsia="SimSun" w:cs="SimSun"/>
          <w:sz w:val="22"/>
          <w:szCs w:val="22"/>
        </w:rPr>
        <w:t>后有3</w:t>
      </w:r>
      <w:r>
        <w:rPr>
          <w:rFonts w:ascii="Times New Roman" w:hAnsi="Times New Roman" w:eastAsia="Times New Roman" w:cs="Times New Roman"/>
          <w:sz w:val="22"/>
          <w:szCs w:val="22"/>
        </w:rPr>
        <w:t>G,3G   </w:t>
      </w:r>
      <w:r>
        <w:rPr>
          <w:rFonts w:ascii="SimSun" w:hAnsi="SimSun" w:eastAsia="SimSun" w:cs="SimSun"/>
          <w:sz w:val="22"/>
          <w:szCs w:val="22"/>
        </w:rPr>
        <w:t>之后有4</w:t>
      </w:r>
      <w:r>
        <w:rPr>
          <w:rFonts w:ascii="Times New Roman" w:hAnsi="Times New Roman" w:eastAsia="Times New Roman" w:cs="Times New Roman"/>
          <w:sz w:val="22"/>
          <w:szCs w:val="22"/>
        </w:rPr>
        <w:t>G,  </w:t>
      </w:r>
      <w:r>
        <w:rPr>
          <w:rFonts w:ascii="SimSun" w:hAnsi="SimSun" w:eastAsia="SimSun" w:cs="SimSun"/>
          <w:sz w:val="22"/>
          <w:szCs w:val="22"/>
        </w:rPr>
        <w:t>4G 之后有5</w:t>
      </w:r>
      <w:r>
        <w:rPr>
          <w:rFonts w:ascii="Times New Roman" w:hAnsi="Times New Roman" w:eastAsia="Times New Roman" w:cs="Times New Roman"/>
          <w:sz w:val="22"/>
          <w:szCs w:val="22"/>
        </w:rPr>
        <w:t>G,</w:t>
      </w:r>
      <w:r>
        <w:rPr>
          <w:rFonts w:ascii="Times New Roman" w:hAnsi="Times New Roman" w:eastAsia="Times New Roman" w:cs="Times New Roman"/>
          <w:sz w:val="22"/>
          <w:szCs w:val="22"/>
          <w:spacing w:val="23"/>
        </w:rPr>
        <w:t xml:space="preserve">  </w:t>
      </w:r>
      <w:r>
        <w:rPr>
          <w:rFonts w:ascii="SimSun" w:hAnsi="SimSun" w:eastAsia="SimSun" w:cs="SimSun"/>
          <w:sz w:val="22"/>
          <w:szCs w:val="22"/>
        </w:rPr>
        <w:t>基本上每一代标准制定出来之后，都会先启动试 </w:t>
      </w:r>
      <w:r>
        <w:rPr>
          <w:rFonts w:ascii="SimSun" w:hAnsi="SimSun" w:eastAsia="SimSun" w:cs="SimSun"/>
          <w:sz w:val="22"/>
          <w:szCs w:val="22"/>
          <w:spacing w:val="-3"/>
        </w:rPr>
        <w:t>点，最后全球规模商用。每一代是10年生命周期，产业节奏是可</w:t>
      </w:r>
    </w:p>
    <w:p>
      <w:pPr>
        <w:spacing w:line="220" w:lineRule="auto"/>
        <w:rPr>
          <w:rFonts w:ascii="SimSun" w:hAnsi="SimSun" w:eastAsia="SimSun" w:cs="SimSun"/>
          <w:sz w:val="22"/>
          <w:szCs w:val="22"/>
        </w:rPr>
      </w:pPr>
      <w:r>
        <w:rPr>
          <w:rFonts w:ascii="SimSun" w:hAnsi="SimSun" w:eastAsia="SimSun" w:cs="SimSun"/>
          <w:sz w:val="22"/>
          <w:szCs w:val="22"/>
          <w:spacing w:val="-8"/>
        </w:rPr>
        <w:t>预测的。</w:t>
      </w:r>
    </w:p>
    <w:p>
      <w:pPr>
        <w:ind w:left="419"/>
        <w:spacing w:before="168" w:line="352" w:lineRule="auto"/>
        <w:rPr>
          <w:rFonts w:ascii="SimSun" w:hAnsi="SimSun" w:eastAsia="SimSun" w:cs="SimSun"/>
          <w:sz w:val="22"/>
          <w:szCs w:val="22"/>
        </w:rPr>
      </w:pPr>
      <w:r>
        <w:rPr>
          <w:rFonts w:ascii="SimSun" w:hAnsi="SimSun" w:eastAsia="SimSun" w:cs="SimSun"/>
          <w:sz w:val="22"/>
          <w:szCs w:val="22"/>
          <w:spacing w:val="-13"/>
        </w:rPr>
        <w:t>面向垂直行业，特别是制</w:t>
      </w:r>
      <w:r>
        <w:rPr>
          <w:rFonts w:ascii="SimSun" w:hAnsi="SimSun" w:eastAsia="SimSun" w:cs="SimSun"/>
          <w:sz w:val="22"/>
          <w:szCs w:val="22"/>
          <w:u w:val="single" w:color="auto"/>
          <w:spacing w:val="-13"/>
        </w:rPr>
        <w:t>造业，</w:t>
      </w:r>
      <w:r>
        <w:rPr>
          <w:rFonts w:ascii="SimSun" w:hAnsi="SimSun" w:eastAsia="SimSun" w:cs="SimSun"/>
          <w:sz w:val="22"/>
          <w:szCs w:val="22"/>
          <w:u w:val="single" w:color="auto"/>
          <w:spacing w:val="-42"/>
        </w:rPr>
        <w:t xml:space="preserve"> </w:t>
      </w:r>
      <w:r>
        <w:rPr>
          <w:rFonts w:ascii="SimSun" w:hAnsi="SimSun" w:eastAsia="SimSun" w:cs="SimSun"/>
          <w:sz w:val="22"/>
          <w:szCs w:val="22"/>
          <w:spacing w:val="-13"/>
        </w:rPr>
        <w:t>很多都是先用起来，解决实际</w:t>
      </w:r>
    </w:p>
    <w:p>
      <w:pPr>
        <w:spacing w:line="219" w:lineRule="auto"/>
        <w:rPr>
          <w:rFonts w:ascii="SimSun" w:hAnsi="SimSun" w:eastAsia="SimSun" w:cs="SimSun"/>
          <w:sz w:val="22"/>
          <w:szCs w:val="22"/>
        </w:rPr>
      </w:pPr>
      <w:r>
        <w:rPr>
          <w:rFonts w:ascii="SimSun" w:hAnsi="SimSun" w:eastAsia="SimSun" w:cs="SimSun"/>
          <w:sz w:val="22"/>
          <w:szCs w:val="22"/>
          <w:spacing w:val="-14"/>
        </w:rPr>
        <w:t>问题，再通过市场推广把它变成事实标准，因为“事实标准为王”。</w:t>
      </w:r>
    </w:p>
    <w:p>
      <w:pPr>
        <w:spacing w:line="219" w:lineRule="auto"/>
        <w:sectPr>
          <w:footerReference w:type="default" r:id="rId260"/>
          <w:pgSz w:w="7600" w:h="12560"/>
          <w:pgMar w:top="400" w:right="580" w:bottom="766" w:left="829" w:header="0" w:footer="587" w:gutter="0"/>
        </w:sectPr>
        <w:rPr>
          <w:rFonts w:ascii="SimSun" w:hAnsi="SimSun" w:eastAsia="SimSun" w:cs="SimSun"/>
          <w:sz w:val="22"/>
          <w:szCs w:val="22"/>
        </w:rPr>
      </w:pPr>
    </w:p>
    <w:p>
      <w:pPr>
        <w:pStyle w:val="BodyText"/>
        <w:spacing w:line="259" w:lineRule="auto"/>
        <w:rPr/>
      </w:pPr>
      <w:r/>
    </w:p>
    <w:p>
      <w:pPr>
        <w:ind w:left="4182"/>
        <w:spacing w:before="52" w:line="222" w:lineRule="auto"/>
        <w:rPr>
          <w:rFonts w:ascii="SimHei" w:hAnsi="SimHei" w:eastAsia="SimHei" w:cs="SimHei"/>
          <w:sz w:val="16"/>
          <w:szCs w:val="16"/>
        </w:rPr>
      </w:pPr>
      <w:r>
        <w:rPr>
          <w:rFonts w:ascii="SimHei" w:hAnsi="SimHei" w:eastAsia="SimHei" w:cs="SimHei"/>
          <w:sz w:val="16"/>
          <w:szCs w:val="16"/>
          <w:b/>
          <w:bCs/>
          <w:spacing w:val="-8"/>
        </w:rPr>
        <w:t>第三篇</w:t>
      </w:r>
      <w:r>
        <w:rPr>
          <w:rFonts w:ascii="SimHei" w:hAnsi="SimHei" w:eastAsia="SimHei" w:cs="SimHei"/>
          <w:sz w:val="16"/>
          <w:szCs w:val="16"/>
          <w:spacing w:val="24"/>
        </w:rPr>
        <w:t xml:space="preserve"> </w:t>
      </w:r>
      <w:r>
        <w:rPr>
          <w:rFonts w:ascii="SimHei" w:hAnsi="SimHei" w:eastAsia="SimHei" w:cs="SimHei"/>
          <w:sz w:val="16"/>
          <w:szCs w:val="16"/>
          <w:spacing w:val="-8"/>
        </w:rPr>
        <w:t>产业互联网的道与术</w:t>
      </w:r>
    </w:p>
    <w:p>
      <w:pPr>
        <w:pStyle w:val="BodyText"/>
        <w:spacing w:line="256" w:lineRule="auto"/>
        <w:rPr/>
      </w:pPr>
      <w:r/>
    </w:p>
    <w:p>
      <w:pPr>
        <w:pStyle w:val="BodyText"/>
        <w:spacing w:line="257" w:lineRule="auto"/>
        <w:rPr/>
      </w:pPr>
      <w:r/>
    </w:p>
    <w:p>
      <w:pPr>
        <w:ind w:right="80"/>
        <w:spacing w:before="68" w:line="369" w:lineRule="auto"/>
        <w:jc w:val="both"/>
        <w:rPr>
          <w:rFonts w:ascii="SimSun" w:hAnsi="SimSun" w:eastAsia="SimSun" w:cs="SimSun"/>
          <w:sz w:val="21"/>
          <w:szCs w:val="21"/>
        </w:rPr>
      </w:pPr>
      <w:r>
        <w:rPr>
          <w:rFonts w:ascii="SimSun" w:hAnsi="SimSun" w:eastAsia="SimSun" w:cs="SimSun"/>
          <w:sz w:val="21"/>
          <w:szCs w:val="21"/>
          <w:spacing w:val="-1"/>
        </w:rPr>
        <w:t>而且两个产业演进的节奏完全不一样。类似智能手机，有一年到两</w:t>
      </w:r>
      <w:r>
        <w:rPr>
          <w:rFonts w:ascii="SimSun" w:hAnsi="SimSun" w:eastAsia="SimSun" w:cs="SimSun"/>
          <w:sz w:val="21"/>
          <w:szCs w:val="21"/>
          <w:spacing w:val="18"/>
        </w:rPr>
        <w:t xml:space="preserve"> </w:t>
      </w:r>
      <w:r>
        <w:rPr>
          <w:rFonts w:ascii="SimSun" w:hAnsi="SimSun" w:eastAsia="SimSun" w:cs="SimSun"/>
          <w:sz w:val="21"/>
          <w:szCs w:val="21"/>
          <w:spacing w:val="8"/>
        </w:rPr>
        <w:t>年的演进周期；移动通信产业则是10年一代</w:t>
      </w:r>
      <w:r>
        <w:rPr>
          <w:rFonts w:ascii="SimSun" w:hAnsi="SimSun" w:eastAsia="SimSun" w:cs="SimSun"/>
          <w:sz w:val="21"/>
          <w:szCs w:val="21"/>
          <w:spacing w:val="7"/>
        </w:rPr>
        <w:t>；很多垂直行业的周</w:t>
      </w:r>
      <w:r>
        <w:rPr>
          <w:rFonts w:ascii="SimSun" w:hAnsi="SimSun" w:eastAsia="SimSun" w:cs="SimSun"/>
          <w:sz w:val="21"/>
          <w:szCs w:val="21"/>
        </w:rPr>
        <w:t xml:space="preserve"> </w:t>
      </w:r>
      <w:r>
        <w:rPr>
          <w:rFonts w:ascii="SimSun" w:hAnsi="SimSun" w:eastAsia="SimSun" w:cs="SimSun"/>
          <w:sz w:val="21"/>
          <w:szCs w:val="21"/>
          <w:spacing w:val="7"/>
        </w:rPr>
        <w:t>期更长，特别是像钢铁、化工这样的行业，周期超过30年。不同</w:t>
      </w:r>
      <w:r>
        <w:rPr>
          <w:rFonts w:ascii="SimSun" w:hAnsi="SimSun" w:eastAsia="SimSun" w:cs="SimSun"/>
          <w:sz w:val="21"/>
          <w:szCs w:val="21"/>
          <w:spacing w:val="14"/>
        </w:rPr>
        <w:t xml:space="preserve"> </w:t>
      </w:r>
      <w:r>
        <w:rPr>
          <w:rFonts w:ascii="SimSun" w:hAnsi="SimSun" w:eastAsia="SimSun" w:cs="SimSun"/>
          <w:sz w:val="21"/>
          <w:szCs w:val="21"/>
        </w:rPr>
        <w:t>的演进周期和演进节奏与不同的技术背景，给深度融合带来了很多</w:t>
      </w:r>
      <w:r>
        <w:rPr>
          <w:rFonts w:ascii="SimSun" w:hAnsi="SimSun" w:eastAsia="SimSun" w:cs="SimSun"/>
          <w:sz w:val="21"/>
          <w:szCs w:val="21"/>
          <w:spacing w:val="8"/>
        </w:rPr>
        <w:t xml:space="preserve"> </w:t>
      </w:r>
      <w:r>
        <w:rPr>
          <w:rFonts w:ascii="SimSun" w:hAnsi="SimSun" w:eastAsia="SimSun" w:cs="SimSun"/>
          <w:sz w:val="21"/>
          <w:szCs w:val="21"/>
          <w:spacing w:val="-4"/>
        </w:rPr>
        <w:t>问题。工业企业关注的是可靠性、稳定性，是能效比； </w:t>
      </w:r>
      <w:r>
        <w:rPr>
          <w:rFonts w:ascii="Times New Roman" w:hAnsi="Times New Roman" w:eastAsia="Times New Roman" w:cs="Times New Roman"/>
          <w:sz w:val="21"/>
          <w:szCs w:val="21"/>
          <w:spacing w:val="-4"/>
        </w:rPr>
        <w:t>ICT</w:t>
      </w:r>
      <w:r>
        <w:rPr>
          <w:rFonts w:ascii="Times New Roman" w:hAnsi="Times New Roman" w:eastAsia="Times New Roman" w:cs="Times New Roman"/>
          <w:sz w:val="21"/>
          <w:szCs w:val="21"/>
          <w:spacing w:val="35"/>
          <w:w w:val="101"/>
        </w:rPr>
        <w:t xml:space="preserve"> </w:t>
      </w:r>
      <w:r>
        <w:rPr>
          <w:rFonts w:ascii="SimSun" w:hAnsi="SimSun" w:eastAsia="SimSun" w:cs="SimSun"/>
          <w:sz w:val="21"/>
          <w:szCs w:val="21"/>
          <w:spacing w:val="-4"/>
        </w:rPr>
        <w:t>企业关</w:t>
      </w:r>
      <w:r>
        <w:rPr>
          <w:rFonts w:ascii="SimSun" w:hAnsi="SimSun" w:eastAsia="SimSun" w:cs="SimSun"/>
          <w:sz w:val="21"/>
          <w:szCs w:val="21"/>
        </w:rPr>
        <w:t xml:space="preserve"> </w:t>
      </w:r>
      <w:r>
        <w:rPr>
          <w:rFonts w:ascii="SimSun" w:hAnsi="SimSun" w:eastAsia="SimSun" w:cs="SimSun"/>
          <w:sz w:val="21"/>
          <w:szCs w:val="21"/>
        </w:rPr>
        <w:t>注的是技术参数、技术指标。不同的思维方</w:t>
      </w:r>
      <w:r>
        <w:rPr>
          <w:rFonts w:ascii="SimSun" w:hAnsi="SimSun" w:eastAsia="SimSun" w:cs="SimSun"/>
          <w:sz w:val="21"/>
          <w:szCs w:val="21"/>
          <w:spacing w:val="-1"/>
        </w:rPr>
        <w:t>式组合需要在融合过程</w:t>
      </w:r>
      <w:r>
        <w:rPr>
          <w:rFonts w:ascii="SimSun" w:hAnsi="SimSun" w:eastAsia="SimSun" w:cs="SimSun"/>
          <w:sz w:val="21"/>
          <w:szCs w:val="21"/>
        </w:rPr>
        <w:t xml:space="preserve"> </w:t>
      </w:r>
      <w:r>
        <w:rPr>
          <w:rFonts w:ascii="SimSun" w:hAnsi="SimSun" w:eastAsia="SimSun" w:cs="SimSun"/>
          <w:sz w:val="21"/>
          <w:szCs w:val="21"/>
        </w:rPr>
        <w:t>当中探索一种新的产业发展路径，通过这个新的路径探索，合作的</w:t>
      </w:r>
    </w:p>
    <w:p>
      <w:pPr>
        <w:spacing w:line="219" w:lineRule="auto"/>
        <w:rPr>
          <w:rFonts w:ascii="SimSun" w:hAnsi="SimSun" w:eastAsia="SimSun" w:cs="SimSun"/>
          <w:sz w:val="21"/>
          <w:szCs w:val="21"/>
        </w:rPr>
      </w:pPr>
      <w:r>
        <w:rPr>
          <w:rFonts w:ascii="SimSun" w:hAnsi="SimSun" w:eastAsia="SimSun" w:cs="SimSun"/>
          <w:sz w:val="21"/>
          <w:szCs w:val="21"/>
          <w:spacing w:val="-6"/>
        </w:rPr>
        <w:t>能效、效率更高。</w:t>
      </w:r>
    </w:p>
    <w:p>
      <w:pPr>
        <w:ind w:right="95" w:firstLine="430"/>
        <w:spacing w:before="201" w:line="369" w:lineRule="auto"/>
        <w:rPr>
          <w:rFonts w:ascii="SimSun" w:hAnsi="SimSun" w:eastAsia="SimSun" w:cs="SimSun"/>
          <w:sz w:val="21"/>
          <w:szCs w:val="21"/>
        </w:rPr>
      </w:pPr>
      <w:r>
        <w:rPr>
          <w:rFonts w:ascii="SimSun" w:hAnsi="SimSun" w:eastAsia="SimSun" w:cs="SimSun"/>
          <w:sz w:val="21"/>
          <w:szCs w:val="21"/>
          <w:spacing w:val="-1"/>
        </w:rPr>
        <w:t>与国内外大量的行业组织、客户和伙伴讨论之后，我们明确了</w:t>
      </w:r>
      <w:r>
        <w:rPr>
          <w:rFonts w:ascii="SimSun" w:hAnsi="SimSun" w:eastAsia="SimSun" w:cs="SimSun"/>
          <w:sz w:val="21"/>
          <w:szCs w:val="21"/>
          <w:spacing w:val="13"/>
        </w:rPr>
        <w:t xml:space="preserve"> </w:t>
      </w:r>
      <w:r>
        <w:rPr>
          <w:rFonts w:ascii="SimSun" w:hAnsi="SimSun" w:eastAsia="SimSun" w:cs="SimSun"/>
          <w:sz w:val="21"/>
          <w:szCs w:val="21"/>
          <w:spacing w:val="-1"/>
        </w:rPr>
        <w:t>需要一种新的产业发展模式。首先，要共同制定一个新的顶层参考</w:t>
      </w:r>
      <w:r>
        <w:rPr>
          <w:rFonts w:ascii="SimSun" w:hAnsi="SimSun" w:eastAsia="SimSun" w:cs="SimSun"/>
          <w:sz w:val="21"/>
          <w:szCs w:val="21"/>
          <w:spacing w:val="8"/>
        </w:rPr>
        <w:t xml:space="preserve"> </w:t>
      </w:r>
      <w:r>
        <w:rPr>
          <w:rFonts w:ascii="SimSun" w:hAnsi="SimSun" w:eastAsia="SimSun" w:cs="SimSun"/>
          <w:sz w:val="21"/>
          <w:szCs w:val="21"/>
          <w:spacing w:val="-1"/>
        </w:rPr>
        <w:t>架构，通过参考架构，牵引大部分产业意识到自身在产业链中的位</w:t>
      </w:r>
      <w:r>
        <w:rPr>
          <w:rFonts w:ascii="SimSun" w:hAnsi="SimSun" w:eastAsia="SimSun" w:cs="SimSun"/>
          <w:sz w:val="21"/>
          <w:szCs w:val="21"/>
          <w:spacing w:val="18"/>
        </w:rPr>
        <w:t xml:space="preserve"> </w:t>
      </w:r>
      <w:r>
        <w:rPr>
          <w:rFonts w:ascii="SimSun" w:hAnsi="SimSun" w:eastAsia="SimSun" w:cs="SimSun"/>
          <w:sz w:val="21"/>
          <w:szCs w:val="21"/>
        </w:rPr>
        <w:t>置，达成基本的共识。其次，有了共识之后，再</w:t>
      </w:r>
      <w:r>
        <w:rPr>
          <w:rFonts w:ascii="SimSun" w:hAnsi="SimSun" w:eastAsia="SimSun" w:cs="SimSun"/>
          <w:sz w:val="21"/>
          <w:szCs w:val="21"/>
          <w:spacing w:val="-1"/>
        </w:rPr>
        <w:t>针对具体的问题做</w:t>
      </w:r>
      <w:r>
        <w:rPr>
          <w:rFonts w:ascii="SimSun" w:hAnsi="SimSun" w:eastAsia="SimSun" w:cs="SimSun"/>
          <w:sz w:val="21"/>
          <w:szCs w:val="21"/>
        </w:rPr>
        <w:t xml:space="preserve"> </w:t>
      </w:r>
      <w:r>
        <w:rPr>
          <w:rFonts w:ascii="SimSun" w:hAnsi="SimSun" w:eastAsia="SimSun" w:cs="SimSun"/>
          <w:sz w:val="21"/>
          <w:szCs w:val="21"/>
          <w:spacing w:val="2"/>
        </w:rPr>
        <w:t>一些概念验证</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PoC</w:t>
      </w:r>
      <w:r>
        <w:rPr>
          <w:rFonts w:ascii="Times New Roman" w:hAnsi="Times New Roman" w:eastAsia="Times New Roman" w:cs="Times New Roman"/>
          <w:sz w:val="21"/>
          <w:szCs w:val="21"/>
          <w:spacing w:val="2"/>
        </w:rPr>
        <w:t>)    </w:t>
      </w:r>
      <w:r>
        <w:rPr>
          <w:rFonts w:ascii="SimSun" w:hAnsi="SimSun" w:eastAsia="SimSun" w:cs="SimSun"/>
          <w:sz w:val="21"/>
          <w:szCs w:val="21"/>
          <w:spacing w:val="2"/>
        </w:rPr>
        <w:t>和测试床前期的创新孵化，打样板。最后形</w:t>
      </w:r>
    </w:p>
    <w:p>
      <w:pPr>
        <w:spacing w:line="219" w:lineRule="auto"/>
        <w:rPr>
          <w:rFonts w:ascii="SimSun" w:hAnsi="SimSun" w:eastAsia="SimSun" w:cs="SimSun"/>
          <w:sz w:val="21"/>
          <w:szCs w:val="21"/>
        </w:rPr>
      </w:pPr>
      <w:r>
        <w:rPr>
          <w:rFonts w:ascii="SimSun" w:hAnsi="SimSun" w:eastAsia="SimSun" w:cs="SimSun"/>
          <w:sz w:val="21"/>
          <w:szCs w:val="21"/>
          <w:spacing w:val="-2"/>
        </w:rPr>
        <w:t>成行业标准。这种模式在行业内得到了大家越来越多的认可。</w:t>
      </w:r>
    </w:p>
    <w:p>
      <w:pPr>
        <w:ind w:left="430"/>
        <w:spacing w:before="179" w:line="441" w:lineRule="exact"/>
        <w:rPr>
          <w:rFonts w:ascii="SimSun" w:hAnsi="SimSun" w:eastAsia="SimSun" w:cs="SimSun"/>
          <w:sz w:val="21"/>
          <w:szCs w:val="21"/>
        </w:rPr>
      </w:pPr>
      <w:r>
        <w:rPr>
          <w:rFonts w:ascii="SimSun" w:hAnsi="SimSun" w:eastAsia="SimSun" w:cs="SimSun"/>
          <w:sz w:val="21"/>
          <w:szCs w:val="21"/>
          <w:spacing w:val="-1"/>
          <w:position w:val="17"/>
        </w:rPr>
        <w:t>未来制造业数字化转型的核心就是行业知识，行业知识是价值</w:t>
      </w:r>
    </w:p>
    <w:p>
      <w:pPr>
        <w:spacing w:before="1" w:line="218" w:lineRule="auto"/>
        <w:rPr>
          <w:rFonts w:ascii="SimSun" w:hAnsi="SimSun" w:eastAsia="SimSun" w:cs="SimSun"/>
          <w:sz w:val="21"/>
          <w:szCs w:val="21"/>
        </w:rPr>
      </w:pPr>
      <w:r>
        <w:rPr>
          <w:rFonts w:ascii="SimSun" w:hAnsi="SimSun" w:eastAsia="SimSun" w:cs="SimSun"/>
          <w:sz w:val="21"/>
          <w:szCs w:val="21"/>
          <w:spacing w:val="-1"/>
        </w:rPr>
        <w:t>创造的源头，它会催生一个新的生产模式，会</w:t>
      </w:r>
      <w:r>
        <w:rPr>
          <w:rFonts w:ascii="SimSun" w:hAnsi="SimSun" w:eastAsia="SimSun" w:cs="SimSun"/>
          <w:sz w:val="21"/>
          <w:szCs w:val="21"/>
          <w:spacing w:val="-2"/>
        </w:rPr>
        <w:t>有两个层面的变革。</w:t>
      </w:r>
    </w:p>
    <w:p>
      <w:pPr>
        <w:ind w:firstLine="430"/>
        <w:spacing w:before="165" w:line="370" w:lineRule="auto"/>
        <w:rPr>
          <w:rFonts w:ascii="SimSun" w:hAnsi="SimSun" w:eastAsia="SimSun" w:cs="SimSun"/>
          <w:sz w:val="21"/>
          <w:szCs w:val="21"/>
        </w:rPr>
      </w:pPr>
      <w:r>
        <w:rPr>
          <w:rFonts w:ascii="SimSun" w:hAnsi="SimSun" w:eastAsia="SimSun" w:cs="SimSun"/>
          <w:sz w:val="21"/>
          <w:szCs w:val="21"/>
          <w:spacing w:val="3"/>
        </w:rPr>
        <w:t>首先，针对现在散落在各个工人师傅身上的经验和工艺知识， </w:t>
      </w:r>
      <w:r>
        <w:rPr>
          <w:rFonts w:ascii="SimSun" w:hAnsi="SimSun" w:eastAsia="SimSun" w:cs="SimSun"/>
          <w:sz w:val="21"/>
          <w:szCs w:val="21"/>
        </w:rPr>
        <w:t>通过数字平台的方式，将其模块化、软件化</w:t>
      </w:r>
      <w:r>
        <w:rPr>
          <w:rFonts w:ascii="SimSun" w:hAnsi="SimSun" w:eastAsia="SimSun" w:cs="SimSun"/>
          <w:sz w:val="21"/>
          <w:szCs w:val="21"/>
          <w:spacing w:val="-1"/>
        </w:rPr>
        <w:t>地沉淀下来，逐步进行</w:t>
      </w:r>
      <w:r>
        <w:rPr>
          <w:rFonts w:ascii="SimSun" w:hAnsi="SimSun" w:eastAsia="SimSun" w:cs="SimSun"/>
          <w:sz w:val="21"/>
          <w:szCs w:val="21"/>
        </w:rPr>
        <w:t xml:space="preserve">  </w:t>
      </w:r>
      <w:r>
        <w:rPr>
          <w:rFonts w:ascii="SimSun" w:hAnsi="SimSun" w:eastAsia="SimSun" w:cs="SimSun"/>
          <w:sz w:val="21"/>
          <w:szCs w:val="21"/>
        </w:rPr>
        <w:t>积累和优化迭代。其次，从技术架构上分为</w:t>
      </w:r>
      <w:r>
        <w:rPr>
          <w:rFonts w:ascii="SimSun" w:hAnsi="SimSun" w:eastAsia="SimSun" w:cs="SimSun"/>
          <w:sz w:val="21"/>
          <w:szCs w:val="21"/>
          <w:spacing w:val="-1"/>
        </w:rPr>
        <w:t>两层，第一层是生产装</w:t>
      </w:r>
      <w:r>
        <w:rPr>
          <w:rFonts w:ascii="SimSun" w:hAnsi="SimSun" w:eastAsia="SimSun" w:cs="SimSun"/>
          <w:sz w:val="21"/>
          <w:szCs w:val="21"/>
        </w:rPr>
        <w:t xml:space="preserve">  </w:t>
      </w:r>
      <w:r>
        <w:rPr>
          <w:rFonts w:ascii="SimSun" w:hAnsi="SimSun" w:eastAsia="SimSun" w:cs="SimSun"/>
          <w:sz w:val="21"/>
          <w:szCs w:val="21"/>
          <w:spacing w:val="-1"/>
        </w:rPr>
        <w:t>备。装备是大部分生产制造环节的核心生产设备，装备能力的提升</w:t>
      </w:r>
      <w:r>
        <w:rPr>
          <w:rFonts w:ascii="SimSun" w:hAnsi="SimSun" w:eastAsia="SimSun" w:cs="SimSun"/>
          <w:sz w:val="21"/>
          <w:szCs w:val="21"/>
          <w:spacing w:val="8"/>
        </w:rPr>
        <w:t xml:space="preserve">  </w:t>
      </w:r>
      <w:r>
        <w:rPr>
          <w:rFonts w:ascii="SimSun" w:hAnsi="SimSun" w:eastAsia="SimSun" w:cs="SimSun"/>
          <w:sz w:val="21"/>
          <w:szCs w:val="21"/>
          <w:spacing w:val="-1"/>
        </w:rPr>
        <w:t>决定了供给能力的水平。在将来，装备产业富含的装备知识可以通</w:t>
      </w:r>
      <w:r>
        <w:rPr>
          <w:rFonts w:ascii="SimSun" w:hAnsi="SimSun" w:eastAsia="SimSun" w:cs="SimSun"/>
          <w:sz w:val="21"/>
          <w:szCs w:val="21"/>
          <w:spacing w:val="6"/>
        </w:rPr>
        <w:t xml:space="preserve">  </w:t>
      </w:r>
      <w:r>
        <w:rPr>
          <w:rFonts w:ascii="SimSun" w:hAnsi="SimSun" w:eastAsia="SimSun" w:cs="SimSun"/>
          <w:sz w:val="21"/>
          <w:szCs w:val="21"/>
          <w:spacing w:val="-1"/>
        </w:rPr>
        <w:t>过装备数字平台构建行业的知识中心，孵化面向工艺流程的新的生</w:t>
      </w:r>
      <w:r>
        <w:rPr>
          <w:rFonts w:ascii="SimSun" w:hAnsi="SimSun" w:eastAsia="SimSun" w:cs="SimSun"/>
          <w:sz w:val="21"/>
          <w:szCs w:val="21"/>
          <w:spacing w:val="9"/>
        </w:rPr>
        <w:t xml:space="preserve">  </w:t>
      </w:r>
      <w:r>
        <w:rPr>
          <w:rFonts w:ascii="SimSun" w:hAnsi="SimSun" w:eastAsia="SimSun" w:cs="SimSun"/>
          <w:sz w:val="21"/>
          <w:szCs w:val="21"/>
        </w:rPr>
        <w:t>产工具和软件。第二层是供应链和研发协同。</w:t>
      </w:r>
      <w:r>
        <w:rPr>
          <w:rFonts w:ascii="SimSun" w:hAnsi="SimSun" w:eastAsia="SimSun" w:cs="SimSun"/>
          <w:sz w:val="21"/>
          <w:szCs w:val="21"/>
          <w:spacing w:val="-1"/>
        </w:rPr>
        <w:t>面向行业的供应链和</w:t>
      </w:r>
    </w:p>
    <w:p>
      <w:pPr>
        <w:spacing w:before="1" w:line="218" w:lineRule="auto"/>
        <w:rPr>
          <w:rFonts w:ascii="SimSun" w:hAnsi="SimSun" w:eastAsia="SimSun" w:cs="SimSun"/>
          <w:sz w:val="21"/>
          <w:szCs w:val="21"/>
        </w:rPr>
      </w:pPr>
      <w:r>
        <w:rPr>
          <w:rFonts w:ascii="SimSun" w:hAnsi="SimSun" w:eastAsia="SimSun" w:cs="SimSun"/>
          <w:sz w:val="21"/>
          <w:szCs w:val="21"/>
          <w:spacing w:val="7"/>
        </w:rPr>
        <w:t>研发协同，同样也会形成行业的数字平台，通过行业知识的组件</w:t>
      </w:r>
    </w:p>
    <w:p>
      <w:pPr>
        <w:spacing w:line="218" w:lineRule="auto"/>
        <w:sectPr>
          <w:footerReference w:type="default" r:id="rId261"/>
          <w:pgSz w:w="7600" w:h="12560"/>
          <w:pgMar w:top="400" w:right="694" w:bottom="636" w:left="720" w:header="0" w:footer="457" w:gutter="0"/>
        </w:sectPr>
        <w:rPr>
          <w:rFonts w:ascii="SimSun" w:hAnsi="SimSun" w:eastAsia="SimSun" w:cs="SimSun"/>
          <w:sz w:val="21"/>
          <w:szCs w:val="21"/>
        </w:rPr>
      </w:pPr>
    </w:p>
    <w:p>
      <w:pPr>
        <w:ind w:left="2"/>
        <w:spacing w:before="15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9" w:lineRule="auto"/>
        <w:rPr/>
      </w:pPr>
      <w:r/>
    </w:p>
    <w:p>
      <w:pPr>
        <w:pStyle w:val="BodyText"/>
        <w:spacing w:line="249" w:lineRule="auto"/>
        <w:rPr/>
      </w:pPr>
      <w:r/>
    </w:p>
    <w:p>
      <w:pPr>
        <w:spacing w:before="72" w:line="430" w:lineRule="exact"/>
        <w:rPr>
          <w:rFonts w:ascii="SimSun" w:hAnsi="SimSun" w:eastAsia="SimSun" w:cs="SimSun"/>
          <w:sz w:val="22"/>
          <w:szCs w:val="22"/>
        </w:rPr>
      </w:pPr>
      <w:r>
        <w:rPr>
          <w:rFonts w:ascii="SimSun" w:hAnsi="SimSun" w:eastAsia="SimSun" w:cs="SimSun"/>
          <w:sz w:val="22"/>
          <w:szCs w:val="22"/>
          <w:spacing w:val="-10"/>
          <w:position w:val="15"/>
        </w:rPr>
        <w:t>化，按需柔性生产。最后，将行业知识沉淀成工业软件，构建知识</w:t>
      </w:r>
    </w:p>
    <w:p>
      <w:pPr>
        <w:spacing w:line="219" w:lineRule="auto"/>
        <w:rPr>
          <w:rFonts w:ascii="SimSun" w:hAnsi="SimSun" w:eastAsia="SimSun" w:cs="SimSun"/>
          <w:sz w:val="22"/>
          <w:szCs w:val="22"/>
        </w:rPr>
      </w:pPr>
      <w:r>
        <w:rPr>
          <w:rFonts w:ascii="SimSun" w:hAnsi="SimSun" w:eastAsia="SimSun" w:cs="SimSun"/>
          <w:sz w:val="22"/>
          <w:szCs w:val="22"/>
          <w:spacing w:val="-11"/>
        </w:rPr>
        <w:t>仓库和数字市场，塑造新的工业软件形态。</w:t>
      </w:r>
    </w:p>
    <w:p>
      <w:pPr>
        <w:pStyle w:val="BodyText"/>
        <w:spacing w:line="477" w:lineRule="auto"/>
        <w:rPr/>
      </w:pPr>
      <w:r/>
    </w:p>
    <w:p>
      <w:pPr>
        <w:ind w:left="3"/>
        <w:spacing w:before="85" w:line="222" w:lineRule="auto"/>
        <w:outlineLvl w:val="6"/>
        <w:rPr>
          <w:rFonts w:ascii="SimHei" w:hAnsi="SimHei" w:eastAsia="SimHei" w:cs="SimHei"/>
          <w:sz w:val="26"/>
          <w:szCs w:val="26"/>
        </w:rPr>
      </w:pPr>
      <w:r>
        <w:rPr>
          <w:rFonts w:ascii="SimHei" w:hAnsi="SimHei" w:eastAsia="SimHei" w:cs="SimHei"/>
          <w:sz w:val="26"/>
          <w:szCs w:val="26"/>
          <w:b/>
          <w:bCs/>
          <w:spacing w:val="-13"/>
        </w:rPr>
        <w:t>三、华为对工业互联网转型的理解</w:t>
      </w:r>
    </w:p>
    <w:p>
      <w:pPr>
        <w:pStyle w:val="BodyText"/>
        <w:spacing w:line="469" w:lineRule="auto"/>
        <w:rPr/>
      </w:pPr>
      <w:r/>
    </w:p>
    <w:p>
      <w:pPr>
        <w:ind w:right="7" w:firstLine="410"/>
        <w:spacing w:before="72" w:line="352" w:lineRule="auto"/>
        <w:rPr>
          <w:rFonts w:ascii="SimSun" w:hAnsi="SimSun" w:eastAsia="SimSun" w:cs="SimSun"/>
          <w:sz w:val="22"/>
          <w:szCs w:val="22"/>
        </w:rPr>
      </w:pPr>
      <w:r>
        <w:rPr>
          <w:rFonts w:ascii="SimSun" w:hAnsi="SimSun" w:eastAsia="SimSun" w:cs="SimSun"/>
          <w:sz w:val="22"/>
          <w:szCs w:val="22"/>
          <w:spacing w:val="-9"/>
        </w:rPr>
        <w:t>通过上面的分析，我总结出工业互联网本质就是工业与新一代</w:t>
      </w:r>
      <w:r>
        <w:rPr>
          <w:rFonts w:ascii="SimSun" w:hAnsi="SimSun" w:eastAsia="SimSun" w:cs="SimSun"/>
          <w:sz w:val="22"/>
          <w:szCs w:val="22"/>
          <w:spacing w:val="2"/>
        </w:rPr>
        <w:t xml:space="preserve"> </w:t>
      </w:r>
      <w:r>
        <w:rPr>
          <w:rFonts w:ascii="SimSun" w:hAnsi="SimSun" w:eastAsia="SimSun" w:cs="SimSun"/>
          <w:sz w:val="22"/>
          <w:szCs w:val="22"/>
          <w:spacing w:val="-10"/>
        </w:rPr>
        <w:t>信息通信技术的结合。它服务于工业，通过工业知识再生产，借助</w:t>
      </w:r>
      <w:r>
        <w:rPr>
          <w:rFonts w:ascii="SimSun" w:hAnsi="SimSun" w:eastAsia="SimSun" w:cs="SimSun"/>
          <w:sz w:val="22"/>
          <w:szCs w:val="22"/>
          <w:spacing w:val="2"/>
        </w:rPr>
        <w:t xml:space="preserve"> </w:t>
      </w:r>
      <w:r>
        <w:rPr>
          <w:rFonts w:ascii="SimSun" w:hAnsi="SimSun" w:eastAsia="SimSun" w:cs="SimSun"/>
          <w:sz w:val="22"/>
          <w:szCs w:val="22"/>
          <w:spacing w:val="-10"/>
        </w:rPr>
        <w:t>知识工具变革，最后将行业知识软件化和模块化之后重新</w:t>
      </w:r>
      <w:r>
        <w:rPr>
          <w:rFonts w:ascii="SimSun" w:hAnsi="SimSun" w:eastAsia="SimSun" w:cs="SimSun"/>
          <w:sz w:val="22"/>
          <w:szCs w:val="22"/>
          <w:spacing w:val="-11"/>
        </w:rPr>
        <w:t>注入工业</w:t>
      </w:r>
      <w:r>
        <w:rPr>
          <w:rFonts w:ascii="SimSun" w:hAnsi="SimSun" w:eastAsia="SimSun" w:cs="SimSun"/>
          <w:sz w:val="22"/>
          <w:szCs w:val="22"/>
        </w:rPr>
        <w:t xml:space="preserve"> </w:t>
      </w:r>
      <w:r>
        <w:rPr>
          <w:rFonts w:ascii="SimSun" w:hAnsi="SimSun" w:eastAsia="SimSun" w:cs="SimSun"/>
          <w:sz w:val="22"/>
          <w:szCs w:val="22"/>
          <w:spacing w:val="-10"/>
        </w:rPr>
        <w:t>主作业流，从而提升质量和效率。所以它本身要遵守工业基</w:t>
      </w:r>
      <w:r>
        <w:rPr>
          <w:rFonts w:ascii="SimSun" w:hAnsi="SimSun" w:eastAsia="SimSun" w:cs="SimSun"/>
          <w:sz w:val="22"/>
          <w:szCs w:val="22"/>
          <w:spacing w:val="-11"/>
        </w:rPr>
        <w:t>本规律</w:t>
      </w:r>
      <w:r>
        <w:rPr>
          <w:rFonts w:ascii="SimSun" w:hAnsi="SimSun" w:eastAsia="SimSun" w:cs="SimSun"/>
          <w:sz w:val="22"/>
          <w:szCs w:val="22"/>
        </w:rPr>
        <w:t xml:space="preserve"> </w:t>
      </w:r>
      <w:r>
        <w:rPr>
          <w:rFonts w:ascii="SimSun" w:hAnsi="SimSun" w:eastAsia="SimSun" w:cs="SimSun"/>
          <w:sz w:val="22"/>
          <w:szCs w:val="22"/>
          <w:spacing w:val="-9"/>
        </w:rPr>
        <w:t>和特点。如前面提到的工业演进的大周期，工业本身有“三</w:t>
      </w:r>
      <w:r>
        <w:rPr>
          <w:rFonts w:ascii="SimSun" w:hAnsi="SimSun" w:eastAsia="SimSun" w:cs="SimSun"/>
          <w:sz w:val="22"/>
          <w:szCs w:val="22"/>
          <w:spacing w:val="-10"/>
        </w:rPr>
        <w:t>不”原</w:t>
      </w:r>
      <w:r>
        <w:rPr>
          <w:rFonts w:ascii="SimSun" w:hAnsi="SimSun" w:eastAsia="SimSun" w:cs="SimSun"/>
          <w:sz w:val="22"/>
          <w:szCs w:val="22"/>
        </w:rPr>
        <w:t xml:space="preserve"> </w:t>
      </w:r>
      <w:r>
        <w:rPr>
          <w:rFonts w:ascii="SimSun" w:hAnsi="SimSun" w:eastAsia="SimSun" w:cs="SimSun"/>
          <w:sz w:val="22"/>
          <w:szCs w:val="22"/>
          <w:spacing w:val="-10"/>
        </w:rPr>
        <w:t>则：不在落后的工艺上搞自动化，不在落后的管理上搞信息化，不</w:t>
      </w:r>
      <w:r>
        <w:rPr>
          <w:rFonts w:ascii="SimSun" w:hAnsi="SimSun" w:eastAsia="SimSun" w:cs="SimSun"/>
          <w:sz w:val="22"/>
          <w:szCs w:val="22"/>
        </w:rPr>
        <w:t xml:space="preserve"> </w:t>
      </w:r>
      <w:r>
        <w:rPr>
          <w:rFonts w:ascii="SimSun" w:hAnsi="SimSun" w:eastAsia="SimSun" w:cs="SimSun"/>
          <w:sz w:val="22"/>
          <w:szCs w:val="22"/>
          <w:spacing w:val="-10"/>
        </w:rPr>
        <w:t>在不具备数字化、网络化基础的情况下搞智能化。基本的</w:t>
      </w:r>
      <w:r>
        <w:rPr>
          <w:rFonts w:ascii="SimSun" w:hAnsi="SimSun" w:eastAsia="SimSun" w:cs="SimSun"/>
          <w:sz w:val="22"/>
          <w:szCs w:val="22"/>
          <w:spacing w:val="-11"/>
        </w:rPr>
        <w:t>工艺流程</w:t>
      </w:r>
      <w:r>
        <w:rPr>
          <w:rFonts w:ascii="SimSun" w:hAnsi="SimSun" w:eastAsia="SimSun" w:cs="SimSun"/>
          <w:sz w:val="22"/>
          <w:szCs w:val="22"/>
        </w:rPr>
        <w:t xml:space="preserve"> </w:t>
      </w:r>
      <w:r>
        <w:rPr>
          <w:rFonts w:ascii="SimSun" w:hAnsi="SimSun" w:eastAsia="SimSun" w:cs="SimSun"/>
          <w:sz w:val="22"/>
          <w:szCs w:val="22"/>
          <w:spacing w:val="-10"/>
        </w:rPr>
        <w:t>还是要一步一个脚印地落实。同时工业创造价值的核心部门是生产</w:t>
      </w:r>
      <w:r>
        <w:rPr>
          <w:rFonts w:ascii="SimSun" w:hAnsi="SimSun" w:eastAsia="SimSun" w:cs="SimSun"/>
          <w:sz w:val="22"/>
          <w:szCs w:val="22"/>
          <w:spacing w:val="2"/>
        </w:rPr>
        <w:t xml:space="preserve"> </w:t>
      </w:r>
      <w:r>
        <w:rPr>
          <w:rFonts w:ascii="SimSun" w:hAnsi="SimSun" w:eastAsia="SimSun" w:cs="SimSun"/>
          <w:sz w:val="22"/>
          <w:szCs w:val="22"/>
          <w:spacing w:val="-10"/>
        </w:rPr>
        <w:t>部门，工业互联网一定是围绕制造业的核心生产系统、核心作业流</w:t>
      </w:r>
    </w:p>
    <w:p>
      <w:pPr>
        <w:spacing w:before="1" w:line="217" w:lineRule="auto"/>
        <w:rPr>
          <w:rFonts w:ascii="SimSun" w:hAnsi="SimSun" w:eastAsia="SimSun" w:cs="SimSun"/>
          <w:sz w:val="22"/>
          <w:szCs w:val="22"/>
        </w:rPr>
      </w:pPr>
      <w:r>
        <w:rPr>
          <w:rFonts w:ascii="SimSun" w:hAnsi="SimSun" w:eastAsia="SimSun" w:cs="SimSun"/>
          <w:sz w:val="22"/>
          <w:szCs w:val="22"/>
          <w:spacing w:val="-10"/>
        </w:rPr>
        <w:t>去做优化，做提升，这才是价值驱动投资的关键。</w:t>
      </w:r>
    </w:p>
    <w:p>
      <w:pPr>
        <w:ind w:right="21"/>
        <w:spacing w:before="171" w:line="450" w:lineRule="exact"/>
        <w:jc w:val="right"/>
        <w:rPr>
          <w:rFonts w:ascii="SimSun" w:hAnsi="SimSun" w:eastAsia="SimSun" w:cs="SimSun"/>
          <w:sz w:val="22"/>
          <w:szCs w:val="22"/>
        </w:rPr>
      </w:pPr>
      <w:r>
        <w:rPr>
          <w:rFonts w:ascii="SimSun" w:hAnsi="SimSun" w:eastAsia="SimSun" w:cs="SimSun"/>
          <w:sz w:val="22"/>
          <w:szCs w:val="22"/>
          <w:spacing w:val="-9"/>
          <w:position w:val="17"/>
        </w:rPr>
        <w:t>对于一个工业企业来说，通过工业互联网进行转型</w:t>
      </w:r>
      <w:r>
        <w:rPr>
          <w:rFonts w:ascii="SimSun" w:hAnsi="SimSun" w:eastAsia="SimSun" w:cs="SimSun"/>
          <w:sz w:val="22"/>
          <w:szCs w:val="22"/>
          <w:spacing w:val="-10"/>
          <w:position w:val="17"/>
        </w:rPr>
        <w:t>与过去的信</w:t>
      </w:r>
    </w:p>
    <w:p>
      <w:pPr>
        <w:spacing w:line="219" w:lineRule="auto"/>
        <w:rPr>
          <w:rFonts w:ascii="SimSun" w:hAnsi="SimSun" w:eastAsia="SimSun" w:cs="SimSun"/>
          <w:sz w:val="22"/>
          <w:szCs w:val="22"/>
        </w:rPr>
      </w:pPr>
      <w:r>
        <w:rPr>
          <w:rFonts w:ascii="SimSun" w:hAnsi="SimSun" w:eastAsia="SimSun" w:cs="SimSun"/>
          <w:sz w:val="22"/>
          <w:szCs w:val="22"/>
          <w:spacing w:val="-11"/>
        </w:rPr>
        <w:t>息化不太一样，需要面临五个方面的转变。</w:t>
      </w:r>
    </w:p>
    <w:p>
      <w:pPr>
        <w:ind w:firstLine="410"/>
        <w:spacing w:before="155" w:line="353" w:lineRule="auto"/>
        <w:rPr>
          <w:rFonts w:ascii="SimSun" w:hAnsi="SimSun" w:eastAsia="SimSun" w:cs="SimSun"/>
          <w:sz w:val="22"/>
          <w:szCs w:val="22"/>
        </w:rPr>
      </w:pPr>
      <w:r>
        <w:rPr>
          <w:rFonts w:ascii="SimSun" w:hAnsi="SimSun" w:eastAsia="SimSun" w:cs="SimSun"/>
          <w:sz w:val="22"/>
          <w:szCs w:val="22"/>
          <w:spacing w:val="-10"/>
        </w:rPr>
        <w:t>第一，转意识。推进工业互联网，首先要回归业务本质。</w:t>
      </w:r>
      <w:r>
        <w:rPr>
          <w:rFonts w:ascii="SimSun" w:hAnsi="SimSun" w:eastAsia="SimSun" w:cs="SimSun"/>
          <w:sz w:val="22"/>
          <w:szCs w:val="22"/>
          <w:spacing w:val="-11"/>
        </w:rPr>
        <w:t>大家</w:t>
      </w:r>
      <w:r>
        <w:rPr>
          <w:rFonts w:ascii="SimSun" w:hAnsi="SimSun" w:eastAsia="SimSun" w:cs="SimSun"/>
          <w:sz w:val="22"/>
          <w:szCs w:val="22"/>
        </w:rPr>
        <w:t xml:space="preserve"> </w:t>
      </w:r>
      <w:r>
        <w:rPr>
          <w:rFonts w:ascii="SimSun" w:hAnsi="SimSun" w:eastAsia="SimSun" w:cs="SimSun"/>
          <w:sz w:val="22"/>
          <w:szCs w:val="22"/>
          <w:spacing w:val="-2"/>
        </w:rPr>
        <w:t>都说</w:t>
      </w:r>
      <w:r>
        <w:rPr>
          <w:rFonts w:ascii="Times New Roman" w:hAnsi="Times New Roman" w:eastAsia="Times New Roman" w:cs="Times New Roman"/>
          <w:sz w:val="22"/>
          <w:szCs w:val="22"/>
          <w:spacing w:val="-2"/>
        </w:rPr>
        <w:t>ABC</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2"/>
        </w:rPr>
        <w:t>(人工智能、大数据和云),技术驱动是一方面，但是真</w:t>
      </w:r>
      <w:r>
        <w:rPr>
          <w:rFonts w:ascii="SimSun" w:hAnsi="SimSun" w:eastAsia="SimSun" w:cs="SimSun"/>
          <w:sz w:val="22"/>
          <w:szCs w:val="22"/>
        </w:rPr>
        <w:t xml:space="preserve"> </w:t>
      </w:r>
      <w:r>
        <w:rPr>
          <w:rFonts w:ascii="SimSun" w:hAnsi="SimSun" w:eastAsia="SimSun" w:cs="SimSun"/>
          <w:sz w:val="22"/>
          <w:szCs w:val="22"/>
          <w:spacing w:val="-3"/>
        </w:rPr>
        <w:t>正要形成商业闭环，就要回归以客户为中心，回归业务，架构牵</w:t>
      </w:r>
      <w:r>
        <w:rPr>
          <w:rFonts w:ascii="SimSun" w:hAnsi="SimSun" w:eastAsia="SimSun" w:cs="SimSun"/>
          <w:sz w:val="22"/>
          <w:szCs w:val="22"/>
          <w:spacing w:val="14"/>
        </w:rPr>
        <w:t xml:space="preserve"> </w:t>
      </w:r>
      <w:r>
        <w:rPr>
          <w:rFonts w:ascii="SimSun" w:hAnsi="SimSun" w:eastAsia="SimSun" w:cs="SimSun"/>
          <w:sz w:val="22"/>
          <w:szCs w:val="22"/>
          <w:spacing w:val="2"/>
        </w:rPr>
        <w:t>引。通过“业务+技术”双轮驱动的模式才能真正为客户、为用</w:t>
      </w:r>
      <w:r>
        <w:rPr>
          <w:rFonts w:ascii="SimSun" w:hAnsi="SimSun" w:eastAsia="SimSun" w:cs="SimSun"/>
          <w:sz w:val="22"/>
          <w:szCs w:val="22"/>
          <w:spacing w:val="18"/>
        </w:rPr>
        <w:t xml:space="preserve"> </w:t>
      </w:r>
      <w:r>
        <w:rPr>
          <w:rFonts w:ascii="SimSun" w:hAnsi="SimSun" w:eastAsia="SimSun" w:cs="SimSun"/>
          <w:sz w:val="22"/>
          <w:szCs w:val="22"/>
          <w:spacing w:val="-10"/>
        </w:rPr>
        <w:t>户创造价值，才能形成一个真正的商业闭环。所以，我们首先要求</w:t>
      </w:r>
    </w:p>
    <w:p>
      <w:pPr>
        <w:spacing w:before="1" w:line="219" w:lineRule="auto"/>
        <w:rPr>
          <w:rFonts w:ascii="SimSun" w:hAnsi="SimSun" w:eastAsia="SimSun" w:cs="SimSun"/>
          <w:sz w:val="22"/>
          <w:szCs w:val="22"/>
        </w:rPr>
      </w:pPr>
      <w:r>
        <w:rPr>
          <w:rFonts w:ascii="SimSun" w:hAnsi="SimSun" w:eastAsia="SimSun" w:cs="SimSun"/>
          <w:sz w:val="22"/>
          <w:szCs w:val="22"/>
          <w:spacing w:val="-6"/>
        </w:rPr>
        <w:t>意识到不只是技术驱动，而是“业务+技术”双轮驱动。</w:t>
      </w:r>
    </w:p>
    <w:p>
      <w:pPr>
        <w:ind w:right="26"/>
        <w:spacing w:before="167" w:line="219" w:lineRule="auto"/>
        <w:jc w:val="right"/>
        <w:rPr>
          <w:rFonts w:ascii="SimSun" w:hAnsi="SimSun" w:eastAsia="SimSun" w:cs="SimSun"/>
          <w:sz w:val="22"/>
          <w:szCs w:val="22"/>
        </w:rPr>
      </w:pPr>
      <w:r>
        <w:rPr>
          <w:rFonts w:ascii="SimSun" w:hAnsi="SimSun" w:eastAsia="SimSun" w:cs="SimSun"/>
          <w:sz w:val="22"/>
          <w:szCs w:val="22"/>
          <w:spacing w:val="-10"/>
        </w:rPr>
        <w:t>第二，转组织。传统的公司组织架构是以事业部门为核心，但</w:t>
      </w:r>
    </w:p>
    <w:p>
      <w:pPr>
        <w:spacing w:line="219" w:lineRule="auto"/>
        <w:sectPr>
          <w:footerReference w:type="default" r:id="rId262"/>
          <w:pgSz w:w="7600" w:h="12560"/>
          <w:pgMar w:top="400" w:right="694" w:bottom="806" w:left="779" w:header="0" w:footer="627" w:gutter="0"/>
        </w:sectPr>
        <w:rPr>
          <w:rFonts w:ascii="SimSun" w:hAnsi="SimSun" w:eastAsia="SimSun" w:cs="SimSun"/>
          <w:sz w:val="22"/>
          <w:szCs w:val="22"/>
        </w:rPr>
      </w:pPr>
    </w:p>
    <w:p>
      <w:pPr>
        <w:ind w:left="4172"/>
        <w:spacing w:before="283" w:line="221" w:lineRule="auto"/>
        <w:rPr>
          <w:rFonts w:ascii="YouYuan" w:hAnsi="YouYuan" w:eastAsia="YouYuan" w:cs="YouYuan"/>
          <w:sz w:val="16"/>
          <w:szCs w:val="16"/>
        </w:rPr>
      </w:pPr>
      <w:r>
        <w:rPr>
          <w:rFonts w:ascii="YouYuan" w:hAnsi="YouYuan" w:eastAsia="YouYuan" w:cs="YouYuan"/>
          <w:sz w:val="16"/>
          <w:szCs w:val="16"/>
          <w:b/>
          <w:bCs/>
          <w:spacing w:val="-7"/>
        </w:rPr>
        <w:t>第三篇</w:t>
      </w:r>
      <w:r>
        <w:rPr>
          <w:rFonts w:ascii="YouYuan" w:hAnsi="YouYuan" w:eastAsia="YouYuan" w:cs="YouYuan"/>
          <w:sz w:val="16"/>
          <w:szCs w:val="16"/>
          <w:spacing w:val="22"/>
        </w:rPr>
        <w:t xml:space="preserve"> </w:t>
      </w:r>
      <w:r>
        <w:rPr>
          <w:rFonts w:ascii="YouYuan" w:hAnsi="YouYuan" w:eastAsia="YouYuan" w:cs="YouYuan"/>
          <w:sz w:val="16"/>
          <w:szCs w:val="16"/>
          <w:spacing w:val="-7"/>
        </w:rPr>
        <w:t>产业互联网的道与术</w:t>
      </w:r>
    </w:p>
    <w:p>
      <w:pPr>
        <w:pStyle w:val="BodyText"/>
        <w:spacing w:line="259" w:lineRule="auto"/>
        <w:rPr/>
      </w:pPr>
      <w:r/>
    </w:p>
    <w:p>
      <w:pPr>
        <w:pStyle w:val="BodyText"/>
        <w:spacing w:line="260" w:lineRule="auto"/>
        <w:rPr/>
      </w:pPr>
      <w:r/>
    </w:p>
    <w:p>
      <w:pPr>
        <w:ind w:right="100"/>
        <w:spacing w:before="72" w:line="352" w:lineRule="auto"/>
        <w:jc w:val="both"/>
        <w:rPr>
          <w:rFonts w:ascii="SimSun" w:hAnsi="SimSun" w:eastAsia="SimSun" w:cs="SimSun"/>
          <w:sz w:val="22"/>
          <w:szCs w:val="22"/>
        </w:rPr>
      </w:pPr>
      <w:bookmarkStart w:name="bookmark8" w:id="8"/>
      <w:bookmarkEnd w:id="8"/>
      <w:r>
        <w:rPr>
          <w:rFonts w:ascii="SimSun" w:hAnsi="SimSun" w:eastAsia="SimSun" w:cs="SimSun"/>
          <w:sz w:val="22"/>
          <w:szCs w:val="22"/>
          <w:spacing w:val="-10"/>
        </w:rPr>
        <w:t>数字化业务的开展是不太一样的。数字化业务要直接嵌入</w:t>
      </w:r>
      <w:r>
        <w:rPr>
          <w:rFonts w:ascii="SimSun" w:hAnsi="SimSun" w:eastAsia="SimSun" w:cs="SimSun"/>
          <w:sz w:val="22"/>
          <w:szCs w:val="22"/>
          <w:spacing w:val="-11"/>
        </w:rPr>
        <w:t>每个事业</w:t>
      </w:r>
      <w:r>
        <w:rPr>
          <w:rFonts w:ascii="SimSun" w:hAnsi="SimSun" w:eastAsia="SimSun" w:cs="SimSun"/>
          <w:sz w:val="22"/>
          <w:szCs w:val="22"/>
        </w:rPr>
        <w:t xml:space="preserve"> </w:t>
      </w:r>
      <w:r>
        <w:rPr>
          <w:rFonts w:ascii="SimSun" w:hAnsi="SimSun" w:eastAsia="SimSun" w:cs="SimSun"/>
          <w:sz w:val="22"/>
          <w:szCs w:val="22"/>
          <w:spacing w:val="-10"/>
        </w:rPr>
        <w:t>部，也就是说，数字技术和主业务流程是紧密结合的。同时</w:t>
      </w:r>
      <w:r>
        <w:rPr>
          <w:rFonts w:ascii="SimSun" w:hAnsi="SimSun" w:eastAsia="SimSun" w:cs="SimSun"/>
          <w:sz w:val="22"/>
          <w:szCs w:val="22"/>
          <w:spacing w:val="-11"/>
        </w:rPr>
        <w:t>，在集</w:t>
      </w:r>
      <w:r>
        <w:rPr>
          <w:rFonts w:ascii="SimSun" w:hAnsi="SimSun" w:eastAsia="SimSun" w:cs="SimSun"/>
          <w:sz w:val="22"/>
          <w:szCs w:val="22"/>
        </w:rPr>
        <w:t xml:space="preserve"> </w:t>
      </w:r>
      <w:r>
        <w:rPr>
          <w:rFonts w:ascii="SimSun" w:hAnsi="SimSun" w:eastAsia="SimSun" w:cs="SimSun"/>
          <w:sz w:val="22"/>
          <w:szCs w:val="22"/>
          <w:spacing w:val="-10"/>
        </w:rPr>
        <w:t>团层面会搭建一个大的共享数字平台，很多的知识、能力、流</w:t>
      </w:r>
      <w:r>
        <w:rPr>
          <w:rFonts w:ascii="SimSun" w:hAnsi="SimSun" w:eastAsia="SimSun" w:cs="SimSun"/>
          <w:sz w:val="22"/>
          <w:szCs w:val="22"/>
          <w:spacing w:val="-11"/>
        </w:rPr>
        <w:t>程等</w:t>
      </w:r>
    </w:p>
    <w:p>
      <w:pPr>
        <w:spacing w:line="218" w:lineRule="auto"/>
        <w:rPr>
          <w:rFonts w:ascii="SimSun" w:hAnsi="SimSun" w:eastAsia="SimSun" w:cs="SimSun"/>
          <w:sz w:val="22"/>
          <w:szCs w:val="22"/>
        </w:rPr>
      </w:pPr>
      <w:r>
        <w:rPr>
          <w:rFonts w:ascii="SimSun" w:hAnsi="SimSun" w:eastAsia="SimSun" w:cs="SimSun"/>
          <w:sz w:val="22"/>
          <w:szCs w:val="22"/>
          <w:spacing w:val="-12"/>
        </w:rPr>
        <w:t>会逐步沉淀在大平台中，以便集团共享。</w:t>
      </w:r>
    </w:p>
    <w:p>
      <w:pPr>
        <w:ind w:right="78" w:firstLine="419"/>
        <w:spacing w:before="168" w:line="353" w:lineRule="auto"/>
        <w:jc w:val="both"/>
        <w:rPr>
          <w:rFonts w:ascii="SimSun" w:hAnsi="SimSun" w:eastAsia="SimSun" w:cs="SimSun"/>
          <w:sz w:val="22"/>
          <w:szCs w:val="22"/>
        </w:rPr>
      </w:pPr>
      <w:r>
        <w:rPr>
          <w:rFonts w:ascii="SimSun" w:hAnsi="SimSun" w:eastAsia="SimSun" w:cs="SimSun"/>
          <w:sz w:val="22"/>
          <w:szCs w:val="22"/>
          <w:spacing w:val="-1"/>
        </w:rPr>
        <w:t>团队也不太一样，过去是业务方赞助的模式，集团</w:t>
      </w:r>
      <w:r>
        <w:rPr>
          <w:rFonts w:ascii="SimSun" w:hAnsi="SimSun" w:eastAsia="SimSun" w:cs="SimSun"/>
          <w:sz w:val="22"/>
          <w:szCs w:val="22"/>
          <w:spacing w:val="-2"/>
        </w:rPr>
        <w:t>有一个信</w:t>
      </w:r>
      <w:r>
        <w:rPr>
          <w:rFonts w:ascii="SimSun" w:hAnsi="SimSun" w:eastAsia="SimSun" w:cs="SimSun"/>
          <w:sz w:val="22"/>
          <w:szCs w:val="22"/>
        </w:rPr>
        <w:t xml:space="preserve"> </w:t>
      </w:r>
      <w:r>
        <w:rPr>
          <w:rFonts w:ascii="SimSun" w:hAnsi="SimSun" w:eastAsia="SimSun" w:cs="SimSun"/>
          <w:sz w:val="22"/>
          <w:szCs w:val="22"/>
          <w:spacing w:val="-2"/>
        </w:rPr>
        <w:t>息化团队负责实施，业务部门赞助。而现在更多的</w:t>
      </w:r>
      <w:r>
        <w:rPr>
          <w:rFonts w:ascii="SimSun" w:hAnsi="SimSun" w:eastAsia="SimSun" w:cs="SimSun"/>
          <w:sz w:val="22"/>
          <w:szCs w:val="22"/>
          <w:spacing w:val="-3"/>
        </w:rPr>
        <w:t>是混合项目团</w:t>
      </w:r>
      <w:r>
        <w:rPr>
          <w:rFonts w:ascii="SimSun" w:hAnsi="SimSun" w:eastAsia="SimSun" w:cs="SimSun"/>
          <w:sz w:val="22"/>
          <w:szCs w:val="22"/>
        </w:rPr>
        <w:t xml:space="preserve"> </w:t>
      </w:r>
      <w:r>
        <w:rPr>
          <w:rFonts w:ascii="SimSun" w:hAnsi="SimSun" w:eastAsia="SimSun" w:cs="SimSun"/>
          <w:sz w:val="22"/>
          <w:szCs w:val="22"/>
          <w:spacing w:val="-3"/>
        </w:rPr>
        <w:t>队模式，由业务团队和数字化团队形成一个综合团队，联合进行</w:t>
      </w:r>
    </w:p>
    <w:p>
      <w:pPr>
        <w:spacing w:line="220" w:lineRule="auto"/>
        <w:rPr>
          <w:rFonts w:ascii="SimSun" w:hAnsi="SimSun" w:eastAsia="SimSun" w:cs="SimSun"/>
          <w:sz w:val="22"/>
          <w:szCs w:val="22"/>
        </w:rPr>
      </w:pPr>
      <w:r>
        <w:rPr>
          <w:rFonts w:ascii="SimSun" w:hAnsi="SimSun" w:eastAsia="SimSun" w:cs="SimSun"/>
          <w:sz w:val="22"/>
          <w:szCs w:val="22"/>
          <w:spacing w:val="-10"/>
        </w:rPr>
        <w:t>开发。</w:t>
      </w:r>
    </w:p>
    <w:p>
      <w:pPr>
        <w:ind w:right="59" w:firstLine="419"/>
        <w:spacing w:before="156" w:line="353" w:lineRule="auto"/>
        <w:jc w:val="both"/>
        <w:rPr>
          <w:rFonts w:ascii="SimSun" w:hAnsi="SimSun" w:eastAsia="SimSun" w:cs="SimSun"/>
          <w:sz w:val="22"/>
          <w:szCs w:val="22"/>
        </w:rPr>
      </w:pPr>
      <w:r>
        <w:rPr>
          <w:rFonts w:ascii="SimSun" w:hAnsi="SimSun" w:eastAsia="SimSun" w:cs="SimSun"/>
          <w:sz w:val="22"/>
          <w:szCs w:val="22"/>
          <w:spacing w:val="-9"/>
        </w:rPr>
        <w:t>第三，转文化。规模工业时代每一个企业都由许多不同的功能</w:t>
      </w:r>
      <w:r>
        <w:rPr>
          <w:rFonts w:ascii="SimSun" w:hAnsi="SimSun" w:eastAsia="SimSun" w:cs="SimSun"/>
          <w:sz w:val="22"/>
          <w:szCs w:val="22"/>
          <w:spacing w:val="12"/>
        </w:rPr>
        <w:t xml:space="preserve"> </w:t>
      </w:r>
      <w:r>
        <w:rPr>
          <w:rFonts w:ascii="SimSun" w:hAnsi="SimSun" w:eastAsia="SimSun" w:cs="SimSun"/>
          <w:sz w:val="22"/>
          <w:szCs w:val="22"/>
          <w:spacing w:val="-10"/>
        </w:rPr>
        <w:t>部门组成，每个部门都是以个人创造价值为导向。未来将是平</w:t>
      </w:r>
      <w:r>
        <w:rPr>
          <w:rFonts w:ascii="SimSun" w:hAnsi="SimSun" w:eastAsia="SimSun" w:cs="SimSun"/>
          <w:sz w:val="22"/>
          <w:szCs w:val="22"/>
          <w:spacing w:val="-11"/>
        </w:rPr>
        <w:t>台化</w:t>
      </w:r>
      <w:r>
        <w:rPr>
          <w:rFonts w:ascii="SimSun" w:hAnsi="SimSun" w:eastAsia="SimSun" w:cs="SimSun"/>
          <w:sz w:val="22"/>
          <w:szCs w:val="22"/>
        </w:rPr>
        <w:t xml:space="preserve"> </w:t>
      </w:r>
      <w:r>
        <w:rPr>
          <w:rFonts w:ascii="SimSun" w:hAnsi="SimSun" w:eastAsia="SimSun" w:cs="SimSun"/>
          <w:sz w:val="22"/>
          <w:szCs w:val="22"/>
          <w:spacing w:val="-5"/>
        </w:rPr>
        <w:t>的模式，大平台支撑精兵作战，强调每个人能从平台中拿到什么,</w:t>
      </w:r>
      <w:r>
        <w:rPr>
          <w:rFonts w:ascii="SimSun" w:hAnsi="SimSun" w:eastAsia="SimSun" w:cs="SimSun"/>
          <w:sz w:val="22"/>
          <w:szCs w:val="22"/>
        </w:rPr>
        <w:t xml:space="preserve"> </w:t>
      </w:r>
      <w:r>
        <w:rPr>
          <w:rFonts w:ascii="SimSun" w:hAnsi="SimSun" w:eastAsia="SimSun" w:cs="SimSun"/>
          <w:sz w:val="22"/>
          <w:szCs w:val="22"/>
          <w:spacing w:val="-10"/>
        </w:rPr>
        <w:t>并能对平台、对他人贡献什么。企业对于个人的评价体系都有很大</w:t>
      </w:r>
    </w:p>
    <w:p>
      <w:pPr>
        <w:spacing w:line="220" w:lineRule="auto"/>
        <w:rPr>
          <w:rFonts w:ascii="SimSun" w:hAnsi="SimSun" w:eastAsia="SimSun" w:cs="SimSun"/>
          <w:sz w:val="22"/>
          <w:szCs w:val="22"/>
        </w:rPr>
      </w:pPr>
      <w:r>
        <w:rPr>
          <w:rFonts w:ascii="SimSun" w:hAnsi="SimSun" w:eastAsia="SimSun" w:cs="SimSun"/>
          <w:sz w:val="22"/>
          <w:szCs w:val="22"/>
          <w:spacing w:val="-15"/>
        </w:rPr>
        <w:t>的转变。</w:t>
      </w:r>
    </w:p>
    <w:p>
      <w:pPr>
        <w:ind w:firstLine="419"/>
        <w:spacing w:before="169" w:line="352" w:lineRule="auto"/>
        <w:jc w:val="both"/>
        <w:rPr>
          <w:rFonts w:ascii="SimSun" w:hAnsi="SimSun" w:eastAsia="SimSun" w:cs="SimSun"/>
          <w:sz w:val="22"/>
          <w:szCs w:val="22"/>
        </w:rPr>
      </w:pPr>
      <w:r>
        <w:rPr>
          <w:rFonts w:ascii="SimSun" w:hAnsi="SimSun" w:eastAsia="SimSun" w:cs="SimSun"/>
          <w:sz w:val="22"/>
          <w:szCs w:val="22"/>
          <w:spacing w:val="-10"/>
        </w:rPr>
        <w:t>第四，转方法。总结为两步：第一步是针对核心业务</w:t>
      </w:r>
      <w:r>
        <w:rPr>
          <w:rFonts w:ascii="SimSun" w:hAnsi="SimSun" w:eastAsia="SimSun" w:cs="SimSun"/>
          <w:sz w:val="22"/>
          <w:szCs w:val="22"/>
          <w:spacing w:val="-11"/>
        </w:rPr>
        <w:t>对象、业</w:t>
      </w:r>
      <w:r>
        <w:rPr>
          <w:rFonts w:ascii="SimSun" w:hAnsi="SimSun" w:eastAsia="SimSun" w:cs="SimSun"/>
          <w:sz w:val="22"/>
          <w:szCs w:val="22"/>
        </w:rPr>
        <w:t xml:space="preserve">  </w:t>
      </w:r>
      <w:r>
        <w:rPr>
          <w:rFonts w:ascii="SimSun" w:hAnsi="SimSun" w:eastAsia="SimSun" w:cs="SimSun"/>
          <w:sz w:val="22"/>
          <w:szCs w:val="22"/>
          <w:spacing w:val="-7"/>
        </w:rPr>
        <w:t>务流程、业务规则，从线下转到线上，就是把物理世界中的产品、</w:t>
      </w:r>
      <w:r>
        <w:rPr>
          <w:rFonts w:ascii="SimSun" w:hAnsi="SimSun" w:eastAsia="SimSun" w:cs="SimSun"/>
          <w:sz w:val="22"/>
          <w:szCs w:val="22"/>
          <w:spacing w:val="11"/>
        </w:rPr>
        <w:t xml:space="preserve"> </w:t>
      </w:r>
      <w:r>
        <w:rPr>
          <w:rFonts w:ascii="SimSun" w:hAnsi="SimSun" w:eastAsia="SimSun" w:cs="SimSun"/>
          <w:sz w:val="22"/>
          <w:szCs w:val="22"/>
          <w:spacing w:val="-10"/>
        </w:rPr>
        <w:t>对象从人工记录变成在线数据。这样，很多业务活动都可以变成在</w:t>
      </w:r>
      <w:r>
        <w:rPr>
          <w:rFonts w:ascii="SimSun" w:hAnsi="SimSun" w:eastAsia="SimSun" w:cs="SimSun"/>
          <w:sz w:val="22"/>
          <w:szCs w:val="22"/>
        </w:rPr>
        <w:t xml:space="preserve">  </w:t>
      </w:r>
      <w:r>
        <w:rPr>
          <w:rFonts w:ascii="SimSun" w:hAnsi="SimSun" w:eastAsia="SimSun" w:cs="SimSun"/>
          <w:sz w:val="22"/>
          <w:szCs w:val="22"/>
          <w:spacing w:val="-10"/>
        </w:rPr>
        <w:t>线活动，这在新冠肺炎疫情期间尤其重要。第二步是拥有大量数据</w:t>
      </w:r>
      <w:r>
        <w:rPr>
          <w:rFonts w:ascii="SimSun" w:hAnsi="SimSun" w:eastAsia="SimSun" w:cs="SimSun"/>
          <w:sz w:val="22"/>
          <w:szCs w:val="22"/>
        </w:rPr>
        <w:t xml:space="preserve">  </w:t>
      </w:r>
      <w:r>
        <w:rPr>
          <w:rFonts w:ascii="SimSun" w:hAnsi="SimSun" w:eastAsia="SimSun" w:cs="SimSun"/>
          <w:sz w:val="22"/>
          <w:szCs w:val="22"/>
          <w:spacing w:val="-2"/>
        </w:rPr>
        <w:t>之后，做数据驱动分析。通过大量的分析计算，企业会逐步对产</w:t>
      </w:r>
    </w:p>
    <w:p>
      <w:pPr>
        <w:spacing w:line="219" w:lineRule="auto"/>
        <w:rPr>
          <w:rFonts w:ascii="SimSun" w:hAnsi="SimSun" w:eastAsia="SimSun" w:cs="SimSun"/>
          <w:sz w:val="22"/>
          <w:szCs w:val="22"/>
        </w:rPr>
      </w:pPr>
      <w:r>
        <w:rPr>
          <w:rFonts w:ascii="SimSun" w:hAnsi="SimSun" w:eastAsia="SimSun" w:cs="SimSun"/>
          <w:sz w:val="22"/>
          <w:szCs w:val="22"/>
          <w:spacing w:val="-11"/>
        </w:rPr>
        <w:t>品、流程，甚至规则进行大量的优化和自动化处理。</w:t>
      </w:r>
    </w:p>
    <w:p>
      <w:pPr>
        <w:ind w:right="96" w:firstLine="419"/>
        <w:spacing w:before="191" w:line="352" w:lineRule="auto"/>
        <w:jc w:val="both"/>
        <w:rPr>
          <w:rFonts w:ascii="SimSun" w:hAnsi="SimSun" w:eastAsia="SimSun" w:cs="SimSun"/>
          <w:sz w:val="22"/>
          <w:szCs w:val="22"/>
        </w:rPr>
      </w:pPr>
      <w:r>
        <w:rPr>
          <w:rFonts w:ascii="SimSun" w:hAnsi="SimSun" w:eastAsia="SimSun" w:cs="SimSun"/>
          <w:sz w:val="22"/>
          <w:szCs w:val="22"/>
          <w:spacing w:val="-10"/>
        </w:rPr>
        <w:t>第五，转架构。对于架构转型要做好三件事情。大部分存</w:t>
      </w:r>
      <w:r>
        <w:rPr>
          <w:rFonts w:ascii="SimSun" w:hAnsi="SimSun" w:eastAsia="SimSun" w:cs="SimSun"/>
          <w:sz w:val="22"/>
          <w:szCs w:val="22"/>
          <w:spacing w:val="-11"/>
        </w:rPr>
        <w:t>量应</w:t>
      </w:r>
      <w:r>
        <w:rPr>
          <w:rFonts w:ascii="SimSun" w:hAnsi="SimSun" w:eastAsia="SimSun" w:cs="SimSun"/>
          <w:sz w:val="22"/>
          <w:szCs w:val="22"/>
        </w:rPr>
        <w:t xml:space="preserve"> </w:t>
      </w:r>
      <w:r>
        <w:rPr>
          <w:rFonts w:ascii="SimSun" w:hAnsi="SimSun" w:eastAsia="SimSun" w:cs="SimSun"/>
          <w:sz w:val="22"/>
          <w:szCs w:val="22"/>
          <w:spacing w:val="-10"/>
        </w:rPr>
        <w:t>用都已经存在很多年了，所以应对其采用“双活”的模式。第</w:t>
      </w:r>
      <w:r>
        <w:rPr>
          <w:rFonts w:ascii="SimSun" w:hAnsi="SimSun" w:eastAsia="SimSun" w:cs="SimSun"/>
          <w:sz w:val="22"/>
          <w:szCs w:val="22"/>
          <w:spacing w:val="-11"/>
        </w:rPr>
        <w:t>一件</w:t>
      </w:r>
      <w:r>
        <w:rPr>
          <w:rFonts w:ascii="SimSun" w:hAnsi="SimSun" w:eastAsia="SimSun" w:cs="SimSun"/>
          <w:sz w:val="22"/>
          <w:szCs w:val="22"/>
        </w:rPr>
        <w:t xml:space="preserve"> </w:t>
      </w:r>
      <w:r>
        <w:rPr>
          <w:rFonts w:ascii="SimSun" w:hAnsi="SimSun" w:eastAsia="SimSun" w:cs="SimSun"/>
          <w:sz w:val="22"/>
          <w:szCs w:val="22"/>
          <w:spacing w:val="-10"/>
        </w:rPr>
        <w:t>事，传统的软件延续瀑布模式，服务化应用采用敏捷开发模式。第</w:t>
      </w:r>
      <w:r>
        <w:rPr>
          <w:rFonts w:ascii="SimSun" w:hAnsi="SimSun" w:eastAsia="SimSun" w:cs="SimSun"/>
          <w:sz w:val="22"/>
          <w:szCs w:val="22"/>
          <w:spacing w:val="2"/>
        </w:rPr>
        <w:t xml:space="preserve"> </w:t>
      </w:r>
      <w:r>
        <w:rPr>
          <w:rFonts w:ascii="SimSun" w:hAnsi="SimSun" w:eastAsia="SimSun" w:cs="SimSun"/>
          <w:sz w:val="22"/>
          <w:szCs w:val="22"/>
          <w:spacing w:val="-3"/>
        </w:rPr>
        <w:t>二件事，对于新增应用，直接采用云原生构建，用微服务架构模</w:t>
      </w:r>
    </w:p>
    <w:p>
      <w:pPr>
        <w:spacing w:before="1" w:line="219" w:lineRule="auto"/>
        <w:rPr>
          <w:rFonts w:ascii="SimSun" w:hAnsi="SimSun" w:eastAsia="SimSun" w:cs="SimSun"/>
          <w:sz w:val="22"/>
          <w:szCs w:val="22"/>
        </w:rPr>
      </w:pPr>
      <w:r>
        <w:rPr>
          <w:rFonts w:ascii="SimSun" w:hAnsi="SimSun" w:eastAsia="SimSun" w:cs="SimSun"/>
          <w:sz w:val="22"/>
          <w:szCs w:val="22"/>
          <w:spacing w:val="-3"/>
        </w:rPr>
        <w:t>式将其构建在平台上。第三件事，数据统一入湖，实现数据同源</w:t>
      </w:r>
    </w:p>
    <w:p>
      <w:pPr>
        <w:spacing w:line="219" w:lineRule="auto"/>
        <w:sectPr>
          <w:footerReference w:type="default" r:id="rId263"/>
          <w:pgSz w:w="7600" w:h="12560"/>
          <w:pgMar w:top="400" w:right="790" w:bottom="684" w:left="620" w:header="0" w:footer="466" w:gutter="0"/>
        </w:sectPr>
        <w:rPr>
          <w:rFonts w:ascii="SimSun" w:hAnsi="SimSun" w:eastAsia="SimSun" w:cs="SimSun"/>
          <w:sz w:val="22"/>
          <w:szCs w:val="22"/>
        </w:rPr>
      </w:pPr>
    </w:p>
    <w:p>
      <w:pPr>
        <w:ind w:left="2"/>
        <w:spacing w:before="20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9" w:lineRule="auto"/>
        <w:rPr/>
      </w:pPr>
      <w:r/>
    </w:p>
    <w:p>
      <w:pPr>
        <w:pStyle w:val="BodyText"/>
        <w:spacing w:line="250" w:lineRule="auto"/>
        <w:rPr/>
      </w:pPr>
      <w:r/>
    </w:p>
    <w:p>
      <w:pPr>
        <w:spacing w:before="71" w:line="219" w:lineRule="auto"/>
        <w:rPr>
          <w:rFonts w:ascii="SimSun" w:hAnsi="SimSun" w:eastAsia="SimSun" w:cs="SimSun"/>
          <w:sz w:val="22"/>
          <w:szCs w:val="22"/>
        </w:rPr>
      </w:pPr>
      <w:r>
        <w:rPr>
          <w:rFonts w:ascii="SimSun" w:hAnsi="SimSun" w:eastAsia="SimSun" w:cs="SimSun"/>
          <w:sz w:val="22"/>
          <w:szCs w:val="22"/>
          <w:spacing w:val="-9"/>
        </w:rPr>
        <w:t>共享。</w:t>
      </w:r>
    </w:p>
    <w:p>
      <w:pPr>
        <w:ind w:firstLine="439"/>
        <w:spacing w:before="145" w:line="353" w:lineRule="auto"/>
        <w:rPr>
          <w:rFonts w:ascii="SimSun" w:hAnsi="SimSun" w:eastAsia="SimSun" w:cs="SimSun"/>
          <w:sz w:val="22"/>
          <w:szCs w:val="22"/>
        </w:rPr>
      </w:pPr>
      <w:r>
        <w:rPr>
          <w:rFonts w:ascii="SimSun" w:hAnsi="SimSun" w:eastAsia="SimSun" w:cs="SimSun"/>
          <w:sz w:val="22"/>
          <w:szCs w:val="22"/>
          <w:spacing w:val="-8"/>
        </w:rPr>
        <w:t>华为在工业互联网解决方案架构上也遵循前面讲的基本原则，</w:t>
      </w:r>
      <w:r>
        <w:rPr>
          <w:rFonts w:ascii="SimSun" w:hAnsi="SimSun" w:eastAsia="SimSun" w:cs="SimSun"/>
          <w:sz w:val="22"/>
          <w:szCs w:val="22"/>
          <w:spacing w:val="15"/>
        </w:rPr>
        <w:t xml:space="preserve"> </w:t>
      </w:r>
      <w:r>
        <w:rPr>
          <w:rFonts w:ascii="SimSun" w:hAnsi="SimSun" w:eastAsia="SimSun" w:cs="SimSun"/>
          <w:sz w:val="22"/>
          <w:szCs w:val="22"/>
          <w:spacing w:val="-11"/>
        </w:rPr>
        <w:t>基本定位是企业智能化转型的增量业务底座。首先，不对传统工业</w:t>
      </w:r>
      <w:r>
        <w:rPr>
          <w:rFonts w:ascii="SimSun" w:hAnsi="SimSun" w:eastAsia="SimSun" w:cs="SimSun"/>
          <w:sz w:val="22"/>
          <w:szCs w:val="22"/>
          <w:spacing w:val="7"/>
        </w:rPr>
        <w:t xml:space="preserve">  </w:t>
      </w:r>
      <w:r>
        <w:rPr>
          <w:rFonts w:ascii="SimSun" w:hAnsi="SimSun" w:eastAsia="SimSun" w:cs="SimSun"/>
          <w:sz w:val="22"/>
          <w:szCs w:val="22"/>
          <w:spacing w:val="-10"/>
        </w:rPr>
        <w:t>体系架构做改动，因为这些是存量成本，也是保障系统稳定运行的 </w:t>
      </w:r>
      <w:r>
        <w:rPr>
          <w:rFonts w:ascii="SimSun" w:hAnsi="SimSun" w:eastAsia="SimSun" w:cs="SimSun"/>
          <w:sz w:val="22"/>
          <w:szCs w:val="22"/>
          <w:spacing w:val="-10"/>
        </w:rPr>
        <w:t>关键。其次，在增量的工业智能化基础设施上通过数据、采集集成 </w:t>
      </w:r>
      <w:r>
        <w:rPr>
          <w:rFonts w:ascii="SimSun" w:hAnsi="SimSun" w:eastAsia="SimSun" w:cs="SimSun"/>
          <w:sz w:val="22"/>
          <w:szCs w:val="22"/>
          <w:spacing w:val="-9"/>
        </w:rPr>
        <w:t>之后，做进一步优化、叠加，并与存量工业</w:t>
      </w:r>
      <w:r>
        <w:rPr>
          <w:rFonts w:ascii="SimSun" w:hAnsi="SimSun" w:eastAsia="SimSun" w:cs="SimSun"/>
          <w:sz w:val="22"/>
          <w:szCs w:val="22"/>
          <w:spacing w:val="-10"/>
        </w:rPr>
        <w:t>系统形成闭环反馈与协</w:t>
      </w:r>
    </w:p>
    <w:p>
      <w:pPr>
        <w:spacing w:line="219" w:lineRule="auto"/>
        <w:rPr>
          <w:rFonts w:ascii="SimSun" w:hAnsi="SimSun" w:eastAsia="SimSun" w:cs="SimSun"/>
          <w:sz w:val="22"/>
          <w:szCs w:val="22"/>
        </w:rPr>
      </w:pPr>
      <w:r>
        <w:rPr>
          <w:rFonts w:ascii="SimSun" w:hAnsi="SimSun" w:eastAsia="SimSun" w:cs="SimSun"/>
          <w:sz w:val="22"/>
          <w:szCs w:val="22"/>
          <w:spacing w:val="-12"/>
        </w:rPr>
        <w:t>同，立而不破，并存双活。</w:t>
      </w:r>
    </w:p>
    <w:p>
      <w:pPr>
        <w:ind w:left="439"/>
        <w:spacing w:before="179" w:line="219" w:lineRule="auto"/>
        <w:rPr>
          <w:rFonts w:ascii="SimSun" w:hAnsi="SimSun" w:eastAsia="SimSun" w:cs="SimSun"/>
          <w:sz w:val="22"/>
          <w:szCs w:val="22"/>
        </w:rPr>
      </w:pPr>
      <w:r>
        <w:rPr>
          <w:rFonts w:ascii="SimSun" w:hAnsi="SimSun" w:eastAsia="SimSun" w:cs="SimSun"/>
          <w:sz w:val="22"/>
          <w:szCs w:val="22"/>
          <w:spacing w:val="-14"/>
        </w:rPr>
        <w:t>包括如下模块：</w:t>
      </w:r>
    </w:p>
    <w:p>
      <w:pPr>
        <w:ind w:left="439"/>
        <w:spacing w:before="168" w:line="219" w:lineRule="auto"/>
        <w:rPr>
          <w:rFonts w:ascii="SimSun" w:hAnsi="SimSun" w:eastAsia="SimSun" w:cs="SimSun"/>
          <w:sz w:val="22"/>
          <w:szCs w:val="22"/>
        </w:rPr>
      </w:pPr>
      <w:r>
        <w:rPr>
          <w:rFonts w:ascii="SimSun" w:hAnsi="SimSun" w:eastAsia="SimSun" w:cs="SimSun"/>
          <w:sz w:val="22"/>
          <w:szCs w:val="22"/>
          <w:spacing w:val="-11"/>
        </w:rPr>
        <w:t>第一，开发与运行态分离，云上敏捷开发，边缘可信</w:t>
      </w:r>
      <w:r>
        <w:rPr>
          <w:rFonts w:ascii="SimSun" w:hAnsi="SimSun" w:eastAsia="SimSun" w:cs="SimSun"/>
          <w:sz w:val="22"/>
          <w:szCs w:val="22"/>
          <w:spacing w:val="-12"/>
        </w:rPr>
        <w:t>运行。</w:t>
      </w:r>
    </w:p>
    <w:p>
      <w:pPr>
        <w:ind w:left="439"/>
        <w:spacing w:before="168" w:line="219" w:lineRule="auto"/>
        <w:rPr>
          <w:rFonts w:ascii="SimSun" w:hAnsi="SimSun" w:eastAsia="SimSun" w:cs="SimSun"/>
          <w:sz w:val="22"/>
          <w:szCs w:val="22"/>
        </w:rPr>
      </w:pPr>
      <w:r>
        <w:rPr>
          <w:rFonts w:ascii="SimSun" w:hAnsi="SimSun" w:eastAsia="SimSun" w:cs="SimSun"/>
          <w:sz w:val="22"/>
          <w:szCs w:val="22"/>
          <w:spacing w:val="-8"/>
        </w:rPr>
        <w:t>第二，5</w:t>
      </w:r>
      <w:r>
        <w:rPr>
          <w:rFonts w:ascii="Times New Roman" w:hAnsi="Times New Roman" w:eastAsia="Times New Roman" w:cs="Times New Roman"/>
          <w:sz w:val="22"/>
          <w:szCs w:val="22"/>
          <w:spacing w:val="-8"/>
        </w:rPr>
        <w:t>G MEC</w:t>
      </w:r>
      <w:r>
        <w:rPr>
          <w:rFonts w:ascii="SimSun" w:hAnsi="SimSun" w:eastAsia="SimSun" w:cs="SimSun"/>
          <w:sz w:val="22"/>
          <w:szCs w:val="22"/>
          <w:spacing w:val="-8"/>
        </w:rPr>
        <w:t>助力边缘站点回源，或本地流量就近处理。</w:t>
      </w:r>
    </w:p>
    <w:p>
      <w:pPr>
        <w:ind w:left="439"/>
        <w:spacing w:before="149" w:line="432" w:lineRule="exact"/>
        <w:rPr>
          <w:rFonts w:ascii="SimSun" w:hAnsi="SimSun" w:eastAsia="SimSun" w:cs="SimSun"/>
          <w:sz w:val="22"/>
          <w:szCs w:val="22"/>
        </w:rPr>
      </w:pPr>
      <w:r>
        <w:rPr>
          <w:rFonts w:ascii="SimSun" w:hAnsi="SimSun" w:eastAsia="SimSun" w:cs="SimSun"/>
          <w:sz w:val="22"/>
          <w:szCs w:val="22"/>
          <w:spacing w:val="7"/>
          <w:position w:val="16"/>
        </w:rPr>
        <w:t>第三，工业</w:t>
      </w:r>
      <w:r>
        <w:rPr>
          <w:rFonts w:ascii="SimSun" w:hAnsi="SimSun" w:eastAsia="SimSun" w:cs="SimSun"/>
          <w:sz w:val="22"/>
          <w:szCs w:val="22"/>
          <w:spacing w:val="-28"/>
          <w:position w:val="16"/>
        </w:rPr>
        <w:t xml:space="preserve"> </w:t>
      </w:r>
      <w:r>
        <w:rPr>
          <w:rFonts w:ascii="Times New Roman" w:hAnsi="Times New Roman" w:eastAsia="Times New Roman" w:cs="Times New Roman"/>
          <w:sz w:val="22"/>
          <w:szCs w:val="22"/>
          <w:position w:val="16"/>
        </w:rPr>
        <w:t>OT</w:t>
      </w:r>
      <w:r>
        <w:rPr>
          <w:rFonts w:ascii="Times New Roman" w:hAnsi="Times New Roman" w:eastAsia="Times New Roman" w:cs="Times New Roman"/>
          <w:sz w:val="22"/>
          <w:szCs w:val="22"/>
          <w:spacing w:val="7"/>
          <w:position w:val="16"/>
        </w:rPr>
        <w:t xml:space="preserve"> </w:t>
      </w:r>
      <w:r>
        <w:rPr>
          <w:rFonts w:ascii="SimSun" w:hAnsi="SimSun" w:eastAsia="SimSun" w:cs="SimSun"/>
          <w:sz w:val="22"/>
          <w:szCs w:val="22"/>
          <w:spacing w:val="7"/>
          <w:position w:val="16"/>
        </w:rPr>
        <w:t>数据采集、时序存储、生产域数字化建模</w:t>
      </w:r>
    </w:p>
    <w:p>
      <w:pPr>
        <w:spacing w:line="220" w:lineRule="auto"/>
        <w:rPr>
          <w:rFonts w:ascii="SimSun" w:hAnsi="SimSun" w:eastAsia="SimSun" w:cs="SimSun"/>
          <w:sz w:val="22"/>
          <w:szCs w:val="22"/>
        </w:rPr>
      </w:pPr>
      <w:r>
        <w:rPr>
          <w:rFonts w:ascii="SimSun" w:hAnsi="SimSun" w:eastAsia="SimSun" w:cs="SimSun"/>
          <w:sz w:val="22"/>
          <w:szCs w:val="22"/>
          <w:spacing w:val="-10"/>
        </w:rPr>
        <w:t>分析。</w:t>
      </w:r>
    </w:p>
    <w:p>
      <w:pPr>
        <w:ind w:left="439"/>
        <w:spacing w:before="165" w:line="219" w:lineRule="auto"/>
        <w:rPr>
          <w:rFonts w:ascii="SimSun" w:hAnsi="SimSun" w:eastAsia="SimSun" w:cs="SimSun"/>
          <w:sz w:val="22"/>
          <w:szCs w:val="22"/>
        </w:rPr>
      </w:pPr>
      <w:r>
        <w:rPr>
          <w:rFonts w:ascii="SimSun" w:hAnsi="SimSun" w:eastAsia="SimSun" w:cs="SimSun"/>
          <w:sz w:val="22"/>
          <w:szCs w:val="22"/>
          <w:spacing w:val="-10"/>
        </w:rPr>
        <w:t>第四，“机理+</w:t>
      </w:r>
      <w:r>
        <w:rPr>
          <w:rFonts w:ascii="Times New Roman" w:hAnsi="Times New Roman" w:eastAsia="Times New Roman" w:cs="Times New Roman"/>
          <w:sz w:val="22"/>
          <w:szCs w:val="22"/>
          <w:spacing w:val="-10"/>
        </w:rPr>
        <w:t>AI”</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10"/>
        </w:rPr>
        <w:t>的工业智能开发态/运行态工具链。</w:t>
      </w:r>
    </w:p>
    <w:p>
      <w:pPr>
        <w:ind w:left="439"/>
        <w:spacing w:before="150" w:line="430" w:lineRule="exact"/>
        <w:rPr>
          <w:rFonts w:ascii="SimSun" w:hAnsi="SimSun" w:eastAsia="SimSun" w:cs="SimSun"/>
          <w:sz w:val="22"/>
          <w:szCs w:val="22"/>
        </w:rPr>
      </w:pPr>
      <w:r>
        <w:rPr>
          <w:rFonts w:ascii="SimSun" w:hAnsi="SimSun" w:eastAsia="SimSun" w:cs="SimSun"/>
          <w:sz w:val="22"/>
          <w:szCs w:val="22"/>
          <w:spacing w:val="-3"/>
          <w:position w:val="16"/>
        </w:rPr>
        <w:t>具体到华为的</w:t>
      </w:r>
      <w:r>
        <w:rPr>
          <w:rFonts w:ascii="SimSun" w:hAnsi="SimSun" w:eastAsia="SimSun" w:cs="SimSun"/>
          <w:sz w:val="22"/>
          <w:szCs w:val="22"/>
          <w:spacing w:val="-56"/>
          <w:position w:val="16"/>
        </w:rPr>
        <w:t xml:space="preserve"> </w:t>
      </w:r>
      <w:r>
        <w:rPr>
          <w:rFonts w:ascii="Times New Roman" w:hAnsi="Times New Roman" w:eastAsia="Times New Roman" w:cs="Times New Roman"/>
          <w:sz w:val="22"/>
          <w:szCs w:val="22"/>
          <w:spacing w:val="-3"/>
          <w:position w:val="16"/>
        </w:rPr>
        <w:t>Fusion Plant</w:t>
      </w:r>
      <w:r>
        <w:rPr>
          <w:rFonts w:ascii="SimSun" w:hAnsi="SimSun" w:eastAsia="SimSun" w:cs="SimSun"/>
          <w:sz w:val="22"/>
          <w:szCs w:val="22"/>
          <w:spacing w:val="-3"/>
          <w:position w:val="16"/>
        </w:rPr>
        <w:t>工业互</w:t>
      </w:r>
      <w:r>
        <w:rPr>
          <w:rFonts w:ascii="SimSun" w:hAnsi="SimSun" w:eastAsia="SimSun" w:cs="SimSun"/>
          <w:sz w:val="22"/>
          <w:szCs w:val="22"/>
          <w:spacing w:val="-4"/>
          <w:position w:val="16"/>
        </w:rPr>
        <w:t>联网平台架构的情况，简言</w:t>
      </w:r>
    </w:p>
    <w:p>
      <w:pPr>
        <w:spacing w:before="1" w:line="219" w:lineRule="auto"/>
        <w:rPr>
          <w:rFonts w:ascii="SimSun" w:hAnsi="SimSun" w:eastAsia="SimSun" w:cs="SimSun"/>
          <w:sz w:val="22"/>
          <w:szCs w:val="22"/>
        </w:rPr>
      </w:pPr>
      <w:r>
        <w:rPr>
          <w:rFonts w:ascii="SimSun" w:hAnsi="SimSun" w:eastAsia="SimSun" w:cs="SimSun"/>
          <w:sz w:val="22"/>
          <w:szCs w:val="22"/>
          <w:spacing w:val="-10"/>
        </w:rPr>
        <w:t>之，就是在大平台里面划分三大平台核心模块。</w:t>
      </w:r>
    </w:p>
    <w:p>
      <w:pPr>
        <w:ind w:left="439"/>
        <w:spacing w:before="159" w:line="220" w:lineRule="auto"/>
        <w:rPr>
          <w:rFonts w:ascii="SimSun" w:hAnsi="SimSun" w:eastAsia="SimSun" w:cs="SimSun"/>
          <w:sz w:val="22"/>
          <w:szCs w:val="22"/>
        </w:rPr>
      </w:pPr>
      <w:r>
        <w:rPr>
          <w:rFonts w:ascii="SimSun" w:hAnsi="SimSun" w:eastAsia="SimSun" w:cs="SimSun"/>
          <w:sz w:val="22"/>
          <w:szCs w:val="22"/>
          <w:spacing w:val="-10"/>
        </w:rPr>
        <w:t>三大平台：</w:t>
      </w:r>
    </w:p>
    <w:p>
      <w:pPr>
        <w:ind w:left="439"/>
        <w:spacing w:before="168" w:line="219" w:lineRule="auto"/>
        <w:rPr>
          <w:rFonts w:ascii="SimSun" w:hAnsi="SimSun" w:eastAsia="SimSun" w:cs="SimSun"/>
          <w:sz w:val="22"/>
          <w:szCs w:val="22"/>
        </w:rPr>
      </w:pPr>
      <w:r>
        <w:rPr>
          <w:rFonts w:ascii="SimSun" w:hAnsi="SimSun" w:eastAsia="SimSun" w:cs="SimSun"/>
          <w:sz w:val="22"/>
          <w:szCs w:val="22"/>
          <w:spacing w:val="-10"/>
        </w:rPr>
        <w:t>一是连接管理平台，包括边缘层的连接管理和边云协</w:t>
      </w:r>
      <w:r>
        <w:rPr>
          <w:rFonts w:ascii="SimSun" w:hAnsi="SimSun" w:eastAsia="SimSun" w:cs="SimSun"/>
          <w:sz w:val="22"/>
          <w:szCs w:val="22"/>
          <w:spacing w:val="-11"/>
        </w:rPr>
        <w:t>同。</w:t>
      </w:r>
    </w:p>
    <w:p>
      <w:pPr>
        <w:ind w:left="439"/>
        <w:spacing w:before="148" w:line="420" w:lineRule="exact"/>
        <w:rPr>
          <w:rFonts w:ascii="SimSun" w:hAnsi="SimSun" w:eastAsia="SimSun" w:cs="SimSun"/>
          <w:sz w:val="22"/>
          <w:szCs w:val="22"/>
        </w:rPr>
      </w:pPr>
      <w:r>
        <w:rPr>
          <w:rFonts w:ascii="SimSun" w:hAnsi="SimSun" w:eastAsia="SimSun" w:cs="SimSun"/>
          <w:sz w:val="22"/>
          <w:szCs w:val="22"/>
          <w:spacing w:val="-10"/>
          <w:position w:val="15"/>
        </w:rPr>
        <w:t>二是工业智能体平台，智能数据底层解决的是数据如何进</w:t>
      </w:r>
      <w:r>
        <w:rPr>
          <w:rFonts w:ascii="SimSun" w:hAnsi="SimSun" w:eastAsia="SimSun" w:cs="SimSun"/>
          <w:sz w:val="22"/>
          <w:szCs w:val="22"/>
          <w:spacing w:val="-11"/>
          <w:position w:val="15"/>
        </w:rPr>
        <w:t>行存</w:t>
      </w:r>
    </w:p>
    <w:p>
      <w:pPr>
        <w:spacing w:line="218" w:lineRule="auto"/>
        <w:rPr>
          <w:rFonts w:ascii="SimSun" w:hAnsi="SimSun" w:eastAsia="SimSun" w:cs="SimSun"/>
          <w:sz w:val="22"/>
          <w:szCs w:val="22"/>
        </w:rPr>
      </w:pPr>
      <w:r>
        <w:rPr>
          <w:rFonts w:ascii="SimSun" w:hAnsi="SimSun" w:eastAsia="SimSun" w:cs="SimSun"/>
          <w:sz w:val="22"/>
          <w:szCs w:val="22"/>
          <w:spacing w:val="-6"/>
        </w:rPr>
        <w:t>储和优化的问题，以及基于“机理+</w:t>
      </w:r>
      <w:r>
        <w:rPr>
          <w:rFonts w:ascii="Times New Roman" w:hAnsi="Times New Roman" w:eastAsia="Times New Roman" w:cs="Times New Roman"/>
          <w:sz w:val="22"/>
          <w:szCs w:val="22"/>
          <w:spacing w:val="-6"/>
        </w:rPr>
        <w:t>AI”  </w:t>
      </w:r>
      <w:r>
        <w:rPr>
          <w:rFonts w:ascii="SimSun" w:hAnsi="SimSun" w:eastAsia="SimSun" w:cs="SimSun"/>
          <w:sz w:val="22"/>
          <w:szCs w:val="22"/>
          <w:spacing w:val="-6"/>
        </w:rPr>
        <w:t>的工业智能。</w:t>
      </w:r>
    </w:p>
    <w:p>
      <w:pPr>
        <w:ind w:left="439"/>
        <w:spacing w:before="161" w:line="219" w:lineRule="auto"/>
        <w:rPr>
          <w:rFonts w:ascii="SimSun" w:hAnsi="SimSun" w:eastAsia="SimSun" w:cs="SimSun"/>
          <w:sz w:val="22"/>
          <w:szCs w:val="22"/>
        </w:rPr>
      </w:pPr>
      <w:r>
        <w:rPr>
          <w:rFonts w:ascii="SimSun" w:hAnsi="SimSun" w:eastAsia="SimSun" w:cs="SimSun"/>
          <w:sz w:val="22"/>
          <w:szCs w:val="22"/>
          <w:spacing w:val="-11"/>
        </w:rPr>
        <w:t>三是工业应用平台，大量异构数据的集成。</w:t>
      </w:r>
    </w:p>
    <w:p>
      <w:pPr>
        <w:ind w:left="439"/>
        <w:spacing w:before="169" w:line="219" w:lineRule="auto"/>
        <w:rPr>
          <w:rFonts w:ascii="SimSun" w:hAnsi="SimSun" w:eastAsia="SimSun" w:cs="SimSun"/>
          <w:sz w:val="22"/>
          <w:szCs w:val="22"/>
        </w:rPr>
      </w:pPr>
      <w:r>
        <w:rPr>
          <w:rFonts w:ascii="SimSun" w:hAnsi="SimSun" w:eastAsia="SimSun" w:cs="SimSun"/>
          <w:sz w:val="22"/>
          <w:szCs w:val="22"/>
          <w:spacing w:val="-12"/>
        </w:rPr>
        <w:t>华为的工业互联网特点：</w:t>
      </w:r>
    </w:p>
    <w:p>
      <w:pPr>
        <w:ind w:left="439"/>
        <w:spacing w:before="159" w:line="430" w:lineRule="exact"/>
        <w:rPr>
          <w:rFonts w:ascii="SimSun" w:hAnsi="SimSun" w:eastAsia="SimSun" w:cs="SimSun"/>
          <w:sz w:val="22"/>
          <w:szCs w:val="22"/>
        </w:rPr>
      </w:pPr>
      <w:r>
        <w:rPr>
          <w:rFonts w:ascii="SimSun" w:hAnsi="SimSun" w:eastAsia="SimSun" w:cs="SimSun"/>
          <w:sz w:val="22"/>
          <w:szCs w:val="22"/>
          <w:spacing w:val="-10"/>
          <w:position w:val="15"/>
        </w:rPr>
        <w:t>一是软硬兼优。即除了软件上的优势，还有硬件上的，特别是</w:t>
      </w:r>
    </w:p>
    <w:p>
      <w:pPr>
        <w:spacing w:line="219" w:lineRule="auto"/>
        <w:rPr>
          <w:rFonts w:ascii="SimSun" w:hAnsi="SimSun" w:eastAsia="SimSun" w:cs="SimSun"/>
          <w:sz w:val="22"/>
          <w:szCs w:val="22"/>
        </w:rPr>
      </w:pPr>
      <w:r>
        <w:rPr>
          <w:rFonts w:ascii="SimSun" w:hAnsi="SimSun" w:eastAsia="SimSun" w:cs="SimSun"/>
          <w:sz w:val="22"/>
          <w:szCs w:val="22"/>
          <w:spacing w:val="-11"/>
        </w:rPr>
        <w:t>全栈、全场景的人工智能和计算系列芯片，以及中间件。</w:t>
      </w:r>
    </w:p>
    <w:p>
      <w:pPr>
        <w:ind w:left="439"/>
        <w:spacing w:before="159" w:line="219" w:lineRule="auto"/>
        <w:rPr>
          <w:rFonts w:ascii="SimSun" w:hAnsi="SimSun" w:eastAsia="SimSun" w:cs="SimSun"/>
          <w:sz w:val="22"/>
          <w:szCs w:val="22"/>
        </w:rPr>
      </w:pPr>
      <w:r>
        <w:rPr>
          <w:rFonts w:ascii="SimSun" w:hAnsi="SimSun" w:eastAsia="SimSun" w:cs="SimSun"/>
          <w:sz w:val="22"/>
          <w:szCs w:val="22"/>
          <w:spacing w:val="-10"/>
        </w:rPr>
        <w:t>二是边缘协同。除了云端有大量的云计算能力之外，在边缘端</w:t>
      </w:r>
    </w:p>
    <w:p>
      <w:pPr>
        <w:spacing w:line="219" w:lineRule="auto"/>
        <w:sectPr>
          <w:footerReference w:type="default" r:id="rId264"/>
          <w:pgSz w:w="7600" w:h="12560"/>
          <w:pgMar w:top="400" w:right="579" w:bottom="764" w:left="840" w:header="0" w:footer="546" w:gutter="0"/>
        </w:sectPr>
        <w:rPr>
          <w:rFonts w:ascii="SimSun" w:hAnsi="SimSun" w:eastAsia="SimSun" w:cs="SimSun"/>
          <w:sz w:val="22"/>
          <w:szCs w:val="22"/>
        </w:rPr>
      </w:pPr>
    </w:p>
    <w:p>
      <w:pPr>
        <w:ind w:left="4172"/>
        <w:spacing w:before="273" w:line="222" w:lineRule="auto"/>
        <w:rPr>
          <w:rFonts w:ascii="SimHei" w:hAnsi="SimHei" w:eastAsia="SimHei" w:cs="SimHei"/>
          <w:sz w:val="16"/>
          <w:szCs w:val="16"/>
        </w:rPr>
      </w:pPr>
      <w:r>
        <w:rPr>
          <w:rFonts w:ascii="SimHei" w:hAnsi="SimHei" w:eastAsia="SimHei" w:cs="SimHei"/>
          <w:sz w:val="16"/>
          <w:szCs w:val="16"/>
          <w:b/>
          <w:bCs/>
          <w:spacing w:val="-5"/>
        </w:rPr>
        <w:t>第三篇</w:t>
      </w:r>
      <w:r>
        <w:rPr>
          <w:rFonts w:ascii="SimHei" w:hAnsi="SimHei" w:eastAsia="SimHei" w:cs="SimHei"/>
          <w:sz w:val="16"/>
          <w:szCs w:val="16"/>
          <w:spacing w:val="-5"/>
        </w:rPr>
        <w:t xml:space="preserve"> </w:t>
      </w:r>
      <w:r>
        <w:rPr>
          <w:rFonts w:ascii="SimHei" w:hAnsi="SimHei" w:eastAsia="SimHei" w:cs="SimHei"/>
          <w:sz w:val="16"/>
          <w:szCs w:val="16"/>
          <w:spacing w:val="-5"/>
        </w:rPr>
        <w:t>产业互联网的道与术</w:t>
      </w:r>
    </w:p>
    <w:p>
      <w:pPr>
        <w:pStyle w:val="BodyText"/>
        <w:spacing w:line="254" w:lineRule="auto"/>
        <w:rPr/>
      </w:pPr>
      <w:r/>
    </w:p>
    <w:p>
      <w:pPr>
        <w:pStyle w:val="BodyText"/>
        <w:spacing w:line="254" w:lineRule="auto"/>
        <w:rPr/>
      </w:pPr>
      <w:r/>
    </w:p>
    <w:p>
      <w:pPr>
        <w:spacing w:before="72" w:line="430" w:lineRule="exact"/>
        <w:rPr>
          <w:rFonts w:ascii="SimSun" w:hAnsi="SimSun" w:eastAsia="SimSun" w:cs="SimSun"/>
          <w:sz w:val="22"/>
          <w:szCs w:val="22"/>
        </w:rPr>
      </w:pPr>
      <w:r>
        <w:rPr>
          <w:rFonts w:ascii="SimSun" w:hAnsi="SimSun" w:eastAsia="SimSun" w:cs="SimSun"/>
          <w:sz w:val="22"/>
          <w:szCs w:val="22"/>
          <w:spacing w:val="-8"/>
          <w:position w:val="15"/>
        </w:rPr>
        <w:t>也有大量边缘硬件服务支持。这样云端能够支撑好企业敏捷开放，</w:t>
      </w:r>
    </w:p>
    <w:p>
      <w:pPr>
        <w:spacing w:line="219" w:lineRule="auto"/>
        <w:rPr>
          <w:rFonts w:ascii="SimSun" w:hAnsi="SimSun" w:eastAsia="SimSun" w:cs="SimSun"/>
          <w:sz w:val="22"/>
          <w:szCs w:val="22"/>
        </w:rPr>
      </w:pPr>
      <w:r>
        <w:rPr>
          <w:rFonts w:ascii="SimSun" w:hAnsi="SimSun" w:eastAsia="SimSun" w:cs="SimSun"/>
          <w:sz w:val="22"/>
          <w:szCs w:val="22"/>
          <w:spacing w:val="-11"/>
        </w:rPr>
        <w:t>同时在现场侧真正跟工业基础设施、</w:t>
      </w:r>
      <w:r>
        <w:rPr>
          <w:rFonts w:ascii="Times New Roman" w:hAnsi="Times New Roman" w:eastAsia="Times New Roman" w:cs="Times New Roman"/>
          <w:sz w:val="22"/>
          <w:szCs w:val="22"/>
          <w:spacing w:val="-11"/>
        </w:rPr>
        <w:t>OT </w:t>
      </w:r>
      <w:r>
        <w:rPr>
          <w:rFonts w:ascii="SimSun" w:hAnsi="SimSun" w:eastAsia="SimSun" w:cs="SimSun"/>
          <w:sz w:val="22"/>
          <w:szCs w:val="22"/>
          <w:spacing w:val="-11"/>
        </w:rPr>
        <w:t>侧做深入的融合。</w:t>
      </w:r>
    </w:p>
    <w:p>
      <w:pPr>
        <w:ind w:right="125" w:firstLine="419"/>
        <w:spacing w:before="154" w:line="353" w:lineRule="auto"/>
        <w:rPr>
          <w:rFonts w:ascii="Times New Roman" w:hAnsi="Times New Roman" w:eastAsia="Times New Roman" w:cs="Times New Roman"/>
          <w:sz w:val="22"/>
          <w:szCs w:val="22"/>
        </w:rPr>
      </w:pPr>
      <w:r>
        <w:rPr>
          <w:rFonts w:ascii="SimSun" w:hAnsi="SimSun" w:eastAsia="SimSun" w:cs="SimSun"/>
          <w:sz w:val="22"/>
          <w:szCs w:val="22"/>
          <w:spacing w:val="-10"/>
        </w:rPr>
        <w:t>工业体系是一个非常庞大、复杂的体系，很少有企业能够提供 </w:t>
      </w:r>
      <w:r>
        <w:rPr>
          <w:rFonts w:ascii="SimSun" w:hAnsi="SimSun" w:eastAsia="SimSun" w:cs="SimSun"/>
          <w:sz w:val="22"/>
          <w:szCs w:val="22"/>
          <w:spacing w:val="-10"/>
        </w:rPr>
        <w:t>完整的解决方案。所以华为的定位是提供工业互联网基础平台，也 </w:t>
      </w:r>
      <w:r>
        <w:rPr>
          <w:rFonts w:ascii="SimSun" w:hAnsi="SimSun" w:eastAsia="SimSun" w:cs="SimSun"/>
          <w:sz w:val="22"/>
          <w:szCs w:val="22"/>
          <w:spacing w:val="-1"/>
        </w:rPr>
        <w:t>就是</w:t>
      </w:r>
      <w:r>
        <w:rPr>
          <w:rFonts w:ascii="Times New Roman" w:hAnsi="Times New Roman" w:eastAsia="Times New Roman" w:cs="Times New Roman"/>
          <w:sz w:val="22"/>
          <w:szCs w:val="22"/>
          <w:spacing w:val="-1"/>
        </w:rPr>
        <w:t>ICT</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1"/>
        </w:rPr>
        <w:t>数字化基础平台。在此基础上，会跟各行各业合作伙伴</w:t>
      </w:r>
      <w:r>
        <w:rPr>
          <w:rFonts w:ascii="SimSun" w:hAnsi="SimSun" w:eastAsia="SimSun" w:cs="SimSun"/>
          <w:sz w:val="22"/>
          <w:szCs w:val="22"/>
        </w:rPr>
        <w:t xml:space="preserve"> </w:t>
      </w:r>
      <w:r>
        <w:rPr>
          <w:rFonts w:ascii="SimSun" w:hAnsi="SimSun" w:eastAsia="SimSun" w:cs="SimSun"/>
          <w:sz w:val="22"/>
          <w:szCs w:val="22"/>
          <w:spacing w:val="-10"/>
        </w:rPr>
        <w:t>进行合作，赋能行业伙伴构建行业平台，最终面向客户提供端到端 </w:t>
      </w:r>
      <w:r>
        <w:rPr>
          <w:rFonts w:ascii="SimSun" w:hAnsi="SimSun" w:eastAsia="SimSun" w:cs="SimSun"/>
          <w:sz w:val="22"/>
          <w:szCs w:val="22"/>
          <w:spacing w:val="-7"/>
        </w:rPr>
        <w:t>的解决方案。首先要找出有价值的场景，以价值</w:t>
      </w:r>
      <w:r>
        <w:rPr>
          <w:rFonts w:ascii="SimSun" w:hAnsi="SimSun" w:eastAsia="SimSun" w:cs="SimSun"/>
          <w:sz w:val="22"/>
          <w:szCs w:val="22"/>
          <w:spacing w:val="-8"/>
        </w:rPr>
        <w:t>场景作为切入点，</w:t>
      </w:r>
      <w:r>
        <w:rPr>
          <w:rFonts w:ascii="SimSun" w:hAnsi="SimSun" w:eastAsia="SimSun" w:cs="SimSun"/>
          <w:sz w:val="22"/>
          <w:szCs w:val="22"/>
        </w:rPr>
        <w:t xml:space="preserve"> </w:t>
      </w:r>
      <w:r>
        <w:rPr>
          <w:rFonts w:ascii="SimSun" w:hAnsi="SimSun" w:eastAsia="SimSun" w:cs="SimSun"/>
          <w:sz w:val="22"/>
          <w:szCs w:val="22"/>
        </w:rPr>
        <w:t>与伙伴、客户一起孵化面向价值的样板点，打造结合</w:t>
      </w:r>
      <w:r>
        <w:rPr>
          <w:rFonts w:ascii="SimSun" w:hAnsi="SimSun" w:eastAsia="SimSun" w:cs="SimSun"/>
          <w:sz w:val="22"/>
          <w:szCs w:val="22"/>
          <w:spacing w:val="-24"/>
        </w:rPr>
        <w:t xml:space="preserve"> </w:t>
      </w:r>
      <w:r>
        <w:rPr>
          <w:rFonts w:ascii="Times New Roman" w:hAnsi="Times New Roman" w:eastAsia="Times New Roman" w:cs="Times New Roman"/>
          <w:sz w:val="22"/>
          <w:szCs w:val="22"/>
        </w:rPr>
        <w:t>“OT+ICT”</w:t>
      </w:r>
    </w:p>
    <w:p>
      <w:pPr>
        <w:spacing w:line="219" w:lineRule="auto"/>
        <w:rPr>
          <w:rFonts w:ascii="SimSun" w:hAnsi="SimSun" w:eastAsia="SimSun" w:cs="SimSun"/>
          <w:sz w:val="22"/>
          <w:szCs w:val="22"/>
        </w:rPr>
      </w:pPr>
      <w:r>
        <w:rPr>
          <w:rFonts w:ascii="SimSun" w:hAnsi="SimSun" w:eastAsia="SimSun" w:cs="SimSun"/>
          <w:sz w:val="22"/>
          <w:szCs w:val="22"/>
          <w:spacing w:val="-12"/>
        </w:rPr>
        <w:t>的融合方案，最终面向行业进行推广。</w:t>
      </w:r>
    </w:p>
    <w:p>
      <w:pPr>
        <w:ind w:right="198" w:firstLine="419"/>
        <w:spacing w:before="179" w:line="353" w:lineRule="auto"/>
        <w:rPr>
          <w:rFonts w:ascii="SimSun" w:hAnsi="SimSun" w:eastAsia="SimSun" w:cs="SimSun"/>
          <w:sz w:val="22"/>
          <w:szCs w:val="22"/>
        </w:rPr>
      </w:pPr>
      <w:r>
        <w:rPr>
          <w:rFonts w:ascii="SimSun" w:hAnsi="SimSun" w:eastAsia="SimSun" w:cs="SimSun"/>
          <w:sz w:val="22"/>
          <w:szCs w:val="22"/>
          <w:spacing w:val="-2"/>
        </w:rPr>
        <w:t>从研发设计、采购供应链、生产制造、经营管理、销售、营</w:t>
      </w:r>
      <w:r>
        <w:rPr>
          <w:rFonts w:ascii="SimSun" w:hAnsi="SimSun" w:eastAsia="SimSun" w:cs="SimSun"/>
          <w:sz w:val="22"/>
          <w:szCs w:val="22"/>
          <w:spacing w:val="5"/>
        </w:rPr>
        <w:t xml:space="preserve"> </w:t>
      </w:r>
      <w:r>
        <w:rPr>
          <w:rFonts w:ascii="SimSun" w:hAnsi="SimSun" w:eastAsia="SimSun" w:cs="SimSun"/>
          <w:sz w:val="22"/>
          <w:szCs w:val="22"/>
          <w:spacing w:val="-6"/>
        </w:rPr>
        <w:t>销，</w:t>
      </w:r>
      <w:r>
        <w:rPr>
          <w:rFonts w:ascii="SimSun" w:hAnsi="SimSun" w:eastAsia="SimSun" w:cs="SimSun"/>
          <w:sz w:val="22"/>
          <w:szCs w:val="22"/>
          <w:spacing w:val="-13"/>
        </w:rPr>
        <w:t xml:space="preserve"> </w:t>
      </w:r>
      <w:r>
        <w:rPr>
          <w:rFonts w:ascii="SimSun" w:hAnsi="SimSun" w:eastAsia="SimSun" w:cs="SimSun"/>
          <w:sz w:val="22"/>
          <w:szCs w:val="22"/>
          <w:spacing w:val="-6"/>
        </w:rPr>
        <w:t>一直到运维服务，每个环节都有一系列合作伙伴共同面向客</w:t>
      </w:r>
      <w:r>
        <w:rPr>
          <w:rFonts w:ascii="SimSun" w:hAnsi="SimSun" w:eastAsia="SimSun" w:cs="SimSun"/>
          <w:sz w:val="22"/>
          <w:szCs w:val="22"/>
        </w:rPr>
        <w:t xml:space="preserve"> </w:t>
      </w:r>
      <w:r>
        <w:rPr>
          <w:rFonts w:ascii="SimSun" w:hAnsi="SimSun" w:eastAsia="SimSun" w:cs="SimSun"/>
          <w:sz w:val="22"/>
          <w:szCs w:val="22"/>
          <w:spacing w:val="-10"/>
        </w:rPr>
        <w:t>户，解决客户的问题。通过赋能合作伙伴，为千行百业解决一系列</w:t>
      </w:r>
    </w:p>
    <w:p>
      <w:pPr>
        <w:spacing w:line="221" w:lineRule="auto"/>
        <w:rPr>
          <w:rFonts w:ascii="SimSun" w:hAnsi="SimSun" w:eastAsia="SimSun" w:cs="SimSun"/>
          <w:sz w:val="22"/>
          <w:szCs w:val="22"/>
        </w:rPr>
      </w:pPr>
      <w:r>
        <w:rPr>
          <w:rFonts w:ascii="SimSun" w:hAnsi="SimSun" w:eastAsia="SimSun" w:cs="SimSun"/>
          <w:sz w:val="22"/>
          <w:szCs w:val="22"/>
          <w:spacing w:val="-9"/>
        </w:rPr>
        <w:t>问题。</w:t>
      </w:r>
    </w:p>
    <w:p>
      <w:pPr>
        <w:ind w:right="105" w:firstLine="419"/>
        <w:spacing w:before="163" w:line="361" w:lineRule="auto"/>
        <w:rPr>
          <w:rFonts w:ascii="SimSun" w:hAnsi="SimSun" w:eastAsia="SimSun" w:cs="SimSun"/>
          <w:sz w:val="22"/>
          <w:szCs w:val="22"/>
        </w:rPr>
      </w:pPr>
      <w:r>
        <w:rPr>
          <w:rFonts w:ascii="SimSun" w:hAnsi="SimSun" w:eastAsia="SimSun" w:cs="SimSun"/>
          <w:sz w:val="22"/>
          <w:szCs w:val="22"/>
          <w:spacing w:val="11"/>
        </w:rPr>
        <w:t>此外，也有一系列体系化的生态服务设计，</w:t>
      </w:r>
      <w:r>
        <w:rPr>
          <w:rFonts w:ascii="SimSun" w:hAnsi="SimSun" w:eastAsia="SimSun" w:cs="SimSun"/>
          <w:sz w:val="22"/>
          <w:szCs w:val="22"/>
          <w:spacing w:val="10"/>
        </w:rPr>
        <w:t>包括开发者、</w:t>
      </w:r>
      <w:r>
        <w:rPr>
          <w:rFonts w:ascii="SimSun" w:hAnsi="SimSun" w:eastAsia="SimSun" w:cs="SimSun"/>
          <w:sz w:val="22"/>
          <w:szCs w:val="22"/>
        </w:rPr>
        <w:t xml:space="preserve"> </w:t>
      </w:r>
      <w:r>
        <w:rPr>
          <w:rFonts w:ascii="Times New Roman" w:hAnsi="Times New Roman" w:eastAsia="Times New Roman" w:cs="Times New Roman"/>
          <w:sz w:val="22"/>
          <w:szCs w:val="22"/>
          <w:spacing w:val="-8"/>
        </w:rPr>
        <w:t>Open Lab</w:t>
      </w:r>
      <w:r>
        <w:rPr>
          <w:rFonts w:ascii="SimSun" w:hAnsi="SimSun" w:eastAsia="SimSun" w:cs="SimSun"/>
          <w:sz w:val="22"/>
          <w:szCs w:val="22"/>
          <w:spacing w:val="-8"/>
        </w:rPr>
        <w:t>、生态会议以及生态运营系统，认证培训以及生态营销等</w:t>
      </w:r>
    </w:p>
    <w:p>
      <w:pPr>
        <w:spacing w:before="1" w:line="219" w:lineRule="auto"/>
        <w:rPr>
          <w:rFonts w:ascii="SimSun" w:hAnsi="SimSun" w:eastAsia="SimSun" w:cs="SimSun"/>
          <w:sz w:val="22"/>
          <w:szCs w:val="22"/>
        </w:rPr>
      </w:pPr>
      <w:r>
        <w:rPr>
          <w:rFonts w:ascii="SimSun" w:hAnsi="SimSun" w:eastAsia="SimSun" w:cs="SimSun"/>
          <w:sz w:val="22"/>
          <w:szCs w:val="22"/>
          <w:spacing w:val="-12"/>
        </w:rPr>
        <w:t>一系列生态服务设计，来赋能合作伙伴。</w:t>
      </w:r>
    </w:p>
    <w:p>
      <w:pPr>
        <w:ind w:right="195" w:firstLine="419"/>
        <w:spacing w:before="146" w:line="353" w:lineRule="auto"/>
        <w:rPr>
          <w:rFonts w:ascii="SimSun" w:hAnsi="SimSun" w:eastAsia="SimSun" w:cs="SimSun"/>
          <w:sz w:val="22"/>
          <w:szCs w:val="22"/>
        </w:rPr>
      </w:pPr>
      <w:r>
        <w:rPr>
          <w:rFonts w:ascii="SimSun" w:hAnsi="SimSun" w:eastAsia="SimSun" w:cs="SimSun"/>
          <w:sz w:val="22"/>
          <w:szCs w:val="22"/>
          <w:spacing w:val="-10"/>
        </w:rPr>
        <w:t>第一个案例，针对生产制造环节。大飞机制造是一个非常复杂</w:t>
      </w:r>
      <w:r>
        <w:rPr>
          <w:rFonts w:ascii="SimSun" w:hAnsi="SimSun" w:eastAsia="SimSun" w:cs="SimSun"/>
          <w:sz w:val="22"/>
          <w:szCs w:val="22"/>
          <w:spacing w:val="5"/>
        </w:rPr>
        <w:t xml:space="preserve"> </w:t>
      </w:r>
      <w:r>
        <w:rPr>
          <w:rFonts w:ascii="SimSun" w:hAnsi="SimSun" w:eastAsia="SimSun" w:cs="SimSun"/>
          <w:sz w:val="22"/>
          <w:szCs w:val="22"/>
          <w:spacing w:val="-10"/>
        </w:rPr>
        <w:t>的、典型的高端制造行业，号称“工业皇冠”。这么一个复杂的系</w:t>
      </w:r>
      <w:r>
        <w:rPr>
          <w:rFonts w:ascii="SimSun" w:hAnsi="SimSun" w:eastAsia="SimSun" w:cs="SimSun"/>
          <w:sz w:val="22"/>
          <w:szCs w:val="22"/>
          <w:spacing w:val="8"/>
        </w:rPr>
        <w:t xml:space="preserve"> </w:t>
      </w:r>
      <w:r>
        <w:rPr>
          <w:rFonts w:ascii="SimSun" w:hAnsi="SimSun" w:eastAsia="SimSun" w:cs="SimSun"/>
          <w:sz w:val="22"/>
          <w:szCs w:val="22"/>
          <w:spacing w:val="-10"/>
        </w:rPr>
        <w:t>统工程，生产过程中涉及的生产要素、生产原材料和生产装备确实</w:t>
      </w:r>
    </w:p>
    <w:p>
      <w:pPr>
        <w:spacing w:before="1" w:line="219" w:lineRule="auto"/>
        <w:rPr>
          <w:rFonts w:ascii="SimSun" w:hAnsi="SimSun" w:eastAsia="SimSun" w:cs="SimSun"/>
          <w:sz w:val="22"/>
          <w:szCs w:val="22"/>
        </w:rPr>
      </w:pPr>
      <w:r>
        <w:rPr>
          <w:rFonts w:ascii="SimSun" w:hAnsi="SimSun" w:eastAsia="SimSun" w:cs="SimSun"/>
          <w:sz w:val="22"/>
          <w:szCs w:val="22"/>
          <w:spacing w:val="-12"/>
        </w:rPr>
        <w:t>是非常复杂的。</w:t>
      </w:r>
    </w:p>
    <w:p>
      <w:pPr>
        <w:spacing w:before="168" w:line="441" w:lineRule="exact"/>
        <w:jc w:val="right"/>
        <w:rPr>
          <w:rFonts w:ascii="SimSun" w:hAnsi="SimSun" w:eastAsia="SimSun" w:cs="SimSun"/>
          <w:sz w:val="22"/>
          <w:szCs w:val="22"/>
        </w:rPr>
      </w:pPr>
      <w:r>
        <w:rPr>
          <w:rFonts w:ascii="SimSun" w:hAnsi="SimSun" w:eastAsia="SimSun" w:cs="SimSun"/>
          <w:sz w:val="22"/>
          <w:szCs w:val="22"/>
          <w:spacing w:val="2"/>
          <w:position w:val="16"/>
        </w:rPr>
        <w:t>在飞机制造过程中有几个典型的案例是结合“5</w:t>
      </w:r>
      <w:r>
        <w:rPr>
          <w:rFonts w:ascii="Times New Roman" w:hAnsi="Times New Roman" w:eastAsia="Times New Roman" w:cs="Times New Roman"/>
          <w:sz w:val="22"/>
          <w:szCs w:val="22"/>
          <w:spacing w:val="2"/>
          <w:position w:val="16"/>
        </w:rPr>
        <w:t>G+</w:t>
      </w:r>
      <w:r>
        <w:rPr>
          <w:rFonts w:ascii="Times New Roman" w:hAnsi="Times New Roman" w:eastAsia="Times New Roman" w:cs="Times New Roman"/>
          <w:sz w:val="22"/>
          <w:szCs w:val="22"/>
          <w:position w:val="16"/>
        </w:rPr>
        <w:t>AI</w:t>
      </w:r>
      <w:r>
        <w:rPr>
          <w:rFonts w:ascii="Times New Roman" w:hAnsi="Times New Roman" w:eastAsia="Times New Roman" w:cs="Times New Roman"/>
          <w:sz w:val="22"/>
          <w:szCs w:val="22"/>
          <w:spacing w:val="2"/>
          <w:position w:val="16"/>
        </w:rPr>
        <w:t>+    </w:t>
      </w:r>
      <w:r>
        <w:rPr>
          <w:rFonts w:ascii="SimSun" w:hAnsi="SimSun" w:eastAsia="SimSun" w:cs="SimSun"/>
          <w:sz w:val="22"/>
          <w:szCs w:val="22"/>
          <w:spacing w:val="2"/>
          <w:position w:val="16"/>
        </w:rPr>
        <w:t>云”</w:t>
      </w:r>
    </w:p>
    <w:p>
      <w:pPr>
        <w:spacing w:line="220" w:lineRule="auto"/>
        <w:rPr>
          <w:rFonts w:ascii="SimSun" w:hAnsi="SimSun" w:eastAsia="SimSun" w:cs="SimSun"/>
          <w:sz w:val="22"/>
          <w:szCs w:val="22"/>
        </w:rPr>
      </w:pPr>
      <w:r>
        <w:rPr>
          <w:rFonts w:ascii="SimSun" w:hAnsi="SimSun" w:eastAsia="SimSun" w:cs="SimSun"/>
          <w:sz w:val="22"/>
          <w:szCs w:val="22"/>
          <w:spacing w:val="-12"/>
        </w:rPr>
        <w:t>的创新应用。</w:t>
      </w:r>
    </w:p>
    <w:p>
      <w:pPr>
        <w:ind w:left="419"/>
        <w:spacing w:before="146" w:line="430" w:lineRule="exact"/>
        <w:rPr>
          <w:rFonts w:ascii="SimSun" w:hAnsi="SimSun" w:eastAsia="SimSun" w:cs="SimSun"/>
          <w:sz w:val="22"/>
          <w:szCs w:val="22"/>
        </w:rPr>
      </w:pPr>
      <w:r>
        <w:rPr>
          <w:rFonts w:ascii="SimSun" w:hAnsi="SimSun" w:eastAsia="SimSun" w:cs="SimSun"/>
          <w:sz w:val="22"/>
          <w:szCs w:val="22"/>
          <w:spacing w:val="-2"/>
          <w:position w:val="15"/>
        </w:rPr>
        <w:t>首先是辅材检测。原来通过人工的模式检测上面是否存在裂</w:t>
      </w:r>
    </w:p>
    <w:p>
      <w:pPr>
        <w:spacing w:before="1" w:line="218" w:lineRule="auto"/>
        <w:rPr>
          <w:rFonts w:ascii="Times New Roman" w:hAnsi="Times New Roman" w:eastAsia="Times New Roman" w:cs="Times New Roman"/>
          <w:sz w:val="22"/>
          <w:szCs w:val="22"/>
        </w:rPr>
      </w:pPr>
      <w:r>
        <w:rPr>
          <w:rFonts w:ascii="SimSun" w:hAnsi="SimSun" w:eastAsia="SimSun" w:cs="SimSun"/>
          <w:sz w:val="22"/>
          <w:szCs w:val="22"/>
          <w:spacing w:val="6"/>
        </w:rPr>
        <w:t>痕、缝隙等瑕疵，40分钟才能完成一次检测。但通过</w:t>
      </w:r>
      <w:r>
        <w:rPr>
          <w:rFonts w:ascii="SimSun" w:hAnsi="SimSun" w:eastAsia="SimSun" w:cs="SimSun"/>
          <w:sz w:val="22"/>
          <w:szCs w:val="22"/>
          <w:spacing w:val="-55"/>
        </w:rPr>
        <w:t xml:space="preserve"> </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AI</w:t>
      </w:r>
      <w:r>
        <w:rPr>
          <w:rFonts w:ascii="Times New Roman" w:hAnsi="Times New Roman" w:eastAsia="Times New Roman" w:cs="Times New Roman"/>
          <w:sz w:val="22"/>
          <w:szCs w:val="22"/>
          <w:spacing w:val="6"/>
        </w:rPr>
        <w:t>+5G”</w:t>
      </w:r>
    </w:p>
    <w:p>
      <w:pPr>
        <w:spacing w:line="218" w:lineRule="auto"/>
        <w:sectPr>
          <w:footerReference w:type="default" r:id="rId265"/>
          <w:pgSz w:w="7600" w:h="12560"/>
          <w:pgMar w:top="400" w:right="664" w:bottom="666" w:left="639" w:header="0" w:footer="487" w:gutter="0"/>
        </w:sectPr>
        <w:rPr>
          <w:rFonts w:ascii="Times New Roman" w:hAnsi="Times New Roman" w:eastAsia="Times New Roman" w:cs="Times New Roman"/>
          <w:sz w:val="22"/>
          <w:szCs w:val="22"/>
        </w:rPr>
      </w:pPr>
    </w:p>
    <w:p>
      <w:pPr>
        <w:ind w:left="2"/>
        <w:spacing w:before="13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4" w:lineRule="auto"/>
        <w:rPr/>
      </w:pPr>
      <w:r/>
    </w:p>
    <w:p>
      <w:pPr>
        <w:pStyle w:val="BodyText"/>
        <w:spacing w:line="254"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9"/>
        </w:rPr>
        <w:t>的模式，8分钟就能完成检测，所以效率提升极大。</w:t>
      </w:r>
    </w:p>
    <w:p>
      <w:pPr>
        <w:ind w:right="9" w:firstLine="430"/>
        <w:spacing w:before="155" w:line="353" w:lineRule="auto"/>
        <w:jc w:val="both"/>
        <w:rPr>
          <w:rFonts w:ascii="SimSun" w:hAnsi="SimSun" w:eastAsia="SimSun" w:cs="SimSun"/>
          <w:sz w:val="22"/>
          <w:szCs w:val="22"/>
        </w:rPr>
      </w:pPr>
      <w:r>
        <w:rPr>
          <w:rFonts w:ascii="SimSun" w:hAnsi="SimSun" w:eastAsia="SimSun" w:cs="SimSun"/>
          <w:sz w:val="22"/>
          <w:szCs w:val="22"/>
          <w:spacing w:val="-10"/>
        </w:rPr>
        <w:t>还有其他案例，如飞机外观检测。飞机是一个非常大的工业产</w:t>
      </w:r>
      <w:r>
        <w:rPr>
          <w:rFonts w:ascii="SimSun" w:hAnsi="SimSun" w:eastAsia="SimSun" w:cs="SimSun"/>
          <w:sz w:val="22"/>
          <w:szCs w:val="22"/>
          <w:spacing w:val="2"/>
        </w:rPr>
        <w:t xml:space="preserve"> </w:t>
      </w:r>
      <w:r>
        <w:rPr>
          <w:rFonts w:ascii="SimSun" w:hAnsi="SimSun" w:eastAsia="SimSun" w:cs="SimSun"/>
          <w:sz w:val="22"/>
          <w:szCs w:val="22"/>
          <w:spacing w:val="-10"/>
        </w:rPr>
        <w:t>品，它的外观是一个曲面，非常复杂。过去靠人工检测，不但工作</w:t>
      </w:r>
      <w:r>
        <w:rPr>
          <w:rFonts w:ascii="SimSun" w:hAnsi="SimSun" w:eastAsia="SimSun" w:cs="SimSun"/>
          <w:sz w:val="22"/>
          <w:szCs w:val="22"/>
          <w:spacing w:val="13"/>
        </w:rPr>
        <w:t xml:space="preserve"> </w:t>
      </w:r>
      <w:r>
        <w:rPr>
          <w:rFonts w:ascii="SimSun" w:hAnsi="SimSun" w:eastAsia="SimSun" w:cs="SimSun"/>
          <w:sz w:val="22"/>
          <w:szCs w:val="22"/>
          <w:spacing w:val="-6"/>
        </w:rPr>
        <w:t>量巨大，质量也很难保证。在试点过程当中，通过“无人机+5</w:t>
      </w:r>
      <w:r>
        <w:rPr>
          <w:rFonts w:ascii="Times New Roman" w:hAnsi="Times New Roman" w:eastAsia="Times New Roman" w:cs="Times New Roman"/>
          <w:sz w:val="22"/>
          <w:szCs w:val="22"/>
          <w:spacing w:val="-6"/>
        </w:rPr>
        <w:t>G+</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3"/>
        </w:rPr>
        <w:t>AI”</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3"/>
        </w:rPr>
        <w:t>的模式，无人机绕着飞机外观飞一圈，把所有的数据通过5</w:t>
      </w:r>
      <w:r>
        <w:rPr>
          <w:rFonts w:ascii="Times New Roman" w:hAnsi="Times New Roman" w:eastAsia="Times New Roman" w:cs="Times New Roman"/>
          <w:sz w:val="22"/>
          <w:szCs w:val="22"/>
          <w:spacing w:val="-3"/>
        </w:rPr>
        <w:t>G</w:t>
      </w:r>
      <w:r>
        <w:rPr>
          <w:rFonts w:ascii="Times New Roman" w:hAnsi="Times New Roman" w:eastAsia="Times New Roman" w:cs="Times New Roman"/>
          <w:sz w:val="22"/>
          <w:szCs w:val="22"/>
        </w:rPr>
        <w:t xml:space="preserve"> </w:t>
      </w:r>
      <w:r>
        <w:rPr>
          <w:rFonts w:ascii="SimSun" w:hAnsi="SimSun" w:eastAsia="SimSun" w:cs="SimSun"/>
          <w:sz w:val="22"/>
          <w:szCs w:val="22"/>
          <w:spacing w:val="-10"/>
        </w:rPr>
        <w:t>传输到后台，通过人工智能分析，快速对飞机表面质量做判断。这</w:t>
      </w:r>
    </w:p>
    <w:p>
      <w:pPr>
        <w:spacing w:line="219" w:lineRule="auto"/>
        <w:rPr>
          <w:rFonts w:ascii="SimSun" w:hAnsi="SimSun" w:eastAsia="SimSun" w:cs="SimSun"/>
          <w:sz w:val="22"/>
          <w:szCs w:val="22"/>
        </w:rPr>
      </w:pPr>
      <w:r>
        <w:rPr>
          <w:rFonts w:ascii="SimSun" w:hAnsi="SimSun" w:eastAsia="SimSun" w:cs="SimSun"/>
          <w:sz w:val="22"/>
          <w:szCs w:val="22"/>
          <w:spacing w:val="-11"/>
        </w:rPr>
        <w:t>个方式对生产制造过程的效率提升是显而易见的。</w:t>
      </w:r>
    </w:p>
    <w:p>
      <w:pPr>
        <w:ind w:right="10" w:firstLine="430"/>
        <w:spacing w:before="175" w:line="353" w:lineRule="auto"/>
        <w:jc w:val="both"/>
        <w:rPr>
          <w:rFonts w:ascii="SimSun" w:hAnsi="SimSun" w:eastAsia="SimSun" w:cs="SimSun"/>
          <w:sz w:val="22"/>
          <w:szCs w:val="22"/>
        </w:rPr>
      </w:pPr>
      <w:r>
        <w:rPr>
          <w:rFonts w:ascii="SimSun" w:hAnsi="SimSun" w:eastAsia="SimSun" w:cs="SimSun"/>
          <w:sz w:val="22"/>
          <w:szCs w:val="22"/>
          <w:spacing w:val="-10"/>
        </w:rPr>
        <w:t>第二个案例，针对供应链环节。中国的物流效率在全球都</w:t>
      </w:r>
      <w:r>
        <w:rPr>
          <w:rFonts w:ascii="SimSun" w:hAnsi="SimSun" w:eastAsia="SimSun" w:cs="SimSun"/>
          <w:sz w:val="22"/>
          <w:szCs w:val="22"/>
          <w:spacing w:val="-11"/>
        </w:rPr>
        <w:t>是非</w:t>
      </w:r>
      <w:r>
        <w:rPr>
          <w:rFonts w:ascii="SimSun" w:hAnsi="SimSun" w:eastAsia="SimSun" w:cs="SimSun"/>
          <w:sz w:val="22"/>
          <w:szCs w:val="22"/>
        </w:rPr>
        <w:t xml:space="preserve"> </w:t>
      </w:r>
      <w:r>
        <w:rPr>
          <w:rFonts w:ascii="SimSun" w:hAnsi="SimSun" w:eastAsia="SimSun" w:cs="SimSun"/>
          <w:sz w:val="22"/>
          <w:szCs w:val="22"/>
          <w:spacing w:val="-10"/>
        </w:rPr>
        <w:t>常高的，但是很多物流环节往往有一些暴力装卸的行为，而且也很</w:t>
      </w:r>
      <w:r>
        <w:rPr>
          <w:rFonts w:ascii="SimSun" w:hAnsi="SimSun" w:eastAsia="SimSun" w:cs="SimSun"/>
          <w:sz w:val="22"/>
          <w:szCs w:val="22"/>
          <w:spacing w:val="9"/>
        </w:rPr>
        <w:t xml:space="preserve"> </w:t>
      </w:r>
      <w:r>
        <w:rPr>
          <w:rFonts w:ascii="SimSun" w:hAnsi="SimSun" w:eastAsia="SimSun" w:cs="SimSun"/>
          <w:sz w:val="22"/>
          <w:szCs w:val="22"/>
          <w:spacing w:val="-10"/>
        </w:rPr>
        <w:t>难追溯到底是哪个环节出现了问题。过去出现问题之后，都是靠人</w:t>
      </w:r>
      <w:r>
        <w:rPr>
          <w:rFonts w:ascii="SimSun" w:hAnsi="SimSun" w:eastAsia="SimSun" w:cs="SimSun"/>
          <w:sz w:val="22"/>
          <w:szCs w:val="22"/>
          <w:spacing w:val="8"/>
        </w:rPr>
        <w:t xml:space="preserve"> </w:t>
      </w:r>
      <w:r>
        <w:rPr>
          <w:rFonts w:ascii="SimSun" w:hAnsi="SimSun" w:eastAsia="SimSun" w:cs="SimSun"/>
          <w:sz w:val="22"/>
          <w:szCs w:val="22"/>
          <w:spacing w:val="5"/>
        </w:rPr>
        <w:t>工去看，回溯看录像，检查13000路视频需要耗费400天，现在</w:t>
      </w:r>
      <w:r>
        <w:rPr>
          <w:rFonts w:ascii="SimSun" w:hAnsi="SimSun" w:eastAsia="SimSun" w:cs="SimSun"/>
          <w:sz w:val="22"/>
          <w:szCs w:val="22"/>
          <w:spacing w:val="6"/>
        </w:rPr>
        <w:t xml:space="preserve"> </w:t>
      </w:r>
      <w:r>
        <w:rPr>
          <w:rFonts w:ascii="SimSun" w:hAnsi="SimSun" w:eastAsia="SimSun" w:cs="SimSun"/>
          <w:sz w:val="22"/>
          <w:szCs w:val="22"/>
          <w:spacing w:val="-8"/>
        </w:rPr>
        <w:t>通过</w:t>
      </w:r>
      <w:r>
        <w:rPr>
          <w:rFonts w:ascii="Times New Roman" w:hAnsi="Times New Roman" w:eastAsia="Times New Roman" w:cs="Times New Roman"/>
          <w:sz w:val="22"/>
          <w:szCs w:val="22"/>
          <w:spacing w:val="-8"/>
        </w:rPr>
        <w:t>AI</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8"/>
        </w:rPr>
        <w:t>的模式，只要有问题就能发现，并自动告警。</w:t>
      </w:r>
      <w:r>
        <w:rPr>
          <w:rFonts w:ascii="Times New Roman" w:hAnsi="Times New Roman" w:eastAsia="Times New Roman" w:cs="Times New Roman"/>
          <w:sz w:val="22"/>
          <w:szCs w:val="22"/>
          <w:spacing w:val="-8"/>
        </w:rPr>
        <w:t>AI</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8"/>
        </w:rPr>
        <w:t>的方法特</w:t>
      </w:r>
    </w:p>
    <w:p>
      <w:pPr>
        <w:spacing w:line="219" w:lineRule="auto"/>
        <w:rPr>
          <w:rFonts w:ascii="SimSun" w:hAnsi="SimSun" w:eastAsia="SimSun" w:cs="SimSun"/>
          <w:sz w:val="22"/>
          <w:szCs w:val="22"/>
        </w:rPr>
      </w:pPr>
      <w:r>
        <w:rPr>
          <w:rFonts w:ascii="SimSun" w:hAnsi="SimSun" w:eastAsia="SimSun" w:cs="SimSun"/>
          <w:sz w:val="22"/>
          <w:szCs w:val="22"/>
          <w:spacing w:val="-10"/>
        </w:rPr>
        <w:t>别适用于这种海量重复场景，对物流效率有很大的提升。</w:t>
      </w:r>
    </w:p>
    <w:p>
      <w:pPr>
        <w:ind w:right="2" w:firstLine="430"/>
        <w:spacing w:before="164" w:line="353" w:lineRule="auto"/>
        <w:jc w:val="both"/>
        <w:rPr>
          <w:rFonts w:ascii="SimSun" w:hAnsi="SimSun" w:eastAsia="SimSun" w:cs="SimSun"/>
          <w:sz w:val="22"/>
          <w:szCs w:val="22"/>
        </w:rPr>
      </w:pPr>
      <w:r>
        <w:rPr>
          <w:rFonts w:ascii="SimSun" w:hAnsi="SimSun" w:eastAsia="SimSun" w:cs="SimSun"/>
          <w:sz w:val="22"/>
          <w:szCs w:val="22"/>
          <w:spacing w:val="-10"/>
        </w:rPr>
        <w:t>第三个案例，针对资产运维的环节。现在的电网，传统都</w:t>
      </w:r>
      <w:r>
        <w:rPr>
          <w:rFonts w:ascii="SimSun" w:hAnsi="SimSun" w:eastAsia="SimSun" w:cs="SimSun"/>
          <w:sz w:val="22"/>
          <w:szCs w:val="22"/>
          <w:spacing w:val="-11"/>
        </w:rPr>
        <w:t>要靠</w:t>
      </w:r>
      <w:r>
        <w:rPr>
          <w:rFonts w:ascii="SimSun" w:hAnsi="SimSun" w:eastAsia="SimSun" w:cs="SimSun"/>
          <w:sz w:val="22"/>
          <w:szCs w:val="22"/>
        </w:rPr>
        <w:t xml:space="preserve"> </w:t>
      </w:r>
      <w:r>
        <w:rPr>
          <w:rFonts w:ascii="SimSun" w:hAnsi="SimSun" w:eastAsia="SimSun" w:cs="SimSun"/>
          <w:sz w:val="22"/>
          <w:szCs w:val="22"/>
          <w:spacing w:val="-10"/>
        </w:rPr>
        <w:t>人工爬上电线杆去定期巡检，检查一次不但工作量大，而且人身安</w:t>
      </w:r>
      <w:r>
        <w:rPr>
          <w:rFonts w:ascii="SimSun" w:hAnsi="SimSun" w:eastAsia="SimSun" w:cs="SimSun"/>
          <w:sz w:val="22"/>
          <w:szCs w:val="22"/>
          <w:spacing w:val="11"/>
        </w:rPr>
        <w:t xml:space="preserve"> </w:t>
      </w:r>
      <w:r>
        <w:rPr>
          <w:rFonts w:ascii="SimSun" w:hAnsi="SimSun" w:eastAsia="SimSun" w:cs="SimSun"/>
          <w:sz w:val="22"/>
          <w:szCs w:val="22"/>
          <w:spacing w:val="-2"/>
        </w:rPr>
        <w:t>全也受到威胁，耗时也长，检查一次20天。现在采用5</w:t>
      </w:r>
      <w:r>
        <w:rPr>
          <w:rFonts w:ascii="Times New Roman" w:hAnsi="Times New Roman" w:eastAsia="Times New Roman" w:cs="Times New Roman"/>
          <w:sz w:val="22"/>
          <w:szCs w:val="22"/>
          <w:spacing w:val="-2"/>
        </w:rPr>
        <w:t>G </w:t>
      </w:r>
      <w:r>
        <w:rPr>
          <w:rFonts w:ascii="SimSun" w:hAnsi="SimSun" w:eastAsia="SimSun" w:cs="SimSun"/>
          <w:sz w:val="22"/>
          <w:szCs w:val="22"/>
          <w:spacing w:val="-2"/>
        </w:rPr>
        <w:t>和</w:t>
      </w:r>
      <w:r>
        <w:rPr>
          <w:rFonts w:ascii="SimSun" w:hAnsi="SimSun" w:eastAsia="SimSun" w:cs="SimSun"/>
          <w:sz w:val="22"/>
          <w:szCs w:val="22"/>
          <w:spacing w:val="-59"/>
        </w:rPr>
        <w:t xml:space="preserve"> </w:t>
      </w:r>
      <w:r>
        <w:rPr>
          <w:rFonts w:ascii="Times New Roman" w:hAnsi="Times New Roman" w:eastAsia="Times New Roman" w:cs="Times New Roman"/>
          <w:sz w:val="22"/>
          <w:szCs w:val="22"/>
          <w:spacing w:val="-2"/>
        </w:rPr>
        <w:t>AI</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2"/>
        </w:rPr>
        <w:t>结</w:t>
      </w:r>
      <w:r>
        <w:rPr>
          <w:rFonts w:ascii="SimSun" w:hAnsi="SimSun" w:eastAsia="SimSun" w:cs="SimSun"/>
          <w:sz w:val="22"/>
          <w:szCs w:val="22"/>
        </w:rPr>
        <w:t xml:space="preserve"> </w:t>
      </w:r>
      <w:r>
        <w:rPr>
          <w:rFonts w:ascii="SimSun" w:hAnsi="SimSun" w:eastAsia="SimSun" w:cs="SimSun"/>
          <w:sz w:val="22"/>
          <w:szCs w:val="22"/>
          <w:spacing w:val="-1"/>
        </w:rPr>
        <w:t>合，无人机智能巡检电网，用“视频+</w:t>
      </w:r>
      <w:r>
        <w:rPr>
          <w:rFonts w:ascii="Times New Roman" w:hAnsi="Times New Roman" w:eastAsia="Times New Roman" w:cs="Times New Roman"/>
          <w:sz w:val="22"/>
          <w:szCs w:val="22"/>
          <w:spacing w:val="-1"/>
        </w:rPr>
        <w:t>AI”  </w:t>
      </w:r>
      <w:r>
        <w:rPr>
          <w:rFonts w:ascii="SimSun" w:hAnsi="SimSun" w:eastAsia="SimSun" w:cs="SimSun"/>
          <w:sz w:val="22"/>
          <w:szCs w:val="22"/>
          <w:spacing w:val="-1"/>
        </w:rPr>
        <w:t>替代人工，用5</w:t>
      </w:r>
      <w:r>
        <w:rPr>
          <w:rFonts w:ascii="Times New Roman" w:hAnsi="Times New Roman" w:eastAsia="Times New Roman" w:cs="Times New Roman"/>
          <w:sz w:val="22"/>
          <w:szCs w:val="22"/>
          <w:spacing w:val="-1"/>
        </w:rPr>
        <w:t>G</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1"/>
        </w:rPr>
        <w:t>技术</w:t>
      </w:r>
      <w:r>
        <w:rPr>
          <w:rFonts w:ascii="SimSun" w:hAnsi="SimSun" w:eastAsia="SimSun" w:cs="SimSun"/>
          <w:sz w:val="22"/>
          <w:szCs w:val="22"/>
        </w:rPr>
        <w:t xml:space="preserve"> </w:t>
      </w:r>
      <w:r>
        <w:rPr>
          <w:rFonts w:ascii="SimSun" w:hAnsi="SimSun" w:eastAsia="SimSun" w:cs="SimSun"/>
          <w:sz w:val="22"/>
          <w:szCs w:val="22"/>
          <w:spacing w:val="-10"/>
        </w:rPr>
        <w:t>保证视频稳定无线回传。特别是山区里电网人很难爬的地方，通过</w:t>
      </w:r>
      <w:r>
        <w:rPr>
          <w:rFonts w:ascii="SimSun" w:hAnsi="SimSun" w:eastAsia="SimSun" w:cs="SimSun"/>
          <w:sz w:val="22"/>
          <w:szCs w:val="22"/>
          <w:spacing w:val="7"/>
        </w:rPr>
        <w:t xml:space="preserve"> </w:t>
      </w:r>
      <w:r>
        <w:rPr>
          <w:rFonts w:ascii="SimSun" w:hAnsi="SimSun" w:eastAsia="SimSun" w:cs="SimSun"/>
          <w:sz w:val="22"/>
          <w:szCs w:val="22"/>
          <w:spacing w:val="-2"/>
        </w:rPr>
        <w:t>这种模式，很快就能完成无危险远程检测，耗时从20天直</w:t>
      </w:r>
      <w:r>
        <w:rPr>
          <w:rFonts w:ascii="SimSun" w:hAnsi="SimSun" w:eastAsia="SimSun" w:cs="SimSun"/>
          <w:sz w:val="22"/>
          <w:szCs w:val="22"/>
          <w:spacing w:val="-3"/>
        </w:rPr>
        <w:t>接变成</w:t>
      </w:r>
      <w:r>
        <w:rPr>
          <w:rFonts w:ascii="SimSun" w:hAnsi="SimSun" w:eastAsia="SimSun" w:cs="SimSun"/>
          <w:sz w:val="22"/>
          <w:szCs w:val="22"/>
        </w:rPr>
        <w:t xml:space="preserve"> </w:t>
      </w:r>
      <w:r>
        <w:rPr>
          <w:rFonts w:ascii="SimSun" w:hAnsi="SimSun" w:eastAsia="SimSun" w:cs="SimSun"/>
          <w:sz w:val="22"/>
          <w:szCs w:val="22"/>
          <w:spacing w:val="-5"/>
        </w:rPr>
        <w:t>2个小时。这个案例告诉我们，通过“5</w:t>
      </w:r>
      <w:r>
        <w:rPr>
          <w:rFonts w:ascii="Times New Roman" w:hAnsi="Times New Roman" w:eastAsia="Times New Roman" w:cs="Times New Roman"/>
          <w:sz w:val="22"/>
          <w:szCs w:val="22"/>
          <w:spacing w:val="-5"/>
        </w:rPr>
        <w:t>G+AI”   </w:t>
      </w:r>
      <w:r>
        <w:rPr>
          <w:rFonts w:ascii="SimSun" w:hAnsi="SimSun" w:eastAsia="SimSun" w:cs="SimSun"/>
          <w:sz w:val="22"/>
          <w:szCs w:val="22"/>
          <w:spacing w:val="-6"/>
        </w:rPr>
        <w:t>能非常有效地提升</w:t>
      </w:r>
    </w:p>
    <w:p>
      <w:pPr>
        <w:spacing w:line="219" w:lineRule="auto"/>
        <w:rPr>
          <w:rFonts w:ascii="SimSun" w:hAnsi="SimSun" w:eastAsia="SimSun" w:cs="SimSun"/>
          <w:sz w:val="22"/>
          <w:szCs w:val="22"/>
        </w:rPr>
      </w:pPr>
      <w:r>
        <w:rPr>
          <w:rFonts w:ascii="SimSun" w:hAnsi="SimSun" w:eastAsia="SimSun" w:cs="SimSun"/>
          <w:sz w:val="22"/>
          <w:szCs w:val="22"/>
          <w:spacing w:val="-11"/>
        </w:rPr>
        <w:t>资产运维的效率。</w:t>
      </w:r>
    </w:p>
    <w:p>
      <w:pPr>
        <w:ind w:firstLine="430"/>
        <w:spacing w:before="180" w:line="352" w:lineRule="auto"/>
        <w:jc w:val="both"/>
        <w:rPr>
          <w:rFonts w:ascii="SimSun" w:hAnsi="SimSun" w:eastAsia="SimSun" w:cs="SimSun"/>
          <w:sz w:val="22"/>
          <w:szCs w:val="22"/>
        </w:rPr>
      </w:pPr>
      <w:r>
        <w:rPr>
          <w:rFonts w:ascii="SimSun" w:hAnsi="SimSun" w:eastAsia="SimSun" w:cs="SimSun"/>
          <w:sz w:val="22"/>
          <w:szCs w:val="22"/>
          <w:spacing w:val="-10"/>
        </w:rPr>
        <w:t>前面都是大企业的案例，第四个案例关于如何通过平台赋能中</w:t>
      </w:r>
      <w:r>
        <w:rPr>
          <w:rFonts w:ascii="SimSun" w:hAnsi="SimSun" w:eastAsia="SimSun" w:cs="SimSun"/>
          <w:sz w:val="22"/>
          <w:szCs w:val="22"/>
          <w:spacing w:val="12"/>
        </w:rPr>
        <w:t xml:space="preserve"> </w:t>
      </w:r>
      <w:r>
        <w:rPr>
          <w:rFonts w:ascii="SimSun" w:hAnsi="SimSun" w:eastAsia="SimSun" w:cs="SimSun"/>
          <w:sz w:val="22"/>
          <w:szCs w:val="22"/>
          <w:spacing w:val="-2"/>
        </w:rPr>
        <w:t>小企业。中小企业是制造业的主力军。以东莞工业互联网平</w:t>
      </w:r>
      <w:r>
        <w:rPr>
          <w:rFonts w:ascii="SimSun" w:hAnsi="SimSun" w:eastAsia="SimSun" w:cs="SimSun"/>
          <w:sz w:val="22"/>
          <w:szCs w:val="22"/>
          <w:spacing w:val="-3"/>
        </w:rPr>
        <w:t>台为</w:t>
      </w:r>
    </w:p>
    <w:p>
      <w:pPr>
        <w:spacing w:line="219" w:lineRule="auto"/>
        <w:rPr>
          <w:rFonts w:ascii="SimSun" w:hAnsi="SimSun" w:eastAsia="SimSun" w:cs="SimSun"/>
          <w:sz w:val="22"/>
          <w:szCs w:val="22"/>
        </w:rPr>
      </w:pPr>
      <w:r>
        <w:rPr>
          <w:rFonts w:ascii="SimSun" w:hAnsi="SimSun" w:eastAsia="SimSun" w:cs="SimSun"/>
          <w:sz w:val="22"/>
          <w:szCs w:val="22"/>
          <w:spacing w:val="-10"/>
        </w:rPr>
        <w:t>例，与大家分享一下。</w:t>
      </w:r>
    </w:p>
    <w:p>
      <w:pPr>
        <w:spacing w:line="219" w:lineRule="auto"/>
        <w:sectPr>
          <w:footerReference w:type="default" r:id="rId266"/>
          <w:pgSz w:w="7600" w:h="12560"/>
          <w:pgMar w:top="400" w:right="667" w:bottom="835" w:left="819" w:header="0" w:footer="616" w:gutter="0"/>
        </w:sectPr>
        <w:rPr>
          <w:rFonts w:ascii="SimSun" w:hAnsi="SimSun" w:eastAsia="SimSun" w:cs="SimSun"/>
          <w:sz w:val="22"/>
          <w:szCs w:val="22"/>
        </w:rPr>
      </w:pPr>
    </w:p>
    <w:p>
      <w:pPr>
        <w:pStyle w:val="BodyText"/>
        <w:spacing w:line="269" w:lineRule="auto"/>
        <w:rPr/>
      </w:pPr>
      <w:r/>
    </w:p>
    <w:p>
      <w:pPr>
        <w:ind w:left="4172"/>
        <w:spacing w:before="52" w:line="222" w:lineRule="auto"/>
        <w:rPr>
          <w:rFonts w:ascii="SimHei" w:hAnsi="SimHei" w:eastAsia="SimHei" w:cs="SimHei"/>
          <w:sz w:val="16"/>
          <w:szCs w:val="16"/>
        </w:rPr>
      </w:pPr>
      <w:r>
        <w:rPr>
          <w:rFonts w:ascii="SimHei" w:hAnsi="SimHei" w:eastAsia="SimHei" w:cs="SimHei"/>
          <w:sz w:val="16"/>
          <w:szCs w:val="16"/>
          <w:b/>
          <w:bCs/>
          <w:spacing w:val="-10"/>
        </w:rPr>
        <w:t>第三篇</w:t>
      </w:r>
      <w:r>
        <w:rPr>
          <w:rFonts w:ascii="SimHei" w:hAnsi="SimHei" w:eastAsia="SimHei" w:cs="SimHei"/>
          <w:sz w:val="16"/>
          <w:szCs w:val="16"/>
          <w:spacing w:val="-10"/>
        </w:rPr>
        <w:t xml:space="preserve">  </w:t>
      </w:r>
      <w:r>
        <w:rPr>
          <w:rFonts w:ascii="SimHei" w:hAnsi="SimHei" w:eastAsia="SimHei" w:cs="SimHei"/>
          <w:sz w:val="16"/>
          <w:szCs w:val="16"/>
          <w:spacing w:val="-10"/>
        </w:rPr>
        <w:t>产业互联网的道与术</w:t>
      </w:r>
    </w:p>
    <w:p>
      <w:pPr>
        <w:pStyle w:val="BodyText"/>
        <w:spacing w:line="254" w:lineRule="auto"/>
        <w:rPr/>
      </w:pPr>
      <w:r/>
    </w:p>
    <w:p>
      <w:pPr>
        <w:pStyle w:val="BodyText"/>
        <w:spacing w:line="255" w:lineRule="auto"/>
        <w:rPr/>
      </w:pPr>
      <w:r/>
    </w:p>
    <w:p>
      <w:pPr>
        <w:ind w:right="20" w:firstLine="419"/>
        <w:spacing w:before="72" w:line="352" w:lineRule="auto"/>
        <w:rPr>
          <w:rFonts w:ascii="SimSun" w:hAnsi="SimSun" w:eastAsia="SimSun" w:cs="SimSun"/>
          <w:sz w:val="22"/>
          <w:szCs w:val="22"/>
        </w:rPr>
      </w:pPr>
      <w:r>
        <w:rPr>
          <w:rFonts w:ascii="SimSun" w:hAnsi="SimSun" w:eastAsia="SimSun" w:cs="SimSun"/>
          <w:sz w:val="22"/>
          <w:szCs w:val="22"/>
          <w:spacing w:val="-14"/>
        </w:rPr>
        <w:t>制造业是东莞的一个支柱产业，特别是三个</w:t>
      </w:r>
      <w:r>
        <w:rPr>
          <w:rFonts w:ascii="SimSun" w:hAnsi="SimSun" w:eastAsia="SimSun" w:cs="SimSun"/>
          <w:sz w:val="22"/>
          <w:szCs w:val="22"/>
          <w:spacing w:val="-15"/>
        </w:rPr>
        <w:t>有优势的产业集群：</w:t>
      </w:r>
      <w:r>
        <w:rPr>
          <w:rFonts w:ascii="SimSun" w:hAnsi="SimSun" w:eastAsia="SimSun" w:cs="SimSun"/>
          <w:sz w:val="22"/>
          <w:szCs w:val="22"/>
        </w:rPr>
        <w:t xml:space="preserve"> </w:t>
      </w:r>
      <w:r>
        <w:rPr>
          <w:rFonts w:ascii="SimSun" w:hAnsi="SimSun" w:eastAsia="SimSun" w:cs="SimSun"/>
          <w:sz w:val="22"/>
          <w:szCs w:val="22"/>
          <w:spacing w:val="-9"/>
        </w:rPr>
        <w:t>电子信息产业集群(全球大部分手机都是在东莞制造出来)、装备产</w:t>
      </w:r>
    </w:p>
    <w:p>
      <w:pPr>
        <w:spacing w:line="219" w:lineRule="auto"/>
        <w:rPr>
          <w:rFonts w:ascii="SimSun" w:hAnsi="SimSun" w:eastAsia="SimSun" w:cs="SimSun"/>
          <w:sz w:val="22"/>
          <w:szCs w:val="22"/>
        </w:rPr>
      </w:pPr>
      <w:r>
        <w:rPr>
          <w:rFonts w:ascii="SimSun" w:hAnsi="SimSun" w:eastAsia="SimSun" w:cs="SimSun"/>
          <w:sz w:val="22"/>
          <w:szCs w:val="22"/>
          <w:spacing w:val="-16"/>
        </w:rPr>
        <w:t>业集群和模具产业集群。东莞有大量这三类产业的中小企业。</w:t>
      </w:r>
    </w:p>
    <w:p>
      <w:pPr>
        <w:ind w:right="85" w:firstLine="419"/>
        <w:spacing w:before="165" w:line="353" w:lineRule="auto"/>
        <w:rPr>
          <w:rFonts w:ascii="SimSun" w:hAnsi="SimSun" w:eastAsia="SimSun" w:cs="SimSun"/>
          <w:sz w:val="22"/>
          <w:szCs w:val="22"/>
        </w:rPr>
      </w:pPr>
      <w:r>
        <w:rPr>
          <w:rFonts w:ascii="SimSun" w:hAnsi="SimSun" w:eastAsia="SimSun" w:cs="SimSun"/>
          <w:sz w:val="22"/>
          <w:szCs w:val="22"/>
          <w:spacing w:val="1"/>
        </w:rPr>
        <w:t>通过和政府以及</w:t>
      </w:r>
      <w:r>
        <w:rPr>
          <w:rFonts w:ascii="Times New Roman" w:hAnsi="Times New Roman" w:eastAsia="Times New Roman" w:cs="Times New Roman"/>
          <w:sz w:val="22"/>
          <w:szCs w:val="22"/>
        </w:rPr>
        <w:t>ISV</w:t>
      </w:r>
      <w:r>
        <w:rPr>
          <w:rFonts w:ascii="SimSun" w:hAnsi="SimSun" w:eastAsia="SimSun" w:cs="SimSun"/>
          <w:sz w:val="22"/>
          <w:szCs w:val="22"/>
          <w:spacing w:val="1"/>
        </w:rPr>
        <w:t>的合作，打造服务于东莞制造业产业集</w:t>
      </w:r>
      <w:r>
        <w:rPr>
          <w:rFonts w:ascii="SimSun" w:hAnsi="SimSun" w:eastAsia="SimSun" w:cs="SimSun"/>
          <w:sz w:val="22"/>
          <w:szCs w:val="22"/>
          <w:spacing w:val="13"/>
        </w:rPr>
        <w:t xml:space="preserve"> </w:t>
      </w:r>
      <w:r>
        <w:rPr>
          <w:rFonts w:ascii="SimSun" w:hAnsi="SimSun" w:eastAsia="SimSun" w:cs="SimSun"/>
          <w:sz w:val="22"/>
          <w:szCs w:val="22"/>
          <w:spacing w:val="-5"/>
        </w:rPr>
        <w:t>群的平台。通过平台赋能的模式，中小企业很快覆盖</w:t>
      </w:r>
      <w:r>
        <w:rPr>
          <w:rFonts w:ascii="SimSun" w:hAnsi="SimSun" w:eastAsia="SimSun" w:cs="SimSun"/>
          <w:sz w:val="22"/>
          <w:szCs w:val="22"/>
          <w:spacing w:val="-6"/>
        </w:rPr>
        <w:t>到了东莞90%</w:t>
      </w:r>
      <w:r>
        <w:rPr>
          <w:rFonts w:ascii="SimSun" w:hAnsi="SimSun" w:eastAsia="SimSun" w:cs="SimSun"/>
          <w:sz w:val="22"/>
          <w:szCs w:val="22"/>
        </w:rPr>
        <w:t xml:space="preserve"> </w:t>
      </w:r>
      <w:r>
        <w:rPr>
          <w:rFonts w:ascii="SimSun" w:hAnsi="SimSun" w:eastAsia="SimSun" w:cs="SimSun"/>
          <w:sz w:val="22"/>
          <w:szCs w:val="22"/>
          <w:spacing w:val="-6"/>
        </w:rPr>
        <w:t>的企业，达到500家企业上云，形成行业辐射，通过平台快速把企</w:t>
      </w:r>
      <w:r>
        <w:rPr>
          <w:rFonts w:ascii="SimSun" w:hAnsi="SimSun" w:eastAsia="SimSun" w:cs="SimSun"/>
          <w:sz w:val="22"/>
          <w:szCs w:val="22"/>
          <w:spacing w:val="8"/>
        </w:rPr>
        <w:t xml:space="preserve"> </w:t>
      </w:r>
      <w:r>
        <w:rPr>
          <w:rFonts w:ascii="SimSun" w:hAnsi="SimSun" w:eastAsia="SimSun" w:cs="SimSun"/>
          <w:sz w:val="22"/>
          <w:szCs w:val="22"/>
          <w:spacing w:val="-3"/>
        </w:rPr>
        <w:t>业信息化以及基础</w:t>
      </w:r>
      <w:r>
        <w:rPr>
          <w:rFonts w:ascii="Times New Roman" w:hAnsi="Times New Roman" w:eastAsia="Times New Roman" w:cs="Times New Roman"/>
          <w:sz w:val="22"/>
          <w:szCs w:val="22"/>
          <w:spacing w:val="-3"/>
        </w:rPr>
        <w:t>IT </w:t>
      </w:r>
      <w:r>
        <w:rPr>
          <w:rFonts w:ascii="SimSun" w:hAnsi="SimSun" w:eastAsia="SimSun" w:cs="SimSun"/>
          <w:sz w:val="22"/>
          <w:szCs w:val="22"/>
          <w:spacing w:val="-3"/>
        </w:rPr>
        <w:t>用起来。通过标杆</w:t>
      </w:r>
      <w:r>
        <w:rPr>
          <w:rFonts w:ascii="SimSun" w:hAnsi="SimSun" w:eastAsia="SimSun" w:cs="SimSun"/>
          <w:sz w:val="22"/>
          <w:szCs w:val="22"/>
          <w:spacing w:val="-4"/>
        </w:rPr>
        <w:t>企业带动中小企业协同上</w:t>
      </w:r>
    </w:p>
    <w:p>
      <w:pPr>
        <w:spacing w:line="219" w:lineRule="auto"/>
        <w:rPr>
          <w:rFonts w:ascii="SimSun" w:hAnsi="SimSun" w:eastAsia="SimSun" w:cs="SimSun"/>
          <w:sz w:val="22"/>
          <w:szCs w:val="22"/>
        </w:rPr>
      </w:pPr>
      <w:r>
        <w:rPr>
          <w:rFonts w:ascii="SimSun" w:hAnsi="SimSun" w:eastAsia="SimSun" w:cs="SimSun"/>
          <w:sz w:val="22"/>
          <w:szCs w:val="22"/>
          <w:spacing w:val="-12"/>
        </w:rPr>
        <w:t>云的模式，协同效应明显。</w:t>
      </w:r>
    </w:p>
    <w:p>
      <w:pPr>
        <w:ind w:right="84" w:firstLine="419"/>
        <w:spacing w:before="164" w:line="353" w:lineRule="auto"/>
        <w:rPr>
          <w:rFonts w:ascii="SimSun" w:hAnsi="SimSun" w:eastAsia="SimSun" w:cs="SimSun"/>
          <w:sz w:val="22"/>
          <w:szCs w:val="22"/>
        </w:rPr>
      </w:pPr>
      <w:r>
        <w:rPr>
          <w:rFonts w:ascii="SimSun" w:hAnsi="SimSun" w:eastAsia="SimSun" w:cs="SimSun"/>
          <w:sz w:val="22"/>
          <w:szCs w:val="22"/>
          <w:spacing w:val="-10"/>
        </w:rPr>
        <w:t>第五个案例，华为自己。华为自身数字化转型也经历了很长的</w:t>
      </w:r>
      <w:r>
        <w:rPr>
          <w:rFonts w:ascii="SimSun" w:hAnsi="SimSun" w:eastAsia="SimSun" w:cs="SimSun"/>
          <w:sz w:val="22"/>
          <w:szCs w:val="22"/>
          <w:spacing w:val="15"/>
        </w:rPr>
        <w:t xml:space="preserve"> </w:t>
      </w:r>
      <w:r>
        <w:rPr>
          <w:rFonts w:ascii="SimSun" w:hAnsi="SimSun" w:eastAsia="SimSun" w:cs="SimSun"/>
          <w:sz w:val="22"/>
          <w:szCs w:val="22"/>
          <w:spacing w:val="-9"/>
        </w:rPr>
        <w:t>一个过程，提出把数字化转型作为未来发展的必经之路</w:t>
      </w:r>
      <w:r>
        <w:rPr>
          <w:rFonts w:ascii="SimSun" w:hAnsi="SimSun" w:eastAsia="SimSun" w:cs="SimSun"/>
          <w:sz w:val="22"/>
          <w:szCs w:val="22"/>
          <w:spacing w:val="-10"/>
        </w:rPr>
        <w:t>，率先提出</w:t>
      </w:r>
      <w:r>
        <w:rPr>
          <w:rFonts w:ascii="SimSun" w:hAnsi="SimSun" w:eastAsia="SimSun" w:cs="SimSun"/>
          <w:sz w:val="22"/>
          <w:szCs w:val="22"/>
        </w:rPr>
        <w:t xml:space="preserve"> </w:t>
      </w:r>
      <w:r>
        <w:rPr>
          <w:rFonts w:ascii="Times New Roman" w:hAnsi="Times New Roman" w:eastAsia="Times New Roman" w:cs="Times New Roman"/>
          <w:sz w:val="22"/>
          <w:szCs w:val="22"/>
          <w:spacing w:val="-5"/>
        </w:rPr>
        <w:t>ROADS</w:t>
      </w:r>
      <w:r>
        <w:rPr>
          <w:rFonts w:ascii="SimSun" w:hAnsi="SimSun" w:eastAsia="SimSun" w:cs="SimSun"/>
          <w:sz w:val="22"/>
          <w:szCs w:val="22"/>
          <w:spacing w:val="-5"/>
        </w:rPr>
        <w:t>体验，以客户满意度和运营效率提升作为数字化转型的最</w:t>
      </w:r>
      <w:r>
        <w:rPr>
          <w:rFonts w:ascii="SimSun" w:hAnsi="SimSun" w:eastAsia="SimSun" w:cs="SimSun"/>
          <w:sz w:val="22"/>
          <w:szCs w:val="22"/>
          <w:spacing w:val="4"/>
        </w:rPr>
        <w:t xml:space="preserve"> </w:t>
      </w:r>
      <w:r>
        <w:rPr>
          <w:rFonts w:ascii="SimSun" w:hAnsi="SimSun" w:eastAsia="SimSun" w:cs="SimSun"/>
          <w:sz w:val="22"/>
          <w:szCs w:val="22"/>
          <w:spacing w:val="-1"/>
        </w:rPr>
        <w:t>终目标。通过打造统一的数据底座、统一的</w:t>
      </w:r>
      <w:r>
        <w:rPr>
          <w:rFonts w:ascii="Times New Roman" w:hAnsi="Times New Roman" w:eastAsia="Times New Roman" w:cs="Times New Roman"/>
          <w:sz w:val="22"/>
          <w:szCs w:val="22"/>
          <w:spacing w:val="-1"/>
        </w:rPr>
        <w:t>ICT </w:t>
      </w:r>
      <w:r>
        <w:rPr>
          <w:rFonts w:ascii="SimSun" w:hAnsi="SimSun" w:eastAsia="SimSun" w:cs="SimSun"/>
          <w:sz w:val="22"/>
          <w:szCs w:val="22"/>
          <w:spacing w:val="-1"/>
        </w:rPr>
        <w:t>基础设施，来打</w:t>
      </w:r>
      <w:r>
        <w:rPr>
          <w:rFonts w:ascii="SimSun" w:hAnsi="SimSun" w:eastAsia="SimSun" w:cs="SimSun"/>
          <w:sz w:val="22"/>
          <w:szCs w:val="22"/>
          <w:spacing w:val="11"/>
        </w:rPr>
        <w:t xml:space="preserve"> </w:t>
      </w:r>
      <w:r>
        <w:rPr>
          <w:rFonts w:ascii="SimSun" w:hAnsi="SimSun" w:eastAsia="SimSun" w:cs="SimSun"/>
          <w:sz w:val="22"/>
          <w:szCs w:val="22"/>
          <w:spacing w:val="-10"/>
        </w:rPr>
        <w:t>造数字化的产品、数字化的流程以及数字化的规则。这产生了几个</w:t>
      </w:r>
      <w:r>
        <w:rPr>
          <w:rFonts w:ascii="SimSun" w:hAnsi="SimSun" w:eastAsia="SimSun" w:cs="SimSun"/>
          <w:sz w:val="22"/>
          <w:szCs w:val="22"/>
          <w:spacing w:val="8"/>
        </w:rPr>
        <w:t xml:space="preserve"> </w:t>
      </w:r>
      <w:r>
        <w:rPr>
          <w:rFonts w:ascii="SimSun" w:hAnsi="SimSun" w:eastAsia="SimSun" w:cs="SimSun"/>
          <w:sz w:val="22"/>
          <w:szCs w:val="22"/>
          <w:spacing w:val="-10"/>
        </w:rPr>
        <w:t>具体的效果，</w:t>
      </w:r>
      <w:r>
        <w:rPr>
          <w:rFonts w:ascii="SimSun" w:hAnsi="SimSun" w:eastAsia="SimSun" w:cs="SimSun"/>
          <w:sz w:val="22"/>
          <w:szCs w:val="22"/>
          <w:spacing w:val="23"/>
        </w:rPr>
        <w:t xml:space="preserve"> </w:t>
      </w:r>
      <w:r>
        <w:rPr>
          <w:rFonts w:ascii="SimSun" w:hAnsi="SimSun" w:eastAsia="SimSun" w:cs="SimSun"/>
          <w:sz w:val="22"/>
          <w:szCs w:val="22"/>
          <w:spacing w:val="-10"/>
        </w:rPr>
        <w:t>一是手机产品研发构建时间从2个</w:t>
      </w:r>
      <w:r>
        <w:rPr>
          <w:rFonts w:ascii="SimSun" w:hAnsi="SimSun" w:eastAsia="SimSun" w:cs="SimSun"/>
          <w:sz w:val="22"/>
          <w:szCs w:val="22"/>
          <w:spacing w:val="-11"/>
        </w:rPr>
        <w:t>小时缩短到现在的</w:t>
      </w:r>
      <w:r>
        <w:rPr>
          <w:rFonts w:ascii="SimSun" w:hAnsi="SimSun" w:eastAsia="SimSun" w:cs="SimSun"/>
          <w:sz w:val="22"/>
          <w:szCs w:val="22"/>
        </w:rPr>
        <w:t xml:space="preserve"> </w:t>
      </w:r>
      <w:r>
        <w:rPr>
          <w:rFonts w:ascii="SimSun" w:hAnsi="SimSun" w:eastAsia="SimSun" w:cs="SimSun"/>
          <w:sz w:val="22"/>
          <w:szCs w:val="22"/>
          <w:spacing w:val="-5"/>
        </w:rPr>
        <w:t>40分钟。二是消费者门店开业周期原来需要3—6个月，缩短后1—</w:t>
      </w:r>
      <w:r>
        <w:rPr>
          <w:rFonts w:ascii="SimSun" w:hAnsi="SimSun" w:eastAsia="SimSun" w:cs="SimSun"/>
          <w:sz w:val="22"/>
          <w:szCs w:val="22"/>
        </w:rPr>
        <w:t xml:space="preserve"> </w:t>
      </w:r>
      <w:r>
        <w:rPr>
          <w:rFonts w:ascii="SimSun" w:hAnsi="SimSun" w:eastAsia="SimSun" w:cs="SimSun"/>
          <w:sz w:val="22"/>
          <w:szCs w:val="22"/>
          <w:spacing w:val="-2"/>
        </w:rPr>
        <w:t>2周就能完成。三是交付项目资源调配，过去需要2周，现在秒级</w:t>
      </w:r>
    </w:p>
    <w:p>
      <w:pPr>
        <w:spacing w:line="220" w:lineRule="auto"/>
        <w:rPr>
          <w:rFonts w:ascii="SimSun" w:hAnsi="SimSun" w:eastAsia="SimSun" w:cs="SimSun"/>
          <w:sz w:val="22"/>
          <w:szCs w:val="22"/>
        </w:rPr>
      </w:pPr>
      <w:r>
        <w:rPr>
          <w:rFonts w:ascii="SimSun" w:hAnsi="SimSun" w:eastAsia="SimSun" w:cs="SimSun"/>
          <w:sz w:val="22"/>
          <w:szCs w:val="22"/>
          <w:spacing w:val="-7"/>
        </w:rPr>
        <w:t>就能生成。</w:t>
      </w:r>
    </w:p>
    <w:p>
      <w:pPr>
        <w:ind w:right="20" w:firstLine="419"/>
        <w:spacing w:before="185" w:line="353" w:lineRule="auto"/>
        <w:rPr>
          <w:rFonts w:ascii="SimSun" w:hAnsi="SimSun" w:eastAsia="SimSun" w:cs="SimSun"/>
          <w:sz w:val="22"/>
          <w:szCs w:val="22"/>
        </w:rPr>
      </w:pPr>
      <w:r>
        <w:rPr>
          <w:rFonts w:ascii="SimSun" w:hAnsi="SimSun" w:eastAsia="SimSun" w:cs="SimSun"/>
          <w:sz w:val="22"/>
          <w:szCs w:val="22"/>
          <w:spacing w:val="-10"/>
        </w:rPr>
        <w:t>结合前面的实践，讨论对工业互联网的基本认知。产业界对于 </w:t>
      </w:r>
      <w:r>
        <w:rPr>
          <w:rFonts w:ascii="SimSun" w:hAnsi="SimSun" w:eastAsia="SimSun" w:cs="SimSun"/>
          <w:sz w:val="22"/>
          <w:szCs w:val="22"/>
          <w:spacing w:val="-9"/>
        </w:rPr>
        <w:t>工业互联网的定位就是第四次工业革命的基石，通过全要素、全产</w:t>
      </w:r>
      <w:r>
        <w:rPr>
          <w:rFonts w:ascii="SimSun" w:hAnsi="SimSun" w:eastAsia="SimSun" w:cs="SimSun"/>
          <w:sz w:val="22"/>
          <w:szCs w:val="22"/>
          <w:spacing w:val="3"/>
        </w:rPr>
        <w:t xml:space="preserve"> </w:t>
      </w:r>
      <w:r>
        <w:rPr>
          <w:rFonts w:ascii="SimSun" w:hAnsi="SimSun" w:eastAsia="SimSun" w:cs="SimSun"/>
          <w:sz w:val="22"/>
          <w:szCs w:val="22"/>
          <w:spacing w:val="-7"/>
        </w:rPr>
        <w:t>业链、全价值链的全面连接，形成数字化、网络化、智能化拴性，</w:t>
      </w:r>
    </w:p>
    <w:p>
      <w:pPr>
        <w:spacing w:before="1" w:line="219" w:lineRule="auto"/>
        <w:rPr>
          <w:rFonts w:ascii="SimSun" w:hAnsi="SimSun" w:eastAsia="SimSun" w:cs="SimSun"/>
          <w:sz w:val="22"/>
          <w:szCs w:val="22"/>
        </w:rPr>
      </w:pPr>
      <w:r>
        <w:rPr>
          <w:rFonts w:ascii="SimSun" w:hAnsi="SimSun" w:eastAsia="SimSun" w:cs="SimSun"/>
          <w:sz w:val="22"/>
          <w:szCs w:val="22"/>
          <w:spacing w:val="-11"/>
        </w:rPr>
        <w:t>以及催生新业态、新模式、新产业。它有三大体系认知：</w:t>
      </w:r>
    </w:p>
    <w:p>
      <w:pPr>
        <w:ind w:left="419"/>
        <w:spacing w:before="148" w:line="440" w:lineRule="exact"/>
        <w:rPr>
          <w:rFonts w:ascii="SimSun" w:hAnsi="SimSun" w:eastAsia="SimSun" w:cs="SimSun"/>
          <w:sz w:val="22"/>
          <w:szCs w:val="22"/>
        </w:rPr>
      </w:pPr>
      <w:r>
        <w:rPr>
          <w:rFonts w:ascii="SimSun" w:hAnsi="SimSun" w:eastAsia="SimSun" w:cs="SimSun"/>
          <w:sz w:val="22"/>
          <w:szCs w:val="22"/>
          <w:position w:val="16"/>
        </w:rPr>
        <w:t>第一，本质是工业和</w:t>
      </w:r>
      <w:r>
        <w:rPr>
          <w:rFonts w:ascii="Times New Roman" w:hAnsi="Times New Roman" w:eastAsia="Times New Roman" w:cs="Times New Roman"/>
          <w:sz w:val="22"/>
          <w:szCs w:val="22"/>
          <w:position w:val="16"/>
        </w:rPr>
        <w:t>ICT </w:t>
      </w:r>
      <w:r>
        <w:rPr>
          <w:rFonts w:ascii="SimSun" w:hAnsi="SimSun" w:eastAsia="SimSun" w:cs="SimSun"/>
          <w:sz w:val="22"/>
          <w:szCs w:val="22"/>
          <w:position w:val="16"/>
        </w:rPr>
        <w:t>产业协同与深</w:t>
      </w:r>
      <w:r>
        <w:rPr>
          <w:rFonts w:ascii="SimSun" w:hAnsi="SimSun" w:eastAsia="SimSun" w:cs="SimSun"/>
          <w:sz w:val="22"/>
          <w:szCs w:val="22"/>
          <w:spacing w:val="-1"/>
          <w:position w:val="16"/>
        </w:rPr>
        <w:t>度融合，以工业为本</w:t>
      </w:r>
    </w:p>
    <w:p>
      <w:pPr>
        <w:spacing w:before="1" w:line="219" w:lineRule="auto"/>
        <w:rPr>
          <w:rFonts w:ascii="SimSun" w:hAnsi="SimSun" w:eastAsia="SimSun" w:cs="SimSun"/>
          <w:sz w:val="22"/>
          <w:szCs w:val="22"/>
        </w:rPr>
      </w:pPr>
      <w:r>
        <w:rPr>
          <w:rFonts w:ascii="SimSun" w:hAnsi="SimSun" w:eastAsia="SimSun" w:cs="SimSun"/>
          <w:sz w:val="22"/>
          <w:szCs w:val="22"/>
          <w:spacing w:val="-10"/>
        </w:rPr>
        <w:t>体，以工业知识为核心，以优化工业生产力为目标。</w:t>
      </w:r>
    </w:p>
    <w:p>
      <w:pPr>
        <w:spacing w:before="149" w:line="219" w:lineRule="auto"/>
        <w:jc w:val="right"/>
        <w:rPr>
          <w:rFonts w:ascii="SimSun" w:hAnsi="SimSun" w:eastAsia="SimSun" w:cs="SimSun"/>
          <w:sz w:val="22"/>
          <w:szCs w:val="22"/>
        </w:rPr>
      </w:pPr>
      <w:r>
        <w:rPr>
          <w:rFonts w:ascii="SimSun" w:hAnsi="SimSun" w:eastAsia="SimSun" w:cs="SimSun"/>
          <w:sz w:val="22"/>
          <w:szCs w:val="22"/>
          <w:spacing w:val="2"/>
        </w:rPr>
        <w:t>第二，工业互联网是利用数字孪生、数字主线、人工智能、</w:t>
      </w:r>
    </w:p>
    <w:p>
      <w:pPr>
        <w:spacing w:line="219" w:lineRule="auto"/>
        <w:sectPr>
          <w:footerReference w:type="default" r:id="rId267"/>
          <w:pgSz w:w="7600" w:h="12560"/>
          <w:pgMar w:top="400" w:right="760" w:bottom="655" w:left="639" w:header="0" w:footer="436" w:gutter="0"/>
        </w:sectPr>
        <w:rPr>
          <w:rFonts w:ascii="SimSun" w:hAnsi="SimSun" w:eastAsia="SimSun" w:cs="SimSun"/>
          <w:sz w:val="22"/>
          <w:szCs w:val="22"/>
        </w:rPr>
      </w:pPr>
    </w:p>
    <w:p>
      <w:pPr>
        <w:ind w:left="2"/>
        <w:spacing w:before="233" w:line="222" w:lineRule="auto"/>
        <w:rPr>
          <w:rFonts w:ascii="SimHei" w:hAnsi="SimHei" w:eastAsia="SimHei" w:cs="SimHei"/>
          <w:sz w:val="16"/>
          <w:szCs w:val="16"/>
        </w:rPr>
      </w:pPr>
      <w:r>
        <w:rPr>
          <w:rFonts w:ascii="SimHei" w:hAnsi="SimHei" w:eastAsia="SimHei" w:cs="SimHei"/>
          <w:sz w:val="16"/>
          <w:szCs w:val="16"/>
          <w:b/>
          <w:bCs/>
          <w:spacing w:val="-11"/>
        </w:rPr>
        <w:t>产业数字化与数字产业化</w:t>
      </w:r>
    </w:p>
    <w:p>
      <w:pPr>
        <w:pStyle w:val="BodyText"/>
        <w:spacing w:line="254" w:lineRule="auto"/>
        <w:rPr/>
      </w:pPr>
      <w:r/>
    </w:p>
    <w:p>
      <w:pPr>
        <w:pStyle w:val="BodyText"/>
        <w:spacing w:line="255" w:lineRule="auto"/>
        <w:rPr/>
      </w:pPr>
      <w:r/>
    </w:p>
    <w:p>
      <w:pPr>
        <w:ind w:right="79"/>
        <w:spacing w:before="72" w:line="344" w:lineRule="auto"/>
        <w:jc w:val="both"/>
        <w:rPr>
          <w:rFonts w:ascii="SimSun" w:hAnsi="SimSun" w:eastAsia="SimSun" w:cs="SimSun"/>
          <w:sz w:val="22"/>
          <w:szCs w:val="22"/>
        </w:rPr>
      </w:pPr>
      <w:r>
        <w:rPr>
          <w:rFonts w:ascii="SimSun" w:hAnsi="SimSun" w:eastAsia="SimSun" w:cs="SimSun"/>
          <w:sz w:val="22"/>
          <w:szCs w:val="22"/>
          <w:spacing w:val="-2"/>
        </w:rPr>
        <w:t>大数据、云计算等关键技术对生产制造、研发以及销</w:t>
      </w:r>
      <w:r>
        <w:rPr>
          <w:rFonts w:ascii="SimSun" w:hAnsi="SimSun" w:eastAsia="SimSun" w:cs="SimSun"/>
          <w:sz w:val="22"/>
          <w:szCs w:val="22"/>
          <w:spacing w:val="-3"/>
        </w:rPr>
        <w:t>服体系的重</w:t>
      </w:r>
      <w:r>
        <w:rPr>
          <w:rFonts w:ascii="SimSun" w:hAnsi="SimSun" w:eastAsia="SimSun" w:cs="SimSun"/>
          <w:sz w:val="22"/>
          <w:szCs w:val="22"/>
        </w:rPr>
        <w:t xml:space="preserve"> </w:t>
      </w:r>
      <w:r>
        <w:rPr>
          <w:rFonts w:ascii="SimSun" w:hAnsi="SimSun" w:eastAsia="SimSun" w:cs="SimSun"/>
          <w:sz w:val="22"/>
          <w:szCs w:val="22"/>
          <w:spacing w:val="-10"/>
        </w:rPr>
        <w:t>塑，也是对企业的核心作业流进行重塑，帮助企业提质增效</w:t>
      </w:r>
      <w:r>
        <w:rPr>
          <w:rFonts w:ascii="SimSun" w:hAnsi="SimSun" w:eastAsia="SimSun" w:cs="SimSun"/>
          <w:sz w:val="22"/>
          <w:szCs w:val="22"/>
          <w:spacing w:val="-11"/>
        </w:rPr>
        <w:t>和加速</w:t>
      </w:r>
    </w:p>
    <w:p>
      <w:pPr>
        <w:spacing w:line="220" w:lineRule="auto"/>
        <w:rPr>
          <w:rFonts w:ascii="SimSun" w:hAnsi="SimSun" w:eastAsia="SimSun" w:cs="SimSun"/>
          <w:sz w:val="22"/>
          <w:szCs w:val="22"/>
        </w:rPr>
      </w:pPr>
      <w:r>
        <w:rPr>
          <w:rFonts w:ascii="SimSun" w:hAnsi="SimSun" w:eastAsia="SimSun" w:cs="SimSun"/>
          <w:sz w:val="22"/>
          <w:szCs w:val="22"/>
          <w:spacing w:val="-9"/>
        </w:rPr>
        <w:t>创新。</w:t>
      </w:r>
    </w:p>
    <w:p>
      <w:pPr>
        <w:ind w:right="62" w:firstLine="439"/>
        <w:spacing w:before="187" w:line="352" w:lineRule="auto"/>
        <w:jc w:val="both"/>
        <w:rPr>
          <w:rFonts w:ascii="SimSun" w:hAnsi="SimSun" w:eastAsia="SimSun" w:cs="SimSun"/>
          <w:sz w:val="22"/>
          <w:szCs w:val="22"/>
        </w:rPr>
      </w:pPr>
      <w:r>
        <w:rPr>
          <w:rFonts w:ascii="SimSun" w:hAnsi="SimSun" w:eastAsia="SimSun" w:cs="SimSun"/>
          <w:sz w:val="22"/>
          <w:szCs w:val="22"/>
          <w:spacing w:val="-10"/>
        </w:rPr>
        <w:t>第三，过去传统的工业机理建模现在已经到了一个瓶颈，工业</w:t>
      </w:r>
      <w:r>
        <w:rPr>
          <w:rFonts w:ascii="SimSun" w:hAnsi="SimSun" w:eastAsia="SimSun" w:cs="SimSun"/>
          <w:sz w:val="22"/>
          <w:szCs w:val="22"/>
          <w:spacing w:val="6"/>
        </w:rPr>
        <w:t xml:space="preserve"> </w:t>
      </w:r>
      <w:r>
        <w:rPr>
          <w:rFonts w:ascii="SimSun" w:hAnsi="SimSun" w:eastAsia="SimSun" w:cs="SimSun"/>
          <w:sz w:val="22"/>
          <w:szCs w:val="22"/>
          <w:spacing w:val="-3"/>
        </w:rPr>
        <w:t>互联网是基于机理的工业知识与数据，与</w:t>
      </w:r>
      <w:r>
        <w:rPr>
          <w:rFonts w:ascii="Times New Roman" w:hAnsi="Times New Roman" w:eastAsia="Times New Roman" w:cs="Times New Roman"/>
          <w:sz w:val="22"/>
          <w:szCs w:val="22"/>
          <w:spacing w:val="-3"/>
        </w:rPr>
        <w:t>AI </w:t>
      </w:r>
      <w:r>
        <w:rPr>
          <w:rFonts w:ascii="SimSun" w:hAnsi="SimSun" w:eastAsia="SimSun" w:cs="SimSun"/>
          <w:sz w:val="22"/>
          <w:szCs w:val="22"/>
          <w:spacing w:val="-3"/>
        </w:rPr>
        <w:t>代表的</w:t>
      </w:r>
      <w:r>
        <w:rPr>
          <w:rFonts w:ascii="Times New Roman" w:hAnsi="Times New Roman" w:eastAsia="Times New Roman" w:cs="Times New Roman"/>
          <w:sz w:val="22"/>
          <w:szCs w:val="22"/>
          <w:spacing w:val="-3"/>
        </w:rPr>
        <w:t>ICT</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3"/>
        </w:rPr>
        <w:t>知识进行</w:t>
      </w:r>
      <w:r>
        <w:rPr>
          <w:rFonts w:ascii="SimSun" w:hAnsi="SimSun" w:eastAsia="SimSun" w:cs="SimSun"/>
          <w:sz w:val="22"/>
          <w:szCs w:val="22"/>
        </w:rPr>
        <w:t xml:space="preserve"> </w:t>
      </w:r>
      <w:r>
        <w:rPr>
          <w:rFonts w:ascii="SimSun" w:hAnsi="SimSun" w:eastAsia="SimSun" w:cs="SimSun"/>
          <w:sz w:val="22"/>
          <w:szCs w:val="22"/>
          <w:spacing w:val="-10"/>
        </w:rPr>
        <w:t>深度融合和生态重构，解决过去通过传统模式无法解决的问题。通</w:t>
      </w:r>
    </w:p>
    <w:p>
      <w:pPr>
        <w:spacing w:line="218" w:lineRule="auto"/>
        <w:rPr>
          <w:rFonts w:ascii="SimSun" w:hAnsi="SimSun" w:eastAsia="SimSun" w:cs="SimSun"/>
          <w:sz w:val="22"/>
          <w:szCs w:val="22"/>
        </w:rPr>
      </w:pPr>
      <w:r>
        <w:rPr>
          <w:rFonts w:ascii="SimSun" w:hAnsi="SimSun" w:eastAsia="SimSun" w:cs="SimSun"/>
          <w:sz w:val="22"/>
          <w:szCs w:val="22"/>
          <w:spacing w:val="-7"/>
        </w:rPr>
        <w:t>过</w:t>
      </w:r>
      <w:r>
        <w:rPr>
          <w:rFonts w:ascii="Times New Roman" w:hAnsi="Times New Roman" w:eastAsia="Times New Roman" w:cs="Times New Roman"/>
          <w:sz w:val="22"/>
          <w:szCs w:val="22"/>
          <w:spacing w:val="-7"/>
        </w:rPr>
        <w:t>AI+</w:t>
      </w:r>
      <w:r>
        <w:rPr>
          <w:rFonts w:ascii="Times New Roman" w:hAnsi="Times New Roman" w:eastAsia="Times New Roman" w:cs="Times New Roman"/>
          <w:sz w:val="22"/>
          <w:szCs w:val="22"/>
          <w:spacing w:val="41"/>
          <w:w w:val="101"/>
        </w:rPr>
        <w:t xml:space="preserve"> </w:t>
      </w:r>
      <w:r>
        <w:rPr>
          <w:rFonts w:ascii="SimSun" w:hAnsi="SimSun" w:eastAsia="SimSun" w:cs="SimSun"/>
          <w:sz w:val="22"/>
          <w:szCs w:val="22"/>
          <w:spacing w:val="-7"/>
        </w:rPr>
        <w:t>工业机理、工业知识的融合会产生一种新的路径。</w:t>
      </w:r>
    </w:p>
    <w:p>
      <w:pPr>
        <w:ind w:firstLine="439"/>
        <w:spacing w:before="172" w:line="352" w:lineRule="auto"/>
        <w:jc w:val="both"/>
        <w:rPr>
          <w:rFonts w:ascii="SimSun" w:hAnsi="SimSun" w:eastAsia="SimSun" w:cs="SimSun"/>
          <w:sz w:val="22"/>
          <w:szCs w:val="22"/>
        </w:rPr>
      </w:pPr>
      <w:r>
        <w:rPr>
          <w:rFonts w:ascii="SimSun" w:hAnsi="SimSun" w:eastAsia="SimSun" w:cs="SimSun"/>
          <w:sz w:val="22"/>
          <w:szCs w:val="22"/>
          <w:spacing w:val="-3"/>
        </w:rPr>
        <w:t>第四，工业互联网时代，人工智能、5</w:t>
      </w:r>
      <w:r>
        <w:rPr>
          <w:rFonts w:ascii="Times New Roman" w:hAnsi="Times New Roman" w:eastAsia="Times New Roman" w:cs="Times New Roman"/>
          <w:sz w:val="22"/>
          <w:szCs w:val="22"/>
          <w:spacing w:val="-3"/>
        </w:rPr>
        <w:t>G</w:t>
      </w:r>
      <w:r>
        <w:rPr>
          <w:rFonts w:ascii="SimSun" w:hAnsi="SimSun" w:eastAsia="SimSun" w:cs="SimSun"/>
          <w:sz w:val="22"/>
          <w:szCs w:val="22"/>
          <w:spacing w:val="-3"/>
        </w:rPr>
        <w:t>、大数据等</w:t>
      </w:r>
      <w:r>
        <w:rPr>
          <w:rFonts w:ascii="Times New Roman" w:hAnsi="Times New Roman" w:eastAsia="Times New Roman" w:cs="Times New Roman"/>
          <w:sz w:val="22"/>
          <w:szCs w:val="22"/>
          <w:spacing w:val="-3"/>
        </w:rPr>
        <w:t>ICT </w:t>
      </w:r>
      <w:r>
        <w:rPr>
          <w:rFonts w:ascii="SimSun" w:hAnsi="SimSun" w:eastAsia="SimSun" w:cs="SimSun"/>
          <w:sz w:val="22"/>
          <w:szCs w:val="22"/>
          <w:spacing w:val="-3"/>
        </w:rPr>
        <w:t>技术</w:t>
      </w:r>
      <w:r>
        <w:rPr>
          <w:rFonts w:ascii="SimSun" w:hAnsi="SimSun" w:eastAsia="SimSun" w:cs="SimSun"/>
          <w:sz w:val="22"/>
          <w:szCs w:val="22"/>
          <w:spacing w:val="18"/>
        </w:rPr>
        <w:t xml:space="preserve"> </w:t>
      </w:r>
      <w:r>
        <w:rPr>
          <w:rFonts w:ascii="SimSun" w:hAnsi="SimSun" w:eastAsia="SimSun" w:cs="SimSun"/>
          <w:sz w:val="22"/>
          <w:szCs w:val="22"/>
          <w:spacing w:val="-10"/>
        </w:rPr>
        <w:t>需要直接嵌入生产系统。同时，也因为工业的复杂性和场景的多样 </w:t>
      </w:r>
      <w:r>
        <w:rPr>
          <w:rFonts w:ascii="SimSun" w:hAnsi="SimSun" w:eastAsia="SimSun" w:cs="SimSun"/>
          <w:sz w:val="22"/>
          <w:szCs w:val="22"/>
          <w:spacing w:val="-1"/>
        </w:rPr>
        <w:t>性，所以需要不断适配工业场景的独特性，对</w:t>
      </w:r>
      <w:r>
        <w:rPr>
          <w:rFonts w:ascii="Times New Roman" w:hAnsi="Times New Roman" w:eastAsia="Times New Roman" w:cs="Times New Roman"/>
          <w:sz w:val="22"/>
          <w:szCs w:val="22"/>
          <w:spacing w:val="-1"/>
        </w:rPr>
        <w:t>ICT</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1"/>
        </w:rPr>
        <w:t>技术端的供给 </w:t>
      </w:r>
      <w:r>
        <w:rPr>
          <w:rFonts w:ascii="SimSun" w:hAnsi="SimSun" w:eastAsia="SimSun" w:cs="SimSun"/>
          <w:sz w:val="22"/>
          <w:szCs w:val="22"/>
          <w:spacing w:val="-6"/>
        </w:rPr>
        <w:t>也要做优化和升级。</w:t>
      </w:r>
      <w:r>
        <w:rPr>
          <w:rFonts w:ascii="Times New Roman" w:hAnsi="Times New Roman" w:eastAsia="Times New Roman" w:cs="Times New Roman"/>
          <w:sz w:val="22"/>
          <w:szCs w:val="22"/>
          <w:spacing w:val="-6"/>
        </w:rPr>
        <w:t>ICT </w:t>
      </w:r>
      <w:r>
        <w:rPr>
          <w:rFonts w:ascii="SimSun" w:hAnsi="SimSun" w:eastAsia="SimSun" w:cs="SimSun"/>
          <w:sz w:val="22"/>
          <w:szCs w:val="22"/>
          <w:spacing w:val="-6"/>
        </w:rPr>
        <w:t>技术供给品如何优化和升级，如何适配，</w:t>
      </w:r>
    </w:p>
    <w:p>
      <w:pPr>
        <w:spacing w:line="219" w:lineRule="auto"/>
        <w:rPr>
          <w:rFonts w:ascii="SimSun" w:hAnsi="SimSun" w:eastAsia="SimSun" w:cs="SimSun"/>
          <w:sz w:val="22"/>
          <w:szCs w:val="22"/>
        </w:rPr>
      </w:pPr>
      <w:r>
        <w:rPr>
          <w:rFonts w:ascii="SimSun" w:hAnsi="SimSun" w:eastAsia="SimSun" w:cs="SimSun"/>
          <w:sz w:val="22"/>
          <w:szCs w:val="22"/>
          <w:spacing w:val="-12"/>
        </w:rPr>
        <w:t>这是将来工业互联网落地实施部署的关键。</w:t>
      </w:r>
    </w:p>
    <w:p>
      <w:pPr>
        <w:ind w:right="80" w:firstLine="439"/>
        <w:spacing w:before="167" w:line="353" w:lineRule="auto"/>
        <w:jc w:val="both"/>
        <w:rPr>
          <w:rFonts w:ascii="SimSun" w:hAnsi="SimSun" w:eastAsia="SimSun" w:cs="SimSun"/>
          <w:sz w:val="22"/>
          <w:szCs w:val="22"/>
        </w:rPr>
      </w:pPr>
      <w:r>
        <w:rPr>
          <w:rFonts w:ascii="SimSun" w:hAnsi="SimSun" w:eastAsia="SimSun" w:cs="SimSun"/>
          <w:sz w:val="22"/>
          <w:szCs w:val="22"/>
          <w:spacing w:val="-11"/>
        </w:rPr>
        <w:t>第五，工业互联网发展过程中一个基本的逻辑，就是龙头企业</w:t>
      </w:r>
      <w:r>
        <w:rPr>
          <w:rFonts w:ascii="SimSun" w:hAnsi="SimSun" w:eastAsia="SimSun" w:cs="SimSun"/>
          <w:sz w:val="22"/>
          <w:szCs w:val="22"/>
          <w:spacing w:val="13"/>
        </w:rPr>
        <w:t xml:space="preserve"> </w:t>
      </w:r>
      <w:r>
        <w:rPr>
          <w:rFonts w:ascii="SimSun" w:hAnsi="SimSun" w:eastAsia="SimSun" w:cs="SimSun"/>
          <w:sz w:val="22"/>
          <w:szCs w:val="22"/>
          <w:spacing w:val="-10"/>
        </w:rPr>
        <w:t>通过数字化能力赋能中小企业，能够提升中小企业的数字化认知水</w:t>
      </w:r>
    </w:p>
    <w:p>
      <w:pPr>
        <w:spacing w:before="1" w:line="219" w:lineRule="auto"/>
        <w:rPr>
          <w:rFonts w:ascii="SimSun" w:hAnsi="SimSun" w:eastAsia="SimSun" w:cs="SimSun"/>
          <w:sz w:val="22"/>
          <w:szCs w:val="22"/>
        </w:rPr>
      </w:pPr>
      <w:r>
        <w:rPr>
          <w:rFonts w:ascii="SimSun" w:hAnsi="SimSun" w:eastAsia="SimSun" w:cs="SimSun"/>
          <w:sz w:val="22"/>
          <w:szCs w:val="22"/>
          <w:spacing w:val="-10"/>
        </w:rPr>
        <w:t>平，通过赋能的模式，快速拉平中小企业对数字化的认知水平。</w:t>
      </w:r>
    </w:p>
    <w:p>
      <w:pPr>
        <w:pStyle w:val="BodyText"/>
        <w:spacing w:line="243" w:lineRule="auto"/>
        <w:rPr/>
      </w:pPr>
      <w:r/>
    </w:p>
    <w:p>
      <w:pPr>
        <w:pStyle w:val="BodyText"/>
        <w:spacing w:line="244" w:lineRule="auto"/>
        <w:rPr/>
      </w:pPr>
      <w:r/>
    </w:p>
    <w:p>
      <w:pPr>
        <w:ind w:left="3"/>
        <w:spacing w:before="85" w:line="222" w:lineRule="auto"/>
        <w:outlineLvl w:val="6"/>
        <w:rPr>
          <w:rFonts w:ascii="SimHei" w:hAnsi="SimHei" w:eastAsia="SimHei" w:cs="SimHei"/>
          <w:sz w:val="26"/>
          <w:szCs w:val="26"/>
        </w:rPr>
      </w:pPr>
      <w:r>
        <w:rPr>
          <w:rFonts w:ascii="SimHei" w:hAnsi="SimHei" w:eastAsia="SimHei" w:cs="SimHei"/>
          <w:sz w:val="26"/>
          <w:szCs w:val="26"/>
          <w:b/>
          <w:bCs/>
          <w:spacing w:val="-14"/>
        </w:rPr>
        <w:t>四、华为的价值主张与价值定位</w:t>
      </w:r>
    </w:p>
    <w:p>
      <w:pPr>
        <w:pStyle w:val="BodyText"/>
        <w:spacing w:line="475" w:lineRule="auto"/>
        <w:rPr/>
      </w:pPr>
      <w:r/>
    </w:p>
    <w:p>
      <w:pPr>
        <w:ind w:left="439"/>
        <w:spacing w:before="72" w:line="219" w:lineRule="auto"/>
        <w:rPr>
          <w:rFonts w:ascii="SimSun" w:hAnsi="SimSun" w:eastAsia="SimSun" w:cs="SimSun"/>
          <w:sz w:val="22"/>
          <w:szCs w:val="22"/>
        </w:rPr>
      </w:pPr>
      <w:r>
        <w:rPr>
          <w:rFonts w:ascii="SimSun" w:hAnsi="SimSun" w:eastAsia="SimSun" w:cs="SimSun"/>
          <w:sz w:val="22"/>
          <w:szCs w:val="22"/>
          <w:spacing w:val="-8"/>
        </w:rPr>
        <w:t>第一，对于</w:t>
      </w:r>
      <w:r>
        <w:rPr>
          <w:rFonts w:ascii="Times New Roman" w:hAnsi="Times New Roman" w:eastAsia="Times New Roman" w:cs="Times New Roman"/>
          <w:sz w:val="22"/>
          <w:szCs w:val="22"/>
          <w:spacing w:val="-8"/>
        </w:rPr>
        <w:t>ICT</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8"/>
        </w:rPr>
        <w:t>技术供给品行业来说，有以下五项主张。</w:t>
      </w:r>
    </w:p>
    <w:p>
      <w:pPr>
        <w:ind w:firstLine="439"/>
        <w:spacing w:before="160" w:line="352" w:lineRule="auto"/>
        <w:rPr>
          <w:rFonts w:ascii="SimSun" w:hAnsi="SimSun" w:eastAsia="SimSun" w:cs="SimSun"/>
          <w:sz w:val="22"/>
          <w:szCs w:val="22"/>
        </w:rPr>
      </w:pPr>
      <w:r>
        <w:rPr>
          <w:rFonts w:ascii="SimSun" w:hAnsi="SimSun" w:eastAsia="SimSun" w:cs="SimSun"/>
          <w:sz w:val="22"/>
          <w:szCs w:val="22"/>
          <w:spacing w:val="-1"/>
        </w:rPr>
        <w:t>一是产业自律。工业互联网是通过IT</w:t>
      </w:r>
      <w:r>
        <w:rPr>
          <w:rFonts w:ascii="SimSun" w:hAnsi="SimSun" w:eastAsia="SimSun" w:cs="SimSun"/>
          <w:sz w:val="22"/>
          <w:szCs w:val="22"/>
          <w:spacing w:val="-59"/>
        </w:rPr>
        <w:t xml:space="preserve"> </w:t>
      </w:r>
      <w:r>
        <w:rPr>
          <w:rFonts w:ascii="SimSun" w:hAnsi="SimSun" w:eastAsia="SimSun" w:cs="SimSun"/>
          <w:sz w:val="22"/>
          <w:szCs w:val="22"/>
          <w:spacing w:val="-1"/>
        </w:rPr>
        <w:t>和</w:t>
      </w:r>
      <w:r>
        <w:rPr>
          <w:rFonts w:ascii="SimSun" w:hAnsi="SimSun" w:eastAsia="SimSun" w:cs="SimSun"/>
          <w:sz w:val="22"/>
          <w:szCs w:val="22"/>
          <w:spacing w:val="-60"/>
        </w:rPr>
        <w:t xml:space="preserve"> </w:t>
      </w:r>
      <w:r>
        <w:rPr>
          <w:rFonts w:ascii="SimSun" w:hAnsi="SimSun" w:eastAsia="SimSun" w:cs="SimSun"/>
          <w:sz w:val="22"/>
          <w:szCs w:val="22"/>
          <w:spacing w:val="-1"/>
        </w:rPr>
        <w:t>OT</w:t>
      </w:r>
      <w:r>
        <w:rPr>
          <w:rFonts w:ascii="SimSun" w:hAnsi="SimSun" w:eastAsia="SimSun" w:cs="SimSun"/>
          <w:sz w:val="22"/>
          <w:szCs w:val="22"/>
          <w:spacing w:val="-2"/>
        </w:rPr>
        <w:t xml:space="preserve"> 融合的一个新生</w:t>
      </w:r>
      <w:r>
        <w:rPr>
          <w:rFonts w:ascii="SimSun" w:hAnsi="SimSun" w:eastAsia="SimSun" w:cs="SimSun"/>
          <w:sz w:val="22"/>
          <w:szCs w:val="22"/>
        </w:rPr>
        <w:t xml:space="preserve"> </w:t>
      </w:r>
      <w:r>
        <w:rPr>
          <w:rFonts w:ascii="SimSun" w:hAnsi="SimSun" w:eastAsia="SimSun" w:cs="SimSun"/>
          <w:sz w:val="22"/>
          <w:szCs w:val="22"/>
          <w:spacing w:val="-10"/>
        </w:rPr>
        <w:t>态，所以一定需要产业自律。行业知识、工业知识是价值创造的源 </w:t>
      </w:r>
      <w:r>
        <w:rPr>
          <w:rFonts w:ascii="SimSun" w:hAnsi="SimSun" w:eastAsia="SimSun" w:cs="SimSun"/>
          <w:sz w:val="22"/>
          <w:szCs w:val="22"/>
          <w:spacing w:val="-3"/>
        </w:rPr>
        <w:t>头，垂直行业是数据和知识的价值主体，这与消费互联网不太一</w:t>
      </w:r>
      <w:r>
        <w:rPr>
          <w:rFonts w:ascii="SimSun" w:hAnsi="SimSun" w:eastAsia="SimSun" w:cs="SimSun"/>
          <w:sz w:val="22"/>
          <w:szCs w:val="22"/>
          <w:spacing w:val="2"/>
        </w:rPr>
        <w:t xml:space="preserve">  </w:t>
      </w:r>
      <w:r>
        <w:rPr>
          <w:rFonts w:ascii="SimSun" w:hAnsi="SimSun" w:eastAsia="SimSun" w:cs="SimSun"/>
          <w:sz w:val="22"/>
          <w:szCs w:val="22"/>
          <w:spacing w:val="-7"/>
        </w:rPr>
        <w:t>样，互联网时代，大量的数据是免费使用的。在工业互联网时代，</w:t>
      </w:r>
    </w:p>
    <w:p>
      <w:pPr>
        <w:spacing w:before="2" w:line="217" w:lineRule="auto"/>
        <w:rPr>
          <w:rFonts w:ascii="SimSun" w:hAnsi="SimSun" w:eastAsia="SimSun" w:cs="SimSun"/>
          <w:sz w:val="22"/>
          <w:szCs w:val="22"/>
        </w:rPr>
      </w:pPr>
      <w:r>
        <w:rPr>
          <w:rFonts w:ascii="SimSun" w:hAnsi="SimSun" w:eastAsia="SimSun" w:cs="SimSun"/>
          <w:sz w:val="22"/>
          <w:szCs w:val="22"/>
          <w:spacing w:val="-1"/>
        </w:rPr>
        <w:t>工业的数据、工业的知识是价值主体。所有</w:t>
      </w:r>
      <w:r>
        <w:rPr>
          <w:rFonts w:ascii="Times New Roman" w:hAnsi="Times New Roman" w:eastAsia="Times New Roman" w:cs="Times New Roman"/>
          <w:sz w:val="22"/>
          <w:szCs w:val="22"/>
          <w:spacing w:val="-1"/>
        </w:rPr>
        <w:t>ICT</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1"/>
        </w:rPr>
        <w:t>技术是行业知识</w:t>
      </w:r>
    </w:p>
    <w:p>
      <w:pPr>
        <w:spacing w:line="217" w:lineRule="auto"/>
        <w:sectPr>
          <w:footerReference w:type="default" r:id="rId268"/>
          <w:pgSz w:w="7600" w:h="12560"/>
          <w:pgMar w:top="400" w:right="630" w:bottom="725" w:left="790" w:header="0" w:footer="506" w:gutter="0"/>
        </w:sectPr>
        <w:rPr>
          <w:rFonts w:ascii="SimSun" w:hAnsi="SimSun" w:eastAsia="SimSun" w:cs="SimSun"/>
          <w:sz w:val="22"/>
          <w:szCs w:val="22"/>
        </w:rPr>
      </w:pPr>
    </w:p>
    <w:p>
      <w:pPr>
        <w:pStyle w:val="BodyText"/>
        <w:spacing w:line="309" w:lineRule="auto"/>
        <w:rPr/>
      </w:pPr>
      <w:r/>
    </w:p>
    <w:p>
      <w:pPr>
        <w:ind w:left="4182"/>
        <w:spacing w:before="52" w:line="222" w:lineRule="auto"/>
        <w:rPr>
          <w:rFonts w:ascii="SimHei" w:hAnsi="SimHei" w:eastAsia="SimHei" w:cs="SimHei"/>
          <w:sz w:val="16"/>
          <w:szCs w:val="16"/>
        </w:rPr>
      </w:pPr>
      <w:r>
        <w:rPr>
          <w:rFonts w:ascii="SimHei" w:hAnsi="SimHei" w:eastAsia="SimHei" w:cs="SimHei"/>
          <w:sz w:val="16"/>
          <w:szCs w:val="16"/>
          <w:b/>
          <w:bCs/>
          <w:spacing w:val="-6"/>
        </w:rPr>
        <w:t>第三篇</w:t>
      </w:r>
      <w:r>
        <w:rPr>
          <w:rFonts w:ascii="SimHei" w:hAnsi="SimHei" w:eastAsia="SimHei" w:cs="SimHei"/>
          <w:sz w:val="16"/>
          <w:szCs w:val="16"/>
          <w:spacing w:val="-6"/>
        </w:rPr>
        <w:t xml:space="preserve"> </w:t>
      </w:r>
      <w:r>
        <w:rPr>
          <w:rFonts w:ascii="SimHei" w:hAnsi="SimHei" w:eastAsia="SimHei" w:cs="SimHei"/>
          <w:sz w:val="16"/>
          <w:szCs w:val="16"/>
          <w:spacing w:val="-6"/>
        </w:rPr>
        <w:t>产业互联网的道与术</w:t>
      </w:r>
    </w:p>
    <w:p>
      <w:pPr>
        <w:pStyle w:val="BodyText"/>
        <w:spacing w:line="245" w:lineRule="auto"/>
        <w:rPr/>
      </w:pPr>
      <w:r/>
    </w:p>
    <w:p>
      <w:pPr>
        <w:pStyle w:val="BodyText"/>
        <w:spacing w:line="245" w:lineRule="auto"/>
        <w:rPr/>
      </w:pPr>
      <w:r/>
    </w:p>
    <w:p>
      <w:pPr>
        <w:spacing w:before="72" w:line="352" w:lineRule="auto"/>
        <w:jc w:val="both"/>
        <w:rPr>
          <w:rFonts w:ascii="SimSun" w:hAnsi="SimSun" w:eastAsia="SimSun" w:cs="SimSun"/>
          <w:sz w:val="22"/>
          <w:szCs w:val="22"/>
        </w:rPr>
      </w:pPr>
      <w:r>
        <w:rPr>
          <w:rFonts w:ascii="SimSun" w:hAnsi="SimSun" w:eastAsia="SimSun" w:cs="SimSun"/>
          <w:sz w:val="22"/>
          <w:szCs w:val="22"/>
          <w:spacing w:val="-10"/>
        </w:rPr>
        <w:t>的一个容器或者连接器，要完成好知识生产力工具革命的使命，承 </w:t>
      </w:r>
      <w:r>
        <w:rPr>
          <w:rFonts w:ascii="SimSun" w:hAnsi="SimSun" w:eastAsia="SimSun" w:cs="SimSun"/>
          <w:sz w:val="22"/>
          <w:szCs w:val="22"/>
          <w:spacing w:val="-1"/>
        </w:rPr>
        <w:t>担好工具使命。如何把</w:t>
      </w:r>
      <w:r>
        <w:rPr>
          <w:rFonts w:ascii="Times New Roman" w:hAnsi="Times New Roman" w:eastAsia="Times New Roman" w:cs="Times New Roman"/>
          <w:sz w:val="22"/>
          <w:szCs w:val="22"/>
          <w:spacing w:val="-1"/>
        </w:rPr>
        <w:t>ICT </w:t>
      </w:r>
      <w:r>
        <w:rPr>
          <w:rFonts w:ascii="SimSun" w:hAnsi="SimSun" w:eastAsia="SimSun" w:cs="SimSun"/>
          <w:sz w:val="22"/>
          <w:szCs w:val="22"/>
          <w:spacing w:val="-1"/>
        </w:rPr>
        <w:t>的工具和容器用好，</w:t>
      </w:r>
      <w:r>
        <w:rPr>
          <w:rFonts w:ascii="SimSun" w:hAnsi="SimSun" w:eastAsia="SimSun" w:cs="SimSun"/>
          <w:sz w:val="22"/>
          <w:szCs w:val="22"/>
          <w:spacing w:val="-2"/>
        </w:rPr>
        <w:t>使得行业的知识</w:t>
      </w:r>
      <w:r>
        <w:rPr>
          <w:rFonts w:ascii="SimSun" w:hAnsi="SimSun" w:eastAsia="SimSun" w:cs="SimSun"/>
          <w:sz w:val="22"/>
          <w:szCs w:val="22"/>
        </w:rPr>
        <w:t xml:space="preserve">  </w:t>
      </w:r>
      <w:r>
        <w:rPr>
          <w:rFonts w:ascii="SimSun" w:hAnsi="SimSun" w:eastAsia="SimSun" w:cs="SimSun"/>
          <w:sz w:val="22"/>
          <w:szCs w:val="22"/>
          <w:spacing w:val="-7"/>
        </w:rPr>
        <w:t>能够沉淀下来，并且最终注入行业本身核心作业流，包括原材料、</w:t>
      </w:r>
      <w:r>
        <w:rPr>
          <w:rFonts w:ascii="SimSun" w:hAnsi="SimSun" w:eastAsia="SimSun" w:cs="SimSun"/>
          <w:sz w:val="22"/>
          <w:szCs w:val="22"/>
          <w:spacing w:val="11"/>
        </w:rPr>
        <w:t xml:space="preserve"> </w:t>
      </w:r>
      <w:r>
        <w:rPr>
          <w:rFonts w:ascii="SimSun" w:hAnsi="SimSun" w:eastAsia="SimSun" w:cs="SimSun"/>
          <w:sz w:val="22"/>
          <w:szCs w:val="22"/>
          <w:spacing w:val="-10"/>
        </w:rPr>
        <w:t>装备、生产制造以及消服体系，使得它原来的生产体系和销服体系</w:t>
      </w:r>
    </w:p>
    <w:p>
      <w:pPr>
        <w:spacing w:line="219" w:lineRule="auto"/>
        <w:rPr>
          <w:rFonts w:ascii="SimSun" w:hAnsi="SimSun" w:eastAsia="SimSun" w:cs="SimSun"/>
          <w:sz w:val="22"/>
          <w:szCs w:val="22"/>
        </w:rPr>
      </w:pPr>
      <w:r>
        <w:rPr>
          <w:rFonts w:ascii="SimSun" w:hAnsi="SimSun" w:eastAsia="SimSun" w:cs="SimSun"/>
          <w:sz w:val="22"/>
          <w:szCs w:val="22"/>
          <w:spacing w:val="-11"/>
        </w:rPr>
        <w:t>进一步提升能效。</w:t>
      </w:r>
    </w:p>
    <w:p>
      <w:pPr>
        <w:ind w:right="96" w:firstLine="410"/>
        <w:spacing w:before="190" w:line="352" w:lineRule="auto"/>
        <w:rPr>
          <w:rFonts w:ascii="SimSun" w:hAnsi="SimSun" w:eastAsia="SimSun" w:cs="SimSun"/>
          <w:sz w:val="22"/>
          <w:szCs w:val="22"/>
        </w:rPr>
      </w:pPr>
      <w:r>
        <w:rPr>
          <w:rFonts w:ascii="SimSun" w:hAnsi="SimSun" w:eastAsia="SimSun" w:cs="SimSun"/>
          <w:sz w:val="22"/>
          <w:szCs w:val="22"/>
          <w:spacing w:val="-10"/>
        </w:rPr>
        <w:t>二是数字平台。数字平台能够有效地提升知识速动率，使行业</w:t>
      </w:r>
      <w:r>
        <w:rPr>
          <w:rFonts w:ascii="SimSun" w:hAnsi="SimSun" w:eastAsia="SimSun" w:cs="SimSun"/>
          <w:sz w:val="22"/>
          <w:szCs w:val="22"/>
          <w:spacing w:val="6"/>
        </w:rPr>
        <w:t xml:space="preserve"> </w:t>
      </w:r>
      <w:r>
        <w:rPr>
          <w:rFonts w:ascii="SimSun" w:hAnsi="SimSun" w:eastAsia="SimSun" w:cs="SimSun"/>
          <w:sz w:val="22"/>
          <w:szCs w:val="22"/>
          <w:spacing w:val="-10"/>
        </w:rPr>
        <w:t>知识的生产装备以及生产作业流与行业知识富集者、生态伙伴紧密</w:t>
      </w:r>
      <w:r>
        <w:rPr>
          <w:rFonts w:ascii="SimSun" w:hAnsi="SimSun" w:eastAsia="SimSun" w:cs="SimSun"/>
          <w:sz w:val="22"/>
          <w:szCs w:val="22"/>
          <w:spacing w:val="2"/>
        </w:rPr>
        <w:t xml:space="preserve"> </w:t>
      </w:r>
      <w:r>
        <w:rPr>
          <w:rFonts w:ascii="SimSun" w:hAnsi="SimSun" w:eastAsia="SimSun" w:cs="SimSun"/>
          <w:sz w:val="22"/>
          <w:szCs w:val="22"/>
          <w:spacing w:val="-10"/>
        </w:rPr>
        <w:t>协同，未来行业数字平台或者行业基础设施是分层的，通过各</w:t>
      </w:r>
      <w:r>
        <w:rPr>
          <w:rFonts w:ascii="SimSun" w:hAnsi="SimSun" w:eastAsia="SimSun" w:cs="SimSun"/>
          <w:sz w:val="22"/>
          <w:szCs w:val="22"/>
          <w:spacing w:val="-11"/>
        </w:rPr>
        <w:t>层平</w:t>
      </w:r>
      <w:r>
        <w:rPr>
          <w:rFonts w:ascii="SimSun" w:hAnsi="SimSun" w:eastAsia="SimSun" w:cs="SimSun"/>
          <w:sz w:val="22"/>
          <w:szCs w:val="22"/>
        </w:rPr>
        <w:t xml:space="preserve"> </w:t>
      </w:r>
      <w:r>
        <w:rPr>
          <w:rFonts w:ascii="SimSun" w:hAnsi="SimSun" w:eastAsia="SimSun" w:cs="SimSun"/>
          <w:sz w:val="22"/>
          <w:szCs w:val="22"/>
          <w:spacing w:val="-16"/>
        </w:rPr>
        <w:t>台之间的协同配合，</w:t>
      </w:r>
      <w:r>
        <w:rPr>
          <w:rFonts w:ascii="SimSun" w:hAnsi="SimSun" w:eastAsia="SimSun" w:cs="SimSun"/>
          <w:sz w:val="22"/>
          <w:szCs w:val="22"/>
          <w:spacing w:val="62"/>
        </w:rPr>
        <w:t xml:space="preserve"> </w:t>
      </w:r>
      <w:r>
        <w:rPr>
          <w:rFonts w:ascii="SimSun" w:hAnsi="SimSun" w:eastAsia="SimSun" w:cs="SimSun"/>
          <w:sz w:val="22"/>
          <w:szCs w:val="22"/>
          <w:spacing w:val="-16"/>
        </w:rPr>
        <w:t>一起来构造一个面向各行各业三个价值流的平</w:t>
      </w:r>
    </w:p>
    <w:p>
      <w:pPr>
        <w:spacing w:line="219" w:lineRule="auto"/>
        <w:rPr>
          <w:rFonts w:ascii="SimSun" w:hAnsi="SimSun" w:eastAsia="SimSun" w:cs="SimSun"/>
          <w:sz w:val="22"/>
          <w:szCs w:val="22"/>
        </w:rPr>
      </w:pPr>
      <w:r>
        <w:rPr>
          <w:rFonts w:ascii="SimSun" w:hAnsi="SimSun" w:eastAsia="SimSun" w:cs="SimSun"/>
          <w:sz w:val="22"/>
          <w:szCs w:val="22"/>
          <w:spacing w:val="-14"/>
        </w:rPr>
        <w:t>台经济，共筑行业数字平台与生态。</w:t>
      </w:r>
    </w:p>
    <w:p>
      <w:pPr>
        <w:ind w:right="80" w:firstLine="410"/>
        <w:spacing w:before="168" w:line="352" w:lineRule="auto"/>
        <w:rPr>
          <w:rFonts w:ascii="SimSun" w:hAnsi="SimSun" w:eastAsia="SimSun" w:cs="SimSun"/>
          <w:sz w:val="22"/>
          <w:szCs w:val="22"/>
        </w:rPr>
      </w:pPr>
      <w:r>
        <w:rPr>
          <w:rFonts w:ascii="SimSun" w:hAnsi="SimSun" w:eastAsia="SimSun" w:cs="SimSun"/>
          <w:sz w:val="22"/>
          <w:szCs w:val="22"/>
          <w:spacing w:val="-3"/>
        </w:rPr>
        <w:t>三是普惠</w:t>
      </w:r>
      <w:r>
        <w:rPr>
          <w:rFonts w:ascii="Times New Roman" w:hAnsi="Times New Roman" w:eastAsia="Times New Roman" w:cs="Times New Roman"/>
          <w:sz w:val="22"/>
          <w:szCs w:val="22"/>
          <w:spacing w:val="-3"/>
        </w:rPr>
        <w:t>AI</w:t>
      </w:r>
      <w:r>
        <w:rPr>
          <w:rFonts w:ascii="Times New Roman" w:hAnsi="Times New Roman" w:eastAsia="Times New Roman" w:cs="Times New Roman"/>
          <w:sz w:val="22"/>
          <w:szCs w:val="22"/>
          <w:spacing w:val="-21"/>
        </w:rPr>
        <w:t xml:space="preserve"> </w:t>
      </w:r>
      <w:r>
        <w:rPr>
          <w:rFonts w:ascii="SimSun" w:hAnsi="SimSun" w:eastAsia="SimSun" w:cs="SimSun"/>
          <w:sz w:val="22"/>
          <w:szCs w:val="22"/>
          <w:spacing w:val="-3"/>
        </w:rPr>
        <w:t>。以更低的成本和更高效的经济成本来完成对数</w:t>
      </w:r>
      <w:r>
        <w:rPr>
          <w:rFonts w:ascii="SimSun" w:hAnsi="SimSun" w:eastAsia="SimSun" w:cs="SimSun"/>
          <w:sz w:val="22"/>
          <w:szCs w:val="22"/>
        </w:rPr>
        <w:t xml:space="preserve"> </w:t>
      </w:r>
      <w:r>
        <w:rPr>
          <w:rFonts w:ascii="SimSun" w:hAnsi="SimSun" w:eastAsia="SimSun" w:cs="SimSun"/>
          <w:sz w:val="22"/>
          <w:szCs w:val="22"/>
          <w:spacing w:val="-4"/>
        </w:rPr>
        <w:t>据的转化，通过</w:t>
      </w:r>
      <w:r>
        <w:rPr>
          <w:rFonts w:ascii="Times New Roman" w:hAnsi="Times New Roman" w:eastAsia="Times New Roman" w:cs="Times New Roman"/>
          <w:sz w:val="22"/>
          <w:szCs w:val="22"/>
          <w:spacing w:val="-4"/>
        </w:rPr>
        <w:t>AI</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4"/>
        </w:rPr>
        <w:t>使得大量分散在企业的隐性知识显性化、软件</w:t>
      </w:r>
    </w:p>
    <w:p>
      <w:pPr>
        <w:spacing w:before="1" w:line="217" w:lineRule="auto"/>
        <w:rPr>
          <w:rFonts w:ascii="SimSun" w:hAnsi="SimSun" w:eastAsia="SimSun" w:cs="SimSun"/>
          <w:sz w:val="22"/>
          <w:szCs w:val="22"/>
        </w:rPr>
      </w:pPr>
      <w:r>
        <w:rPr>
          <w:rFonts w:ascii="SimSun" w:hAnsi="SimSun" w:eastAsia="SimSun" w:cs="SimSun"/>
          <w:sz w:val="22"/>
          <w:szCs w:val="22"/>
          <w:spacing w:val="-11"/>
        </w:rPr>
        <w:t>化以及模块化，以获得更大的经济价值和社会价值。</w:t>
      </w:r>
    </w:p>
    <w:p>
      <w:pPr>
        <w:ind w:right="91" w:firstLine="410"/>
        <w:spacing w:before="174" w:line="352" w:lineRule="auto"/>
        <w:rPr>
          <w:rFonts w:ascii="SimSun" w:hAnsi="SimSun" w:eastAsia="SimSun" w:cs="SimSun"/>
          <w:sz w:val="22"/>
          <w:szCs w:val="22"/>
        </w:rPr>
      </w:pPr>
      <w:r>
        <w:rPr>
          <w:rFonts w:ascii="SimSun" w:hAnsi="SimSun" w:eastAsia="SimSun" w:cs="SimSun"/>
          <w:sz w:val="22"/>
          <w:szCs w:val="22"/>
          <w:spacing w:val="-11"/>
        </w:rPr>
        <w:t>四是多样计算。各行各业的知识体系是多元化的，特别是到生</w:t>
      </w:r>
      <w:r>
        <w:rPr>
          <w:rFonts w:ascii="SimSun" w:hAnsi="SimSun" w:eastAsia="SimSun" w:cs="SimSun"/>
          <w:sz w:val="22"/>
          <w:szCs w:val="22"/>
          <w:spacing w:val="15"/>
        </w:rPr>
        <w:t xml:space="preserve"> </w:t>
      </w:r>
      <w:r>
        <w:rPr>
          <w:rFonts w:ascii="SimSun" w:hAnsi="SimSun" w:eastAsia="SimSun" w:cs="SimSun"/>
          <w:sz w:val="22"/>
          <w:szCs w:val="22"/>
          <w:spacing w:val="-10"/>
        </w:rPr>
        <w:t>产环节，场景多元化使得计算架构必然也要跟场景紧密结合，这也</w:t>
      </w:r>
      <w:r>
        <w:rPr>
          <w:rFonts w:ascii="SimSun" w:hAnsi="SimSun" w:eastAsia="SimSun" w:cs="SimSun"/>
          <w:sz w:val="22"/>
          <w:szCs w:val="22"/>
          <w:spacing w:val="1"/>
        </w:rPr>
        <w:t xml:space="preserve"> </w:t>
      </w:r>
      <w:r>
        <w:rPr>
          <w:rFonts w:ascii="SimSun" w:hAnsi="SimSun" w:eastAsia="SimSun" w:cs="SimSun"/>
          <w:sz w:val="22"/>
          <w:szCs w:val="22"/>
          <w:spacing w:val="-10"/>
        </w:rPr>
        <w:t>是多元异构计算的技术堆栈。这样就会形成更为经济、实惠的算力</w:t>
      </w:r>
      <w:r>
        <w:rPr>
          <w:rFonts w:ascii="SimSun" w:hAnsi="SimSun" w:eastAsia="SimSun" w:cs="SimSun"/>
          <w:sz w:val="22"/>
          <w:szCs w:val="22"/>
          <w:spacing w:val="7"/>
        </w:rPr>
        <w:t xml:space="preserve"> </w:t>
      </w:r>
      <w:r>
        <w:rPr>
          <w:rFonts w:ascii="SimSun" w:hAnsi="SimSun" w:eastAsia="SimSun" w:cs="SimSun"/>
          <w:sz w:val="22"/>
          <w:szCs w:val="22"/>
          <w:spacing w:val="-10"/>
        </w:rPr>
        <w:t>技术堆栈供给品，使得在给各行各业做数字化转型过程中的成本结</w:t>
      </w:r>
    </w:p>
    <w:p>
      <w:pPr>
        <w:spacing w:line="219" w:lineRule="auto"/>
        <w:rPr>
          <w:rFonts w:ascii="SimSun" w:hAnsi="SimSun" w:eastAsia="SimSun" w:cs="SimSun"/>
          <w:sz w:val="22"/>
          <w:szCs w:val="22"/>
        </w:rPr>
      </w:pPr>
      <w:r>
        <w:rPr>
          <w:rFonts w:ascii="SimSun" w:hAnsi="SimSun" w:eastAsia="SimSun" w:cs="SimSun"/>
          <w:sz w:val="22"/>
          <w:szCs w:val="22"/>
          <w:spacing w:val="-12"/>
        </w:rPr>
        <w:t>构达到最优。</w:t>
      </w:r>
    </w:p>
    <w:p>
      <w:pPr>
        <w:ind w:right="19" w:firstLine="410"/>
        <w:spacing w:before="169" w:line="361" w:lineRule="auto"/>
        <w:rPr>
          <w:rFonts w:ascii="SimSun" w:hAnsi="SimSun" w:eastAsia="SimSun" w:cs="SimSun"/>
          <w:sz w:val="22"/>
          <w:szCs w:val="22"/>
        </w:rPr>
      </w:pPr>
      <w:r>
        <w:rPr>
          <w:rFonts w:ascii="SimSun" w:hAnsi="SimSun" w:eastAsia="SimSun" w:cs="SimSun"/>
          <w:sz w:val="22"/>
          <w:szCs w:val="22"/>
          <w:spacing w:val="-5"/>
        </w:rPr>
        <w:t>五是极简网络。这是对</w:t>
      </w:r>
      <w:r>
        <w:rPr>
          <w:rFonts w:ascii="Times New Roman" w:hAnsi="Times New Roman" w:eastAsia="Times New Roman" w:cs="Times New Roman"/>
          <w:sz w:val="22"/>
          <w:szCs w:val="22"/>
          <w:spacing w:val="-5"/>
        </w:rPr>
        <w:t>ICT</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5"/>
        </w:rPr>
        <w:t>行业的要求，面向行业要高带宽、</w:t>
      </w:r>
      <w:r>
        <w:rPr>
          <w:rFonts w:ascii="SimSun" w:hAnsi="SimSun" w:eastAsia="SimSun" w:cs="SimSun"/>
          <w:sz w:val="22"/>
          <w:szCs w:val="22"/>
        </w:rPr>
        <w:t xml:space="preserve"> </w:t>
      </w:r>
      <w:r>
        <w:rPr>
          <w:rFonts w:ascii="SimSun" w:hAnsi="SimSun" w:eastAsia="SimSun" w:cs="SimSun"/>
          <w:sz w:val="22"/>
          <w:szCs w:val="22"/>
          <w:spacing w:val="-10"/>
        </w:rPr>
        <w:t>低时延、广连接、可靠、安全、可信、确定性、按需，这些都是诉</w:t>
      </w:r>
    </w:p>
    <w:p>
      <w:pPr>
        <w:spacing w:before="1" w:line="220" w:lineRule="auto"/>
        <w:rPr>
          <w:rFonts w:ascii="SimSun" w:hAnsi="SimSun" w:eastAsia="SimSun" w:cs="SimSun"/>
          <w:sz w:val="22"/>
          <w:szCs w:val="22"/>
        </w:rPr>
      </w:pPr>
      <w:r>
        <w:rPr>
          <w:rFonts w:ascii="SimSun" w:hAnsi="SimSun" w:eastAsia="SimSun" w:cs="SimSun"/>
          <w:sz w:val="22"/>
          <w:szCs w:val="22"/>
          <w:spacing w:val="-10"/>
        </w:rPr>
        <w:t>求，网络连接则是基础，是构建万物互联的基础。</w:t>
      </w:r>
    </w:p>
    <w:p>
      <w:pPr>
        <w:ind w:left="410"/>
        <w:spacing w:before="155" w:line="218" w:lineRule="auto"/>
        <w:rPr>
          <w:rFonts w:ascii="SimSun" w:hAnsi="SimSun" w:eastAsia="SimSun" w:cs="SimSun"/>
          <w:sz w:val="22"/>
          <w:szCs w:val="22"/>
        </w:rPr>
      </w:pPr>
      <w:r>
        <w:rPr>
          <w:rFonts w:ascii="SimSun" w:hAnsi="SimSun" w:eastAsia="SimSun" w:cs="SimSun"/>
          <w:sz w:val="22"/>
          <w:szCs w:val="22"/>
          <w:spacing w:val="-10"/>
        </w:rPr>
        <w:t>第二，面向行业，也有几个共同探讨的价值主张。</w:t>
      </w:r>
    </w:p>
    <w:p>
      <w:pPr>
        <w:ind w:left="410"/>
        <w:spacing w:before="160" w:line="423" w:lineRule="exact"/>
        <w:rPr>
          <w:rFonts w:ascii="SimSun" w:hAnsi="SimSun" w:eastAsia="SimSun" w:cs="SimSun"/>
          <w:sz w:val="22"/>
          <w:szCs w:val="22"/>
        </w:rPr>
      </w:pPr>
      <w:r>
        <w:rPr>
          <w:rFonts w:ascii="SimSun" w:hAnsi="SimSun" w:eastAsia="SimSun" w:cs="SimSun"/>
          <w:sz w:val="22"/>
          <w:szCs w:val="22"/>
          <w:spacing w:val="-9"/>
          <w:position w:val="15"/>
        </w:rPr>
        <w:t>一是装备智能化升级。要尊重装备制造业行业知识的价值。在</w:t>
      </w:r>
    </w:p>
    <w:p>
      <w:pPr>
        <w:spacing w:line="220" w:lineRule="auto"/>
        <w:rPr>
          <w:rFonts w:ascii="SimSun" w:hAnsi="SimSun" w:eastAsia="SimSun" w:cs="SimSun"/>
          <w:sz w:val="22"/>
          <w:szCs w:val="22"/>
        </w:rPr>
      </w:pPr>
      <w:r>
        <w:rPr>
          <w:rFonts w:ascii="SimSun" w:hAnsi="SimSun" w:eastAsia="SimSun" w:cs="SimSun"/>
          <w:sz w:val="22"/>
          <w:szCs w:val="22"/>
          <w:spacing w:val="-5"/>
        </w:rPr>
        <w:t>此基础上，要面向装备制造业的升级方向，探索以</w:t>
      </w:r>
      <w:r>
        <w:rPr>
          <w:rFonts w:ascii="Times New Roman" w:hAnsi="Times New Roman" w:eastAsia="Times New Roman" w:cs="Times New Roman"/>
          <w:sz w:val="22"/>
          <w:szCs w:val="22"/>
          <w:spacing w:val="-5"/>
        </w:rPr>
        <w:t>OS+</w:t>
      </w:r>
      <w:r>
        <w:rPr>
          <w:rFonts w:ascii="Times New Roman" w:hAnsi="Times New Roman" w:eastAsia="Times New Roman" w:cs="Times New Roman"/>
          <w:sz w:val="22"/>
          <w:szCs w:val="22"/>
          <w:spacing w:val="61"/>
          <w:w w:val="101"/>
        </w:rPr>
        <w:t xml:space="preserve"> </w:t>
      </w:r>
      <w:r>
        <w:rPr>
          <w:rFonts w:ascii="SimSun" w:hAnsi="SimSun" w:eastAsia="SimSun" w:cs="SimSun"/>
          <w:sz w:val="22"/>
          <w:szCs w:val="22"/>
          <w:spacing w:val="-5"/>
        </w:rPr>
        <w:t>平台生态</w:t>
      </w:r>
    </w:p>
    <w:p>
      <w:pPr>
        <w:spacing w:line="220" w:lineRule="auto"/>
        <w:sectPr>
          <w:footerReference w:type="default" r:id="rId269"/>
          <w:pgSz w:w="7600" w:h="12560"/>
          <w:pgMar w:top="400" w:right="750" w:bottom="605" w:left="659" w:header="0" w:footer="386" w:gutter="0"/>
        </w:sectPr>
        <w:rPr>
          <w:rFonts w:ascii="SimSun" w:hAnsi="SimSun" w:eastAsia="SimSun" w:cs="SimSun"/>
          <w:sz w:val="22"/>
          <w:szCs w:val="22"/>
        </w:rPr>
      </w:pPr>
    </w:p>
    <w:p>
      <w:pPr>
        <w:ind w:left="112"/>
        <w:spacing w:before="20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4" w:lineRule="auto"/>
        <w:rPr/>
      </w:pPr>
      <w:r/>
    </w:p>
    <w:p>
      <w:pPr>
        <w:pStyle w:val="BodyText"/>
        <w:spacing w:line="254" w:lineRule="auto"/>
        <w:rPr/>
      </w:pPr>
      <w:r/>
    </w:p>
    <w:p>
      <w:pPr>
        <w:ind w:left="110"/>
        <w:spacing w:before="72" w:line="219" w:lineRule="auto"/>
        <w:rPr>
          <w:rFonts w:ascii="SimSun" w:hAnsi="SimSun" w:eastAsia="SimSun" w:cs="SimSun"/>
          <w:sz w:val="22"/>
          <w:szCs w:val="22"/>
        </w:rPr>
      </w:pPr>
      <w:r>
        <w:rPr>
          <w:rFonts w:ascii="SimSun" w:hAnsi="SimSun" w:eastAsia="SimSun" w:cs="SimSun"/>
          <w:sz w:val="22"/>
          <w:szCs w:val="22"/>
          <w:spacing w:val="-11"/>
        </w:rPr>
        <w:t>的模式，形成柔性的智能作业岛。</w:t>
      </w:r>
    </w:p>
    <w:p>
      <w:pPr>
        <w:ind w:left="110" w:firstLine="449"/>
        <w:spacing w:before="147" w:line="361" w:lineRule="auto"/>
        <w:rPr>
          <w:rFonts w:ascii="SimSun" w:hAnsi="SimSun" w:eastAsia="SimSun" w:cs="SimSun"/>
          <w:sz w:val="22"/>
          <w:szCs w:val="22"/>
        </w:rPr>
      </w:pPr>
      <w:r>
        <w:rPr>
          <w:rFonts w:ascii="SimSun" w:hAnsi="SimSun" w:eastAsia="SimSun" w:cs="SimSun"/>
          <w:sz w:val="22"/>
          <w:szCs w:val="22"/>
          <w:spacing w:val="-7"/>
        </w:rPr>
        <w:t>二是智能生产服务。基于行业级平台知识构建市场化的</w:t>
      </w:r>
      <w:r>
        <w:rPr>
          <w:rFonts w:ascii="SimSun" w:hAnsi="SimSun" w:eastAsia="SimSun" w:cs="SimSun"/>
          <w:sz w:val="22"/>
          <w:szCs w:val="22"/>
          <w:spacing w:val="-8"/>
        </w:rPr>
        <w:t>共享、</w:t>
      </w:r>
      <w:r>
        <w:rPr>
          <w:rFonts w:ascii="SimSun" w:hAnsi="SimSun" w:eastAsia="SimSun" w:cs="SimSun"/>
          <w:sz w:val="22"/>
          <w:szCs w:val="22"/>
        </w:rPr>
        <w:t xml:space="preserve"> </w:t>
      </w:r>
      <w:r>
        <w:rPr>
          <w:rFonts w:ascii="SimSun" w:hAnsi="SimSun" w:eastAsia="SimSun" w:cs="SimSun"/>
          <w:sz w:val="22"/>
          <w:szCs w:val="22"/>
          <w:spacing w:val="-10"/>
        </w:rPr>
        <w:t>复用，跨越于各作业段的基础软件和复杂系统集成的产业断点与经</w:t>
      </w:r>
    </w:p>
    <w:p>
      <w:pPr>
        <w:ind w:left="110"/>
        <w:spacing w:line="218" w:lineRule="auto"/>
        <w:rPr>
          <w:rFonts w:ascii="SimSun" w:hAnsi="SimSun" w:eastAsia="SimSun" w:cs="SimSun"/>
          <w:sz w:val="22"/>
          <w:szCs w:val="22"/>
        </w:rPr>
      </w:pPr>
      <w:r>
        <w:rPr>
          <w:rFonts w:ascii="SimSun" w:hAnsi="SimSun" w:eastAsia="SimSun" w:cs="SimSun"/>
          <w:sz w:val="22"/>
          <w:szCs w:val="22"/>
          <w:spacing w:val="-10"/>
        </w:rPr>
        <w:t>济性洼地，促进生产服务市场向平台生态升级。</w:t>
      </w:r>
    </w:p>
    <w:p>
      <w:pPr>
        <w:ind w:left="559"/>
        <w:spacing w:before="150" w:line="428" w:lineRule="exact"/>
        <w:rPr>
          <w:rFonts w:ascii="SimSun" w:hAnsi="SimSun" w:eastAsia="SimSun" w:cs="SimSun"/>
          <w:sz w:val="22"/>
          <w:szCs w:val="22"/>
        </w:rPr>
      </w:pPr>
      <w:r>
        <w:rPr>
          <w:rFonts w:ascii="SimSun" w:hAnsi="SimSun" w:eastAsia="SimSun" w:cs="SimSun"/>
          <w:sz w:val="22"/>
          <w:szCs w:val="22"/>
          <w:spacing w:val="-10"/>
          <w:position w:val="15"/>
        </w:rPr>
        <w:t>三是普及知识经济新业态。数据是生产原料，所有信息和知识</w:t>
      </w:r>
    </w:p>
    <w:p>
      <w:pPr>
        <w:ind w:left="110"/>
        <w:spacing w:before="1" w:line="217" w:lineRule="auto"/>
        <w:rPr>
          <w:rFonts w:ascii="SimSun" w:hAnsi="SimSun" w:eastAsia="SimSun" w:cs="SimSun"/>
          <w:sz w:val="22"/>
          <w:szCs w:val="22"/>
        </w:rPr>
      </w:pPr>
      <w:r>
        <w:rPr>
          <w:rFonts w:ascii="SimSun" w:hAnsi="SimSun" w:eastAsia="SimSun" w:cs="SimSun"/>
          <w:sz w:val="22"/>
          <w:szCs w:val="22"/>
          <w:spacing w:val="-11"/>
        </w:rPr>
        <w:t>都是知识经济的价值要素，数据是核心生产要素。</w:t>
      </w:r>
    </w:p>
    <w:p>
      <w:pPr>
        <w:ind w:left="110" w:right="77" w:firstLine="449"/>
        <w:spacing w:before="172" w:line="352" w:lineRule="auto"/>
        <w:rPr>
          <w:rFonts w:ascii="SimSun" w:hAnsi="SimSun" w:eastAsia="SimSun" w:cs="SimSun"/>
          <w:sz w:val="22"/>
          <w:szCs w:val="22"/>
        </w:rPr>
      </w:pPr>
      <w:r>
        <w:rPr>
          <w:rFonts w:ascii="SimSun" w:hAnsi="SimSun" w:eastAsia="SimSun" w:cs="SimSun"/>
          <w:sz w:val="22"/>
          <w:szCs w:val="22"/>
          <w:spacing w:val="-10"/>
        </w:rPr>
        <w:t>过去认为软件不值钱，就是变相地认为知识不值钱，因此知识</w:t>
      </w:r>
      <w:r>
        <w:rPr>
          <w:rFonts w:ascii="SimSun" w:hAnsi="SimSun" w:eastAsia="SimSun" w:cs="SimSun"/>
          <w:sz w:val="22"/>
          <w:szCs w:val="22"/>
          <w:spacing w:val="1"/>
        </w:rPr>
        <w:t xml:space="preserve"> </w:t>
      </w:r>
      <w:r>
        <w:rPr>
          <w:rFonts w:ascii="SimSun" w:hAnsi="SimSun" w:eastAsia="SimSun" w:cs="SimSun"/>
          <w:sz w:val="22"/>
          <w:szCs w:val="22"/>
          <w:spacing w:val="-10"/>
        </w:rPr>
        <w:t>经济、数字经济基本上就缺失了动能。所以要提倡软件业务、软件</w:t>
      </w:r>
    </w:p>
    <w:p>
      <w:pPr>
        <w:ind w:left="110"/>
        <w:spacing w:before="1" w:line="217" w:lineRule="auto"/>
        <w:rPr>
          <w:rFonts w:ascii="SimSun" w:hAnsi="SimSun" w:eastAsia="SimSun" w:cs="SimSun"/>
          <w:sz w:val="22"/>
          <w:szCs w:val="22"/>
        </w:rPr>
      </w:pPr>
      <w:r>
        <w:rPr>
          <w:rFonts w:ascii="SimSun" w:hAnsi="SimSun" w:eastAsia="SimSun" w:cs="SimSun"/>
          <w:sz w:val="22"/>
          <w:szCs w:val="22"/>
          <w:spacing w:val="-10"/>
        </w:rPr>
        <w:t>生态，要支持价值闭环，必须要把软件以及知识重视起来。</w:t>
      </w:r>
    </w:p>
    <w:p>
      <w:pPr>
        <w:ind w:left="110" w:right="58" w:firstLine="449"/>
        <w:spacing w:before="153" w:line="352" w:lineRule="auto"/>
        <w:rPr>
          <w:rFonts w:ascii="SimSun" w:hAnsi="SimSun" w:eastAsia="SimSun" w:cs="SimSun"/>
          <w:sz w:val="22"/>
          <w:szCs w:val="22"/>
        </w:rPr>
      </w:pPr>
      <w:r>
        <w:rPr>
          <w:rFonts w:ascii="SimSun" w:hAnsi="SimSun" w:eastAsia="SimSun" w:cs="SimSun"/>
          <w:sz w:val="22"/>
          <w:szCs w:val="22"/>
        </w:rPr>
        <w:t>华为提供</w:t>
      </w:r>
      <w:r>
        <w:rPr>
          <w:rFonts w:ascii="Times New Roman" w:hAnsi="Times New Roman" w:eastAsia="Times New Roman" w:cs="Times New Roman"/>
          <w:sz w:val="22"/>
          <w:szCs w:val="22"/>
        </w:rPr>
        <w:t>ICT </w:t>
      </w:r>
      <w:r>
        <w:rPr>
          <w:rFonts w:ascii="SimSun" w:hAnsi="SimSun" w:eastAsia="SimSun" w:cs="SimSun"/>
          <w:sz w:val="22"/>
          <w:szCs w:val="22"/>
        </w:rPr>
        <w:t>基础平台，与各行各业合作共赢。华为在面向</w:t>
      </w:r>
      <w:r>
        <w:rPr>
          <w:rFonts w:ascii="SimSun" w:hAnsi="SimSun" w:eastAsia="SimSun" w:cs="SimSun"/>
          <w:sz w:val="22"/>
          <w:szCs w:val="22"/>
          <w:spacing w:val="1"/>
        </w:rPr>
        <w:t xml:space="preserve"> </w:t>
      </w:r>
      <w:r>
        <w:rPr>
          <w:rFonts w:ascii="SimSun" w:hAnsi="SimSun" w:eastAsia="SimSun" w:cs="SimSun"/>
          <w:sz w:val="22"/>
          <w:szCs w:val="22"/>
          <w:spacing w:val="-2"/>
        </w:rPr>
        <w:t>行业数字化和工业互联网时，作为产业一分子，特别在ICT 基础</w:t>
      </w:r>
      <w:r>
        <w:rPr>
          <w:rFonts w:ascii="SimSun" w:hAnsi="SimSun" w:eastAsia="SimSun" w:cs="SimSun"/>
          <w:sz w:val="22"/>
          <w:szCs w:val="22"/>
        </w:rPr>
        <w:t xml:space="preserve"> </w:t>
      </w:r>
      <w:r>
        <w:rPr>
          <w:rFonts w:ascii="SimSun" w:hAnsi="SimSun" w:eastAsia="SimSun" w:cs="SimSun"/>
          <w:sz w:val="22"/>
          <w:szCs w:val="22"/>
          <w:spacing w:val="-10"/>
        </w:rPr>
        <w:t>设施以及智能终端领域，是产业发展非常重要的贡献者。对于连接</w:t>
      </w:r>
      <w:r>
        <w:rPr>
          <w:rFonts w:ascii="SimSun" w:hAnsi="SimSun" w:eastAsia="SimSun" w:cs="SimSun"/>
          <w:sz w:val="22"/>
          <w:szCs w:val="22"/>
          <w:spacing w:val="7"/>
        </w:rPr>
        <w:t xml:space="preserve"> </w:t>
      </w:r>
      <w:r>
        <w:rPr>
          <w:rFonts w:ascii="SimSun" w:hAnsi="SimSun" w:eastAsia="SimSun" w:cs="SimSun"/>
          <w:sz w:val="22"/>
          <w:szCs w:val="22"/>
          <w:spacing w:val="-3"/>
        </w:rPr>
        <w:t>产业，通过标准推动产业的发展包括类似5</w:t>
      </w:r>
      <w:r>
        <w:rPr>
          <w:rFonts w:ascii="Times New Roman" w:hAnsi="Times New Roman" w:eastAsia="Times New Roman" w:cs="Times New Roman"/>
          <w:sz w:val="22"/>
          <w:szCs w:val="22"/>
          <w:spacing w:val="-3"/>
        </w:rPr>
        <w:t>G</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3"/>
        </w:rPr>
        <w:t>、</w:t>
      </w:r>
      <w:r>
        <w:rPr>
          <w:rFonts w:ascii="Times New Roman" w:hAnsi="Times New Roman" w:eastAsia="Times New Roman" w:cs="Times New Roman"/>
          <w:sz w:val="22"/>
          <w:szCs w:val="22"/>
          <w:spacing w:val="-3"/>
        </w:rPr>
        <w:t>F5G</w:t>
      </w:r>
      <w:r>
        <w:rPr>
          <w:rFonts w:ascii="SimSun" w:hAnsi="SimSun" w:eastAsia="SimSun" w:cs="SimSun"/>
          <w:sz w:val="22"/>
          <w:szCs w:val="22"/>
          <w:spacing w:val="-3"/>
        </w:rPr>
        <w:t>等，计算产业</w:t>
      </w:r>
      <w:r>
        <w:rPr>
          <w:rFonts w:ascii="SimSun" w:hAnsi="SimSun" w:eastAsia="SimSun" w:cs="SimSun"/>
          <w:sz w:val="22"/>
          <w:szCs w:val="22"/>
        </w:rPr>
        <w:t xml:space="preserve"> </w:t>
      </w:r>
      <w:r>
        <w:rPr>
          <w:rFonts w:ascii="SimSun" w:hAnsi="SimSun" w:eastAsia="SimSun" w:cs="SimSun"/>
          <w:sz w:val="22"/>
          <w:szCs w:val="22"/>
          <w:spacing w:val="-2"/>
        </w:rPr>
        <w:t>倡导新的架构模式和端边云一体的建设框架。</w:t>
      </w:r>
      <w:r>
        <w:rPr>
          <w:rFonts w:ascii="SimSun" w:hAnsi="SimSun" w:eastAsia="SimSun" w:cs="SimSun"/>
          <w:sz w:val="22"/>
          <w:szCs w:val="22"/>
          <w:spacing w:val="-3"/>
        </w:rPr>
        <w:t>同时也是很多产业</w:t>
      </w:r>
      <w:r>
        <w:rPr>
          <w:rFonts w:ascii="SimSun" w:hAnsi="SimSun" w:eastAsia="SimSun" w:cs="SimSun"/>
          <w:sz w:val="22"/>
          <w:szCs w:val="22"/>
        </w:rPr>
        <w:t xml:space="preserve"> </w:t>
      </w:r>
      <w:r>
        <w:rPr>
          <w:rFonts w:ascii="SimSun" w:hAnsi="SimSun" w:eastAsia="SimSun" w:cs="SimSun"/>
          <w:sz w:val="22"/>
          <w:szCs w:val="22"/>
          <w:spacing w:val="-2"/>
        </w:rPr>
        <w:t>组织的主要参与者，包括工业互联网联盟、第三代合作伙伴计划</w:t>
      </w:r>
      <w:r>
        <w:rPr>
          <w:rFonts w:ascii="SimSun" w:hAnsi="SimSun" w:eastAsia="SimSun" w:cs="SimSun"/>
          <w:sz w:val="22"/>
          <w:szCs w:val="22"/>
          <w:spacing w:val="1"/>
        </w:rPr>
        <w:t xml:space="preserve"> </w:t>
      </w:r>
      <w:r>
        <w:rPr>
          <w:rFonts w:ascii="Times New Roman" w:hAnsi="Times New Roman" w:eastAsia="Times New Roman" w:cs="Times New Roman"/>
          <w:sz w:val="22"/>
          <w:szCs w:val="22"/>
          <w:spacing w:val="-5"/>
        </w:rPr>
        <w:t>(3GPP)</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5"/>
        </w:rPr>
        <w:t>、</w:t>
      </w:r>
      <w:r>
        <w:rPr>
          <w:rFonts w:ascii="Times New Roman" w:hAnsi="Times New Roman" w:eastAsia="Times New Roman" w:cs="Times New Roman"/>
          <w:sz w:val="22"/>
          <w:szCs w:val="22"/>
          <w:spacing w:val="-5"/>
        </w:rPr>
        <w:t>TMF</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5"/>
        </w:rPr>
        <w:t>等，会形成一个深层次的合作和战略互信。最后也</w:t>
      </w:r>
      <w:r>
        <w:rPr>
          <w:rFonts w:ascii="SimSun" w:hAnsi="SimSun" w:eastAsia="SimSun" w:cs="SimSun"/>
          <w:sz w:val="22"/>
          <w:szCs w:val="22"/>
        </w:rPr>
        <w:t xml:space="preserve"> </w:t>
      </w:r>
      <w:r>
        <w:rPr>
          <w:rFonts w:ascii="SimSun" w:hAnsi="SimSun" w:eastAsia="SimSun" w:cs="SimSun"/>
          <w:sz w:val="22"/>
          <w:szCs w:val="22"/>
          <w:spacing w:val="-2"/>
        </w:rPr>
        <w:t>是产业环境的积极构建者，倡导成立</w:t>
      </w:r>
      <w:r>
        <w:rPr>
          <w:rFonts w:ascii="Times New Roman" w:hAnsi="Times New Roman" w:eastAsia="Times New Roman" w:cs="Times New Roman"/>
          <w:sz w:val="22"/>
          <w:szCs w:val="22"/>
          <w:spacing w:val="-2"/>
        </w:rPr>
        <w:t>GIO </w:t>
      </w:r>
      <w:r>
        <w:rPr>
          <w:rFonts w:ascii="SimSun" w:hAnsi="SimSun" w:eastAsia="SimSun" w:cs="SimSun"/>
          <w:sz w:val="22"/>
          <w:szCs w:val="22"/>
          <w:spacing w:val="-2"/>
        </w:rPr>
        <w:t>这样一个</w:t>
      </w:r>
      <w:r>
        <w:rPr>
          <w:rFonts w:ascii="SimSun" w:hAnsi="SimSun" w:eastAsia="SimSun" w:cs="SimSun"/>
          <w:sz w:val="22"/>
          <w:szCs w:val="22"/>
          <w:spacing w:val="-3"/>
        </w:rPr>
        <w:t>多边产业组织</w:t>
      </w:r>
      <w:r>
        <w:rPr>
          <w:rFonts w:ascii="SimSun" w:hAnsi="SimSun" w:eastAsia="SimSun" w:cs="SimSun"/>
          <w:sz w:val="22"/>
          <w:szCs w:val="22"/>
        </w:rPr>
        <w:t xml:space="preserve"> </w:t>
      </w:r>
      <w:r>
        <w:rPr>
          <w:rFonts w:ascii="SimSun" w:hAnsi="SimSun" w:eastAsia="SimSun" w:cs="SimSun"/>
          <w:sz w:val="22"/>
          <w:szCs w:val="22"/>
          <w:spacing w:val="-6"/>
        </w:rPr>
        <w:t>的“罗马广场”,促进跨界的产业对话，把</w:t>
      </w:r>
      <w:r>
        <w:rPr>
          <w:rFonts w:ascii="Times New Roman" w:hAnsi="Times New Roman" w:eastAsia="Times New Roman" w:cs="Times New Roman"/>
          <w:sz w:val="22"/>
          <w:szCs w:val="22"/>
          <w:spacing w:val="-6"/>
        </w:rPr>
        <w:t>ICT</w:t>
      </w:r>
      <w:r>
        <w:rPr>
          <w:rFonts w:ascii="Times New Roman" w:hAnsi="Times New Roman" w:eastAsia="Times New Roman" w:cs="Times New Roman"/>
          <w:sz w:val="22"/>
          <w:szCs w:val="22"/>
          <w:spacing w:val="-26"/>
        </w:rPr>
        <w:t xml:space="preserve"> </w:t>
      </w:r>
      <w:r>
        <w:rPr>
          <w:rFonts w:ascii="SimSun" w:hAnsi="SimSun" w:eastAsia="SimSun" w:cs="SimSun"/>
          <w:sz w:val="22"/>
          <w:szCs w:val="22"/>
          <w:spacing w:val="-6"/>
        </w:rPr>
        <w:t>、</w:t>
      </w:r>
      <w:r>
        <w:rPr>
          <w:rFonts w:ascii="Times New Roman" w:hAnsi="Times New Roman" w:eastAsia="Times New Roman" w:cs="Times New Roman"/>
          <w:sz w:val="22"/>
          <w:szCs w:val="22"/>
          <w:spacing w:val="-6"/>
        </w:rPr>
        <w:t>OT</w:t>
      </w:r>
      <w:r>
        <w:rPr>
          <w:rFonts w:ascii="SimSun" w:hAnsi="SimSun" w:eastAsia="SimSun" w:cs="SimSun"/>
          <w:sz w:val="22"/>
          <w:szCs w:val="22"/>
          <w:spacing w:val="-6"/>
        </w:rPr>
        <w:t>两个产业通过</w:t>
      </w:r>
    </w:p>
    <w:p>
      <w:pPr>
        <w:spacing w:before="1" w:line="216" w:lineRule="auto"/>
        <w:rPr>
          <w:rFonts w:ascii="SimSun" w:hAnsi="SimSun" w:eastAsia="SimSun" w:cs="SimSun"/>
          <w:sz w:val="22"/>
          <w:szCs w:val="22"/>
        </w:rPr>
      </w:pPr>
      <w:r>
        <w:rPr>
          <w:rFonts w:ascii="SimSun" w:hAnsi="SimSun" w:eastAsia="SimSun" w:cs="SimSun"/>
          <w:sz w:val="22"/>
          <w:szCs w:val="22"/>
          <w:spacing w:val="-10"/>
        </w:rPr>
        <w:t>“罗马广场”,群策群力，共谋产业发展的模式。</w:t>
      </w:r>
    </w:p>
    <w:p>
      <w:pPr>
        <w:ind w:left="110" w:right="29" w:firstLine="449"/>
        <w:spacing w:before="193" w:line="353" w:lineRule="auto"/>
        <w:rPr>
          <w:rFonts w:ascii="SimSun" w:hAnsi="SimSun" w:eastAsia="SimSun" w:cs="SimSun"/>
          <w:sz w:val="22"/>
          <w:szCs w:val="22"/>
        </w:rPr>
      </w:pPr>
      <w:r>
        <w:rPr>
          <w:rFonts w:ascii="SimSun" w:hAnsi="SimSun" w:eastAsia="SimSun" w:cs="SimSun"/>
          <w:sz w:val="22"/>
          <w:szCs w:val="22"/>
          <w:spacing w:val="-11"/>
        </w:rPr>
        <w:t>面向工业互联网领域，华为也在很多产业组织里积极作为</w:t>
      </w:r>
      <w:r>
        <w:rPr>
          <w:rFonts w:ascii="SimSun" w:hAnsi="SimSun" w:eastAsia="SimSun" w:cs="SimSun"/>
          <w:sz w:val="22"/>
          <w:szCs w:val="22"/>
          <w:spacing w:val="-12"/>
        </w:rPr>
        <w:t>，在 </w:t>
      </w:r>
      <w:r>
        <w:rPr>
          <w:rFonts w:ascii="SimSun" w:hAnsi="SimSun" w:eastAsia="SimSun" w:cs="SimSun"/>
          <w:sz w:val="22"/>
          <w:szCs w:val="22"/>
          <w:spacing w:val="-11"/>
        </w:rPr>
        <w:t>工业互联网产业联盟、5</w:t>
      </w:r>
      <w:r>
        <w:rPr>
          <w:rFonts w:ascii="Times New Roman" w:hAnsi="Times New Roman" w:eastAsia="Times New Roman" w:cs="Times New Roman"/>
          <w:sz w:val="22"/>
          <w:szCs w:val="22"/>
          <w:spacing w:val="-11"/>
        </w:rPr>
        <w:t>GACIA</w:t>
      </w:r>
      <w:r>
        <w:rPr>
          <w:rFonts w:ascii="SimSun" w:hAnsi="SimSun" w:eastAsia="SimSun" w:cs="SimSun"/>
          <w:sz w:val="22"/>
          <w:szCs w:val="22"/>
          <w:spacing w:val="-11"/>
        </w:rPr>
        <w:t>联盟以及在</w:t>
      </w:r>
      <w:r>
        <w:rPr>
          <w:rFonts w:ascii="Times New Roman" w:hAnsi="Times New Roman" w:eastAsia="Times New Roman" w:cs="Times New Roman"/>
          <w:sz w:val="22"/>
          <w:szCs w:val="22"/>
          <w:spacing w:val="-11"/>
        </w:rPr>
        <w:t>GIO</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1"/>
        </w:rPr>
        <w:t>全球行业组织论坛，</w:t>
      </w:r>
      <w:r>
        <w:rPr>
          <w:rFonts w:ascii="SimSun" w:hAnsi="SimSun" w:eastAsia="SimSun" w:cs="SimSun"/>
          <w:sz w:val="22"/>
          <w:szCs w:val="22"/>
        </w:rPr>
        <w:t xml:space="preserve"> </w:t>
      </w:r>
      <w:r>
        <w:rPr>
          <w:rFonts w:ascii="SimSun" w:hAnsi="SimSun" w:eastAsia="SimSun" w:cs="SimSun"/>
          <w:sz w:val="22"/>
          <w:szCs w:val="22"/>
          <w:spacing w:val="-10"/>
        </w:rPr>
        <w:t>华为都是一个积极贡献者的角色。同时华为也探索出产业发展的新 </w:t>
      </w:r>
      <w:r>
        <w:rPr>
          <w:rFonts w:ascii="SimSun" w:hAnsi="SimSun" w:eastAsia="SimSun" w:cs="SimSun"/>
          <w:sz w:val="22"/>
          <w:szCs w:val="22"/>
          <w:spacing w:val="-9"/>
        </w:rPr>
        <w:t>路径，从参考架构到技术标准、产业孵化，探索不断完</w:t>
      </w:r>
      <w:r>
        <w:rPr>
          <w:rFonts w:ascii="SimSun" w:hAnsi="SimSun" w:eastAsia="SimSun" w:cs="SimSun"/>
          <w:sz w:val="22"/>
          <w:szCs w:val="22"/>
          <w:spacing w:val="-10"/>
        </w:rPr>
        <w:t>善和演进的</w:t>
      </w:r>
    </w:p>
    <w:p>
      <w:pPr>
        <w:ind w:left="110"/>
        <w:spacing w:line="220" w:lineRule="auto"/>
        <w:rPr>
          <w:rFonts w:ascii="SimSun" w:hAnsi="SimSun" w:eastAsia="SimSun" w:cs="SimSun"/>
          <w:sz w:val="22"/>
          <w:szCs w:val="22"/>
        </w:rPr>
      </w:pPr>
      <w:r>
        <w:rPr>
          <w:rFonts w:ascii="SimSun" w:hAnsi="SimSun" w:eastAsia="SimSun" w:cs="SimSun"/>
          <w:sz w:val="22"/>
          <w:szCs w:val="22"/>
          <w:spacing w:val="-5"/>
        </w:rPr>
        <w:t>过程。</w:t>
      </w:r>
    </w:p>
    <w:p>
      <w:pPr>
        <w:spacing w:line="220" w:lineRule="auto"/>
        <w:sectPr>
          <w:footerReference w:type="default" r:id="rId270"/>
          <w:pgSz w:w="7600" w:h="12560"/>
          <w:pgMar w:top="400" w:right="680" w:bottom="746" w:left="610" w:header="0" w:footer="567" w:gutter="0"/>
        </w:sectPr>
        <w:rPr>
          <w:rFonts w:ascii="SimSun" w:hAnsi="SimSun" w:eastAsia="SimSun" w:cs="SimSun"/>
          <w:sz w:val="22"/>
          <w:szCs w:val="22"/>
        </w:rPr>
      </w:pPr>
    </w:p>
    <w:p>
      <w:pPr>
        <w:ind w:left="4172"/>
        <w:spacing w:before="273" w:line="221" w:lineRule="auto"/>
        <w:rPr>
          <w:rFonts w:ascii="YouYuan" w:hAnsi="YouYuan" w:eastAsia="YouYuan" w:cs="YouYuan"/>
          <w:sz w:val="16"/>
          <w:szCs w:val="16"/>
        </w:rPr>
      </w:pPr>
      <w:r>
        <w:rPr>
          <w:rFonts w:ascii="YouYuan" w:hAnsi="YouYuan" w:eastAsia="YouYuan" w:cs="YouYuan"/>
          <w:sz w:val="16"/>
          <w:szCs w:val="16"/>
          <w:b/>
          <w:bCs/>
          <w:spacing w:val="-10"/>
        </w:rPr>
        <w:t>第三篇</w:t>
      </w:r>
      <w:r>
        <w:rPr>
          <w:rFonts w:ascii="YouYuan" w:hAnsi="YouYuan" w:eastAsia="YouYuan" w:cs="YouYuan"/>
          <w:sz w:val="16"/>
          <w:szCs w:val="16"/>
          <w:spacing w:val="-10"/>
        </w:rPr>
        <w:t xml:space="preserve">  </w:t>
      </w:r>
      <w:r>
        <w:rPr>
          <w:rFonts w:ascii="YouYuan" w:hAnsi="YouYuan" w:eastAsia="YouYuan" w:cs="YouYuan"/>
          <w:sz w:val="16"/>
          <w:szCs w:val="16"/>
          <w:spacing w:val="-10"/>
        </w:rPr>
        <w:t>产业互联网的道与术</w:t>
      </w:r>
    </w:p>
    <w:p>
      <w:pPr>
        <w:pStyle w:val="BodyText"/>
        <w:spacing w:line="260" w:lineRule="auto"/>
        <w:rPr/>
      </w:pPr>
      <w:r/>
    </w:p>
    <w:p>
      <w:pPr>
        <w:pStyle w:val="BodyText"/>
        <w:spacing w:line="260" w:lineRule="auto"/>
        <w:rPr/>
      </w:pPr>
      <w:r/>
    </w:p>
    <w:p>
      <w:pPr>
        <w:ind w:right="104" w:firstLine="419"/>
        <w:spacing w:before="68" w:line="378" w:lineRule="auto"/>
        <w:jc w:val="both"/>
        <w:rPr>
          <w:rFonts w:ascii="SimSun" w:hAnsi="SimSun" w:eastAsia="SimSun" w:cs="SimSun"/>
          <w:sz w:val="21"/>
          <w:szCs w:val="21"/>
        </w:rPr>
      </w:pPr>
      <w:r>
        <w:rPr>
          <w:rFonts w:ascii="SimSun" w:hAnsi="SimSun" w:eastAsia="SimSun" w:cs="SimSun"/>
          <w:sz w:val="21"/>
          <w:szCs w:val="21"/>
          <w:spacing w:val="-1"/>
        </w:rPr>
        <w:t>最后，是华为的价值定位。华为的使命是把数字世界带入每个</w:t>
      </w:r>
      <w:r>
        <w:rPr>
          <w:rFonts w:ascii="SimSun" w:hAnsi="SimSun" w:eastAsia="SimSun" w:cs="SimSun"/>
          <w:sz w:val="21"/>
          <w:szCs w:val="21"/>
          <w:spacing w:val="15"/>
        </w:rPr>
        <w:t xml:space="preserve"> </w:t>
      </w:r>
      <w:r>
        <w:rPr>
          <w:rFonts w:ascii="SimSun" w:hAnsi="SimSun" w:eastAsia="SimSun" w:cs="SimSun"/>
          <w:sz w:val="21"/>
          <w:szCs w:val="21"/>
          <w:spacing w:val="-1"/>
        </w:rPr>
        <w:t>人、每个家庭、每个组织，构建万物互联的智能世界。为了支撑这</w:t>
      </w:r>
    </w:p>
    <w:p>
      <w:pPr>
        <w:spacing w:before="1" w:line="217" w:lineRule="auto"/>
        <w:rPr>
          <w:rFonts w:ascii="SimSun" w:hAnsi="SimSun" w:eastAsia="SimSun" w:cs="SimSun"/>
          <w:sz w:val="21"/>
          <w:szCs w:val="21"/>
        </w:rPr>
      </w:pPr>
      <w:r>
        <w:rPr>
          <w:rFonts w:ascii="SimSun" w:hAnsi="SimSun" w:eastAsia="SimSun" w:cs="SimSun"/>
          <w:sz w:val="21"/>
          <w:szCs w:val="21"/>
          <w:spacing w:val="-3"/>
        </w:rPr>
        <w:t>个使命，华为有四个价值主张。</w:t>
      </w:r>
    </w:p>
    <w:p>
      <w:pPr>
        <w:ind w:right="87" w:firstLine="419"/>
        <w:spacing w:before="164" w:line="369" w:lineRule="auto"/>
        <w:jc w:val="both"/>
        <w:rPr>
          <w:rFonts w:ascii="SimSun" w:hAnsi="SimSun" w:eastAsia="SimSun" w:cs="SimSun"/>
          <w:sz w:val="21"/>
          <w:szCs w:val="21"/>
        </w:rPr>
      </w:pPr>
      <w:r>
        <w:rPr>
          <w:rFonts w:ascii="SimSun" w:hAnsi="SimSun" w:eastAsia="SimSun" w:cs="SimSun"/>
          <w:sz w:val="21"/>
          <w:szCs w:val="21"/>
          <w:spacing w:val="-1"/>
        </w:rPr>
        <w:t>第一，无处不在的连接。华为有一系列的连接技术支撑，包括</w:t>
      </w:r>
      <w:r>
        <w:rPr>
          <w:rFonts w:ascii="SimSun" w:hAnsi="SimSun" w:eastAsia="SimSun" w:cs="SimSun"/>
          <w:sz w:val="21"/>
          <w:szCs w:val="21"/>
          <w:spacing w:val="17"/>
        </w:rPr>
        <w:t xml:space="preserve"> </w:t>
      </w:r>
      <w:r>
        <w:rPr>
          <w:rFonts w:ascii="SimSun" w:hAnsi="SimSun" w:eastAsia="SimSun" w:cs="SimSun"/>
          <w:sz w:val="21"/>
          <w:szCs w:val="21"/>
          <w:spacing w:val="1"/>
        </w:rPr>
        <w:t>无线、有线、企业、</w:t>
      </w:r>
      <w:r>
        <w:rPr>
          <w:rFonts w:ascii="Times New Roman" w:hAnsi="Times New Roman" w:eastAsia="Times New Roman" w:cs="Times New Roman"/>
          <w:sz w:val="21"/>
          <w:szCs w:val="21"/>
        </w:rPr>
        <w:t>IoT</w:t>
      </w:r>
      <w:r>
        <w:rPr>
          <w:rFonts w:ascii="Times New Roman" w:hAnsi="Times New Roman" w:eastAsia="Times New Roman" w:cs="Times New Roman"/>
          <w:sz w:val="21"/>
          <w:szCs w:val="21"/>
          <w:spacing w:val="43"/>
        </w:rPr>
        <w:t xml:space="preserve"> </w:t>
      </w:r>
      <w:r>
        <w:rPr>
          <w:rFonts w:ascii="SimSun" w:hAnsi="SimSun" w:eastAsia="SimSun" w:cs="SimSun"/>
          <w:sz w:val="21"/>
          <w:szCs w:val="21"/>
          <w:spacing w:val="1"/>
        </w:rPr>
        <w:t>的网络，还有基于网络的自动智能运维和</w:t>
      </w:r>
    </w:p>
    <w:p>
      <w:pPr>
        <w:spacing w:line="219" w:lineRule="auto"/>
        <w:rPr>
          <w:rFonts w:ascii="SimSun" w:hAnsi="SimSun" w:eastAsia="SimSun" w:cs="SimSun"/>
          <w:sz w:val="21"/>
          <w:szCs w:val="21"/>
        </w:rPr>
      </w:pPr>
      <w:r>
        <w:rPr>
          <w:rFonts w:ascii="SimSun" w:hAnsi="SimSun" w:eastAsia="SimSun" w:cs="SimSun"/>
          <w:sz w:val="21"/>
          <w:szCs w:val="21"/>
          <w:spacing w:val="-2"/>
        </w:rPr>
        <w:t>运营，希望在各行各业中推进无处不在的连接。</w:t>
      </w:r>
    </w:p>
    <w:p>
      <w:pPr>
        <w:ind w:firstLine="419"/>
        <w:spacing w:before="170" w:line="378" w:lineRule="auto"/>
        <w:jc w:val="both"/>
        <w:rPr>
          <w:rFonts w:ascii="SimSun" w:hAnsi="SimSun" w:eastAsia="SimSun" w:cs="SimSun"/>
          <w:sz w:val="21"/>
          <w:szCs w:val="21"/>
        </w:rPr>
      </w:pPr>
      <w:r>
        <w:rPr>
          <w:rFonts w:ascii="SimSun" w:hAnsi="SimSun" w:eastAsia="SimSun" w:cs="SimSun"/>
          <w:sz w:val="21"/>
          <w:szCs w:val="21"/>
          <w:spacing w:val="-1"/>
        </w:rPr>
        <w:t>第二，无所不及的智能。终端有终端智能，面向运营商有网络</w:t>
      </w:r>
      <w:r>
        <w:rPr>
          <w:rFonts w:ascii="SimSun" w:hAnsi="SimSun" w:eastAsia="SimSun" w:cs="SimSun"/>
          <w:sz w:val="21"/>
          <w:szCs w:val="21"/>
          <w:spacing w:val="8"/>
        </w:rPr>
        <w:t xml:space="preserve">  </w:t>
      </w:r>
      <w:r>
        <w:rPr>
          <w:rFonts w:ascii="SimSun" w:hAnsi="SimSun" w:eastAsia="SimSun" w:cs="SimSun"/>
          <w:sz w:val="21"/>
          <w:szCs w:val="21"/>
          <w:spacing w:val="3"/>
        </w:rPr>
        <w:t>智能，面向企业有企业智能。华为希望构建智能基础的硬件平台，</w:t>
      </w:r>
    </w:p>
    <w:p>
      <w:pPr>
        <w:spacing w:line="219" w:lineRule="auto"/>
        <w:rPr>
          <w:rFonts w:ascii="SimSun" w:hAnsi="SimSun" w:eastAsia="SimSun" w:cs="SimSun"/>
          <w:sz w:val="21"/>
          <w:szCs w:val="21"/>
        </w:rPr>
      </w:pPr>
      <w:r>
        <w:rPr>
          <w:rFonts w:ascii="SimSun" w:hAnsi="SimSun" w:eastAsia="SimSun" w:cs="SimSun"/>
          <w:sz w:val="21"/>
          <w:szCs w:val="21"/>
          <w:spacing w:val="-2"/>
        </w:rPr>
        <w:t>包括智能计算、智能存储和智能安全，支持各行业的智能应用。</w:t>
      </w:r>
    </w:p>
    <w:p>
      <w:pPr>
        <w:ind w:firstLine="419"/>
        <w:spacing w:before="171" w:line="369" w:lineRule="auto"/>
        <w:jc w:val="both"/>
        <w:rPr>
          <w:rFonts w:ascii="SimSun" w:hAnsi="SimSun" w:eastAsia="SimSun" w:cs="SimSun"/>
          <w:sz w:val="21"/>
          <w:szCs w:val="21"/>
        </w:rPr>
      </w:pPr>
      <w:r>
        <w:rPr>
          <w:rFonts w:ascii="SimSun" w:hAnsi="SimSun" w:eastAsia="SimSun" w:cs="SimSun"/>
          <w:sz w:val="21"/>
          <w:szCs w:val="21"/>
        </w:rPr>
        <w:t>第三，个性化体验。针对智能终端，在人、车、家、办公环境 </w:t>
      </w:r>
      <w:r>
        <w:rPr>
          <w:rFonts w:ascii="SimSun" w:hAnsi="SimSun" w:eastAsia="SimSun" w:cs="SimSun"/>
          <w:sz w:val="21"/>
          <w:szCs w:val="21"/>
          <w:spacing w:val="3"/>
        </w:rPr>
        <w:t>下，构成端边云整体协同的优化以及体验模式的提升。围绕手机、</w:t>
      </w:r>
    </w:p>
    <w:p>
      <w:pPr>
        <w:spacing w:before="1" w:line="219" w:lineRule="auto"/>
        <w:rPr>
          <w:rFonts w:ascii="SimSun" w:hAnsi="SimSun" w:eastAsia="SimSun" w:cs="SimSun"/>
          <w:sz w:val="21"/>
          <w:szCs w:val="21"/>
        </w:rPr>
      </w:pPr>
      <w:r>
        <w:rPr>
          <w:rFonts w:ascii="SimSun" w:hAnsi="SimSun" w:eastAsia="SimSun" w:cs="SimSun"/>
          <w:sz w:val="21"/>
          <w:szCs w:val="21"/>
          <w:spacing w:val="-2"/>
        </w:rPr>
        <w:t>可穿戴设备、家庭终端，打造全场景的生活体验服务。</w:t>
      </w:r>
    </w:p>
    <w:p>
      <w:pPr>
        <w:ind w:right="96" w:firstLine="419"/>
        <w:spacing w:before="171" w:line="369" w:lineRule="auto"/>
        <w:jc w:val="both"/>
        <w:rPr>
          <w:rFonts w:ascii="SimSun" w:hAnsi="SimSun" w:eastAsia="SimSun" w:cs="SimSun"/>
          <w:sz w:val="21"/>
          <w:szCs w:val="21"/>
        </w:rPr>
      </w:pPr>
      <w:r>
        <w:rPr>
          <w:rFonts w:ascii="SimSun" w:hAnsi="SimSun" w:eastAsia="SimSun" w:cs="SimSun"/>
          <w:sz w:val="21"/>
          <w:szCs w:val="21"/>
          <w:spacing w:val="-1"/>
        </w:rPr>
        <w:t>第四，数字平台。首先是打造可信的、开放的云平台，兼容公</w:t>
      </w:r>
      <w:r>
        <w:rPr>
          <w:rFonts w:ascii="SimSun" w:hAnsi="SimSun" w:eastAsia="SimSun" w:cs="SimSun"/>
          <w:sz w:val="21"/>
          <w:szCs w:val="21"/>
          <w:spacing w:val="17"/>
        </w:rPr>
        <w:t xml:space="preserve"> </w:t>
      </w:r>
      <w:r>
        <w:rPr>
          <w:rFonts w:ascii="SimSun" w:hAnsi="SimSun" w:eastAsia="SimSun" w:cs="SimSun"/>
          <w:sz w:val="21"/>
          <w:szCs w:val="21"/>
          <w:spacing w:val="-1"/>
        </w:rPr>
        <w:t>有云、混合云的模式。其次是建设开放的混合云架构，以及端边云</w:t>
      </w:r>
      <w:r>
        <w:rPr>
          <w:rFonts w:ascii="SimSun" w:hAnsi="SimSun" w:eastAsia="SimSun" w:cs="SimSun"/>
          <w:sz w:val="21"/>
          <w:szCs w:val="21"/>
          <w:spacing w:val="18"/>
        </w:rPr>
        <w:t xml:space="preserve"> </w:t>
      </w:r>
      <w:r>
        <w:rPr>
          <w:rFonts w:ascii="SimSun" w:hAnsi="SimSun" w:eastAsia="SimSun" w:cs="SimSun"/>
          <w:sz w:val="21"/>
          <w:szCs w:val="21"/>
          <w:spacing w:val="9"/>
        </w:rPr>
        <w:t>协同的</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基础设施，包括面向各行业、开发者、</w:t>
      </w:r>
      <w:r>
        <w:rPr>
          <w:rFonts w:ascii="SimSun" w:hAnsi="SimSun" w:eastAsia="SimSun" w:cs="SimSun"/>
          <w:sz w:val="21"/>
          <w:szCs w:val="21"/>
          <w:spacing w:val="8"/>
        </w:rPr>
        <w:t>伙伴打造的开</w:t>
      </w:r>
    </w:p>
    <w:p>
      <w:pPr>
        <w:spacing w:line="219" w:lineRule="auto"/>
        <w:rPr>
          <w:rFonts w:ascii="SimSun" w:hAnsi="SimSun" w:eastAsia="SimSun" w:cs="SimSun"/>
          <w:sz w:val="21"/>
          <w:szCs w:val="21"/>
        </w:rPr>
      </w:pPr>
      <w:r>
        <w:rPr>
          <w:rFonts w:ascii="SimSun" w:hAnsi="SimSun" w:eastAsia="SimSun" w:cs="SimSun"/>
          <w:sz w:val="21"/>
          <w:szCs w:val="21"/>
          <w:spacing w:val="-6"/>
        </w:rPr>
        <w:t>发者生态服务。</w:t>
      </w:r>
    </w:p>
    <w:p>
      <w:pPr>
        <w:ind w:firstLine="419"/>
        <w:spacing w:before="182" w:line="369" w:lineRule="auto"/>
        <w:jc w:val="both"/>
        <w:rPr>
          <w:rFonts w:ascii="SimSun" w:hAnsi="SimSun" w:eastAsia="SimSun" w:cs="SimSun"/>
          <w:sz w:val="21"/>
          <w:szCs w:val="21"/>
        </w:rPr>
      </w:pPr>
      <w:r>
        <w:rPr>
          <w:rFonts w:ascii="SimSun" w:hAnsi="SimSun" w:eastAsia="SimSun" w:cs="SimSun"/>
          <w:sz w:val="21"/>
          <w:szCs w:val="21"/>
          <w:spacing w:val="8"/>
        </w:rPr>
        <w:t>随着数字经济的到来，特别是新基建热潮的到来，各行</w:t>
      </w:r>
      <w:r>
        <w:rPr>
          <w:rFonts w:ascii="SimSun" w:hAnsi="SimSun" w:eastAsia="SimSun" w:cs="SimSun"/>
          <w:sz w:val="21"/>
          <w:szCs w:val="21"/>
          <w:spacing w:val="7"/>
        </w:rPr>
        <w:t>各业</w:t>
      </w:r>
      <w:r>
        <w:rPr>
          <w:rFonts w:ascii="SimSun" w:hAnsi="SimSun" w:eastAsia="SimSun" w:cs="SimSun"/>
          <w:sz w:val="21"/>
          <w:szCs w:val="21"/>
        </w:rPr>
        <w:t xml:space="preserve">  </w:t>
      </w:r>
      <w:r>
        <w:rPr>
          <w:rFonts w:ascii="SimSun" w:hAnsi="SimSun" w:eastAsia="SimSun" w:cs="SimSun"/>
          <w:sz w:val="21"/>
          <w:szCs w:val="21"/>
        </w:rPr>
        <w:t>的行业知识是知识经济和数字经济主要的价值源头，我们主</w:t>
      </w:r>
      <w:r>
        <w:rPr>
          <w:rFonts w:ascii="SimSun" w:hAnsi="SimSun" w:eastAsia="SimSun" w:cs="SimSun"/>
          <w:sz w:val="21"/>
          <w:szCs w:val="21"/>
          <w:spacing w:val="-1"/>
        </w:rPr>
        <w:t>张通过</w:t>
      </w:r>
      <w:r>
        <w:rPr>
          <w:rFonts w:ascii="SimSun" w:hAnsi="SimSun" w:eastAsia="SimSun" w:cs="SimSun"/>
          <w:sz w:val="21"/>
          <w:szCs w:val="21"/>
        </w:rPr>
        <w:t xml:space="preserve">  </w:t>
      </w:r>
      <w:r>
        <w:rPr>
          <w:rFonts w:ascii="Times New Roman" w:hAnsi="Times New Roman" w:eastAsia="Times New Roman" w:cs="Times New Roman"/>
          <w:sz w:val="21"/>
          <w:szCs w:val="21"/>
        </w:rPr>
        <w:t>ICT</w:t>
      </w:r>
      <w:r>
        <w:rPr>
          <w:rFonts w:ascii="SimSun" w:hAnsi="SimSun" w:eastAsia="SimSun" w:cs="SimSun"/>
          <w:sz w:val="21"/>
          <w:szCs w:val="21"/>
          <w:spacing w:val="3"/>
        </w:rPr>
        <w:t>提供技术手段带来一系列知识生产力工具的变革，通过工</w:t>
      </w:r>
      <w:r>
        <w:rPr>
          <w:rFonts w:ascii="SimSun" w:hAnsi="SimSun" w:eastAsia="SimSun" w:cs="SimSun"/>
          <w:sz w:val="21"/>
          <w:szCs w:val="21"/>
          <w:spacing w:val="2"/>
        </w:rPr>
        <w:t>具变</w:t>
      </w:r>
      <w:r>
        <w:rPr>
          <w:rFonts w:ascii="SimSun" w:hAnsi="SimSun" w:eastAsia="SimSun" w:cs="SimSun"/>
          <w:sz w:val="21"/>
          <w:szCs w:val="21"/>
        </w:rPr>
        <w:t xml:space="preserve">  </w:t>
      </w:r>
      <w:r>
        <w:rPr>
          <w:rFonts w:ascii="SimSun" w:hAnsi="SimSun" w:eastAsia="SimSun" w:cs="SimSun"/>
          <w:sz w:val="21"/>
          <w:szCs w:val="21"/>
          <w:spacing w:val="-4"/>
        </w:rPr>
        <w:t>革将各行各业的数据和知识，最终通过数字平台进行沉淀并模块化、</w:t>
      </w:r>
    </w:p>
    <w:p>
      <w:pPr>
        <w:spacing w:line="219" w:lineRule="auto"/>
        <w:rPr>
          <w:rFonts w:ascii="SimSun" w:hAnsi="SimSun" w:eastAsia="SimSun" w:cs="SimSun"/>
          <w:sz w:val="21"/>
          <w:szCs w:val="21"/>
        </w:rPr>
      </w:pPr>
      <w:r>
        <w:rPr>
          <w:rFonts w:ascii="SimSun" w:hAnsi="SimSun" w:eastAsia="SimSun" w:cs="SimSun"/>
          <w:sz w:val="21"/>
          <w:szCs w:val="21"/>
          <w:spacing w:val="-5"/>
        </w:rPr>
        <w:t>组件化，再注入各行各业的核心作业流，从</w:t>
      </w:r>
      <w:r>
        <w:rPr>
          <w:rFonts w:ascii="SimSun" w:hAnsi="SimSun" w:eastAsia="SimSun" w:cs="SimSun"/>
          <w:sz w:val="21"/>
          <w:szCs w:val="21"/>
          <w:spacing w:val="-6"/>
        </w:rPr>
        <w:t>而提升全业务流的能效。</w:t>
      </w:r>
    </w:p>
    <w:p>
      <w:pPr>
        <w:spacing w:line="219" w:lineRule="auto"/>
        <w:sectPr>
          <w:footerReference w:type="default" r:id="rId271"/>
          <w:pgSz w:w="7600" w:h="12560"/>
          <w:pgMar w:top="400" w:right="744" w:bottom="688" w:left="670" w:header="0" w:footer="478" w:gutter="0"/>
        </w:sectPr>
        <w:rPr>
          <w:rFonts w:ascii="SimSun" w:hAnsi="SimSun" w:eastAsia="SimSun" w:cs="SimSun"/>
          <w:sz w:val="21"/>
          <w:szCs w:val="21"/>
        </w:rPr>
      </w:pPr>
    </w:p>
    <w:p>
      <w:pPr>
        <w:pStyle w:val="BodyText"/>
        <w:spacing w:line="242" w:lineRule="auto"/>
        <w:rPr/>
      </w:pPr>
      <w:r>
        <w:drawing>
          <wp:anchor distT="0" distB="0" distL="0" distR="0" simplePos="0" relativeHeight="252516352" behindDoc="0" locked="0" layoutInCell="0" allowOverlap="1">
            <wp:simplePos x="0" y="0"/>
            <wp:positionH relativeFrom="page">
              <wp:posOffset>463537</wp:posOffset>
            </wp:positionH>
            <wp:positionV relativeFrom="page">
              <wp:posOffset>6896102</wp:posOffset>
            </wp:positionV>
            <wp:extent cx="939815" cy="6380"/>
            <wp:effectExtent l="0" t="0" r="0" b="0"/>
            <wp:wrapNone/>
            <wp:docPr id="86" name="IM 86"/>
            <wp:cNvGraphicFramePr/>
            <a:graphic>
              <a:graphicData uri="http://schemas.openxmlformats.org/drawingml/2006/picture">
                <pic:pic>
                  <pic:nvPicPr>
                    <pic:cNvPr id="86" name="IM 86"/>
                    <pic:cNvPicPr/>
                  </pic:nvPicPr>
                  <pic:blipFill>
                    <a:blip r:embed="rId273"/>
                    <a:stretch>
                      <a:fillRect/>
                    </a:stretch>
                  </pic:blipFill>
                  <pic:spPr>
                    <a:xfrm rot="0">
                      <a:off x="0" y="0"/>
                      <a:ext cx="939815" cy="6380"/>
                    </a:xfrm>
                    <a:prstGeom prst="rect">
                      <a:avLst/>
                    </a:prstGeom>
                  </pic:spPr>
                </pic:pic>
              </a:graphicData>
            </a:graphic>
          </wp:anchor>
        </w:drawing>
      </w: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ind w:left="565"/>
        <w:spacing w:before="117" w:line="219" w:lineRule="auto"/>
        <w:rPr>
          <w:rFonts w:ascii="SimSun" w:hAnsi="SimSun" w:eastAsia="SimSun" w:cs="SimSun"/>
          <w:sz w:val="36"/>
          <w:szCs w:val="36"/>
        </w:rPr>
      </w:pPr>
      <w:r>
        <w:rPr>
          <w:rFonts w:ascii="SimSun" w:hAnsi="SimSun" w:eastAsia="SimSun" w:cs="SimSun"/>
          <w:sz w:val="36"/>
          <w:szCs w:val="36"/>
          <w:b/>
          <w:bCs/>
          <w:spacing w:val="-5"/>
        </w:rPr>
        <w:t>新基建下的中国产业链生态变革</w:t>
      </w:r>
    </w:p>
    <w:p>
      <w:pPr>
        <w:pStyle w:val="BodyText"/>
        <w:spacing w:line="375" w:lineRule="auto"/>
        <w:rPr/>
      </w:pPr>
      <w:r/>
    </w:p>
    <w:p>
      <w:pPr>
        <w:ind w:left="2690"/>
        <w:spacing w:before="84" w:line="222" w:lineRule="auto"/>
        <w:rPr>
          <w:rFonts w:ascii="SimHei" w:hAnsi="SimHei" w:eastAsia="SimHei" w:cs="SimHei"/>
          <w:sz w:val="26"/>
          <w:szCs w:val="26"/>
        </w:rPr>
      </w:pPr>
      <w:r>
        <w:rPr>
          <w:rFonts w:ascii="SimHei" w:hAnsi="SimHei" w:eastAsia="SimHei" w:cs="SimHei"/>
          <w:sz w:val="26"/>
          <w:szCs w:val="26"/>
          <w:spacing w:val="-14"/>
        </w:rPr>
        <w:t>刘大成</w:t>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3" w:lineRule="auto"/>
        <w:rPr/>
      </w:pPr>
      <w:r/>
    </w:p>
    <w:p>
      <w:pPr>
        <w:pStyle w:val="BodyText"/>
        <w:spacing w:line="263" w:lineRule="auto"/>
        <w:rPr/>
      </w:pPr>
      <w:r/>
    </w:p>
    <w:p>
      <w:pPr>
        <w:pStyle w:val="BodyText"/>
        <w:spacing w:line="263" w:lineRule="auto"/>
        <w:rPr/>
      </w:pPr>
      <w:r/>
    </w:p>
    <w:p>
      <w:pPr>
        <w:ind w:left="3"/>
        <w:spacing w:before="84" w:line="221" w:lineRule="auto"/>
        <w:outlineLvl w:val="6"/>
        <w:rPr>
          <w:rFonts w:ascii="SimHei" w:hAnsi="SimHei" w:eastAsia="SimHei" w:cs="SimHei"/>
          <w:sz w:val="26"/>
          <w:szCs w:val="26"/>
        </w:rPr>
      </w:pPr>
      <w:r>
        <w:rPr>
          <w:rFonts w:ascii="SimHei" w:hAnsi="SimHei" w:eastAsia="SimHei" w:cs="SimHei"/>
          <w:sz w:val="26"/>
          <w:szCs w:val="26"/>
          <w:b/>
          <w:bCs/>
          <w:spacing w:val="-11"/>
        </w:rPr>
        <w:t>一、新基建诞生的背景</w:t>
      </w:r>
    </w:p>
    <w:p>
      <w:pPr>
        <w:pStyle w:val="BodyText"/>
        <w:spacing w:line="476" w:lineRule="auto"/>
        <w:rPr/>
      </w:pPr>
      <w:r/>
    </w:p>
    <w:p>
      <w:pPr>
        <w:ind w:firstLine="430"/>
        <w:spacing w:before="69" w:line="370" w:lineRule="auto"/>
        <w:jc w:val="both"/>
        <w:rPr>
          <w:rFonts w:ascii="SimSun" w:hAnsi="SimSun" w:eastAsia="SimSun" w:cs="SimSun"/>
          <w:sz w:val="21"/>
          <w:szCs w:val="21"/>
        </w:rPr>
      </w:pPr>
      <w:r>
        <w:rPr>
          <w:rFonts w:ascii="SimSun" w:hAnsi="SimSun" w:eastAsia="SimSun" w:cs="SimSun"/>
          <w:sz w:val="21"/>
          <w:szCs w:val="21"/>
          <w:spacing w:val="4"/>
        </w:rPr>
        <w:t>2018年的中央经济工作会议提出了“新基建”,</w:t>
      </w:r>
      <w:r>
        <w:rPr>
          <w:rFonts w:ascii="SimSun" w:hAnsi="SimSun" w:eastAsia="SimSun" w:cs="SimSun"/>
          <w:sz w:val="21"/>
          <w:szCs w:val="21"/>
          <w:spacing w:val="3"/>
        </w:rPr>
        <w:t>即新型基础设 </w:t>
      </w:r>
      <w:r>
        <w:rPr>
          <w:rFonts w:ascii="SimSun" w:hAnsi="SimSun" w:eastAsia="SimSun" w:cs="SimSun"/>
          <w:sz w:val="21"/>
          <w:szCs w:val="21"/>
          <w:spacing w:val="5"/>
        </w:rPr>
        <w:t>施建设。当时它包括5</w:t>
      </w:r>
      <w:r>
        <w:rPr>
          <w:rFonts w:ascii="Times New Roman" w:hAnsi="Times New Roman" w:eastAsia="Times New Roman" w:cs="Times New Roman"/>
          <w:sz w:val="21"/>
          <w:szCs w:val="21"/>
          <w:spacing w:val="5"/>
        </w:rPr>
        <w:t>G</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5"/>
        </w:rPr>
        <w:t>、人工智能、物联网和工业互联网这四个</w:t>
      </w:r>
      <w:r>
        <w:rPr>
          <w:rFonts w:ascii="SimSun" w:hAnsi="SimSun" w:eastAsia="SimSun" w:cs="SimSun"/>
          <w:sz w:val="21"/>
          <w:szCs w:val="21"/>
        </w:rPr>
        <w:t xml:space="preserve">  </w:t>
      </w:r>
      <w:r>
        <w:rPr>
          <w:rFonts w:ascii="SimSun" w:hAnsi="SimSun" w:eastAsia="SimSun" w:cs="SimSun"/>
          <w:sz w:val="21"/>
          <w:szCs w:val="21"/>
          <w:spacing w:val="10"/>
        </w:rPr>
        <w:t>部分。到了2019年，中央政治局会议依然不停地在完善新基建。</w:t>
      </w:r>
      <w:r>
        <w:rPr>
          <w:rFonts w:ascii="SimSun" w:hAnsi="SimSun" w:eastAsia="SimSun" w:cs="SimSun"/>
          <w:sz w:val="21"/>
          <w:szCs w:val="21"/>
          <w:spacing w:val="13"/>
        </w:rPr>
        <w:t xml:space="preserve"> </w:t>
      </w:r>
      <w:r>
        <w:rPr>
          <w:rFonts w:ascii="SimSun" w:hAnsi="SimSun" w:eastAsia="SimSun" w:cs="SimSun"/>
          <w:sz w:val="21"/>
          <w:szCs w:val="21"/>
          <w:spacing w:val="7"/>
        </w:rPr>
        <w:t>但是2020年的情况比较特殊，疫情最严重、风险最大的时候，中 </w:t>
      </w:r>
      <w:r>
        <w:rPr>
          <w:rFonts w:ascii="SimSun" w:hAnsi="SimSun" w:eastAsia="SimSun" w:cs="SimSun"/>
          <w:sz w:val="21"/>
          <w:szCs w:val="21"/>
        </w:rPr>
        <w:t>央政治局常务会议再次提出新基建，而且这次的新基建已经扩展为</w:t>
      </w:r>
    </w:p>
    <w:p>
      <w:pPr>
        <w:spacing w:line="219" w:lineRule="auto"/>
        <w:rPr>
          <w:rFonts w:ascii="SimSun" w:hAnsi="SimSun" w:eastAsia="SimSun" w:cs="SimSun"/>
          <w:sz w:val="21"/>
          <w:szCs w:val="21"/>
        </w:rPr>
      </w:pPr>
      <w:r>
        <w:rPr>
          <w:rFonts w:ascii="SimSun" w:hAnsi="SimSun" w:eastAsia="SimSun" w:cs="SimSun"/>
          <w:sz w:val="21"/>
          <w:szCs w:val="21"/>
          <w:spacing w:val="-1"/>
        </w:rPr>
        <w:t>七个方向、七个领域。</w:t>
      </w:r>
    </w:p>
    <w:p>
      <w:pPr>
        <w:ind w:right="72" w:firstLine="430"/>
        <w:spacing w:before="182" w:line="369" w:lineRule="auto"/>
        <w:jc w:val="both"/>
        <w:rPr>
          <w:rFonts w:ascii="SimSun" w:hAnsi="SimSun" w:eastAsia="SimSun" w:cs="SimSun"/>
          <w:sz w:val="21"/>
          <w:szCs w:val="21"/>
        </w:rPr>
      </w:pPr>
      <w:r>
        <w:rPr>
          <w:rFonts w:ascii="SimSun" w:hAnsi="SimSun" w:eastAsia="SimSun" w:cs="SimSun"/>
          <w:sz w:val="21"/>
          <w:szCs w:val="21"/>
          <w:spacing w:val="11"/>
        </w:rPr>
        <w:t>2020年4月28日，国务院常务会议提出加快新基建，是以市</w:t>
      </w:r>
      <w:r>
        <w:rPr>
          <w:rFonts w:ascii="SimSun" w:hAnsi="SimSun" w:eastAsia="SimSun" w:cs="SimSun"/>
          <w:sz w:val="21"/>
          <w:szCs w:val="21"/>
          <w:spacing w:val="17"/>
        </w:rPr>
        <w:t xml:space="preserve"> </w:t>
      </w:r>
      <w:r>
        <w:rPr>
          <w:rFonts w:ascii="SimSun" w:hAnsi="SimSun" w:eastAsia="SimSun" w:cs="SimSun"/>
          <w:sz w:val="21"/>
          <w:szCs w:val="21"/>
          <w:spacing w:val="1"/>
        </w:rPr>
        <w:t>场投入为主，以“一业带百业”的方式，重新</w:t>
      </w:r>
      <w:r>
        <w:rPr>
          <w:rFonts w:ascii="SimSun" w:hAnsi="SimSun" w:eastAsia="SimSun" w:cs="SimSun"/>
          <w:sz w:val="21"/>
          <w:szCs w:val="21"/>
        </w:rPr>
        <w:t>对它进行了定位。国 </w:t>
      </w:r>
      <w:r>
        <w:rPr>
          <w:rFonts w:ascii="SimSun" w:hAnsi="SimSun" w:eastAsia="SimSun" w:cs="SimSun"/>
          <w:sz w:val="21"/>
          <w:szCs w:val="21"/>
          <w:spacing w:val="-1"/>
        </w:rPr>
        <w:t>家发改委也结合新基建提出，未来新基建和传统基建的区别与未来</w:t>
      </w:r>
    </w:p>
    <w:p>
      <w:pPr>
        <w:spacing w:line="219" w:lineRule="auto"/>
        <w:rPr>
          <w:rFonts w:ascii="SimSun" w:hAnsi="SimSun" w:eastAsia="SimSun" w:cs="SimSun"/>
          <w:sz w:val="21"/>
          <w:szCs w:val="21"/>
        </w:rPr>
      </w:pPr>
      <w:r>
        <w:rPr>
          <w:rFonts w:ascii="SimSun" w:hAnsi="SimSun" w:eastAsia="SimSun" w:cs="SimSun"/>
          <w:sz w:val="21"/>
          <w:szCs w:val="21"/>
          <w:spacing w:val="-2"/>
        </w:rPr>
        <w:t>的发展方向，实际上起一个承前启后的作用。</w:t>
      </w:r>
    </w:p>
    <w:p>
      <w:pPr>
        <w:ind w:left="430"/>
        <w:spacing w:before="190" w:line="219" w:lineRule="auto"/>
        <w:rPr>
          <w:rFonts w:ascii="SimSun" w:hAnsi="SimSun" w:eastAsia="SimSun" w:cs="SimSun"/>
          <w:sz w:val="21"/>
          <w:szCs w:val="21"/>
        </w:rPr>
      </w:pPr>
      <w:r>
        <w:rPr>
          <w:rFonts w:ascii="SimSun" w:hAnsi="SimSun" w:eastAsia="SimSun" w:cs="SimSun"/>
          <w:sz w:val="21"/>
          <w:szCs w:val="21"/>
          <w:spacing w:val="8"/>
        </w:rPr>
        <w:t>传统基建的重点是能够为我们经济、生活、文化所需的</w:t>
      </w:r>
      <w:r>
        <w:rPr>
          <w:rFonts w:ascii="SimSun" w:hAnsi="SimSun" w:eastAsia="SimSun" w:cs="SimSun"/>
          <w:sz w:val="21"/>
          <w:szCs w:val="21"/>
          <w:spacing w:val="7"/>
        </w:rPr>
        <w:t>物理</w:t>
      </w:r>
    </w:p>
    <w:p>
      <w:pPr>
        <w:pStyle w:val="BodyText"/>
        <w:spacing w:line="259" w:lineRule="auto"/>
        <w:rPr/>
      </w:pPr>
      <w:r/>
    </w:p>
    <w:p>
      <w:pPr>
        <w:pStyle w:val="BodyText"/>
        <w:spacing w:line="260"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20"/>
          <w:w w:val="90"/>
        </w:rPr>
        <w:t>*刘大成，清华大学互联网产业研究院副院长。</w:t>
      </w:r>
    </w:p>
    <w:p>
      <w:pPr>
        <w:spacing w:line="219" w:lineRule="auto"/>
        <w:sectPr>
          <w:footerReference w:type="default" r:id="rId272"/>
          <w:pgSz w:w="7600" w:h="12560"/>
          <w:pgMar w:top="400" w:right="675" w:bottom="808" w:left="729" w:header="0" w:footer="599" w:gutter="0"/>
        </w:sectPr>
        <w:rPr>
          <w:rFonts w:ascii="SimSun" w:hAnsi="SimSun" w:eastAsia="SimSun" w:cs="SimSun"/>
          <w:sz w:val="21"/>
          <w:szCs w:val="21"/>
        </w:rPr>
      </w:pPr>
    </w:p>
    <w:p>
      <w:pPr>
        <w:pStyle w:val="BodyText"/>
        <w:spacing w:line="249" w:lineRule="auto"/>
        <w:rPr/>
      </w:pPr>
      <w:r/>
    </w:p>
    <w:p>
      <w:pPr>
        <w:ind w:right="26"/>
        <w:spacing w:before="52" w:line="222" w:lineRule="auto"/>
        <w:jc w:val="right"/>
        <w:rPr>
          <w:rFonts w:ascii="SimHei" w:hAnsi="SimHei" w:eastAsia="SimHei" w:cs="SimHei"/>
          <w:sz w:val="16"/>
          <w:szCs w:val="16"/>
        </w:rPr>
      </w:pPr>
      <w:r>
        <w:rPr>
          <w:rFonts w:ascii="SimHei" w:hAnsi="SimHei" w:eastAsia="SimHei" w:cs="SimHei"/>
          <w:sz w:val="16"/>
          <w:szCs w:val="16"/>
          <w:b/>
          <w:bCs/>
          <w:spacing w:val="-5"/>
        </w:rPr>
        <w:t>第三篇</w:t>
      </w:r>
      <w:r>
        <w:rPr>
          <w:rFonts w:ascii="SimHei" w:hAnsi="SimHei" w:eastAsia="SimHei" w:cs="SimHei"/>
          <w:sz w:val="16"/>
          <w:szCs w:val="16"/>
          <w:spacing w:val="-5"/>
        </w:rPr>
        <w:t xml:space="preserve"> </w:t>
      </w:r>
      <w:r>
        <w:rPr>
          <w:rFonts w:ascii="SimHei" w:hAnsi="SimHei" w:eastAsia="SimHei" w:cs="SimHei"/>
          <w:sz w:val="16"/>
          <w:szCs w:val="16"/>
          <w:spacing w:val="-5"/>
        </w:rPr>
        <w:t>产业互联网的道与术</w:t>
      </w:r>
    </w:p>
    <w:p>
      <w:pPr>
        <w:pStyle w:val="BodyText"/>
        <w:spacing w:line="248" w:lineRule="auto"/>
        <w:rPr/>
      </w:pPr>
      <w:r/>
    </w:p>
    <w:p>
      <w:pPr>
        <w:pStyle w:val="BodyText"/>
        <w:spacing w:line="249" w:lineRule="auto"/>
        <w:rPr/>
      </w:pPr>
      <w:r/>
    </w:p>
    <w:p>
      <w:pPr>
        <w:spacing w:before="71" w:line="353" w:lineRule="auto"/>
        <w:jc w:val="both"/>
        <w:rPr>
          <w:rFonts w:ascii="SimSun" w:hAnsi="SimSun" w:eastAsia="SimSun" w:cs="SimSun"/>
          <w:sz w:val="22"/>
          <w:szCs w:val="22"/>
        </w:rPr>
      </w:pPr>
      <w:r>
        <w:rPr>
          <w:rFonts w:ascii="SimSun" w:hAnsi="SimSun" w:eastAsia="SimSun" w:cs="SimSun"/>
          <w:sz w:val="22"/>
          <w:szCs w:val="22"/>
          <w:spacing w:val="-6"/>
        </w:rPr>
        <w:t>空间布局以硬件为主的基础设施建设，英语称</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6"/>
        </w:rPr>
        <w:t>infrastructure</w:t>
      </w:r>
      <w:r>
        <w:rPr>
          <w:rFonts w:ascii="SimSun" w:hAnsi="SimSun" w:eastAsia="SimSun" w:cs="SimSun"/>
          <w:sz w:val="22"/>
          <w:szCs w:val="22"/>
          <w:spacing w:val="-6"/>
        </w:rPr>
        <w:t>。中国 </w:t>
      </w:r>
      <w:r>
        <w:rPr>
          <w:rFonts w:ascii="SimSun" w:hAnsi="SimSun" w:eastAsia="SimSun" w:cs="SimSun"/>
          <w:sz w:val="22"/>
          <w:szCs w:val="22"/>
          <w:spacing w:val="4"/>
        </w:rPr>
        <w:t>从亚洲金融危机(1997年)就开始将传统基建主要定位在“铁公 </w:t>
      </w:r>
      <w:r>
        <w:rPr>
          <w:rFonts w:ascii="SimSun" w:hAnsi="SimSun" w:eastAsia="SimSun" w:cs="SimSun"/>
          <w:sz w:val="22"/>
          <w:szCs w:val="22"/>
          <w:spacing w:val="1"/>
        </w:rPr>
        <w:t>基”,即铁路、公路、水利等基础设施建设。事实上，过去20多 </w:t>
      </w:r>
      <w:r>
        <w:rPr>
          <w:rFonts w:ascii="SimSun" w:hAnsi="SimSun" w:eastAsia="SimSun" w:cs="SimSun"/>
          <w:sz w:val="22"/>
          <w:szCs w:val="22"/>
          <w:spacing w:val="-7"/>
        </w:rPr>
        <w:t>年，基础设施建设确实起到了非常大的投资作用</w:t>
      </w:r>
      <w:r>
        <w:rPr>
          <w:rFonts w:ascii="SimSun" w:hAnsi="SimSun" w:eastAsia="SimSun" w:cs="SimSun"/>
          <w:sz w:val="22"/>
          <w:szCs w:val="22"/>
          <w:spacing w:val="-8"/>
        </w:rPr>
        <w:t>和经济拉动作用。</w:t>
      </w:r>
      <w:r>
        <w:rPr>
          <w:rFonts w:ascii="SimSun" w:hAnsi="SimSun" w:eastAsia="SimSun" w:cs="SimSun"/>
          <w:sz w:val="22"/>
          <w:szCs w:val="22"/>
        </w:rPr>
        <w:t xml:space="preserve"> </w:t>
      </w:r>
      <w:r>
        <w:rPr>
          <w:rFonts w:ascii="SimSun" w:hAnsi="SimSun" w:eastAsia="SimSun" w:cs="SimSun"/>
          <w:sz w:val="22"/>
          <w:szCs w:val="22"/>
          <w:spacing w:val="-10"/>
        </w:rPr>
        <w:t>特别是每到经济遇到停滞或者增长乏力的时候，都把“铁公基”放</w:t>
      </w:r>
    </w:p>
    <w:p>
      <w:pPr>
        <w:spacing w:line="220" w:lineRule="auto"/>
        <w:rPr>
          <w:rFonts w:ascii="SimSun" w:hAnsi="SimSun" w:eastAsia="SimSun" w:cs="SimSun"/>
          <w:sz w:val="22"/>
          <w:szCs w:val="22"/>
        </w:rPr>
      </w:pPr>
      <w:r>
        <w:rPr>
          <w:rFonts w:ascii="SimSun" w:hAnsi="SimSun" w:eastAsia="SimSun" w:cs="SimSun"/>
          <w:sz w:val="22"/>
          <w:szCs w:val="22"/>
          <w:spacing w:val="-8"/>
        </w:rPr>
        <w:t>在前面。</w:t>
      </w:r>
    </w:p>
    <w:p>
      <w:pPr>
        <w:ind w:right="65" w:firstLine="440"/>
        <w:spacing w:before="179" w:line="352" w:lineRule="auto"/>
        <w:jc w:val="both"/>
        <w:rPr>
          <w:rFonts w:ascii="SimSun" w:hAnsi="SimSun" w:eastAsia="SimSun" w:cs="SimSun"/>
          <w:sz w:val="22"/>
          <w:szCs w:val="22"/>
        </w:rPr>
      </w:pPr>
      <w:r>
        <w:rPr>
          <w:rFonts w:ascii="SimSun" w:hAnsi="SimSun" w:eastAsia="SimSun" w:cs="SimSun"/>
          <w:sz w:val="22"/>
          <w:szCs w:val="22"/>
          <w:spacing w:val="-10"/>
        </w:rPr>
        <w:t>未来的新基建和“铁公基”实际上有所差别。</w:t>
      </w:r>
      <w:r>
        <w:rPr>
          <w:rFonts w:ascii="SimSun" w:hAnsi="SimSun" w:eastAsia="SimSun" w:cs="SimSun"/>
          <w:sz w:val="22"/>
          <w:szCs w:val="22"/>
          <w:spacing w:val="-11"/>
        </w:rPr>
        <w:t>这个差别在于周</w:t>
      </w:r>
      <w:r>
        <w:rPr>
          <w:rFonts w:ascii="SimSun" w:hAnsi="SimSun" w:eastAsia="SimSun" w:cs="SimSun"/>
          <w:sz w:val="22"/>
          <w:szCs w:val="22"/>
        </w:rPr>
        <w:t xml:space="preserve"> </w:t>
      </w:r>
      <w:r>
        <w:rPr>
          <w:rFonts w:ascii="SimSun" w:hAnsi="SimSun" w:eastAsia="SimSun" w:cs="SimSun"/>
          <w:sz w:val="22"/>
          <w:szCs w:val="22"/>
          <w:spacing w:val="-6"/>
        </w:rPr>
        <w:t>期变短了。首先，5</w:t>
      </w:r>
      <w:r>
        <w:rPr>
          <w:rFonts w:ascii="Times New Roman" w:hAnsi="Times New Roman" w:eastAsia="Times New Roman" w:cs="Times New Roman"/>
          <w:sz w:val="22"/>
          <w:szCs w:val="22"/>
          <w:spacing w:val="-6"/>
        </w:rPr>
        <w:t>G </w:t>
      </w:r>
      <w:r>
        <w:rPr>
          <w:rFonts w:ascii="SimSun" w:hAnsi="SimSun" w:eastAsia="SimSun" w:cs="SimSun"/>
          <w:sz w:val="22"/>
          <w:szCs w:val="22"/>
          <w:spacing w:val="-6"/>
        </w:rPr>
        <w:t>基建和人工智能，更多的是研究未来通信和</w:t>
      </w:r>
      <w:r>
        <w:rPr>
          <w:rFonts w:ascii="SimSun" w:hAnsi="SimSun" w:eastAsia="SimSun" w:cs="SimSun"/>
          <w:sz w:val="22"/>
          <w:szCs w:val="22"/>
          <w:spacing w:val="12"/>
        </w:rPr>
        <w:t xml:space="preserve"> </w:t>
      </w:r>
      <w:r>
        <w:rPr>
          <w:rFonts w:ascii="SimSun" w:hAnsi="SimSun" w:eastAsia="SimSun" w:cs="SimSun"/>
          <w:sz w:val="22"/>
          <w:szCs w:val="22"/>
          <w:spacing w:val="-10"/>
        </w:rPr>
        <w:t>人的替代。其次，大数据中心和工业互联网是以数据和互联网</w:t>
      </w:r>
      <w:r>
        <w:rPr>
          <w:rFonts w:ascii="SimSun" w:hAnsi="SimSun" w:eastAsia="SimSun" w:cs="SimSun"/>
          <w:sz w:val="22"/>
          <w:szCs w:val="22"/>
          <w:spacing w:val="-11"/>
        </w:rPr>
        <w:t>的形</w:t>
      </w:r>
      <w:r>
        <w:rPr>
          <w:rFonts w:ascii="SimSun" w:hAnsi="SimSun" w:eastAsia="SimSun" w:cs="SimSun"/>
          <w:sz w:val="22"/>
          <w:szCs w:val="22"/>
        </w:rPr>
        <w:t xml:space="preserve"> </w:t>
      </w:r>
      <w:r>
        <w:rPr>
          <w:rFonts w:ascii="SimSun" w:hAnsi="SimSun" w:eastAsia="SimSun" w:cs="SimSun"/>
          <w:sz w:val="22"/>
          <w:szCs w:val="22"/>
          <w:spacing w:val="-6"/>
        </w:rPr>
        <w:t>式不断发展，后文将专门介绍。最后，特高压实际上是指正负800</w:t>
      </w:r>
      <w:r>
        <w:rPr>
          <w:rFonts w:ascii="SimSun" w:hAnsi="SimSun" w:eastAsia="SimSun" w:cs="SimSun"/>
          <w:sz w:val="22"/>
          <w:szCs w:val="22"/>
        </w:rPr>
        <w:t xml:space="preserve"> </w:t>
      </w:r>
      <w:r>
        <w:rPr>
          <w:rFonts w:ascii="SimSun" w:hAnsi="SimSun" w:eastAsia="SimSun" w:cs="SimSun"/>
          <w:sz w:val="22"/>
          <w:szCs w:val="22"/>
          <w:spacing w:val="-2"/>
        </w:rPr>
        <w:t>千伏的直流电和1000千伏的交流电，这种</w:t>
      </w:r>
      <w:r>
        <w:rPr>
          <w:rFonts w:ascii="SimSun" w:hAnsi="SimSun" w:eastAsia="SimSun" w:cs="SimSun"/>
          <w:sz w:val="22"/>
          <w:szCs w:val="22"/>
          <w:spacing w:val="-3"/>
        </w:rPr>
        <w:t>特高压设施比我们现在</w:t>
      </w:r>
      <w:r>
        <w:rPr>
          <w:rFonts w:ascii="SimSun" w:hAnsi="SimSun" w:eastAsia="SimSun" w:cs="SimSun"/>
          <w:sz w:val="22"/>
          <w:szCs w:val="22"/>
        </w:rPr>
        <w:t xml:space="preserve"> </w:t>
      </w:r>
      <w:r>
        <w:rPr>
          <w:rFonts w:ascii="SimSun" w:hAnsi="SimSun" w:eastAsia="SimSun" w:cs="SimSun"/>
          <w:sz w:val="22"/>
          <w:szCs w:val="22"/>
          <w:spacing w:val="5"/>
        </w:rPr>
        <w:t>使用的500千伏设施节约60%的土地资源，线损也较少。特高压</w:t>
      </w:r>
      <w:r>
        <w:rPr>
          <w:rFonts w:ascii="SimSun" w:hAnsi="SimSun" w:eastAsia="SimSun" w:cs="SimSun"/>
          <w:sz w:val="22"/>
          <w:szCs w:val="22"/>
        </w:rPr>
        <w:t xml:space="preserve"> </w:t>
      </w:r>
      <w:r>
        <w:rPr>
          <w:rFonts w:ascii="SimSun" w:hAnsi="SimSun" w:eastAsia="SimSun" w:cs="SimSun"/>
          <w:sz w:val="22"/>
          <w:szCs w:val="22"/>
          <w:spacing w:val="-11"/>
        </w:rPr>
        <w:t>已经使得高压和特高压的输变电变成第六种运输方式，解决了煤电</w:t>
      </w:r>
      <w:r>
        <w:rPr>
          <w:rFonts w:ascii="SimSun" w:hAnsi="SimSun" w:eastAsia="SimSun" w:cs="SimSun"/>
          <w:sz w:val="22"/>
          <w:szCs w:val="22"/>
          <w:spacing w:val="10"/>
        </w:rPr>
        <w:t xml:space="preserve"> </w:t>
      </w:r>
      <w:r>
        <w:rPr>
          <w:rFonts w:ascii="SimSun" w:hAnsi="SimSun" w:eastAsia="SimSun" w:cs="SimSun"/>
          <w:sz w:val="22"/>
          <w:szCs w:val="22"/>
          <w:spacing w:val="-10"/>
        </w:rPr>
        <w:t>一体化，也就是坑口发电的问题。特高压输变电不仅对西部的光伏</w:t>
      </w:r>
      <w:r>
        <w:rPr>
          <w:rFonts w:ascii="SimSun" w:hAnsi="SimSun" w:eastAsia="SimSun" w:cs="SimSun"/>
          <w:sz w:val="22"/>
          <w:szCs w:val="22"/>
        </w:rPr>
        <w:t xml:space="preserve"> </w:t>
      </w:r>
      <w:r>
        <w:rPr>
          <w:rFonts w:ascii="SimSun" w:hAnsi="SimSun" w:eastAsia="SimSun" w:cs="SimSun"/>
          <w:sz w:val="22"/>
          <w:szCs w:val="22"/>
          <w:spacing w:val="-10"/>
        </w:rPr>
        <w:t>和风电产生了新的拉动，更重要的是它直接解决了我国资</w:t>
      </w:r>
      <w:r>
        <w:rPr>
          <w:rFonts w:ascii="SimSun" w:hAnsi="SimSun" w:eastAsia="SimSun" w:cs="SimSun"/>
          <w:sz w:val="22"/>
          <w:szCs w:val="22"/>
          <w:spacing w:val="-11"/>
        </w:rPr>
        <w:t>源和产业</w:t>
      </w:r>
      <w:r>
        <w:rPr>
          <w:rFonts w:ascii="SimSun" w:hAnsi="SimSun" w:eastAsia="SimSun" w:cs="SimSun"/>
          <w:sz w:val="22"/>
          <w:szCs w:val="22"/>
        </w:rPr>
        <w:t xml:space="preserve"> </w:t>
      </w:r>
      <w:r>
        <w:rPr>
          <w:rFonts w:ascii="SimSun" w:hAnsi="SimSun" w:eastAsia="SimSun" w:cs="SimSun"/>
          <w:sz w:val="22"/>
          <w:szCs w:val="22"/>
          <w:spacing w:val="-10"/>
        </w:rPr>
        <w:t>结构分布不均匀的问题，同时改变了大宗货物物流体系，还有利于</w:t>
      </w:r>
    </w:p>
    <w:p>
      <w:pPr>
        <w:spacing w:before="1" w:line="218" w:lineRule="auto"/>
        <w:rPr>
          <w:rFonts w:ascii="SimSun" w:hAnsi="SimSun" w:eastAsia="SimSun" w:cs="SimSun"/>
          <w:sz w:val="22"/>
          <w:szCs w:val="22"/>
        </w:rPr>
      </w:pPr>
      <w:r>
        <w:rPr>
          <w:rFonts w:ascii="SimSun" w:hAnsi="SimSun" w:eastAsia="SimSun" w:cs="SimSun"/>
          <w:sz w:val="22"/>
          <w:szCs w:val="22"/>
          <w:spacing w:val="-12"/>
        </w:rPr>
        <w:t>我国物流的降本增效。</w:t>
      </w:r>
    </w:p>
    <w:p>
      <w:pPr>
        <w:ind w:right="52" w:firstLine="440"/>
        <w:spacing w:before="202" w:line="352" w:lineRule="auto"/>
        <w:jc w:val="both"/>
        <w:rPr>
          <w:rFonts w:ascii="SimSun" w:hAnsi="SimSun" w:eastAsia="SimSun" w:cs="SimSun"/>
          <w:sz w:val="22"/>
          <w:szCs w:val="22"/>
        </w:rPr>
      </w:pPr>
      <w:r>
        <w:rPr>
          <w:rFonts w:ascii="SimSun" w:hAnsi="SimSun" w:eastAsia="SimSun" w:cs="SimSun"/>
          <w:sz w:val="22"/>
          <w:szCs w:val="22"/>
          <w:spacing w:val="-2"/>
        </w:rPr>
        <w:t>新能源充电桩解决的是新能源汽车未来的使用问题。我们知</w:t>
      </w:r>
      <w:r>
        <w:rPr>
          <w:rFonts w:ascii="SimSun" w:hAnsi="SimSun" w:eastAsia="SimSun" w:cs="SimSun"/>
          <w:sz w:val="22"/>
          <w:szCs w:val="22"/>
          <w:spacing w:val="8"/>
        </w:rPr>
        <w:t xml:space="preserve"> </w:t>
      </w:r>
      <w:r>
        <w:rPr>
          <w:rFonts w:ascii="SimSun" w:hAnsi="SimSun" w:eastAsia="SimSun" w:cs="SimSun"/>
          <w:sz w:val="22"/>
          <w:szCs w:val="22"/>
          <w:spacing w:val="-6"/>
        </w:rPr>
        <w:t>道，在机械制造当中，中国被称为“世界工厂”</w:t>
      </w:r>
      <w:r>
        <w:rPr>
          <w:rFonts w:ascii="SimSun" w:hAnsi="SimSun" w:eastAsia="SimSun" w:cs="SimSun"/>
          <w:sz w:val="22"/>
          <w:szCs w:val="22"/>
          <w:spacing w:val="-7"/>
        </w:rPr>
        <w:t>,但是我们在世界</w:t>
      </w:r>
      <w:r>
        <w:rPr>
          <w:rFonts w:ascii="SimSun" w:hAnsi="SimSun" w:eastAsia="SimSun" w:cs="SimSun"/>
          <w:sz w:val="22"/>
          <w:szCs w:val="22"/>
        </w:rPr>
        <w:t xml:space="preserve"> </w:t>
      </w:r>
      <w:r>
        <w:rPr>
          <w:rFonts w:ascii="SimSun" w:hAnsi="SimSun" w:eastAsia="SimSun" w:cs="SimSun"/>
          <w:sz w:val="22"/>
          <w:szCs w:val="22"/>
          <w:spacing w:val="-11"/>
        </w:rPr>
        <w:t>工厂上一直处于中端和低端位置。如汽车产业，虽然我国是最大的</w:t>
      </w:r>
      <w:r>
        <w:rPr>
          <w:rFonts w:ascii="SimSun" w:hAnsi="SimSun" w:eastAsia="SimSun" w:cs="SimSun"/>
          <w:sz w:val="22"/>
          <w:szCs w:val="22"/>
          <w:spacing w:val="14"/>
        </w:rPr>
        <w:t xml:space="preserve"> </w:t>
      </w:r>
      <w:r>
        <w:rPr>
          <w:rFonts w:ascii="SimSun" w:hAnsi="SimSun" w:eastAsia="SimSun" w:cs="SimSun"/>
          <w:sz w:val="22"/>
          <w:szCs w:val="22"/>
          <w:spacing w:val="-10"/>
        </w:rPr>
        <w:t>消费国，也有很多的汽车厂，但是却不敢去德国汽车展上展览，为</w:t>
      </w:r>
      <w:r>
        <w:rPr>
          <w:rFonts w:ascii="SimSun" w:hAnsi="SimSun" w:eastAsia="SimSun" w:cs="SimSun"/>
          <w:sz w:val="22"/>
          <w:szCs w:val="22"/>
        </w:rPr>
        <w:t xml:space="preserve"> </w:t>
      </w:r>
      <w:r>
        <w:rPr>
          <w:rFonts w:ascii="SimSun" w:hAnsi="SimSun" w:eastAsia="SimSun" w:cs="SimSun"/>
          <w:sz w:val="22"/>
          <w:szCs w:val="22"/>
          <w:spacing w:val="-6"/>
        </w:rPr>
        <w:t>什么?因为汽车展要求拆解汽车，我们拆解之后没有自主研发的部</w:t>
      </w:r>
    </w:p>
    <w:p>
      <w:pPr>
        <w:spacing w:before="1" w:line="218" w:lineRule="auto"/>
        <w:rPr>
          <w:rFonts w:ascii="SimSun" w:hAnsi="SimSun" w:eastAsia="SimSun" w:cs="SimSun"/>
          <w:sz w:val="22"/>
          <w:szCs w:val="22"/>
        </w:rPr>
      </w:pPr>
      <w:r>
        <w:rPr>
          <w:rFonts w:ascii="SimSun" w:hAnsi="SimSun" w:eastAsia="SimSun" w:cs="SimSun"/>
          <w:sz w:val="22"/>
          <w:szCs w:val="22"/>
          <w:spacing w:val="-11"/>
        </w:rPr>
        <w:t>件，特别是以发动机为核心、以一些特殊技术为核心的东</w:t>
      </w:r>
      <w:r>
        <w:rPr>
          <w:rFonts w:ascii="SimSun" w:hAnsi="SimSun" w:eastAsia="SimSun" w:cs="SimSun"/>
          <w:sz w:val="22"/>
          <w:szCs w:val="22"/>
          <w:spacing w:val="-12"/>
        </w:rPr>
        <w:t>西。</w:t>
      </w:r>
    </w:p>
    <w:p>
      <w:pPr>
        <w:ind w:left="440"/>
        <w:spacing w:before="189" w:line="219" w:lineRule="auto"/>
        <w:rPr>
          <w:rFonts w:ascii="SimSun" w:hAnsi="SimSun" w:eastAsia="SimSun" w:cs="SimSun"/>
          <w:sz w:val="22"/>
          <w:szCs w:val="22"/>
        </w:rPr>
      </w:pPr>
      <w:r>
        <w:rPr>
          <w:rFonts w:ascii="SimSun" w:hAnsi="SimSun" w:eastAsia="SimSun" w:cs="SimSun"/>
          <w:sz w:val="22"/>
          <w:szCs w:val="22"/>
          <w:spacing w:val="-10"/>
        </w:rPr>
        <w:t>我们过去都是靠逆向工程，利用三坐标测量机和激光照排。许</w:t>
      </w:r>
    </w:p>
    <w:p>
      <w:pPr>
        <w:spacing w:line="219" w:lineRule="auto"/>
        <w:sectPr>
          <w:footerReference w:type="default" r:id="rId274"/>
          <w:pgSz w:w="7600" w:h="12560"/>
          <w:pgMar w:top="400" w:right="749" w:bottom="645" w:left="679" w:header="0" w:footer="426" w:gutter="0"/>
        </w:sectPr>
        <w:rPr>
          <w:rFonts w:ascii="SimSun" w:hAnsi="SimSun" w:eastAsia="SimSun" w:cs="SimSun"/>
          <w:sz w:val="22"/>
          <w:szCs w:val="22"/>
        </w:rPr>
      </w:pPr>
    </w:p>
    <w:p>
      <w:pPr>
        <w:ind w:left="2"/>
        <w:spacing w:before="16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8" w:lineRule="auto"/>
        <w:rPr/>
      </w:pPr>
      <w:r/>
    </w:p>
    <w:p>
      <w:pPr>
        <w:pStyle w:val="BodyText"/>
        <w:spacing w:line="248" w:lineRule="auto"/>
        <w:rPr/>
      </w:pPr>
      <w:r/>
    </w:p>
    <w:p>
      <w:pPr>
        <w:spacing w:before="71" w:line="353" w:lineRule="auto"/>
        <w:jc w:val="both"/>
        <w:rPr>
          <w:rFonts w:ascii="SimSun" w:hAnsi="SimSun" w:eastAsia="SimSun" w:cs="SimSun"/>
          <w:sz w:val="22"/>
          <w:szCs w:val="22"/>
        </w:rPr>
      </w:pPr>
      <w:r>
        <w:rPr>
          <w:rFonts w:ascii="SimSun" w:hAnsi="SimSun" w:eastAsia="SimSun" w:cs="SimSun"/>
          <w:sz w:val="22"/>
          <w:szCs w:val="22"/>
          <w:spacing w:val="-10"/>
        </w:rPr>
        <w:t>多技术在行为上很容易仿造，但是在工艺上很难抄袭，我</w:t>
      </w:r>
      <w:r>
        <w:rPr>
          <w:rFonts w:ascii="SimSun" w:hAnsi="SimSun" w:eastAsia="SimSun" w:cs="SimSun"/>
          <w:sz w:val="22"/>
          <w:szCs w:val="22"/>
          <w:spacing w:val="-11"/>
        </w:rPr>
        <w:t>们自身科</w:t>
      </w:r>
      <w:r>
        <w:rPr>
          <w:rFonts w:ascii="SimSun" w:hAnsi="SimSun" w:eastAsia="SimSun" w:cs="SimSun"/>
          <w:sz w:val="22"/>
          <w:szCs w:val="22"/>
        </w:rPr>
        <w:t xml:space="preserve">  </w:t>
      </w:r>
      <w:r>
        <w:rPr>
          <w:rFonts w:ascii="SimSun" w:hAnsi="SimSun" w:eastAsia="SimSun" w:cs="SimSun"/>
          <w:sz w:val="22"/>
          <w:szCs w:val="22"/>
          <w:spacing w:val="-7"/>
        </w:rPr>
        <w:t>技水平有限，所以我们和国外技术有几十年，甚至上百年的差距。</w:t>
      </w:r>
      <w:r>
        <w:rPr>
          <w:rFonts w:ascii="SimSun" w:hAnsi="SimSun" w:eastAsia="SimSun" w:cs="SimSun"/>
          <w:sz w:val="22"/>
          <w:szCs w:val="22"/>
          <w:spacing w:val="12"/>
        </w:rPr>
        <w:t xml:space="preserve"> </w:t>
      </w:r>
      <w:r>
        <w:rPr>
          <w:rFonts w:ascii="SimSun" w:hAnsi="SimSun" w:eastAsia="SimSun" w:cs="SimSun"/>
          <w:sz w:val="22"/>
          <w:szCs w:val="22"/>
          <w:spacing w:val="-10"/>
        </w:rPr>
        <w:t>但是新能源汽车的出现改变了这一切，因为新能源汽车是直接永续</w:t>
      </w:r>
      <w:r>
        <w:rPr>
          <w:rFonts w:ascii="SimSun" w:hAnsi="SimSun" w:eastAsia="SimSun" w:cs="SimSun"/>
          <w:sz w:val="22"/>
          <w:szCs w:val="22"/>
        </w:rPr>
        <w:t xml:space="preserve">  </w:t>
      </w:r>
      <w:r>
        <w:rPr>
          <w:rFonts w:ascii="SimSun" w:hAnsi="SimSun" w:eastAsia="SimSun" w:cs="SimSun"/>
          <w:sz w:val="22"/>
          <w:szCs w:val="22"/>
          <w:spacing w:val="-10"/>
        </w:rPr>
        <w:t>电机驱动，因此我们对控制系统有优势。但是新能源汽车研制也有</w:t>
      </w:r>
    </w:p>
    <w:p>
      <w:pPr>
        <w:spacing w:line="219" w:lineRule="auto"/>
        <w:rPr>
          <w:rFonts w:ascii="SimSun" w:hAnsi="SimSun" w:eastAsia="SimSun" w:cs="SimSun"/>
          <w:sz w:val="22"/>
          <w:szCs w:val="22"/>
        </w:rPr>
      </w:pPr>
      <w:r>
        <w:rPr>
          <w:rFonts w:ascii="SimSun" w:hAnsi="SimSun" w:eastAsia="SimSun" w:cs="SimSun"/>
          <w:sz w:val="22"/>
          <w:szCs w:val="22"/>
          <w:spacing w:val="-18"/>
        </w:rPr>
        <w:t>风险和不足：</w:t>
      </w:r>
      <w:r>
        <w:rPr>
          <w:rFonts w:ascii="SimSun" w:hAnsi="SimSun" w:eastAsia="SimSun" w:cs="SimSun"/>
          <w:sz w:val="22"/>
          <w:szCs w:val="22"/>
          <w:spacing w:val="34"/>
        </w:rPr>
        <w:t xml:space="preserve"> </w:t>
      </w:r>
      <w:r>
        <w:rPr>
          <w:rFonts w:ascii="SimSun" w:hAnsi="SimSun" w:eastAsia="SimSun" w:cs="SimSun"/>
          <w:sz w:val="22"/>
          <w:szCs w:val="22"/>
          <w:spacing w:val="-18"/>
        </w:rPr>
        <w:t>一是储能，二是充电能力。</w:t>
      </w:r>
    </w:p>
    <w:p>
      <w:pPr>
        <w:ind w:left="449"/>
        <w:spacing w:before="178" w:line="412" w:lineRule="exact"/>
        <w:rPr>
          <w:rFonts w:ascii="SimSun" w:hAnsi="SimSun" w:eastAsia="SimSun" w:cs="SimSun"/>
          <w:sz w:val="22"/>
          <w:szCs w:val="22"/>
        </w:rPr>
      </w:pPr>
      <w:r>
        <w:rPr>
          <w:rFonts w:ascii="SimSun" w:hAnsi="SimSun" w:eastAsia="SimSun" w:cs="SimSun"/>
          <w:sz w:val="22"/>
          <w:szCs w:val="22"/>
          <w:spacing w:val="-10"/>
          <w:position w:val="14"/>
        </w:rPr>
        <w:t>城际高速铁路和城际轨道交通、特高压和充电桩都是在</w:t>
      </w:r>
      <w:r>
        <w:rPr>
          <w:rFonts w:ascii="SimSun" w:hAnsi="SimSun" w:eastAsia="SimSun" w:cs="SimSun"/>
          <w:sz w:val="22"/>
          <w:szCs w:val="22"/>
          <w:spacing w:val="-11"/>
          <w:position w:val="14"/>
        </w:rPr>
        <w:t>弥补过</w:t>
      </w:r>
    </w:p>
    <w:p>
      <w:pPr>
        <w:spacing w:line="220" w:lineRule="auto"/>
        <w:rPr>
          <w:rFonts w:ascii="SimSun" w:hAnsi="SimSun" w:eastAsia="SimSun" w:cs="SimSun"/>
          <w:sz w:val="22"/>
          <w:szCs w:val="22"/>
        </w:rPr>
      </w:pPr>
      <w:r>
        <w:rPr>
          <w:rFonts w:ascii="SimSun" w:hAnsi="SimSun" w:eastAsia="SimSun" w:cs="SimSun"/>
          <w:sz w:val="22"/>
          <w:szCs w:val="22"/>
          <w:spacing w:val="-11"/>
        </w:rPr>
        <w:t>去的“铁公基”基础设施建设的不足。</w:t>
      </w:r>
    </w:p>
    <w:p>
      <w:pPr>
        <w:pStyle w:val="BodyText"/>
        <w:spacing w:line="251" w:lineRule="auto"/>
        <w:rPr/>
      </w:pPr>
      <w:r/>
    </w:p>
    <w:p>
      <w:pPr>
        <w:pStyle w:val="BodyText"/>
        <w:spacing w:line="252" w:lineRule="auto"/>
        <w:rPr/>
      </w:pPr>
      <w:r/>
    </w:p>
    <w:p>
      <w:pPr>
        <w:ind w:left="3"/>
        <w:spacing w:before="85" w:line="221" w:lineRule="auto"/>
        <w:outlineLvl w:val="6"/>
        <w:rPr>
          <w:rFonts w:ascii="SimHei" w:hAnsi="SimHei" w:eastAsia="SimHei" w:cs="SimHei"/>
          <w:sz w:val="26"/>
          <w:szCs w:val="26"/>
        </w:rPr>
      </w:pPr>
      <w:r>
        <w:rPr>
          <w:rFonts w:ascii="SimHei" w:hAnsi="SimHei" w:eastAsia="SimHei" w:cs="SimHei"/>
          <w:sz w:val="26"/>
          <w:szCs w:val="26"/>
          <w:b/>
          <w:bCs/>
          <w:spacing w:val="-13"/>
        </w:rPr>
        <w:t>二、新基建后中国产业链生态的变革</w:t>
      </w:r>
    </w:p>
    <w:p>
      <w:pPr>
        <w:pStyle w:val="BodyText"/>
        <w:spacing w:line="462" w:lineRule="auto"/>
        <w:rPr/>
      </w:pPr>
      <w:r/>
    </w:p>
    <w:p>
      <w:pPr>
        <w:ind w:right="78" w:firstLine="449"/>
        <w:spacing w:before="72" w:line="352" w:lineRule="auto"/>
        <w:jc w:val="both"/>
        <w:rPr>
          <w:rFonts w:ascii="SimSun" w:hAnsi="SimSun" w:eastAsia="SimSun" w:cs="SimSun"/>
          <w:sz w:val="22"/>
          <w:szCs w:val="22"/>
        </w:rPr>
      </w:pPr>
      <w:r>
        <w:rPr>
          <w:rFonts w:ascii="SimSun" w:hAnsi="SimSun" w:eastAsia="SimSun" w:cs="SimSun"/>
          <w:sz w:val="22"/>
          <w:szCs w:val="22"/>
          <w:spacing w:val="-3"/>
        </w:rPr>
        <w:t>全球产业供应链开始发生变革。供应链最早来源于彼得·德</w:t>
      </w:r>
      <w:r>
        <w:rPr>
          <w:rFonts w:ascii="SimSun" w:hAnsi="SimSun" w:eastAsia="SimSun" w:cs="SimSun"/>
          <w:sz w:val="22"/>
          <w:szCs w:val="22"/>
          <w:spacing w:val="18"/>
        </w:rPr>
        <w:t xml:space="preserve"> </w:t>
      </w:r>
      <w:r>
        <w:rPr>
          <w:rFonts w:ascii="SimSun" w:hAnsi="SimSun" w:eastAsia="SimSun" w:cs="SimSun"/>
          <w:sz w:val="22"/>
          <w:szCs w:val="22"/>
          <w:spacing w:val="-2"/>
        </w:rPr>
        <w:t>鲁克提出的经济链。1985年，迈克尔·波特在《</w:t>
      </w:r>
      <w:r>
        <w:rPr>
          <w:rFonts w:ascii="SimSun" w:hAnsi="SimSun" w:eastAsia="SimSun" w:cs="SimSun"/>
          <w:sz w:val="22"/>
          <w:szCs w:val="22"/>
          <w:spacing w:val="-3"/>
        </w:rPr>
        <w:t>竞争优势》一书</w:t>
      </w:r>
      <w:r>
        <w:rPr>
          <w:rFonts w:ascii="SimSun" w:hAnsi="SimSun" w:eastAsia="SimSun" w:cs="SimSun"/>
          <w:sz w:val="22"/>
          <w:szCs w:val="22"/>
        </w:rPr>
        <w:t xml:space="preserve"> </w:t>
      </w:r>
      <w:r>
        <w:rPr>
          <w:rFonts w:ascii="SimSun" w:hAnsi="SimSun" w:eastAsia="SimSun" w:cs="SimSun"/>
          <w:sz w:val="22"/>
          <w:szCs w:val="22"/>
          <w:spacing w:val="-2"/>
        </w:rPr>
        <w:t>中提出价值链，主要是价值增长。1990</w:t>
      </w:r>
      <w:r>
        <w:rPr>
          <w:rFonts w:ascii="SimSun" w:hAnsi="SimSun" w:eastAsia="SimSun" w:cs="SimSun"/>
          <w:sz w:val="22"/>
          <w:szCs w:val="22"/>
          <w:spacing w:val="-3"/>
        </w:rPr>
        <w:t>年，沃麦克在《丰田精益</w:t>
      </w:r>
      <w:r>
        <w:rPr>
          <w:rFonts w:ascii="SimSun" w:hAnsi="SimSun" w:eastAsia="SimSun" w:cs="SimSun"/>
          <w:sz w:val="22"/>
          <w:szCs w:val="22"/>
        </w:rPr>
        <w:t xml:space="preserve"> </w:t>
      </w:r>
      <w:r>
        <w:rPr>
          <w:rFonts w:ascii="SimSun" w:hAnsi="SimSun" w:eastAsia="SimSun" w:cs="SimSun"/>
          <w:sz w:val="22"/>
          <w:szCs w:val="22"/>
          <w:spacing w:val="-2"/>
        </w:rPr>
        <w:t>生产方式》一书中提出价值增值链。1996年，美国学者</w:t>
      </w:r>
      <w:r>
        <w:rPr>
          <w:rFonts w:ascii="Times New Roman" w:hAnsi="Times New Roman" w:eastAsia="Times New Roman" w:cs="Times New Roman"/>
          <w:sz w:val="22"/>
          <w:szCs w:val="22"/>
          <w:spacing w:val="-2"/>
        </w:rPr>
        <w:t>Porirer </w:t>
      </w:r>
      <w:r>
        <w:rPr>
          <w:rFonts w:ascii="SimSun" w:hAnsi="SimSun" w:eastAsia="SimSun" w:cs="SimSun"/>
          <w:sz w:val="22"/>
          <w:szCs w:val="22"/>
          <w:spacing w:val="-2"/>
        </w:rPr>
        <w:t>和</w:t>
      </w:r>
      <w:r>
        <w:rPr>
          <w:rFonts w:ascii="SimSun" w:hAnsi="SimSun" w:eastAsia="SimSun" w:cs="SimSun"/>
          <w:sz w:val="22"/>
          <w:szCs w:val="22"/>
        </w:rPr>
        <w:t xml:space="preserve"> </w:t>
      </w:r>
      <w:r>
        <w:rPr>
          <w:rFonts w:ascii="Times New Roman" w:hAnsi="Times New Roman" w:eastAsia="Times New Roman" w:cs="Times New Roman"/>
          <w:sz w:val="22"/>
          <w:szCs w:val="22"/>
          <w:spacing w:val="-6"/>
        </w:rPr>
        <w:t>Reiter </w:t>
      </w:r>
      <w:r>
        <w:rPr>
          <w:rFonts w:ascii="SimSun" w:hAnsi="SimSun" w:eastAsia="SimSun" w:cs="SimSun"/>
          <w:sz w:val="22"/>
          <w:szCs w:val="22"/>
          <w:spacing w:val="-6"/>
        </w:rPr>
        <w:t>提出了供应链。1998年，全</w:t>
      </w:r>
      <w:r>
        <w:rPr>
          <w:rFonts w:ascii="SimSun" w:hAnsi="SimSun" w:eastAsia="SimSun" w:cs="SimSun"/>
          <w:sz w:val="22"/>
          <w:szCs w:val="22"/>
          <w:spacing w:val="-7"/>
        </w:rPr>
        <w:t>球影响力最大、物流影响力最大</w:t>
      </w:r>
      <w:r>
        <w:rPr>
          <w:rFonts w:ascii="SimSun" w:hAnsi="SimSun" w:eastAsia="SimSun" w:cs="SimSun"/>
          <w:sz w:val="22"/>
          <w:szCs w:val="22"/>
        </w:rPr>
        <w:t xml:space="preserve"> </w:t>
      </w:r>
      <w:r>
        <w:rPr>
          <w:rFonts w:ascii="SimSun" w:hAnsi="SimSun" w:eastAsia="SimSun" w:cs="SimSun"/>
          <w:sz w:val="22"/>
          <w:szCs w:val="22"/>
          <w:spacing w:val="-2"/>
        </w:rPr>
        <w:t>的美国物流管理协会提出物流向供应链转移</w:t>
      </w:r>
      <w:r>
        <w:rPr>
          <w:rFonts w:ascii="SimSun" w:hAnsi="SimSun" w:eastAsia="SimSun" w:cs="SimSun"/>
          <w:sz w:val="22"/>
          <w:szCs w:val="22"/>
          <w:spacing w:val="-3"/>
        </w:rPr>
        <w:t>。2005年，它甚至更</w:t>
      </w:r>
      <w:r>
        <w:rPr>
          <w:rFonts w:ascii="SimSun" w:hAnsi="SimSun" w:eastAsia="SimSun" w:cs="SimSun"/>
          <w:sz w:val="22"/>
          <w:szCs w:val="22"/>
        </w:rPr>
        <w:t xml:space="preserve"> </w:t>
      </w:r>
      <w:r>
        <w:rPr>
          <w:rFonts w:ascii="SimSun" w:hAnsi="SimSun" w:eastAsia="SimSun" w:cs="SimSun"/>
          <w:sz w:val="22"/>
          <w:szCs w:val="22"/>
          <w:spacing w:val="-10"/>
        </w:rPr>
        <w:t>名为美国供应链专业管理协会。同年，该协会的第一个专业管理协</w:t>
      </w:r>
      <w:r>
        <w:rPr>
          <w:rFonts w:ascii="SimSun" w:hAnsi="SimSun" w:eastAsia="SimSun" w:cs="SimSun"/>
          <w:sz w:val="22"/>
          <w:szCs w:val="22"/>
        </w:rPr>
        <w:t xml:space="preserve"> </w:t>
      </w:r>
      <w:r>
        <w:rPr>
          <w:rFonts w:ascii="SimSun" w:hAnsi="SimSun" w:eastAsia="SimSun" w:cs="SimSun"/>
          <w:sz w:val="22"/>
          <w:szCs w:val="22"/>
          <w:spacing w:val="-10"/>
        </w:rPr>
        <w:t>会大会奖颁给了牛津大学的马丁·克里斯多夫教授。马丁·克</w:t>
      </w:r>
      <w:r>
        <w:rPr>
          <w:rFonts w:ascii="SimSun" w:hAnsi="SimSun" w:eastAsia="SimSun" w:cs="SimSun"/>
          <w:sz w:val="22"/>
          <w:szCs w:val="22"/>
          <w:spacing w:val="-11"/>
        </w:rPr>
        <w:t>里斯</w:t>
      </w:r>
      <w:r>
        <w:rPr>
          <w:rFonts w:ascii="SimSun" w:hAnsi="SimSun" w:eastAsia="SimSun" w:cs="SimSun"/>
          <w:sz w:val="22"/>
          <w:szCs w:val="22"/>
        </w:rPr>
        <w:t xml:space="preserve"> </w:t>
      </w:r>
      <w:r>
        <w:rPr>
          <w:rFonts w:ascii="SimSun" w:hAnsi="SimSun" w:eastAsia="SimSun" w:cs="SimSun"/>
          <w:sz w:val="22"/>
          <w:szCs w:val="22"/>
          <w:spacing w:val="-3"/>
        </w:rPr>
        <w:t>多夫提出，21世纪的竞争不是企业和企业之间的竞争，而是供应</w:t>
      </w:r>
    </w:p>
    <w:p>
      <w:pPr>
        <w:spacing w:before="1" w:line="218" w:lineRule="auto"/>
        <w:rPr>
          <w:rFonts w:ascii="SimSun" w:hAnsi="SimSun" w:eastAsia="SimSun" w:cs="SimSun"/>
          <w:sz w:val="22"/>
          <w:szCs w:val="22"/>
        </w:rPr>
      </w:pPr>
      <w:r>
        <w:rPr>
          <w:rFonts w:ascii="SimSun" w:hAnsi="SimSun" w:eastAsia="SimSun" w:cs="SimSun"/>
          <w:sz w:val="22"/>
          <w:szCs w:val="22"/>
          <w:spacing w:val="-11"/>
        </w:rPr>
        <w:t>链与供应链之间的竞争。</w:t>
      </w:r>
    </w:p>
    <w:p>
      <w:pPr>
        <w:ind w:right="30" w:firstLine="449"/>
        <w:spacing w:before="188" w:line="353" w:lineRule="auto"/>
        <w:jc w:val="both"/>
        <w:rPr>
          <w:rFonts w:ascii="SimSun" w:hAnsi="SimSun" w:eastAsia="SimSun" w:cs="SimSun"/>
          <w:sz w:val="22"/>
          <w:szCs w:val="22"/>
        </w:rPr>
      </w:pPr>
      <w:r>
        <w:rPr>
          <w:rFonts w:ascii="SimSun" w:hAnsi="SimSun" w:eastAsia="SimSun" w:cs="SimSun"/>
          <w:sz w:val="22"/>
          <w:szCs w:val="22"/>
          <w:spacing w:val="-1"/>
        </w:rPr>
        <w:t>2012年1月，美国政府发布《全球供应</w:t>
      </w:r>
      <w:r>
        <w:rPr>
          <w:rFonts w:ascii="SimSun" w:hAnsi="SimSun" w:eastAsia="SimSun" w:cs="SimSun"/>
          <w:sz w:val="22"/>
          <w:szCs w:val="22"/>
          <w:spacing w:val="-2"/>
        </w:rPr>
        <w:t>链安全国家战略》,正</w:t>
      </w:r>
      <w:r>
        <w:rPr>
          <w:rFonts w:ascii="SimSun" w:hAnsi="SimSun" w:eastAsia="SimSun" w:cs="SimSun"/>
          <w:sz w:val="22"/>
          <w:szCs w:val="22"/>
        </w:rPr>
        <w:t xml:space="preserve"> </w:t>
      </w:r>
      <w:r>
        <w:rPr>
          <w:rFonts w:ascii="SimSun" w:hAnsi="SimSun" w:eastAsia="SimSun" w:cs="SimSun"/>
          <w:sz w:val="22"/>
          <w:szCs w:val="22"/>
          <w:spacing w:val="-2"/>
        </w:rPr>
        <w:t>式将全球供应链安全上升至国家战略层面。我国国务院在2017年</w:t>
      </w:r>
      <w:r>
        <w:rPr>
          <w:rFonts w:ascii="SimSun" w:hAnsi="SimSun" w:eastAsia="SimSun" w:cs="SimSun"/>
          <w:sz w:val="22"/>
          <w:szCs w:val="22"/>
          <w:spacing w:val="8"/>
        </w:rPr>
        <w:t xml:space="preserve"> </w:t>
      </w:r>
      <w:r>
        <w:rPr>
          <w:rFonts w:ascii="SimSun" w:hAnsi="SimSun" w:eastAsia="SimSun" w:cs="SimSun"/>
          <w:sz w:val="22"/>
          <w:szCs w:val="22"/>
          <w:spacing w:val="-4"/>
        </w:rPr>
        <w:t>10月5日提出积极推进供应链创新与应用，将其上升为国家战略，</w:t>
      </w:r>
    </w:p>
    <w:p>
      <w:pPr>
        <w:spacing w:line="219" w:lineRule="auto"/>
        <w:rPr>
          <w:rFonts w:ascii="SimSun" w:hAnsi="SimSun" w:eastAsia="SimSun" w:cs="SimSun"/>
          <w:sz w:val="22"/>
          <w:szCs w:val="22"/>
        </w:rPr>
      </w:pPr>
      <w:r>
        <w:rPr>
          <w:rFonts w:ascii="SimSun" w:hAnsi="SimSun" w:eastAsia="SimSun" w:cs="SimSun"/>
          <w:sz w:val="22"/>
          <w:szCs w:val="22"/>
          <w:spacing w:val="-11"/>
        </w:rPr>
        <w:t>并提出四个产业、两个方向。</w:t>
      </w:r>
    </w:p>
    <w:p>
      <w:pPr>
        <w:spacing w:line="219" w:lineRule="auto"/>
        <w:sectPr>
          <w:footerReference w:type="default" r:id="rId275"/>
          <w:pgSz w:w="7600" w:h="12560"/>
          <w:pgMar w:top="400" w:right="689" w:bottom="805" w:left="720" w:header="0" w:footer="586" w:gutter="0"/>
        </w:sectPr>
        <w:rPr>
          <w:rFonts w:ascii="SimSun" w:hAnsi="SimSun" w:eastAsia="SimSun" w:cs="SimSun"/>
          <w:sz w:val="22"/>
          <w:szCs w:val="22"/>
        </w:rPr>
      </w:pPr>
    </w:p>
    <w:p>
      <w:pPr>
        <w:ind w:left="4182"/>
        <w:spacing w:before="263" w:line="222" w:lineRule="auto"/>
        <w:rPr>
          <w:rFonts w:ascii="SimHei" w:hAnsi="SimHei" w:eastAsia="SimHei" w:cs="SimHei"/>
          <w:sz w:val="16"/>
          <w:szCs w:val="16"/>
        </w:rPr>
      </w:pPr>
      <w:r>
        <w:rPr>
          <w:rFonts w:ascii="SimHei" w:hAnsi="SimHei" w:eastAsia="SimHei" w:cs="SimHei"/>
          <w:sz w:val="16"/>
          <w:szCs w:val="16"/>
          <w:b/>
          <w:bCs/>
          <w:spacing w:val="-5"/>
        </w:rPr>
        <w:t>第三篇</w:t>
      </w:r>
      <w:r>
        <w:rPr>
          <w:rFonts w:ascii="SimHei" w:hAnsi="SimHei" w:eastAsia="SimHei" w:cs="SimHei"/>
          <w:sz w:val="16"/>
          <w:szCs w:val="16"/>
          <w:spacing w:val="-5"/>
        </w:rPr>
        <w:t xml:space="preserve"> </w:t>
      </w:r>
      <w:r>
        <w:rPr>
          <w:rFonts w:ascii="SimHei" w:hAnsi="SimHei" w:eastAsia="SimHei" w:cs="SimHei"/>
          <w:sz w:val="16"/>
          <w:szCs w:val="16"/>
          <w:spacing w:val="-5"/>
        </w:rPr>
        <w:t>产业互联网的道与术</w:t>
      </w:r>
    </w:p>
    <w:p>
      <w:pPr>
        <w:pStyle w:val="BodyText"/>
        <w:spacing w:line="248" w:lineRule="auto"/>
        <w:rPr/>
      </w:pPr>
      <w:r/>
    </w:p>
    <w:p>
      <w:pPr>
        <w:pStyle w:val="BodyText"/>
        <w:spacing w:line="249" w:lineRule="auto"/>
        <w:rPr/>
      </w:pPr>
      <w:r/>
    </w:p>
    <w:p>
      <w:pPr>
        <w:ind w:left="440"/>
        <w:spacing w:before="71" w:line="219" w:lineRule="auto"/>
        <w:rPr>
          <w:rFonts w:ascii="SimSun" w:hAnsi="SimSun" w:eastAsia="SimSun" w:cs="SimSun"/>
          <w:sz w:val="22"/>
          <w:szCs w:val="22"/>
        </w:rPr>
      </w:pPr>
      <w:bookmarkStart w:name="bookmark9" w:id="9"/>
      <w:bookmarkEnd w:id="9"/>
      <w:r>
        <w:rPr>
          <w:rFonts w:ascii="SimSun" w:hAnsi="SimSun" w:eastAsia="SimSun" w:cs="SimSun"/>
          <w:sz w:val="22"/>
          <w:szCs w:val="22"/>
          <w:spacing w:val="-12"/>
        </w:rPr>
        <w:t>四个产业——农业、制造业、能源、供应链金融。</w:t>
      </w:r>
    </w:p>
    <w:p>
      <w:pPr>
        <w:ind w:left="440"/>
        <w:spacing w:before="179" w:line="219" w:lineRule="auto"/>
        <w:rPr>
          <w:rFonts w:ascii="SimSun" w:hAnsi="SimSun" w:eastAsia="SimSun" w:cs="SimSun"/>
          <w:sz w:val="22"/>
          <w:szCs w:val="22"/>
        </w:rPr>
      </w:pPr>
      <w:r>
        <w:rPr>
          <w:rFonts w:ascii="SimSun" w:hAnsi="SimSun" w:eastAsia="SimSun" w:cs="SimSun"/>
          <w:sz w:val="22"/>
          <w:szCs w:val="22"/>
          <w:spacing w:val="-13"/>
        </w:rPr>
        <w:t>两个方向——全球供应链、绿色供应链。</w:t>
      </w:r>
    </w:p>
    <w:p>
      <w:pPr>
        <w:ind w:right="40" w:firstLine="440"/>
        <w:spacing w:before="158" w:line="351" w:lineRule="auto"/>
        <w:rPr>
          <w:rFonts w:ascii="SimSun" w:hAnsi="SimSun" w:eastAsia="SimSun" w:cs="SimSun"/>
          <w:sz w:val="22"/>
          <w:szCs w:val="22"/>
        </w:rPr>
      </w:pPr>
      <w:r>
        <w:rPr>
          <w:rFonts w:ascii="SimSun" w:hAnsi="SimSun" w:eastAsia="SimSun" w:cs="SimSun"/>
          <w:sz w:val="22"/>
          <w:szCs w:val="22"/>
          <w:spacing w:val="-9"/>
        </w:rPr>
        <w:t>供应链的改变可以从制造强国的发展指数来看。在2019年，中</w:t>
      </w:r>
      <w:r>
        <w:rPr>
          <w:rFonts w:ascii="SimSun" w:hAnsi="SimSun" w:eastAsia="SimSun" w:cs="SimSun"/>
          <w:sz w:val="22"/>
          <w:szCs w:val="22"/>
          <w:spacing w:val="12"/>
        </w:rPr>
        <w:t xml:space="preserve"> </w:t>
      </w:r>
      <w:r>
        <w:rPr>
          <w:rFonts w:ascii="SimSun" w:hAnsi="SimSun" w:eastAsia="SimSun" w:cs="SimSun"/>
          <w:sz w:val="22"/>
          <w:szCs w:val="22"/>
          <w:spacing w:val="-15"/>
        </w:rPr>
        <w:t>国还是第三方阵之首，第一方阵只有美国，第二方阵有德国和日本，</w:t>
      </w:r>
      <w:r>
        <w:rPr>
          <w:rFonts w:ascii="SimSun" w:hAnsi="SimSun" w:eastAsia="SimSun" w:cs="SimSun"/>
          <w:sz w:val="22"/>
          <w:szCs w:val="22"/>
          <w:spacing w:val="9"/>
        </w:rPr>
        <w:t xml:space="preserve"> </w:t>
      </w:r>
      <w:r>
        <w:rPr>
          <w:rFonts w:ascii="SimSun" w:hAnsi="SimSun" w:eastAsia="SimSun" w:cs="SimSun"/>
          <w:sz w:val="22"/>
          <w:szCs w:val="22"/>
          <w:spacing w:val="-10"/>
        </w:rPr>
        <w:t>第三方阵包括中国、韩国、英国、印度、法国等。日本、巴西出现</w:t>
      </w:r>
      <w:r>
        <w:rPr>
          <w:rFonts w:ascii="SimSun" w:hAnsi="SimSun" w:eastAsia="SimSun" w:cs="SimSun"/>
          <w:sz w:val="22"/>
          <w:szCs w:val="22"/>
          <w:spacing w:val="7"/>
        </w:rPr>
        <w:t xml:space="preserve"> </w:t>
      </w:r>
      <w:r>
        <w:rPr>
          <w:rFonts w:ascii="SimSun" w:hAnsi="SimSun" w:eastAsia="SimSun" w:cs="SimSun"/>
          <w:sz w:val="22"/>
          <w:szCs w:val="22"/>
          <w:spacing w:val="-9"/>
        </w:rPr>
        <w:t>了规模下降。考虑到目前的增幅，如果我们跟美</w:t>
      </w:r>
      <w:r>
        <w:rPr>
          <w:rFonts w:ascii="SimSun" w:hAnsi="SimSun" w:eastAsia="SimSun" w:cs="SimSun"/>
          <w:sz w:val="22"/>
          <w:szCs w:val="22"/>
          <w:spacing w:val="-10"/>
        </w:rPr>
        <w:t>国竞争，约需要28</w:t>
      </w:r>
      <w:r>
        <w:rPr>
          <w:rFonts w:ascii="SimSun" w:hAnsi="SimSun" w:eastAsia="SimSun" w:cs="SimSun"/>
          <w:sz w:val="22"/>
          <w:szCs w:val="22"/>
        </w:rPr>
        <w:t xml:space="preserve"> </w:t>
      </w:r>
      <w:r>
        <w:rPr>
          <w:rFonts w:ascii="SimSun" w:hAnsi="SimSun" w:eastAsia="SimSun" w:cs="SimSun"/>
          <w:sz w:val="22"/>
          <w:szCs w:val="22"/>
          <w:spacing w:val="-9"/>
        </w:rPr>
        <w:t>年才可能追平美国。如果按照发展平均增速，还需要18年。</w:t>
      </w:r>
      <w:r>
        <w:rPr>
          <w:rFonts w:ascii="SimSun" w:hAnsi="SimSun" w:eastAsia="SimSun" w:cs="SimSun"/>
          <w:sz w:val="22"/>
          <w:szCs w:val="22"/>
          <w:spacing w:val="-10"/>
        </w:rPr>
        <w:t>事实上</w:t>
      </w:r>
    </w:p>
    <w:p>
      <w:pPr>
        <w:spacing w:line="219" w:lineRule="auto"/>
        <w:rPr>
          <w:rFonts w:ascii="SimSun" w:hAnsi="SimSun" w:eastAsia="SimSun" w:cs="SimSun"/>
          <w:sz w:val="22"/>
          <w:szCs w:val="22"/>
        </w:rPr>
      </w:pPr>
      <w:r>
        <w:rPr>
          <w:rFonts w:ascii="SimSun" w:hAnsi="SimSun" w:eastAsia="SimSun" w:cs="SimSun"/>
          <w:sz w:val="22"/>
          <w:szCs w:val="22"/>
          <w:spacing w:val="-15"/>
        </w:rPr>
        <w:t>我们的核心还在中低端制造，只有部分产业有望进入高端产业。</w:t>
      </w:r>
    </w:p>
    <w:p>
      <w:pPr>
        <w:ind w:right="79" w:firstLine="440"/>
        <w:spacing w:before="180" w:line="352" w:lineRule="auto"/>
        <w:rPr>
          <w:rFonts w:ascii="SimSun" w:hAnsi="SimSun" w:eastAsia="SimSun" w:cs="SimSun"/>
          <w:sz w:val="22"/>
          <w:szCs w:val="22"/>
        </w:rPr>
      </w:pPr>
      <w:r>
        <w:rPr>
          <w:rFonts w:ascii="SimSun" w:hAnsi="SimSun" w:eastAsia="SimSun" w:cs="SimSun"/>
          <w:sz w:val="22"/>
          <w:szCs w:val="22"/>
          <w:spacing w:val="-2"/>
        </w:rPr>
        <w:t>从信息化到网络化，再到数字化。20年前是信息化时代，最</w:t>
      </w:r>
      <w:r>
        <w:rPr>
          <w:rFonts w:ascii="SimSun" w:hAnsi="SimSun" w:eastAsia="SimSun" w:cs="SimSun"/>
          <w:sz w:val="22"/>
          <w:szCs w:val="22"/>
          <w:spacing w:val="14"/>
        </w:rPr>
        <w:t xml:space="preserve"> </w:t>
      </w:r>
      <w:r>
        <w:rPr>
          <w:rFonts w:ascii="SimSun" w:hAnsi="SimSun" w:eastAsia="SimSun" w:cs="SimSun"/>
          <w:sz w:val="22"/>
          <w:szCs w:val="22"/>
          <w:spacing w:val="-10"/>
        </w:rPr>
        <w:t>早的计算机诞生之后，就开始有了网络。有了网络和</w:t>
      </w:r>
      <w:r>
        <w:rPr>
          <w:rFonts w:ascii="SimSun" w:hAnsi="SimSun" w:eastAsia="SimSun" w:cs="SimSun"/>
          <w:sz w:val="22"/>
          <w:szCs w:val="22"/>
          <w:spacing w:val="-11"/>
        </w:rPr>
        <w:t>计算机，信息</w:t>
      </w:r>
      <w:r>
        <w:rPr>
          <w:rFonts w:ascii="SimSun" w:hAnsi="SimSun" w:eastAsia="SimSun" w:cs="SimSun"/>
          <w:sz w:val="22"/>
          <w:szCs w:val="22"/>
        </w:rPr>
        <w:t xml:space="preserve"> </w:t>
      </w:r>
      <w:r>
        <w:rPr>
          <w:rFonts w:ascii="SimSun" w:hAnsi="SimSun" w:eastAsia="SimSun" w:cs="SimSun"/>
          <w:sz w:val="22"/>
          <w:szCs w:val="22"/>
          <w:spacing w:val="-10"/>
        </w:rPr>
        <w:t>化就到来了。直到网络化之前，信息化是人与设备之间、人与设施</w:t>
      </w:r>
    </w:p>
    <w:p>
      <w:pPr>
        <w:spacing w:before="1" w:line="219" w:lineRule="auto"/>
        <w:rPr>
          <w:rFonts w:ascii="SimSun" w:hAnsi="SimSun" w:eastAsia="SimSun" w:cs="SimSun"/>
          <w:sz w:val="22"/>
          <w:szCs w:val="22"/>
        </w:rPr>
      </w:pPr>
      <w:r>
        <w:rPr>
          <w:rFonts w:ascii="SimSun" w:hAnsi="SimSun" w:eastAsia="SimSun" w:cs="SimSun"/>
          <w:sz w:val="22"/>
          <w:szCs w:val="22"/>
          <w:spacing w:val="-12"/>
        </w:rPr>
        <w:t>之间的数字互联。而网络化解决了人与人的数字互联。</w:t>
      </w:r>
    </w:p>
    <w:p>
      <w:pPr>
        <w:ind w:firstLine="440"/>
        <w:spacing w:before="156" w:line="353" w:lineRule="auto"/>
        <w:rPr>
          <w:rFonts w:ascii="SimSun" w:hAnsi="SimSun" w:eastAsia="SimSun" w:cs="SimSun"/>
          <w:sz w:val="22"/>
          <w:szCs w:val="22"/>
        </w:rPr>
      </w:pPr>
      <w:r>
        <w:rPr>
          <w:rFonts w:ascii="SimSun" w:hAnsi="SimSun" w:eastAsia="SimSun" w:cs="SimSun"/>
          <w:sz w:val="22"/>
          <w:szCs w:val="22"/>
          <w:spacing w:val="-2"/>
        </w:rPr>
        <w:t>近20年来，在互联网领域，包括中国在内的全球公司市值发 </w:t>
      </w:r>
      <w:r>
        <w:rPr>
          <w:rFonts w:ascii="SimSun" w:hAnsi="SimSun" w:eastAsia="SimSun" w:cs="SimSun"/>
          <w:sz w:val="22"/>
          <w:szCs w:val="22"/>
          <w:spacing w:val="1"/>
        </w:rPr>
        <w:t>生了变化。2018年、2019年市值发生变化的公司主要包括苹果、</w:t>
      </w:r>
      <w:r>
        <w:rPr>
          <w:rFonts w:ascii="SimSun" w:hAnsi="SimSun" w:eastAsia="SimSun" w:cs="SimSun"/>
          <w:sz w:val="22"/>
          <w:szCs w:val="22"/>
          <w:spacing w:val="7"/>
        </w:rPr>
        <w:t xml:space="preserve"> </w:t>
      </w:r>
      <w:r>
        <w:rPr>
          <w:rFonts w:ascii="SimSun" w:hAnsi="SimSun" w:eastAsia="SimSun" w:cs="SimSun"/>
          <w:sz w:val="22"/>
          <w:szCs w:val="22"/>
          <w:spacing w:val="-2"/>
        </w:rPr>
        <w:t>微软、亚马逊、谷歌等。中国的</w:t>
      </w:r>
      <w:r>
        <w:rPr>
          <w:rFonts w:ascii="Times New Roman" w:hAnsi="Times New Roman" w:eastAsia="Times New Roman" w:cs="Times New Roman"/>
          <w:sz w:val="22"/>
          <w:szCs w:val="22"/>
          <w:spacing w:val="-2"/>
        </w:rPr>
        <w:t>BAT</w:t>
      </w:r>
      <w:r>
        <w:rPr>
          <w:rFonts w:ascii="SimSun" w:hAnsi="SimSun" w:eastAsia="SimSun" w:cs="SimSun"/>
          <w:sz w:val="22"/>
          <w:szCs w:val="22"/>
          <w:spacing w:val="-2"/>
        </w:rPr>
        <w:t>巨头格局已经逐渐被字节跳</w:t>
      </w:r>
      <w:r>
        <w:rPr>
          <w:rFonts w:ascii="SimSun" w:hAnsi="SimSun" w:eastAsia="SimSun" w:cs="SimSun"/>
          <w:sz w:val="22"/>
          <w:szCs w:val="22"/>
          <w:spacing w:val="7"/>
        </w:rPr>
        <w:t xml:space="preserve"> </w:t>
      </w:r>
      <w:r>
        <w:rPr>
          <w:rFonts w:ascii="SimSun" w:hAnsi="SimSun" w:eastAsia="SimSun" w:cs="SimSun"/>
          <w:sz w:val="22"/>
          <w:szCs w:val="22"/>
          <w:spacing w:val="-2"/>
        </w:rPr>
        <w:t>动、哔哩哔哩、拼多多所改变，很多人认为未来</w:t>
      </w:r>
      <w:r>
        <w:rPr>
          <w:rFonts w:ascii="SimSun" w:hAnsi="SimSun" w:eastAsia="SimSun" w:cs="SimSun"/>
          <w:sz w:val="22"/>
          <w:szCs w:val="22"/>
          <w:spacing w:val="-3"/>
        </w:rPr>
        <w:t>字节跳动的市值</w:t>
      </w:r>
      <w:r>
        <w:rPr>
          <w:rFonts w:ascii="SimSun" w:hAnsi="SimSun" w:eastAsia="SimSun" w:cs="SimSun"/>
          <w:sz w:val="22"/>
          <w:szCs w:val="22"/>
        </w:rPr>
        <w:t xml:space="preserve">  </w:t>
      </w:r>
      <w:r>
        <w:rPr>
          <w:rFonts w:ascii="SimSun" w:hAnsi="SimSun" w:eastAsia="SimSun" w:cs="SimSun"/>
          <w:sz w:val="22"/>
          <w:szCs w:val="22"/>
          <w:spacing w:val="-10"/>
        </w:rPr>
        <w:t>将超过阿里巴巴和腾讯之和。服务类的产品最终将超过原来的实体</w:t>
      </w:r>
    </w:p>
    <w:p>
      <w:pPr>
        <w:spacing w:line="220" w:lineRule="auto"/>
        <w:rPr>
          <w:rFonts w:ascii="SimSun" w:hAnsi="SimSun" w:eastAsia="SimSun" w:cs="SimSun"/>
          <w:sz w:val="22"/>
          <w:szCs w:val="22"/>
        </w:rPr>
      </w:pPr>
      <w:r>
        <w:rPr>
          <w:rFonts w:ascii="SimSun" w:hAnsi="SimSun" w:eastAsia="SimSun" w:cs="SimSun"/>
          <w:sz w:val="22"/>
          <w:szCs w:val="22"/>
          <w:spacing w:val="-10"/>
        </w:rPr>
        <w:t>制造。</w:t>
      </w:r>
    </w:p>
    <w:p>
      <w:pPr>
        <w:ind w:firstLine="440"/>
        <w:spacing w:before="176" w:line="361" w:lineRule="auto"/>
        <w:rPr>
          <w:rFonts w:ascii="SimSun" w:hAnsi="SimSun" w:eastAsia="SimSun" w:cs="SimSun"/>
          <w:sz w:val="22"/>
          <w:szCs w:val="22"/>
        </w:rPr>
      </w:pPr>
      <w:r>
        <w:rPr>
          <w:rFonts w:ascii="SimSun" w:hAnsi="SimSun" w:eastAsia="SimSun" w:cs="SimSun"/>
          <w:sz w:val="22"/>
          <w:szCs w:val="22"/>
          <w:spacing w:val="-7"/>
        </w:rPr>
        <w:t>从网络化到数字化，实际上是改变了过去人和人之间的关系，</w:t>
      </w:r>
      <w:r>
        <w:rPr>
          <w:rFonts w:ascii="SimSun" w:hAnsi="SimSun" w:eastAsia="SimSun" w:cs="SimSun"/>
          <w:sz w:val="22"/>
          <w:szCs w:val="22"/>
          <w:spacing w:val="7"/>
        </w:rPr>
        <w:t xml:space="preserve"> </w:t>
      </w:r>
      <w:r>
        <w:rPr>
          <w:rFonts w:ascii="SimSun" w:hAnsi="SimSun" w:eastAsia="SimSun" w:cs="SimSun"/>
          <w:sz w:val="22"/>
          <w:szCs w:val="22"/>
          <w:spacing w:val="-9"/>
        </w:rPr>
        <w:t>包括设备到人、人和人、人到设备、设备的底层</w:t>
      </w:r>
      <w:r>
        <w:rPr>
          <w:rFonts w:ascii="SimSun" w:hAnsi="SimSun" w:eastAsia="SimSun" w:cs="SimSun"/>
          <w:sz w:val="22"/>
          <w:szCs w:val="22"/>
          <w:spacing w:val="-10"/>
        </w:rPr>
        <w:t>互联，即进入了产</w:t>
      </w:r>
    </w:p>
    <w:p>
      <w:pPr>
        <w:spacing w:before="1" w:line="219" w:lineRule="auto"/>
        <w:rPr>
          <w:rFonts w:ascii="SimSun" w:hAnsi="SimSun" w:eastAsia="SimSun" w:cs="SimSun"/>
          <w:sz w:val="22"/>
          <w:szCs w:val="22"/>
        </w:rPr>
      </w:pPr>
      <w:r>
        <w:rPr>
          <w:rFonts w:ascii="SimSun" w:hAnsi="SimSun" w:eastAsia="SimSun" w:cs="SimSun"/>
          <w:sz w:val="22"/>
          <w:szCs w:val="22"/>
          <w:spacing w:val="-13"/>
        </w:rPr>
        <w:t>业互联网时代。</w:t>
      </w:r>
    </w:p>
    <w:p>
      <w:pPr>
        <w:ind w:right="79" w:firstLine="440"/>
        <w:spacing w:before="147" w:line="361" w:lineRule="auto"/>
        <w:rPr>
          <w:rFonts w:ascii="SimSun" w:hAnsi="SimSun" w:eastAsia="SimSun" w:cs="SimSun"/>
          <w:sz w:val="22"/>
          <w:szCs w:val="22"/>
        </w:rPr>
      </w:pPr>
      <w:r>
        <w:rPr>
          <w:rFonts w:ascii="SimSun" w:hAnsi="SimSun" w:eastAsia="SimSun" w:cs="SimSun"/>
          <w:sz w:val="22"/>
          <w:szCs w:val="22"/>
          <w:spacing w:val="-2"/>
        </w:rPr>
        <w:t>2015年，全球《财富》杂志上，前67位富豪的收入超过了全</w:t>
      </w:r>
      <w:r>
        <w:rPr>
          <w:rFonts w:ascii="SimSun" w:hAnsi="SimSun" w:eastAsia="SimSun" w:cs="SimSun"/>
          <w:sz w:val="22"/>
          <w:szCs w:val="22"/>
          <w:spacing w:val="17"/>
        </w:rPr>
        <w:t xml:space="preserve"> </w:t>
      </w:r>
      <w:r>
        <w:rPr>
          <w:rFonts w:ascii="SimSun" w:hAnsi="SimSun" w:eastAsia="SimSun" w:cs="SimSun"/>
          <w:sz w:val="22"/>
          <w:szCs w:val="22"/>
          <w:spacing w:val="5"/>
        </w:rPr>
        <w:t>球后35亿人的收入总和。2016年更可怕，从67位减少为8位，8</w:t>
      </w:r>
    </w:p>
    <w:p>
      <w:pPr>
        <w:spacing w:before="1" w:line="218" w:lineRule="auto"/>
        <w:rPr>
          <w:rFonts w:ascii="SimSun" w:hAnsi="SimSun" w:eastAsia="SimSun" w:cs="SimSun"/>
          <w:sz w:val="22"/>
          <w:szCs w:val="22"/>
        </w:rPr>
      </w:pPr>
      <w:r>
        <w:rPr>
          <w:rFonts w:ascii="SimSun" w:hAnsi="SimSun" w:eastAsia="SimSun" w:cs="SimSun"/>
          <w:sz w:val="22"/>
          <w:szCs w:val="22"/>
          <w:spacing w:val="9"/>
        </w:rPr>
        <w:t>位富豪财富超过35亿人的收入总和。到2018年，前5位富豪的</w:t>
      </w:r>
    </w:p>
    <w:p>
      <w:pPr>
        <w:spacing w:line="218" w:lineRule="auto"/>
        <w:sectPr>
          <w:footerReference w:type="default" r:id="rId276"/>
          <w:pgSz w:w="7600" w:h="12560"/>
          <w:pgMar w:top="400" w:right="719" w:bottom="705" w:left="679" w:header="0" w:footer="486" w:gutter="0"/>
        </w:sectPr>
        <w:rPr>
          <w:rFonts w:ascii="SimSun" w:hAnsi="SimSun" w:eastAsia="SimSun" w:cs="SimSun"/>
          <w:sz w:val="22"/>
          <w:szCs w:val="22"/>
        </w:rPr>
      </w:pPr>
    </w:p>
    <w:p>
      <w:pPr>
        <w:ind w:left="2"/>
        <w:spacing w:before="9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8" w:lineRule="auto"/>
        <w:rPr/>
      </w:pPr>
      <w:r/>
    </w:p>
    <w:p>
      <w:pPr>
        <w:pStyle w:val="BodyText"/>
        <w:spacing w:line="259" w:lineRule="auto"/>
        <w:rPr/>
      </w:pPr>
      <w:r/>
    </w:p>
    <w:p>
      <w:pPr>
        <w:spacing w:before="71" w:line="352" w:lineRule="auto"/>
        <w:jc w:val="both"/>
        <w:rPr>
          <w:rFonts w:ascii="SimSun" w:hAnsi="SimSun" w:eastAsia="SimSun" w:cs="SimSun"/>
          <w:sz w:val="22"/>
          <w:szCs w:val="22"/>
        </w:rPr>
      </w:pPr>
      <w:r>
        <w:rPr>
          <w:rFonts w:ascii="SimSun" w:hAnsi="SimSun" w:eastAsia="SimSun" w:cs="SimSun"/>
          <w:sz w:val="22"/>
          <w:szCs w:val="22"/>
          <w:spacing w:val="1"/>
        </w:rPr>
        <w:t>收入就超过了全球35亿人的年收入。2019年，同样是5位，但是</w:t>
      </w:r>
      <w:r>
        <w:rPr>
          <w:rFonts w:ascii="SimSun" w:hAnsi="SimSun" w:eastAsia="SimSun" w:cs="SimSun"/>
          <w:sz w:val="22"/>
          <w:szCs w:val="22"/>
          <w:spacing w:val="4"/>
        </w:rPr>
        <w:t xml:space="preserve">  </w:t>
      </w:r>
      <w:r>
        <w:rPr>
          <w:rFonts w:ascii="SimSun" w:hAnsi="SimSun" w:eastAsia="SimSun" w:cs="SimSun"/>
          <w:sz w:val="22"/>
          <w:szCs w:val="22"/>
          <w:spacing w:val="-6"/>
        </w:rPr>
        <w:t>这5位还有一点小故事。首富贝佐斯因为离婚，1/3的资</w:t>
      </w:r>
      <w:r>
        <w:rPr>
          <w:rFonts w:ascii="SimSun" w:hAnsi="SimSun" w:eastAsia="SimSun" w:cs="SimSun"/>
          <w:sz w:val="22"/>
          <w:szCs w:val="22"/>
          <w:spacing w:val="-7"/>
        </w:rPr>
        <w:t>产被剥离。</w:t>
      </w:r>
      <w:r>
        <w:rPr>
          <w:rFonts w:ascii="SimSun" w:hAnsi="SimSun" w:eastAsia="SimSun" w:cs="SimSun"/>
          <w:sz w:val="22"/>
          <w:szCs w:val="22"/>
        </w:rPr>
        <w:t xml:space="preserve"> </w:t>
      </w:r>
      <w:r>
        <w:rPr>
          <w:rFonts w:ascii="SimSun" w:hAnsi="SimSun" w:eastAsia="SimSun" w:cs="SimSun"/>
          <w:sz w:val="22"/>
          <w:szCs w:val="22"/>
          <w:spacing w:val="-2"/>
        </w:rPr>
        <w:t>有人预测2023年到2025年，贝佐斯一个人的收</w:t>
      </w:r>
      <w:r>
        <w:rPr>
          <w:rFonts w:ascii="SimSun" w:hAnsi="SimSun" w:eastAsia="SimSun" w:cs="SimSun"/>
          <w:sz w:val="22"/>
          <w:szCs w:val="22"/>
          <w:spacing w:val="-3"/>
        </w:rPr>
        <w:t>入可能会超过全球</w:t>
      </w:r>
      <w:r>
        <w:rPr>
          <w:rFonts w:ascii="SimSun" w:hAnsi="SimSun" w:eastAsia="SimSun" w:cs="SimSun"/>
          <w:sz w:val="22"/>
          <w:szCs w:val="22"/>
        </w:rPr>
        <w:t xml:space="preserve">  </w:t>
      </w:r>
      <w:r>
        <w:rPr>
          <w:rFonts w:ascii="SimSun" w:hAnsi="SimSun" w:eastAsia="SimSun" w:cs="SimSun"/>
          <w:sz w:val="22"/>
          <w:szCs w:val="22"/>
          <w:spacing w:val="1"/>
        </w:rPr>
        <w:t>35亿人的总收入。贝佐斯做了什么呢?贝佐斯的财富核心就是数</w:t>
      </w:r>
    </w:p>
    <w:p>
      <w:pPr>
        <w:spacing w:line="216" w:lineRule="auto"/>
        <w:rPr>
          <w:rFonts w:ascii="SimSun" w:hAnsi="SimSun" w:eastAsia="SimSun" w:cs="SimSun"/>
          <w:sz w:val="22"/>
          <w:szCs w:val="22"/>
        </w:rPr>
      </w:pPr>
      <w:r>
        <w:rPr>
          <w:rFonts w:ascii="SimSun" w:hAnsi="SimSun" w:eastAsia="SimSun" w:cs="SimSun"/>
          <w:sz w:val="22"/>
          <w:szCs w:val="22"/>
          <w:spacing w:val="-10"/>
        </w:rPr>
        <w:t>字化的“飞轮效应”,把资源配置优化能力变得越来越强。</w:t>
      </w:r>
    </w:p>
    <w:p>
      <w:pPr>
        <w:ind w:right="72" w:firstLine="449"/>
        <w:spacing w:before="187" w:line="354" w:lineRule="auto"/>
        <w:jc w:val="both"/>
        <w:rPr>
          <w:rFonts w:ascii="SimSun" w:hAnsi="SimSun" w:eastAsia="SimSun" w:cs="SimSun"/>
          <w:sz w:val="22"/>
          <w:szCs w:val="22"/>
        </w:rPr>
      </w:pPr>
      <w:r>
        <w:rPr>
          <w:rFonts w:ascii="SimSun" w:hAnsi="SimSun" w:eastAsia="SimSun" w:cs="SimSun"/>
          <w:sz w:val="22"/>
          <w:szCs w:val="22"/>
          <w:spacing w:val="-3"/>
        </w:rPr>
        <w:t>目前数字化资源配置能力要远高于过去网络化和信息化</w:t>
      </w:r>
      <w:r>
        <w:rPr>
          <w:rFonts w:ascii="SimSun" w:hAnsi="SimSun" w:eastAsia="SimSun" w:cs="SimSun"/>
          <w:sz w:val="22"/>
          <w:szCs w:val="22"/>
          <w:spacing w:val="-4"/>
        </w:rPr>
        <w:t>的能</w:t>
      </w:r>
      <w:r>
        <w:rPr>
          <w:rFonts w:ascii="SimSun" w:hAnsi="SimSun" w:eastAsia="SimSun" w:cs="SimSun"/>
          <w:sz w:val="22"/>
          <w:szCs w:val="22"/>
        </w:rPr>
        <w:t xml:space="preserve"> </w:t>
      </w:r>
      <w:r>
        <w:rPr>
          <w:rFonts w:ascii="SimSun" w:hAnsi="SimSun" w:eastAsia="SimSun" w:cs="SimSun"/>
          <w:sz w:val="22"/>
          <w:szCs w:val="22"/>
          <w:spacing w:val="-10"/>
        </w:rPr>
        <w:t>力。数字化既给企业带来了企业层级的发展，同时也带来了贫富差</w:t>
      </w:r>
      <w:r>
        <w:rPr>
          <w:rFonts w:ascii="SimSun" w:hAnsi="SimSun" w:eastAsia="SimSun" w:cs="SimSun"/>
          <w:sz w:val="22"/>
          <w:szCs w:val="22"/>
        </w:rPr>
        <w:t xml:space="preserve"> </w:t>
      </w:r>
      <w:r>
        <w:rPr>
          <w:rFonts w:ascii="SimSun" w:hAnsi="SimSun" w:eastAsia="SimSun" w:cs="SimSun"/>
          <w:sz w:val="22"/>
          <w:szCs w:val="22"/>
          <w:spacing w:val="-10"/>
        </w:rPr>
        <w:t>距。因为有资源的人更容易获取资源，亚马逊的“飞轮效应”就是</w:t>
      </w:r>
      <w:r>
        <w:rPr>
          <w:rFonts w:ascii="SimSun" w:hAnsi="SimSun" w:eastAsia="SimSun" w:cs="SimSun"/>
          <w:sz w:val="22"/>
          <w:szCs w:val="22"/>
        </w:rPr>
        <w:t xml:space="preserve"> </w:t>
      </w:r>
      <w:r>
        <w:rPr>
          <w:rFonts w:ascii="SimSun" w:hAnsi="SimSun" w:eastAsia="SimSun" w:cs="SimSun"/>
          <w:sz w:val="22"/>
          <w:szCs w:val="22"/>
          <w:spacing w:val="-10"/>
        </w:rPr>
        <w:t>这样。谁拥有了更多的会员，谁就有跟供应商议价的能力，同</w:t>
      </w:r>
      <w:r>
        <w:rPr>
          <w:rFonts w:ascii="SimSun" w:hAnsi="SimSun" w:eastAsia="SimSun" w:cs="SimSun"/>
          <w:sz w:val="22"/>
          <w:szCs w:val="22"/>
          <w:spacing w:val="-11"/>
        </w:rPr>
        <w:t>时可</w:t>
      </w:r>
      <w:r>
        <w:rPr>
          <w:rFonts w:ascii="SimSun" w:hAnsi="SimSun" w:eastAsia="SimSun" w:cs="SimSun"/>
          <w:sz w:val="22"/>
          <w:szCs w:val="22"/>
        </w:rPr>
        <w:t xml:space="preserve"> </w:t>
      </w:r>
      <w:r>
        <w:rPr>
          <w:rFonts w:ascii="SimSun" w:hAnsi="SimSun" w:eastAsia="SimSun" w:cs="SimSun"/>
          <w:sz w:val="22"/>
          <w:szCs w:val="22"/>
          <w:spacing w:val="-2"/>
        </w:rPr>
        <w:t>以引入第三方卖家平台。亚马逊前20年不赚钱，到2</w:t>
      </w:r>
      <w:r>
        <w:rPr>
          <w:rFonts w:ascii="SimSun" w:hAnsi="SimSun" w:eastAsia="SimSun" w:cs="SimSun"/>
          <w:sz w:val="22"/>
          <w:szCs w:val="22"/>
          <w:spacing w:val="-3"/>
        </w:rPr>
        <w:t>015年三季度</w:t>
      </w:r>
      <w:r>
        <w:rPr>
          <w:rFonts w:ascii="SimSun" w:hAnsi="SimSun" w:eastAsia="SimSun" w:cs="SimSun"/>
          <w:sz w:val="22"/>
          <w:szCs w:val="22"/>
        </w:rPr>
        <w:t xml:space="preserve"> </w:t>
      </w:r>
      <w:r>
        <w:rPr>
          <w:rFonts w:ascii="SimSun" w:hAnsi="SimSun" w:eastAsia="SimSun" w:cs="SimSun"/>
          <w:sz w:val="22"/>
          <w:szCs w:val="22"/>
          <w:spacing w:val="-6"/>
        </w:rPr>
        <w:t>财报的时候赚钱了，靠什么呢?靠云服务。现在最大的云服务公司</w:t>
      </w:r>
      <w:r>
        <w:rPr>
          <w:rFonts w:ascii="SimSun" w:hAnsi="SimSun" w:eastAsia="SimSun" w:cs="SimSun"/>
          <w:sz w:val="22"/>
          <w:szCs w:val="22"/>
          <w:spacing w:val="12"/>
        </w:rPr>
        <w:t xml:space="preserve"> </w:t>
      </w:r>
      <w:r>
        <w:rPr>
          <w:rFonts w:ascii="SimSun" w:hAnsi="SimSun" w:eastAsia="SimSun" w:cs="SimSun"/>
          <w:sz w:val="22"/>
          <w:szCs w:val="22"/>
          <w:spacing w:val="2"/>
        </w:rPr>
        <w:t>就是亚马逊，占市场的50%左右，其他企业</w:t>
      </w:r>
      <w:r>
        <w:rPr>
          <w:rFonts w:ascii="SimSun" w:hAnsi="SimSun" w:eastAsia="SimSun" w:cs="SimSun"/>
          <w:sz w:val="22"/>
          <w:szCs w:val="22"/>
          <w:spacing w:val="1"/>
        </w:rPr>
        <w:t>分剩下的一半。亚马</w:t>
      </w:r>
      <w:r>
        <w:rPr>
          <w:rFonts w:ascii="SimSun" w:hAnsi="SimSun" w:eastAsia="SimSun" w:cs="SimSun"/>
          <w:sz w:val="22"/>
          <w:szCs w:val="22"/>
        </w:rPr>
        <w:t xml:space="preserve"> </w:t>
      </w:r>
      <w:r>
        <w:rPr>
          <w:rFonts w:ascii="SimSun" w:hAnsi="SimSun" w:eastAsia="SimSun" w:cs="SimSun"/>
          <w:sz w:val="22"/>
          <w:szCs w:val="22"/>
          <w:spacing w:val="-9"/>
        </w:rPr>
        <w:t>逊主要做的就是为第三方卖家平台和客户服务，利用它的大</w:t>
      </w:r>
      <w:r>
        <w:rPr>
          <w:rFonts w:ascii="SimSun" w:hAnsi="SimSun" w:eastAsia="SimSun" w:cs="SimSun"/>
          <w:sz w:val="22"/>
          <w:szCs w:val="22"/>
          <w:spacing w:val="-10"/>
        </w:rPr>
        <w:t>数据和</w:t>
      </w:r>
      <w:r>
        <w:rPr>
          <w:rFonts w:ascii="SimSun" w:hAnsi="SimSun" w:eastAsia="SimSun" w:cs="SimSun"/>
          <w:sz w:val="22"/>
          <w:szCs w:val="22"/>
        </w:rPr>
        <w:t xml:space="preserve"> </w:t>
      </w:r>
      <w:r>
        <w:rPr>
          <w:rFonts w:ascii="SimSun" w:hAnsi="SimSun" w:eastAsia="SimSun" w:cs="SimSun"/>
          <w:sz w:val="22"/>
          <w:szCs w:val="22"/>
          <w:spacing w:val="-10"/>
        </w:rPr>
        <w:t>云服务精准地预测，更加精准地了解客户的需求。同时掌握更大的</w:t>
      </w:r>
    </w:p>
    <w:p>
      <w:pPr>
        <w:spacing w:before="1" w:line="217" w:lineRule="auto"/>
        <w:rPr>
          <w:rFonts w:ascii="SimSun" w:hAnsi="SimSun" w:eastAsia="SimSun" w:cs="SimSun"/>
          <w:sz w:val="22"/>
          <w:szCs w:val="22"/>
        </w:rPr>
      </w:pPr>
      <w:r>
        <w:rPr>
          <w:rFonts w:ascii="SimSun" w:hAnsi="SimSun" w:eastAsia="SimSun" w:cs="SimSun"/>
          <w:sz w:val="22"/>
          <w:szCs w:val="22"/>
          <w:spacing w:val="-10"/>
        </w:rPr>
        <w:t>议价权力，从而让货品越来越多，价格越来越低。</w:t>
      </w:r>
    </w:p>
    <w:p>
      <w:pPr>
        <w:ind w:right="59" w:firstLine="449"/>
        <w:spacing w:before="182" w:line="344" w:lineRule="auto"/>
        <w:jc w:val="both"/>
        <w:rPr>
          <w:rFonts w:ascii="SimSun" w:hAnsi="SimSun" w:eastAsia="SimSun" w:cs="SimSun"/>
          <w:sz w:val="22"/>
          <w:szCs w:val="22"/>
        </w:rPr>
      </w:pPr>
      <w:r>
        <w:rPr>
          <w:rFonts w:ascii="SimSun" w:hAnsi="SimSun" w:eastAsia="SimSun" w:cs="SimSun"/>
          <w:sz w:val="22"/>
          <w:szCs w:val="22"/>
          <w:spacing w:val="8"/>
        </w:rPr>
        <w:t>亚马逊物流现在已经变成了全球物流，超过</w:t>
      </w:r>
      <w:r>
        <w:rPr>
          <w:rFonts w:ascii="Times New Roman" w:hAnsi="Times New Roman" w:eastAsia="Times New Roman" w:cs="Times New Roman"/>
          <w:sz w:val="22"/>
          <w:szCs w:val="22"/>
        </w:rPr>
        <w:t>DHL</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8"/>
        </w:rPr>
        <w:t>、</w:t>
      </w:r>
      <w:r>
        <w:rPr>
          <w:rFonts w:ascii="Times New Roman" w:hAnsi="Times New Roman" w:eastAsia="Times New Roman" w:cs="Times New Roman"/>
          <w:sz w:val="22"/>
          <w:szCs w:val="22"/>
        </w:rPr>
        <w:t>UPS</w:t>
      </w:r>
      <w:r>
        <w:rPr>
          <w:rFonts w:ascii="SimSun" w:hAnsi="SimSun" w:eastAsia="SimSun" w:cs="SimSun"/>
          <w:sz w:val="22"/>
          <w:szCs w:val="22"/>
          <w:spacing w:val="8"/>
        </w:rPr>
        <w:t>和</w:t>
      </w:r>
      <w:r>
        <w:rPr>
          <w:rFonts w:ascii="SimSun" w:hAnsi="SimSun" w:eastAsia="SimSun" w:cs="SimSun"/>
          <w:sz w:val="22"/>
          <w:szCs w:val="22"/>
        </w:rPr>
        <w:t xml:space="preserve"> </w:t>
      </w:r>
      <w:r>
        <w:rPr>
          <w:rFonts w:ascii="Times New Roman" w:hAnsi="Times New Roman" w:eastAsia="Times New Roman" w:cs="Times New Roman"/>
          <w:sz w:val="22"/>
          <w:szCs w:val="22"/>
          <w:spacing w:val="-6"/>
        </w:rPr>
        <w:t>FedEx</w:t>
      </w:r>
      <w:r>
        <w:rPr>
          <w:rFonts w:ascii="SimSun" w:hAnsi="SimSun" w:eastAsia="SimSun" w:cs="SimSun"/>
          <w:sz w:val="22"/>
          <w:szCs w:val="22"/>
          <w:spacing w:val="-6"/>
        </w:rPr>
        <w:t>。它既有比京东更快的交付，又有远低于京东的成本。2018</w:t>
      </w:r>
    </w:p>
    <w:p>
      <w:pPr>
        <w:spacing w:line="219" w:lineRule="auto"/>
        <w:rPr>
          <w:rFonts w:ascii="SimSun" w:hAnsi="SimSun" w:eastAsia="SimSun" w:cs="SimSun"/>
          <w:sz w:val="22"/>
          <w:szCs w:val="22"/>
        </w:rPr>
      </w:pPr>
      <w:r>
        <w:rPr>
          <w:rFonts w:ascii="SimSun" w:hAnsi="SimSun" w:eastAsia="SimSun" w:cs="SimSun"/>
          <w:sz w:val="22"/>
          <w:szCs w:val="22"/>
          <w:spacing w:val="1"/>
        </w:rPr>
        <w:t>年它的营收额达到2328.87亿美元，</w:t>
      </w:r>
      <w:r>
        <w:rPr>
          <w:rFonts w:ascii="SimSun" w:hAnsi="SimSun" w:eastAsia="SimSun" w:cs="SimSun"/>
          <w:sz w:val="22"/>
          <w:szCs w:val="22"/>
        </w:rPr>
        <w:t>2019年又增加了20%。</w:t>
      </w:r>
    </w:p>
    <w:p>
      <w:pPr>
        <w:ind w:right="80" w:firstLine="449"/>
        <w:spacing w:before="180" w:line="352" w:lineRule="auto"/>
        <w:jc w:val="both"/>
        <w:rPr>
          <w:rFonts w:ascii="SimSun" w:hAnsi="SimSun" w:eastAsia="SimSun" w:cs="SimSun"/>
          <w:sz w:val="22"/>
          <w:szCs w:val="22"/>
        </w:rPr>
      </w:pPr>
      <w:r>
        <w:rPr>
          <w:rFonts w:ascii="SimSun" w:hAnsi="SimSun" w:eastAsia="SimSun" w:cs="SimSun"/>
          <w:sz w:val="22"/>
          <w:szCs w:val="22"/>
          <w:spacing w:val="2"/>
        </w:rPr>
        <w:t>数字经济究竟会改变什么呢?2018年中国</w:t>
      </w:r>
      <w:r>
        <w:rPr>
          <w:rFonts w:ascii="SimSun" w:hAnsi="SimSun" w:eastAsia="SimSun" w:cs="SimSun"/>
          <w:sz w:val="22"/>
          <w:szCs w:val="22"/>
          <w:spacing w:val="1"/>
        </w:rPr>
        <w:t>数字经济规模已经</w:t>
      </w:r>
      <w:r>
        <w:rPr>
          <w:rFonts w:ascii="SimSun" w:hAnsi="SimSun" w:eastAsia="SimSun" w:cs="SimSun"/>
          <w:sz w:val="22"/>
          <w:szCs w:val="22"/>
        </w:rPr>
        <w:t xml:space="preserve"> </w:t>
      </w:r>
      <w:r>
        <w:rPr>
          <w:rFonts w:ascii="SimSun" w:hAnsi="SimSun" w:eastAsia="SimSun" w:cs="SimSun"/>
          <w:sz w:val="22"/>
          <w:szCs w:val="22"/>
          <w:spacing w:val="1"/>
        </w:rPr>
        <w:t>达到31.3万亿元，占</w:t>
      </w:r>
      <w:r>
        <w:rPr>
          <w:rFonts w:ascii="Times New Roman" w:hAnsi="Times New Roman" w:eastAsia="Times New Roman" w:cs="Times New Roman"/>
          <w:sz w:val="22"/>
          <w:szCs w:val="22"/>
        </w:rPr>
        <w:t>GDP</w:t>
      </w:r>
      <w:r>
        <w:rPr>
          <w:rFonts w:ascii="SimSun" w:hAnsi="SimSun" w:eastAsia="SimSun" w:cs="SimSun"/>
          <w:sz w:val="22"/>
          <w:szCs w:val="22"/>
          <w:spacing w:val="1"/>
        </w:rPr>
        <w:t>的1/3多，更重要的是它提供了1.91亿 </w:t>
      </w:r>
      <w:r>
        <w:rPr>
          <w:rFonts w:ascii="SimSun" w:hAnsi="SimSun" w:eastAsia="SimSun" w:cs="SimSun"/>
          <w:sz w:val="22"/>
          <w:szCs w:val="22"/>
          <w:spacing w:val="1"/>
        </w:rPr>
        <w:t>个就业岗位。比如，快手带动了2000万人的收入，其中有500万</w:t>
      </w:r>
      <w:r>
        <w:rPr>
          <w:rFonts w:ascii="SimSun" w:hAnsi="SimSun" w:eastAsia="SimSun" w:cs="SimSun"/>
          <w:sz w:val="22"/>
          <w:szCs w:val="22"/>
          <w:spacing w:val="11"/>
        </w:rPr>
        <w:t xml:space="preserve"> </w:t>
      </w:r>
      <w:r>
        <w:rPr>
          <w:rFonts w:ascii="SimSun" w:hAnsi="SimSun" w:eastAsia="SimSun" w:cs="SimSun"/>
          <w:sz w:val="22"/>
          <w:szCs w:val="22"/>
          <w:spacing w:val="-10"/>
        </w:rPr>
        <w:t>人是来自国家级贫困县，这是其最大的价值。数字经济、数字</w:t>
      </w:r>
      <w:r>
        <w:rPr>
          <w:rFonts w:ascii="SimSun" w:hAnsi="SimSun" w:eastAsia="SimSun" w:cs="SimSun"/>
          <w:sz w:val="22"/>
          <w:szCs w:val="22"/>
          <w:spacing w:val="-11"/>
        </w:rPr>
        <w:t>技术</w:t>
      </w:r>
      <w:r>
        <w:rPr>
          <w:rFonts w:ascii="SimSun" w:hAnsi="SimSun" w:eastAsia="SimSun" w:cs="SimSun"/>
          <w:sz w:val="22"/>
          <w:szCs w:val="22"/>
        </w:rPr>
        <w:t xml:space="preserve"> </w:t>
      </w:r>
      <w:r>
        <w:rPr>
          <w:rFonts w:ascii="SimSun" w:hAnsi="SimSun" w:eastAsia="SimSun" w:cs="SimSun"/>
          <w:sz w:val="22"/>
          <w:szCs w:val="22"/>
          <w:spacing w:val="-10"/>
        </w:rPr>
        <w:t>不仅给数字产业与高科技产业人员带来了收入，也让最底层的人能</w:t>
      </w:r>
    </w:p>
    <w:p>
      <w:pPr>
        <w:spacing w:before="1" w:line="218" w:lineRule="auto"/>
        <w:rPr>
          <w:rFonts w:ascii="SimSun" w:hAnsi="SimSun" w:eastAsia="SimSun" w:cs="SimSun"/>
          <w:sz w:val="22"/>
          <w:szCs w:val="22"/>
        </w:rPr>
      </w:pPr>
      <w:r>
        <w:rPr>
          <w:rFonts w:ascii="SimSun" w:hAnsi="SimSun" w:eastAsia="SimSun" w:cs="SimSun"/>
          <w:sz w:val="22"/>
          <w:szCs w:val="22"/>
          <w:spacing w:val="-11"/>
        </w:rPr>
        <w:t>够借用应用型数字产业获得收入。</w:t>
      </w:r>
    </w:p>
    <w:p>
      <w:pPr>
        <w:spacing w:line="218" w:lineRule="auto"/>
        <w:sectPr>
          <w:footerReference w:type="default" r:id="rId277"/>
          <w:pgSz w:w="7600" w:h="12560"/>
          <w:pgMar w:top="400" w:right="730" w:bottom="854" w:left="679" w:header="0" w:footer="636" w:gutter="0"/>
        </w:sectPr>
        <w:rPr>
          <w:rFonts w:ascii="SimSun" w:hAnsi="SimSun" w:eastAsia="SimSun" w:cs="SimSun"/>
          <w:sz w:val="22"/>
          <w:szCs w:val="22"/>
        </w:rPr>
      </w:pPr>
    </w:p>
    <w:p>
      <w:pPr>
        <w:ind w:right="9"/>
        <w:spacing w:before="243" w:line="222" w:lineRule="auto"/>
        <w:jc w:val="right"/>
        <w:rPr>
          <w:rFonts w:ascii="SimHei" w:hAnsi="SimHei" w:eastAsia="SimHei" w:cs="SimHei"/>
          <w:sz w:val="16"/>
          <w:szCs w:val="16"/>
        </w:rPr>
      </w:pPr>
      <w:r>
        <w:rPr>
          <w:rFonts w:ascii="SimHei" w:hAnsi="SimHei" w:eastAsia="SimHei" w:cs="SimHei"/>
          <w:sz w:val="16"/>
          <w:szCs w:val="16"/>
          <w:b/>
          <w:bCs/>
          <w:spacing w:val="-5"/>
        </w:rPr>
        <w:t>第三篇</w:t>
      </w:r>
      <w:r>
        <w:rPr>
          <w:rFonts w:ascii="SimHei" w:hAnsi="SimHei" w:eastAsia="SimHei" w:cs="SimHei"/>
          <w:sz w:val="16"/>
          <w:szCs w:val="16"/>
          <w:spacing w:val="-5"/>
        </w:rPr>
        <w:t xml:space="preserve"> </w:t>
      </w:r>
      <w:r>
        <w:rPr>
          <w:rFonts w:ascii="SimHei" w:hAnsi="SimHei" w:eastAsia="SimHei" w:cs="SimHei"/>
          <w:sz w:val="16"/>
          <w:szCs w:val="16"/>
          <w:spacing w:val="-5"/>
        </w:rPr>
        <w:t>产业互联网的道与术</w:t>
      </w:r>
    </w:p>
    <w:p>
      <w:pPr>
        <w:pStyle w:val="BodyText"/>
        <w:spacing w:line="249" w:lineRule="auto"/>
        <w:rPr/>
      </w:pPr>
      <w:r/>
    </w:p>
    <w:p>
      <w:pPr>
        <w:pStyle w:val="BodyText"/>
        <w:spacing w:line="249" w:lineRule="auto"/>
        <w:rPr/>
      </w:pPr>
      <w:r/>
    </w:p>
    <w:p>
      <w:pPr>
        <w:ind w:left="110" w:right="50" w:firstLine="420"/>
        <w:spacing w:before="71" w:line="361" w:lineRule="auto"/>
        <w:jc w:val="both"/>
        <w:rPr>
          <w:rFonts w:ascii="SimSun" w:hAnsi="SimSun" w:eastAsia="SimSun" w:cs="SimSun"/>
          <w:sz w:val="22"/>
          <w:szCs w:val="22"/>
        </w:rPr>
      </w:pPr>
      <w:r>
        <w:rPr>
          <w:rFonts w:ascii="SimSun" w:hAnsi="SimSun" w:eastAsia="SimSun" w:cs="SimSun"/>
          <w:sz w:val="22"/>
          <w:szCs w:val="22"/>
          <w:spacing w:val="-10"/>
        </w:rPr>
        <w:t>新基建的发展是快速的、具有穿透性的和岗</w:t>
      </w:r>
      <w:r>
        <w:rPr>
          <w:rFonts w:ascii="SimSun" w:hAnsi="SimSun" w:eastAsia="SimSun" w:cs="SimSun"/>
          <w:sz w:val="22"/>
          <w:szCs w:val="22"/>
          <w:spacing w:val="-11"/>
        </w:rPr>
        <w:t>位自雇性的。过去</w:t>
      </w:r>
      <w:r>
        <w:rPr>
          <w:rFonts w:ascii="SimSun" w:hAnsi="SimSun" w:eastAsia="SimSun" w:cs="SimSun"/>
          <w:sz w:val="22"/>
          <w:szCs w:val="22"/>
        </w:rPr>
        <w:t xml:space="preserve"> </w:t>
      </w:r>
      <w:r>
        <w:rPr>
          <w:rFonts w:ascii="SimSun" w:hAnsi="SimSun" w:eastAsia="SimSun" w:cs="SimSun"/>
          <w:sz w:val="22"/>
          <w:szCs w:val="22"/>
          <w:spacing w:val="-11"/>
        </w:rPr>
        <w:t>的基建是以政府为主导，而数字经济是以市场为主导，这就会形成</w:t>
      </w:r>
    </w:p>
    <w:p>
      <w:pPr>
        <w:spacing w:line="219" w:lineRule="auto"/>
        <w:rPr>
          <w:rFonts w:ascii="SimSun" w:hAnsi="SimSun" w:eastAsia="SimSun" w:cs="SimSun"/>
          <w:sz w:val="22"/>
          <w:szCs w:val="22"/>
        </w:rPr>
      </w:pPr>
      <w:r>
        <w:rPr>
          <w:rFonts w:ascii="SimSun" w:hAnsi="SimSun" w:eastAsia="SimSun" w:cs="SimSun"/>
          <w:sz w:val="22"/>
          <w:szCs w:val="22"/>
          <w:spacing w:val="-24"/>
        </w:rPr>
        <w:t>“一业带百业”。</w:t>
      </w:r>
    </w:p>
    <w:p>
      <w:pPr>
        <w:ind w:left="110" w:right="32" w:firstLine="420"/>
        <w:spacing w:before="146" w:line="353" w:lineRule="auto"/>
        <w:jc w:val="both"/>
        <w:rPr>
          <w:rFonts w:ascii="SimSun" w:hAnsi="SimSun" w:eastAsia="SimSun" w:cs="SimSun"/>
          <w:sz w:val="22"/>
          <w:szCs w:val="22"/>
        </w:rPr>
      </w:pPr>
      <w:r>
        <w:rPr>
          <w:rFonts w:ascii="SimSun" w:hAnsi="SimSun" w:eastAsia="SimSun" w:cs="SimSun"/>
          <w:sz w:val="22"/>
          <w:szCs w:val="22"/>
          <w:spacing w:val="-10"/>
        </w:rPr>
        <w:t>疫情又加速了这种改变，特别是逆全球化的变革。逆全球化在</w:t>
      </w:r>
      <w:r>
        <w:rPr>
          <w:rFonts w:ascii="SimSun" w:hAnsi="SimSun" w:eastAsia="SimSun" w:cs="SimSun"/>
          <w:sz w:val="22"/>
          <w:szCs w:val="22"/>
          <w:spacing w:val="10"/>
        </w:rPr>
        <w:t xml:space="preserve"> </w:t>
      </w:r>
      <w:r>
        <w:rPr>
          <w:rFonts w:ascii="SimSun" w:hAnsi="SimSun" w:eastAsia="SimSun" w:cs="SimSun"/>
          <w:sz w:val="22"/>
          <w:szCs w:val="22"/>
          <w:spacing w:val="-10"/>
        </w:rPr>
        <w:t>原来就有，包括英国退欧、法国的“黄马甲”运动。但</w:t>
      </w:r>
      <w:r>
        <w:rPr>
          <w:rFonts w:ascii="SimSun" w:hAnsi="SimSun" w:eastAsia="SimSun" w:cs="SimSun"/>
          <w:sz w:val="22"/>
          <w:szCs w:val="22"/>
          <w:spacing w:val="-11"/>
        </w:rPr>
        <w:t>由于全球的</w:t>
      </w:r>
      <w:r>
        <w:rPr>
          <w:rFonts w:ascii="SimSun" w:hAnsi="SimSun" w:eastAsia="SimSun" w:cs="SimSun"/>
          <w:sz w:val="22"/>
          <w:szCs w:val="22"/>
        </w:rPr>
        <w:t xml:space="preserve"> </w:t>
      </w:r>
      <w:r>
        <w:rPr>
          <w:rFonts w:ascii="SimSun" w:hAnsi="SimSun" w:eastAsia="SimSun" w:cs="SimSun"/>
          <w:sz w:val="22"/>
          <w:szCs w:val="22"/>
          <w:spacing w:val="-11"/>
        </w:rPr>
        <w:t>产业结构性过剩，这种严重的供大于求就导致了各国之间竞相进行</w:t>
      </w:r>
      <w:r>
        <w:rPr>
          <w:rFonts w:ascii="SimSun" w:hAnsi="SimSun" w:eastAsia="SimSun" w:cs="SimSun"/>
          <w:sz w:val="22"/>
          <w:szCs w:val="22"/>
          <w:spacing w:val="18"/>
        </w:rPr>
        <w:t xml:space="preserve"> </w:t>
      </w:r>
      <w:r>
        <w:rPr>
          <w:rFonts w:ascii="SimSun" w:hAnsi="SimSun" w:eastAsia="SimSun" w:cs="SimSun"/>
          <w:sz w:val="22"/>
          <w:szCs w:val="22"/>
          <w:spacing w:val="-10"/>
        </w:rPr>
        <w:t>贸易保护、奉行孤立主义，竞相降息，竞争性地进行汇率变动</w:t>
      </w:r>
      <w:r>
        <w:rPr>
          <w:rFonts w:ascii="SimSun" w:hAnsi="SimSun" w:eastAsia="SimSun" w:cs="SimSun"/>
          <w:sz w:val="22"/>
          <w:szCs w:val="22"/>
          <w:spacing w:val="-11"/>
        </w:rPr>
        <w:t>。但</w:t>
      </w:r>
    </w:p>
    <w:p>
      <w:pPr>
        <w:ind w:left="110"/>
        <w:spacing w:line="220" w:lineRule="auto"/>
        <w:rPr>
          <w:rFonts w:ascii="SimSun" w:hAnsi="SimSun" w:eastAsia="SimSun" w:cs="SimSun"/>
          <w:sz w:val="22"/>
          <w:szCs w:val="22"/>
        </w:rPr>
      </w:pPr>
      <w:r>
        <w:rPr>
          <w:rFonts w:ascii="SimSun" w:hAnsi="SimSun" w:eastAsia="SimSun" w:cs="SimSun"/>
          <w:sz w:val="22"/>
          <w:szCs w:val="22"/>
          <w:spacing w:val="-11"/>
        </w:rPr>
        <w:t>是逆全球化的不利后果，首要影响的就是中国。</w:t>
      </w:r>
    </w:p>
    <w:p>
      <w:pPr>
        <w:ind w:left="110" w:right="46" w:firstLine="420"/>
        <w:spacing w:before="178" w:line="352" w:lineRule="auto"/>
        <w:jc w:val="both"/>
        <w:rPr>
          <w:rFonts w:ascii="SimSun" w:hAnsi="SimSun" w:eastAsia="SimSun" w:cs="SimSun"/>
          <w:sz w:val="22"/>
          <w:szCs w:val="22"/>
        </w:rPr>
      </w:pPr>
      <w:r>
        <w:rPr>
          <w:rFonts w:ascii="SimSun" w:hAnsi="SimSun" w:eastAsia="SimSun" w:cs="SimSun"/>
          <w:sz w:val="22"/>
          <w:szCs w:val="22"/>
          <w:spacing w:val="-2"/>
        </w:rPr>
        <w:t>2020年初，墨西哥、美国、加拿大签署了修订后的“美墨加</w:t>
      </w:r>
      <w:r>
        <w:rPr>
          <w:rFonts w:ascii="SimSun" w:hAnsi="SimSun" w:eastAsia="SimSun" w:cs="SimSun"/>
          <w:sz w:val="22"/>
          <w:szCs w:val="22"/>
          <w:spacing w:val="2"/>
        </w:rPr>
        <w:t xml:space="preserve"> </w:t>
      </w:r>
      <w:r>
        <w:rPr>
          <w:rFonts w:ascii="SimSun" w:hAnsi="SimSun" w:eastAsia="SimSun" w:cs="SimSun"/>
          <w:sz w:val="22"/>
          <w:szCs w:val="22"/>
          <w:spacing w:val="-14"/>
        </w:rPr>
        <w:t>协定”,其中有一个排他性的“毒丸计划”。所谓“毒丸计划”就是</w:t>
      </w:r>
      <w:r>
        <w:rPr>
          <w:rFonts w:ascii="SimSun" w:hAnsi="SimSun" w:eastAsia="SimSun" w:cs="SimSun"/>
          <w:sz w:val="22"/>
          <w:szCs w:val="22"/>
          <w:spacing w:val="9"/>
        </w:rPr>
        <w:t xml:space="preserve"> </w:t>
      </w:r>
      <w:r>
        <w:rPr>
          <w:rFonts w:ascii="SimSun" w:hAnsi="SimSun" w:eastAsia="SimSun" w:cs="SimSun"/>
          <w:sz w:val="22"/>
          <w:szCs w:val="22"/>
          <w:spacing w:val="-11"/>
        </w:rPr>
        <w:t>不允许这三个国家与非市场机制贸易，主要就是针对中国。未来英</w:t>
      </w:r>
      <w:r>
        <w:rPr>
          <w:rFonts w:ascii="SimSun" w:hAnsi="SimSun" w:eastAsia="SimSun" w:cs="SimSun"/>
          <w:sz w:val="22"/>
          <w:szCs w:val="22"/>
          <w:spacing w:val="17"/>
        </w:rPr>
        <w:t xml:space="preserve"> </w:t>
      </w:r>
      <w:r>
        <w:rPr>
          <w:rFonts w:ascii="SimSun" w:hAnsi="SimSun" w:eastAsia="SimSun" w:cs="SimSun"/>
          <w:sz w:val="22"/>
          <w:szCs w:val="22"/>
          <w:spacing w:val="-11"/>
        </w:rPr>
        <w:t>国、欧盟、日韩对中国也会逐步采取非市场化的贸易歧视。中国过</w:t>
      </w:r>
    </w:p>
    <w:p>
      <w:pPr>
        <w:ind w:left="110"/>
        <w:spacing w:before="1" w:line="218" w:lineRule="auto"/>
        <w:rPr>
          <w:rFonts w:ascii="SimSun" w:hAnsi="SimSun" w:eastAsia="SimSun" w:cs="SimSun"/>
          <w:sz w:val="22"/>
          <w:szCs w:val="22"/>
        </w:rPr>
      </w:pPr>
      <w:r>
        <w:rPr>
          <w:rFonts w:ascii="SimSun" w:hAnsi="SimSun" w:eastAsia="SimSun" w:cs="SimSun"/>
          <w:sz w:val="22"/>
          <w:szCs w:val="22"/>
          <w:spacing w:val="-6"/>
        </w:rPr>
        <w:t>去加入</w:t>
      </w:r>
      <w:r>
        <w:rPr>
          <w:rFonts w:ascii="Times New Roman" w:hAnsi="Times New Roman" w:eastAsia="Times New Roman" w:cs="Times New Roman"/>
          <w:sz w:val="22"/>
          <w:szCs w:val="22"/>
          <w:spacing w:val="-6"/>
        </w:rPr>
        <w:t>WTO</w:t>
      </w:r>
      <w:r>
        <w:rPr>
          <w:rFonts w:ascii="SimSun" w:hAnsi="SimSun" w:eastAsia="SimSun" w:cs="SimSun"/>
          <w:sz w:val="22"/>
          <w:szCs w:val="22"/>
          <w:spacing w:val="-6"/>
        </w:rPr>
        <w:t>之后赖以发展的红利可能会被</w:t>
      </w:r>
      <w:r>
        <w:rPr>
          <w:rFonts w:ascii="SimSun" w:hAnsi="SimSun" w:eastAsia="SimSun" w:cs="SimSun"/>
          <w:sz w:val="22"/>
          <w:szCs w:val="22"/>
          <w:spacing w:val="-7"/>
        </w:rPr>
        <w:t>中断。</w:t>
      </w:r>
    </w:p>
    <w:p>
      <w:pPr>
        <w:ind w:left="110" w:right="45" w:firstLine="420"/>
        <w:spacing w:before="169" w:line="355" w:lineRule="auto"/>
        <w:jc w:val="both"/>
        <w:rPr>
          <w:rFonts w:ascii="SimSun" w:hAnsi="SimSun" w:eastAsia="SimSun" w:cs="SimSun"/>
          <w:sz w:val="22"/>
          <w:szCs w:val="22"/>
        </w:rPr>
      </w:pPr>
      <w:r>
        <w:rPr>
          <w:rFonts w:ascii="SimSun" w:hAnsi="SimSun" w:eastAsia="SimSun" w:cs="SimSun"/>
          <w:sz w:val="22"/>
          <w:szCs w:val="22"/>
          <w:spacing w:val="2"/>
        </w:rPr>
        <w:t>国际物流全面受损。2020年前6个月的海运物流基本上减少</w:t>
      </w:r>
      <w:r>
        <w:rPr>
          <w:rFonts w:ascii="SimSun" w:hAnsi="SimSun" w:eastAsia="SimSun" w:cs="SimSun"/>
          <w:sz w:val="22"/>
          <w:szCs w:val="22"/>
          <w:spacing w:val="1"/>
        </w:rPr>
        <w:t xml:space="preserve"> </w:t>
      </w:r>
      <w:r>
        <w:rPr>
          <w:rFonts w:ascii="SimSun" w:hAnsi="SimSun" w:eastAsia="SimSun" w:cs="SimSun"/>
          <w:sz w:val="22"/>
          <w:szCs w:val="22"/>
          <w:spacing w:val="-3"/>
        </w:rPr>
        <w:t>1/3,空运更是如此。虽然空运收入增加了，但这是因为航运价格</w:t>
      </w:r>
      <w:r>
        <w:rPr>
          <w:rFonts w:ascii="SimSun" w:hAnsi="SimSun" w:eastAsia="SimSun" w:cs="SimSun"/>
          <w:sz w:val="22"/>
          <w:szCs w:val="22"/>
          <w:spacing w:val="8"/>
        </w:rPr>
        <w:t xml:space="preserve"> </w:t>
      </w:r>
      <w:r>
        <w:rPr>
          <w:rFonts w:ascii="SimSun" w:hAnsi="SimSun" w:eastAsia="SimSun" w:cs="SimSun"/>
          <w:sz w:val="22"/>
          <w:szCs w:val="22"/>
          <w:spacing w:val="-10"/>
        </w:rPr>
        <w:t>的增长。由于各国之间的阻断，航空供应链实际上是</w:t>
      </w:r>
      <w:r>
        <w:rPr>
          <w:rFonts w:ascii="SimSun" w:hAnsi="SimSun" w:eastAsia="SimSun" w:cs="SimSun"/>
          <w:sz w:val="22"/>
          <w:szCs w:val="22"/>
          <w:spacing w:val="-11"/>
        </w:rPr>
        <w:t>断的。在这种</w:t>
      </w:r>
      <w:r>
        <w:rPr>
          <w:rFonts w:ascii="SimSun" w:hAnsi="SimSun" w:eastAsia="SimSun" w:cs="SimSun"/>
          <w:sz w:val="22"/>
          <w:szCs w:val="22"/>
        </w:rPr>
        <w:t xml:space="preserve"> </w:t>
      </w:r>
      <w:r>
        <w:rPr>
          <w:rFonts w:ascii="SimSun" w:hAnsi="SimSun" w:eastAsia="SimSun" w:cs="SimSun"/>
          <w:sz w:val="22"/>
          <w:szCs w:val="22"/>
          <w:spacing w:val="1"/>
        </w:rPr>
        <w:t>情况下，可以说国际物流全面受损，损失已达30%以上。中国在</w:t>
      </w:r>
    </w:p>
    <w:p>
      <w:pPr>
        <w:ind w:left="110"/>
        <w:spacing w:line="220" w:lineRule="auto"/>
        <w:rPr>
          <w:rFonts w:ascii="SimSun" w:hAnsi="SimSun" w:eastAsia="SimSun" w:cs="SimSun"/>
          <w:sz w:val="22"/>
          <w:szCs w:val="22"/>
        </w:rPr>
      </w:pPr>
      <w:r>
        <w:rPr>
          <w:rFonts w:ascii="SimSun" w:hAnsi="SimSun" w:eastAsia="SimSun" w:cs="SimSun"/>
          <w:sz w:val="22"/>
          <w:szCs w:val="22"/>
          <w:spacing w:val="-12"/>
        </w:rPr>
        <w:t>这里面更是受损严重。</w:t>
      </w:r>
    </w:p>
    <w:p>
      <w:pPr>
        <w:ind w:left="110" w:right="53" w:firstLine="420"/>
        <w:spacing w:before="165" w:line="353" w:lineRule="auto"/>
        <w:jc w:val="both"/>
        <w:rPr>
          <w:rFonts w:ascii="SimSun" w:hAnsi="SimSun" w:eastAsia="SimSun" w:cs="SimSun"/>
          <w:sz w:val="22"/>
          <w:szCs w:val="22"/>
        </w:rPr>
      </w:pPr>
      <w:r>
        <w:rPr>
          <w:rFonts w:ascii="SimSun" w:hAnsi="SimSun" w:eastAsia="SimSun" w:cs="SimSun"/>
          <w:sz w:val="22"/>
          <w:szCs w:val="22"/>
          <w:spacing w:val="-11"/>
        </w:rPr>
        <w:t>从船运上来看，尽管我们与韩国在货船制造方面是全球排名前</w:t>
      </w:r>
      <w:r>
        <w:rPr>
          <w:rFonts w:ascii="SimSun" w:hAnsi="SimSun" w:eastAsia="SimSun" w:cs="SimSun"/>
          <w:sz w:val="22"/>
          <w:szCs w:val="22"/>
          <w:spacing w:val="16"/>
        </w:rPr>
        <w:t xml:space="preserve"> </w:t>
      </w:r>
      <w:r>
        <w:rPr>
          <w:rFonts w:ascii="SimSun" w:hAnsi="SimSun" w:eastAsia="SimSun" w:cs="SimSun"/>
          <w:sz w:val="22"/>
          <w:szCs w:val="22"/>
          <w:spacing w:val="12"/>
        </w:rPr>
        <w:t>两位的国家，但我们航空只占10%,船运占10</w:t>
      </w:r>
      <w:r>
        <w:rPr>
          <w:rFonts w:ascii="SimSun" w:hAnsi="SimSun" w:eastAsia="SimSun" w:cs="SimSun"/>
          <w:sz w:val="22"/>
          <w:szCs w:val="22"/>
          <w:spacing w:val="11"/>
        </w:rPr>
        <w:t>%,而我们的贸易</w:t>
      </w:r>
    </w:p>
    <w:p>
      <w:pPr>
        <w:ind w:left="110"/>
        <w:spacing w:before="1" w:line="219" w:lineRule="auto"/>
        <w:rPr>
          <w:rFonts w:ascii="SimSun" w:hAnsi="SimSun" w:eastAsia="SimSun" w:cs="SimSun"/>
          <w:sz w:val="22"/>
          <w:szCs w:val="22"/>
        </w:rPr>
      </w:pPr>
      <w:r>
        <w:rPr>
          <w:rFonts w:ascii="SimSun" w:hAnsi="SimSun" w:eastAsia="SimSun" w:cs="SimSun"/>
          <w:sz w:val="22"/>
          <w:szCs w:val="22"/>
          <w:spacing w:val="-11"/>
        </w:rPr>
        <w:t>量是全球第一的。可见，物流支撑不了我们的全球产业链。</w:t>
      </w:r>
    </w:p>
    <w:p>
      <w:pPr>
        <w:ind w:left="110" w:right="53" w:firstLine="420"/>
        <w:spacing w:before="169" w:line="352" w:lineRule="auto"/>
        <w:jc w:val="both"/>
        <w:rPr>
          <w:rFonts w:ascii="SimSun" w:hAnsi="SimSun" w:eastAsia="SimSun" w:cs="SimSun"/>
          <w:sz w:val="22"/>
          <w:szCs w:val="22"/>
        </w:rPr>
      </w:pPr>
      <w:r>
        <w:rPr>
          <w:rFonts w:ascii="SimSun" w:hAnsi="SimSun" w:eastAsia="SimSun" w:cs="SimSun"/>
          <w:sz w:val="22"/>
          <w:szCs w:val="22"/>
          <w:spacing w:val="-11"/>
        </w:rPr>
        <w:t>特别是这次疫情之后，全球供应链不会是简单的暂停。特朗普</w:t>
      </w:r>
      <w:r>
        <w:rPr>
          <w:rFonts w:ascii="SimSun" w:hAnsi="SimSun" w:eastAsia="SimSun" w:cs="SimSun"/>
          <w:sz w:val="22"/>
          <w:szCs w:val="22"/>
          <w:spacing w:val="14"/>
        </w:rPr>
        <w:t xml:space="preserve"> </w:t>
      </w:r>
      <w:r>
        <w:rPr>
          <w:rFonts w:ascii="SimSun" w:hAnsi="SimSun" w:eastAsia="SimSun" w:cs="SimSun"/>
          <w:sz w:val="22"/>
          <w:szCs w:val="22"/>
          <w:spacing w:val="-11"/>
        </w:rPr>
        <w:t>不能将美国独立地外包给他国，不能依赖他国。安倍也考虑让那些</w:t>
      </w:r>
    </w:p>
    <w:p>
      <w:pPr>
        <w:ind w:left="110"/>
        <w:spacing w:before="1" w:line="218" w:lineRule="auto"/>
        <w:rPr>
          <w:rFonts w:ascii="SimSun" w:hAnsi="SimSun" w:eastAsia="SimSun" w:cs="SimSun"/>
          <w:sz w:val="22"/>
          <w:szCs w:val="22"/>
        </w:rPr>
      </w:pPr>
      <w:r>
        <w:rPr>
          <w:rFonts w:ascii="SimSun" w:hAnsi="SimSun" w:eastAsia="SimSun" w:cs="SimSun"/>
          <w:sz w:val="22"/>
          <w:szCs w:val="22"/>
          <w:spacing w:val="-10"/>
        </w:rPr>
        <w:t>国家依赖性较高的产品的生产基地回归日本。如果做不到，</w:t>
      </w:r>
      <w:r>
        <w:rPr>
          <w:rFonts w:ascii="SimSun" w:hAnsi="SimSun" w:eastAsia="SimSun" w:cs="SimSun"/>
          <w:sz w:val="22"/>
          <w:szCs w:val="22"/>
          <w:spacing w:val="-11"/>
        </w:rPr>
        <w:t>也尽量</w:t>
      </w:r>
    </w:p>
    <w:p>
      <w:pPr>
        <w:spacing w:line="218" w:lineRule="auto"/>
        <w:sectPr>
          <w:footerReference w:type="default" r:id="rId278"/>
          <w:pgSz w:w="7600" w:h="12560"/>
          <w:pgMar w:top="400" w:right="736" w:bottom="715" w:left="619" w:header="0" w:footer="496" w:gutter="0"/>
        </w:sectPr>
        <w:rPr>
          <w:rFonts w:ascii="SimSun" w:hAnsi="SimSun" w:eastAsia="SimSun" w:cs="SimSun"/>
          <w:sz w:val="22"/>
          <w:szCs w:val="22"/>
        </w:rPr>
      </w:pPr>
    </w:p>
    <w:p>
      <w:pPr>
        <w:ind w:left="2"/>
        <w:spacing w:before="93" w:line="224" w:lineRule="auto"/>
        <w:rPr>
          <w:rFonts w:ascii="YouYuan" w:hAnsi="YouYuan" w:eastAsia="YouYuan" w:cs="YouYuan"/>
          <w:sz w:val="16"/>
          <w:szCs w:val="16"/>
        </w:rPr>
      </w:pPr>
      <w:r>
        <w:rPr>
          <w:rFonts w:ascii="YouYuan" w:hAnsi="YouYuan" w:eastAsia="YouYuan" w:cs="YouYuan"/>
          <w:sz w:val="16"/>
          <w:szCs w:val="16"/>
          <w:b/>
          <w:bCs/>
          <w:spacing w:val="-8"/>
          <w:w w:val="97"/>
        </w:rPr>
        <w:t>产业数字化与数字产业化</w:t>
      </w:r>
    </w:p>
    <w:p>
      <w:pPr>
        <w:pStyle w:val="BodyText"/>
        <w:spacing w:line="257" w:lineRule="auto"/>
        <w:rPr/>
      </w:pPr>
      <w:r/>
    </w:p>
    <w:p>
      <w:pPr>
        <w:pStyle w:val="BodyText"/>
        <w:spacing w:line="257"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10"/>
        </w:rPr>
        <w:t>不依附于一个国家，可以向东南亚等国转移。</w:t>
      </w:r>
    </w:p>
    <w:p>
      <w:pPr>
        <w:ind w:right="12" w:firstLine="440"/>
        <w:spacing w:before="151" w:line="353" w:lineRule="auto"/>
        <w:jc w:val="both"/>
        <w:rPr>
          <w:rFonts w:ascii="SimSun" w:hAnsi="SimSun" w:eastAsia="SimSun" w:cs="SimSun"/>
          <w:sz w:val="22"/>
          <w:szCs w:val="22"/>
        </w:rPr>
      </w:pPr>
      <w:r>
        <w:rPr>
          <w:rFonts w:ascii="SimSun" w:hAnsi="SimSun" w:eastAsia="SimSun" w:cs="SimSun"/>
          <w:sz w:val="22"/>
          <w:szCs w:val="22"/>
          <w:spacing w:val="-2"/>
        </w:rPr>
        <w:t>跟中国最友好的是中国欧盟商会主席伍德克，他也说，为了</w:t>
      </w:r>
      <w:r>
        <w:rPr>
          <w:rFonts w:ascii="SimSun" w:hAnsi="SimSun" w:eastAsia="SimSun" w:cs="SimSun"/>
          <w:sz w:val="22"/>
          <w:szCs w:val="22"/>
          <w:spacing w:val="10"/>
        </w:rPr>
        <w:t xml:space="preserve"> </w:t>
      </w:r>
      <w:r>
        <w:rPr>
          <w:rFonts w:ascii="SimSun" w:hAnsi="SimSun" w:eastAsia="SimSun" w:cs="SimSun"/>
          <w:sz w:val="22"/>
          <w:szCs w:val="22"/>
          <w:spacing w:val="-2"/>
        </w:rPr>
        <w:t>确保欧洲方面能够获得足够的供给，我们必须在更近的地方得到</w:t>
      </w:r>
      <w:r>
        <w:rPr>
          <w:rFonts w:ascii="SimSun" w:hAnsi="SimSun" w:eastAsia="SimSun" w:cs="SimSun"/>
          <w:sz w:val="22"/>
          <w:szCs w:val="22"/>
        </w:rPr>
        <w:t xml:space="preserve"> </w:t>
      </w:r>
      <w:r>
        <w:rPr>
          <w:rFonts w:ascii="SimSun" w:hAnsi="SimSun" w:eastAsia="SimSun" w:cs="SimSun"/>
          <w:sz w:val="22"/>
          <w:szCs w:val="22"/>
          <w:spacing w:val="-2"/>
        </w:rPr>
        <w:t>那些产品，如疫情中最重要的医疗物品。我们未来的供应链一定</w:t>
      </w:r>
      <w:r>
        <w:rPr>
          <w:rFonts w:ascii="SimSun" w:hAnsi="SimSun" w:eastAsia="SimSun" w:cs="SimSun"/>
          <w:sz w:val="22"/>
          <w:szCs w:val="22"/>
        </w:rPr>
        <w:t xml:space="preserve"> </w:t>
      </w:r>
      <w:r>
        <w:rPr>
          <w:rFonts w:ascii="SimSun" w:hAnsi="SimSun" w:eastAsia="SimSun" w:cs="SimSun"/>
          <w:sz w:val="22"/>
          <w:szCs w:val="22"/>
          <w:spacing w:val="-2"/>
        </w:rPr>
        <w:t>会缩短，而且相互之间会有更多的柔性，这对中国实际</w:t>
      </w:r>
      <w:r>
        <w:rPr>
          <w:rFonts w:ascii="SimSun" w:hAnsi="SimSun" w:eastAsia="SimSun" w:cs="SimSun"/>
          <w:sz w:val="22"/>
          <w:szCs w:val="22"/>
          <w:spacing w:val="-3"/>
        </w:rPr>
        <w:t>上是有影</w:t>
      </w:r>
    </w:p>
    <w:p>
      <w:pPr>
        <w:spacing w:line="222" w:lineRule="auto"/>
        <w:rPr>
          <w:rFonts w:ascii="SimSun" w:hAnsi="SimSun" w:eastAsia="SimSun" w:cs="SimSun"/>
          <w:sz w:val="22"/>
          <w:szCs w:val="22"/>
        </w:rPr>
      </w:pPr>
      <w:r>
        <w:rPr>
          <w:rFonts w:ascii="SimSun" w:hAnsi="SimSun" w:eastAsia="SimSun" w:cs="SimSun"/>
          <w:sz w:val="22"/>
          <w:szCs w:val="22"/>
          <w:spacing w:val="-12"/>
        </w:rPr>
        <w:t>响的。</w:t>
      </w:r>
    </w:p>
    <w:p>
      <w:pPr>
        <w:ind w:right="28" w:firstLine="440"/>
        <w:spacing w:before="160" w:line="361" w:lineRule="auto"/>
        <w:jc w:val="both"/>
        <w:rPr>
          <w:rFonts w:ascii="SimSun" w:hAnsi="SimSun" w:eastAsia="SimSun" w:cs="SimSun"/>
          <w:sz w:val="22"/>
          <w:szCs w:val="22"/>
        </w:rPr>
      </w:pPr>
      <w:r>
        <w:rPr>
          <w:rFonts w:ascii="SimSun" w:hAnsi="SimSun" w:eastAsia="SimSun" w:cs="SimSun"/>
          <w:sz w:val="22"/>
          <w:szCs w:val="22"/>
          <w:spacing w:val="5"/>
        </w:rPr>
        <w:t>中国面临的困难是什么?2020年5月22日，美国商务部扩充</w:t>
      </w:r>
      <w:r>
        <w:rPr>
          <w:rFonts w:ascii="SimSun" w:hAnsi="SimSun" w:eastAsia="SimSun" w:cs="SimSun"/>
          <w:sz w:val="22"/>
          <w:szCs w:val="22"/>
          <w:spacing w:val="16"/>
        </w:rPr>
        <w:t xml:space="preserve"> </w:t>
      </w:r>
      <w:r>
        <w:rPr>
          <w:rFonts w:ascii="SimSun" w:hAnsi="SimSun" w:eastAsia="SimSun" w:cs="SimSun"/>
          <w:sz w:val="22"/>
          <w:szCs w:val="22"/>
          <w:spacing w:val="-2"/>
        </w:rPr>
        <w:t>的管制实体清单里面，16所中国大陆学校被列入，如北京</w:t>
      </w:r>
      <w:r>
        <w:rPr>
          <w:rFonts w:ascii="SimSun" w:hAnsi="SimSun" w:eastAsia="SimSun" w:cs="SimSun"/>
          <w:sz w:val="22"/>
          <w:szCs w:val="22"/>
          <w:spacing w:val="-3"/>
        </w:rPr>
        <w:t>航空航</w:t>
      </w:r>
    </w:p>
    <w:p>
      <w:pPr>
        <w:spacing w:before="1" w:line="218" w:lineRule="auto"/>
        <w:rPr>
          <w:rFonts w:ascii="SimSun" w:hAnsi="SimSun" w:eastAsia="SimSun" w:cs="SimSun"/>
          <w:sz w:val="22"/>
          <w:szCs w:val="22"/>
        </w:rPr>
      </w:pPr>
      <w:r>
        <w:rPr>
          <w:rFonts w:ascii="SimSun" w:hAnsi="SimSun" w:eastAsia="SimSun" w:cs="SimSun"/>
          <w:sz w:val="22"/>
          <w:szCs w:val="22"/>
          <w:spacing w:val="-10"/>
        </w:rPr>
        <w:t>天大学、国防科技大学、哈尔滨工业大学等高校。</w:t>
      </w:r>
    </w:p>
    <w:p>
      <w:pPr>
        <w:ind w:right="9" w:firstLine="440"/>
        <w:spacing w:before="151" w:line="352" w:lineRule="auto"/>
        <w:jc w:val="both"/>
        <w:rPr>
          <w:rFonts w:ascii="SimSun" w:hAnsi="SimSun" w:eastAsia="SimSun" w:cs="SimSun"/>
          <w:sz w:val="22"/>
          <w:szCs w:val="22"/>
        </w:rPr>
      </w:pPr>
      <w:r>
        <w:rPr>
          <w:rFonts w:ascii="SimSun" w:hAnsi="SimSun" w:eastAsia="SimSun" w:cs="SimSun"/>
          <w:sz w:val="22"/>
          <w:szCs w:val="22"/>
          <w:spacing w:val="1"/>
        </w:rPr>
        <w:t>哈尔滨工业大学去年购买了</w:t>
      </w:r>
      <w:r>
        <w:rPr>
          <w:rFonts w:ascii="Times New Roman" w:hAnsi="Times New Roman" w:eastAsia="Times New Roman" w:cs="Times New Roman"/>
          <w:sz w:val="22"/>
          <w:szCs w:val="22"/>
        </w:rPr>
        <w:t>MATLAB</w:t>
      </w:r>
      <w:r>
        <w:rPr>
          <w:rFonts w:ascii="SimSun" w:hAnsi="SimSun" w:eastAsia="SimSun" w:cs="SimSun"/>
          <w:sz w:val="22"/>
          <w:szCs w:val="22"/>
          <w:spacing w:val="1"/>
        </w:rPr>
        <w:t>(美国开发的商业数学</w:t>
      </w:r>
      <w:r>
        <w:rPr>
          <w:rFonts w:ascii="SimSun" w:hAnsi="SimSun" w:eastAsia="SimSun" w:cs="SimSun"/>
          <w:sz w:val="22"/>
          <w:szCs w:val="22"/>
        </w:rPr>
        <w:t xml:space="preserve"> </w:t>
      </w:r>
      <w:r>
        <w:rPr>
          <w:rFonts w:ascii="SimSun" w:hAnsi="SimSun" w:eastAsia="SimSun" w:cs="SimSun"/>
          <w:sz w:val="22"/>
          <w:szCs w:val="22"/>
          <w:spacing w:val="-6"/>
        </w:rPr>
        <w:t>软件)正版全校授权，但今年不允许使用了。如果这些研究的基本</w:t>
      </w:r>
      <w:r>
        <w:rPr>
          <w:rFonts w:ascii="SimSun" w:hAnsi="SimSun" w:eastAsia="SimSun" w:cs="SimSun"/>
          <w:sz w:val="22"/>
          <w:szCs w:val="22"/>
          <w:spacing w:val="3"/>
        </w:rPr>
        <w:t xml:space="preserve"> </w:t>
      </w:r>
      <w:r>
        <w:rPr>
          <w:rFonts w:ascii="SimSun" w:hAnsi="SimSun" w:eastAsia="SimSun" w:cs="SimSun"/>
          <w:sz w:val="22"/>
          <w:szCs w:val="22"/>
          <w:spacing w:val="-10"/>
        </w:rPr>
        <w:t>软件不允许使用，学生的质量、科研的质量都会下降。如果芯片设</w:t>
      </w:r>
    </w:p>
    <w:p>
      <w:pPr>
        <w:spacing w:line="218" w:lineRule="auto"/>
        <w:rPr>
          <w:rFonts w:ascii="SimSun" w:hAnsi="SimSun" w:eastAsia="SimSun" w:cs="SimSun"/>
          <w:sz w:val="22"/>
          <w:szCs w:val="22"/>
        </w:rPr>
      </w:pPr>
      <w:r>
        <w:rPr>
          <w:rFonts w:ascii="SimSun" w:hAnsi="SimSun" w:eastAsia="SimSun" w:cs="SimSun"/>
          <w:sz w:val="22"/>
          <w:szCs w:val="22"/>
          <w:spacing w:val="-10"/>
        </w:rPr>
        <w:t>计所需的软件使用受限，也会影响我国的创新发展。</w:t>
      </w:r>
    </w:p>
    <w:p>
      <w:pPr>
        <w:ind w:right="9" w:firstLine="440"/>
        <w:spacing w:before="171" w:line="352" w:lineRule="auto"/>
        <w:jc w:val="both"/>
        <w:rPr>
          <w:rFonts w:ascii="SimSun" w:hAnsi="SimSun" w:eastAsia="SimSun" w:cs="SimSun"/>
          <w:sz w:val="22"/>
          <w:szCs w:val="22"/>
        </w:rPr>
      </w:pPr>
      <w:r>
        <w:rPr>
          <w:rFonts w:ascii="SimSun" w:hAnsi="SimSun" w:eastAsia="SimSun" w:cs="SimSun"/>
          <w:sz w:val="22"/>
          <w:szCs w:val="22"/>
          <w:spacing w:val="-5"/>
        </w:rPr>
        <w:t>2020年4月17日，中央政治局提出了“六保”。“六保”第一</w:t>
      </w:r>
      <w:r>
        <w:rPr>
          <w:rFonts w:ascii="SimSun" w:hAnsi="SimSun" w:eastAsia="SimSun" w:cs="SimSun"/>
          <w:sz w:val="22"/>
          <w:szCs w:val="22"/>
        </w:rPr>
        <w:t xml:space="preserve"> </w:t>
      </w:r>
      <w:r>
        <w:rPr>
          <w:rFonts w:ascii="SimSun" w:hAnsi="SimSun" w:eastAsia="SimSun" w:cs="SimSun"/>
          <w:sz w:val="22"/>
          <w:szCs w:val="22"/>
          <w:spacing w:val="-9"/>
        </w:rPr>
        <w:t>件事情就是保证居民就业，同时还要保证基本</w:t>
      </w:r>
      <w:r>
        <w:rPr>
          <w:rFonts w:ascii="SimSun" w:hAnsi="SimSun" w:eastAsia="SimSun" w:cs="SimSun"/>
          <w:sz w:val="22"/>
          <w:szCs w:val="22"/>
          <w:spacing w:val="-10"/>
        </w:rPr>
        <w:t>的民生，保证市场主</w:t>
      </w:r>
    </w:p>
    <w:p>
      <w:pPr>
        <w:spacing w:before="1" w:line="218" w:lineRule="auto"/>
        <w:rPr>
          <w:rFonts w:ascii="SimSun" w:hAnsi="SimSun" w:eastAsia="SimSun" w:cs="SimSun"/>
          <w:sz w:val="22"/>
          <w:szCs w:val="22"/>
        </w:rPr>
      </w:pPr>
      <w:r>
        <w:rPr>
          <w:rFonts w:ascii="SimSun" w:hAnsi="SimSun" w:eastAsia="SimSun" w:cs="SimSun"/>
          <w:sz w:val="22"/>
          <w:szCs w:val="22"/>
          <w:spacing w:val="-10"/>
        </w:rPr>
        <w:t>体，保证粮食和能源安全。</w:t>
      </w:r>
    </w:p>
    <w:p>
      <w:pPr>
        <w:ind w:firstLine="440"/>
        <w:spacing w:before="166" w:line="353" w:lineRule="auto"/>
        <w:jc w:val="both"/>
        <w:rPr>
          <w:rFonts w:ascii="SimSun" w:hAnsi="SimSun" w:eastAsia="SimSun" w:cs="SimSun"/>
          <w:sz w:val="22"/>
          <w:szCs w:val="22"/>
        </w:rPr>
      </w:pPr>
      <w:r>
        <w:rPr>
          <w:rFonts w:ascii="SimSun" w:hAnsi="SimSun" w:eastAsia="SimSun" w:cs="SimSun"/>
          <w:sz w:val="22"/>
          <w:szCs w:val="22"/>
          <w:spacing w:val="-9"/>
        </w:rPr>
        <w:t>提到新基建后中国产业链生态的变革，首先说</w:t>
      </w:r>
      <w:r>
        <w:rPr>
          <w:rFonts w:ascii="SimSun" w:hAnsi="SimSun" w:eastAsia="SimSun" w:cs="SimSun"/>
          <w:sz w:val="22"/>
          <w:szCs w:val="22"/>
          <w:spacing w:val="-10"/>
        </w:rPr>
        <w:t>美国供应链的国</w:t>
      </w:r>
      <w:r>
        <w:rPr>
          <w:rFonts w:ascii="SimSun" w:hAnsi="SimSun" w:eastAsia="SimSun" w:cs="SimSun"/>
          <w:sz w:val="22"/>
          <w:szCs w:val="22"/>
        </w:rPr>
        <w:t xml:space="preserve"> </w:t>
      </w:r>
      <w:r>
        <w:rPr>
          <w:rFonts w:ascii="SimSun" w:hAnsi="SimSun" w:eastAsia="SimSun" w:cs="SimSun"/>
          <w:sz w:val="22"/>
          <w:szCs w:val="22"/>
          <w:spacing w:val="-10"/>
        </w:rPr>
        <w:t>家安全。在瑞士达沃斯会议上，美国国土安全部提出的《全球供应</w:t>
      </w:r>
      <w:r>
        <w:rPr>
          <w:rFonts w:ascii="SimSun" w:hAnsi="SimSun" w:eastAsia="SimSun" w:cs="SimSun"/>
          <w:sz w:val="22"/>
          <w:szCs w:val="22"/>
          <w:spacing w:val="8"/>
        </w:rPr>
        <w:t xml:space="preserve"> </w:t>
      </w:r>
      <w:r>
        <w:rPr>
          <w:rFonts w:ascii="SimSun" w:hAnsi="SimSun" w:eastAsia="SimSun" w:cs="SimSun"/>
          <w:sz w:val="22"/>
          <w:szCs w:val="22"/>
          <w:spacing w:val="-15"/>
        </w:rPr>
        <w:t>链安全国家战略》有两个目标：</w:t>
      </w:r>
      <w:r>
        <w:rPr>
          <w:rFonts w:ascii="SimSun" w:hAnsi="SimSun" w:eastAsia="SimSun" w:cs="SimSun"/>
          <w:sz w:val="22"/>
          <w:szCs w:val="22"/>
          <w:spacing w:val="55"/>
        </w:rPr>
        <w:t xml:space="preserve"> </w:t>
      </w:r>
      <w:r>
        <w:rPr>
          <w:rFonts w:ascii="SimSun" w:hAnsi="SimSun" w:eastAsia="SimSun" w:cs="SimSun"/>
          <w:sz w:val="22"/>
          <w:szCs w:val="22"/>
          <w:spacing w:val="-15"/>
        </w:rPr>
        <w:t>一是提高全球</w:t>
      </w:r>
      <w:r>
        <w:rPr>
          <w:rFonts w:ascii="SimSun" w:hAnsi="SimSun" w:eastAsia="SimSun" w:cs="SimSun"/>
          <w:sz w:val="22"/>
          <w:szCs w:val="22"/>
          <w:spacing w:val="-16"/>
        </w:rPr>
        <w:t>商业运输的效率与安</w:t>
      </w:r>
      <w:r>
        <w:rPr>
          <w:rFonts w:ascii="SimSun" w:hAnsi="SimSun" w:eastAsia="SimSun" w:cs="SimSun"/>
          <w:sz w:val="22"/>
          <w:szCs w:val="22"/>
        </w:rPr>
        <w:t xml:space="preserve"> </w:t>
      </w:r>
      <w:r>
        <w:rPr>
          <w:rFonts w:ascii="SimSun" w:hAnsi="SimSun" w:eastAsia="SimSun" w:cs="SimSun"/>
          <w:sz w:val="22"/>
          <w:szCs w:val="22"/>
          <w:spacing w:val="-9"/>
        </w:rPr>
        <w:t>全，二是为全球商品运输提供一个更加弹性的供应</w:t>
      </w:r>
      <w:r>
        <w:rPr>
          <w:rFonts w:ascii="SimSun" w:hAnsi="SimSun" w:eastAsia="SimSun" w:cs="SimSun"/>
          <w:sz w:val="22"/>
          <w:szCs w:val="22"/>
          <w:spacing w:val="-10"/>
        </w:rPr>
        <w:t>链系统。这对中</w:t>
      </w:r>
      <w:r>
        <w:rPr>
          <w:rFonts w:ascii="SimSun" w:hAnsi="SimSun" w:eastAsia="SimSun" w:cs="SimSun"/>
          <w:sz w:val="22"/>
          <w:szCs w:val="22"/>
        </w:rPr>
        <w:t xml:space="preserve"> </w:t>
      </w:r>
      <w:r>
        <w:rPr>
          <w:rFonts w:ascii="SimSun" w:hAnsi="SimSun" w:eastAsia="SimSun" w:cs="SimSun"/>
          <w:sz w:val="22"/>
          <w:szCs w:val="22"/>
          <w:spacing w:val="-6"/>
        </w:rPr>
        <w:t>国有什么冲击呢?在具体剖析的时候，它提出非自然灾害里有五个</w:t>
      </w:r>
      <w:r>
        <w:rPr>
          <w:rFonts w:ascii="SimSun" w:hAnsi="SimSun" w:eastAsia="SimSun" w:cs="SimSun"/>
          <w:sz w:val="22"/>
          <w:szCs w:val="22"/>
          <w:spacing w:val="2"/>
        </w:rPr>
        <w:t xml:space="preserve"> </w:t>
      </w:r>
      <w:r>
        <w:rPr>
          <w:rFonts w:ascii="SimSun" w:hAnsi="SimSun" w:eastAsia="SimSun" w:cs="SimSun"/>
          <w:sz w:val="22"/>
          <w:szCs w:val="22"/>
          <w:spacing w:val="-13"/>
        </w:rPr>
        <w:t>要素： 一是挑战美元作为世界货币，二是中国，三是欧盟，四是俄</w:t>
      </w:r>
    </w:p>
    <w:p>
      <w:pPr>
        <w:spacing w:line="219" w:lineRule="auto"/>
        <w:rPr>
          <w:rFonts w:ascii="SimSun" w:hAnsi="SimSun" w:eastAsia="SimSun" w:cs="SimSun"/>
          <w:sz w:val="22"/>
          <w:szCs w:val="22"/>
        </w:rPr>
      </w:pPr>
      <w:r>
        <w:rPr>
          <w:rFonts w:ascii="SimSun" w:hAnsi="SimSun" w:eastAsia="SimSun" w:cs="SimSun"/>
          <w:sz w:val="22"/>
          <w:szCs w:val="22"/>
          <w:spacing w:val="-11"/>
        </w:rPr>
        <w:t>罗斯，五是恐怖组织。可见中国已经被美国视作对手。</w:t>
      </w:r>
    </w:p>
    <w:p>
      <w:pPr>
        <w:ind w:right="10"/>
        <w:spacing w:before="187" w:line="218" w:lineRule="auto"/>
        <w:jc w:val="right"/>
        <w:rPr>
          <w:rFonts w:ascii="SimSun" w:hAnsi="SimSun" w:eastAsia="SimSun" w:cs="SimSun"/>
          <w:sz w:val="22"/>
          <w:szCs w:val="22"/>
        </w:rPr>
      </w:pPr>
      <w:r>
        <w:rPr>
          <w:rFonts w:ascii="SimSun" w:hAnsi="SimSun" w:eastAsia="SimSun" w:cs="SimSun"/>
          <w:sz w:val="22"/>
          <w:szCs w:val="22"/>
          <w:spacing w:val="-2"/>
        </w:rPr>
        <w:t>在这样的情况下，2013年美国前总统奥巴马就曾到苹果公司</w:t>
      </w:r>
    </w:p>
    <w:p>
      <w:pPr>
        <w:spacing w:line="218" w:lineRule="auto"/>
        <w:sectPr>
          <w:footerReference w:type="default" r:id="rId279"/>
          <w:pgSz w:w="7600" w:h="12560"/>
          <w:pgMar w:top="400" w:right="688" w:bottom="864" w:left="779" w:header="0" w:footer="646" w:gutter="0"/>
        </w:sectPr>
        <w:rPr>
          <w:rFonts w:ascii="SimSun" w:hAnsi="SimSun" w:eastAsia="SimSun" w:cs="SimSun"/>
          <w:sz w:val="22"/>
          <w:szCs w:val="22"/>
        </w:rPr>
      </w:pPr>
    </w:p>
    <w:p>
      <w:pPr>
        <w:pStyle w:val="BodyText"/>
        <w:rPr/>
      </w:pPr>
      <w:r/>
    </w:p>
    <w:p>
      <w:pPr>
        <w:ind w:left="4182"/>
        <w:spacing w:before="52" w:line="221" w:lineRule="auto"/>
        <w:rPr>
          <w:rFonts w:ascii="YouYuan" w:hAnsi="YouYuan" w:eastAsia="YouYuan" w:cs="YouYuan"/>
          <w:sz w:val="16"/>
          <w:szCs w:val="16"/>
        </w:rPr>
      </w:pPr>
      <w:r>
        <w:rPr>
          <w:rFonts w:ascii="YouYuan" w:hAnsi="YouYuan" w:eastAsia="YouYuan" w:cs="YouYuan"/>
          <w:sz w:val="16"/>
          <w:szCs w:val="16"/>
          <w:b/>
          <w:bCs/>
          <w:spacing w:val="-5"/>
        </w:rPr>
        <w:t>第三篇</w:t>
      </w:r>
      <w:r>
        <w:rPr>
          <w:rFonts w:ascii="YouYuan" w:hAnsi="YouYuan" w:eastAsia="YouYuan" w:cs="YouYuan"/>
          <w:sz w:val="16"/>
          <w:szCs w:val="16"/>
          <w:spacing w:val="-5"/>
        </w:rPr>
        <w:t xml:space="preserve"> </w:t>
      </w:r>
      <w:r>
        <w:rPr>
          <w:rFonts w:ascii="YouYuan" w:hAnsi="YouYuan" w:eastAsia="YouYuan" w:cs="YouYuan"/>
          <w:sz w:val="16"/>
          <w:szCs w:val="16"/>
          <w:spacing w:val="-5"/>
        </w:rPr>
        <w:t>产业互联网的道与术</w:t>
      </w:r>
    </w:p>
    <w:p>
      <w:pPr>
        <w:pStyle w:val="BodyText"/>
        <w:spacing w:line="255" w:lineRule="auto"/>
        <w:rPr/>
      </w:pPr>
      <w:r/>
    </w:p>
    <w:p>
      <w:pPr>
        <w:pStyle w:val="BodyText"/>
        <w:spacing w:line="255" w:lineRule="auto"/>
        <w:rPr/>
      </w:pPr>
      <w:r/>
    </w:p>
    <w:p>
      <w:pPr>
        <w:ind w:right="21"/>
        <w:spacing w:before="72" w:line="352" w:lineRule="auto"/>
        <w:jc w:val="both"/>
        <w:rPr>
          <w:rFonts w:ascii="SimSun" w:hAnsi="SimSun" w:eastAsia="SimSun" w:cs="SimSun"/>
          <w:sz w:val="22"/>
          <w:szCs w:val="22"/>
        </w:rPr>
      </w:pPr>
      <w:r>
        <w:rPr>
          <w:rFonts w:ascii="SimSun" w:hAnsi="SimSun" w:eastAsia="SimSun" w:cs="SimSun"/>
          <w:sz w:val="22"/>
          <w:szCs w:val="22"/>
          <w:spacing w:val="-7"/>
        </w:rPr>
        <w:t>找到总裁库克，要求将苹果生产线迁出中国。但是库克说做不到，</w:t>
      </w:r>
      <w:r>
        <w:rPr>
          <w:rFonts w:ascii="SimSun" w:hAnsi="SimSun" w:eastAsia="SimSun" w:cs="SimSun"/>
          <w:sz w:val="22"/>
          <w:szCs w:val="22"/>
          <w:spacing w:val="1"/>
        </w:rPr>
        <w:t xml:space="preserve"> </w:t>
      </w:r>
      <w:r>
        <w:rPr>
          <w:rFonts w:ascii="SimSun" w:hAnsi="SimSun" w:eastAsia="SimSun" w:cs="SimSun"/>
          <w:sz w:val="22"/>
          <w:szCs w:val="22"/>
          <w:spacing w:val="5"/>
        </w:rPr>
        <w:t>因为有些生产只有富士康才能提供。但是到了2014年，苹果</w:t>
      </w:r>
      <w:r>
        <w:rPr>
          <w:rFonts w:ascii="SimSun" w:hAnsi="SimSun" w:eastAsia="SimSun" w:cs="SimSun"/>
          <w:sz w:val="22"/>
          <w:szCs w:val="22"/>
          <w:spacing w:val="4"/>
        </w:rPr>
        <w:t>将 </w:t>
      </w:r>
      <w:r>
        <w:rPr>
          <w:rFonts w:ascii="SimSun" w:hAnsi="SimSun" w:eastAsia="SimSun" w:cs="SimSun"/>
          <w:sz w:val="22"/>
          <w:szCs w:val="22"/>
          <w:spacing w:val="5"/>
        </w:rPr>
        <w:t>20%的生产转给了富士康的竞争对手和硕集团，202</w:t>
      </w:r>
      <w:r>
        <w:rPr>
          <w:rFonts w:ascii="SimSun" w:hAnsi="SimSun" w:eastAsia="SimSun" w:cs="SimSun"/>
          <w:sz w:val="22"/>
          <w:szCs w:val="22"/>
          <w:spacing w:val="4"/>
        </w:rPr>
        <w:t>0年又将20%</w:t>
      </w:r>
    </w:p>
    <w:p>
      <w:pPr>
        <w:spacing w:line="219" w:lineRule="auto"/>
        <w:rPr>
          <w:rFonts w:ascii="SimSun" w:hAnsi="SimSun" w:eastAsia="SimSun" w:cs="SimSun"/>
          <w:sz w:val="22"/>
          <w:szCs w:val="22"/>
        </w:rPr>
      </w:pPr>
      <w:r>
        <w:rPr>
          <w:rFonts w:ascii="SimSun" w:hAnsi="SimSun" w:eastAsia="SimSun" w:cs="SimSun"/>
          <w:sz w:val="22"/>
          <w:szCs w:val="22"/>
          <w:spacing w:val="-12"/>
        </w:rPr>
        <w:t>的生产转移到印度。</w:t>
      </w:r>
    </w:p>
    <w:p>
      <w:pPr>
        <w:ind w:right="89" w:firstLine="439"/>
        <w:spacing w:before="166" w:line="353" w:lineRule="auto"/>
        <w:jc w:val="both"/>
        <w:rPr>
          <w:rFonts w:ascii="SimSun" w:hAnsi="SimSun" w:eastAsia="SimSun" w:cs="SimSun"/>
          <w:sz w:val="22"/>
          <w:szCs w:val="22"/>
        </w:rPr>
      </w:pPr>
      <w:r>
        <w:rPr>
          <w:rFonts w:ascii="SimSun" w:hAnsi="SimSun" w:eastAsia="SimSun" w:cs="SimSun"/>
          <w:sz w:val="22"/>
          <w:szCs w:val="22"/>
          <w:spacing w:val="-11"/>
        </w:rPr>
        <w:t>当前全球针对华为，更将华为作为一个关键点进行打击。如果</w:t>
      </w:r>
      <w:r>
        <w:rPr>
          <w:rFonts w:ascii="SimSun" w:hAnsi="SimSun" w:eastAsia="SimSun" w:cs="SimSun"/>
          <w:sz w:val="22"/>
          <w:szCs w:val="22"/>
          <w:spacing w:val="18"/>
        </w:rPr>
        <w:t xml:space="preserve"> </w:t>
      </w:r>
      <w:r>
        <w:rPr>
          <w:rFonts w:ascii="SimSun" w:hAnsi="SimSun" w:eastAsia="SimSun" w:cs="SimSun"/>
          <w:sz w:val="22"/>
          <w:szCs w:val="22"/>
          <w:spacing w:val="-9"/>
        </w:rPr>
        <w:t>一个国家要打击一个企业，那是非常容易的事</w:t>
      </w:r>
      <w:r>
        <w:rPr>
          <w:rFonts w:ascii="SimSun" w:hAnsi="SimSun" w:eastAsia="SimSun" w:cs="SimSun"/>
          <w:sz w:val="22"/>
          <w:szCs w:val="22"/>
          <w:spacing w:val="-10"/>
        </w:rPr>
        <w:t>情。被定点打击是因</w:t>
      </w:r>
      <w:r>
        <w:rPr>
          <w:rFonts w:ascii="SimSun" w:hAnsi="SimSun" w:eastAsia="SimSun" w:cs="SimSun"/>
          <w:sz w:val="22"/>
          <w:szCs w:val="22"/>
        </w:rPr>
        <w:t xml:space="preserve"> </w:t>
      </w:r>
      <w:r>
        <w:rPr>
          <w:rFonts w:ascii="SimSun" w:hAnsi="SimSun" w:eastAsia="SimSun" w:cs="SimSun"/>
          <w:sz w:val="22"/>
          <w:szCs w:val="22"/>
        </w:rPr>
        <w:t>为华为的芯片电子设计自动化</w:t>
      </w:r>
      <w:r>
        <w:rPr>
          <w:rFonts w:ascii="SimSun" w:hAnsi="SimSun" w:eastAsia="SimSun" w:cs="SimSun"/>
          <w:sz w:val="22"/>
          <w:szCs w:val="22"/>
          <w:spacing w:val="-58"/>
        </w:rPr>
        <w:t xml:space="preserve"> </w:t>
      </w:r>
      <w:r>
        <w:rPr>
          <w:rFonts w:ascii="Times New Roman" w:hAnsi="Times New Roman" w:eastAsia="Times New Roman" w:cs="Times New Roman"/>
          <w:sz w:val="22"/>
          <w:szCs w:val="22"/>
        </w:rPr>
        <w:t>(EDA)   </w:t>
      </w:r>
      <w:r>
        <w:rPr>
          <w:rFonts w:ascii="SimSun" w:hAnsi="SimSun" w:eastAsia="SimSun" w:cs="SimSun"/>
          <w:sz w:val="22"/>
          <w:szCs w:val="22"/>
        </w:rPr>
        <w:t>软件全</w:t>
      </w:r>
      <w:r>
        <w:rPr>
          <w:rFonts w:ascii="SimSun" w:hAnsi="SimSun" w:eastAsia="SimSun" w:cs="SimSun"/>
          <w:sz w:val="22"/>
          <w:szCs w:val="22"/>
          <w:spacing w:val="-1"/>
        </w:rPr>
        <w:t>部来自美国，芯片</w:t>
      </w:r>
      <w:r>
        <w:rPr>
          <w:rFonts w:ascii="SimSun" w:hAnsi="SimSun" w:eastAsia="SimSun" w:cs="SimSun"/>
          <w:sz w:val="22"/>
          <w:szCs w:val="22"/>
        </w:rPr>
        <w:t xml:space="preserve"> </w:t>
      </w:r>
      <w:r>
        <w:rPr>
          <w:rFonts w:ascii="SimSun" w:hAnsi="SimSun" w:eastAsia="SimSun" w:cs="SimSun"/>
          <w:sz w:val="22"/>
          <w:szCs w:val="22"/>
          <w:spacing w:val="-2"/>
        </w:rPr>
        <w:t>制造设备主要来自荷兰的阿斯麦</w:t>
      </w:r>
      <w:r>
        <w:rPr>
          <w:rFonts w:ascii="SimSun" w:hAnsi="SimSun" w:eastAsia="SimSun" w:cs="SimSun"/>
          <w:sz w:val="22"/>
          <w:szCs w:val="22"/>
          <w:spacing w:val="-39"/>
        </w:rPr>
        <w:t xml:space="preserve"> </w:t>
      </w:r>
      <w:r>
        <w:rPr>
          <w:rFonts w:ascii="Times New Roman" w:hAnsi="Times New Roman" w:eastAsia="Times New Roman" w:cs="Times New Roman"/>
          <w:sz w:val="22"/>
          <w:szCs w:val="22"/>
          <w:spacing w:val="-2"/>
        </w:rPr>
        <w:t>(ASML),    </w:t>
      </w:r>
      <w:r>
        <w:rPr>
          <w:rFonts w:ascii="SimSun" w:hAnsi="SimSun" w:eastAsia="SimSun" w:cs="SimSun"/>
          <w:sz w:val="22"/>
          <w:szCs w:val="22"/>
          <w:spacing w:val="-2"/>
        </w:rPr>
        <w:t>并且依赖芯片设计商</w:t>
      </w:r>
    </w:p>
    <w:p>
      <w:pPr>
        <w:spacing w:line="220" w:lineRule="auto"/>
        <w:rPr>
          <w:rFonts w:ascii="SimSun" w:hAnsi="SimSun" w:eastAsia="SimSun" w:cs="SimSun"/>
          <w:sz w:val="22"/>
          <w:szCs w:val="22"/>
        </w:rPr>
      </w:pPr>
      <w:r>
        <w:rPr>
          <w:rFonts w:ascii="SimSun" w:hAnsi="SimSun" w:eastAsia="SimSun" w:cs="SimSun"/>
          <w:sz w:val="22"/>
          <w:szCs w:val="22"/>
          <w:spacing w:val="4"/>
        </w:rPr>
        <w:t>的</w:t>
      </w:r>
      <w:r>
        <w:rPr>
          <w:rFonts w:ascii="Times New Roman" w:hAnsi="Times New Roman" w:eastAsia="Times New Roman" w:cs="Times New Roman"/>
          <w:sz w:val="22"/>
          <w:szCs w:val="22"/>
        </w:rPr>
        <w:t>ARM</w:t>
      </w:r>
      <w:r>
        <w:rPr>
          <w:rFonts w:ascii="SimSun" w:hAnsi="SimSun" w:eastAsia="SimSun" w:cs="SimSun"/>
          <w:sz w:val="22"/>
          <w:szCs w:val="22"/>
          <w:spacing w:val="4"/>
        </w:rPr>
        <w:t>架构。</w:t>
      </w:r>
    </w:p>
    <w:p>
      <w:pPr>
        <w:ind w:right="77" w:firstLine="439"/>
        <w:spacing w:before="177" w:line="352" w:lineRule="auto"/>
        <w:jc w:val="both"/>
        <w:rPr>
          <w:rFonts w:ascii="SimSun" w:hAnsi="SimSun" w:eastAsia="SimSun" w:cs="SimSun"/>
          <w:sz w:val="22"/>
          <w:szCs w:val="22"/>
        </w:rPr>
      </w:pPr>
      <w:r>
        <w:rPr>
          <w:rFonts w:ascii="SimSun" w:hAnsi="SimSun" w:eastAsia="SimSun" w:cs="SimSun"/>
          <w:sz w:val="22"/>
          <w:szCs w:val="22"/>
          <w:spacing w:val="-10"/>
        </w:rPr>
        <w:t>同时，不仅美国企业离开中国，日本、韩国企业也在行动。韩</w:t>
      </w:r>
      <w:r>
        <w:rPr>
          <w:rFonts w:ascii="SimSun" w:hAnsi="SimSun" w:eastAsia="SimSun" w:cs="SimSun"/>
          <w:sz w:val="22"/>
          <w:szCs w:val="22"/>
          <w:spacing w:val="13"/>
        </w:rPr>
        <w:t xml:space="preserve"> </w:t>
      </w:r>
      <w:r>
        <w:rPr>
          <w:rFonts w:ascii="SimSun" w:hAnsi="SimSun" w:eastAsia="SimSun" w:cs="SimSun"/>
          <w:sz w:val="22"/>
          <w:szCs w:val="22"/>
          <w:spacing w:val="-2"/>
        </w:rPr>
        <w:t>国的核心企业三星，2018年关闭了天津工厂、深圳工厂，2019年</w:t>
      </w:r>
    </w:p>
    <w:p>
      <w:pPr>
        <w:spacing w:line="218" w:lineRule="auto"/>
        <w:rPr>
          <w:rFonts w:ascii="SimSun" w:hAnsi="SimSun" w:eastAsia="SimSun" w:cs="SimSun"/>
          <w:sz w:val="22"/>
          <w:szCs w:val="22"/>
        </w:rPr>
      </w:pPr>
      <w:r>
        <w:rPr>
          <w:rFonts w:ascii="SimSun" w:hAnsi="SimSun" w:eastAsia="SimSun" w:cs="SimSun"/>
          <w:sz w:val="22"/>
          <w:szCs w:val="22"/>
          <w:spacing w:val="-11"/>
        </w:rPr>
        <w:t>关闭了惠州工厂，三星智能手机生产彻底撤出中国。</w:t>
      </w:r>
    </w:p>
    <w:p>
      <w:pPr>
        <w:ind w:right="82" w:firstLine="439"/>
        <w:spacing w:before="159" w:line="353" w:lineRule="auto"/>
        <w:jc w:val="both"/>
        <w:rPr>
          <w:rFonts w:ascii="SimSun" w:hAnsi="SimSun" w:eastAsia="SimSun" w:cs="SimSun"/>
          <w:sz w:val="22"/>
          <w:szCs w:val="22"/>
        </w:rPr>
      </w:pPr>
      <w:r>
        <w:rPr>
          <w:rFonts w:ascii="SimSun" w:hAnsi="SimSun" w:eastAsia="SimSun" w:cs="SimSun"/>
          <w:sz w:val="22"/>
          <w:szCs w:val="22"/>
          <w:spacing w:val="-10"/>
        </w:rPr>
        <w:t>在这种情况下，如果我们对等竞争，我们就会一步一步陷入被</w:t>
      </w:r>
      <w:r>
        <w:rPr>
          <w:rFonts w:ascii="SimSun" w:hAnsi="SimSun" w:eastAsia="SimSun" w:cs="SimSun"/>
          <w:sz w:val="22"/>
          <w:szCs w:val="22"/>
          <w:spacing w:val="8"/>
        </w:rPr>
        <w:t xml:space="preserve"> </w:t>
      </w:r>
      <w:r>
        <w:rPr>
          <w:rFonts w:ascii="SimSun" w:hAnsi="SimSun" w:eastAsia="SimSun" w:cs="SimSun"/>
          <w:sz w:val="22"/>
          <w:szCs w:val="22"/>
          <w:spacing w:val="-2"/>
        </w:rPr>
        <w:t>动。因为发达国家以资本为核心的精英，无法公开与我们站在一</w:t>
      </w:r>
    </w:p>
    <w:p>
      <w:pPr>
        <w:spacing w:line="219" w:lineRule="auto"/>
        <w:rPr>
          <w:rFonts w:ascii="SimSun" w:hAnsi="SimSun" w:eastAsia="SimSun" w:cs="SimSun"/>
          <w:sz w:val="22"/>
          <w:szCs w:val="22"/>
        </w:rPr>
      </w:pPr>
      <w:r>
        <w:rPr>
          <w:rFonts w:ascii="SimSun" w:hAnsi="SimSun" w:eastAsia="SimSun" w:cs="SimSun"/>
          <w:sz w:val="22"/>
          <w:szCs w:val="22"/>
          <w:spacing w:val="-11"/>
        </w:rPr>
        <w:t>起，这就是最大的问题。</w:t>
      </w:r>
    </w:p>
    <w:p>
      <w:pPr>
        <w:ind w:firstLine="439"/>
        <w:spacing w:before="162" w:line="352" w:lineRule="auto"/>
        <w:jc w:val="both"/>
        <w:rPr>
          <w:rFonts w:ascii="SimSun" w:hAnsi="SimSun" w:eastAsia="SimSun" w:cs="SimSun"/>
          <w:sz w:val="22"/>
          <w:szCs w:val="22"/>
        </w:rPr>
      </w:pPr>
      <w:r>
        <w:rPr>
          <w:rFonts w:ascii="SimSun" w:hAnsi="SimSun" w:eastAsia="SimSun" w:cs="SimSun"/>
          <w:sz w:val="22"/>
          <w:szCs w:val="22"/>
          <w:spacing w:val="-10"/>
        </w:rPr>
        <w:t>对中国来讲，还有一个办法，就是数字化，这是我们对产业升 </w:t>
      </w:r>
      <w:r>
        <w:rPr>
          <w:rFonts w:ascii="SimSun" w:hAnsi="SimSun" w:eastAsia="SimSun" w:cs="SimSun"/>
          <w:sz w:val="22"/>
          <w:szCs w:val="22"/>
          <w:spacing w:val="-10"/>
        </w:rPr>
        <w:t>级可采用的比较简便而且有效的办法。它包括产业数字化，过去是</w:t>
      </w:r>
      <w:r>
        <w:rPr>
          <w:rFonts w:ascii="SimSun" w:hAnsi="SimSun" w:eastAsia="SimSun" w:cs="SimSun"/>
          <w:sz w:val="22"/>
          <w:szCs w:val="22"/>
          <w:spacing w:val="4"/>
        </w:rPr>
        <w:t xml:space="preserve">  </w:t>
      </w:r>
      <w:r>
        <w:rPr>
          <w:rFonts w:ascii="SimSun" w:hAnsi="SimSun" w:eastAsia="SimSun" w:cs="SimSun"/>
          <w:sz w:val="22"/>
          <w:szCs w:val="22"/>
          <w:spacing w:val="-10"/>
        </w:rPr>
        <w:t>数字赋能，通过对传统产业改造升级来实现降本增效；还有数字产</w:t>
      </w:r>
      <w:r>
        <w:rPr>
          <w:rFonts w:ascii="SimSun" w:hAnsi="SimSun" w:eastAsia="SimSun" w:cs="SimSun"/>
          <w:sz w:val="22"/>
          <w:szCs w:val="22"/>
          <w:spacing w:val="6"/>
        </w:rPr>
        <w:t xml:space="preserve">  </w:t>
      </w:r>
      <w:r>
        <w:rPr>
          <w:rFonts w:ascii="SimSun" w:hAnsi="SimSun" w:eastAsia="SimSun" w:cs="SimSun"/>
          <w:sz w:val="22"/>
          <w:szCs w:val="22"/>
          <w:spacing w:val="-4"/>
        </w:rPr>
        <w:t>业化，数字产业包括面向技术的，如</w:t>
      </w:r>
      <w:r>
        <w:rPr>
          <w:rFonts w:ascii="Times New Roman" w:hAnsi="Times New Roman" w:eastAsia="Times New Roman" w:cs="Times New Roman"/>
          <w:sz w:val="22"/>
          <w:szCs w:val="22"/>
          <w:spacing w:val="-4"/>
        </w:rPr>
        <w:t>IoT </w:t>
      </w:r>
      <w:r>
        <w:rPr>
          <w:rFonts w:ascii="SimSun" w:hAnsi="SimSun" w:eastAsia="SimSun" w:cs="SimSun"/>
          <w:sz w:val="22"/>
          <w:szCs w:val="22"/>
          <w:spacing w:val="-4"/>
        </w:rPr>
        <w:t>的技术、人工智能技术、</w:t>
      </w:r>
      <w:r>
        <w:rPr>
          <w:rFonts w:ascii="SimSun" w:hAnsi="SimSun" w:eastAsia="SimSun" w:cs="SimSun"/>
          <w:sz w:val="22"/>
          <w:szCs w:val="22"/>
          <w:spacing w:val="11"/>
        </w:rPr>
        <w:t xml:space="preserve"> </w:t>
      </w:r>
      <w:r>
        <w:rPr>
          <w:rFonts w:ascii="SimSun" w:hAnsi="SimSun" w:eastAsia="SimSun" w:cs="SimSun"/>
          <w:sz w:val="22"/>
          <w:szCs w:val="22"/>
          <w:spacing w:val="-6"/>
        </w:rPr>
        <w:t>物联网技术等，还有面向应用的，如快手，它解决了500万贫困县</w:t>
      </w:r>
    </w:p>
    <w:p>
      <w:pPr>
        <w:spacing w:line="219" w:lineRule="auto"/>
        <w:rPr>
          <w:rFonts w:ascii="SimSun" w:hAnsi="SimSun" w:eastAsia="SimSun" w:cs="SimSun"/>
          <w:sz w:val="22"/>
          <w:szCs w:val="22"/>
        </w:rPr>
      </w:pPr>
      <w:r>
        <w:rPr>
          <w:rFonts w:ascii="SimSun" w:hAnsi="SimSun" w:eastAsia="SimSun" w:cs="SimSun"/>
          <w:sz w:val="22"/>
          <w:szCs w:val="22"/>
          <w:spacing w:val="-12"/>
        </w:rPr>
        <w:t>人口的收入。</w:t>
      </w:r>
    </w:p>
    <w:p>
      <w:pPr>
        <w:ind w:right="99" w:firstLine="439"/>
        <w:spacing w:before="189" w:line="352" w:lineRule="auto"/>
        <w:jc w:val="both"/>
        <w:rPr>
          <w:rFonts w:ascii="SimSun" w:hAnsi="SimSun" w:eastAsia="SimSun" w:cs="SimSun"/>
          <w:sz w:val="22"/>
          <w:szCs w:val="22"/>
        </w:rPr>
      </w:pPr>
      <w:r>
        <w:rPr>
          <w:rFonts w:ascii="SimSun" w:hAnsi="SimSun" w:eastAsia="SimSun" w:cs="SimSun"/>
          <w:sz w:val="22"/>
          <w:szCs w:val="22"/>
          <w:spacing w:val="-11"/>
        </w:rPr>
        <w:t>同时，我们的传统产业是供远大于求，但是数字经济能实现差</w:t>
      </w:r>
      <w:r>
        <w:rPr>
          <w:rFonts w:ascii="SimSun" w:hAnsi="SimSun" w:eastAsia="SimSun" w:cs="SimSun"/>
          <w:sz w:val="22"/>
          <w:szCs w:val="22"/>
          <w:spacing w:val="17"/>
        </w:rPr>
        <w:t xml:space="preserve"> </w:t>
      </w:r>
      <w:r>
        <w:rPr>
          <w:rFonts w:ascii="SimSun" w:hAnsi="SimSun" w:eastAsia="SimSun" w:cs="SimSun"/>
          <w:sz w:val="22"/>
          <w:szCs w:val="22"/>
          <w:spacing w:val="-10"/>
        </w:rPr>
        <w:t>异化的供给和个性化需求零成本、高效率、零时延的对接，使得数</w:t>
      </w:r>
    </w:p>
    <w:p>
      <w:pPr>
        <w:spacing w:before="1" w:line="218" w:lineRule="auto"/>
        <w:rPr>
          <w:rFonts w:ascii="SimSun" w:hAnsi="SimSun" w:eastAsia="SimSun" w:cs="SimSun"/>
          <w:sz w:val="22"/>
          <w:szCs w:val="22"/>
        </w:rPr>
      </w:pPr>
      <w:r>
        <w:rPr>
          <w:rFonts w:ascii="SimSun" w:hAnsi="SimSun" w:eastAsia="SimSun" w:cs="SimSun"/>
          <w:sz w:val="22"/>
          <w:szCs w:val="22"/>
          <w:spacing w:val="-10"/>
        </w:rPr>
        <w:t>字产业规模化之后，它的边际成本趋于零，具有更强的竞争力。</w:t>
      </w:r>
    </w:p>
    <w:p>
      <w:pPr>
        <w:spacing w:line="218" w:lineRule="auto"/>
        <w:sectPr>
          <w:footerReference w:type="default" r:id="rId280"/>
          <w:pgSz w:w="7600" w:h="12560"/>
          <w:pgMar w:top="400" w:right="658" w:bottom="664" w:left="740" w:header="0" w:footer="446" w:gutter="0"/>
        </w:sectPr>
        <w:rPr>
          <w:rFonts w:ascii="SimSun" w:hAnsi="SimSun" w:eastAsia="SimSun" w:cs="SimSun"/>
          <w:sz w:val="22"/>
          <w:szCs w:val="22"/>
        </w:rPr>
      </w:pPr>
    </w:p>
    <w:p>
      <w:pPr>
        <w:ind w:left="2"/>
        <w:spacing w:before="163" w:line="222" w:lineRule="auto"/>
        <w:rPr>
          <w:rFonts w:ascii="SimHei" w:hAnsi="SimHei" w:eastAsia="SimHei" w:cs="SimHei"/>
          <w:sz w:val="16"/>
          <w:szCs w:val="16"/>
        </w:rPr>
      </w:pPr>
      <w:r>
        <w:rPr>
          <w:rFonts w:ascii="SimHei" w:hAnsi="SimHei" w:eastAsia="SimHei" w:cs="SimHei"/>
          <w:sz w:val="16"/>
          <w:szCs w:val="16"/>
          <w:b/>
          <w:bCs/>
          <w:spacing w:val="-10"/>
        </w:rPr>
        <w:t>产业数字化与数字产业化</w:t>
      </w:r>
    </w:p>
    <w:p>
      <w:pPr>
        <w:pStyle w:val="BodyText"/>
        <w:spacing w:line="249" w:lineRule="auto"/>
        <w:rPr/>
      </w:pPr>
      <w:r/>
    </w:p>
    <w:p>
      <w:pPr>
        <w:pStyle w:val="BodyText"/>
        <w:spacing w:line="249" w:lineRule="auto"/>
        <w:rPr/>
      </w:pPr>
      <w:r/>
    </w:p>
    <w:p>
      <w:pPr>
        <w:ind w:right="74" w:firstLine="420"/>
        <w:spacing w:before="71" w:line="361" w:lineRule="auto"/>
        <w:jc w:val="both"/>
        <w:rPr>
          <w:rFonts w:ascii="SimSun" w:hAnsi="SimSun" w:eastAsia="SimSun" w:cs="SimSun"/>
          <w:sz w:val="22"/>
          <w:szCs w:val="22"/>
        </w:rPr>
      </w:pPr>
      <w:r>
        <w:rPr>
          <w:rFonts w:ascii="SimSun" w:hAnsi="SimSun" w:eastAsia="SimSun" w:cs="SimSun"/>
          <w:sz w:val="22"/>
          <w:szCs w:val="22"/>
          <w:spacing w:val="-10"/>
        </w:rPr>
        <w:t>数字经济和数字技术两者有机结合起来可以产生更多的</w:t>
      </w:r>
      <w:r>
        <w:rPr>
          <w:rFonts w:ascii="SimSun" w:hAnsi="SimSun" w:eastAsia="SimSun" w:cs="SimSun"/>
          <w:sz w:val="22"/>
          <w:szCs w:val="22"/>
          <w:spacing w:val="-11"/>
        </w:rPr>
        <w:t>自雇性</w:t>
      </w:r>
      <w:r>
        <w:rPr>
          <w:rFonts w:ascii="SimSun" w:hAnsi="SimSun" w:eastAsia="SimSun" w:cs="SimSun"/>
          <w:sz w:val="22"/>
          <w:szCs w:val="22"/>
        </w:rPr>
        <w:t xml:space="preserve"> </w:t>
      </w:r>
      <w:r>
        <w:rPr>
          <w:rFonts w:ascii="SimSun" w:hAnsi="SimSun" w:eastAsia="SimSun" w:cs="SimSun"/>
          <w:sz w:val="22"/>
          <w:szCs w:val="22"/>
          <w:spacing w:val="-10"/>
        </w:rPr>
        <w:t>岗位。这就有效解决了失业问题，这也是为什么新基建被提升到如</w:t>
      </w:r>
    </w:p>
    <w:p>
      <w:pPr>
        <w:spacing w:line="219" w:lineRule="auto"/>
        <w:rPr>
          <w:rFonts w:ascii="SimSun" w:hAnsi="SimSun" w:eastAsia="SimSun" w:cs="SimSun"/>
          <w:sz w:val="22"/>
          <w:szCs w:val="22"/>
        </w:rPr>
      </w:pPr>
      <w:r>
        <w:rPr>
          <w:rFonts w:ascii="SimSun" w:hAnsi="SimSun" w:eastAsia="SimSun" w:cs="SimSun"/>
          <w:sz w:val="22"/>
          <w:szCs w:val="22"/>
          <w:spacing w:val="-12"/>
        </w:rPr>
        <w:t>此高的地位上。</w:t>
      </w:r>
    </w:p>
    <w:p>
      <w:pPr>
        <w:ind w:right="78" w:firstLine="420"/>
        <w:spacing w:before="149" w:line="352" w:lineRule="auto"/>
        <w:jc w:val="both"/>
        <w:rPr>
          <w:rFonts w:ascii="SimSun" w:hAnsi="SimSun" w:eastAsia="SimSun" w:cs="SimSun"/>
          <w:sz w:val="22"/>
          <w:szCs w:val="22"/>
        </w:rPr>
      </w:pPr>
      <w:r>
        <w:rPr>
          <w:rFonts w:ascii="SimSun" w:hAnsi="SimSun" w:eastAsia="SimSun" w:cs="SimSun"/>
          <w:sz w:val="22"/>
          <w:szCs w:val="22"/>
          <w:spacing w:val="-9"/>
        </w:rPr>
        <w:t>同时，无接触的数字化代表着新的方向。在汉堡港，</w:t>
      </w:r>
      <w:r>
        <w:rPr>
          <w:rFonts w:ascii="SimSun" w:hAnsi="SimSun" w:eastAsia="SimSun" w:cs="SimSun"/>
          <w:sz w:val="22"/>
          <w:szCs w:val="22"/>
          <w:spacing w:val="72"/>
        </w:rPr>
        <w:t xml:space="preserve"> </w:t>
      </w:r>
      <w:r>
        <w:rPr>
          <w:rFonts w:ascii="SimSun" w:hAnsi="SimSun" w:eastAsia="SimSun" w:cs="SimSun"/>
          <w:sz w:val="22"/>
          <w:szCs w:val="22"/>
          <w:spacing w:val="-9"/>
        </w:rPr>
        <w:t>一个个</w:t>
      </w:r>
      <w:r>
        <w:rPr>
          <w:rFonts w:ascii="SimSun" w:hAnsi="SimSun" w:eastAsia="SimSun" w:cs="SimSun"/>
          <w:sz w:val="22"/>
          <w:szCs w:val="22"/>
        </w:rPr>
        <w:t xml:space="preserve"> </w:t>
      </w:r>
      <w:r>
        <w:rPr>
          <w:rFonts w:ascii="SimSun" w:hAnsi="SimSun" w:eastAsia="SimSun" w:cs="SimSun"/>
          <w:sz w:val="22"/>
          <w:szCs w:val="22"/>
          <w:spacing w:val="-3"/>
        </w:rPr>
        <w:t>35吨、40吨重的集装箱被无人机带动起来；马斯克的特斯拉已经</w:t>
      </w:r>
      <w:r>
        <w:rPr>
          <w:rFonts w:ascii="SimSun" w:hAnsi="SimSun" w:eastAsia="SimSun" w:cs="SimSun"/>
          <w:sz w:val="22"/>
          <w:szCs w:val="22"/>
          <w:spacing w:val="18"/>
        </w:rPr>
        <w:t xml:space="preserve"> </w:t>
      </w:r>
      <w:r>
        <w:rPr>
          <w:rFonts w:ascii="SimSun" w:hAnsi="SimSun" w:eastAsia="SimSun" w:cs="SimSun"/>
          <w:sz w:val="22"/>
          <w:szCs w:val="22"/>
          <w:spacing w:val="-10"/>
        </w:rPr>
        <w:t>使无人驾驶趋于完善；还有物流配送机器人等。我们现在还停留在</w:t>
      </w:r>
    </w:p>
    <w:p>
      <w:pPr>
        <w:spacing w:line="218" w:lineRule="auto"/>
        <w:rPr>
          <w:rFonts w:ascii="SimSun" w:hAnsi="SimSun" w:eastAsia="SimSun" w:cs="SimSun"/>
          <w:sz w:val="22"/>
          <w:szCs w:val="22"/>
        </w:rPr>
      </w:pPr>
      <w:r>
        <w:rPr>
          <w:rFonts w:ascii="SimSun" w:hAnsi="SimSun" w:eastAsia="SimSun" w:cs="SimSun"/>
          <w:sz w:val="22"/>
          <w:szCs w:val="22"/>
          <w:spacing w:val="-11"/>
        </w:rPr>
        <w:t>靠人来进行配送，未来也许会实现无接触物流。</w:t>
      </w:r>
    </w:p>
    <w:p>
      <w:pPr>
        <w:ind w:right="66" w:firstLine="420"/>
        <w:spacing w:before="179" w:line="355" w:lineRule="auto"/>
        <w:jc w:val="both"/>
        <w:rPr>
          <w:rFonts w:ascii="SimSun" w:hAnsi="SimSun" w:eastAsia="SimSun" w:cs="SimSun"/>
          <w:sz w:val="22"/>
          <w:szCs w:val="22"/>
        </w:rPr>
      </w:pPr>
      <w:r>
        <w:rPr>
          <w:rFonts w:ascii="SimSun" w:hAnsi="SimSun" w:eastAsia="SimSun" w:cs="SimSun"/>
          <w:sz w:val="22"/>
          <w:szCs w:val="22"/>
          <w:spacing w:val="-11"/>
        </w:rPr>
        <w:t>无接触的技术经济，如支付宝、微信支付等对我们的影响也非</w:t>
      </w:r>
      <w:r>
        <w:rPr>
          <w:rFonts w:ascii="SimSun" w:hAnsi="SimSun" w:eastAsia="SimSun" w:cs="SimSun"/>
          <w:sz w:val="22"/>
          <w:szCs w:val="22"/>
          <w:spacing w:val="4"/>
        </w:rPr>
        <w:t xml:space="preserve"> </w:t>
      </w:r>
      <w:r>
        <w:rPr>
          <w:rFonts w:ascii="SimSun" w:hAnsi="SimSun" w:eastAsia="SimSun" w:cs="SimSun"/>
          <w:sz w:val="22"/>
          <w:szCs w:val="22"/>
          <w:spacing w:val="-10"/>
        </w:rPr>
        <w:t>常大。如果没有数字化平台，没有移动支付、移动互联网，农民工</w:t>
      </w:r>
      <w:r>
        <w:rPr>
          <w:rFonts w:ascii="SimSun" w:hAnsi="SimSun" w:eastAsia="SimSun" w:cs="SimSun"/>
          <w:sz w:val="22"/>
          <w:szCs w:val="22"/>
        </w:rPr>
        <w:t xml:space="preserve"> </w:t>
      </w:r>
      <w:r>
        <w:rPr>
          <w:rFonts w:ascii="SimSun" w:hAnsi="SimSun" w:eastAsia="SimSun" w:cs="SimSun"/>
          <w:sz w:val="22"/>
          <w:szCs w:val="22"/>
          <w:spacing w:val="2"/>
        </w:rPr>
        <w:t>进城第一份工作可能只能收入600元到200</w:t>
      </w:r>
      <w:r>
        <w:rPr>
          <w:rFonts w:ascii="SimSun" w:hAnsi="SimSun" w:eastAsia="SimSun" w:cs="SimSun"/>
          <w:sz w:val="22"/>
          <w:szCs w:val="22"/>
          <w:spacing w:val="1"/>
        </w:rPr>
        <w:t>0元。但由于快递平台</w:t>
      </w:r>
      <w:r>
        <w:rPr>
          <w:rFonts w:ascii="SimSun" w:hAnsi="SimSun" w:eastAsia="SimSun" w:cs="SimSun"/>
          <w:sz w:val="22"/>
          <w:szCs w:val="22"/>
        </w:rPr>
        <w:t xml:space="preserve"> </w:t>
      </w:r>
      <w:r>
        <w:rPr>
          <w:rFonts w:ascii="SimSun" w:hAnsi="SimSun" w:eastAsia="SimSun" w:cs="SimSun"/>
          <w:sz w:val="22"/>
          <w:szCs w:val="22"/>
          <w:spacing w:val="-2"/>
        </w:rPr>
        <w:t>没有技术要求，同样的劳动力，可以从事快递</w:t>
      </w:r>
      <w:r>
        <w:rPr>
          <w:rFonts w:ascii="SimSun" w:hAnsi="SimSun" w:eastAsia="SimSun" w:cs="SimSun"/>
          <w:sz w:val="22"/>
          <w:szCs w:val="22"/>
          <w:spacing w:val="-3"/>
        </w:rPr>
        <w:t>工作，所以2019年</w:t>
      </w:r>
    </w:p>
    <w:p>
      <w:pPr>
        <w:spacing w:line="220" w:lineRule="auto"/>
        <w:rPr>
          <w:rFonts w:ascii="SimSun" w:hAnsi="SimSun" w:eastAsia="SimSun" w:cs="SimSun"/>
          <w:sz w:val="22"/>
          <w:szCs w:val="22"/>
        </w:rPr>
      </w:pPr>
      <w:r>
        <w:rPr>
          <w:rFonts w:ascii="SimSun" w:hAnsi="SimSun" w:eastAsia="SimSun" w:cs="SimSun"/>
          <w:sz w:val="22"/>
          <w:szCs w:val="22"/>
          <w:spacing w:val="3"/>
        </w:rPr>
        <w:t>农民工平均工资是6500元。</w:t>
      </w:r>
    </w:p>
    <w:p>
      <w:pPr>
        <w:pStyle w:val="BodyText"/>
        <w:spacing w:line="247" w:lineRule="auto"/>
        <w:rPr/>
      </w:pPr>
      <w:r/>
    </w:p>
    <w:p>
      <w:pPr>
        <w:pStyle w:val="BodyText"/>
        <w:spacing w:line="248" w:lineRule="auto"/>
        <w:rPr/>
      </w:pPr>
      <w:r/>
    </w:p>
    <w:p>
      <w:pPr>
        <w:ind w:left="3"/>
        <w:spacing w:before="85" w:line="222" w:lineRule="auto"/>
        <w:outlineLvl w:val="6"/>
        <w:rPr>
          <w:rFonts w:ascii="SimHei" w:hAnsi="SimHei" w:eastAsia="SimHei" w:cs="SimHei"/>
          <w:sz w:val="26"/>
          <w:szCs w:val="26"/>
        </w:rPr>
      </w:pPr>
      <w:r>
        <w:rPr>
          <w:rFonts w:ascii="SimHei" w:hAnsi="SimHei" w:eastAsia="SimHei" w:cs="SimHei"/>
          <w:sz w:val="26"/>
          <w:szCs w:val="26"/>
          <w:b/>
          <w:bCs/>
          <w:spacing w:val="-14"/>
        </w:rPr>
        <w:t>三、中国产业链业态的智慧变革</w:t>
      </w:r>
    </w:p>
    <w:p>
      <w:pPr>
        <w:pStyle w:val="BodyText"/>
        <w:spacing w:line="466" w:lineRule="auto"/>
        <w:rPr/>
      </w:pPr>
      <w:r/>
    </w:p>
    <w:p>
      <w:pPr>
        <w:spacing w:before="72" w:line="430" w:lineRule="exact"/>
        <w:jc w:val="right"/>
        <w:rPr>
          <w:rFonts w:ascii="SimSun" w:hAnsi="SimSun" w:eastAsia="SimSun" w:cs="SimSun"/>
          <w:sz w:val="22"/>
          <w:szCs w:val="22"/>
        </w:rPr>
      </w:pPr>
      <w:r>
        <w:rPr>
          <w:rFonts w:ascii="SimSun" w:hAnsi="SimSun" w:eastAsia="SimSun" w:cs="SimSun"/>
          <w:sz w:val="22"/>
          <w:szCs w:val="22"/>
          <w:spacing w:val="-7"/>
          <w:position w:val="16"/>
        </w:rPr>
        <w:t>过去强调功能类的优化，如大学教授、博士、硕士写的</w:t>
      </w:r>
      <w:r>
        <w:rPr>
          <w:rFonts w:ascii="SimSun" w:hAnsi="SimSun" w:eastAsia="SimSun" w:cs="SimSun"/>
          <w:sz w:val="22"/>
          <w:szCs w:val="22"/>
          <w:spacing w:val="-8"/>
          <w:position w:val="16"/>
        </w:rPr>
        <w:t>论文，</w:t>
      </w:r>
    </w:p>
    <w:p>
      <w:pPr>
        <w:spacing w:before="1" w:line="219" w:lineRule="auto"/>
        <w:rPr>
          <w:rFonts w:ascii="SimSun" w:hAnsi="SimSun" w:eastAsia="SimSun" w:cs="SimSun"/>
          <w:sz w:val="22"/>
          <w:szCs w:val="22"/>
        </w:rPr>
      </w:pPr>
      <w:r>
        <w:rPr>
          <w:rFonts w:ascii="SimSun" w:hAnsi="SimSun" w:eastAsia="SimSun" w:cs="SimSun"/>
          <w:sz w:val="22"/>
          <w:szCs w:val="22"/>
          <w:spacing w:val="-12"/>
        </w:rPr>
        <w:t>更多的都是资源功能类的优化。</w:t>
      </w:r>
    </w:p>
    <w:p>
      <w:pPr>
        <w:ind w:right="60" w:firstLine="420"/>
        <w:spacing w:before="161" w:line="352" w:lineRule="auto"/>
        <w:rPr>
          <w:rFonts w:ascii="SimSun" w:hAnsi="SimSun" w:eastAsia="SimSun" w:cs="SimSun"/>
          <w:sz w:val="22"/>
          <w:szCs w:val="22"/>
        </w:rPr>
      </w:pPr>
      <w:r>
        <w:rPr>
          <w:rFonts w:ascii="SimSun" w:hAnsi="SimSun" w:eastAsia="SimSun" w:cs="SimSun"/>
          <w:sz w:val="22"/>
          <w:szCs w:val="22"/>
          <w:spacing w:val="-10"/>
        </w:rPr>
        <w:t>现在强调的是功能间的优化，比如贝佐斯引领的以储代运，以</w:t>
      </w:r>
      <w:r>
        <w:rPr>
          <w:rFonts w:ascii="SimSun" w:hAnsi="SimSun" w:eastAsia="SimSun" w:cs="SimSun"/>
          <w:sz w:val="22"/>
          <w:szCs w:val="22"/>
          <w:spacing w:val="7"/>
        </w:rPr>
        <w:t xml:space="preserve"> </w:t>
      </w:r>
      <w:r>
        <w:rPr>
          <w:rFonts w:ascii="SimSun" w:hAnsi="SimSun" w:eastAsia="SimSun" w:cs="SimSun"/>
          <w:sz w:val="22"/>
          <w:szCs w:val="22"/>
          <w:spacing w:val="-3"/>
        </w:rPr>
        <w:t>仓储的形式代替运输。中国也采取同样的策略。以“双十一”为</w:t>
      </w:r>
      <w:r>
        <w:rPr>
          <w:rFonts w:ascii="SimSun" w:hAnsi="SimSun" w:eastAsia="SimSun" w:cs="SimSun"/>
          <w:sz w:val="22"/>
          <w:szCs w:val="22"/>
          <w:spacing w:val="14"/>
        </w:rPr>
        <w:t xml:space="preserve"> </w:t>
      </w:r>
      <w:r>
        <w:rPr>
          <w:rFonts w:ascii="SimSun" w:hAnsi="SimSun" w:eastAsia="SimSun" w:cs="SimSun"/>
          <w:sz w:val="22"/>
          <w:szCs w:val="22"/>
          <w:spacing w:val="1"/>
        </w:rPr>
        <w:t>例，通过大数据收集整理后，商家在11月1号或者更早就能够把</w:t>
      </w:r>
      <w:r>
        <w:rPr>
          <w:rFonts w:ascii="SimSun" w:hAnsi="SimSun" w:eastAsia="SimSun" w:cs="SimSun"/>
          <w:sz w:val="22"/>
          <w:szCs w:val="22"/>
          <w:spacing w:val="8"/>
        </w:rPr>
        <w:t xml:space="preserve"> </w:t>
      </w:r>
      <w:r>
        <w:rPr>
          <w:rFonts w:ascii="SimSun" w:hAnsi="SimSun" w:eastAsia="SimSun" w:cs="SimSun"/>
          <w:sz w:val="22"/>
          <w:szCs w:val="22"/>
          <w:spacing w:val="-10"/>
        </w:rPr>
        <w:t>某个城市可能需要的货品备在周边。所以“双十一”活动开始的时</w:t>
      </w:r>
      <w:r>
        <w:rPr>
          <w:rFonts w:ascii="SimSun" w:hAnsi="SimSun" w:eastAsia="SimSun" w:cs="SimSun"/>
          <w:sz w:val="22"/>
          <w:szCs w:val="22"/>
          <w:spacing w:val="1"/>
        </w:rPr>
        <w:t xml:space="preserve"> </w:t>
      </w:r>
      <w:r>
        <w:rPr>
          <w:rFonts w:ascii="SimSun" w:hAnsi="SimSun" w:eastAsia="SimSun" w:cs="SimSun"/>
          <w:sz w:val="22"/>
          <w:szCs w:val="22"/>
          <w:spacing w:val="-10"/>
        </w:rPr>
        <w:t>候，配送已经不是长途配送、干线物流，而是消费者身边的仓库直</w:t>
      </w:r>
    </w:p>
    <w:p>
      <w:pPr>
        <w:spacing w:line="219" w:lineRule="auto"/>
        <w:rPr>
          <w:rFonts w:ascii="SimSun" w:hAnsi="SimSun" w:eastAsia="SimSun" w:cs="SimSun"/>
          <w:sz w:val="22"/>
          <w:szCs w:val="22"/>
        </w:rPr>
      </w:pPr>
      <w:r>
        <w:rPr>
          <w:rFonts w:ascii="SimSun" w:hAnsi="SimSun" w:eastAsia="SimSun" w:cs="SimSun"/>
          <w:sz w:val="22"/>
          <w:szCs w:val="22"/>
          <w:spacing w:val="-10"/>
        </w:rPr>
        <w:t>接配送，转变为一个地配的问题。</w:t>
      </w:r>
    </w:p>
    <w:p>
      <w:pPr>
        <w:ind w:left="420"/>
        <w:spacing w:before="188" w:line="219" w:lineRule="auto"/>
        <w:rPr>
          <w:rFonts w:ascii="SimSun" w:hAnsi="SimSun" w:eastAsia="SimSun" w:cs="SimSun"/>
          <w:sz w:val="22"/>
          <w:szCs w:val="22"/>
        </w:rPr>
      </w:pPr>
      <w:r>
        <w:rPr>
          <w:rFonts w:ascii="SimSun" w:hAnsi="SimSun" w:eastAsia="SimSun" w:cs="SimSun"/>
          <w:sz w:val="22"/>
          <w:szCs w:val="22"/>
          <w:spacing w:val="-10"/>
        </w:rPr>
        <w:t>第三代智慧物流是改变产业结构的智慧供应链，是供应链上下</w:t>
      </w:r>
    </w:p>
    <w:p>
      <w:pPr>
        <w:spacing w:line="219" w:lineRule="auto"/>
        <w:sectPr>
          <w:footerReference w:type="default" r:id="rId281"/>
          <w:pgSz w:w="7600" w:h="12560"/>
          <w:pgMar w:top="400" w:right="630" w:bottom="756" w:left="799" w:header="0" w:footer="577" w:gutter="0"/>
        </w:sectPr>
        <w:rPr>
          <w:rFonts w:ascii="SimSun" w:hAnsi="SimSun" w:eastAsia="SimSun" w:cs="SimSun"/>
          <w:sz w:val="22"/>
          <w:szCs w:val="22"/>
        </w:rPr>
      </w:pPr>
    </w:p>
    <w:p>
      <w:pPr>
        <w:pStyle w:val="BodyText"/>
        <w:spacing w:line="270" w:lineRule="auto"/>
        <w:rPr/>
      </w:pPr>
      <w:r/>
    </w:p>
    <w:p>
      <w:pPr>
        <w:ind w:left="4172"/>
        <w:spacing w:before="52" w:line="221" w:lineRule="auto"/>
        <w:rPr>
          <w:rFonts w:ascii="YouYuan" w:hAnsi="YouYuan" w:eastAsia="YouYuan" w:cs="YouYuan"/>
          <w:sz w:val="16"/>
          <w:szCs w:val="16"/>
        </w:rPr>
      </w:pPr>
      <w:r>
        <w:rPr>
          <w:rFonts w:ascii="YouYuan" w:hAnsi="YouYuan" w:eastAsia="YouYuan" w:cs="YouYuan"/>
          <w:sz w:val="16"/>
          <w:szCs w:val="16"/>
          <w:b/>
          <w:bCs/>
          <w:spacing w:val="-6"/>
        </w:rPr>
        <w:t>第三篇</w:t>
      </w:r>
      <w:r>
        <w:rPr>
          <w:rFonts w:ascii="YouYuan" w:hAnsi="YouYuan" w:eastAsia="YouYuan" w:cs="YouYuan"/>
          <w:sz w:val="16"/>
          <w:szCs w:val="16"/>
          <w:spacing w:val="-6"/>
        </w:rPr>
        <w:t xml:space="preserve"> </w:t>
      </w:r>
      <w:r>
        <w:rPr>
          <w:rFonts w:ascii="YouYuan" w:hAnsi="YouYuan" w:eastAsia="YouYuan" w:cs="YouYuan"/>
          <w:sz w:val="16"/>
          <w:szCs w:val="16"/>
          <w:spacing w:val="-6"/>
        </w:rPr>
        <w:t>产业互联网的道与术</w:t>
      </w:r>
    </w:p>
    <w:p>
      <w:pPr>
        <w:pStyle w:val="BodyText"/>
        <w:spacing w:line="265" w:lineRule="auto"/>
        <w:rPr/>
      </w:pPr>
      <w:r/>
    </w:p>
    <w:p>
      <w:pPr>
        <w:pStyle w:val="BodyText"/>
        <w:spacing w:line="265" w:lineRule="auto"/>
        <w:rPr/>
      </w:pPr>
      <w:r/>
    </w:p>
    <w:p>
      <w:pPr>
        <w:ind w:right="72"/>
        <w:spacing w:before="69" w:line="374" w:lineRule="auto"/>
        <w:jc w:val="both"/>
        <w:rPr>
          <w:rFonts w:ascii="SimSun" w:hAnsi="SimSun" w:eastAsia="SimSun" w:cs="SimSun"/>
          <w:sz w:val="21"/>
          <w:szCs w:val="21"/>
        </w:rPr>
      </w:pPr>
      <w:r>
        <w:rPr>
          <w:rFonts w:ascii="SimSun" w:hAnsi="SimSun" w:eastAsia="SimSun" w:cs="SimSun"/>
          <w:sz w:val="21"/>
          <w:szCs w:val="21"/>
        </w:rPr>
        <w:t>游之间的资源配置优化。特高压就是其中一</w:t>
      </w:r>
      <w:r>
        <w:rPr>
          <w:rFonts w:ascii="SimSun" w:hAnsi="SimSun" w:eastAsia="SimSun" w:cs="SimSun"/>
          <w:sz w:val="21"/>
          <w:szCs w:val="21"/>
          <w:spacing w:val="-1"/>
        </w:rPr>
        <w:t>种，煤炭将来不需要运</w:t>
      </w:r>
      <w:r>
        <w:rPr>
          <w:rFonts w:ascii="SimSun" w:hAnsi="SimSun" w:eastAsia="SimSun" w:cs="SimSun"/>
          <w:sz w:val="21"/>
          <w:szCs w:val="21"/>
        </w:rPr>
        <w:t xml:space="preserve"> </w:t>
      </w:r>
      <w:r>
        <w:rPr>
          <w:rFonts w:ascii="SimSun" w:hAnsi="SimSun" w:eastAsia="SimSun" w:cs="SimSun"/>
          <w:sz w:val="21"/>
          <w:szCs w:val="21"/>
        </w:rPr>
        <w:t>输，而是煤电一体化，甚至煤电运一体化。在</w:t>
      </w:r>
      <w:r>
        <w:rPr>
          <w:rFonts w:ascii="SimSun" w:hAnsi="SimSun" w:eastAsia="SimSun" w:cs="SimSun"/>
          <w:sz w:val="21"/>
          <w:szCs w:val="21"/>
          <w:spacing w:val="-1"/>
        </w:rPr>
        <w:t>坑口发电之后，直接</w:t>
      </w:r>
    </w:p>
    <w:p>
      <w:pPr>
        <w:spacing w:line="219" w:lineRule="auto"/>
        <w:rPr>
          <w:rFonts w:ascii="SimSun" w:hAnsi="SimSun" w:eastAsia="SimSun" w:cs="SimSun"/>
          <w:sz w:val="21"/>
          <w:szCs w:val="21"/>
        </w:rPr>
      </w:pPr>
      <w:r>
        <w:rPr>
          <w:rFonts w:ascii="SimSun" w:hAnsi="SimSun" w:eastAsia="SimSun" w:cs="SimSun"/>
          <w:sz w:val="21"/>
          <w:szCs w:val="21"/>
          <w:spacing w:val="-3"/>
        </w:rPr>
        <w:t>通过第六种运输方式来改变。</w:t>
      </w:r>
    </w:p>
    <w:p>
      <w:pPr>
        <w:ind w:right="66" w:firstLine="419"/>
        <w:spacing w:before="171" w:line="369" w:lineRule="auto"/>
        <w:rPr>
          <w:rFonts w:ascii="SimSun" w:hAnsi="SimSun" w:eastAsia="SimSun" w:cs="SimSun"/>
          <w:sz w:val="21"/>
          <w:szCs w:val="21"/>
        </w:rPr>
      </w:pPr>
      <w:r>
        <w:rPr>
          <w:rFonts w:ascii="SimSun" w:hAnsi="SimSun" w:eastAsia="SimSun" w:cs="SimSun"/>
          <w:sz w:val="21"/>
          <w:szCs w:val="21"/>
          <w:spacing w:val="-1"/>
        </w:rPr>
        <w:t>第四代智慧物流是并行的供应链，先有利润后投资。过去供应</w:t>
      </w:r>
      <w:r>
        <w:rPr>
          <w:rFonts w:ascii="SimSun" w:hAnsi="SimSun" w:eastAsia="SimSun" w:cs="SimSun"/>
          <w:sz w:val="21"/>
          <w:szCs w:val="21"/>
          <w:spacing w:val="17"/>
        </w:rPr>
        <w:t xml:space="preserve"> </w:t>
      </w:r>
      <w:r>
        <w:rPr>
          <w:rFonts w:ascii="SimSun" w:hAnsi="SimSun" w:eastAsia="SimSun" w:cs="SimSun"/>
          <w:sz w:val="21"/>
          <w:szCs w:val="21"/>
        </w:rPr>
        <w:t>链学习的都是最终的现象、消费者最终的购买</w:t>
      </w:r>
      <w:r>
        <w:rPr>
          <w:rFonts w:ascii="SimSun" w:hAnsi="SimSun" w:eastAsia="SimSun" w:cs="SimSun"/>
          <w:sz w:val="21"/>
          <w:szCs w:val="21"/>
          <w:spacing w:val="-1"/>
        </w:rPr>
        <w:t>，在供应链上进行利</w:t>
      </w:r>
      <w:r>
        <w:rPr>
          <w:rFonts w:ascii="SimSun" w:hAnsi="SimSun" w:eastAsia="SimSun" w:cs="SimSun"/>
          <w:sz w:val="21"/>
          <w:szCs w:val="21"/>
        </w:rPr>
        <w:t xml:space="preserve"> </w:t>
      </w:r>
      <w:r>
        <w:rPr>
          <w:rFonts w:ascii="SimSun" w:hAnsi="SimSun" w:eastAsia="SimSun" w:cs="SimSun"/>
          <w:sz w:val="21"/>
          <w:szCs w:val="21"/>
          <w:spacing w:val="3"/>
        </w:rPr>
        <w:t>润分配。但是现在讲究“羊毛出在猪身上”,比如微信朋友圈是免</w:t>
      </w:r>
    </w:p>
    <w:p>
      <w:pPr>
        <w:spacing w:line="219" w:lineRule="auto"/>
        <w:rPr>
          <w:rFonts w:ascii="SimSun" w:hAnsi="SimSun" w:eastAsia="SimSun" w:cs="SimSun"/>
          <w:sz w:val="21"/>
          <w:szCs w:val="21"/>
        </w:rPr>
      </w:pPr>
      <w:r>
        <w:rPr>
          <w:rFonts w:ascii="SimSun" w:hAnsi="SimSun" w:eastAsia="SimSun" w:cs="SimSun"/>
          <w:sz w:val="21"/>
          <w:szCs w:val="21"/>
          <w:spacing w:val="-2"/>
        </w:rPr>
        <w:t>费的，但是拼多多与腾讯微信的结合，让二者共同获利。</w:t>
      </w:r>
    </w:p>
    <w:p>
      <w:pPr>
        <w:ind w:left="419"/>
        <w:spacing w:before="189" w:line="219" w:lineRule="auto"/>
        <w:rPr>
          <w:rFonts w:ascii="SimSun" w:hAnsi="SimSun" w:eastAsia="SimSun" w:cs="SimSun"/>
          <w:sz w:val="21"/>
          <w:szCs w:val="21"/>
        </w:rPr>
      </w:pPr>
      <w:r>
        <w:rPr>
          <w:rFonts w:ascii="SimSun" w:hAnsi="SimSun" w:eastAsia="SimSun" w:cs="SimSun"/>
          <w:sz w:val="21"/>
          <w:szCs w:val="21"/>
          <w:spacing w:val="-3"/>
        </w:rPr>
        <w:t>供应链管理体系变革中有许多机遇。</w:t>
      </w:r>
    </w:p>
    <w:p>
      <w:pPr>
        <w:ind w:firstLine="419"/>
        <w:spacing w:before="172" w:line="369" w:lineRule="auto"/>
        <w:rPr>
          <w:rFonts w:ascii="SimSun" w:hAnsi="SimSun" w:eastAsia="SimSun" w:cs="SimSun"/>
          <w:sz w:val="21"/>
          <w:szCs w:val="21"/>
        </w:rPr>
      </w:pPr>
      <w:r>
        <w:rPr>
          <w:rFonts w:ascii="SimSun" w:hAnsi="SimSun" w:eastAsia="SimSun" w:cs="SimSun"/>
          <w:sz w:val="21"/>
          <w:szCs w:val="21"/>
          <w:spacing w:val="2"/>
        </w:rPr>
        <w:t>一是维护全球化，特别是要打造柔性的供应链。</w:t>
      </w:r>
      <w:r>
        <w:rPr>
          <w:rFonts w:ascii="SimSun" w:hAnsi="SimSun" w:eastAsia="SimSun" w:cs="SimSun"/>
          <w:sz w:val="21"/>
          <w:szCs w:val="21"/>
          <w:spacing w:val="50"/>
        </w:rPr>
        <w:t xml:space="preserve"> </w:t>
      </w:r>
      <w:r>
        <w:rPr>
          <w:rFonts w:ascii="SimSun" w:hAnsi="SimSun" w:eastAsia="SimSun" w:cs="SimSun"/>
          <w:sz w:val="21"/>
          <w:szCs w:val="21"/>
          <w:spacing w:val="2"/>
        </w:rPr>
        <w:t>一方面是效</w:t>
      </w:r>
      <w:r>
        <w:rPr>
          <w:rFonts w:ascii="SimSun" w:hAnsi="SimSun" w:eastAsia="SimSun" w:cs="SimSun"/>
          <w:sz w:val="21"/>
          <w:szCs w:val="21"/>
        </w:rPr>
        <w:t xml:space="preserve"> </w:t>
      </w:r>
      <w:r>
        <w:rPr>
          <w:rFonts w:ascii="SimSun" w:hAnsi="SimSun" w:eastAsia="SimSun" w:cs="SimSun"/>
          <w:sz w:val="21"/>
          <w:szCs w:val="21"/>
          <w:spacing w:val="2"/>
        </w:rPr>
        <w:t>率，我们的效率最强；另一方面，国外只要搞创新就需要规模化，</w:t>
      </w:r>
      <w:r>
        <w:rPr>
          <w:rFonts w:ascii="SimSun" w:hAnsi="SimSun" w:eastAsia="SimSun" w:cs="SimSun"/>
          <w:sz w:val="21"/>
          <w:szCs w:val="21"/>
          <w:spacing w:val="5"/>
        </w:rPr>
        <w:t xml:space="preserve"> </w:t>
      </w:r>
      <w:r>
        <w:rPr>
          <w:rFonts w:ascii="SimSun" w:hAnsi="SimSun" w:eastAsia="SimSun" w:cs="SimSun"/>
          <w:sz w:val="21"/>
          <w:szCs w:val="21"/>
        </w:rPr>
        <w:t>但是规模化和创新是矛盾的，恰恰中国有产业集</w:t>
      </w:r>
      <w:r>
        <w:rPr>
          <w:rFonts w:ascii="SimSun" w:hAnsi="SimSun" w:eastAsia="SimSun" w:cs="SimSun"/>
          <w:sz w:val="21"/>
          <w:szCs w:val="21"/>
          <w:spacing w:val="-1"/>
        </w:rPr>
        <w:t>群，我们是用成组</w:t>
      </w:r>
    </w:p>
    <w:p>
      <w:pPr>
        <w:spacing w:line="218" w:lineRule="auto"/>
        <w:rPr>
          <w:rFonts w:ascii="SimSun" w:hAnsi="SimSun" w:eastAsia="SimSun" w:cs="SimSun"/>
          <w:sz w:val="21"/>
          <w:szCs w:val="21"/>
        </w:rPr>
      </w:pPr>
      <w:r>
        <w:rPr>
          <w:rFonts w:ascii="SimSun" w:hAnsi="SimSun" w:eastAsia="SimSun" w:cs="SimSun"/>
          <w:sz w:val="21"/>
          <w:szCs w:val="21"/>
          <w:spacing w:val="-2"/>
        </w:rPr>
        <w:t>的专业化面向创新，同时又可以实现规模化来降低成本。</w:t>
      </w:r>
    </w:p>
    <w:p>
      <w:pPr>
        <w:ind w:right="47" w:firstLine="419"/>
        <w:spacing w:before="184" w:line="369" w:lineRule="auto"/>
        <w:rPr>
          <w:rFonts w:ascii="SimSun" w:hAnsi="SimSun" w:eastAsia="SimSun" w:cs="SimSun"/>
          <w:sz w:val="21"/>
          <w:szCs w:val="21"/>
        </w:rPr>
      </w:pPr>
      <w:r>
        <w:rPr>
          <w:rFonts w:ascii="SimSun" w:hAnsi="SimSun" w:eastAsia="SimSun" w:cs="SimSun"/>
          <w:sz w:val="21"/>
          <w:szCs w:val="21"/>
          <w:spacing w:val="-1"/>
        </w:rPr>
        <w:t>实质上我们相当于把丰田过去的大规模定制通过我们的产业集</w:t>
      </w:r>
      <w:r>
        <w:rPr>
          <w:rFonts w:ascii="SimSun" w:hAnsi="SimSun" w:eastAsia="SimSun" w:cs="SimSun"/>
          <w:sz w:val="21"/>
          <w:szCs w:val="21"/>
          <w:spacing w:val="12"/>
        </w:rPr>
        <w:t xml:space="preserve"> </w:t>
      </w:r>
      <w:r>
        <w:rPr>
          <w:rFonts w:ascii="SimSun" w:hAnsi="SimSun" w:eastAsia="SimSun" w:cs="SimSun"/>
          <w:sz w:val="21"/>
          <w:szCs w:val="21"/>
        </w:rPr>
        <w:t>群、供应链集群和柔性集群变短、变垂直之</w:t>
      </w:r>
      <w:r>
        <w:rPr>
          <w:rFonts w:ascii="SimSun" w:hAnsi="SimSun" w:eastAsia="SimSun" w:cs="SimSun"/>
          <w:sz w:val="21"/>
          <w:szCs w:val="21"/>
          <w:spacing w:val="-1"/>
        </w:rPr>
        <w:t>后，使规模和柔性相结</w:t>
      </w:r>
      <w:r>
        <w:rPr>
          <w:rFonts w:ascii="SimSun" w:hAnsi="SimSun" w:eastAsia="SimSun" w:cs="SimSun"/>
          <w:sz w:val="21"/>
          <w:szCs w:val="21"/>
        </w:rPr>
        <w:t xml:space="preserve"> </w:t>
      </w:r>
      <w:r>
        <w:rPr>
          <w:rFonts w:ascii="SimSun" w:hAnsi="SimSun" w:eastAsia="SimSun" w:cs="SimSun"/>
          <w:sz w:val="21"/>
          <w:szCs w:val="21"/>
          <w:spacing w:val="-1"/>
        </w:rPr>
        <w:t>合，再与全球进行竞争。这在中低端市场中有非常强的竞争力，但</w:t>
      </w:r>
      <w:r>
        <w:rPr>
          <w:rFonts w:ascii="SimSun" w:hAnsi="SimSun" w:eastAsia="SimSun" w:cs="SimSun"/>
          <w:sz w:val="21"/>
          <w:szCs w:val="21"/>
          <w:spacing w:val="18"/>
        </w:rPr>
        <w:t xml:space="preserve"> </w:t>
      </w:r>
      <w:r>
        <w:rPr>
          <w:rFonts w:ascii="SimSun" w:hAnsi="SimSun" w:eastAsia="SimSun" w:cs="SimSun"/>
          <w:sz w:val="21"/>
          <w:szCs w:val="21"/>
          <w:spacing w:val="-6"/>
        </w:rPr>
        <w:t>是我们需要继续向西方学习，逐渐走向高端。</w:t>
      </w:r>
      <w:r>
        <w:rPr>
          <w:rFonts w:ascii="SimSun" w:hAnsi="SimSun" w:eastAsia="SimSun" w:cs="SimSun"/>
          <w:sz w:val="21"/>
          <w:szCs w:val="21"/>
          <w:spacing w:val="56"/>
        </w:rPr>
        <w:t xml:space="preserve"> </w:t>
      </w:r>
      <w:r>
        <w:rPr>
          <w:rFonts w:ascii="SimSun" w:hAnsi="SimSun" w:eastAsia="SimSun" w:cs="SimSun"/>
          <w:sz w:val="21"/>
          <w:szCs w:val="21"/>
          <w:spacing w:val="-6"/>
        </w:rPr>
        <w:t>一方面是高度专业化</w:t>
      </w:r>
      <w:r>
        <w:rPr>
          <w:rFonts w:ascii="SimSun" w:hAnsi="SimSun" w:eastAsia="SimSun" w:cs="SimSun"/>
          <w:sz w:val="21"/>
          <w:szCs w:val="21"/>
        </w:rPr>
        <w:t xml:space="preserve"> </w:t>
      </w:r>
      <w:r>
        <w:rPr>
          <w:rFonts w:ascii="SimSun" w:hAnsi="SimSun" w:eastAsia="SimSun" w:cs="SimSun"/>
          <w:sz w:val="21"/>
          <w:szCs w:val="21"/>
        </w:rPr>
        <w:t>分工的中小企业，另一方面是互为配套的产业集群，这才是中国供</w:t>
      </w:r>
      <w:r>
        <w:rPr>
          <w:rFonts w:ascii="SimSun" w:hAnsi="SimSun" w:eastAsia="SimSun" w:cs="SimSun"/>
          <w:sz w:val="21"/>
          <w:szCs w:val="21"/>
          <w:spacing w:val="16"/>
        </w:rPr>
        <w:t xml:space="preserve"> </w:t>
      </w:r>
      <w:r>
        <w:rPr>
          <w:rFonts w:ascii="SimSun" w:hAnsi="SimSun" w:eastAsia="SimSun" w:cs="SimSun"/>
          <w:sz w:val="21"/>
          <w:szCs w:val="21"/>
          <w:spacing w:val="-12"/>
        </w:rPr>
        <w:t>应链网络当中真正能够参加全球竞争的优势，</w:t>
      </w:r>
      <w:r>
        <w:rPr>
          <w:rFonts w:ascii="SimSun" w:hAnsi="SimSun" w:eastAsia="SimSun" w:cs="SimSun"/>
          <w:sz w:val="21"/>
          <w:szCs w:val="21"/>
          <w:spacing w:val="70"/>
        </w:rPr>
        <w:t xml:space="preserve"> </w:t>
      </w:r>
      <w:r>
        <w:rPr>
          <w:rFonts w:ascii="SimSun" w:hAnsi="SimSun" w:eastAsia="SimSun" w:cs="SimSun"/>
          <w:sz w:val="21"/>
          <w:szCs w:val="21"/>
          <w:spacing w:val="-12"/>
        </w:rPr>
        <w:t>一是面向效率，</w:t>
      </w:r>
      <w:r>
        <w:rPr>
          <w:rFonts w:ascii="SimSun" w:hAnsi="SimSun" w:eastAsia="SimSun" w:cs="SimSun"/>
          <w:sz w:val="21"/>
          <w:szCs w:val="21"/>
          <w:spacing w:val="58"/>
        </w:rPr>
        <w:t xml:space="preserve"> </w:t>
      </w:r>
      <w:r>
        <w:rPr>
          <w:rFonts w:ascii="SimSun" w:hAnsi="SimSun" w:eastAsia="SimSun" w:cs="SimSun"/>
          <w:sz w:val="21"/>
          <w:szCs w:val="21"/>
          <w:spacing w:val="-12"/>
        </w:rPr>
        <w:t>一是</w:t>
      </w:r>
    </w:p>
    <w:p>
      <w:pPr>
        <w:spacing w:line="220" w:lineRule="auto"/>
        <w:rPr>
          <w:rFonts w:ascii="SimSun" w:hAnsi="SimSun" w:eastAsia="SimSun" w:cs="SimSun"/>
          <w:sz w:val="21"/>
          <w:szCs w:val="21"/>
        </w:rPr>
      </w:pPr>
      <w:r>
        <w:rPr>
          <w:rFonts w:ascii="SimSun" w:hAnsi="SimSun" w:eastAsia="SimSun" w:cs="SimSun"/>
          <w:sz w:val="21"/>
          <w:szCs w:val="21"/>
          <w:spacing w:val="-3"/>
        </w:rPr>
        <w:t>面向柔性，这在全球是没有的。</w:t>
      </w:r>
    </w:p>
    <w:p>
      <w:pPr>
        <w:ind w:right="72" w:firstLine="419"/>
        <w:spacing w:before="200" w:line="372" w:lineRule="auto"/>
        <w:rPr>
          <w:rFonts w:ascii="SimSun" w:hAnsi="SimSun" w:eastAsia="SimSun" w:cs="SimSun"/>
          <w:sz w:val="21"/>
          <w:szCs w:val="21"/>
        </w:rPr>
      </w:pPr>
      <w:r>
        <w:rPr>
          <w:rFonts w:ascii="SimSun" w:hAnsi="SimSun" w:eastAsia="SimSun" w:cs="SimSun"/>
          <w:sz w:val="21"/>
          <w:szCs w:val="21"/>
          <w:spacing w:val="-1"/>
        </w:rPr>
        <w:t>二是我们要打造更强的保障体系。首先说缅甸的皎漂港，皎漂</w:t>
      </w:r>
      <w:r>
        <w:rPr>
          <w:rFonts w:ascii="SimSun" w:hAnsi="SimSun" w:eastAsia="SimSun" w:cs="SimSun"/>
          <w:sz w:val="21"/>
          <w:szCs w:val="21"/>
          <w:spacing w:val="14"/>
        </w:rPr>
        <w:t xml:space="preserve"> </w:t>
      </w:r>
      <w:r>
        <w:rPr>
          <w:rFonts w:ascii="SimSun" w:hAnsi="SimSun" w:eastAsia="SimSun" w:cs="SimSun"/>
          <w:sz w:val="21"/>
          <w:szCs w:val="21"/>
        </w:rPr>
        <w:t>港的天然气、油气管道已经建成，现在虽然还</w:t>
      </w:r>
      <w:r>
        <w:rPr>
          <w:rFonts w:ascii="SimSun" w:hAnsi="SimSun" w:eastAsia="SimSun" w:cs="SimSun"/>
          <w:sz w:val="21"/>
          <w:szCs w:val="21"/>
          <w:spacing w:val="-1"/>
        </w:rPr>
        <w:t>不盈利，但是未来可</w:t>
      </w:r>
      <w:r>
        <w:rPr>
          <w:rFonts w:ascii="SimSun" w:hAnsi="SimSun" w:eastAsia="SimSun" w:cs="SimSun"/>
          <w:sz w:val="21"/>
          <w:szCs w:val="21"/>
        </w:rPr>
        <w:t xml:space="preserve"> </w:t>
      </w:r>
      <w:r>
        <w:rPr>
          <w:rFonts w:ascii="SimSun" w:hAnsi="SimSun" w:eastAsia="SimSun" w:cs="SimSun"/>
          <w:sz w:val="21"/>
          <w:szCs w:val="21"/>
          <w:spacing w:val="-1"/>
        </w:rPr>
        <w:t>期：第一，没有高山的阻隔；第二，铁路非常便宜；第三，皎漂港</w:t>
      </w:r>
    </w:p>
    <w:p>
      <w:pPr>
        <w:spacing w:line="219" w:lineRule="auto"/>
        <w:rPr>
          <w:rFonts w:ascii="SimSun" w:hAnsi="SimSun" w:eastAsia="SimSun" w:cs="SimSun"/>
          <w:sz w:val="21"/>
          <w:szCs w:val="21"/>
        </w:rPr>
      </w:pPr>
      <w:r>
        <w:rPr>
          <w:rFonts w:ascii="SimSun" w:hAnsi="SimSun" w:eastAsia="SimSun" w:cs="SimSun"/>
          <w:sz w:val="21"/>
          <w:szCs w:val="21"/>
          <w:spacing w:val="3"/>
        </w:rPr>
        <w:t>可以达到30万吨吃水深，所以是深水港。</w:t>
      </w:r>
    </w:p>
    <w:p>
      <w:pPr>
        <w:ind w:right="8"/>
        <w:spacing w:before="171" w:line="219" w:lineRule="auto"/>
        <w:jc w:val="right"/>
        <w:rPr>
          <w:rFonts w:ascii="SimSun" w:hAnsi="SimSun" w:eastAsia="SimSun" w:cs="SimSun"/>
          <w:sz w:val="21"/>
          <w:szCs w:val="21"/>
        </w:rPr>
      </w:pPr>
      <w:r>
        <w:rPr>
          <w:rFonts w:ascii="SimSun" w:hAnsi="SimSun" w:eastAsia="SimSun" w:cs="SimSun"/>
          <w:sz w:val="21"/>
          <w:szCs w:val="21"/>
          <w:spacing w:val="10"/>
        </w:rPr>
        <w:t>还有就是扎鲁比诺港，它在距符拉迪沃斯托克(原</w:t>
      </w:r>
      <w:r>
        <w:rPr>
          <w:rFonts w:ascii="SimSun" w:hAnsi="SimSun" w:eastAsia="SimSun" w:cs="SimSun"/>
          <w:sz w:val="21"/>
          <w:szCs w:val="21"/>
          <w:spacing w:val="9"/>
        </w:rPr>
        <w:t>名海参崴)</w:t>
      </w:r>
    </w:p>
    <w:p>
      <w:pPr>
        <w:spacing w:line="219" w:lineRule="auto"/>
        <w:sectPr>
          <w:footerReference w:type="default" r:id="rId282"/>
          <w:pgSz w:w="7600" w:h="12560"/>
          <w:pgMar w:top="400" w:right="655" w:bottom="607" w:left="790" w:header="0" w:footer="398" w:gutter="0"/>
        </w:sectPr>
        <w:rPr>
          <w:rFonts w:ascii="SimSun" w:hAnsi="SimSun" w:eastAsia="SimSun" w:cs="SimSun"/>
          <w:sz w:val="21"/>
          <w:szCs w:val="21"/>
        </w:rPr>
      </w:pPr>
    </w:p>
    <w:p>
      <w:pPr>
        <w:ind w:left="2"/>
        <w:spacing w:before="22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9" w:lineRule="auto"/>
        <w:rPr/>
      </w:pPr>
      <w:r/>
    </w:p>
    <w:p>
      <w:pPr>
        <w:pStyle w:val="BodyText"/>
        <w:spacing w:line="249" w:lineRule="auto"/>
        <w:rPr/>
      </w:pPr>
      <w:r/>
    </w:p>
    <w:p>
      <w:pPr>
        <w:spacing w:before="72" w:line="430" w:lineRule="exact"/>
        <w:rPr>
          <w:rFonts w:ascii="SimSun" w:hAnsi="SimSun" w:eastAsia="SimSun" w:cs="SimSun"/>
          <w:sz w:val="22"/>
          <w:szCs w:val="22"/>
        </w:rPr>
      </w:pPr>
      <w:r>
        <w:rPr>
          <w:rFonts w:ascii="SimSun" w:hAnsi="SimSun" w:eastAsia="SimSun" w:cs="SimSun"/>
          <w:sz w:val="22"/>
          <w:szCs w:val="22"/>
          <w:spacing w:val="2"/>
          <w:position w:val="15"/>
        </w:rPr>
        <w:t>的约130千米处，可以建一个年吞吐量8000万吨的港口，该港口</w:t>
      </w:r>
    </w:p>
    <w:p>
      <w:pPr>
        <w:spacing w:line="219" w:lineRule="auto"/>
        <w:rPr>
          <w:rFonts w:ascii="SimSun" w:hAnsi="SimSun" w:eastAsia="SimSun" w:cs="SimSun"/>
          <w:sz w:val="22"/>
          <w:szCs w:val="22"/>
        </w:rPr>
      </w:pPr>
      <w:r>
        <w:rPr>
          <w:rFonts w:ascii="SimSun" w:hAnsi="SimSun" w:eastAsia="SimSun" w:cs="SimSun"/>
          <w:sz w:val="22"/>
          <w:szCs w:val="22"/>
          <w:spacing w:val="-3"/>
        </w:rPr>
        <w:t>距离中国绥芬河仅30千米。</w:t>
      </w:r>
    </w:p>
    <w:p>
      <w:pPr>
        <w:ind w:right="93" w:firstLine="430"/>
        <w:spacing w:before="149" w:line="352" w:lineRule="auto"/>
        <w:jc w:val="both"/>
        <w:rPr>
          <w:rFonts w:ascii="SimSun" w:hAnsi="SimSun" w:eastAsia="SimSun" w:cs="SimSun"/>
          <w:sz w:val="22"/>
          <w:szCs w:val="22"/>
        </w:rPr>
      </w:pPr>
      <w:r>
        <w:rPr>
          <w:rFonts w:ascii="SimSun" w:hAnsi="SimSun" w:eastAsia="SimSun" w:cs="SimSun"/>
          <w:sz w:val="22"/>
          <w:szCs w:val="22"/>
          <w:spacing w:val="-10"/>
        </w:rPr>
        <w:t>还有就是直接进入北极航道。比如从上海港出发到鹿</w:t>
      </w:r>
      <w:r>
        <w:rPr>
          <w:rFonts w:ascii="SimSun" w:hAnsi="SimSun" w:eastAsia="SimSun" w:cs="SimSun"/>
          <w:sz w:val="22"/>
          <w:szCs w:val="22"/>
          <w:spacing w:val="-11"/>
        </w:rPr>
        <w:t>特丹，相</w:t>
      </w:r>
      <w:r>
        <w:rPr>
          <w:rFonts w:ascii="SimSun" w:hAnsi="SimSun" w:eastAsia="SimSun" w:cs="SimSun"/>
          <w:sz w:val="22"/>
          <w:szCs w:val="22"/>
        </w:rPr>
        <w:t xml:space="preserve"> </w:t>
      </w:r>
      <w:r>
        <w:rPr>
          <w:rFonts w:ascii="SimSun" w:hAnsi="SimSun" w:eastAsia="SimSun" w:cs="SimSun"/>
          <w:sz w:val="22"/>
          <w:szCs w:val="22"/>
          <w:spacing w:val="-6"/>
        </w:rPr>
        <w:t>比于走马六甲海峡，走北极航道能够缩短1/3的时间，而到扎鲁比</w:t>
      </w:r>
    </w:p>
    <w:p>
      <w:pPr>
        <w:spacing w:line="218" w:lineRule="auto"/>
        <w:rPr>
          <w:rFonts w:ascii="SimSun" w:hAnsi="SimSun" w:eastAsia="SimSun" w:cs="SimSun"/>
          <w:sz w:val="22"/>
          <w:szCs w:val="22"/>
        </w:rPr>
      </w:pPr>
      <w:r>
        <w:rPr>
          <w:rFonts w:ascii="SimSun" w:hAnsi="SimSun" w:eastAsia="SimSun" w:cs="SimSun"/>
          <w:sz w:val="22"/>
          <w:szCs w:val="22"/>
          <w:spacing w:val="-13"/>
        </w:rPr>
        <w:t>诺港缩短的时间就更多了。</w:t>
      </w:r>
    </w:p>
    <w:p>
      <w:pPr>
        <w:ind w:firstLine="430"/>
        <w:spacing w:before="173" w:line="352" w:lineRule="auto"/>
        <w:jc w:val="both"/>
        <w:rPr>
          <w:rFonts w:ascii="SimSun" w:hAnsi="SimSun" w:eastAsia="SimSun" w:cs="SimSun"/>
          <w:sz w:val="22"/>
          <w:szCs w:val="22"/>
        </w:rPr>
      </w:pPr>
      <w:r>
        <w:rPr>
          <w:rFonts w:ascii="SimSun" w:hAnsi="SimSun" w:eastAsia="SimSun" w:cs="SimSun"/>
          <w:sz w:val="22"/>
          <w:szCs w:val="22"/>
          <w:spacing w:val="-1"/>
        </w:rPr>
        <w:t>随着中国40多年的改革开放和中国制造、世界工厂的快速发</w:t>
      </w:r>
      <w:r>
        <w:rPr>
          <w:rFonts w:ascii="SimSun" w:hAnsi="SimSun" w:eastAsia="SimSun" w:cs="SimSun"/>
          <w:sz w:val="22"/>
          <w:szCs w:val="22"/>
          <w:spacing w:val="5"/>
        </w:rPr>
        <w:t xml:space="preserve"> </w:t>
      </w:r>
      <w:r>
        <w:rPr>
          <w:rFonts w:ascii="SimSun" w:hAnsi="SimSun" w:eastAsia="SimSun" w:cs="SimSun"/>
          <w:sz w:val="22"/>
          <w:szCs w:val="22"/>
          <w:spacing w:val="-10"/>
        </w:rPr>
        <w:t>展，中国已经是世界第二大经济体。劳动力成本逐渐提高之</w:t>
      </w:r>
      <w:r>
        <w:rPr>
          <w:rFonts w:ascii="SimSun" w:hAnsi="SimSun" w:eastAsia="SimSun" w:cs="SimSun"/>
          <w:sz w:val="22"/>
          <w:szCs w:val="22"/>
          <w:spacing w:val="-11"/>
        </w:rPr>
        <w:t>后，现</w:t>
      </w:r>
      <w:r>
        <w:rPr>
          <w:rFonts w:ascii="SimSun" w:hAnsi="SimSun" w:eastAsia="SimSun" w:cs="SimSun"/>
          <w:sz w:val="22"/>
          <w:szCs w:val="22"/>
        </w:rPr>
        <w:t xml:space="preserve">  </w:t>
      </w:r>
      <w:r>
        <w:rPr>
          <w:rFonts w:ascii="SimSun" w:hAnsi="SimSun" w:eastAsia="SimSun" w:cs="SimSun"/>
          <w:sz w:val="22"/>
          <w:szCs w:val="22"/>
          <w:spacing w:val="-10"/>
        </w:rPr>
        <w:t>在劳动力的主体在长沙、武汉、郑州、西安、成都，中原崛起是中</w:t>
      </w:r>
      <w:r>
        <w:rPr>
          <w:rFonts w:ascii="SimSun" w:hAnsi="SimSun" w:eastAsia="SimSun" w:cs="SimSun"/>
          <w:sz w:val="22"/>
          <w:szCs w:val="22"/>
          <w:spacing w:val="11"/>
        </w:rPr>
        <w:t xml:space="preserve"> </w:t>
      </w:r>
      <w:r>
        <w:rPr>
          <w:rFonts w:ascii="SimSun" w:hAnsi="SimSun" w:eastAsia="SimSun" w:cs="SimSun"/>
          <w:sz w:val="22"/>
          <w:szCs w:val="22"/>
          <w:spacing w:val="-7"/>
        </w:rPr>
        <w:t>国制造的核心。这时候东南沿海就可以向西、向内发展，而向西、</w:t>
      </w:r>
      <w:r>
        <w:rPr>
          <w:rFonts w:ascii="SimSun" w:hAnsi="SimSun" w:eastAsia="SimSun" w:cs="SimSun"/>
          <w:sz w:val="22"/>
          <w:szCs w:val="22"/>
          <w:spacing w:val="12"/>
        </w:rPr>
        <w:t xml:space="preserve"> </w:t>
      </w:r>
      <w:r>
        <w:rPr>
          <w:rFonts w:ascii="SimSun" w:hAnsi="SimSun" w:eastAsia="SimSun" w:cs="SimSun"/>
          <w:sz w:val="22"/>
          <w:szCs w:val="22"/>
          <w:spacing w:val="8"/>
        </w:rPr>
        <w:t>向内距离就变成1000公里以上，1000公里以上铁路是占优的。</w:t>
      </w:r>
      <w:r>
        <w:rPr>
          <w:rFonts w:ascii="SimSun" w:hAnsi="SimSun" w:eastAsia="SimSun" w:cs="SimSun"/>
          <w:sz w:val="22"/>
          <w:szCs w:val="22"/>
          <w:spacing w:val="1"/>
        </w:rPr>
        <w:t xml:space="preserve"> </w:t>
      </w:r>
      <w:r>
        <w:rPr>
          <w:rFonts w:ascii="SimSun" w:hAnsi="SimSun" w:eastAsia="SimSun" w:cs="SimSun"/>
          <w:sz w:val="22"/>
          <w:szCs w:val="22"/>
          <w:spacing w:val="-10"/>
        </w:rPr>
        <w:t>我国在铁路建设方面的投资巨大，“十三五”期间投资3.8万亿元，</w:t>
      </w:r>
    </w:p>
    <w:p>
      <w:pPr>
        <w:spacing w:line="219" w:lineRule="auto"/>
        <w:rPr>
          <w:rFonts w:ascii="SimSun" w:hAnsi="SimSun" w:eastAsia="SimSun" w:cs="SimSun"/>
          <w:sz w:val="22"/>
          <w:szCs w:val="22"/>
        </w:rPr>
      </w:pPr>
      <w:r>
        <w:rPr>
          <w:rFonts w:ascii="SimSun" w:hAnsi="SimSun" w:eastAsia="SimSun" w:cs="SimSun"/>
          <w:sz w:val="22"/>
          <w:szCs w:val="22"/>
          <w:spacing w:val="-2"/>
        </w:rPr>
        <w:t>后面每年有8000亿元左右投入基础设施建设。</w:t>
      </w:r>
    </w:p>
    <w:p>
      <w:pPr>
        <w:ind w:firstLine="430"/>
        <w:spacing w:before="180" w:line="352" w:lineRule="auto"/>
        <w:jc w:val="both"/>
        <w:rPr>
          <w:rFonts w:ascii="SimSun" w:hAnsi="SimSun" w:eastAsia="SimSun" w:cs="SimSun"/>
          <w:sz w:val="22"/>
          <w:szCs w:val="22"/>
        </w:rPr>
      </w:pPr>
      <w:r>
        <w:rPr>
          <w:rFonts w:ascii="SimSun" w:hAnsi="SimSun" w:eastAsia="SimSun" w:cs="SimSun"/>
          <w:sz w:val="22"/>
          <w:szCs w:val="22"/>
          <w:spacing w:val="1"/>
        </w:rPr>
        <w:t>铁路在2030年将覆盖至县域，未来中国东南沿海是消费端，</w:t>
      </w:r>
      <w:r>
        <w:rPr>
          <w:rFonts w:ascii="SimSun" w:hAnsi="SimSun" w:eastAsia="SimSun" w:cs="SimSun"/>
          <w:sz w:val="22"/>
          <w:szCs w:val="22"/>
          <w:spacing w:val="10"/>
        </w:rPr>
        <w:t xml:space="preserve"> </w:t>
      </w:r>
      <w:r>
        <w:rPr>
          <w:rFonts w:ascii="SimSun" w:hAnsi="SimSun" w:eastAsia="SimSun" w:cs="SimSun"/>
          <w:sz w:val="22"/>
          <w:szCs w:val="22"/>
          <w:spacing w:val="-10"/>
        </w:rPr>
        <w:t>中部是生产端，西部为资源端，形成一个新的产业生态链。这复制</w:t>
      </w:r>
      <w:r>
        <w:rPr>
          <w:rFonts w:ascii="SimSun" w:hAnsi="SimSun" w:eastAsia="SimSun" w:cs="SimSun"/>
          <w:sz w:val="22"/>
          <w:szCs w:val="22"/>
          <w:spacing w:val="3"/>
        </w:rPr>
        <w:t xml:space="preserve">  </w:t>
      </w:r>
      <w:r>
        <w:rPr>
          <w:rFonts w:ascii="SimSun" w:hAnsi="SimSun" w:eastAsia="SimSun" w:cs="SimSun"/>
          <w:sz w:val="22"/>
          <w:szCs w:val="22"/>
          <w:spacing w:val="-11"/>
        </w:rPr>
        <w:t>了全球以欧美为消费端，以亚洲特别是东亚、东南亚为首的制造业</w:t>
      </w:r>
    </w:p>
    <w:p>
      <w:pPr>
        <w:spacing w:line="219" w:lineRule="auto"/>
        <w:rPr>
          <w:rFonts w:ascii="SimSun" w:hAnsi="SimSun" w:eastAsia="SimSun" w:cs="SimSun"/>
          <w:sz w:val="22"/>
          <w:szCs w:val="22"/>
        </w:rPr>
      </w:pPr>
      <w:r>
        <w:rPr>
          <w:rFonts w:ascii="SimSun" w:hAnsi="SimSun" w:eastAsia="SimSun" w:cs="SimSun"/>
          <w:sz w:val="22"/>
          <w:szCs w:val="22"/>
          <w:spacing w:val="-11"/>
        </w:rPr>
        <w:t>为生产端，以非洲、南美为资源端的全球产业链生态。</w:t>
      </w:r>
    </w:p>
    <w:p>
      <w:pPr>
        <w:ind w:firstLine="430"/>
        <w:spacing w:before="170" w:line="352" w:lineRule="auto"/>
        <w:jc w:val="both"/>
        <w:rPr>
          <w:rFonts w:ascii="SimSun" w:hAnsi="SimSun" w:eastAsia="SimSun" w:cs="SimSun"/>
          <w:sz w:val="22"/>
          <w:szCs w:val="22"/>
        </w:rPr>
      </w:pPr>
      <w:r>
        <w:rPr>
          <w:rFonts w:ascii="SimSun" w:hAnsi="SimSun" w:eastAsia="SimSun" w:cs="SimSun"/>
          <w:sz w:val="22"/>
          <w:szCs w:val="22"/>
          <w:spacing w:val="-10"/>
        </w:rPr>
        <w:t>大数据、云服务、移动互联网、物联网和人工智能将彻底改变 </w:t>
      </w:r>
      <w:r>
        <w:rPr>
          <w:rFonts w:ascii="SimSun" w:hAnsi="SimSun" w:eastAsia="SimSun" w:cs="SimSun"/>
          <w:sz w:val="22"/>
          <w:szCs w:val="22"/>
          <w:spacing w:val="-9"/>
        </w:rPr>
        <w:t>产业链的监控和监管。5</w:t>
      </w:r>
      <w:r>
        <w:rPr>
          <w:rFonts w:ascii="Times New Roman" w:hAnsi="Times New Roman" w:eastAsia="Times New Roman" w:cs="Times New Roman"/>
          <w:sz w:val="22"/>
          <w:szCs w:val="22"/>
          <w:spacing w:val="-9"/>
        </w:rPr>
        <w:t>G</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9"/>
        </w:rPr>
        <w:t>产生之后，区块链可</w:t>
      </w:r>
      <w:r>
        <w:rPr>
          <w:rFonts w:ascii="SimSun" w:hAnsi="SimSun" w:eastAsia="SimSun" w:cs="SimSun"/>
          <w:sz w:val="22"/>
          <w:szCs w:val="22"/>
          <w:spacing w:val="-10"/>
        </w:rPr>
        <w:t>以进行分布式记账，</w:t>
      </w:r>
      <w:r>
        <w:rPr>
          <w:rFonts w:ascii="SimSun" w:hAnsi="SimSun" w:eastAsia="SimSun" w:cs="SimSun"/>
          <w:sz w:val="22"/>
          <w:szCs w:val="22"/>
        </w:rPr>
        <w:t xml:space="preserve"> </w:t>
      </w:r>
      <w:r>
        <w:rPr>
          <w:rFonts w:ascii="SimSun" w:hAnsi="SimSun" w:eastAsia="SimSun" w:cs="SimSun"/>
          <w:sz w:val="22"/>
          <w:szCs w:val="22"/>
          <w:spacing w:val="-10"/>
        </w:rPr>
        <w:t>能够极大地提高它的计算能力。这时候区块链可以在无信任、无中</w:t>
      </w:r>
      <w:r>
        <w:rPr>
          <w:rFonts w:ascii="SimSun" w:hAnsi="SimSun" w:eastAsia="SimSun" w:cs="SimSun"/>
          <w:sz w:val="22"/>
          <w:szCs w:val="22"/>
          <w:spacing w:val="11"/>
        </w:rPr>
        <w:t xml:space="preserve"> </w:t>
      </w:r>
      <w:r>
        <w:rPr>
          <w:rFonts w:ascii="SimSun" w:hAnsi="SimSun" w:eastAsia="SimSun" w:cs="SimSun"/>
          <w:sz w:val="22"/>
          <w:szCs w:val="22"/>
          <w:spacing w:val="-10"/>
        </w:rPr>
        <w:t>介的情况下，构建起相互之间的合作。区块链和供应链的“双链融</w:t>
      </w:r>
    </w:p>
    <w:p>
      <w:pPr>
        <w:spacing w:before="1" w:line="218" w:lineRule="auto"/>
        <w:rPr>
          <w:rFonts w:ascii="SimSun" w:hAnsi="SimSun" w:eastAsia="SimSun" w:cs="SimSun"/>
          <w:sz w:val="22"/>
          <w:szCs w:val="22"/>
        </w:rPr>
      </w:pPr>
      <w:r>
        <w:rPr>
          <w:rFonts w:ascii="SimSun" w:hAnsi="SimSun" w:eastAsia="SimSun" w:cs="SimSun"/>
          <w:sz w:val="22"/>
          <w:szCs w:val="22"/>
          <w:spacing w:val="-10"/>
        </w:rPr>
        <w:t>合”将成为中国供应链产业中非常好的监管工具。</w:t>
      </w:r>
    </w:p>
    <w:p>
      <w:pPr>
        <w:spacing w:line="218" w:lineRule="auto"/>
        <w:sectPr>
          <w:footerReference w:type="default" r:id="rId283"/>
          <w:pgSz w:w="7600" w:h="12560"/>
          <w:pgMar w:top="400" w:right="599" w:bottom="744" w:left="810" w:header="0" w:footer="526" w:gutter="0"/>
        </w:sectPr>
        <w:rPr>
          <w:rFonts w:ascii="SimSun" w:hAnsi="SimSun" w:eastAsia="SimSun" w:cs="SimSun"/>
          <w:sz w:val="22"/>
          <w:szCs w:val="22"/>
        </w:rPr>
      </w:pPr>
    </w:p>
    <w:p>
      <w:pPr>
        <w:pStyle w:val="BodyText"/>
        <w:spacing w:line="270" w:lineRule="auto"/>
        <w:rPr/>
      </w:pPr>
      <w:r>
        <w:drawing>
          <wp:anchor distT="0" distB="0" distL="0" distR="0" simplePos="0" relativeHeight="252561408" behindDoc="0" locked="0" layoutInCell="0" allowOverlap="1">
            <wp:simplePos x="0" y="0"/>
            <wp:positionH relativeFrom="page">
              <wp:posOffset>469907</wp:posOffset>
            </wp:positionH>
            <wp:positionV relativeFrom="page">
              <wp:posOffset>6997686</wp:posOffset>
            </wp:positionV>
            <wp:extent cx="927074" cy="6350"/>
            <wp:effectExtent l="0" t="0" r="0" b="0"/>
            <wp:wrapNone/>
            <wp:docPr id="88" name="IM 88"/>
            <wp:cNvGraphicFramePr/>
            <a:graphic>
              <a:graphicData uri="http://schemas.openxmlformats.org/drawingml/2006/picture">
                <pic:pic>
                  <pic:nvPicPr>
                    <pic:cNvPr id="88" name="IM 88"/>
                    <pic:cNvPicPr/>
                  </pic:nvPicPr>
                  <pic:blipFill>
                    <a:blip r:embed="rId285"/>
                    <a:stretch>
                      <a:fillRect/>
                    </a:stretch>
                  </pic:blipFill>
                  <pic:spPr>
                    <a:xfrm rot="0">
                      <a:off x="0" y="0"/>
                      <a:ext cx="927074" cy="6350"/>
                    </a:xfrm>
                    <a:prstGeom prst="rect">
                      <a:avLst/>
                    </a:prstGeom>
                  </pic:spPr>
                </pic:pic>
              </a:graphicData>
            </a:graphic>
          </wp:anchor>
        </w:drawing>
      </w:r>
      <w:r/>
    </w:p>
    <w:p>
      <w:pPr>
        <w:pStyle w:val="BodyText"/>
        <w:spacing w:line="270" w:lineRule="auto"/>
        <w:rPr/>
      </w:pPr>
      <w:r/>
    </w:p>
    <w:p>
      <w:pPr>
        <w:pStyle w:val="BodyText"/>
        <w:spacing w:line="270" w:lineRule="auto"/>
        <w:rPr/>
      </w:pPr>
      <w:r/>
    </w:p>
    <w:p>
      <w:pPr>
        <w:pStyle w:val="BodyText"/>
        <w:spacing w:line="270" w:lineRule="auto"/>
        <w:rPr/>
      </w:pPr>
      <w:r/>
    </w:p>
    <w:p>
      <w:pPr>
        <w:pStyle w:val="BodyText"/>
        <w:spacing w:line="271" w:lineRule="auto"/>
        <w:rPr/>
      </w:pPr>
      <w:r/>
    </w:p>
    <w:p>
      <w:pPr>
        <w:pStyle w:val="BodyText"/>
        <w:spacing w:line="271" w:lineRule="auto"/>
        <w:rPr/>
      </w:pPr>
      <w:r/>
    </w:p>
    <w:p>
      <w:pPr>
        <w:ind w:left="735"/>
        <w:spacing w:before="117" w:line="219" w:lineRule="auto"/>
        <w:rPr>
          <w:rFonts w:ascii="SimSun" w:hAnsi="SimSun" w:eastAsia="SimSun" w:cs="SimSun"/>
          <w:sz w:val="36"/>
          <w:szCs w:val="36"/>
        </w:rPr>
      </w:pPr>
      <w:r>
        <w:rPr>
          <w:rFonts w:ascii="SimSun" w:hAnsi="SimSun" w:eastAsia="SimSun" w:cs="SimSun"/>
          <w:sz w:val="36"/>
          <w:szCs w:val="36"/>
          <w:b/>
          <w:bCs/>
          <w:spacing w:val="-5"/>
        </w:rPr>
        <w:t>数字化助力工业企业玩转营销</w:t>
      </w:r>
    </w:p>
    <w:p>
      <w:pPr>
        <w:pStyle w:val="BodyText"/>
        <w:spacing w:line="430" w:lineRule="auto"/>
        <w:rPr/>
      </w:pPr>
      <w:r/>
    </w:p>
    <w:p>
      <w:pPr>
        <w:ind w:left="2679"/>
        <w:spacing w:before="69" w:line="222" w:lineRule="auto"/>
        <w:rPr>
          <w:rFonts w:ascii="SimHei" w:hAnsi="SimHei" w:eastAsia="SimHei" w:cs="SimHei"/>
          <w:sz w:val="21"/>
          <w:szCs w:val="21"/>
        </w:rPr>
      </w:pPr>
      <w:r>
        <w:rPr>
          <w:rFonts w:ascii="SimHei" w:hAnsi="SimHei" w:eastAsia="SimHei" w:cs="SimHei"/>
          <w:sz w:val="21"/>
          <w:szCs w:val="21"/>
          <w:spacing w:val="-5"/>
        </w:rPr>
        <w:t>徐</w:t>
      </w:r>
      <w:r>
        <w:rPr>
          <w:rFonts w:ascii="SimHei" w:hAnsi="SimHei" w:eastAsia="SimHei" w:cs="SimHei"/>
          <w:sz w:val="21"/>
          <w:szCs w:val="21"/>
          <w:spacing w:val="74"/>
        </w:rPr>
        <w:t xml:space="preserve"> </w:t>
      </w:r>
      <w:r>
        <w:rPr>
          <w:rFonts w:ascii="SimHei" w:hAnsi="SimHei" w:eastAsia="SimHei" w:cs="SimHei"/>
          <w:sz w:val="21"/>
          <w:szCs w:val="21"/>
          <w:spacing w:val="-5"/>
        </w:rPr>
        <w:t>杨</w:t>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ind w:left="3"/>
        <w:spacing w:before="84" w:line="222" w:lineRule="auto"/>
        <w:outlineLvl w:val="6"/>
        <w:rPr>
          <w:rFonts w:ascii="SimHei" w:hAnsi="SimHei" w:eastAsia="SimHei" w:cs="SimHei"/>
          <w:sz w:val="26"/>
          <w:szCs w:val="26"/>
        </w:rPr>
      </w:pPr>
      <w:r>
        <w:rPr>
          <w:rFonts w:ascii="SimHei" w:hAnsi="SimHei" w:eastAsia="SimHei" w:cs="SimHei"/>
          <w:sz w:val="26"/>
          <w:szCs w:val="26"/>
          <w:b/>
          <w:bCs/>
          <w:spacing w:val="-13"/>
        </w:rPr>
        <w:t>一、工业品企业在市场营销领域的数字化蓝图</w:t>
      </w:r>
    </w:p>
    <w:p>
      <w:pPr>
        <w:pStyle w:val="BodyText"/>
        <w:rPr/>
      </w:pPr>
      <w:r/>
    </w:p>
    <w:p>
      <w:pPr>
        <w:pStyle w:val="BodyText"/>
        <w:rPr/>
      </w:pPr>
      <w:r/>
    </w:p>
    <w:p>
      <w:pPr>
        <w:ind w:firstLine="430"/>
        <w:spacing w:before="68" w:line="369" w:lineRule="auto"/>
        <w:rPr>
          <w:rFonts w:ascii="SimSun" w:hAnsi="SimSun" w:eastAsia="SimSun" w:cs="SimSun"/>
          <w:sz w:val="21"/>
          <w:szCs w:val="21"/>
        </w:rPr>
      </w:pPr>
      <w:r>
        <w:rPr>
          <w:rFonts w:ascii="SimSun" w:hAnsi="SimSun" w:eastAsia="SimSun" w:cs="SimSun"/>
          <w:sz w:val="21"/>
          <w:szCs w:val="21"/>
          <w:spacing w:val="3"/>
        </w:rPr>
        <w:t>每个工业品企业在营销领域都有一个非常宏伟的数字化目标。</w:t>
      </w:r>
      <w:r>
        <w:rPr>
          <w:rFonts w:ascii="SimSun" w:hAnsi="SimSun" w:eastAsia="SimSun" w:cs="SimSun"/>
          <w:sz w:val="21"/>
          <w:szCs w:val="21"/>
          <w:spacing w:val="13"/>
        </w:rPr>
        <w:t xml:space="preserve"> </w:t>
      </w:r>
      <w:r>
        <w:rPr>
          <w:rFonts w:ascii="SimSun" w:hAnsi="SimSun" w:eastAsia="SimSun" w:cs="SimSun"/>
          <w:sz w:val="21"/>
          <w:szCs w:val="21"/>
        </w:rPr>
        <w:t>每个领导都希望在他面前有一个非常大的屏幕，可以显示所有消费</w:t>
      </w:r>
      <w:r>
        <w:rPr>
          <w:rFonts w:ascii="SimSun" w:hAnsi="SimSun" w:eastAsia="SimSun" w:cs="SimSun"/>
          <w:sz w:val="21"/>
          <w:szCs w:val="21"/>
          <w:spacing w:val="6"/>
        </w:rPr>
        <w:t xml:space="preserve">  </w:t>
      </w:r>
      <w:r>
        <w:rPr>
          <w:rFonts w:ascii="SimSun" w:hAnsi="SimSun" w:eastAsia="SimSun" w:cs="SimSun"/>
          <w:sz w:val="21"/>
          <w:szCs w:val="21"/>
          <w:spacing w:val="-5"/>
        </w:rPr>
        <w:t>者的信息，包括订单、销售、库存等，</w:t>
      </w:r>
      <w:r>
        <w:rPr>
          <w:rFonts w:ascii="SimSun" w:hAnsi="SimSun" w:eastAsia="SimSun" w:cs="SimSun"/>
          <w:sz w:val="21"/>
          <w:szCs w:val="21"/>
          <w:spacing w:val="78"/>
        </w:rPr>
        <w:t xml:space="preserve"> </w:t>
      </w:r>
      <w:r>
        <w:rPr>
          <w:rFonts w:ascii="SimSun" w:hAnsi="SimSun" w:eastAsia="SimSun" w:cs="SimSun"/>
          <w:sz w:val="21"/>
          <w:szCs w:val="21"/>
          <w:spacing w:val="-5"/>
        </w:rPr>
        <w:t>一切尽在掌握之中。这一目</w:t>
      </w:r>
      <w:r>
        <w:rPr>
          <w:rFonts w:ascii="SimSun" w:hAnsi="SimSun" w:eastAsia="SimSun" w:cs="SimSun"/>
          <w:sz w:val="21"/>
          <w:szCs w:val="21"/>
        </w:rPr>
        <w:t xml:space="preserve"> </w:t>
      </w:r>
      <w:r>
        <w:rPr>
          <w:rFonts w:ascii="SimSun" w:hAnsi="SimSun" w:eastAsia="SimSun" w:cs="SimSun"/>
          <w:sz w:val="21"/>
          <w:szCs w:val="21"/>
          <w:spacing w:val="1"/>
        </w:rPr>
        <w:t>标并非不可实现。在工业品行业，有一些企业的数字化已经</w:t>
      </w:r>
      <w:r>
        <w:rPr>
          <w:rFonts w:ascii="SimSun" w:hAnsi="SimSun" w:eastAsia="SimSun" w:cs="SimSun"/>
          <w:sz w:val="21"/>
          <w:szCs w:val="21"/>
        </w:rPr>
        <w:t>达到了</w:t>
      </w:r>
    </w:p>
    <w:p>
      <w:pPr>
        <w:spacing w:line="219" w:lineRule="auto"/>
        <w:rPr>
          <w:rFonts w:ascii="SimSun" w:hAnsi="SimSun" w:eastAsia="SimSun" w:cs="SimSun"/>
          <w:sz w:val="21"/>
          <w:szCs w:val="21"/>
        </w:rPr>
      </w:pPr>
      <w:r>
        <w:rPr>
          <w:rFonts w:ascii="SimSun" w:hAnsi="SimSun" w:eastAsia="SimSun" w:cs="SimSun"/>
          <w:sz w:val="21"/>
          <w:szCs w:val="21"/>
          <w:spacing w:val="-5"/>
        </w:rPr>
        <w:t>非常领先的水平。</w:t>
      </w:r>
    </w:p>
    <w:p>
      <w:pPr>
        <w:ind w:left="430"/>
        <w:spacing w:before="180" w:line="421" w:lineRule="exact"/>
        <w:rPr>
          <w:rFonts w:ascii="SimSun" w:hAnsi="SimSun" w:eastAsia="SimSun" w:cs="SimSun"/>
          <w:sz w:val="21"/>
          <w:szCs w:val="21"/>
        </w:rPr>
      </w:pPr>
      <w:r>
        <w:rPr>
          <w:rFonts w:ascii="SimSun" w:hAnsi="SimSun" w:eastAsia="SimSun" w:cs="SimSun"/>
          <w:sz w:val="21"/>
          <w:szCs w:val="21"/>
          <w:position w:val="16"/>
        </w:rPr>
        <w:t>在营销领域，工业品企业的数字化究竟要达到什么样的程度?</w:t>
      </w:r>
    </w:p>
    <w:p>
      <w:pPr>
        <w:spacing w:line="219" w:lineRule="auto"/>
        <w:rPr>
          <w:rFonts w:ascii="SimSun" w:hAnsi="SimSun" w:eastAsia="SimSun" w:cs="SimSun"/>
          <w:sz w:val="21"/>
          <w:szCs w:val="21"/>
        </w:rPr>
      </w:pPr>
      <w:r>
        <w:rPr>
          <w:rFonts w:ascii="SimSun" w:hAnsi="SimSun" w:eastAsia="SimSun" w:cs="SimSun"/>
          <w:sz w:val="21"/>
          <w:szCs w:val="21"/>
          <w:spacing w:val="-4"/>
        </w:rPr>
        <w:t>总的来说，有五大终极目标。</w:t>
      </w:r>
    </w:p>
    <w:p>
      <w:pPr>
        <w:ind w:right="85" w:firstLine="430"/>
        <w:spacing w:before="171" w:line="369" w:lineRule="auto"/>
        <w:rPr>
          <w:rFonts w:ascii="SimSun" w:hAnsi="SimSun" w:eastAsia="SimSun" w:cs="SimSun"/>
          <w:sz w:val="21"/>
          <w:szCs w:val="21"/>
        </w:rPr>
      </w:pPr>
      <w:r>
        <w:rPr>
          <w:rFonts w:ascii="SimSun" w:hAnsi="SimSun" w:eastAsia="SimSun" w:cs="SimSun"/>
          <w:sz w:val="21"/>
          <w:szCs w:val="21"/>
          <w:spacing w:val="8"/>
        </w:rPr>
        <w:t>第一，厂商直连客户。很多企业的产品和服务都是通过经销</w:t>
      </w:r>
      <w:r>
        <w:rPr>
          <w:rFonts w:ascii="SimSun" w:hAnsi="SimSun" w:eastAsia="SimSun" w:cs="SimSun"/>
          <w:sz w:val="21"/>
          <w:szCs w:val="21"/>
          <w:spacing w:val="10"/>
        </w:rPr>
        <w:t xml:space="preserve"> </w:t>
      </w:r>
      <w:r>
        <w:rPr>
          <w:rFonts w:ascii="SimSun" w:hAnsi="SimSun" w:eastAsia="SimSun" w:cs="SimSun"/>
          <w:sz w:val="21"/>
          <w:szCs w:val="21"/>
        </w:rPr>
        <w:t>商、批发商以及零售商提供给最终客户的。很多的客户信息掌握在</w:t>
      </w:r>
      <w:r>
        <w:rPr>
          <w:rFonts w:ascii="SimSun" w:hAnsi="SimSun" w:eastAsia="SimSun" w:cs="SimSun"/>
          <w:sz w:val="21"/>
          <w:szCs w:val="21"/>
          <w:spacing w:val="10"/>
        </w:rPr>
        <w:t xml:space="preserve"> </w:t>
      </w:r>
      <w:r>
        <w:rPr>
          <w:rFonts w:ascii="SimSun" w:hAnsi="SimSun" w:eastAsia="SimSun" w:cs="SimSun"/>
          <w:sz w:val="21"/>
          <w:szCs w:val="21"/>
          <w:spacing w:val="-1"/>
        </w:rPr>
        <w:t>经销商手中，品牌商和经销商之间存在一定的信息不透明。很多企</w:t>
      </w:r>
    </w:p>
    <w:p>
      <w:pPr>
        <w:spacing w:before="1" w:line="219" w:lineRule="auto"/>
        <w:rPr>
          <w:rFonts w:ascii="SimSun" w:hAnsi="SimSun" w:eastAsia="SimSun" w:cs="SimSun"/>
          <w:sz w:val="21"/>
          <w:szCs w:val="21"/>
        </w:rPr>
      </w:pPr>
      <w:r>
        <w:rPr>
          <w:rFonts w:ascii="SimSun" w:hAnsi="SimSun" w:eastAsia="SimSun" w:cs="SimSun"/>
          <w:sz w:val="21"/>
          <w:szCs w:val="21"/>
        </w:rPr>
        <w:t>业都想像快消品企业一样电商化，如建立天猫旗舰店，要有支付功</w:t>
      </w:r>
    </w:p>
    <w:p>
      <w:pPr>
        <w:pStyle w:val="BodyText"/>
        <w:spacing w:line="295" w:lineRule="auto"/>
        <w:rPr/>
      </w:pPr>
      <w:r/>
    </w:p>
    <w:p>
      <w:pPr>
        <w:pStyle w:val="BodyText"/>
        <w:spacing w:line="295"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11"/>
        </w:rPr>
        <w:t>*  徐杨，</w:t>
      </w:r>
      <w:r>
        <w:rPr>
          <w:rFonts w:ascii="SimSun" w:hAnsi="SimSun" w:eastAsia="SimSun" w:cs="SimSun"/>
          <w:sz w:val="17"/>
          <w:szCs w:val="17"/>
          <w:spacing w:val="-39"/>
        </w:rPr>
        <w:t xml:space="preserve"> </w:t>
      </w:r>
      <w:r>
        <w:rPr>
          <w:rFonts w:ascii="Times New Roman" w:hAnsi="Times New Roman" w:eastAsia="Times New Roman" w:cs="Times New Roman"/>
          <w:sz w:val="17"/>
          <w:szCs w:val="17"/>
          <w:spacing w:val="-11"/>
        </w:rPr>
        <w:t>BCG </w:t>
      </w:r>
      <w:r>
        <w:rPr>
          <w:rFonts w:ascii="SimSun" w:hAnsi="SimSun" w:eastAsia="SimSun" w:cs="SimSun"/>
          <w:sz w:val="17"/>
          <w:szCs w:val="17"/>
          <w:spacing w:val="-11"/>
        </w:rPr>
        <w:t>波士顿咨询董事总经理、全球合伙人。</w:t>
      </w:r>
    </w:p>
    <w:p>
      <w:pPr>
        <w:spacing w:line="219" w:lineRule="auto"/>
        <w:sectPr>
          <w:footerReference w:type="default" r:id="rId284"/>
          <w:pgSz w:w="7600" w:h="12560"/>
          <w:pgMar w:top="400" w:right="664" w:bottom="657" w:left="740" w:header="0" w:footer="449" w:gutter="0"/>
        </w:sectPr>
        <w:rPr>
          <w:rFonts w:ascii="SimSun" w:hAnsi="SimSun" w:eastAsia="SimSun" w:cs="SimSun"/>
          <w:sz w:val="17"/>
          <w:szCs w:val="17"/>
        </w:rPr>
      </w:pPr>
    </w:p>
    <w:p>
      <w:pPr>
        <w:ind w:left="2"/>
        <w:spacing w:before="163" w:line="222" w:lineRule="auto"/>
        <w:rPr>
          <w:rFonts w:ascii="SimHei" w:hAnsi="SimHei" w:eastAsia="SimHei" w:cs="SimHei"/>
          <w:sz w:val="16"/>
          <w:szCs w:val="16"/>
        </w:rPr>
      </w:pPr>
      <w:r>
        <w:rPr>
          <w:rFonts w:ascii="SimHei" w:hAnsi="SimHei" w:eastAsia="SimHei" w:cs="SimHei"/>
          <w:sz w:val="16"/>
          <w:szCs w:val="16"/>
          <w:b/>
          <w:bCs/>
          <w:spacing w:val="-11"/>
        </w:rPr>
        <w:t>产业数字化与数字产业化</w:t>
      </w:r>
    </w:p>
    <w:p>
      <w:pPr>
        <w:pStyle w:val="BodyText"/>
        <w:spacing w:line="254" w:lineRule="auto"/>
        <w:rPr/>
      </w:pPr>
      <w:r/>
    </w:p>
    <w:p>
      <w:pPr>
        <w:pStyle w:val="BodyText"/>
        <w:spacing w:line="255" w:lineRule="auto"/>
        <w:rPr/>
      </w:pPr>
      <w:r/>
    </w:p>
    <w:p>
      <w:pPr>
        <w:ind w:right="67"/>
        <w:spacing w:before="72" w:line="352" w:lineRule="auto"/>
        <w:jc w:val="both"/>
        <w:rPr>
          <w:rFonts w:ascii="SimSun" w:hAnsi="SimSun" w:eastAsia="SimSun" w:cs="SimSun"/>
          <w:sz w:val="22"/>
          <w:szCs w:val="22"/>
        </w:rPr>
      </w:pPr>
      <w:r>
        <w:rPr>
          <w:rFonts w:ascii="SimSun" w:hAnsi="SimSun" w:eastAsia="SimSun" w:cs="SimSun"/>
          <w:sz w:val="22"/>
          <w:szCs w:val="22"/>
          <w:spacing w:val="-2"/>
        </w:rPr>
        <w:t>能，利用微信跟客户直接连接等，把线上的信息引流到线下。因</w:t>
      </w:r>
      <w:r>
        <w:rPr>
          <w:rFonts w:ascii="SimSun" w:hAnsi="SimSun" w:eastAsia="SimSun" w:cs="SimSun"/>
          <w:sz w:val="22"/>
          <w:szCs w:val="22"/>
          <w:spacing w:val="7"/>
        </w:rPr>
        <w:t xml:space="preserve"> </w:t>
      </w:r>
      <w:r>
        <w:rPr>
          <w:rFonts w:ascii="SimSun" w:hAnsi="SimSun" w:eastAsia="SimSun" w:cs="SimSun"/>
          <w:sz w:val="22"/>
          <w:szCs w:val="22"/>
          <w:spacing w:val="-10"/>
        </w:rPr>
        <w:t>此，厂商未来要打造的是线上线下整合的体验，能够最有效地获取</w:t>
      </w:r>
    </w:p>
    <w:p>
      <w:pPr>
        <w:spacing w:line="219" w:lineRule="auto"/>
        <w:rPr>
          <w:rFonts w:ascii="SimSun" w:hAnsi="SimSun" w:eastAsia="SimSun" w:cs="SimSun"/>
          <w:sz w:val="22"/>
          <w:szCs w:val="22"/>
        </w:rPr>
      </w:pPr>
      <w:r>
        <w:rPr>
          <w:rFonts w:ascii="SimSun" w:hAnsi="SimSun" w:eastAsia="SimSun" w:cs="SimSun"/>
          <w:sz w:val="22"/>
          <w:szCs w:val="22"/>
          <w:spacing w:val="-10"/>
        </w:rPr>
        <w:t>客户信息实际上是营销数字化中最重要的一环。</w:t>
      </w:r>
    </w:p>
    <w:p>
      <w:pPr>
        <w:ind w:firstLine="439"/>
        <w:spacing w:before="172" w:line="352" w:lineRule="auto"/>
        <w:jc w:val="both"/>
        <w:rPr>
          <w:rFonts w:ascii="SimSun" w:hAnsi="SimSun" w:eastAsia="SimSun" w:cs="SimSun"/>
          <w:sz w:val="22"/>
          <w:szCs w:val="22"/>
        </w:rPr>
      </w:pPr>
      <w:r>
        <w:rPr>
          <w:rFonts w:ascii="SimSun" w:hAnsi="SimSun" w:eastAsia="SimSun" w:cs="SimSun"/>
          <w:sz w:val="22"/>
          <w:szCs w:val="22"/>
          <w:spacing w:val="-10"/>
        </w:rPr>
        <w:t>第二，技术赋能渠道。顾名思义，目前无论是人脸识别，还是</w:t>
      </w:r>
      <w:r>
        <w:rPr>
          <w:rFonts w:ascii="SimSun" w:hAnsi="SimSun" w:eastAsia="SimSun" w:cs="SimSun"/>
          <w:sz w:val="22"/>
          <w:szCs w:val="22"/>
          <w:spacing w:val="9"/>
        </w:rPr>
        <w:t xml:space="preserve"> </w:t>
      </w:r>
      <w:r>
        <w:rPr>
          <w:rFonts w:ascii="Times New Roman" w:hAnsi="Times New Roman" w:eastAsia="Times New Roman" w:cs="Times New Roman"/>
          <w:sz w:val="22"/>
          <w:szCs w:val="22"/>
          <w:spacing w:val="-5"/>
        </w:rPr>
        <w:t>VR</w:t>
      </w:r>
      <w:r>
        <w:rPr>
          <w:rFonts w:ascii="SimSun" w:hAnsi="SimSun" w:eastAsia="SimSun" w:cs="SimSun"/>
          <w:sz w:val="22"/>
          <w:szCs w:val="22"/>
          <w:spacing w:val="-5"/>
        </w:rPr>
        <w:t>影像、可穿戴设备以及智能仓库系统，解决方案</w:t>
      </w:r>
      <w:r>
        <w:rPr>
          <w:rFonts w:ascii="SimSun" w:hAnsi="SimSun" w:eastAsia="SimSun" w:cs="SimSun"/>
          <w:sz w:val="22"/>
          <w:szCs w:val="22"/>
          <w:spacing w:val="-6"/>
        </w:rPr>
        <w:t>都已经存在且 </w:t>
      </w:r>
      <w:r>
        <w:rPr>
          <w:rFonts w:ascii="SimSun" w:hAnsi="SimSun" w:eastAsia="SimSun" w:cs="SimSun"/>
          <w:sz w:val="22"/>
          <w:szCs w:val="22"/>
          <w:spacing w:val="-10"/>
        </w:rPr>
        <w:t>价格较为低廉。以人脸识别为例，像房地产和汽车等行业，总体依 </w:t>
      </w:r>
      <w:r>
        <w:rPr>
          <w:rFonts w:ascii="SimSun" w:hAnsi="SimSun" w:eastAsia="SimSun" w:cs="SimSun"/>
          <w:sz w:val="22"/>
          <w:szCs w:val="22"/>
          <w:spacing w:val="-10"/>
        </w:rPr>
        <w:t>赖线下销售。所有品牌商，包括房地产商，最苦恼的一个问题就是 </w:t>
      </w:r>
      <w:r>
        <w:rPr>
          <w:rFonts w:ascii="SimSun" w:hAnsi="SimSun" w:eastAsia="SimSun" w:cs="SimSun"/>
          <w:sz w:val="22"/>
          <w:szCs w:val="22"/>
          <w:spacing w:val="-6"/>
        </w:rPr>
        <w:t>到底哪些客户到达了现场?这些客户是第一次到店，还是第二次</w:t>
      </w:r>
      <w:r>
        <w:rPr>
          <w:rFonts w:ascii="SimSun" w:hAnsi="SimSun" w:eastAsia="SimSun" w:cs="SimSun"/>
          <w:sz w:val="22"/>
          <w:szCs w:val="22"/>
          <w:spacing w:val="-7"/>
        </w:rPr>
        <w:t>到 </w:t>
      </w:r>
      <w:r>
        <w:rPr>
          <w:rFonts w:ascii="SimSun" w:hAnsi="SimSun" w:eastAsia="SimSun" w:cs="SimSun"/>
          <w:sz w:val="22"/>
          <w:szCs w:val="22"/>
          <w:spacing w:val="3"/>
        </w:rPr>
        <w:t>店?之前有没有去过其他竞品楼盘或4</w:t>
      </w:r>
      <w:r>
        <w:rPr>
          <w:rFonts w:ascii="Times New Roman" w:hAnsi="Times New Roman" w:eastAsia="Times New Roman" w:cs="Times New Roman"/>
          <w:sz w:val="22"/>
          <w:szCs w:val="22"/>
          <w:spacing w:val="3"/>
        </w:rPr>
        <w:t>S </w:t>
      </w:r>
      <w:r>
        <w:rPr>
          <w:rFonts w:ascii="SimSun" w:hAnsi="SimSun" w:eastAsia="SimSun" w:cs="SimSun"/>
          <w:sz w:val="22"/>
          <w:szCs w:val="22"/>
          <w:spacing w:val="2"/>
        </w:rPr>
        <w:t>店?如果有了人脸识别技 </w:t>
      </w:r>
      <w:r>
        <w:rPr>
          <w:rFonts w:ascii="SimSun" w:hAnsi="SimSun" w:eastAsia="SimSun" w:cs="SimSun"/>
          <w:sz w:val="22"/>
          <w:szCs w:val="22"/>
          <w:spacing w:val="-7"/>
        </w:rPr>
        <w:t>术，企业就可以识别这些消费者，同时还可以做精准的二次邀约。</w:t>
      </w:r>
    </w:p>
    <w:p>
      <w:pPr>
        <w:spacing w:line="219" w:lineRule="auto"/>
        <w:rPr>
          <w:rFonts w:ascii="SimSun" w:hAnsi="SimSun" w:eastAsia="SimSun" w:cs="SimSun"/>
          <w:sz w:val="22"/>
          <w:szCs w:val="22"/>
        </w:rPr>
      </w:pPr>
      <w:r>
        <w:rPr>
          <w:rFonts w:ascii="SimSun" w:hAnsi="SimSun" w:eastAsia="SimSun" w:cs="SimSun"/>
          <w:sz w:val="22"/>
          <w:szCs w:val="22"/>
          <w:spacing w:val="-11"/>
        </w:rPr>
        <w:t>如果做好了这项工作，就可以极大地提升营销有效性。</w:t>
      </w:r>
    </w:p>
    <w:p>
      <w:pPr>
        <w:ind w:right="64" w:firstLine="439"/>
        <w:spacing w:before="190" w:line="352" w:lineRule="auto"/>
        <w:jc w:val="both"/>
        <w:rPr>
          <w:rFonts w:ascii="SimSun" w:hAnsi="SimSun" w:eastAsia="SimSun" w:cs="SimSun"/>
          <w:sz w:val="22"/>
          <w:szCs w:val="22"/>
        </w:rPr>
      </w:pPr>
      <w:r>
        <w:rPr>
          <w:rFonts w:ascii="SimSun" w:hAnsi="SimSun" w:eastAsia="SimSun" w:cs="SimSun"/>
          <w:sz w:val="22"/>
          <w:szCs w:val="22"/>
          <w:spacing w:val="-2"/>
        </w:rPr>
        <w:t>另外一个例子是智能仓库。很多企业在渠道方面面临较多问</w:t>
      </w:r>
      <w:r>
        <w:rPr>
          <w:rFonts w:ascii="SimSun" w:hAnsi="SimSun" w:eastAsia="SimSun" w:cs="SimSun"/>
          <w:sz w:val="22"/>
          <w:szCs w:val="22"/>
          <w:spacing w:val="6"/>
        </w:rPr>
        <w:t xml:space="preserve"> </w:t>
      </w:r>
      <w:r>
        <w:rPr>
          <w:rFonts w:ascii="SimSun" w:hAnsi="SimSun" w:eastAsia="SimSun" w:cs="SimSun"/>
          <w:sz w:val="22"/>
          <w:szCs w:val="22"/>
          <w:spacing w:val="-10"/>
        </w:rPr>
        <w:t>题，如各种零部件非常繁复、产品种类非常多。下游渠道也不知道</w:t>
      </w:r>
      <w:r>
        <w:rPr>
          <w:rFonts w:ascii="SimSun" w:hAnsi="SimSun" w:eastAsia="SimSun" w:cs="SimSun"/>
          <w:sz w:val="22"/>
          <w:szCs w:val="22"/>
          <w:spacing w:val="8"/>
        </w:rPr>
        <w:t xml:space="preserve"> </w:t>
      </w:r>
      <w:r>
        <w:rPr>
          <w:rFonts w:ascii="SimSun" w:hAnsi="SimSun" w:eastAsia="SimSun" w:cs="SimSun"/>
          <w:sz w:val="22"/>
          <w:szCs w:val="22"/>
          <w:spacing w:val="-10"/>
        </w:rPr>
        <w:t>订什么样的货能够最好地满足当地客户的需求。如果利用某些互联</w:t>
      </w:r>
      <w:r>
        <w:rPr>
          <w:rFonts w:ascii="SimSun" w:hAnsi="SimSun" w:eastAsia="SimSun" w:cs="SimSun"/>
          <w:sz w:val="22"/>
          <w:szCs w:val="22"/>
          <w:spacing w:val="7"/>
        </w:rPr>
        <w:t xml:space="preserve"> </w:t>
      </w:r>
      <w:r>
        <w:rPr>
          <w:rFonts w:ascii="SimSun" w:hAnsi="SimSun" w:eastAsia="SimSun" w:cs="SimSun"/>
          <w:sz w:val="22"/>
          <w:szCs w:val="22"/>
          <w:spacing w:val="-10"/>
        </w:rPr>
        <w:t>网技术对当地的客户群进行精准的测算，同时又结合历史销售的业</w:t>
      </w:r>
      <w:r>
        <w:rPr>
          <w:rFonts w:ascii="SimSun" w:hAnsi="SimSun" w:eastAsia="SimSun" w:cs="SimSun"/>
          <w:sz w:val="22"/>
          <w:szCs w:val="22"/>
          <w:spacing w:val="6"/>
        </w:rPr>
        <w:t xml:space="preserve"> </w:t>
      </w:r>
      <w:r>
        <w:rPr>
          <w:rFonts w:ascii="SimSun" w:hAnsi="SimSun" w:eastAsia="SimSun" w:cs="SimSun"/>
          <w:sz w:val="22"/>
          <w:szCs w:val="22"/>
          <w:spacing w:val="-9"/>
        </w:rPr>
        <w:t>绩，主动提醒经销商关于库存方面的问题，</w:t>
      </w:r>
      <w:r>
        <w:rPr>
          <w:rFonts w:ascii="SimSun" w:hAnsi="SimSun" w:eastAsia="SimSun" w:cs="SimSun"/>
          <w:sz w:val="22"/>
          <w:szCs w:val="22"/>
          <w:spacing w:val="-10"/>
        </w:rPr>
        <w:t>那么就能够更有效地降</w:t>
      </w:r>
    </w:p>
    <w:p>
      <w:pPr>
        <w:spacing w:line="218" w:lineRule="auto"/>
        <w:rPr>
          <w:rFonts w:ascii="SimSun" w:hAnsi="SimSun" w:eastAsia="SimSun" w:cs="SimSun"/>
          <w:sz w:val="22"/>
          <w:szCs w:val="22"/>
        </w:rPr>
      </w:pPr>
      <w:r>
        <w:rPr>
          <w:rFonts w:ascii="SimSun" w:hAnsi="SimSun" w:eastAsia="SimSun" w:cs="SimSun"/>
          <w:sz w:val="22"/>
          <w:szCs w:val="22"/>
          <w:spacing w:val="-11"/>
        </w:rPr>
        <w:t>低供应链的物流成本。</w:t>
      </w:r>
    </w:p>
    <w:p>
      <w:pPr>
        <w:ind w:right="54" w:firstLine="439"/>
        <w:spacing w:before="177" w:line="353" w:lineRule="auto"/>
        <w:jc w:val="both"/>
        <w:rPr>
          <w:rFonts w:ascii="SimSun" w:hAnsi="SimSun" w:eastAsia="SimSun" w:cs="SimSun"/>
          <w:sz w:val="22"/>
          <w:szCs w:val="22"/>
        </w:rPr>
      </w:pPr>
      <w:r>
        <w:rPr>
          <w:rFonts w:ascii="SimSun" w:hAnsi="SimSun" w:eastAsia="SimSun" w:cs="SimSun"/>
          <w:sz w:val="22"/>
          <w:szCs w:val="22"/>
          <w:spacing w:val="-10"/>
        </w:rPr>
        <w:t>第三，智能产品的应用。我们对智能产品的概念并不陌生，如</w:t>
      </w:r>
      <w:r>
        <w:rPr>
          <w:rFonts w:ascii="SimSun" w:hAnsi="SimSun" w:eastAsia="SimSun" w:cs="SimSun"/>
          <w:sz w:val="22"/>
          <w:szCs w:val="22"/>
          <w:spacing w:val="14"/>
        </w:rPr>
        <w:t xml:space="preserve"> </w:t>
      </w:r>
      <w:r>
        <w:rPr>
          <w:rFonts w:ascii="SimSun" w:hAnsi="SimSun" w:eastAsia="SimSun" w:cs="SimSun"/>
          <w:sz w:val="22"/>
          <w:szCs w:val="22"/>
          <w:spacing w:val="-10"/>
        </w:rPr>
        <w:t>汽车行业已经有了车联网，工程机械行业有智能设备，家电行业则</w:t>
      </w:r>
      <w:r>
        <w:rPr>
          <w:rFonts w:ascii="SimSun" w:hAnsi="SimSun" w:eastAsia="SimSun" w:cs="SimSun"/>
          <w:sz w:val="22"/>
          <w:szCs w:val="22"/>
          <w:spacing w:val="18"/>
        </w:rPr>
        <w:t xml:space="preserve"> </w:t>
      </w:r>
      <w:r>
        <w:rPr>
          <w:rFonts w:ascii="SimSun" w:hAnsi="SimSun" w:eastAsia="SimSun" w:cs="SimSun"/>
          <w:sz w:val="22"/>
          <w:szCs w:val="22"/>
          <w:spacing w:val="-10"/>
        </w:rPr>
        <w:t>有智能家电。总体而言，从智能设备的角度来讲，有三个方向可供</w:t>
      </w:r>
      <w:r>
        <w:rPr>
          <w:rFonts w:ascii="SimSun" w:hAnsi="SimSun" w:eastAsia="SimSun" w:cs="SimSun"/>
          <w:sz w:val="22"/>
          <w:szCs w:val="22"/>
          <w:spacing w:val="6"/>
        </w:rPr>
        <w:t xml:space="preserve"> </w:t>
      </w:r>
      <w:r>
        <w:rPr>
          <w:rFonts w:ascii="SimSun" w:hAnsi="SimSun" w:eastAsia="SimSun" w:cs="SimSun"/>
          <w:sz w:val="22"/>
          <w:szCs w:val="22"/>
          <w:spacing w:val="-16"/>
        </w:rPr>
        <w:t>每个品牌进行思考：</w:t>
      </w:r>
      <w:r>
        <w:rPr>
          <w:rFonts w:ascii="SimSun" w:hAnsi="SimSun" w:eastAsia="SimSun" w:cs="SimSun"/>
          <w:sz w:val="22"/>
          <w:szCs w:val="22"/>
          <w:spacing w:val="73"/>
        </w:rPr>
        <w:t xml:space="preserve"> </w:t>
      </w:r>
      <w:r>
        <w:rPr>
          <w:rFonts w:ascii="SimSun" w:hAnsi="SimSun" w:eastAsia="SimSun" w:cs="SimSun"/>
          <w:sz w:val="22"/>
          <w:szCs w:val="22"/>
          <w:spacing w:val="-16"/>
        </w:rPr>
        <w:t>一是基于设备，能否真实有效地获得设备的使</w:t>
      </w:r>
      <w:r>
        <w:rPr>
          <w:rFonts w:ascii="SimSun" w:hAnsi="SimSun" w:eastAsia="SimSun" w:cs="SimSun"/>
          <w:sz w:val="22"/>
          <w:szCs w:val="22"/>
        </w:rPr>
        <w:t xml:space="preserve"> </w:t>
      </w:r>
      <w:r>
        <w:rPr>
          <w:rFonts w:ascii="SimSun" w:hAnsi="SimSun" w:eastAsia="SimSun" w:cs="SimSun"/>
          <w:sz w:val="22"/>
          <w:szCs w:val="22"/>
          <w:spacing w:val="-10"/>
        </w:rPr>
        <w:t>用信息，主动进行运维保养，这实际上是一个非常明确的数字化案</w:t>
      </w:r>
      <w:r>
        <w:rPr>
          <w:rFonts w:ascii="SimSun" w:hAnsi="SimSun" w:eastAsia="SimSun" w:cs="SimSun"/>
          <w:sz w:val="22"/>
          <w:szCs w:val="22"/>
          <w:spacing w:val="9"/>
        </w:rPr>
        <w:t xml:space="preserve"> </w:t>
      </w:r>
      <w:r>
        <w:rPr>
          <w:rFonts w:ascii="SimSun" w:hAnsi="SimSun" w:eastAsia="SimSun" w:cs="SimSun"/>
          <w:sz w:val="22"/>
          <w:szCs w:val="22"/>
          <w:spacing w:val="-10"/>
        </w:rPr>
        <w:t>例；二是能否有效结合用户兴趣点、提供主动服务；三是当所有设</w:t>
      </w:r>
    </w:p>
    <w:p>
      <w:pPr>
        <w:spacing w:line="219" w:lineRule="auto"/>
        <w:rPr>
          <w:rFonts w:ascii="SimSun" w:hAnsi="SimSun" w:eastAsia="SimSun" w:cs="SimSun"/>
          <w:sz w:val="22"/>
          <w:szCs w:val="22"/>
        </w:rPr>
      </w:pPr>
      <w:r>
        <w:rPr>
          <w:rFonts w:ascii="SimSun" w:hAnsi="SimSun" w:eastAsia="SimSun" w:cs="SimSun"/>
          <w:sz w:val="22"/>
          <w:szCs w:val="22"/>
          <w:spacing w:val="-11"/>
        </w:rPr>
        <w:t>备和产品都能够互联时，则可以产生共享经济。</w:t>
      </w:r>
    </w:p>
    <w:p>
      <w:pPr>
        <w:spacing w:line="219" w:lineRule="auto"/>
        <w:sectPr>
          <w:footerReference w:type="default" r:id="rId286"/>
          <w:pgSz w:w="7600" w:h="12560"/>
          <w:pgMar w:top="400" w:right="660" w:bottom="766" w:left="759" w:header="0" w:footer="587" w:gutter="0"/>
        </w:sectPr>
        <w:rPr>
          <w:rFonts w:ascii="SimSun" w:hAnsi="SimSun" w:eastAsia="SimSun" w:cs="SimSun"/>
          <w:sz w:val="22"/>
          <w:szCs w:val="22"/>
        </w:rPr>
      </w:pPr>
    </w:p>
    <w:p>
      <w:pPr>
        <w:ind w:left="4172"/>
        <w:spacing w:before="203" w:line="222" w:lineRule="auto"/>
        <w:rPr>
          <w:rFonts w:ascii="SimHei" w:hAnsi="SimHei" w:eastAsia="SimHei" w:cs="SimHei"/>
          <w:sz w:val="16"/>
          <w:szCs w:val="16"/>
        </w:rPr>
      </w:pPr>
      <w:r>
        <w:rPr>
          <w:rFonts w:ascii="SimHei" w:hAnsi="SimHei" w:eastAsia="SimHei" w:cs="SimHei"/>
          <w:sz w:val="16"/>
          <w:szCs w:val="16"/>
          <w:b/>
          <w:bCs/>
          <w:spacing w:val="-6"/>
        </w:rPr>
        <w:t>第三篇</w:t>
      </w:r>
      <w:r>
        <w:rPr>
          <w:rFonts w:ascii="SimHei" w:hAnsi="SimHei" w:eastAsia="SimHei" w:cs="SimHei"/>
          <w:sz w:val="16"/>
          <w:szCs w:val="16"/>
          <w:spacing w:val="-6"/>
        </w:rPr>
        <w:t xml:space="preserve"> </w:t>
      </w:r>
      <w:r>
        <w:rPr>
          <w:rFonts w:ascii="SimHei" w:hAnsi="SimHei" w:eastAsia="SimHei" w:cs="SimHei"/>
          <w:sz w:val="16"/>
          <w:szCs w:val="16"/>
          <w:spacing w:val="-6"/>
        </w:rPr>
        <w:t>产业互联网的道与术</w:t>
      </w:r>
    </w:p>
    <w:p>
      <w:pPr>
        <w:pStyle w:val="BodyText"/>
        <w:spacing w:line="249" w:lineRule="auto"/>
        <w:rPr/>
      </w:pPr>
      <w:r/>
    </w:p>
    <w:p>
      <w:pPr>
        <w:pStyle w:val="BodyText"/>
        <w:spacing w:line="250" w:lineRule="auto"/>
        <w:rPr/>
      </w:pPr>
      <w:r/>
    </w:p>
    <w:p>
      <w:pPr>
        <w:ind w:firstLine="430"/>
        <w:spacing w:before="71" w:line="355" w:lineRule="auto"/>
        <w:jc w:val="both"/>
        <w:rPr>
          <w:rFonts w:ascii="SimSun" w:hAnsi="SimSun" w:eastAsia="SimSun" w:cs="SimSun"/>
          <w:sz w:val="22"/>
          <w:szCs w:val="22"/>
        </w:rPr>
      </w:pPr>
      <w:r>
        <w:rPr>
          <w:rFonts w:ascii="SimSun" w:hAnsi="SimSun" w:eastAsia="SimSun" w:cs="SimSun"/>
          <w:sz w:val="22"/>
          <w:szCs w:val="22"/>
          <w:spacing w:val="-7"/>
        </w:rPr>
        <w:t>第四，数字化辅助决策。如果可以实时提供关于客户、渠道、</w:t>
      </w:r>
      <w:r>
        <w:rPr>
          <w:rFonts w:ascii="SimSun" w:hAnsi="SimSun" w:eastAsia="SimSun" w:cs="SimSun"/>
          <w:sz w:val="22"/>
          <w:szCs w:val="22"/>
          <w:spacing w:val="7"/>
        </w:rPr>
        <w:t xml:space="preserve"> </w:t>
      </w:r>
      <w:r>
        <w:rPr>
          <w:rFonts w:ascii="SimSun" w:hAnsi="SimSun" w:eastAsia="SimSun" w:cs="SimSun"/>
          <w:sz w:val="22"/>
          <w:szCs w:val="22"/>
          <w:spacing w:val="-10"/>
        </w:rPr>
        <w:t>产业链、供应链以及产品质量等方面的数据，那么管理决策者</w:t>
      </w:r>
      <w:r>
        <w:rPr>
          <w:rFonts w:ascii="SimSun" w:hAnsi="SimSun" w:eastAsia="SimSun" w:cs="SimSun"/>
          <w:sz w:val="22"/>
          <w:szCs w:val="22"/>
          <w:spacing w:val="-11"/>
        </w:rPr>
        <w:t>就可</w:t>
      </w:r>
      <w:r>
        <w:rPr>
          <w:rFonts w:ascii="SimSun" w:hAnsi="SimSun" w:eastAsia="SimSun" w:cs="SimSun"/>
          <w:sz w:val="22"/>
          <w:szCs w:val="22"/>
        </w:rPr>
        <w:t xml:space="preserve">  </w:t>
      </w:r>
      <w:r>
        <w:rPr>
          <w:rFonts w:ascii="SimSun" w:hAnsi="SimSun" w:eastAsia="SimSun" w:cs="SimSun"/>
          <w:sz w:val="22"/>
          <w:szCs w:val="22"/>
          <w:spacing w:val="-10"/>
        </w:rPr>
        <w:t>以第一时间发现问题，同时跟过去的历史数据、跨区域的数据以及</w:t>
      </w:r>
    </w:p>
    <w:p>
      <w:pPr>
        <w:spacing w:line="219" w:lineRule="auto"/>
        <w:rPr>
          <w:rFonts w:ascii="SimSun" w:hAnsi="SimSun" w:eastAsia="SimSun" w:cs="SimSun"/>
          <w:sz w:val="22"/>
          <w:szCs w:val="22"/>
        </w:rPr>
      </w:pPr>
      <w:r>
        <w:rPr>
          <w:rFonts w:ascii="SimSun" w:hAnsi="SimSun" w:eastAsia="SimSun" w:cs="SimSun"/>
          <w:sz w:val="22"/>
          <w:szCs w:val="22"/>
          <w:spacing w:val="-10"/>
        </w:rPr>
        <w:t>跨产品线的数据进行比较，从而更加有效地做出销售领域的决策。</w:t>
      </w:r>
    </w:p>
    <w:p>
      <w:pPr>
        <w:ind w:right="80" w:firstLine="430"/>
        <w:spacing w:before="133" w:line="356" w:lineRule="auto"/>
        <w:jc w:val="both"/>
        <w:rPr>
          <w:rFonts w:ascii="SimSun" w:hAnsi="SimSun" w:eastAsia="SimSun" w:cs="SimSun"/>
          <w:sz w:val="22"/>
          <w:szCs w:val="22"/>
        </w:rPr>
      </w:pPr>
      <w:r>
        <w:rPr>
          <w:rFonts w:ascii="SimSun" w:hAnsi="SimSun" w:eastAsia="SimSun" w:cs="SimSun"/>
          <w:sz w:val="22"/>
          <w:szCs w:val="22"/>
          <w:spacing w:val="-3"/>
        </w:rPr>
        <w:t>第五，个性化的</w:t>
      </w:r>
      <w:r>
        <w:rPr>
          <w:rFonts w:ascii="Times New Roman" w:hAnsi="Times New Roman" w:eastAsia="Times New Roman" w:cs="Times New Roman"/>
          <w:sz w:val="22"/>
          <w:szCs w:val="22"/>
          <w:spacing w:val="-3"/>
        </w:rPr>
        <w:t>BTO(Build  to  Order  ),  </w:t>
      </w:r>
      <w:r>
        <w:rPr>
          <w:rFonts w:ascii="SimSun" w:hAnsi="SimSun" w:eastAsia="SimSun" w:cs="SimSun"/>
          <w:sz w:val="22"/>
          <w:szCs w:val="22"/>
          <w:spacing w:val="-3"/>
        </w:rPr>
        <w:t>即依据客户的订单来</w:t>
      </w:r>
      <w:r>
        <w:rPr>
          <w:rFonts w:ascii="SimSun" w:hAnsi="SimSun" w:eastAsia="SimSun" w:cs="SimSun"/>
          <w:sz w:val="22"/>
          <w:szCs w:val="22"/>
          <w:spacing w:val="9"/>
        </w:rPr>
        <w:t xml:space="preserve"> </w:t>
      </w:r>
      <w:r>
        <w:rPr>
          <w:rFonts w:ascii="SimSun" w:hAnsi="SimSun" w:eastAsia="SimSun" w:cs="SimSun"/>
          <w:sz w:val="22"/>
          <w:szCs w:val="22"/>
          <w:spacing w:val="-2"/>
        </w:rPr>
        <w:t>组织生产。比较简单的就是在</w:t>
      </w:r>
      <w:r>
        <w:rPr>
          <w:rFonts w:ascii="SimSun" w:hAnsi="SimSun" w:eastAsia="SimSun" w:cs="SimSun"/>
          <w:sz w:val="22"/>
          <w:szCs w:val="22"/>
          <w:spacing w:val="-43"/>
        </w:rPr>
        <w:t xml:space="preserve"> </w:t>
      </w:r>
      <w:r>
        <w:rPr>
          <w:rFonts w:ascii="Times New Roman" w:hAnsi="Times New Roman" w:eastAsia="Times New Roman" w:cs="Times New Roman"/>
          <w:sz w:val="22"/>
          <w:szCs w:val="22"/>
          <w:spacing w:val="-2"/>
        </w:rPr>
        <w:t>App</w:t>
      </w:r>
      <w:r>
        <w:rPr>
          <w:rFonts w:ascii="SimSun" w:hAnsi="SimSun" w:eastAsia="SimSun" w:cs="SimSun"/>
          <w:sz w:val="22"/>
          <w:szCs w:val="22"/>
          <w:spacing w:val="-2"/>
        </w:rPr>
        <w:t>上对产品进行定制，选择自己</w:t>
      </w:r>
      <w:r>
        <w:rPr>
          <w:rFonts w:ascii="SimSun" w:hAnsi="SimSun" w:eastAsia="SimSun" w:cs="SimSun"/>
          <w:sz w:val="22"/>
          <w:szCs w:val="22"/>
        </w:rPr>
        <w:t xml:space="preserve"> </w:t>
      </w:r>
      <w:r>
        <w:rPr>
          <w:rFonts w:ascii="SimSun" w:hAnsi="SimSun" w:eastAsia="SimSun" w:cs="SimSun"/>
          <w:sz w:val="22"/>
          <w:szCs w:val="22"/>
          <w:spacing w:val="-10"/>
        </w:rPr>
        <w:t>喜欢的配置。对工业品企业来说，难度比较大的是每个客户的</w:t>
      </w:r>
      <w:r>
        <w:rPr>
          <w:rFonts w:ascii="SimSun" w:hAnsi="SimSun" w:eastAsia="SimSun" w:cs="SimSun"/>
          <w:sz w:val="22"/>
          <w:szCs w:val="22"/>
          <w:spacing w:val="-11"/>
        </w:rPr>
        <w:t>订单</w:t>
      </w:r>
      <w:r>
        <w:rPr>
          <w:rFonts w:ascii="SimSun" w:hAnsi="SimSun" w:eastAsia="SimSun" w:cs="SimSun"/>
          <w:sz w:val="22"/>
          <w:szCs w:val="22"/>
        </w:rPr>
        <w:t xml:space="preserve"> </w:t>
      </w:r>
      <w:r>
        <w:rPr>
          <w:rFonts w:ascii="SimSun" w:hAnsi="SimSun" w:eastAsia="SimSun" w:cs="SimSun"/>
          <w:sz w:val="22"/>
          <w:szCs w:val="22"/>
          <w:spacing w:val="-10"/>
        </w:rPr>
        <w:t>都会带来供应链复杂的备货，且对工厂原材料的精益生产和精益库</w:t>
      </w:r>
      <w:r>
        <w:rPr>
          <w:rFonts w:ascii="SimSun" w:hAnsi="SimSun" w:eastAsia="SimSun" w:cs="SimSun"/>
          <w:sz w:val="22"/>
          <w:szCs w:val="22"/>
          <w:spacing w:val="2"/>
        </w:rPr>
        <w:t xml:space="preserve"> </w:t>
      </w:r>
      <w:r>
        <w:rPr>
          <w:rFonts w:ascii="SimSun" w:hAnsi="SimSun" w:eastAsia="SimSun" w:cs="SimSun"/>
          <w:sz w:val="22"/>
          <w:szCs w:val="22"/>
          <w:spacing w:val="-3"/>
        </w:rPr>
        <w:t>存也有较高的要求。同时，能否在最短时间内组织柔性生产，满</w:t>
      </w:r>
      <w:r>
        <w:rPr>
          <w:rFonts w:ascii="SimSun" w:hAnsi="SimSun" w:eastAsia="SimSun" w:cs="SimSun"/>
          <w:sz w:val="22"/>
          <w:szCs w:val="22"/>
          <w:spacing w:val="13"/>
        </w:rPr>
        <w:t xml:space="preserve"> </w:t>
      </w:r>
      <w:r>
        <w:rPr>
          <w:rFonts w:ascii="SimSun" w:hAnsi="SimSun" w:eastAsia="SimSun" w:cs="SimSun"/>
          <w:sz w:val="22"/>
          <w:szCs w:val="22"/>
          <w:spacing w:val="-2"/>
        </w:rPr>
        <w:t>足客户的订单，安排好物流——</w:t>
      </w:r>
      <w:r>
        <w:rPr>
          <w:rFonts w:ascii="SimSun" w:hAnsi="SimSun" w:eastAsia="SimSun" w:cs="SimSun"/>
          <w:sz w:val="22"/>
          <w:szCs w:val="22"/>
          <w:u w:val="single" w:color="auto"/>
          <w:spacing w:val="-2"/>
        </w:rPr>
        <w:t>这些</w:t>
      </w:r>
      <w:r>
        <w:rPr>
          <w:rFonts w:ascii="SimSun" w:hAnsi="SimSun" w:eastAsia="SimSun" w:cs="SimSun"/>
          <w:sz w:val="22"/>
          <w:szCs w:val="22"/>
          <w:spacing w:val="-2"/>
        </w:rPr>
        <w:t>后台体系的问</w:t>
      </w:r>
      <w:r>
        <w:rPr>
          <w:rFonts w:ascii="SimSun" w:hAnsi="SimSun" w:eastAsia="SimSun" w:cs="SimSun"/>
          <w:sz w:val="22"/>
          <w:szCs w:val="22"/>
          <w:spacing w:val="-3"/>
        </w:rPr>
        <w:t>题，实际上是</w:t>
      </w:r>
    </w:p>
    <w:p>
      <w:pPr>
        <w:spacing w:line="219" w:lineRule="auto"/>
        <w:rPr>
          <w:rFonts w:ascii="SimSun" w:hAnsi="SimSun" w:eastAsia="SimSun" w:cs="SimSun"/>
          <w:sz w:val="22"/>
          <w:szCs w:val="22"/>
        </w:rPr>
      </w:pPr>
      <w:r>
        <w:rPr>
          <w:rFonts w:ascii="Times New Roman" w:hAnsi="Times New Roman" w:eastAsia="Times New Roman" w:cs="Times New Roman"/>
          <w:sz w:val="22"/>
          <w:szCs w:val="22"/>
          <w:spacing w:val="-10"/>
        </w:rPr>
        <w:t>BTO </w:t>
      </w:r>
      <w:r>
        <w:rPr>
          <w:rFonts w:ascii="SimSun" w:hAnsi="SimSun" w:eastAsia="SimSun" w:cs="SimSun"/>
          <w:sz w:val="22"/>
          <w:szCs w:val="22"/>
          <w:spacing w:val="-10"/>
        </w:rPr>
        <w:t>最大的一个障碍。</w:t>
      </w:r>
    </w:p>
    <w:p>
      <w:pPr>
        <w:ind w:right="78" w:firstLine="430"/>
        <w:spacing w:before="182" w:line="352" w:lineRule="auto"/>
        <w:jc w:val="both"/>
        <w:rPr>
          <w:rFonts w:ascii="SimSun" w:hAnsi="SimSun" w:eastAsia="SimSun" w:cs="SimSun"/>
          <w:sz w:val="22"/>
          <w:szCs w:val="22"/>
        </w:rPr>
      </w:pPr>
      <w:r>
        <w:rPr>
          <w:rFonts w:ascii="SimSun" w:hAnsi="SimSun" w:eastAsia="SimSun" w:cs="SimSun"/>
          <w:sz w:val="22"/>
          <w:szCs w:val="22"/>
          <w:spacing w:val="-11"/>
        </w:rPr>
        <w:t>总体而言，工业品企业在营销领域的数字化中可以有五个方面</w:t>
      </w:r>
      <w:r>
        <w:rPr>
          <w:rFonts w:ascii="SimSun" w:hAnsi="SimSun" w:eastAsia="SimSun" w:cs="SimSun"/>
          <w:sz w:val="22"/>
          <w:szCs w:val="22"/>
          <w:spacing w:val="15"/>
        </w:rPr>
        <w:t xml:space="preserve"> </w:t>
      </w:r>
      <w:r>
        <w:rPr>
          <w:rFonts w:ascii="SimSun" w:hAnsi="SimSun" w:eastAsia="SimSun" w:cs="SimSun"/>
          <w:sz w:val="22"/>
          <w:szCs w:val="22"/>
          <w:spacing w:val="-13"/>
        </w:rPr>
        <w:t>供参考： 一是如何建立直接的客户关系，</w:t>
      </w:r>
      <w:r>
        <w:rPr>
          <w:rFonts w:ascii="SimSun" w:hAnsi="SimSun" w:eastAsia="SimSun" w:cs="SimSun"/>
          <w:sz w:val="22"/>
          <w:szCs w:val="22"/>
          <w:spacing w:val="-14"/>
        </w:rPr>
        <w:t>二是如何通过技术来赋能</w:t>
      </w:r>
      <w:r>
        <w:rPr>
          <w:rFonts w:ascii="SimSun" w:hAnsi="SimSun" w:eastAsia="SimSun" w:cs="SimSun"/>
          <w:sz w:val="22"/>
          <w:szCs w:val="22"/>
        </w:rPr>
        <w:t xml:space="preserve"> </w:t>
      </w:r>
      <w:r>
        <w:rPr>
          <w:rFonts w:ascii="SimSun" w:hAnsi="SimSun" w:eastAsia="SimSun" w:cs="SimSun"/>
          <w:sz w:val="22"/>
          <w:szCs w:val="22"/>
          <w:spacing w:val="-10"/>
        </w:rPr>
        <w:t>渠道，三是如何发展智能化的产品，四是让数字来辅助决策，五是</w:t>
      </w:r>
      <w:r>
        <w:rPr>
          <w:rFonts w:ascii="SimSun" w:hAnsi="SimSun" w:eastAsia="SimSun" w:cs="SimSun"/>
          <w:sz w:val="22"/>
          <w:szCs w:val="22"/>
        </w:rPr>
        <w:t xml:space="preserve"> </w:t>
      </w:r>
      <w:r>
        <w:rPr>
          <w:rFonts w:ascii="SimSun" w:hAnsi="SimSun" w:eastAsia="SimSun" w:cs="SimSun"/>
          <w:sz w:val="22"/>
          <w:szCs w:val="22"/>
          <w:spacing w:val="-9"/>
        </w:rPr>
        <w:t>推动新的产品交付生产方式。每个企业需根据</w:t>
      </w:r>
      <w:r>
        <w:rPr>
          <w:rFonts w:ascii="SimSun" w:hAnsi="SimSun" w:eastAsia="SimSun" w:cs="SimSun"/>
          <w:sz w:val="22"/>
          <w:szCs w:val="22"/>
          <w:spacing w:val="-10"/>
        </w:rPr>
        <w:t>各自行业的特点、不</w:t>
      </w:r>
      <w:r>
        <w:rPr>
          <w:rFonts w:ascii="SimSun" w:hAnsi="SimSun" w:eastAsia="SimSun" w:cs="SimSun"/>
          <w:sz w:val="22"/>
          <w:szCs w:val="22"/>
        </w:rPr>
        <w:t xml:space="preserve"> </w:t>
      </w:r>
      <w:r>
        <w:rPr>
          <w:rFonts w:ascii="SimSun" w:hAnsi="SimSun" w:eastAsia="SimSun" w:cs="SimSun"/>
          <w:sz w:val="22"/>
          <w:szCs w:val="22"/>
          <w:spacing w:val="-10"/>
        </w:rPr>
        <w:t>同客户的需求在这五个方面中做出选择。同时，在每个方面，</w:t>
      </w:r>
      <w:r>
        <w:rPr>
          <w:rFonts w:ascii="SimSun" w:hAnsi="SimSun" w:eastAsia="SimSun" w:cs="SimSun"/>
          <w:sz w:val="22"/>
          <w:szCs w:val="22"/>
          <w:spacing w:val="-11"/>
        </w:rPr>
        <w:t>数字</w:t>
      </w:r>
      <w:r>
        <w:rPr>
          <w:rFonts w:ascii="SimSun" w:hAnsi="SimSun" w:eastAsia="SimSun" w:cs="SimSun"/>
          <w:sz w:val="22"/>
          <w:szCs w:val="22"/>
        </w:rPr>
        <w:t xml:space="preserve"> </w:t>
      </w:r>
      <w:r>
        <w:rPr>
          <w:rFonts w:ascii="SimSun" w:hAnsi="SimSun" w:eastAsia="SimSun" w:cs="SimSun"/>
          <w:sz w:val="22"/>
          <w:szCs w:val="22"/>
          <w:spacing w:val="-10"/>
        </w:rPr>
        <w:t>化的程度也需要企业做出选择。很难有一家企业在数字化营销</w:t>
      </w:r>
      <w:r>
        <w:rPr>
          <w:rFonts w:ascii="SimSun" w:hAnsi="SimSun" w:eastAsia="SimSun" w:cs="SimSun"/>
          <w:sz w:val="22"/>
          <w:szCs w:val="22"/>
          <w:spacing w:val="-11"/>
        </w:rPr>
        <w:t>领域</w:t>
      </w:r>
      <w:r>
        <w:rPr>
          <w:rFonts w:ascii="SimSun" w:hAnsi="SimSun" w:eastAsia="SimSun" w:cs="SimSun"/>
          <w:sz w:val="22"/>
          <w:szCs w:val="22"/>
        </w:rPr>
        <w:t xml:space="preserve"> </w:t>
      </w:r>
      <w:r>
        <w:rPr>
          <w:rFonts w:ascii="SimSun" w:hAnsi="SimSun" w:eastAsia="SimSun" w:cs="SimSun"/>
          <w:sz w:val="22"/>
          <w:szCs w:val="22"/>
          <w:spacing w:val="-10"/>
        </w:rPr>
        <w:t>的五个方面都做到最佳，但是从这五个方面进行深入的思考并定制</w:t>
      </w:r>
    </w:p>
    <w:p>
      <w:pPr>
        <w:spacing w:before="1" w:line="219" w:lineRule="auto"/>
        <w:rPr>
          <w:rFonts w:ascii="SimSun" w:hAnsi="SimSun" w:eastAsia="SimSun" w:cs="SimSun"/>
          <w:sz w:val="22"/>
          <w:szCs w:val="22"/>
        </w:rPr>
      </w:pPr>
      <w:r>
        <w:rPr>
          <w:rFonts w:ascii="SimSun" w:hAnsi="SimSun" w:eastAsia="SimSun" w:cs="SimSun"/>
          <w:sz w:val="22"/>
          <w:szCs w:val="22"/>
          <w:spacing w:val="-11"/>
        </w:rPr>
        <w:t>个性化战略，是一项非常有意义的工作。</w:t>
      </w:r>
    </w:p>
    <w:p>
      <w:pPr>
        <w:pStyle w:val="BodyText"/>
        <w:spacing w:line="253" w:lineRule="auto"/>
        <w:rPr/>
      </w:pPr>
      <w:r/>
    </w:p>
    <w:p>
      <w:pPr>
        <w:pStyle w:val="BodyText"/>
        <w:spacing w:line="254" w:lineRule="auto"/>
        <w:rPr/>
      </w:pPr>
      <w:r/>
    </w:p>
    <w:p>
      <w:pPr>
        <w:ind w:left="3"/>
        <w:spacing w:before="84" w:line="222" w:lineRule="auto"/>
        <w:outlineLvl w:val="6"/>
        <w:rPr>
          <w:rFonts w:ascii="SimHei" w:hAnsi="SimHei" w:eastAsia="SimHei" w:cs="SimHei"/>
          <w:sz w:val="26"/>
          <w:szCs w:val="26"/>
        </w:rPr>
      </w:pPr>
      <w:r>
        <w:rPr>
          <w:rFonts w:ascii="SimHei" w:hAnsi="SimHei" w:eastAsia="SimHei" w:cs="SimHei"/>
          <w:sz w:val="26"/>
          <w:szCs w:val="26"/>
          <w:b/>
          <w:bCs/>
          <w:spacing w:val="-14"/>
        </w:rPr>
        <w:t>二、市场营销和销售领域数字化的挑战</w:t>
      </w:r>
    </w:p>
    <w:p>
      <w:pPr>
        <w:pStyle w:val="BodyText"/>
        <w:spacing w:line="466" w:lineRule="auto"/>
        <w:rPr/>
      </w:pPr>
      <w:r/>
    </w:p>
    <w:p>
      <w:pPr>
        <w:ind w:left="430"/>
        <w:spacing w:before="72" w:line="420" w:lineRule="exact"/>
        <w:rPr>
          <w:rFonts w:ascii="SimSun" w:hAnsi="SimSun" w:eastAsia="SimSun" w:cs="SimSun"/>
          <w:sz w:val="22"/>
          <w:szCs w:val="22"/>
        </w:rPr>
      </w:pPr>
      <w:r>
        <w:rPr>
          <w:rFonts w:ascii="SimSun" w:hAnsi="SimSun" w:eastAsia="SimSun" w:cs="SimSun"/>
          <w:sz w:val="22"/>
          <w:szCs w:val="22"/>
          <w:spacing w:val="-16"/>
          <w:position w:val="15"/>
        </w:rPr>
        <w:t>第一，在用户直连方面，存在两个非常明显的问题：</w:t>
      </w:r>
      <w:r>
        <w:rPr>
          <w:rFonts w:ascii="SimSun" w:hAnsi="SimSun" w:eastAsia="SimSun" w:cs="SimSun"/>
          <w:sz w:val="22"/>
          <w:szCs w:val="22"/>
          <w:spacing w:val="59"/>
          <w:position w:val="15"/>
        </w:rPr>
        <w:t xml:space="preserve"> </w:t>
      </w:r>
      <w:r>
        <w:rPr>
          <w:rFonts w:ascii="SimSun" w:hAnsi="SimSun" w:eastAsia="SimSun" w:cs="SimSun"/>
          <w:sz w:val="22"/>
          <w:szCs w:val="22"/>
          <w:spacing w:val="-16"/>
          <w:position w:val="15"/>
        </w:rPr>
        <w:t>一是触点</w:t>
      </w:r>
    </w:p>
    <w:p>
      <w:pPr>
        <w:spacing w:before="1" w:line="219" w:lineRule="auto"/>
        <w:rPr>
          <w:rFonts w:ascii="SimSun" w:hAnsi="SimSun" w:eastAsia="SimSun" w:cs="SimSun"/>
          <w:sz w:val="22"/>
          <w:szCs w:val="22"/>
        </w:rPr>
      </w:pPr>
      <w:r>
        <w:rPr>
          <w:rFonts w:ascii="SimSun" w:hAnsi="SimSun" w:eastAsia="SimSun" w:cs="SimSun"/>
          <w:sz w:val="22"/>
          <w:szCs w:val="22"/>
          <w:spacing w:val="-10"/>
        </w:rPr>
        <w:t>太多，二是功能单一。做得好的企业可能只有一两个触点，而且可</w:t>
      </w:r>
    </w:p>
    <w:p>
      <w:pPr>
        <w:spacing w:line="219" w:lineRule="auto"/>
        <w:sectPr>
          <w:footerReference w:type="default" r:id="rId287"/>
          <w:pgSz w:w="7600" w:h="12560"/>
          <w:pgMar w:top="400" w:right="739" w:bottom="746" w:left="670" w:header="0" w:footer="567" w:gutter="0"/>
        </w:sectPr>
        <w:rPr>
          <w:rFonts w:ascii="SimSun" w:hAnsi="SimSun" w:eastAsia="SimSun" w:cs="SimSun"/>
          <w:sz w:val="22"/>
          <w:szCs w:val="22"/>
        </w:rPr>
      </w:pPr>
    </w:p>
    <w:p>
      <w:pPr>
        <w:ind w:left="2"/>
        <w:spacing w:before="14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6" w:lineRule="auto"/>
        <w:rPr/>
      </w:pPr>
      <w:r/>
    </w:p>
    <w:p>
      <w:pPr>
        <w:pStyle w:val="BodyText"/>
        <w:spacing w:line="246" w:lineRule="auto"/>
        <w:rPr/>
      </w:pPr>
      <w:r/>
    </w:p>
    <w:p>
      <w:pPr>
        <w:spacing w:before="72" w:line="353" w:lineRule="auto"/>
        <w:jc w:val="both"/>
        <w:rPr>
          <w:rFonts w:ascii="SimSun" w:hAnsi="SimSun" w:eastAsia="SimSun" w:cs="SimSun"/>
          <w:sz w:val="22"/>
          <w:szCs w:val="22"/>
        </w:rPr>
      </w:pPr>
      <w:r>
        <w:rPr>
          <w:rFonts w:ascii="SimSun" w:hAnsi="SimSun" w:eastAsia="SimSun" w:cs="SimSun"/>
          <w:sz w:val="22"/>
          <w:szCs w:val="22"/>
          <w:spacing w:val="-10"/>
        </w:rPr>
        <w:t>以给客户提供一致性的体验。但是在与其合作的企业中，仅营</w:t>
      </w:r>
      <w:r>
        <w:rPr>
          <w:rFonts w:ascii="SimSun" w:hAnsi="SimSun" w:eastAsia="SimSun" w:cs="SimSun"/>
          <w:sz w:val="22"/>
          <w:szCs w:val="22"/>
          <w:spacing w:val="-11"/>
        </w:rPr>
        <w:t>销领</w:t>
      </w:r>
      <w:r>
        <w:rPr>
          <w:rFonts w:ascii="SimSun" w:hAnsi="SimSun" w:eastAsia="SimSun" w:cs="SimSun"/>
          <w:sz w:val="22"/>
          <w:szCs w:val="22"/>
        </w:rPr>
        <w:t xml:space="preserve">  </w:t>
      </w:r>
      <w:r>
        <w:rPr>
          <w:rFonts w:ascii="SimSun" w:hAnsi="SimSun" w:eastAsia="SimSun" w:cs="SimSun"/>
          <w:sz w:val="22"/>
          <w:szCs w:val="22"/>
          <w:spacing w:val="-6"/>
        </w:rPr>
        <w:t>域的触点就有20多个。这么多的触点给客</w:t>
      </w:r>
      <w:r>
        <w:rPr>
          <w:rFonts w:ascii="SimSun" w:hAnsi="SimSun" w:eastAsia="SimSun" w:cs="SimSun"/>
          <w:sz w:val="22"/>
          <w:szCs w:val="22"/>
          <w:spacing w:val="-7"/>
        </w:rPr>
        <w:t>户带来了非常大的困扰。</w:t>
      </w:r>
      <w:r>
        <w:rPr>
          <w:rFonts w:ascii="SimSun" w:hAnsi="SimSun" w:eastAsia="SimSun" w:cs="SimSun"/>
          <w:sz w:val="22"/>
          <w:szCs w:val="22"/>
        </w:rPr>
        <w:t xml:space="preserve"> </w:t>
      </w:r>
      <w:r>
        <w:rPr>
          <w:rFonts w:ascii="SimSun" w:hAnsi="SimSun" w:eastAsia="SimSun" w:cs="SimSun"/>
          <w:sz w:val="22"/>
          <w:szCs w:val="22"/>
          <w:spacing w:val="-4"/>
        </w:rPr>
        <w:t>每个触点都只有一小部分功能，这是对客户资源和企业内部</w:t>
      </w:r>
      <w:r>
        <w:rPr>
          <w:rFonts w:ascii="Times New Roman" w:hAnsi="Times New Roman" w:eastAsia="Times New Roman" w:cs="Times New Roman"/>
          <w:sz w:val="22"/>
          <w:szCs w:val="22"/>
          <w:spacing w:val="-4"/>
        </w:rPr>
        <w:t>IT</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4"/>
        </w:rPr>
        <w:t>资</w:t>
      </w:r>
      <w:r>
        <w:rPr>
          <w:rFonts w:ascii="SimSun" w:hAnsi="SimSun" w:eastAsia="SimSun" w:cs="SimSun"/>
          <w:sz w:val="22"/>
          <w:szCs w:val="22"/>
        </w:rPr>
        <w:t xml:space="preserve"> </w:t>
      </w:r>
      <w:r>
        <w:rPr>
          <w:rFonts w:ascii="SimSun" w:hAnsi="SimSun" w:eastAsia="SimSun" w:cs="SimSun"/>
          <w:sz w:val="22"/>
          <w:szCs w:val="22"/>
          <w:spacing w:val="-9"/>
        </w:rPr>
        <w:t>源的严重浪费，同时让客户体验非常差。功</w:t>
      </w:r>
      <w:r>
        <w:rPr>
          <w:rFonts w:ascii="SimSun" w:hAnsi="SimSun" w:eastAsia="SimSun" w:cs="SimSun"/>
          <w:sz w:val="22"/>
          <w:szCs w:val="22"/>
          <w:spacing w:val="-10"/>
        </w:rPr>
        <w:t>能单一也是非常严重的 </w:t>
      </w:r>
      <w:r>
        <w:rPr>
          <w:rFonts w:ascii="SimSun" w:hAnsi="SimSun" w:eastAsia="SimSun" w:cs="SimSun"/>
          <w:sz w:val="22"/>
          <w:szCs w:val="22"/>
          <w:spacing w:val="-9"/>
        </w:rPr>
        <w:t>痛点。我们都享受过天猫商城提供的产品定</w:t>
      </w:r>
      <w:r>
        <w:rPr>
          <w:rFonts w:ascii="SimSun" w:hAnsi="SimSun" w:eastAsia="SimSun" w:cs="SimSun"/>
          <w:sz w:val="22"/>
          <w:szCs w:val="22"/>
          <w:spacing w:val="-10"/>
        </w:rPr>
        <w:t>义、物流跟踪、在线客 </w:t>
      </w:r>
      <w:r>
        <w:rPr>
          <w:rFonts w:ascii="SimSun" w:hAnsi="SimSun" w:eastAsia="SimSun" w:cs="SimSun"/>
          <w:sz w:val="22"/>
          <w:szCs w:val="22"/>
          <w:spacing w:val="-10"/>
        </w:rPr>
        <w:t>服等服务，可以发现消费者对电商的要求都比较高。再思考一下工</w:t>
      </w:r>
      <w:r>
        <w:rPr>
          <w:rFonts w:ascii="SimSun" w:hAnsi="SimSun" w:eastAsia="SimSun" w:cs="SimSun"/>
          <w:sz w:val="22"/>
          <w:szCs w:val="22"/>
        </w:rPr>
        <w:t xml:space="preserve">  </w:t>
      </w:r>
      <w:r>
        <w:rPr>
          <w:rFonts w:ascii="SimSun" w:hAnsi="SimSun" w:eastAsia="SimSun" w:cs="SimSun"/>
          <w:sz w:val="22"/>
          <w:szCs w:val="22"/>
          <w:spacing w:val="-7"/>
        </w:rPr>
        <w:t>业品企业推出的所谓电商平台或者</w:t>
      </w:r>
      <w:r>
        <w:rPr>
          <w:rFonts w:ascii="SimSun" w:hAnsi="SimSun" w:eastAsia="SimSun" w:cs="SimSun"/>
          <w:sz w:val="22"/>
          <w:szCs w:val="22"/>
          <w:spacing w:val="-37"/>
        </w:rPr>
        <w:t xml:space="preserve"> </w:t>
      </w:r>
      <w:r>
        <w:rPr>
          <w:rFonts w:ascii="Times New Roman" w:hAnsi="Times New Roman" w:eastAsia="Times New Roman" w:cs="Times New Roman"/>
          <w:sz w:val="22"/>
          <w:szCs w:val="22"/>
          <w:spacing w:val="-7"/>
        </w:rPr>
        <w:t>App,  </w:t>
      </w:r>
      <w:r>
        <w:rPr>
          <w:rFonts w:ascii="SimSun" w:hAnsi="SimSun" w:eastAsia="SimSun" w:cs="SimSun"/>
          <w:sz w:val="22"/>
          <w:szCs w:val="22"/>
          <w:spacing w:val="-7"/>
        </w:rPr>
        <w:t>它们又能实现哪些功能?  </w:t>
      </w:r>
      <w:r>
        <w:rPr>
          <w:rFonts w:ascii="SimSun" w:hAnsi="SimSun" w:eastAsia="SimSun" w:cs="SimSun"/>
          <w:sz w:val="22"/>
          <w:szCs w:val="22"/>
        </w:rPr>
        <w:t>有多少</w:t>
      </w:r>
      <w:r>
        <w:rPr>
          <w:rFonts w:ascii="SimSun" w:hAnsi="SimSun" w:eastAsia="SimSun" w:cs="SimSun"/>
          <w:sz w:val="22"/>
          <w:szCs w:val="22"/>
          <w:spacing w:val="-61"/>
        </w:rPr>
        <w:t xml:space="preserve"> </w:t>
      </w:r>
      <w:r>
        <w:rPr>
          <w:rFonts w:ascii="Times New Roman" w:hAnsi="Times New Roman" w:eastAsia="Times New Roman" w:cs="Times New Roman"/>
          <w:sz w:val="22"/>
          <w:szCs w:val="22"/>
        </w:rPr>
        <w:t>App</w:t>
      </w:r>
      <w:r>
        <w:rPr>
          <w:rFonts w:ascii="SimSun" w:hAnsi="SimSun" w:eastAsia="SimSun" w:cs="SimSun"/>
          <w:sz w:val="22"/>
          <w:szCs w:val="22"/>
        </w:rPr>
        <w:t>或者电商平台可以实现用户服务的及时反馈和处理?  </w:t>
      </w:r>
      <w:r>
        <w:rPr>
          <w:rFonts w:ascii="SimSun" w:hAnsi="SimSun" w:eastAsia="SimSun" w:cs="SimSun"/>
          <w:sz w:val="22"/>
          <w:szCs w:val="22"/>
          <w:spacing w:val="-6"/>
        </w:rPr>
        <w:t>有多少可以做到供应链信息的透明和及时准确?有多少可以让客户</w:t>
      </w:r>
    </w:p>
    <w:p>
      <w:pPr>
        <w:spacing w:line="219" w:lineRule="auto"/>
        <w:rPr>
          <w:rFonts w:ascii="SimSun" w:hAnsi="SimSun" w:eastAsia="SimSun" w:cs="SimSun"/>
          <w:sz w:val="22"/>
          <w:szCs w:val="22"/>
        </w:rPr>
      </w:pPr>
      <w:r>
        <w:rPr>
          <w:rFonts w:ascii="SimSun" w:hAnsi="SimSun" w:eastAsia="SimSun" w:cs="SimSun"/>
          <w:sz w:val="22"/>
          <w:szCs w:val="22"/>
          <w:spacing w:val="-8"/>
        </w:rPr>
        <w:t>进行一些产品的配置?</w:t>
      </w:r>
    </w:p>
    <w:p>
      <w:pPr>
        <w:ind w:right="59" w:firstLine="449"/>
        <w:spacing w:before="175" w:line="353" w:lineRule="auto"/>
        <w:jc w:val="both"/>
        <w:rPr>
          <w:rFonts w:ascii="SimSun" w:hAnsi="SimSun" w:eastAsia="SimSun" w:cs="SimSun"/>
          <w:sz w:val="22"/>
          <w:szCs w:val="22"/>
        </w:rPr>
      </w:pPr>
      <w:r>
        <w:rPr>
          <w:rFonts w:ascii="SimSun" w:hAnsi="SimSun" w:eastAsia="SimSun" w:cs="SimSun"/>
          <w:sz w:val="22"/>
          <w:szCs w:val="22"/>
          <w:spacing w:val="-16"/>
        </w:rPr>
        <w:t>第二，在技术赋能渠道方面，问题在于：</w:t>
      </w:r>
      <w:r>
        <w:rPr>
          <w:rFonts w:ascii="SimSun" w:hAnsi="SimSun" w:eastAsia="SimSun" w:cs="SimSun"/>
          <w:sz w:val="22"/>
          <w:szCs w:val="22"/>
          <w:spacing w:val="61"/>
        </w:rPr>
        <w:t xml:space="preserve"> </w:t>
      </w:r>
      <w:r>
        <w:rPr>
          <w:rFonts w:ascii="SimSun" w:hAnsi="SimSun" w:eastAsia="SimSun" w:cs="SimSun"/>
          <w:sz w:val="22"/>
          <w:szCs w:val="22"/>
          <w:spacing w:val="-16"/>
        </w:rPr>
        <w:t>一是设备林立，二是</w:t>
      </w:r>
      <w:r>
        <w:rPr>
          <w:rFonts w:ascii="SimSun" w:hAnsi="SimSun" w:eastAsia="SimSun" w:cs="SimSun"/>
          <w:sz w:val="22"/>
          <w:szCs w:val="22"/>
        </w:rPr>
        <w:t xml:space="preserve"> </w:t>
      </w:r>
      <w:r>
        <w:rPr>
          <w:rFonts w:ascii="SimSun" w:hAnsi="SimSun" w:eastAsia="SimSun" w:cs="SimSun"/>
          <w:sz w:val="22"/>
          <w:szCs w:val="22"/>
          <w:spacing w:val="-10"/>
        </w:rPr>
        <w:t>信息壁垒。如智能展厅，设置了非常多的设备，包括摄像头、人脸</w:t>
      </w:r>
      <w:r>
        <w:rPr>
          <w:rFonts w:ascii="SimSun" w:hAnsi="SimSun" w:eastAsia="SimSun" w:cs="SimSun"/>
          <w:sz w:val="22"/>
          <w:szCs w:val="22"/>
          <w:spacing w:val="17"/>
        </w:rPr>
        <w:t xml:space="preserve"> </w:t>
      </w:r>
      <w:r>
        <w:rPr>
          <w:rFonts w:ascii="SimSun" w:hAnsi="SimSun" w:eastAsia="SimSun" w:cs="SimSun"/>
          <w:sz w:val="22"/>
          <w:szCs w:val="22"/>
          <w:spacing w:val="-10"/>
        </w:rPr>
        <w:t>识别、智能手表，甚至其他语音助手等。但是这些数据之间的信息</w:t>
      </w:r>
      <w:r>
        <w:rPr>
          <w:rFonts w:ascii="SimSun" w:hAnsi="SimSun" w:eastAsia="SimSun" w:cs="SimSun"/>
          <w:sz w:val="22"/>
          <w:szCs w:val="22"/>
          <w:spacing w:val="4"/>
        </w:rPr>
        <w:t xml:space="preserve"> </w:t>
      </w:r>
      <w:r>
        <w:rPr>
          <w:rFonts w:ascii="SimSun" w:hAnsi="SimSun" w:eastAsia="SimSun" w:cs="SimSun"/>
          <w:sz w:val="22"/>
          <w:szCs w:val="22"/>
          <w:spacing w:val="-9"/>
        </w:rPr>
        <w:t>是否联动，这些信息之间是否去重，实际上是</w:t>
      </w:r>
      <w:r>
        <w:rPr>
          <w:rFonts w:ascii="SimSun" w:hAnsi="SimSun" w:eastAsia="SimSun" w:cs="SimSun"/>
          <w:sz w:val="22"/>
          <w:szCs w:val="22"/>
          <w:spacing w:val="-10"/>
        </w:rPr>
        <w:t>最核心的问题。另一</w:t>
      </w:r>
      <w:r>
        <w:rPr>
          <w:rFonts w:ascii="SimSun" w:hAnsi="SimSun" w:eastAsia="SimSun" w:cs="SimSun"/>
          <w:sz w:val="22"/>
          <w:szCs w:val="22"/>
        </w:rPr>
        <w:t xml:space="preserve"> </w:t>
      </w:r>
      <w:r>
        <w:rPr>
          <w:rFonts w:ascii="SimSun" w:hAnsi="SimSun" w:eastAsia="SimSun" w:cs="SimSun"/>
          <w:sz w:val="22"/>
          <w:szCs w:val="22"/>
          <w:spacing w:val="-2"/>
        </w:rPr>
        <w:t>个问题是信息壁垒。在很多</w:t>
      </w:r>
      <w:r>
        <w:rPr>
          <w:rFonts w:ascii="Times New Roman" w:hAnsi="Times New Roman" w:eastAsia="Times New Roman" w:cs="Times New Roman"/>
          <w:sz w:val="22"/>
          <w:szCs w:val="22"/>
          <w:spacing w:val="-2"/>
        </w:rPr>
        <w:t>B2B2C</w:t>
      </w:r>
      <w:r>
        <w:rPr>
          <w:rFonts w:ascii="SimSun" w:hAnsi="SimSun" w:eastAsia="SimSun" w:cs="SimSun"/>
          <w:sz w:val="22"/>
          <w:szCs w:val="22"/>
          <w:spacing w:val="-2"/>
        </w:rPr>
        <w:t>的业</w:t>
      </w:r>
      <w:r>
        <w:rPr>
          <w:rFonts w:ascii="SimSun" w:hAnsi="SimSun" w:eastAsia="SimSun" w:cs="SimSun"/>
          <w:sz w:val="22"/>
          <w:szCs w:val="22"/>
          <w:spacing w:val="-3"/>
        </w:rPr>
        <w:t>务模式中，大多数信息实</w:t>
      </w:r>
      <w:r>
        <w:rPr>
          <w:rFonts w:ascii="SimSun" w:hAnsi="SimSun" w:eastAsia="SimSun" w:cs="SimSun"/>
          <w:sz w:val="22"/>
          <w:szCs w:val="22"/>
        </w:rPr>
        <w:t xml:space="preserve"> </w:t>
      </w:r>
      <w:r>
        <w:rPr>
          <w:rFonts w:ascii="SimSun" w:hAnsi="SimSun" w:eastAsia="SimSun" w:cs="SimSun"/>
          <w:sz w:val="22"/>
          <w:szCs w:val="22"/>
          <w:spacing w:val="-9"/>
        </w:rPr>
        <w:t>际上掌握在渠道中间商手中。但是渠道中间商</w:t>
      </w:r>
      <w:r>
        <w:rPr>
          <w:rFonts w:ascii="SimSun" w:hAnsi="SimSun" w:eastAsia="SimSun" w:cs="SimSun"/>
          <w:sz w:val="22"/>
          <w:szCs w:val="22"/>
          <w:spacing w:val="-10"/>
        </w:rPr>
        <w:t>本身和品牌企业存在</w:t>
      </w:r>
      <w:r>
        <w:rPr>
          <w:rFonts w:ascii="SimSun" w:hAnsi="SimSun" w:eastAsia="SimSun" w:cs="SimSun"/>
          <w:sz w:val="22"/>
          <w:szCs w:val="22"/>
        </w:rPr>
        <w:t xml:space="preserve"> </w:t>
      </w:r>
      <w:r>
        <w:rPr>
          <w:rFonts w:ascii="SimSun" w:hAnsi="SimSun" w:eastAsia="SimSun" w:cs="SimSun"/>
          <w:sz w:val="22"/>
          <w:szCs w:val="22"/>
          <w:spacing w:val="-10"/>
        </w:rPr>
        <w:t>一些利益冲突，他们并不一定会把所有的信息真实准确地传递给品</w:t>
      </w:r>
      <w:r>
        <w:rPr>
          <w:rFonts w:ascii="SimSun" w:hAnsi="SimSun" w:eastAsia="SimSun" w:cs="SimSun"/>
          <w:sz w:val="22"/>
          <w:szCs w:val="22"/>
          <w:spacing w:val="10"/>
        </w:rPr>
        <w:t xml:space="preserve"> </w:t>
      </w:r>
      <w:r>
        <w:rPr>
          <w:rFonts w:ascii="SimSun" w:hAnsi="SimSun" w:eastAsia="SimSun" w:cs="SimSun"/>
          <w:sz w:val="22"/>
          <w:szCs w:val="22"/>
          <w:spacing w:val="-9"/>
        </w:rPr>
        <w:t>牌企业。如何通过技术手段精准地获取一些过程信息，同时跟渠道</w:t>
      </w:r>
      <w:r>
        <w:rPr>
          <w:rFonts w:ascii="SimSun" w:hAnsi="SimSun" w:eastAsia="SimSun" w:cs="SimSun"/>
          <w:sz w:val="22"/>
          <w:szCs w:val="22"/>
          <w:spacing w:val="9"/>
        </w:rPr>
        <w:t xml:space="preserve"> </w:t>
      </w:r>
      <w:r>
        <w:rPr>
          <w:rFonts w:ascii="SimSun" w:hAnsi="SimSun" w:eastAsia="SimSun" w:cs="SimSun"/>
          <w:sz w:val="22"/>
          <w:szCs w:val="22"/>
          <w:spacing w:val="-2"/>
        </w:rPr>
        <w:t>商建立一些有效信息使用和调用权限，实际上是</w:t>
      </w:r>
      <w:r>
        <w:rPr>
          <w:rFonts w:ascii="SimSun" w:hAnsi="SimSun" w:eastAsia="SimSun" w:cs="SimSun"/>
          <w:sz w:val="22"/>
          <w:szCs w:val="22"/>
          <w:spacing w:val="-3"/>
        </w:rPr>
        <w:t>一个迫在眉睫的</w:t>
      </w:r>
    </w:p>
    <w:p>
      <w:pPr>
        <w:spacing w:line="221" w:lineRule="auto"/>
        <w:rPr>
          <w:rFonts w:ascii="SimSun" w:hAnsi="SimSun" w:eastAsia="SimSun" w:cs="SimSun"/>
          <w:sz w:val="22"/>
          <w:szCs w:val="22"/>
        </w:rPr>
      </w:pPr>
      <w:r>
        <w:rPr>
          <w:rFonts w:ascii="SimSun" w:hAnsi="SimSun" w:eastAsia="SimSun" w:cs="SimSun"/>
          <w:sz w:val="22"/>
          <w:szCs w:val="22"/>
          <w:spacing w:val="-9"/>
        </w:rPr>
        <w:t>问题。</w:t>
      </w:r>
    </w:p>
    <w:p>
      <w:pPr>
        <w:ind w:right="60" w:firstLine="460"/>
        <w:spacing w:before="181" w:line="353" w:lineRule="auto"/>
        <w:jc w:val="both"/>
        <w:rPr>
          <w:rFonts w:ascii="SimSun" w:hAnsi="SimSun" w:eastAsia="SimSun" w:cs="SimSun"/>
          <w:sz w:val="22"/>
          <w:szCs w:val="22"/>
        </w:rPr>
      </w:pPr>
      <w:r>
        <w:rPr>
          <w:rFonts w:ascii="SimSun" w:hAnsi="SimSun" w:eastAsia="SimSun" w:cs="SimSun"/>
          <w:sz w:val="22"/>
          <w:szCs w:val="22"/>
          <w:spacing w:val="-10"/>
        </w:rPr>
        <w:t>第三，在智能产品应用方面，应用价值和用户体验受到非</w:t>
      </w:r>
      <w:r>
        <w:rPr>
          <w:rFonts w:ascii="SimSun" w:hAnsi="SimSun" w:eastAsia="SimSun" w:cs="SimSun"/>
          <w:sz w:val="22"/>
          <w:szCs w:val="22"/>
          <w:spacing w:val="-11"/>
        </w:rPr>
        <w:t>常大</w:t>
      </w:r>
      <w:r>
        <w:rPr>
          <w:rFonts w:ascii="SimSun" w:hAnsi="SimSun" w:eastAsia="SimSun" w:cs="SimSun"/>
          <w:sz w:val="22"/>
          <w:szCs w:val="22"/>
        </w:rPr>
        <w:t xml:space="preserve"> </w:t>
      </w:r>
      <w:r>
        <w:rPr>
          <w:rFonts w:ascii="SimSun" w:hAnsi="SimSun" w:eastAsia="SimSun" w:cs="SimSun"/>
          <w:sz w:val="22"/>
          <w:szCs w:val="22"/>
          <w:spacing w:val="-9"/>
        </w:rPr>
        <w:t>的威胁。比如在家电行业，曾经有非常多的冰箱</w:t>
      </w:r>
      <w:r>
        <w:rPr>
          <w:rFonts w:ascii="SimSun" w:hAnsi="SimSun" w:eastAsia="SimSun" w:cs="SimSun"/>
          <w:sz w:val="22"/>
          <w:szCs w:val="22"/>
          <w:spacing w:val="-10"/>
        </w:rPr>
        <w:t>企业都希望在冰箱</w:t>
      </w:r>
      <w:r>
        <w:rPr>
          <w:rFonts w:ascii="SimSun" w:hAnsi="SimSun" w:eastAsia="SimSun" w:cs="SimSun"/>
          <w:sz w:val="22"/>
          <w:szCs w:val="22"/>
        </w:rPr>
        <w:t xml:space="preserve"> </w:t>
      </w:r>
      <w:r>
        <w:rPr>
          <w:rFonts w:ascii="SimSun" w:hAnsi="SimSun" w:eastAsia="SimSun" w:cs="SimSun"/>
          <w:sz w:val="22"/>
          <w:szCs w:val="22"/>
          <w:spacing w:val="-3"/>
        </w:rPr>
        <w:t>上配置一些智能装备，可以反映鸡蛋是什么时候购买的</w:t>
      </w:r>
      <w:r>
        <w:rPr>
          <w:rFonts w:ascii="SimSun" w:hAnsi="SimSun" w:eastAsia="SimSun" w:cs="SimSun"/>
          <w:sz w:val="22"/>
          <w:szCs w:val="22"/>
          <w:spacing w:val="-4"/>
        </w:rPr>
        <w:t>，有没有</w:t>
      </w:r>
    </w:p>
    <w:p>
      <w:pPr>
        <w:spacing w:line="219" w:lineRule="auto"/>
        <w:rPr>
          <w:rFonts w:ascii="SimSun" w:hAnsi="SimSun" w:eastAsia="SimSun" w:cs="SimSun"/>
          <w:sz w:val="22"/>
          <w:szCs w:val="22"/>
        </w:rPr>
      </w:pPr>
      <w:r>
        <w:rPr>
          <w:rFonts w:ascii="SimSun" w:hAnsi="SimSun" w:eastAsia="SimSun" w:cs="SimSun"/>
          <w:sz w:val="22"/>
          <w:szCs w:val="22"/>
          <w:spacing w:val="-2"/>
        </w:rPr>
        <w:t>过保质期，甚至可以主动触发跟电商下一次订单</w:t>
      </w:r>
      <w:r>
        <w:rPr>
          <w:rFonts w:ascii="SimSun" w:hAnsi="SimSun" w:eastAsia="SimSun" w:cs="SimSun"/>
          <w:sz w:val="22"/>
          <w:szCs w:val="22"/>
          <w:spacing w:val="-3"/>
        </w:rPr>
        <w:t>的预约。但回想</w:t>
      </w:r>
    </w:p>
    <w:p>
      <w:pPr>
        <w:spacing w:line="219" w:lineRule="auto"/>
        <w:sectPr>
          <w:footerReference w:type="default" r:id="rId288"/>
          <w:pgSz w:w="7600" w:h="12560"/>
          <w:pgMar w:top="400" w:right="699" w:bottom="806" w:left="709" w:header="0" w:footer="627" w:gutter="0"/>
        </w:sectPr>
        <w:rPr>
          <w:rFonts w:ascii="SimSun" w:hAnsi="SimSun" w:eastAsia="SimSun" w:cs="SimSun"/>
          <w:sz w:val="22"/>
          <w:szCs w:val="22"/>
        </w:rPr>
      </w:pPr>
    </w:p>
    <w:p>
      <w:pPr>
        <w:pStyle w:val="BodyText"/>
        <w:spacing w:line="277" w:lineRule="auto"/>
        <w:rPr/>
      </w:pPr>
      <w:r/>
    </w:p>
    <w:p>
      <w:pPr>
        <w:ind w:left="4172"/>
        <w:spacing w:before="52" w:line="221" w:lineRule="auto"/>
        <w:rPr>
          <w:rFonts w:ascii="YouYuan" w:hAnsi="YouYuan" w:eastAsia="YouYuan" w:cs="YouYuan"/>
          <w:sz w:val="16"/>
          <w:szCs w:val="16"/>
        </w:rPr>
      </w:pPr>
      <w:r>
        <w:rPr>
          <w:rFonts w:ascii="YouYuan" w:hAnsi="YouYuan" w:eastAsia="YouYuan" w:cs="YouYuan"/>
          <w:sz w:val="16"/>
          <w:szCs w:val="16"/>
          <w:b/>
          <w:bCs/>
          <w:spacing w:val="-7"/>
        </w:rPr>
        <w:t>第三篇</w:t>
      </w:r>
      <w:r>
        <w:rPr>
          <w:rFonts w:ascii="YouYuan" w:hAnsi="YouYuan" w:eastAsia="YouYuan" w:cs="YouYuan"/>
          <w:sz w:val="16"/>
          <w:szCs w:val="16"/>
          <w:spacing w:val="-7"/>
        </w:rPr>
        <w:t xml:space="preserve"> </w:t>
      </w:r>
      <w:r>
        <w:rPr>
          <w:rFonts w:ascii="YouYuan" w:hAnsi="YouYuan" w:eastAsia="YouYuan" w:cs="YouYuan"/>
          <w:sz w:val="16"/>
          <w:szCs w:val="16"/>
          <w:b/>
          <w:bCs/>
          <w:spacing w:val="-7"/>
        </w:rPr>
        <w:t>产业互联网的道与术</w:t>
      </w:r>
    </w:p>
    <w:p>
      <w:pPr>
        <w:pStyle w:val="BodyText"/>
        <w:spacing w:line="262" w:lineRule="auto"/>
        <w:rPr/>
      </w:pPr>
      <w:r/>
    </w:p>
    <w:p>
      <w:pPr>
        <w:pStyle w:val="BodyText"/>
        <w:spacing w:line="263" w:lineRule="auto"/>
        <w:rPr/>
      </w:pPr>
      <w:r/>
    </w:p>
    <w:p>
      <w:pPr>
        <w:ind w:right="19"/>
        <w:spacing w:before="72" w:line="352" w:lineRule="auto"/>
        <w:jc w:val="both"/>
        <w:rPr>
          <w:rFonts w:ascii="SimSun" w:hAnsi="SimSun" w:eastAsia="SimSun" w:cs="SimSun"/>
          <w:sz w:val="22"/>
          <w:szCs w:val="22"/>
        </w:rPr>
      </w:pPr>
      <w:r>
        <w:rPr>
          <w:rFonts w:ascii="SimSun" w:hAnsi="SimSun" w:eastAsia="SimSun" w:cs="SimSun"/>
          <w:sz w:val="22"/>
          <w:szCs w:val="22"/>
          <w:spacing w:val="1"/>
        </w:rPr>
        <w:t>一下，目前有多少消费者真正在使用这样高智能的冰箱呢?又有 </w:t>
      </w:r>
      <w:r>
        <w:rPr>
          <w:rFonts w:ascii="SimSun" w:hAnsi="SimSun" w:eastAsia="SimSun" w:cs="SimSun"/>
          <w:sz w:val="22"/>
          <w:szCs w:val="22"/>
          <w:spacing w:val="-6"/>
        </w:rPr>
        <w:t>多少人真的让冰箱帮忙买鸡蛋呢?可以发现</w:t>
      </w:r>
      <w:r>
        <w:rPr>
          <w:rFonts w:ascii="SimSun" w:hAnsi="SimSun" w:eastAsia="SimSun" w:cs="SimSun"/>
          <w:sz w:val="22"/>
          <w:szCs w:val="22"/>
          <w:spacing w:val="-7"/>
        </w:rPr>
        <w:t>，非常多的使用场景都 </w:t>
      </w:r>
      <w:r>
        <w:rPr>
          <w:rFonts w:ascii="SimSun" w:hAnsi="SimSun" w:eastAsia="SimSun" w:cs="SimSun"/>
          <w:sz w:val="22"/>
          <w:szCs w:val="22"/>
          <w:spacing w:val="-10"/>
        </w:rPr>
        <w:t>是研发人员自认为的价值，而真正的应用价值最终是要让用户来评 </w:t>
      </w:r>
      <w:r>
        <w:rPr>
          <w:rFonts w:ascii="SimSun" w:hAnsi="SimSun" w:eastAsia="SimSun" w:cs="SimSun"/>
          <w:sz w:val="22"/>
          <w:szCs w:val="22"/>
          <w:spacing w:val="-16"/>
        </w:rPr>
        <w:t>价的。在产品和服务开发阶段，</w:t>
      </w:r>
      <w:r>
        <w:rPr>
          <w:rFonts w:ascii="SimSun" w:hAnsi="SimSun" w:eastAsia="SimSun" w:cs="SimSun"/>
          <w:sz w:val="22"/>
          <w:szCs w:val="22"/>
          <w:spacing w:val="69"/>
        </w:rPr>
        <w:t xml:space="preserve"> </w:t>
      </w:r>
      <w:r>
        <w:rPr>
          <w:rFonts w:ascii="SimSun" w:hAnsi="SimSun" w:eastAsia="SimSun" w:cs="SimSun"/>
          <w:sz w:val="22"/>
          <w:szCs w:val="22"/>
          <w:spacing w:val="-16"/>
        </w:rPr>
        <w:t>一个非常重要的问题就是客户的价 </w:t>
      </w:r>
      <w:r>
        <w:rPr>
          <w:rFonts w:ascii="SimSun" w:hAnsi="SimSun" w:eastAsia="SimSun" w:cs="SimSun"/>
          <w:sz w:val="22"/>
          <w:szCs w:val="22"/>
          <w:spacing w:val="-9"/>
        </w:rPr>
        <w:t>值、用户的使用场景在哪里。当企业开始做</w:t>
      </w:r>
      <w:r>
        <w:rPr>
          <w:rFonts w:ascii="SimSun" w:hAnsi="SimSun" w:eastAsia="SimSun" w:cs="SimSun"/>
          <w:sz w:val="22"/>
          <w:szCs w:val="22"/>
          <w:spacing w:val="-10"/>
        </w:rPr>
        <w:t>智能产品和应用时，做</w:t>
      </w:r>
      <w:r>
        <w:rPr>
          <w:rFonts w:ascii="SimSun" w:hAnsi="SimSun" w:eastAsia="SimSun" w:cs="SimSun"/>
          <w:sz w:val="22"/>
          <w:szCs w:val="22"/>
        </w:rPr>
        <w:t xml:space="preserve"> </w:t>
      </w:r>
      <w:r>
        <w:rPr>
          <w:rFonts w:ascii="SimSun" w:hAnsi="SimSun" w:eastAsia="SimSun" w:cs="SimSun"/>
          <w:sz w:val="22"/>
          <w:szCs w:val="22"/>
          <w:spacing w:val="-7"/>
        </w:rPr>
        <w:t>的是服务，而不是一个简简单单的产品。用户最</w:t>
      </w:r>
      <w:r>
        <w:rPr>
          <w:rFonts w:ascii="SimSun" w:hAnsi="SimSun" w:eastAsia="SimSun" w:cs="SimSun"/>
          <w:sz w:val="22"/>
          <w:szCs w:val="22"/>
          <w:spacing w:val="-8"/>
        </w:rPr>
        <w:t>在乎的就是体验，</w:t>
      </w:r>
      <w:r>
        <w:rPr>
          <w:rFonts w:ascii="SimSun" w:hAnsi="SimSun" w:eastAsia="SimSun" w:cs="SimSun"/>
          <w:sz w:val="22"/>
          <w:szCs w:val="22"/>
        </w:rPr>
        <w:t xml:space="preserve"> </w:t>
      </w:r>
      <w:r>
        <w:rPr>
          <w:rFonts w:ascii="SimSun" w:hAnsi="SimSun" w:eastAsia="SimSun" w:cs="SimSun"/>
          <w:sz w:val="22"/>
          <w:szCs w:val="22"/>
          <w:spacing w:val="-9"/>
        </w:rPr>
        <w:t>这一点关系到服务的每个细节。做服务，实</w:t>
      </w:r>
      <w:r>
        <w:rPr>
          <w:rFonts w:ascii="SimSun" w:hAnsi="SimSun" w:eastAsia="SimSun" w:cs="SimSun"/>
          <w:sz w:val="22"/>
          <w:szCs w:val="22"/>
          <w:spacing w:val="-10"/>
        </w:rPr>
        <w:t>际上还需要有新的生态</w:t>
      </w:r>
      <w:r>
        <w:rPr>
          <w:rFonts w:ascii="SimSun" w:hAnsi="SimSun" w:eastAsia="SimSun" w:cs="SimSun"/>
          <w:sz w:val="22"/>
          <w:szCs w:val="22"/>
        </w:rPr>
        <w:t xml:space="preserve"> </w:t>
      </w:r>
      <w:r>
        <w:rPr>
          <w:rFonts w:ascii="SimSun" w:hAnsi="SimSun" w:eastAsia="SimSun" w:cs="SimSun"/>
          <w:sz w:val="22"/>
          <w:szCs w:val="22"/>
          <w:spacing w:val="-10"/>
        </w:rPr>
        <w:t>合作伙伴、新的技术平台，以及对客户体验极致的追求。如果用为 </w:t>
      </w:r>
      <w:r>
        <w:rPr>
          <w:rFonts w:ascii="SimSun" w:hAnsi="SimSun" w:eastAsia="SimSun" w:cs="SimSun"/>
          <w:sz w:val="22"/>
          <w:szCs w:val="22"/>
          <w:spacing w:val="-10"/>
        </w:rPr>
        <w:t>客户服务的心态来做服务的运营，是可以取得成功的；如果依然是</w:t>
      </w:r>
    </w:p>
    <w:p>
      <w:pPr>
        <w:spacing w:line="219" w:lineRule="auto"/>
        <w:rPr>
          <w:rFonts w:ascii="SimSun" w:hAnsi="SimSun" w:eastAsia="SimSun" w:cs="SimSun"/>
          <w:sz w:val="22"/>
          <w:szCs w:val="22"/>
        </w:rPr>
      </w:pPr>
      <w:r>
        <w:rPr>
          <w:rFonts w:ascii="SimSun" w:hAnsi="SimSun" w:eastAsia="SimSun" w:cs="SimSun"/>
          <w:sz w:val="22"/>
          <w:szCs w:val="22"/>
          <w:spacing w:val="-10"/>
        </w:rPr>
        <w:t>持做产品的心态强加服务的话，将很难在这个领域取得成功。</w:t>
      </w:r>
    </w:p>
    <w:p>
      <w:pPr>
        <w:ind w:firstLine="430"/>
        <w:spacing w:before="203" w:line="352" w:lineRule="auto"/>
        <w:jc w:val="both"/>
        <w:rPr>
          <w:rFonts w:ascii="SimSun" w:hAnsi="SimSun" w:eastAsia="SimSun" w:cs="SimSun"/>
          <w:sz w:val="22"/>
          <w:szCs w:val="22"/>
        </w:rPr>
      </w:pPr>
      <w:r>
        <w:rPr>
          <w:rFonts w:ascii="SimSun" w:hAnsi="SimSun" w:eastAsia="SimSun" w:cs="SimSun"/>
          <w:sz w:val="22"/>
          <w:szCs w:val="22"/>
          <w:spacing w:val="-16"/>
        </w:rPr>
        <w:t>第四，在智能辅助决策方面，常见的挑战存在于两个领域：</w:t>
      </w:r>
      <w:r>
        <w:rPr>
          <w:rFonts w:ascii="SimSun" w:hAnsi="SimSun" w:eastAsia="SimSun" w:cs="SimSun"/>
          <w:sz w:val="22"/>
          <w:szCs w:val="22"/>
          <w:spacing w:val="67"/>
        </w:rPr>
        <w:t xml:space="preserve"> </w:t>
      </w:r>
      <w:r>
        <w:rPr>
          <w:rFonts w:ascii="SimSun" w:hAnsi="SimSun" w:eastAsia="SimSun" w:cs="SimSun"/>
          <w:sz w:val="22"/>
          <w:szCs w:val="22"/>
          <w:spacing w:val="-16"/>
        </w:rPr>
        <w:t>一 </w:t>
      </w:r>
      <w:r>
        <w:rPr>
          <w:rFonts w:ascii="SimSun" w:hAnsi="SimSun" w:eastAsia="SimSun" w:cs="SimSun"/>
          <w:sz w:val="22"/>
          <w:szCs w:val="22"/>
          <w:spacing w:val="-3"/>
        </w:rPr>
        <w:t>是过程数据，二是数据分析。希望每个企业都能够建立一个完整</w:t>
      </w:r>
      <w:r>
        <w:rPr>
          <w:rFonts w:ascii="SimSun" w:hAnsi="SimSun" w:eastAsia="SimSun" w:cs="SimSun"/>
          <w:sz w:val="22"/>
          <w:szCs w:val="22"/>
          <w:spacing w:val="7"/>
        </w:rPr>
        <w:t xml:space="preserve">  </w:t>
      </w:r>
      <w:r>
        <w:rPr>
          <w:rFonts w:ascii="SimSun" w:hAnsi="SimSun" w:eastAsia="SimSun" w:cs="SimSun"/>
          <w:sz w:val="22"/>
          <w:szCs w:val="22"/>
          <w:spacing w:val="-3"/>
        </w:rPr>
        <w:t>的数据库，对品牌的粉丝、线索、销售、财务、物流、库存以及</w:t>
      </w:r>
      <w:r>
        <w:rPr>
          <w:rFonts w:ascii="SimSun" w:hAnsi="SimSun" w:eastAsia="SimSun" w:cs="SimSun"/>
          <w:sz w:val="22"/>
          <w:szCs w:val="22"/>
          <w:spacing w:val="7"/>
        </w:rPr>
        <w:t xml:space="preserve">  </w:t>
      </w:r>
      <w:r>
        <w:rPr>
          <w:rFonts w:ascii="Times New Roman" w:hAnsi="Times New Roman" w:eastAsia="Times New Roman" w:cs="Times New Roman"/>
          <w:sz w:val="22"/>
          <w:szCs w:val="22"/>
          <w:spacing w:val="-4"/>
        </w:rPr>
        <w:t>CRM</w:t>
      </w:r>
      <w:r>
        <w:rPr>
          <w:rFonts w:ascii="SimSun" w:hAnsi="SimSun" w:eastAsia="SimSun" w:cs="SimSun"/>
          <w:sz w:val="22"/>
          <w:szCs w:val="22"/>
          <w:spacing w:val="-4"/>
        </w:rPr>
        <w:t>可以进行完整的追踪。但是，实际的情况是可能不同</w:t>
      </w:r>
      <w:r>
        <w:rPr>
          <w:rFonts w:ascii="SimSun" w:hAnsi="SimSun" w:eastAsia="SimSun" w:cs="SimSun"/>
          <w:sz w:val="22"/>
          <w:szCs w:val="22"/>
          <w:spacing w:val="-5"/>
        </w:rPr>
        <w:t>系统在</w:t>
      </w:r>
      <w:r>
        <w:rPr>
          <w:rFonts w:ascii="SimSun" w:hAnsi="SimSun" w:eastAsia="SimSun" w:cs="SimSun"/>
          <w:sz w:val="22"/>
          <w:szCs w:val="22"/>
        </w:rPr>
        <w:t xml:space="preserve">  </w:t>
      </w:r>
      <w:r>
        <w:rPr>
          <w:rFonts w:ascii="SimSun" w:hAnsi="SimSun" w:eastAsia="SimSun" w:cs="SimSun"/>
          <w:sz w:val="22"/>
          <w:szCs w:val="22"/>
          <w:spacing w:val="-9"/>
        </w:rPr>
        <w:t>不同年限、不同功能上有一些缺失。企业有</w:t>
      </w:r>
      <w:r>
        <w:rPr>
          <w:rFonts w:ascii="SimSun" w:hAnsi="SimSun" w:eastAsia="SimSun" w:cs="SimSun"/>
          <w:sz w:val="22"/>
          <w:szCs w:val="22"/>
          <w:spacing w:val="-10"/>
        </w:rPr>
        <w:t>没有认真对每个领域数 </w:t>
      </w:r>
      <w:r>
        <w:rPr>
          <w:rFonts w:ascii="SimSun" w:hAnsi="SimSun" w:eastAsia="SimSun" w:cs="SimSun"/>
          <w:sz w:val="22"/>
          <w:szCs w:val="22"/>
          <w:spacing w:val="-10"/>
        </w:rPr>
        <w:t>据的真实性和完整性进行评估，有没有对这个过程数据进行真实有</w:t>
      </w:r>
      <w:r>
        <w:rPr>
          <w:rFonts w:ascii="SimSun" w:hAnsi="SimSun" w:eastAsia="SimSun" w:cs="SimSun"/>
          <w:sz w:val="22"/>
          <w:szCs w:val="22"/>
        </w:rPr>
        <w:t xml:space="preserve">  </w:t>
      </w:r>
      <w:r>
        <w:rPr>
          <w:rFonts w:ascii="SimSun" w:hAnsi="SimSun" w:eastAsia="SimSun" w:cs="SimSun"/>
          <w:sz w:val="22"/>
          <w:szCs w:val="22"/>
          <w:spacing w:val="-10"/>
        </w:rPr>
        <w:t>效的记录，这是一个值得深思的问题。当很多企业存储了大量数据</w:t>
      </w:r>
      <w:r>
        <w:rPr>
          <w:rFonts w:ascii="SimSun" w:hAnsi="SimSun" w:eastAsia="SimSun" w:cs="SimSun"/>
          <w:sz w:val="22"/>
          <w:szCs w:val="22"/>
        </w:rPr>
        <w:t xml:space="preserve">  </w:t>
      </w:r>
      <w:r>
        <w:rPr>
          <w:rFonts w:ascii="SimSun" w:hAnsi="SimSun" w:eastAsia="SimSun" w:cs="SimSun"/>
          <w:sz w:val="22"/>
          <w:szCs w:val="22"/>
          <w:spacing w:val="-10"/>
        </w:rPr>
        <w:t>的时候，要强调的问题是统一的数据分析能力。有些数据并不能产</w:t>
      </w:r>
      <w:r>
        <w:rPr>
          <w:rFonts w:ascii="SimSun" w:hAnsi="SimSun" w:eastAsia="SimSun" w:cs="SimSun"/>
          <w:sz w:val="22"/>
          <w:szCs w:val="22"/>
          <w:spacing w:val="1"/>
        </w:rPr>
        <w:t xml:space="preserve">  </w:t>
      </w:r>
      <w:r>
        <w:rPr>
          <w:rFonts w:ascii="SimSun" w:hAnsi="SimSun" w:eastAsia="SimSun" w:cs="SimSun"/>
          <w:sz w:val="22"/>
          <w:szCs w:val="22"/>
          <w:spacing w:val="-10"/>
        </w:rPr>
        <w:t>生价值。数据需要有算法，而算法要指导决策才能产生价值。希望</w:t>
      </w:r>
      <w:r>
        <w:rPr>
          <w:rFonts w:ascii="SimSun" w:hAnsi="SimSun" w:eastAsia="SimSun" w:cs="SimSun"/>
          <w:sz w:val="22"/>
          <w:szCs w:val="22"/>
        </w:rPr>
        <w:t xml:space="preserve">  </w:t>
      </w:r>
      <w:r>
        <w:rPr>
          <w:rFonts w:ascii="SimSun" w:hAnsi="SimSun" w:eastAsia="SimSun" w:cs="SimSun"/>
          <w:sz w:val="22"/>
          <w:szCs w:val="22"/>
          <w:spacing w:val="-7"/>
        </w:rPr>
        <w:t>每个企业在拥有数据的同时，加强一些数字化的算法和分析能力。</w:t>
      </w:r>
    </w:p>
    <w:p>
      <w:pPr>
        <w:spacing w:line="219" w:lineRule="auto"/>
        <w:rPr>
          <w:rFonts w:ascii="SimSun" w:hAnsi="SimSun" w:eastAsia="SimSun" w:cs="SimSun"/>
          <w:sz w:val="22"/>
          <w:szCs w:val="22"/>
        </w:rPr>
      </w:pPr>
      <w:r>
        <w:rPr>
          <w:rFonts w:ascii="SimSun" w:hAnsi="SimSun" w:eastAsia="SimSun" w:cs="SimSun"/>
          <w:sz w:val="22"/>
          <w:szCs w:val="22"/>
          <w:spacing w:val="-11"/>
        </w:rPr>
        <w:t>这是数字化可以变现的最核心的能力。</w:t>
      </w:r>
    </w:p>
    <w:p>
      <w:pPr>
        <w:ind w:firstLine="440"/>
        <w:spacing w:before="169" w:line="361" w:lineRule="auto"/>
        <w:jc w:val="both"/>
        <w:rPr>
          <w:rFonts w:ascii="SimSun" w:hAnsi="SimSun" w:eastAsia="SimSun" w:cs="SimSun"/>
          <w:sz w:val="22"/>
          <w:szCs w:val="22"/>
        </w:rPr>
      </w:pPr>
      <w:r>
        <w:rPr>
          <w:rFonts w:ascii="SimSun" w:hAnsi="SimSun" w:eastAsia="SimSun" w:cs="SimSun"/>
          <w:sz w:val="22"/>
          <w:szCs w:val="22"/>
          <w:spacing w:val="-2"/>
        </w:rPr>
        <w:t>第五，在个性化客户订单生产方面，挑战在于系统断点和以</w:t>
      </w:r>
      <w:r>
        <w:rPr>
          <w:rFonts w:ascii="SimSun" w:hAnsi="SimSun" w:eastAsia="SimSun" w:cs="SimSun"/>
          <w:sz w:val="22"/>
          <w:szCs w:val="22"/>
          <w:spacing w:val="10"/>
        </w:rPr>
        <w:t xml:space="preserve"> </w:t>
      </w:r>
      <w:r>
        <w:rPr>
          <w:rFonts w:ascii="SimSun" w:hAnsi="SimSun" w:eastAsia="SimSun" w:cs="SimSun"/>
          <w:sz w:val="22"/>
          <w:szCs w:val="22"/>
          <w:spacing w:val="-7"/>
        </w:rPr>
        <w:t>销定产之间的矛盾。所谓系统断点，是指拥有非常多的产销协同，</w:t>
      </w:r>
    </w:p>
    <w:p>
      <w:pPr>
        <w:spacing w:line="219" w:lineRule="auto"/>
        <w:jc w:val="right"/>
        <w:rPr>
          <w:rFonts w:ascii="SimSun" w:hAnsi="SimSun" w:eastAsia="SimSun" w:cs="SimSun"/>
          <w:sz w:val="22"/>
          <w:szCs w:val="22"/>
        </w:rPr>
      </w:pPr>
      <w:r>
        <w:rPr>
          <w:rFonts w:ascii="SimSun" w:hAnsi="SimSun" w:eastAsia="SimSun" w:cs="SimSun"/>
          <w:sz w:val="22"/>
          <w:szCs w:val="22"/>
          <w:spacing w:val="-8"/>
        </w:rPr>
        <w:t>包括用户订单，需要连接不同的数据库，比如</w:t>
      </w:r>
      <w:r>
        <w:rPr>
          <w:rFonts w:ascii="Times New Roman" w:hAnsi="Times New Roman" w:eastAsia="Times New Roman" w:cs="Times New Roman"/>
          <w:sz w:val="22"/>
          <w:szCs w:val="22"/>
          <w:spacing w:val="-8"/>
        </w:rPr>
        <w:t>MES</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8"/>
        </w:rPr>
        <w:t>、</w:t>
      </w:r>
      <w:r>
        <w:rPr>
          <w:rFonts w:ascii="Times New Roman" w:hAnsi="Times New Roman" w:eastAsia="Times New Roman" w:cs="Times New Roman"/>
          <w:sz w:val="22"/>
          <w:szCs w:val="22"/>
          <w:spacing w:val="-8"/>
        </w:rPr>
        <w:t>ERP</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8"/>
        </w:rPr>
        <w:t>、</w:t>
      </w:r>
      <w:r>
        <w:rPr>
          <w:rFonts w:ascii="Times New Roman" w:hAnsi="Times New Roman" w:eastAsia="Times New Roman" w:cs="Times New Roman"/>
          <w:sz w:val="22"/>
          <w:szCs w:val="22"/>
          <w:spacing w:val="-8"/>
        </w:rPr>
        <w:t>DMS</w:t>
      </w:r>
      <w:r>
        <w:rPr>
          <w:rFonts w:ascii="SimSun" w:hAnsi="SimSun" w:eastAsia="SimSun" w:cs="SimSun"/>
          <w:sz w:val="22"/>
          <w:szCs w:val="22"/>
          <w:spacing w:val="-8"/>
        </w:rPr>
        <w:t>、</w:t>
      </w:r>
    </w:p>
    <w:p>
      <w:pPr>
        <w:spacing w:line="219" w:lineRule="auto"/>
        <w:sectPr>
          <w:footerReference w:type="default" r:id="rId289"/>
          <w:pgSz w:w="7600" w:h="12560"/>
          <w:pgMar w:top="400" w:right="699" w:bottom="615" w:left="709" w:header="0" w:footer="396" w:gutter="0"/>
        </w:sectPr>
        <w:rPr>
          <w:rFonts w:ascii="SimSun" w:hAnsi="SimSun" w:eastAsia="SimSun" w:cs="SimSun"/>
          <w:sz w:val="22"/>
          <w:szCs w:val="22"/>
        </w:rPr>
      </w:pPr>
    </w:p>
    <w:p>
      <w:pPr>
        <w:ind w:left="2"/>
        <w:spacing w:before="19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0" w:lineRule="auto"/>
        <w:rPr/>
      </w:pPr>
      <w:r/>
    </w:p>
    <w:p>
      <w:pPr>
        <w:pStyle w:val="BodyText"/>
        <w:spacing w:line="251" w:lineRule="auto"/>
        <w:rPr/>
      </w:pPr>
      <w:r/>
    </w:p>
    <w:p>
      <w:pPr>
        <w:ind w:right="77"/>
        <w:spacing w:before="71" w:line="352" w:lineRule="auto"/>
        <w:jc w:val="both"/>
        <w:rPr>
          <w:rFonts w:ascii="SimSun" w:hAnsi="SimSun" w:eastAsia="SimSun" w:cs="SimSun"/>
          <w:sz w:val="22"/>
          <w:szCs w:val="22"/>
        </w:rPr>
      </w:pPr>
      <w:r>
        <w:rPr>
          <w:rFonts w:ascii="Times New Roman" w:hAnsi="Times New Roman" w:eastAsia="Times New Roman" w:cs="Times New Roman"/>
          <w:sz w:val="22"/>
          <w:szCs w:val="22"/>
          <w:spacing w:val="-4"/>
        </w:rPr>
        <w:t>CRM</w:t>
      </w:r>
      <w:r>
        <w:rPr>
          <w:rFonts w:ascii="SimSun" w:hAnsi="SimSun" w:eastAsia="SimSun" w:cs="SimSun"/>
          <w:sz w:val="22"/>
          <w:szCs w:val="22"/>
          <w:spacing w:val="-4"/>
        </w:rPr>
        <w:t>等系统。这些系统之间的信息是否已经有效地连</w:t>
      </w:r>
      <w:r>
        <w:rPr>
          <w:rFonts w:ascii="SimSun" w:hAnsi="SimSun" w:eastAsia="SimSun" w:cs="SimSun"/>
          <w:sz w:val="22"/>
          <w:szCs w:val="22"/>
          <w:spacing w:val="-5"/>
        </w:rPr>
        <w:t>接，是一个</w:t>
      </w:r>
      <w:r>
        <w:rPr>
          <w:rFonts w:ascii="SimSun" w:hAnsi="SimSun" w:eastAsia="SimSun" w:cs="SimSun"/>
          <w:sz w:val="22"/>
          <w:szCs w:val="22"/>
        </w:rPr>
        <w:t xml:space="preserve"> </w:t>
      </w:r>
      <w:r>
        <w:rPr>
          <w:rFonts w:ascii="SimSun" w:hAnsi="SimSun" w:eastAsia="SimSun" w:cs="SimSun"/>
          <w:sz w:val="22"/>
          <w:szCs w:val="22"/>
          <w:spacing w:val="-10"/>
        </w:rPr>
        <w:t>非常重要的问题。很多企业都希望推进以销定产，以客户的订单为</w:t>
      </w:r>
      <w:r>
        <w:rPr>
          <w:rFonts w:ascii="SimSun" w:hAnsi="SimSun" w:eastAsia="SimSun" w:cs="SimSun"/>
          <w:sz w:val="22"/>
          <w:szCs w:val="22"/>
        </w:rPr>
        <w:t xml:space="preserve"> </w:t>
      </w:r>
      <w:r>
        <w:rPr>
          <w:rFonts w:ascii="SimSun" w:hAnsi="SimSun" w:eastAsia="SimSun" w:cs="SimSun"/>
          <w:sz w:val="22"/>
          <w:szCs w:val="22"/>
          <w:spacing w:val="-10"/>
        </w:rPr>
        <w:t>导向来决定生产。但是大家忽视的一个问题是很多行业在中国市场</w:t>
      </w:r>
      <w:r>
        <w:rPr>
          <w:rFonts w:ascii="SimSun" w:hAnsi="SimSun" w:eastAsia="SimSun" w:cs="SimSun"/>
          <w:sz w:val="22"/>
          <w:szCs w:val="22"/>
          <w:spacing w:val="2"/>
        </w:rPr>
        <w:t xml:space="preserve"> </w:t>
      </w:r>
      <w:r>
        <w:rPr>
          <w:rFonts w:ascii="SimSun" w:hAnsi="SimSun" w:eastAsia="SimSun" w:cs="SimSun"/>
          <w:sz w:val="22"/>
          <w:szCs w:val="22"/>
          <w:spacing w:val="-10"/>
        </w:rPr>
        <w:t>是供大于销。在这种情况下，竞争对手还是在采用以产定销、往渠</w:t>
      </w:r>
      <w:r>
        <w:rPr>
          <w:rFonts w:ascii="SimSun" w:hAnsi="SimSun" w:eastAsia="SimSun" w:cs="SimSun"/>
          <w:sz w:val="22"/>
          <w:szCs w:val="22"/>
        </w:rPr>
        <w:t xml:space="preserve"> </w:t>
      </w:r>
      <w:r>
        <w:rPr>
          <w:rFonts w:ascii="SimSun" w:hAnsi="SimSun" w:eastAsia="SimSun" w:cs="SimSun"/>
          <w:sz w:val="22"/>
          <w:szCs w:val="22"/>
          <w:spacing w:val="-10"/>
        </w:rPr>
        <w:t>道铺货的销售模式。在这种竞争态势之下，是不是每个企业都</w:t>
      </w:r>
      <w:r>
        <w:rPr>
          <w:rFonts w:ascii="SimSun" w:hAnsi="SimSun" w:eastAsia="SimSun" w:cs="SimSun"/>
          <w:sz w:val="22"/>
          <w:szCs w:val="22"/>
          <w:spacing w:val="-11"/>
        </w:rPr>
        <w:t>要采</w:t>
      </w:r>
      <w:r>
        <w:rPr>
          <w:rFonts w:ascii="SimSun" w:hAnsi="SimSun" w:eastAsia="SimSun" w:cs="SimSun"/>
          <w:sz w:val="22"/>
          <w:szCs w:val="22"/>
        </w:rPr>
        <w:t xml:space="preserve"> </w:t>
      </w:r>
      <w:r>
        <w:rPr>
          <w:rFonts w:ascii="SimSun" w:hAnsi="SimSun" w:eastAsia="SimSun" w:cs="SimSun"/>
          <w:sz w:val="22"/>
          <w:szCs w:val="22"/>
          <w:spacing w:val="-6"/>
        </w:rPr>
        <w:t>用以销定产的模式来应对?是不是每条产品线</w:t>
      </w:r>
      <w:r>
        <w:rPr>
          <w:rFonts w:ascii="SimSun" w:hAnsi="SimSun" w:eastAsia="SimSun" w:cs="SimSun"/>
          <w:sz w:val="22"/>
          <w:szCs w:val="22"/>
          <w:spacing w:val="-7"/>
        </w:rPr>
        <w:t>都适合推进这样的方</w:t>
      </w:r>
    </w:p>
    <w:p>
      <w:pPr>
        <w:spacing w:line="218" w:lineRule="auto"/>
        <w:rPr>
          <w:rFonts w:ascii="SimSun" w:hAnsi="SimSun" w:eastAsia="SimSun" w:cs="SimSun"/>
          <w:sz w:val="22"/>
          <w:szCs w:val="22"/>
        </w:rPr>
      </w:pPr>
      <w:r>
        <w:rPr>
          <w:rFonts w:ascii="SimSun" w:hAnsi="SimSun" w:eastAsia="SimSun" w:cs="SimSun"/>
          <w:sz w:val="22"/>
          <w:szCs w:val="22"/>
          <w:spacing w:val="-3"/>
        </w:rPr>
        <w:t>式?供应链是否满足这样的需求?这些问题值得企业深思。</w:t>
      </w:r>
    </w:p>
    <w:p>
      <w:pPr>
        <w:ind w:firstLine="449"/>
        <w:spacing w:before="183" w:line="352" w:lineRule="auto"/>
        <w:jc w:val="both"/>
        <w:rPr>
          <w:rFonts w:ascii="SimSun" w:hAnsi="SimSun" w:eastAsia="SimSun" w:cs="SimSun"/>
          <w:sz w:val="22"/>
          <w:szCs w:val="22"/>
        </w:rPr>
      </w:pPr>
      <w:r>
        <w:rPr>
          <w:rFonts w:ascii="SimSun" w:hAnsi="SimSun" w:eastAsia="SimSun" w:cs="SimSun"/>
          <w:sz w:val="22"/>
          <w:szCs w:val="22"/>
          <w:spacing w:val="-10"/>
        </w:rPr>
        <w:t>综上所述，工业企业数字化营销领域的挑战主要体现在：用户</w:t>
      </w:r>
      <w:r>
        <w:rPr>
          <w:rFonts w:ascii="SimSun" w:hAnsi="SimSun" w:eastAsia="SimSun" w:cs="SimSun"/>
          <w:sz w:val="22"/>
          <w:szCs w:val="22"/>
          <w:spacing w:val="7"/>
        </w:rPr>
        <w:t xml:space="preserve"> </w:t>
      </w:r>
      <w:r>
        <w:rPr>
          <w:rFonts w:ascii="SimSun" w:hAnsi="SimSun" w:eastAsia="SimSun" w:cs="SimSun"/>
          <w:sz w:val="22"/>
          <w:szCs w:val="22"/>
          <w:spacing w:val="-11"/>
        </w:rPr>
        <w:t>触点太多，功能比较单一；在技术赋能领域，设备虽多，但信息孤</w:t>
      </w:r>
      <w:r>
        <w:rPr>
          <w:rFonts w:ascii="SimSun" w:hAnsi="SimSun" w:eastAsia="SimSun" w:cs="SimSun"/>
          <w:sz w:val="22"/>
          <w:szCs w:val="22"/>
          <w:spacing w:val="9"/>
        </w:rPr>
        <w:t xml:space="preserve">  </w:t>
      </w:r>
      <w:r>
        <w:rPr>
          <w:rFonts w:ascii="SimSun" w:hAnsi="SimSun" w:eastAsia="SimSun" w:cs="SimSun"/>
          <w:sz w:val="22"/>
          <w:szCs w:val="22"/>
          <w:spacing w:val="-10"/>
        </w:rPr>
        <w:t>岛、信息壁垒又非常严重；在智能产品应用领域，是否有效地挖掘 </w:t>
      </w:r>
      <w:r>
        <w:rPr>
          <w:rFonts w:ascii="SimSun" w:hAnsi="SimSun" w:eastAsia="SimSun" w:cs="SimSun"/>
          <w:sz w:val="22"/>
          <w:szCs w:val="22"/>
          <w:spacing w:val="-8"/>
        </w:rPr>
        <w:t>了客户的价值，是否提升了用户的体验，是摆</w:t>
      </w:r>
      <w:r>
        <w:rPr>
          <w:rFonts w:ascii="SimSun" w:hAnsi="SimSun" w:eastAsia="SimSun" w:cs="SimSun"/>
          <w:sz w:val="22"/>
          <w:szCs w:val="22"/>
          <w:spacing w:val="-9"/>
        </w:rPr>
        <w:t>在面前的重要问题；</w:t>
      </w:r>
      <w:r>
        <w:rPr>
          <w:rFonts w:ascii="SimSun" w:hAnsi="SimSun" w:eastAsia="SimSun" w:cs="SimSun"/>
          <w:sz w:val="22"/>
          <w:szCs w:val="22"/>
        </w:rPr>
        <w:t xml:space="preserve"> </w:t>
      </w:r>
      <w:r>
        <w:rPr>
          <w:rFonts w:ascii="SimSun" w:hAnsi="SimSun" w:eastAsia="SimSun" w:cs="SimSun"/>
          <w:sz w:val="22"/>
          <w:szCs w:val="22"/>
          <w:spacing w:val="-7"/>
        </w:rPr>
        <w:t>而过程数据的收集以及高阶算法的分析则是未来</w:t>
      </w:r>
      <w:r>
        <w:rPr>
          <w:rFonts w:ascii="SimSun" w:hAnsi="SimSun" w:eastAsia="SimSun" w:cs="SimSun"/>
          <w:sz w:val="22"/>
          <w:szCs w:val="22"/>
          <w:spacing w:val="-8"/>
        </w:rPr>
        <w:t>发展的核心之一；</w:t>
      </w:r>
      <w:r>
        <w:rPr>
          <w:rFonts w:ascii="SimSun" w:hAnsi="SimSun" w:eastAsia="SimSun" w:cs="SimSun"/>
          <w:sz w:val="22"/>
          <w:szCs w:val="22"/>
        </w:rPr>
        <w:t xml:space="preserve"> </w:t>
      </w:r>
      <w:r>
        <w:rPr>
          <w:rFonts w:ascii="SimSun" w:hAnsi="SimSun" w:eastAsia="SimSun" w:cs="SimSun"/>
          <w:sz w:val="22"/>
          <w:szCs w:val="22"/>
          <w:spacing w:val="-4"/>
        </w:rPr>
        <w:t>不同</w:t>
      </w:r>
      <w:r>
        <w:rPr>
          <w:rFonts w:ascii="Times New Roman" w:hAnsi="Times New Roman" w:eastAsia="Times New Roman" w:cs="Times New Roman"/>
          <w:sz w:val="22"/>
          <w:szCs w:val="22"/>
          <w:spacing w:val="-4"/>
        </w:rPr>
        <w:t>IT</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4"/>
        </w:rPr>
        <w:t>系统信息的整合，以及是否要推动以销定产</w:t>
      </w:r>
      <w:r>
        <w:rPr>
          <w:rFonts w:ascii="SimSun" w:hAnsi="SimSun" w:eastAsia="SimSun" w:cs="SimSun"/>
          <w:sz w:val="22"/>
          <w:szCs w:val="22"/>
          <w:spacing w:val="-5"/>
        </w:rPr>
        <w:t>的模式来进行</w:t>
      </w:r>
    </w:p>
    <w:p>
      <w:pPr>
        <w:spacing w:line="219" w:lineRule="auto"/>
        <w:rPr>
          <w:rFonts w:ascii="SimSun" w:hAnsi="SimSun" w:eastAsia="SimSun" w:cs="SimSun"/>
          <w:sz w:val="22"/>
          <w:szCs w:val="22"/>
        </w:rPr>
      </w:pPr>
      <w:r>
        <w:rPr>
          <w:rFonts w:ascii="SimSun" w:hAnsi="SimSun" w:eastAsia="SimSun" w:cs="SimSun"/>
          <w:sz w:val="22"/>
          <w:szCs w:val="22"/>
          <w:spacing w:val="-10"/>
        </w:rPr>
        <w:t>市场竞争，是值得深思的。</w:t>
      </w:r>
    </w:p>
    <w:p>
      <w:pPr>
        <w:pStyle w:val="BodyText"/>
        <w:spacing w:line="253" w:lineRule="auto"/>
        <w:rPr/>
      </w:pPr>
      <w:r/>
    </w:p>
    <w:p>
      <w:pPr>
        <w:pStyle w:val="BodyText"/>
        <w:spacing w:line="254" w:lineRule="auto"/>
        <w:rPr/>
      </w:pPr>
      <w:r/>
    </w:p>
    <w:p>
      <w:pPr>
        <w:ind w:left="3"/>
        <w:spacing w:before="85" w:line="222" w:lineRule="auto"/>
        <w:outlineLvl w:val="6"/>
        <w:rPr>
          <w:rFonts w:ascii="SimHei" w:hAnsi="SimHei" w:eastAsia="SimHei" w:cs="SimHei"/>
          <w:sz w:val="26"/>
          <w:szCs w:val="26"/>
        </w:rPr>
      </w:pPr>
      <w:r>
        <w:rPr>
          <w:rFonts w:ascii="SimHei" w:hAnsi="SimHei" w:eastAsia="SimHei" w:cs="SimHei"/>
          <w:sz w:val="26"/>
          <w:szCs w:val="26"/>
          <w:b/>
          <w:bCs/>
          <w:spacing w:val="-13"/>
        </w:rPr>
        <w:t>三、实现营销数字化需要思考的五大问题和建议</w:t>
      </w:r>
    </w:p>
    <w:p>
      <w:pPr>
        <w:pStyle w:val="BodyText"/>
        <w:spacing w:line="469" w:lineRule="auto"/>
        <w:rPr/>
      </w:pPr>
      <w:r/>
    </w:p>
    <w:p>
      <w:pPr>
        <w:ind w:right="74" w:firstLine="439"/>
        <w:spacing w:before="72" w:line="352" w:lineRule="auto"/>
        <w:jc w:val="both"/>
        <w:rPr>
          <w:rFonts w:ascii="SimSun" w:hAnsi="SimSun" w:eastAsia="SimSun" w:cs="SimSun"/>
          <w:sz w:val="22"/>
          <w:szCs w:val="22"/>
        </w:rPr>
      </w:pPr>
      <w:r>
        <w:rPr>
          <w:rFonts w:ascii="SimSun" w:hAnsi="SimSun" w:eastAsia="SimSun" w:cs="SimSun"/>
          <w:sz w:val="22"/>
          <w:szCs w:val="22"/>
          <w:spacing w:val="-10"/>
        </w:rPr>
        <w:t>第一个问题，在营销领域实现数字化转型的目标到底是什么? </w:t>
      </w:r>
      <w:r>
        <w:rPr>
          <w:rFonts w:ascii="SimSun" w:hAnsi="SimSun" w:eastAsia="SimSun" w:cs="SimSun"/>
          <w:sz w:val="22"/>
          <w:szCs w:val="22"/>
          <w:spacing w:val="-10"/>
        </w:rPr>
        <w:t>一是提供极致的客户体验，领先的企业和品牌希望将客户体验做到</w:t>
      </w:r>
      <w:r>
        <w:rPr>
          <w:rFonts w:ascii="SimSun" w:hAnsi="SimSun" w:eastAsia="SimSun" w:cs="SimSun"/>
          <w:sz w:val="22"/>
          <w:szCs w:val="22"/>
          <w:spacing w:val="3"/>
        </w:rPr>
        <w:t xml:space="preserve"> </w:t>
      </w:r>
      <w:r>
        <w:rPr>
          <w:rFonts w:ascii="SimSun" w:hAnsi="SimSun" w:eastAsia="SimSun" w:cs="SimSun"/>
          <w:sz w:val="22"/>
          <w:szCs w:val="22"/>
          <w:spacing w:val="-10"/>
        </w:rPr>
        <w:t>行业最佳，通过数字化提升客户的满意度。二是效率的改善，营销</w:t>
      </w:r>
      <w:r>
        <w:rPr>
          <w:rFonts w:ascii="SimSun" w:hAnsi="SimSun" w:eastAsia="SimSun" w:cs="SimSun"/>
          <w:sz w:val="22"/>
          <w:szCs w:val="22"/>
          <w:spacing w:val="4"/>
        </w:rPr>
        <w:t xml:space="preserve"> </w:t>
      </w:r>
      <w:r>
        <w:rPr>
          <w:rFonts w:ascii="SimSun" w:hAnsi="SimSun" w:eastAsia="SimSun" w:cs="SimSun"/>
          <w:sz w:val="22"/>
          <w:szCs w:val="22"/>
          <w:spacing w:val="-10"/>
        </w:rPr>
        <w:t>最核心的问题还是成本的降低、转化率的提高和单价的提升</w:t>
      </w:r>
      <w:r>
        <w:rPr>
          <w:rFonts w:ascii="SimSun" w:hAnsi="SimSun" w:eastAsia="SimSun" w:cs="SimSun"/>
          <w:sz w:val="22"/>
          <w:szCs w:val="22"/>
          <w:spacing w:val="-11"/>
        </w:rPr>
        <w:t>，如何</w:t>
      </w:r>
      <w:r>
        <w:rPr>
          <w:rFonts w:ascii="SimSun" w:hAnsi="SimSun" w:eastAsia="SimSun" w:cs="SimSun"/>
          <w:sz w:val="22"/>
          <w:szCs w:val="22"/>
        </w:rPr>
        <w:t xml:space="preserve"> </w:t>
      </w:r>
      <w:r>
        <w:rPr>
          <w:rFonts w:ascii="SimSun" w:hAnsi="SimSun" w:eastAsia="SimSun" w:cs="SimSun"/>
          <w:sz w:val="22"/>
          <w:szCs w:val="22"/>
          <w:spacing w:val="-4"/>
        </w:rPr>
        <w:t>通过数字化使这些运营的关键绩效指标</w:t>
      </w:r>
      <w:r>
        <w:rPr>
          <w:rFonts w:ascii="SimSun" w:hAnsi="SimSun" w:eastAsia="SimSun" w:cs="SimSun"/>
          <w:sz w:val="22"/>
          <w:szCs w:val="22"/>
          <w:spacing w:val="-54"/>
        </w:rPr>
        <w:t xml:space="preserve"> </w:t>
      </w:r>
      <w:r>
        <w:rPr>
          <w:rFonts w:ascii="Times New Roman" w:hAnsi="Times New Roman" w:eastAsia="Times New Roman" w:cs="Times New Roman"/>
          <w:sz w:val="22"/>
          <w:szCs w:val="22"/>
          <w:spacing w:val="-4"/>
        </w:rPr>
        <w:t>(KPI)   </w:t>
      </w:r>
      <w:r>
        <w:rPr>
          <w:rFonts w:ascii="SimSun" w:hAnsi="SimSun" w:eastAsia="SimSun" w:cs="SimSun"/>
          <w:sz w:val="22"/>
          <w:szCs w:val="22"/>
          <w:spacing w:val="-4"/>
        </w:rPr>
        <w:t>能够降本增效是一</w:t>
      </w:r>
      <w:r>
        <w:rPr>
          <w:rFonts w:ascii="SimSun" w:hAnsi="SimSun" w:eastAsia="SimSun" w:cs="SimSun"/>
          <w:sz w:val="22"/>
          <w:szCs w:val="22"/>
        </w:rPr>
        <w:t xml:space="preserve"> </w:t>
      </w:r>
      <w:r>
        <w:rPr>
          <w:rFonts w:ascii="SimSun" w:hAnsi="SimSun" w:eastAsia="SimSun" w:cs="SimSun"/>
          <w:sz w:val="22"/>
          <w:szCs w:val="22"/>
          <w:spacing w:val="-10"/>
        </w:rPr>
        <w:t>个核心问题。三是拥有数字化、互联，以及新的服务模式和业</w:t>
      </w:r>
      <w:r>
        <w:rPr>
          <w:rFonts w:ascii="SimSun" w:hAnsi="SimSun" w:eastAsia="SimSun" w:cs="SimSun"/>
          <w:sz w:val="22"/>
          <w:szCs w:val="22"/>
          <w:spacing w:val="-11"/>
        </w:rPr>
        <w:t>务模</w:t>
      </w:r>
    </w:p>
    <w:p>
      <w:pPr>
        <w:spacing w:line="219" w:lineRule="auto"/>
        <w:jc w:val="right"/>
        <w:rPr>
          <w:rFonts w:ascii="SimSun" w:hAnsi="SimSun" w:eastAsia="SimSun" w:cs="SimSun"/>
          <w:sz w:val="22"/>
          <w:szCs w:val="22"/>
        </w:rPr>
      </w:pPr>
      <w:r>
        <w:rPr>
          <w:rFonts w:ascii="SimSun" w:hAnsi="SimSun" w:eastAsia="SimSun" w:cs="SimSun"/>
          <w:sz w:val="22"/>
          <w:szCs w:val="22"/>
          <w:spacing w:val="-7"/>
        </w:rPr>
        <w:t>式，这些都需要创新。每个企业在实现营销数字</w:t>
      </w:r>
      <w:r>
        <w:rPr>
          <w:rFonts w:ascii="SimSun" w:hAnsi="SimSun" w:eastAsia="SimSun" w:cs="SimSun"/>
          <w:sz w:val="22"/>
          <w:szCs w:val="22"/>
          <w:spacing w:val="-8"/>
        </w:rPr>
        <w:t>化时都需要思考：</w:t>
      </w:r>
    </w:p>
    <w:p>
      <w:pPr>
        <w:spacing w:line="219" w:lineRule="auto"/>
        <w:sectPr>
          <w:footerReference w:type="default" r:id="rId290"/>
          <w:pgSz w:w="7600" w:h="12560"/>
          <w:pgMar w:top="400" w:right="689" w:bottom="756" w:left="740" w:header="0" w:footer="577" w:gutter="0"/>
        </w:sectPr>
        <w:rPr>
          <w:rFonts w:ascii="SimSun" w:hAnsi="SimSun" w:eastAsia="SimSun" w:cs="SimSun"/>
          <w:sz w:val="22"/>
          <w:szCs w:val="22"/>
        </w:rPr>
      </w:pPr>
    </w:p>
    <w:p>
      <w:pPr>
        <w:ind w:left="4172"/>
        <w:spacing w:before="243" w:line="221" w:lineRule="auto"/>
        <w:rPr>
          <w:rFonts w:ascii="YouYuan" w:hAnsi="YouYuan" w:eastAsia="YouYuan" w:cs="YouYuan"/>
          <w:sz w:val="16"/>
          <w:szCs w:val="16"/>
        </w:rPr>
      </w:pPr>
      <w:r>
        <w:rPr>
          <w:rFonts w:ascii="YouYuan" w:hAnsi="YouYuan" w:eastAsia="YouYuan" w:cs="YouYuan"/>
          <w:sz w:val="16"/>
          <w:szCs w:val="16"/>
          <w:b/>
          <w:bCs/>
          <w:spacing w:val="-5"/>
        </w:rPr>
        <w:t>第三篇</w:t>
      </w:r>
      <w:r>
        <w:rPr>
          <w:rFonts w:ascii="YouYuan" w:hAnsi="YouYuan" w:eastAsia="YouYuan" w:cs="YouYuan"/>
          <w:sz w:val="16"/>
          <w:szCs w:val="16"/>
          <w:spacing w:val="-5"/>
        </w:rPr>
        <w:t xml:space="preserve"> </w:t>
      </w:r>
      <w:r>
        <w:rPr>
          <w:rFonts w:ascii="YouYuan" w:hAnsi="YouYuan" w:eastAsia="YouYuan" w:cs="YouYuan"/>
          <w:sz w:val="16"/>
          <w:szCs w:val="16"/>
          <w:spacing w:val="-5"/>
        </w:rPr>
        <w:t>产业互联网的道与术</w:t>
      </w:r>
    </w:p>
    <w:p>
      <w:pPr>
        <w:pStyle w:val="BodyText"/>
        <w:spacing w:line="260" w:lineRule="auto"/>
        <w:rPr/>
      </w:pPr>
      <w:r/>
    </w:p>
    <w:p>
      <w:pPr>
        <w:pStyle w:val="BodyText"/>
        <w:spacing w:line="261" w:lineRule="auto"/>
        <w:rPr/>
      </w:pPr>
      <w:r/>
    </w:p>
    <w:p>
      <w:pPr>
        <w:spacing w:before="68" w:line="410" w:lineRule="exact"/>
        <w:rPr>
          <w:rFonts w:ascii="SimSun" w:hAnsi="SimSun" w:eastAsia="SimSun" w:cs="SimSun"/>
          <w:sz w:val="21"/>
          <w:szCs w:val="21"/>
        </w:rPr>
      </w:pPr>
      <w:r>
        <w:rPr>
          <w:rFonts w:ascii="SimSun" w:hAnsi="SimSun" w:eastAsia="SimSun" w:cs="SimSun"/>
          <w:sz w:val="21"/>
          <w:szCs w:val="21"/>
          <w:spacing w:val="3"/>
          <w:position w:val="15"/>
        </w:rPr>
        <w:t>在这三个领域当中到底该怎样决策?是各方面都考虑，还是专注于</w:t>
      </w:r>
    </w:p>
    <w:p>
      <w:pPr>
        <w:spacing w:line="219" w:lineRule="auto"/>
        <w:rPr>
          <w:rFonts w:ascii="SimSun" w:hAnsi="SimSun" w:eastAsia="SimSun" w:cs="SimSun"/>
          <w:sz w:val="21"/>
          <w:szCs w:val="21"/>
        </w:rPr>
      </w:pPr>
      <w:r>
        <w:rPr>
          <w:rFonts w:ascii="SimSun" w:hAnsi="SimSun" w:eastAsia="SimSun" w:cs="SimSun"/>
          <w:sz w:val="21"/>
          <w:szCs w:val="21"/>
          <w:spacing w:val="-2"/>
        </w:rPr>
        <w:t>其中一个方面?</w:t>
      </w:r>
    </w:p>
    <w:p>
      <w:pPr>
        <w:ind w:firstLine="430"/>
        <w:spacing w:before="181" w:line="369" w:lineRule="auto"/>
        <w:rPr>
          <w:rFonts w:ascii="SimSun" w:hAnsi="SimSun" w:eastAsia="SimSun" w:cs="SimSun"/>
          <w:sz w:val="21"/>
          <w:szCs w:val="21"/>
        </w:rPr>
      </w:pPr>
      <w:r>
        <w:rPr>
          <w:rFonts w:ascii="SimSun" w:hAnsi="SimSun" w:eastAsia="SimSun" w:cs="SimSun"/>
          <w:sz w:val="21"/>
          <w:szCs w:val="21"/>
          <w:spacing w:val="3"/>
        </w:rPr>
        <w:t>第二个问题，未来数字化旅程到底是怎样的?所谓的数字化旅</w:t>
      </w:r>
      <w:r>
        <w:rPr>
          <w:rFonts w:ascii="SimSun" w:hAnsi="SimSun" w:eastAsia="SimSun" w:cs="SimSun"/>
          <w:sz w:val="21"/>
          <w:szCs w:val="21"/>
          <w:spacing w:val="5"/>
        </w:rPr>
        <w:t xml:space="preserve">  </w:t>
      </w:r>
      <w:r>
        <w:rPr>
          <w:rFonts w:ascii="SimSun" w:hAnsi="SimSun" w:eastAsia="SimSun" w:cs="SimSun"/>
          <w:sz w:val="21"/>
          <w:szCs w:val="21"/>
        </w:rPr>
        <w:t>程，需要体现在流程、</w:t>
      </w:r>
      <w:r>
        <w:rPr>
          <w:rFonts w:ascii="Times New Roman" w:hAnsi="Times New Roman" w:eastAsia="Times New Roman" w:cs="Times New Roman"/>
          <w:sz w:val="21"/>
          <w:szCs w:val="21"/>
        </w:rPr>
        <w:t>App </w:t>
      </w:r>
      <w:r>
        <w:rPr>
          <w:rFonts w:ascii="SimSun" w:hAnsi="SimSun" w:eastAsia="SimSun" w:cs="SimSun"/>
          <w:sz w:val="21"/>
          <w:szCs w:val="21"/>
        </w:rPr>
        <w:t>或者微信等触点以及到底需要抓取哪些</w:t>
      </w:r>
      <w:r>
        <w:rPr>
          <w:rFonts w:ascii="SimSun" w:hAnsi="SimSun" w:eastAsia="SimSun" w:cs="SimSun"/>
          <w:sz w:val="21"/>
          <w:szCs w:val="21"/>
          <w:spacing w:val="2"/>
        </w:rPr>
        <w:t xml:space="preserve">  </w:t>
      </w:r>
      <w:r>
        <w:rPr>
          <w:rFonts w:ascii="SimSun" w:hAnsi="SimSun" w:eastAsia="SimSun" w:cs="SimSun"/>
          <w:sz w:val="21"/>
          <w:szCs w:val="21"/>
          <w:spacing w:val="-1"/>
        </w:rPr>
        <w:t>数据；需要联系到客户下单，或是推荐，抑或是评论等场景；同时</w:t>
      </w:r>
      <w:r>
        <w:rPr>
          <w:rFonts w:ascii="SimSun" w:hAnsi="SimSun" w:eastAsia="SimSun" w:cs="SimSun"/>
          <w:sz w:val="21"/>
          <w:szCs w:val="21"/>
          <w:spacing w:val="9"/>
        </w:rPr>
        <w:t xml:space="preserve">  </w:t>
      </w:r>
      <w:r>
        <w:rPr>
          <w:rFonts w:ascii="SimSun" w:hAnsi="SimSun" w:eastAsia="SimSun" w:cs="SimSun"/>
          <w:sz w:val="21"/>
          <w:szCs w:val="21"/>
          <w:spacing w:val="1"/>
        </w:rPr>
        <w:t>还要跟</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1"/>
        </w:rPr>
        <w:t>系统结合。任何一个数字化的客户旅程，都需要把场景、</w:t>
      </w:r>
    </w:p>
    <w:p>
      <w:pPr>
        <w:spacing w:line="219" w:lineRule="auto"/>
        <w:rPr>
          <w:rFonts w:ascii="SimSun" w:hAnsi="SimSun" w:eastAsia="SimSun" w:cs="SimSun"/>
          <w:sz w:val="21"/>
          <w:szCs w:val="21"/>
        </w:rPr>
      </w:pPr>
      <w:r>
        <w:rPr>
          <w:rFonts w:ascii="SimSun" w:hAnsi="SimSun" w:eastAsia="SimSun" w:cs="SimSun"/>
          <w:sz w:val="21"/>
          <w:szCs w:val="21"/>
          <w:spacing w:val="-2"/>
        </w:rPr>
        <w:t>流程、触点、数据和系统进行统一的规划。</w:t>
      </w:r>
    </w:p>
    <w:p>
      <w:pPr>
        <w:ind w:right="88" w:firstLine="430"/>
        <w:spacing w:before="193" w:line="369" w:lineRule="auto"/>
        <w:rPr>
          <w:rFonts w:ascii="SimSun" w:hAnsi="SimSun" w:eastAsia="SimSun" w:cs="SimSun"/>
          <w:sz w:val="21"/>
          <w:szCs w:val="21"/>
        </w:rPr>
      </w:pPr>
      <w:r>
        <w:rPr>
          <w:rFonts w:ascii="SimSun" w:hAnsi="SimSun" w:eastAsia="SimSun" w:cs="SimSun"/>
          <w:sz w:val="21"/>
          <w:szCs w:val="21"/>
          <w:spacing w:val="-1"/>
        </w:rPr>
        <w:t>第三个问题，如何处理好客户、品牌和渠道之间的竞合关系?</w:t>
      </w:r>
      <w:r>
        <w:rPr>
          <w:rFonts w:ascii="SimSun" w:hAnsi="SimSun" w:eastAsia="SimSun" w:cs="SimSun"/>
          <w:sz w:val="21"/>
          <w:szCs w:val="21"/>
          <w:spacing w:val="8"/>
        </w:rPr>
        <w:t xml:space="preserve">  </w:t>
      </w:r>
      <w:r>
        <w:rPr>
          <w:rFonts w:ascii="SimSun" w:hAnsi="SimSun" w:eastAsia="SimSun" w:cs="SimSun"/>
          <w:sz w:val="21"/>
          <w:szCs w:val="21"/>
        </w:rPr>
        <w:t>在许多传统渠道上，企业对品牌商做电商、进</w:t>
      </w:r>
      <w:r>
        <w:rPr>
          <w:rFonts w:ascii="SimSun" w:hAnsi="SimSun" w:eastAsia="SimSun" w:cs="SimSun"/>
          <w:sz w:val="21"/>
          <w:szCs w:val="21"/>
          <w:spacing w:val="-1"/>
        </w:rPr>
        <w:t>行数字化营销感到比</w:t>
      </w:r>
      <w:r>
        <w:rPr>
          <w:rFonts w:ascii="SimSun" w:hAnsi="SimSun" w:eastAsia="SimSun" w:cs="SimSun"/>
          <w:sz w:val="21"/>
          <w:szCs w:val="21"/>
        </w:rPr>
        <w:t xml:space="preserve"> </w:t>
      </w:r>
      <w:r>
        <w:rPr>
          <w:rFonts w:ascii="SimSun" w:hAnsi="SimSun" w:eastAsia="SimSun" w:cs="SimSun"/>
          <w:sz w:val="21"/>
          <w:szCs w:val="21"/>
        </w:rPr>
        <w:t>较恐惧，因为他们想到的是电商颠覆了线下</w:t>
      </w:r>
      <w:r>
        <w:rPr>
          <w:rFonts w:ascii="SimSun" w:hAnsi="SimSun" w:eastAsia="SimSun" w:cs="SimSun"/>
          <w:sz w:val="21"/>
          <w:szCs w:val="21"/>
          <w:spacing w:val="-1"/>
        </w:rPr>
        <w:t>业务。事实上，在工业</w:t>
      </w:r>
      <w:r>
        <w:rPr>
          <w:rFonts w:ascii="SimSun" w:hAnsi="SimSun" w:eastAsia="SimSun" w:cs="SimSun"/>
          <w:sz w:val="21"/>
          <w:szCs w:val="21"/>
        </w:rPr>
        <w:t xml:space="preserve"> </w:t>
      </w:r>
      <w:r>
        <w:rPr>
          <w:rFonts w:ascii="SimSun" w:hAnsi="SimSun" w:eastAsia="SimSun" w:cs="SimSun"/>
          <w:sz w:val="21"/>
          <w:szCs w:val="21"/>
        </w:rPr>
        <w:t>品行业，因为销售的链条和客户决策的链条比较长，所以非常多的</w:t>
      </w:r>
      <w:r>
        <w:rPr>
          <w:rFonts w:ascii="SimSun" w:hAnsi="SimSun" w:eastAsia="SimSun" w:cs="SimSun"/>
          <w:sz w:val="21"/>
          <w:szCs w:val="21"/>
          <w:spacing w:val="5"/>
        </w:rPr>
        <w:t xml:space="preserve"> </w:t>
      </w:r>
      <w:r>
        <w:rPr>
          <w:rFonts w:ascii="SimSun" w:hAnsi="SimSun" w:eastAsia="SimSun" w:cs="SimSun"/>
          <w:sz w:val="21"/>
          <w:szCs w:val="21"/>
          <w:spacing w:val="-1"/>
        </w:rPr>
        <w:t>数字化举措实际上是在做线上引流的工作，有一些品类还可以做到</w:t>
      </w:r>
      <w:r>
        <w:rPr>
          <w:rFonts w:ascii="SimSun" w:hAnsi="SimSun" w:eastAsia="SimSun" w:cs="SimSun"/>
          <w:sz w:val="21"/>
          <w:szCs w:val="21"/>
          <w:spacing w:val="18"/>
        </w:rPr>
        <w:t xml:space="preserve"> </w:t>
      </w:r>
      <w:r>
        <w:rPr>
          <w:rFonts w:ascii="SimSun" w:hAnsi="SimSun" w:eastAsia="SimSun" w:cs="SimSun"/>
          <w:sz w:val="21"/>
          <w:szCs w:val="21"/>
          <w:spacing w:val="-1"/>
        </w:rPr>
        <w:t>线上直连。如何处理好三者之间的竞合关系，也对数字化营销有非</w:t>
      </w:r>
    </w:p>
    <w:p>
      <w:pPr>
        <w:spacing w:line="220" w:lineRule="auto"/>
        <w:rPr>
          <w:rFonts w:ascii="SimSun" w:hAnsi="SimSun" w:eastAsia="SimSun" w:cs="SimSun"/>
          <w:sz w:val="21"/>
          <w:szCs w:val="21"/>
        </w:rPr>
      </w:pPr>
      <w:r>
        <w:rPr>
          <w:rFonts w:ascii="SimSun" w:hAnsi="SimSun" w:eastAsia="SimSun" w:cs="SimSun"/>
          <w:sz w:val="21"/>
          <w:szCs w:val="21"/>
          <w:spacing w:val="-7"/>
        </w:rPr>
        <w:t>常大的影响。</w:t>
      </w:r>
    </w:p>
    <w:p>
      <w:pPr>
        <w:ind w:right="74" w:firstLine="430"/>
        <w:spacing w:before="180" w:line="369" w:lineRule="auto"/>
        <w:rPr>
          <w:rFonts w:ascii="SimSun" w:hAnsi="SimSun" w:eastAsia="SimSun" w:cs="SimSun"/>
          <w:sz w:val="21"/>
          <w:szCs w:val="21"/>
        </w:rPr>
      </w:pPr>
      <w:r>
        <w:rPr>
          <w:rFonts w:ascii="SimSun" w:hAnsi="SimSun" w:eastAsia="SimSun" w:cs="SimSun"/>
          <w:sz w:val="21"/>
          <w:szCs w:val="21"/>
          <w:spacing w:val="4"/>
        </w:rPr>
        <w:t>第四个问题，数字化产品的用户是谁?有些企业开发的产品是</w:t>
      </w:r>
      <w:r>
        <w:rPr>
          <w:rFonts w:ascii="SimSun" w:hAnsi="SimSun" w:eastAsia="SimSun" w:cs="SimSun"/>
          <w:sz w:val="21"/>
          <w:szCs w:val="21"/>
          <w:spacing w:val="6"/>
        </w:rPr>
        <w:t xml:space="preserve"> </w:t>
      </w:r>
      <w:r>
        <w:rPr>
          <w:rFonts w:ascii="SimSun" w:hAnsi="SimSun" w:eastAsia="SimSun" w:cs="SimSun"/>
          <w:sz w:val="21"/>
          <w:szCs w:val="21"/>
          <w:spacing w:val="-1"/>
        </w:rPr>
        <w:t>给自己的销售部门使用，而有一些企业开发的产品是给最终客户使</w:t>
      </w:r>
      <w:r>
        <w:rPr>
          <w:rFonts w:ascii="SimSun" w:hAnsi="SimSun" w:eastAsia="SimSun" w:cs="SimSun"/>
          <w:sz w:val="21"/>
          <w:szCs w:val="21"/>
          <w:spacing w:val="18"/>
        </w:rPr>
        <w:t xml:space="preserve"> </w:t>
      </w:r>
      <w:r>
        <w:rPr>
          <w:rFonts w:ascii="SimSun" w:hAnsi="SimSun" w:eastAsia="SimSun" w:cs="SimSun"/>
          <w:sz w:val="21"/>
          <w:szCs w:val="21"/>
          <w:spacing w:val="-1"/>
        </w:rPr>
        <w:t>用。不管是什么样的数字化产品，都要研究真正的用户是谁，他们</w:t>
      </w:r>
      <w:r>
        <w:rPr>
          <w:rFonts w:ascii="SimSun" w:hAnsi="SimSun" w:eastAsia="SimSun" w:cs="SimSun"/>
          <w:sz w:val="21"/>
          <w:szCs w:val="21"/>
          <w:spacing w:val="18"/>
        </w:rPr>
        <w:t xml:space="preserve"> </w:t>
      </w:r>
      <w:r>
        <w:rPr>
          <w:rFonts w:ascii="SimSun" w:hAnsi="SimSun" w:eastAsia="SimSun" w:cs="SimSun"/>
          <w:sz w:val="21"/>
          <w:szCs w:val="21"/>
        </w:rPr>
        <w:t>有什么样的使用习惯，有什么业务诉求。这</w:t>
      </w:r>
      <w:r>
        <w:rPr>
          <w:rFonts w:ascii="SimSun" w:hAnsi="SimSun" w:eastAsia="SimSun" w:cs="SimSun"/>
          <w:sz w:val="21"/>
          <w:szCs w:val="21"/>
          <w:spacing w:val="-1"/>
        </w:rPr>
        <w:t>样才能促使开发的数字</w:t>
      </w:r>
    </w:p>
    <w:p>
      <w:pPr>
        <w:spacing w:before="1" w:line="219" w:lineRule="auto"/>
        <w:rPr>
          <w:rFonts w:ascii="SimSun" w:hAnsi="SimSun" w:eastAsia="SimSun" w:cs="SimSun"/>
          <w:sz w:val="21"/>
          <w:szCs w:val="21"/>
        </w:rPr>
      </w:pPr>
      <w:r>
        <w:rPr>
          <w:rFonts w:ascii="SimSun" w:hAnsi="SimSun" w:eastAsia="SimSun" w:cs="SimSun"/>
          <w:sz w:val="21"/>
          <w:szCs w:val="21"/>
          <w:spacing w:val="-3"/>
        </w:rPr>
        <w:t>化产品真正满足最终用户的需求。</w:t>
      </w:r>
    </w:p>
    <w:p>
      <w:pPr>
        <w:ind w:right="74" w:firstLine="430"/>
        <w:spacing w:before="178" w:line="379" w:lineRule="auto"/>
        <w:rPr>
          <w:rFonts w:ascii="SimSun" w:hAnsi="SimSun" w:eastAsia="SimSun" w:cs="SimSun"/>
          <w:sz w:val="21"/>
          <w:szCs w:val="21"/>
        </w:rPr>
      </w:pPr>
      <w:r>
        <w:rPr>
          <w:rFonts w:ascii="SimSun" w:hAnsi="SimSun" w:eastAsia="SimSun" w:cs="SimSun"/>
          <w:sz w:val="21"/>
          <w:szCs w:val="21"/>
          <w:spacing w:val="4"/>
        </w:rPr>
        <w:t>第五个问题，如何发挥数据的价值?不管系统有多么老旧，或</w:t>
      </w:r>
      <w:r>
        <w:rPr>
          <w:rFonts w:ascii="SimSun" w:hAnsi="SimSun" w:eastAsia="SimSun" w:cs="SimSun"/>
          <w:sz w:val="21"/>
          <w:szCs w:val="21"/>
          <w:spacing w:val="6"/>
        </w:rPr>
        <w:t xml:space="preserve"> </w:t>
      </w:r>
      <w:r>
        <w:rPr>
          <w:rFonts w:ascii="SimSun" w:hAnsi="SimSun" w:eastAsia="SimSun" w:cs="SimSun"/>
          <w:sz w:val="21"/>
          <w:szCs w:val="21"/>
          <w:spacing w:val="-1"/>
        </w:rPr>
        <w:t>者有多么新颖，都要把数据汇聚到数据库中，通过算法和分析来指</w:t>
      </w:r>
    </w:p>
    <w:p>
      <w:pPr>
        <w:spacing w:line="219" w:lineRule="auto"/>
        <w:rPr>
          <w:rFonts w:ascii="SimSun" w:hAnsi="SimSun" w:eastAsia="SimSun" w:cs="SimSun"/>
          <w:sz w:val="21"/>
          <w:szCs w:val="21"/>
        </w:rPr>
      </w:pPr>
      <w:r>
        <w:rPr>
          <w:rFonts w:ascii="SimSun" w:hAnsi="SimSun" w:eastAsia="SimSun" w:cs="SimSun"/>
          <w:sz w:val="21"/>
          <w:szCs w:val="21"/>
          <w:spacing w:val="-6"/>
        </w:rPr>
        <w:t>导业务的决策。</w:t>
      </w:r>
    </w:p>
    <w:p>
      <w:pPr>
        <w:spacing w:before="161" w:line="420" w:lineRule="exact"/>
        <w:jc w:val="right"/>
        <w:rPr>
          <w:rFonts w:ascii="SimSun" w:hAnsi="SimSun" w:eastAsia="SimSun" w:cs="SimSun"/>
          <w:sz w:val="21"/>
          <w:szCs w:val="21"/>
        </w:rPr>
      </w:pPr>
      <w:r>
        <w:rPr>
          <w:rFonts w:ascii="SimSun" w:hAnsi="SimSun" w:eastAsia="SimSun" w:cs="SimSun"/>
          <w:sz w:val="21"/>
          <w:szCs w:val="21"/>
          <w:spacing w:val="3"/>
          <w:position w:val="16"/>
        </w:rPr>
        <w:t>在工业品营销数字化领域，有五个领域值得关注：用户直连、</w:t>
      </w:r>
    </w:p>
    <w:p>
      <w:pPr>
        <w:spacing w:line="219" w:lineRule="auto"/>
        <w:rPr>
          <w:rFonts w:ascii="SimSun" w:hAnsi="SimSun" w:eastAsia="SimSun" w:cs="SimSun"/>
          <w:sz w:val="21"/>
          <w:szCs w:val="21"/>
        </w:rPr>
      </w:pPr>
      <w:r>
        <w:rPr>
          <w:rFonts w:ascii="SimSun" w:hAnsi="SimSun" w:eastAsia="SimSun" w:cs="SimSun"/>
          <w:sz w:val="21"/>
          <w:szCs w:val="21"/>
          <w:spacing w:val="-2"/>
        </w:rPr>
        <w:t>销售赋能、智能产品、数据分析平台、数据驾驶舱。</w:t>
      </w:r>
    </w:p>
    <w:p>
      <w:pPr>
        <w:spacing w:line="219" w:lineRule="auto"/>
        <w:sectPr>
          <w:footerReference w:type="default" r:id="rId291"/>
          <w:pgSz w:w="7600" w:h="12560"/>
          <w:pgMar w:top="400" w:right="735" w:bottom="717" w:left="679" w:header="0" w:footer="508" w:gutter="0"/>
        </w:sectPr>
        <w:rPr>
          <w:rFonts w:ascii="SimSun" w:hAnsi="SimSun" w:eastAsia="SimSun" w:cs="SimSun"/>
          <w:sz w:val="21"/>
          <w:szCs w:val="21"/>
        </w:rPr>
      </w:pPr>
    </w:p>
    <w:p>
      <w:pPr>
        <w:ind w:left="2"/>
        <w:spacing w:before="19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473" w:lineRule="auto"/>
        <w:rPr/>
      </w:pPr>
      <w:r/>
    </w:p>
    <w:p>
      <w:pPr>
        <w:ind w:right="29" w:firstLine="419"/>
        <w:spacing w:before="71" w:line="356" w:lineRule="auto"/>
        <w:jc w:val="both"/>
        <w:rPr>
          <w:rFonts w:ascii="SimSun" w:hAnsi="SimSun" w:eastAsia="SimSun" w:cs="SimSun"/>
          <w:sz w:val="22"/>
          <w:szCs w:val="22"/>
        </w:rPr>
      </w:pPr>
      <w:r>
        <w:rPr>
          <w:rFonts w:ascii="SimSun" w:hAnsi="SimSun" w:eastAsia="SimSun" w:cs="SimSun"/>
          <w:sz w:val="22"/>
          <w:szCs w:val="22"/>
          <w:spacing w:val="-3"/>
        </w:rPr>
        <w:t>第一，用户直连。以</w:t>
      </w:r>
      <w:r>
        <w:rPr>
          <w:rFonts w:ascii="SimSun" w:hAnsi="SimSun" w:eastAsia="SimSun" w:cs="SimSun"/>
          <w:sz w:val="22"/>
          <w:szCs w:val="22"/>
          <w:spacing w:val="-34"/>
        </w:rPr>
        <w:t xml:space="preserve"> </w:t>
      </w:r>
      <w:r>
        <w:rPr>
          <w:rFonts w:ascii="Times New Roman" w:hAnsi="Times New Roman" w:eastAsia="Times New Roman" w:cs="Times New Roman"/>
          <w:sz w:val="22"/>
          <w:szCs w:val="22"/>
          <w:spacing w:val="-3"/>
        </w:rPr>
        <w:t>App</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3"/>
        </w:rPr>
        <w:t>为焦点，把所有的流量、粉丝集中</w:t>
      </w:r>
      <w:r>
        <w:rPr>
          <w:rFonts w:ascii="SimSun" w:hAnsi="SimSun" w:eastAsia="SimSun" w:cs="SimSun"/>
          <w:sz w:val="22"/>
          <w:szCs w:val="22"/>
        </w:rPr>
        <w:t xml:space="preserve"> </w:t>
      </w:r>
      <w:r>
        <w:rPr>
          <w:rFonts w:ascii="SimSun" w:hAnsi="SimSun" w:eastAsia="SimSun" w:cs="SimSun"/>
          <w:sz w:val="22"/>
          <w:szCs w:val="22"/>
          <w:spacing w:val="-16"/>
        </w:rPr>
        <w:t>到一起，跟客户进行直接的联系。在汽车行业，</w:t>
      </w:r>
      <w:r>
        <w:rPr>
          <w:rFonts w:ascii="SimSun" w:hAnsi="SimSun" w:eastAsia="SimSun" w:cs="SimSun"/>
          <w:sz w:val="22"/>
          <w:szCs w:val="22"/>
          <w:spacing w:val="69"/>
        </w:rPr>
        <w:t xml:space="preserve"> </w:t>
      </w:r>
      <w:r>
        <w:rPr>
          <w:rFonts w:ascii="SimSun" w:hAnsi="SimSun" w:eastAsia="SimSun" w:cs="SimSun"/>
          <w:sz w:val="22"/>
          <w:szCs w:val="22"/>
          <w:spacing w:val="-16"/>
        </w:rPr>
        <w:t>一些领先企业已经 </w:t>
      </w:r>
      <w:r>
        <w:rPr>
          <w:rFonts w:ascii="SimSun" w:hAnsi="SimSun" w:eastAsia="SimSun" w:cs="SimSun"/>
          <w:sz w:val="22"/>
          <w:szCs w:val="22"/>
          <w:spacing w:val="-10"/>
        </w:rPr>
        <w:t>建立了针对客户整合的用户触点，同时也做了企业内部整合并搭建 </w:t>
      </w:r>
      <w:r>
        <w:rPr>
          <w:rFonts w:ascii="SimSun" w:hAnsi="SimSun" w:eastAsia="SimSun" w:cs="SimSun"/>
          <w:sz w:val="22"/>
          <w:szCs w:val="22"/>
          <w:spacing w:val="-7"/>
        </w:rPr>
        <w:t>了客户运营的平台。这些领先企业已经把所有粉</w:t>
      </w:r>
      <w:r>
        <w:rPr>
          <w:rFonts w:ascii="SimSun" w:hAnsi="SimSun" w:eastAsia="SimSun" w:cs="SimSun"/>
          <w:sz w:val="22"/>
          <w:szCs w:val="22"/>
          <w:spacing w:val="-8"/>
        </w:rPr>
        <w:t>丝，包括泛粉丝、</w:t>
      </w:r>
      <w:r>
        <w:rPr>
          <w:rFonts w:ascii="SimSun" w:hAnsi="SimSun" w:eastAsia="SimSun" w:cs="SimSun"/>
          <w:sz w:val="22"/>
          <w:szCs w:val="22"/>
        </w:rPr>
        <w:t xml:space="preserve"> </w:t>
      </w:r>
      <w:r>
        <w:rPr>
          <w:rFonts w:ascii="SimSun" w:hAnsi="SimSun" w:eastAsia="SimSun" w:cs="SimSun"/>
          <w:sz w:val="22"/>
          <w:szCs w:val="22"/>
          <w:spacing w:val="-1"/>
        </w:rPr>
        <w:t>潜在的用户，通过流量池集中到了超级</w:t>
      </w:r>
      <w:r>
        <w:rPr>
          <w:rFonts w:ascii="Times New Roman" w:hAnsi="Times New Roman" w:eastAsia="Times New Roman" w:cs="Times New Roman"/>
          <w:sz w:val="22"/>
          <w:szCs w:val="22"/>
          <w:spacing w:val="-1"/>
        </w:rPr>
        <w:t>App</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1"/>
        </w:rPr>
        <w:t>上。它们可以在超级</w:t>
      </w:r>
      <w:r>
        <w:rPr>
          <w:rFonts w:ascii="SimSun" w:hAnsi="SimSun" w:eastAsia="SimSun" w:cs="SimSun"/>
          <w:sz w:val="22"/>
          <w:szCs w:val="22"/>
        </w:rPr>
        <w:t xml:space="preserve"> </w:t>
      </w:r>
      <w:r>
        <w:rPr>
          <w:rFonts w:ascii="Times New Roman" w:hAnsi="Times New Roman" w:eastAsia="Times New Roman" w:cs="Times New Roman"/>
          <w:sz w:val="22"/>
          <w:szCs w:val="22"/>
          <w:spacing w:val="-7"/>
        </w:rPr>
        <w:t>App</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7"/>
        </w:rPr>
        <w:t>上进行产品的配置和定义，同时在售后制订一个</w:t>
      </w:r>
      <w:r>
        <w:rPr>
          <w:rFonts w:ascii="SimSun" w:hAnsi="SimSun" w:eastAsia="SimSun" w:cs="SimSun"/>
          <w:sz w:val="22"/>
          <w:szCs w:val="22"/>
          <w:spacing w:val="-8"/>
        </w:rPr>
        <w:t>包括金融等其</w:t>
      </w:r>
    </w:p>
    <w:p>
      <w:pPr>
        <w:spacing w:line="219" w:lineRule="auto"/>
        <w:rPr>
          <w:rFonts w:ascii="SimSun" w:hAnsi="SimSun" w:eastAsia="SimSun" w:cs="SimSun"/>
          <w:sz w:val="22"/>
          <w:szCs w:val="22"/>
        </w:rPr>
      </w:pPr>
      <w:r>
        <w:rPr>
          <w:rFonts w:ascii="SimSun" w:hAnsi="SimSun" w:eastAsia="SimSun" w:cs="SimSun"/>
          <w:sz w:val="22"/>
          <w:szCs w:val="22"/>
          <w:spacing w:val="-11"/>
        </w:rPr>
        <w:t>他服务在内的集合式解决方案。</w:t>
      </w:r>
    </w:p>
    <w:p>
      <w:pPr>
        <w:ind w:right="80" w:firstLine="419"/>
        <w:spacing w:before="175" w:line="354" w:lineRule="auto"/>
        <w:jc w:val="both"/>
        <w:rPr>
          <w:rFonts w:ascii="SimSun" w:hAnsi="SimSun" w:eastAsia="SimSun" w:cs="SimSun"/>
          <w:sz w:val="22"/>
          <w:szCs w:val="22"/>
        </w:rPr>
      </w:pPr>
      <w:r>
        <w:rPr>
          <w:rFonts w:ascii="SimSun" w:hAnsi="SimSun" w:eastAsia="SimSun" w:cs="SimSun"/>
          <w:sz w:val="22"/>
          <w:szCs w:val="22"/>
          <w:spacing w:val="-10"/>
        </w:rPr>
        <w:t>在企业内部，不同品牌、不同部门又在用户直连中发生了怎样</w:t>
      </w:r>
      <w:r>
        <w:rPr>
          <w:rFonts w:ascii="SimSun" w:hAnsi="SimSun" w:eastAsia="SimSun" w:cs="SimSun"/>
          <w:sz w:val="22"/>
          <w:szCs w:val="22"/>
          <w:spacing w:val="9"/>
        </w:rPr>
        <w:t xml:space="preserve"> </w:t>
      </w:r>
      <w:r>
        <w:rPr>
          <w:rFonts w:ascii="SimSun" w:hAnsi="SimSun" w:eastAsia="SimSun" w:cs="SimSun"/>
          <w:sz w:val="22"/>
          <w:szCs w:val="22"/>
          <w:spacing w:val="-5"/>
        </w:rPr>
        <w:t>的变化?研发、售后和质量等诸多部门，之前不能</w:t>
      </w:r>
      <w:r>
        <w:rPr>
          <w:rFonts w:ascii="SimSun" w:hAnsi="SimSun" w:eastAsia="SimSun" w:cs="SimSun"/>
          <w:sz w:val="22"/>
          <w:szCs w:val="22"/>
          <w:spacing w:val="-6"/>
        </w:rPr>
        <w:t>第一手掌握用户</w:t>
      </w:r>
      <w:r>
        <w:rPr>
          <w:rFonts w:ascii="SimSun" w:hAnsi="SimSun" w:eastAsia="SimSun" w:cs="SimSun"/>
          <w:sz w:val="22"/>
          <w:szCs w:val="22"/>
        </w:rPr>
        <w:t xml:space="preserve"> </w:t>
      </w:r>
      <w:r>
        <w:rPr>
          <w:rFonts w:ascii="SimSun" w:hAnsi="SimSun" w:eastAsia="SimSun" w:cs="SimSun"/>
          <w:sz w:val="22"/>
          <w:szCs w:val="22"/>
          <w:spacing w:val="-2"/>
        </w:rPr>
        <w:t>需求和用户抱怨的数据。有了这样一个平台之后，这些后台部门</w:t>
      </w:r>
      <w:r>
        <w:rPr>
          <w:rFonts w:ascii="SimSun" w:hAnsi="SimSun" w:eastAsia="SimSun" w:cs="SimSun"/>
          <w:sz w:val="22"/>
          <w:szCs w:val="22"/>
          <w:spacing w:val="9"/>
        </w:rPr>
        <w:t xml:space="preserve"> </w:t>
      </w:r>
      <w:r>
        <w:rPr>
          <w:rFonts w:ascii="SimSun" w:hAnsi="SimSun" w:eastAsia="SimSun" w:cs="SimSun"/>
          <w:sz w:val="22"/>
          <w:szCs w:val="22"/>
          <w:spacing w:val="-10"/>
        </w:rPr>
        <w:t>实现了对客户信息的直接、实时的反映。同时利用算法和商业智能</w:t>
      </w:r>
      <w:r>
        <w:rPr>
          <w:rFonts w:ascii="SimSun" w:hAnsi="SimSun" w:eastAsia="SimSun" w:cs="SimSun"/>
          <w:sz w:val="22"/>
          <w:szCs w:val="22"/>
          <w:spacing w:val="9"/>
        </w:rPr>
        <w:t xml:space="preserve"> </w:t>
      </w:r>
      <w:r>
        <w:rPr>
          <w:rFonts w:ascii="Times New Roman" w:hAnsi="Times New Roman" w:eastAsia="Times New Roman" w:cs="Times New Roman"/>
          <w:sz w:val="22"/>
          <w:szCs w:val="22"/>
          <w:spacing w:val="-7"/>
        </w:rPr>
        <w:t>(BI),    </w:t>
      </w:r>
      <w:r>
        <w:rPr>
          <w:rFonts w:ascii="SimSun" w:hAnsi="SimSun" w:eastAsia="SimSun" w:cs="SimSun"/>
          <w:sz w:val="22"/>
          <w:szCs w:val="22"/>
          <w:spacing w:val="-7"/>
        </w:rPr>
        <w:t>品牌商也可以对客户进行定制化、个性化推荐。同时，掌握</w:t>
      </w:r>
      <w:r>
        <w:rPr>
          <w:rFonts w:ascii="SimSun" w:hAnsi="SimSun" w:eastAsia="SimSun" w:cs="SimSun"/>
          <w:sz w:val="22"/>
          <w:szCs w:val="22"/>
          <w:spacing w:val="1"/>
        </w:rPr>
        <w:t xml:space="preserve"> </w:t>
      </w:r>
      <w:r>
        <w:rPr>
          <w:rFonts w:ascii="SimSun" w:hAnsi="SimSun" w:eastAsia="SimSun" w:cs="SimSun"/>
          <w:sz w:val="22"/>
          <w:szCs w:val="22"/>
          <w:spacing w:val="2"/>
        </w:rPr>
        <w:t>客户的浏览习惯、购买习惯(包括历史数据)</w:t>
      </w:r>
      <w:r>
        <w:rPr>
          <w:rFonts w:ascii="SimSun" w:hAnsi="SimSun" w:eastAsia="SimSun" w:cs="SimSun"/>
          <w:sz w:val="22"/>
          <w:szCs w:val="22"/>
          <w:spacing w:val="1"/>
        </w:rPr>
        <w:t>,这样也实现了对客</w:t>
      </w:r>
      <w:r>
        <w:rPr>
          <w:rFonts w:ascii="SimSun" w:hAnsi="SimSun" w:eastAsia="SimSun" w:cs="SimSun"/>
          <w:sz w:val="22"/>
          <w:szCs w:val="22"/>
        </w:rPr>
        <w:t xml:space="preserve"> </w:t>
      </w:r>
      <w:r>
        <w:rPr>
          <w:rFonts w:ascii="SimSun" w:hAnsi="SimSun" w:eastAsia="SimSun" w:cs="SimSun"/>
          <w:sz w:val="22"/>
          <w:szCs w:val="22"/>
          <w:spacing w:val="-10"/>
        </w:rPr>
        <w:t>户全生命周期的管理。这是汽车行业领先企业在用户直连领域的一</w:t>
      </w:r>
    </w:p>
    <w:p>
      <w:pPr>
        <w:spacing w:line="219" w:lineRule="auto"/>
        <w:rPr>
          <w:rFonts w:ascii="SimSun" w:hAnsi="SimSun" w:eastAsia="SimSun" w:cs="SimSun"/>
          <w:sz w:val="22"/>
          <w:szCs w:val="22"/>
        </w:rPr>
      </w:pPr>
      <w:r>
        <w:rPr>
          <w:rFonts w:ascii="SimSun" w:hAnsi="SimSun" w:eastAsia="SimSun" w:cs="SimSun"/>
          <w:sz w:val="22"/>
          <w:szCs w:val="22"/>
          <w:spacing w:val="-9"/>
        </w:rPr>
        <w:t>些做法。</w:t>
      </w:r>
    </w:p>
    <w:p>
      <w:pPr>
        <w:ind w:firstLine="419"/>
        <w:spacing w:before="171" w:line="352" w:lineRule="auto"/>
        <w:jc w:val="both"/>
        <w:rPr>
          <w:rFonts w:ascii="SimSun" w:hAnsi="SimSun" w:eastAsia="SimSun" w:cs="SimSun"/>
          <w:sz w:val="22"/>
          <w:szCs w:val="22"/>
        </w:rPr>
      </w:pPr>
      <w:r>
        <w:rPr>
          <w:rFonts w:ascii="SimSun" w:hAnsi="SimSun" w:eastAsia="SimSun" w:cs="SimSun"/>
          <w:sz w:val="22"/>
          <w:szCs w:val="22"/>
          <w:spacing w:val="-10"/>
        </w:rPr>
        <w:t>第二，销售赋能。工业品行业的销售分直销和通过渠道销售两</w:t>
      </w:r>
      <w:r>
        <w:rPr>
          <w:rFonts w:ascii="SimSun" w:hAnsi="SimSun" w:eastAsia="SimSun" w:cs="SimSun"/>
          <w:sz w:val="22"/>
          <w:szCs w:val="22"/>
          <w:spacing w:val="4"/>
        </w:rPr>
        <w:t xml:space="preserve">  </w:t>
      </w:r>
      <w:r>
        <w:rPr>
          <w:rFonts w:ascii="SimSun" w:hAnsi="SimSun" w:eastAsia="SimSun" w:cs="SimSun"/>
          <w:sz w:val="22"/>
          <w:szCs w:val="22"/>
          <w:spacing w:val="-13"/>
        </w:rPr>
        <w:t>种方式。 一部分企业又有线下的实体渠道。营销领域的核心</w:t>
      </w:r>
      <w:r>
        <w:rPr>
          <w:rFonts w:ascii="SimSun" w:hAnsi="SimSun" w:eastAsia="SimSun" w:cs="SimSun"/>
          <w:sz w:val="22"/>
          <w:szCs w:val="22"/>
          <w:spacing w:val="-14"/>
        </w:rPr>
        <w:t>问题之</w:t>
      </w:r>
      <w:r>
        <w:rPr>
          <w:rFonts w:ascii="SimSun" w:hAnsi="SimSun" w:eastAsia="SimSun" w:cs="SimSun"/>
          <w:sz w:val="22"/>
          <w:szCs w:val="22"/>
        </w:rPr>
        <w:t xml:space="preserve">  </w:t>
      </w:r>
      <w:r>
        <w:rPr>
          <w:rFonts w:ascii="SimSun" w:hAnsi="SimSun" w:eastAsia="SimSun" w:cs="SimSun"/>
          <w:sz w:val="22"/>
          <w:szCs w:val="22"/>
          <w:spacing w:val="-6"/>
        </w:rPr>
        <w:t>一就是，如何通过新的技术和新的解决方案提升</w:t>
      </w:r>
      <w:r>
        <w:rPr>
          <w:rFonts w:ascii="SimSun" w:hAnsi="SimSun" w:eastAsia="SimSun" w:cs="SimSun"/>
          <w:sz w:val="22"/>
          <w:szCs w:val="22"/>
          <w:spacing w:val="-7"/>
        </w:rPr>
        <w:t>销售转化的效率。</w:t>
      </w:r>
      <w:r>
        <w:rPr>
          <w:rFonts w:ascii="SimSun" w:hAnsi="SimSun" w:eastAsia="SimSun" w:cs="SimSun"/>
          <w:sz w:val="22"/>
          <w:szCs w:val="22"/>
        </w:rPr>
        <w:t xml:space="preserve"> </w:t>
      </w:r>
      <w:r>
        <w:rPr>
          <w:rFonts w:ascii="SimSun" w:hAnsi="SimSun" w:eastAsia="SimSun" w:cs="SimSun"/>
          <w:sz w:val="22"/>
          <w:szCs w:val="22"/>
          <w:spacing w:val="-9"/>
        </w:rPr>
        <w:t>以下罗列了一些不同行业的解决方案，但实际上它们可以帮助</w:t>
      </w:r>
      <w:r>
        <w:rPr>
          <w:rFonts w:ascii="SimSun" w:hAnsi="SimSun" w:eastAsia="SimSun" w:cs="SimSun"/>
          <w:sz w:val="22"/>
          <w:szCs w:val="22"/>
          <w:spacing w:val="-10"/>
        </w:rPr>
        <w:t>大多</w:t>
      </w:r>
    </w:p>
    <w:p>
      <w:pPr>
        <w:spacing w:line="219" w:lineRule="auto"/>
        <w:rPr>
          <w:rFonts w:ascii="SimSun" w:hAnsi="SimSun" w:eastAsia="SimSun" w:cs="SimSun"/>
          <w:sz w:val="22"/>
          <w:szCs w:val="22"/>
        </w:rPr>
      </w:pPr>
      <w:r>
        <w:rPr>
          <w:rFonts w:ascii="SimSun" w:hAnsi="SimSun" w:eastAsia="SimSun" w:cs="SimSun"/>
          <w:sz w:val="22"/>
          <w:szCs w:val="22"/>
          <w:spacing w:val="-11"/>
        </w:rPr>
        <w:t>数工业品企业提高营销转化率。</w:t>
      </w:r>
    </w:p>
    <w:p>
      <w:pPr>
        <w:ind w:right="69" w:firstLine="419"/>
        <w:spacing w:before="190" w:line="352" w:lineRule="auto"/>
        <w:jc w:val="both"/>
        <w:rPr>
          <w:rFonts w:ascii="SimSun" w:hAnsi="SimSun" w:eastAsia="SimSun" w:cs="SimSun"/>
          <w:sz w:val="22"/>
          <w:szCs w:val="22"/>
        </w:rPr>
      </w:pPr>
      <w:r>
        <w:rPr>
          <w:rFonts w:ascii="SimSun" w:hAnsi="SimSun" w:eastAsia="SimSun" w:cs="SimSun"/>
          <w:sz w:val="22"/>
          <w:szCs w:val="22"/>
          <w:spacing w:val="-10"/>
        </w:rPr>
        <w:t>1.电话邀约。房地产、汽车等线下实体行业和销售行业，都存</w:t>
      </w:r>
      <w:r>
        <w:rPr>
          <w:rFonts w:ascii="SimSun" w:hAnsi="SimSun" w:eastAsia="SimSun" w:cs="SimSun"/>
          <w:sz w:val="22"/>
          <w:szCs w:val="22"/>
          <w:spacing w:val="18"/>
        </w:rPr>
        <w:t xml:space="preserve"> </w:t>
      </w:r>
      <w:r>
        <w:rPr>
          <w:rFonts w:ascii="SimSun" w:hAnsi="SimSun" w:eastAsia="SimSun" w:cs="SimSun"/>
          <w:sz w:val="22"/>
          <w:szCs w:val="22"/>
          <w:spacing w:val="-9"/>
        </w:rPr>
        <w:t>在电话邀约效率低，电话邀约人员素质、水平参差不齐的问题。目</w:t>
      </w:r>
      <w:r>
        <w:rPr>
          <w:rFonts w:ascii="SimSun" w:hAnsi="SimSun" w:eastAsia="SimSun" w:cs="SimSun"/>
          <w:sz w:val="22"/>
          <w:szCs w:val="22"/>
          <w:spacing w:val="10"/>
        </w:rPr>
        <w:t xml:space="preserve"> </w:t>
      </w:r>
      <w:r>
        <w:rPr>
          <w:rFonts w:ascii="SimSun" w:hAnsi="SimSun" w:eastAsia="SimSun" w:cs="SimSun"/>
          <w:sz w:val="22"/>
          <w:szCs w:val="22"/>
          <w:spacing w:val="-9"/>
        </w:rPr>
        <w:t>前领先的企业已经建立了云平台的外呼，同时可以对每个电话</w:t>
      </w:r>
      <w:r>
        <w:rPr>
          <w:rFonts w:ascii="SimSun" w:hAnsi="SimSun" w:eastAsia="SimSun" w:cs="SimSun"/>
          <w:sz w:val="22"/>
          <w:szCs w:val="22"/>
          <w:spacing w:val="-10"/>
        </w:rPr>
        <w:t>邀约</w:t>
      </w:r>
    </w:p>
    <w:p>
      <w:pPr>
        <w:spacing w:before="1" w:line="219" w:lineRule="auto"/>
        <w:rPr>
          <w:rFonts w:ascii="SimSun" w:hAnsi="SimSun" w:eastAsia="SimSun" w:cs="SimSun"/>
          <w:sz w:val="22"/>
          <w:szCs w:val="22"/>
        </w:rPr>
      </w:pPr>
      <w:r>
        <w:rPr>
          <w:rFonts w:ascii="SimSun" w:hAnsi="SimSun" w:eastAsia="SimSun" w:cs="SimSun"/>
          <w:sz w:val="22"/>
          <w:szCs w:val="22"/>
          <w:spacing w:val="-9"/>
        </w:rPr>
        <w:t>进行录音，对每个销售人员的销售技巧进行培训。此外</w:t>
      </w:r>
      <w:r>
        <w:rPr>
          <w:rFonts w:ascii="SimSun" w:hAnsi="SimSun" w:eastAsia="SimSun" w:cs="SimSun"/>
          <w:sz w:val="22"/>
          <w:szCs w:val="22"/>
          <w:spacing w:val="-10"/>
        </w:rPr>
        <w:t>，在邀约的</w:t>
      </w:r>
    </w:p>
    <w:p>
      <w:pPr>
        <w:spacing w:line="219" w:lineRule="auto"/>
        <w:sectPr>
          <w:footerReference w:type="default" r:id="rId292"/>
          <w:pgSz w:w="7600" w:h="12560"/>
          <w:pgMar w:top="400" w:right="660" w:bottom="766" w:left="740" w:header="0" w:footer="587" w:gutter="0"/>
        </w:sectPr>
        <w:rPr>
          <w:rFonts w:ascii="SimSun" w:hAnsi="SimSun" w:eastAsia="SimSun" w:cs="SimSun"/>
          <w:sz w:val="22"/>
          <w:szCs w:val="22"/>
        </w:rPr>
      </w:pPr>
    </w:p>
    <w:p>
      <w:pPr>
        <w:pStyle w:val="BodyText"/>
        <w:spacing w:line="299" w:lineRule="auto"/>
        <w:rPr/>
      </w:pPr>
      <w:r/>
    </w:p>
    <w:p>
      <w:pPr>
        <w:ind w:left="4192"/>
        <w:spacing w:before="52" w:line="221" w:lineRule="auto"/>
        <w:rPr>
          <w:rFonts w:ascii="YouYuan" w:hAnsi="YouYuan" w:eastAsia="YouYuan" w:cs="YouYuan"/>
          <w:sz w:val="16"/>
          <w:szCs w:val="16"/>
        </w:rPr>
      </w:pPr>
      <w:r>
        <w:rPr>
          <w:rFonts w:ascii="YouYuan" w:hAnsi="YouYuan" w:eastAsia="YouYuan" w:cs="YouYuan"/>
          <w:sz w:val="16"/>
          <w:szCs w:val="16"/>
          <w:b/>
          <w:bCs/>
          <w:spacing w:val="-8"/>
        </w:rPr>
        <w:t>第三篇</w:t>
      </w:r>
      <w:r>
        <w:rPr>
          <w:rFonts w:ascii="YouYuan" w:hAnsi="YouYuan" w:eastAsia="YouYuan" w:cs="YouYuan"/>
          <w:sz w:val="16"/>
          <w:szCs w:val="16"/>
          <w:spacing w:val="35"/>
        </w:rPr>
        <w:t xml:space="preserve"> </w:t>
      </w:r>
      <w:r>
        <w:rPr>
          <w:rFonts w:ascii="YouYuan" w:hAnsi="YouYuan" w:eastAsia="YouYuan" w:cs="YouYuan"/>
          <w:sz w:val="16"/>
          <w:szCs w:val="16"/>
          <w:spacing w:val="-8"/>
        </w:rPr>
        <w:t>产业互联网的道与术</w:t>
      </w:r>
    </w:p>
    <w:p>
      <w:pPr>
        <w:pStyle w:val="BodyText"/>
        <w:spacing w:line="254" w:lineRule="auto"/>
        <w:rPr/>
      </w:pPr>
      <w:r/>
    </w:p>
    <w:p>
      <w:pPr>
        <w:pStyle w:val="BodyText"/>
        <w:spacing w:line="254" w:lineRule="auto"/>
        <w:rPr/>
      </w:pPr>
      <w:r/>
    </w:p>
    <w:p>
      <w:pPr>
        <w:spacing w:before="71" w:line="353" w:lineRule="auto"/>
        <w:jc w:val="both"/>
        <w:rPr>
          <w:rFonts w:ascii="SimSun" w:hAnsi="SimSun" w:eastAsia="SimSun" w:cs="SimSun"/>
          <w:sz w:val="22"/>
          <w:szCs w:val="22"/>
        </w:rPr>
      </w:pPr>
      <w:r>
        <w:rPr>
          <w:rFonts w:ascii="SimSun" w:hAnsi="SimSun" w:eastAsia="SimSun" w:cs="SimSun"/>
          <w:sz w:val="22"/>
          <w:szCs w:val="22"/>
          <w:spacing w:val="-7"/>
        </w:rPr>
        <w:t>过程中，又可以自动把语音转化成文字，同时做客户的标签管理。</w:t>
      </w:r>
      <w:r>
        <w:rPr>
          <w:rFonts w:ascii="SimSun" w:hAnsi="SimSun" w:eastAsia="SimSun" w:cs="SimSun"/>
          <w:sz w:val="22"/>
          <w:szCs w:val="22"/>
          <w:spacing w:val="12"/>
        </w:rPr>
        <w:t xml:space="preserve"> </w:t>
      </w:r>
      <w:r>
        <w:rPr>
          <w:rFonts w:ascii="SimSun" w:hAnsi="SimSun" w:eastAsia="SimSun" w:cs="SimSun"/>
          <w:sz w:val="22"/>
          <w:szCs w:val="22"/>
          <w:spacing w:val="-10"/>
        </w:rPr>
        <w:t>如果拥有这样一套完整的解决方案，则可以大大提升电话邀约的有</w:t>
      </w:r>
    </w:p>
    <w:p>
      <w:pPr>
        <w:spacing w:line="220" w:lineRule="auto"/>
        <w:rPr>
          <w:rFonts w:ascii="SimSun" w:hAnsi="SimSun" w:eastAsia="SimSun" w:cs="SimSun"/>
          <w:sz w:val="22"/>
          <w:szCs w:val="22"/>
        </w:rPr>
      </w:pPr>
      <w:r>
        <w:rPr>
          <w:rFonts w:ascii="SimSun" w:hAnsi="SimSun" w:eastAsia="SimSun" w:cs="SimSun"/>
          <w:sz w:val="22"/>
          <w:szCs w:val="22"/>
          <w:spacing w:val="-11"/>
        </w:rPr>
        <w:t>效性。</w:t>
      </w:r>
    </w:p>
    <w:p>
      <w:pPr>
        <w:ind w:right="61" w:firstLine="449"/>
        <w:spacing w:before="168" w:line="352" w:lineRule="auto"/>
        <w:rPr>
          <w:rFonts w:ascii="SimSun" w:hAnsi="SimSun" w:eastAsia="SimSun" w:cs="SimSun"/>
          <w:sz w:val="22"/>
          <w:szCs w:val="22"/>
        </w:rPr>
      </w:pPr>
      <w:r>
        <w:rPr>
          <w:rFonts w:ascii="SimSun" w:hAnsi="SimSun" w:eastAsia="SimSun" w:cs="SimSun"/>
          <w:sz w:val="22"/>
          <w:szCs w:val="22"/>
          <w:spacing w:val="-10"/>
        </w:rPr>
        <w:t>2.展厅接待。现在通过智能摄像头、人脸识别等，可以有效地</w:t>
      </w:r>
      <w:r>
        <w:rPr>
          <w:rFonts w:ascii="SimSun" w:hAnsi="SimSun" w:eastAsia="SimSun" w:cs="SimSun"/>
          <w:sz w:val="22"/>
          <w:szCs w:val="22"/>
          <w:spacing w:val="17"/>
        </w:rPr>
        <w:t xml:space="preserve"> </w:t>
      </w:r>
      <w:r>
        <w:rPr>
          <w:rFonts w:ascii="SimSun" w:hAnsi="SimSun" w:eastAsia="SimSun" w:cs="SimSun"/>
          <w:sz w:val="22"/>
          <w:szCs w:val="22"/>
          <w:spacing w:val="-10"/>
        </w:rPr>
        <w:t>监控展厅的人流、客流，包括这个客户是不是二次进店等，拥有这</w:t>
      </w:r>
    </w:p>
    <w:p>
      <w:pPr>
        <w:spacing w:line="219" w:lineRule="auto"/>
        <w:rPr>
          <w:rFonts w:ascii="SimSun" w:hAnsi="SimSun" w:eastAsia="SimSun" w:cs="SimSun"/>
          <w:sz w:val="22"/>
          <w:szCs w:val="22"/>
        </w:rPr>
      </w:pPr>
      <w:r>
        <w:rPr>
          <w:rFonts w:ascii="SimSun" w:hAnsi="SimSun" w:eastAsia="SimSun" w:cs="SimSun"/>
          <w:sz w:val="22"/>
          <w:szCs w:val="22"/>
          <w:spacing w:val="-12"/>
        </w:rPr>
        <w:t>样的信息可以大大提升展厅的转化效率。</w:t>
      </w:r>
    </w:p>
    <w:p>
      <w:pPr>
        <w:ind w:right="44" w:firstLine="449"/>
        <w:spacing w:before="165" w:line="353" w:lineRule="auto"/>
        <w:rPr>
          <w:rFonts w:ascii="SimSun" w:hAnsi="SimSun" w:eastAsia="SimSun" w:cs="SimSun"/>
          <w:sz w:val="22"/>
          <w:szCs w:val="22"/>
        </w:rPr>
      </w:pPr>
      <w:r>
        <w:rPr>
          <w:rFonts w:ascii="SimSun" w:hAnsi="SimSun" w:eastAsia="SimSun" w:cs="SimSun"/>
          <w:sz w:val="22"/>
          <w:szCs w:val="22"/>
          <w:spacing w:val="-9"/>
        </w:rPr>
        <w:t>3.外勤管理。无论是什么样的大客户业务，都需要依靠销售出</w:t>
      </w:r>
      <w:r>
        <w:rPr>
          <w:rFonts w:ascii="SimSun" w:hAnsi="SimSun" w:eastAsia="SimSun" w:cs="SimSun"/>
          <w:sz w:val="22"/>
          <w:szCs w:val="22"/>
          <w:spacing w:val="6"/>
        </w:rPr>
        <w:t xml:space="preserve"> </w:t>
      </w:r>
      <w:r>
        <w:rPr>
          <w:rFonts w:ascii="SimSun" w:hAnsi="SimSun" w:eastAsia="SimSun" w:cs="SimSun"/>
          <w:sz w:val="22"/>
          <w:szCs w:val="22"/>
          <w:spacing w:val="-10"/>
        </w:rPr>
        <w:t>差、跟客户直接联系完成。但是，有多少销售顾问在使用销售</w:t>
      </w:r>
      <w:r>
        <w:rPr>
          <w:rFonts w:ascii="SimSun" w:hAnsi="SimSun" w:eastAsia="SimSun" w:cs="SimSun"/>
          <w:sz w:val="22"/>
          <w:szCs w:val="22"/>
          <w:spacing w:val="-11"/>
        </w:rPr>
        <w:t>助手</w:t>
      </w:r>
      <w:r>
        <w:rPr>
          <w:rFonts w:ascii="SimSun" w:hAnsi="SimSun" w:eastAsia="SimSun" w:cs="SimSun"/>
          <w:sz w:val="22"/>
          <w:szCs w:val="22"/>
        </w:rPr>
        <w:t xml:space="preserve"> </w:t>
      </w:r>
      <w:r>
        <w:rPr>
          <w:rFonts w:ascii="SimSun" w:hAnsi="SimSun" w:eastAsia="SimSun" w:cs="SimSun"/>
          <w:sz w:val="22"/>
          <w:szCs w:val="22"/>
          <w:spacing w:val="7"/>
        </w:rPr>
        <w:t>这个功能?他到底每天要完成哪些事项?他的</w:t>
      </w:r>
      <w:r>
        <w:rPr>
          <w:rFonts w:ascii="SimSun" w:hAnsi="SimSun" w:eastAsia="SimSun" w:cs="SimSun"/>
          <w:sz w:val="22"/>
          <w:szCs w:val="22"/>
        </w:rPr>
        <w:t>KPI</w:t>
      </w:r>
      <w:r>
        <w:rPr>
          <w:rFonts w:ascii="SimSun" w:hAnsi="SimSun" w:eastAsia="SimSun" w:cs="SimSun"/>
          <w:sz w:val="22"/>
          <w:szCs w:val="22"/>
          <w:spacing w:val="-18"/>
        </w:rPr>
        <w:t xml:space="preserve"> </w:t>
      </w:r>
      <w:r>
        <w:rPr>
          <w:rFonts w:ascii="SimSun" w:hAnsi="SimSun" w:eastAsia="SimSun" w:cs="SimSun"/>
          <w:sz w:val="22"/>
          <w:szCs w:val="22"/>
          <w:spacing w:val="7"/>
        </w:rPr>
        <w:t>到底是多少?</w:t>
      </w:r>
      <w:r>
        <w:rPr>
          <w:rFonts w:ascii="SimSun" w:hAnsi="SimSun" w:eastAsia="SimSun" w:cs="SimSun"/>
          <w:sz w:val="22"/>
          <w:szCs w:val="22"/>
        </w:rPr>
        <w:t xml:space="preserve">  </w:t>
      </w:r>
      <w:r>
        <w:rPr>
          <w:rFonts w:ascii="SimSun" w:hAnsi="SimSun" w:eastAsia="SimSun" w:cs="SimSun"/>
          <w:sz w:val="22"/>
          <w:szCs w:val="22"/>
        </w:rPr>
        <w:t>目前的进度怎么样?要拜访哪些客户?要上传哪些数据?要做哪个 </w:t>
      </w:r>
      <w:r>
        <w:rPr>
          <w:rFonts w:ascii="SimSun" w:hAnsi="SimSun" w:eastAsia="SimSun" w:cs="SimSun"/>
          <w:sz w:val="22"/>
          <w:szCs w:val="22"/>
          <w:spacing w:val="-6"/>
        </w:rPr>
        <w:t>会议的培训?通过数字化的手段，可以大大提高外勤人员的管理和</w:t>
      </w:r>
    </w:p>
    <w:p>
      <w:pPr>
        <w:spacing w:line="219" w:lineRule="auto"/>
        <w:rPr>
          <w:rFonts w:ascii="SimSun" w:hAnsi="SimSun" w:eastAsia="SimSun" w:cs="SimSun"/>
          <w:sz w:val="22"/>
          <w:szCs w:val="22"/>
        </w:rPr>
      </w:pPr>
      <w:r>
        <w:rPr>
          <w:rFonts w:ascii="SimSun" w:hAnsi="SimSun" w:eastAsia="SimSun" w:cs="SimSun"/>
          <w:sz w:val="22"/>
          <w:szCs w:val="22"/>
          <w:spacing w:val="-7"/>
        </w:rPr>
        <w:t>工作效率。</w:t>
      </w:r>
    </w:p>
    <w:p>
      <w:pPr>
        <w:ind w:right="59"/>
        <w:spacing w:before="169" w:line="420" w:lineRule="exact"/>
        <w:jc w:val="right"/>
        <w:rPr>
          <w:rFonts w:ascii="SimSun" w:hAnsi="SimSun" w:eastAsia="SimSun" w:cs="SimSun"/>
          <w:sz w:val="22"/>
          <w:szCs w:val="22"/>
        </w:rPr>
      </w:pPr>
      <w:r>
        <w:rPr>
          <w:rFonts w:ascii="SimSun" w:hAnsi="SimSun" w:eastAsia="SimSun" w:cs="SimSun"/>
          <w:sz w:val="22"/>
          <w:szCs w:val="22"/>
          <w:spacing w:val="-2"/>
          <w:position w:val="15"/>
        </w:rPr>
        <w:t>不同工业品企业都可以在电话邀约、展厅接待和外勤管理方</w:t>
      </w:r>
    </w:p>
    <w:p>
      <w:pPr>
        <w:spacing w:before="1" w:line="219" w:lineRule="auto"/>
        <w:rPr>
          <w:rFonts w:ascii="SimSun" w:hAnsi="SimSun" w:eastAsia="SimSun" w:cs="SimSun"/>
          <w:sz w:val="22"/>
          <w:szCs w:val="22"/>
        </w:rPr>
      </w:pPr>
      <w:r>
        <w:rPr>
          <w:rFonts w:ascii="SimSun" w:hAnsi="SimSun" w:eastAsia="SimSun" w:cs="SimSun"/>
          <w:sz w:val="22"/>
          <w:szCs w:val="22"/>
          <w:spacing w:val="-12"/>
        </w:rPr>
        <w:t>面，利用数字化的手段加强转化管理。</w:t>
      </w:r>
    </w:p>
    <w:p>
      <w:pPr>
        <w:ind w:right="62" w:firstLine="449"/>
        <w:spacing w:before="166" w:line="353" w:lineRule="auto"/>
        <w:rPr>
          <w:rFonts w:ascii="SimSun" w:hAnsi="SimSun" w:eastAsia="SimSun" w:cs="SimSun"/>
          <w:sz w:val="22"/>
          <w:szCs w:val="22"/>
        </w:rPr>
      </w:pPr>
      <w:r>
        <w:rPr>
          <w:rFonts w:ascii="SimSun" w:hAnsi="SimSun" w:eastAsia="SimSun" w:cs="SimSun"/>
          <w:sz w:val="22"/>
          <w:szCs w:val="22"/>
          <w:spacing w:val="-10"/>
        </w:rPr>
        <w:t>第三，智能产品。汽车行业拥有智能网联和车联网，农机行业</w:t>
      </w:r>
      <w:r>
        <w:rPr>
          <w:rFonts w:ascii="SimSun" w:hAnsi="SimSun" w:eastAsia="SimSun" w:cs="SimSun"/>
          <w:sz w:val="22"/>
          <w:szCs w:val="22"/>
          <w:spacing w:val="6"/>
        </w:rPr>
        <w:t xml:space="preserve"> </w:t>
      </w:r>
      <w:r>
        <w:rPr>
          <w:rFonts w:ascii="SimSun" w:hAnsi="SimSun" w:eastAsia="SimSun" w:cs="SimSun"/>
          <w:sz w:val="22"/>
          <w:szCs w:val="22"/>
          <w:spacing w:val="-2"/>
        </w:rPr>
        <w:t>(包括工程机械行业)也有基于设备互联的一些服务。随着智能设</w:t>
      </w:r>
      <w:r>
        <w:rPr>
          <w:rFonts w:ascii="SimSun" w:hAnsi="SimSun" w:eastAsia="SimSun" w:cs="SimSun"/>
          <w:sz w:val="22"/>
          <w:szCs w:val="22"/>
          <w:spacing w:val="9"/>
        </w:rPr>
        <w:t xml:space="preserve"> </w:t>
      </w:r>
      <w:r>
        <w:rPr>
          <w:rFonts w:ascii="SimSun" w:hAnsi="SimSun" w:eastAsia="SimSun" w:cs="SimSun"/>
          <w:sz w:val="22"/>
          <w:szCs w:val="22"/>
          <w:spacing w:val="-10"/>
        </w:rPr>
        <w:t>备的普及和应用，企业的服务可以从服务单独的设备扩展到服务一</w:t>
      </w:r>
      <w:r>
        <w:rPr>
          <w:rFonts w:ascii="SimSun" w:hAnsi="SimSun" w:eastAsia="SimSun" w:cs="SimSun"/>
          <w:sz w:val="22"/>
          <w:szCs w:val="22"/>
        </w:rPr>
        <w:t xml:space="preserve"> </w:t>
      </w:r>
      <w:r>
        <w:rPr>
          <w:rFonts w:ascii="SimSun" w:hAnsi="SimSun" w:eastAsia="SimSun" w:cs="SimSun"/>
          <w:sz w:val="22"/>
          <w:szCs w:val="22"/>
          <w:spacing w:val="-10"/>
        </w:rPr>
        <w:t>系列设备，再到利用设备的平台产生价值，同时还可以跟</w:t>
      </w:r>
      <w:r>
        <w:rPr>
          <w:rFonts w:ascii="SimSun" w:hAnsi="SimSun" w:eastAsia="SimSun" w:cs="SimSun"/>
          <w:sz w:val="22"/>
          <w:szCs w:val="22"/>
          <w:spacing w:val="-11"/>
        </w:rPr>
        <w:t>不同行业</w:t>
      </w:r>
      <w:r>
        <w:rPr>
          <w:rFonts w:ascii="SimSun" w:hAnsi="SimSun" w:eastAsia="SimSun" w:cs="SimSun"/>
          <w:sz w:val="22"/>
          <w:szCs w:val="22"/>
        </w:rPr>
        <w:t xml:space="preserve"> </w:t>
      </w:r>
      <w:r>
        <w:rPr>
          <w:rFonts w:ascii="SimSun" w:hAnsi="SimSun" w:eastAsia="SimSun" w:cs="SimSun"/>
          <w:sz w:val="22"/>
          <w:szCs w:val="22"/>
          <w:spacing w:val="-10"/>
        </w:rPr>
        <w:t>的企业进行合作。随着智能设备和智能数据的存储，这些领域的畅</w:t>
      </w:r>
    </w:p>
    <w:p>
      <w:pPr>
        <w:spacing w:line="220" w:lineRule="auto"/>
        <w:rPr>
          <w:rFonts w:ascii="SimSun" w:hAnsi="SimSun" w:eastAsia="SimSun" w:cs="SimSun"/>
          <w:sz w:val="22"/>
          <w:szCs w:val="22"/>
        </w:rPr>
      </w:pPr>
      <w:r>
        <w:rPr>
          <w:rFonts w:ascii="SimSun" w:hAnsi="SimSun" w:eastAsia="SimSun" w:cs="SimSun"/>
          <w:sz w:val="22"/>
          <w:szCs w:val="22"/>
          <w:spacing w:val="-10"/>
        </w:rPr>
        <w:t>想空间是无可限量的。</w:t>
      </w:r>
    </w:p>
    <w:p>
      <w:pPr>
        <w:ind w:right="61" w:firstLine="449"/>
        <w:spacing w:before="166" w:line="353" w:lineRule="auto"/>
        <w:rPr>
          <w:rFonts w:ascii="SimSun" w:hAnsi="SimSun" w:eastAsia="SimSun" w:cs="SimSun"/>
          <w:sz w:val="22"/>
          <w:szCs w:val="22"/>
        </w:rPr>
      </w:pPr>
      <w:r>
        <w:rPr>
          <w:rFonts w:ascii="SimSun" w:hAnsi="SimSun" w:eastAsia="SimSun" w:cs="SimSun"/>
          <w:sz w:val="22"/>
          <w:szCs w:val="22"/>
          <w:spacing w:val="-10"/>
        </w:rPr>
        <w:t>第四，数据分析平台。只有数据并不能产生价值，数据分析之</w:t>
      </w:r>
      <w:r>
        <w:rPr>
          <w:rFonts w:ascii="SimSun" w:hAnsi="SimSun" w:eastAsia="SimSun" w:cs="SimSun"/>
          <w:sz w:val="22"/>
          <w:szCs w:val="22"/>
          <w:spacing w:val="7"/>
        </w:rPr>
        <w:t xml:space="preserve"> </w:t>
      </w:r>
      <w:r>
        <w:rPr>
          <w:rFonts w:ascii="SimSun" w:hAnsi="SimSun" w:eastAsia="SimSun" w:cs="SimSun"/>
          <w:sz w:val="22"/>
          <w:szCs w:val="22"/>
          <w:spacing w:val="-9"/>
        </w:rPr>
        <w:t>后指导营销才能产生价值。在这个领域，领先</w:t>
      </w:r>
      <w:r>
        <w:rPr>
          <w:rFonts w:ascii="SimSun" w:hAnsi="SimSun" w:eastAsia="SimSun" w:cs="SimSun"/>
          <w:sz w:val="22"/>
          <w:szCs w:val="22"/>
          <w:spacing w:val="-10"/>
        </w:rPr>
        <w:t>的企业并不在工业品</w:t>
      </w:r>
    </w:p>
    <w:p>
      <w:pPr>
        <w:spacing w:line="220" w:lineRule="auto"/>
        <w:rPr>
          <w:rFonts w:ascii="SimSun" w:hAnsi="SimSun" w:eastAsia="SimSun" w:cs="SimSun"/>
          <w:sz w:val="22"/>
          <w:szCs w:val="22"/>
        </w:rPr>
      </w:pPr>
      <w:r>
        <w:rPr>
          <w:rFonts w:ascii="SimSun" w:hAnsi="SimSun" w:eastAsia="SimSun" w:cs="SimSun"/>
          <w:sz w:val="22"/>
          <w:szCs w:val="22"/>
          <w:spacing w:val="-12"/>
        </w:rPr>
        <w:t>行业，而是在快消品行业。</w:t>
      </w:r>
    </w:p>
    <w:p>
      <w:pPr>
        <w:ind w:left="449"/>
        <w:spacing w:before="176" w:line="219" w:lineRule="auto"/>
        <w:rPr>
          <w:rFonts w:ascii="SimSun" w:hAnsi="SimSun" w:eastAsia="SimSun" w:cs="SimSun"/>
          <w:sz w:val="22"/>
          <w:szCs w:val="22"/>
        </w:rPr>
      </w:pPr>
      <w:r>
        <w:rPr>
          <w:rFonts w:ascii="SimSun" w:hAnsi="SimSun" w:eastAsia="SimSun" w:cs="SimSun"/>
          <w:sz w:val="22"/>
          <w:szCs w:val="22"/>
          <w:spacing w:val="-10"/>
        </w:rPr>
        <w:t>举个例子，每个人在星巴克都有一张星享卡，这是作为你身份</w:t>
      </w:r>
    </w:p>
    <w:p>
      <w:pPr>
        <w:spacing w:line="219" w:lineRule="auto"/>
        <w:sectPr>
          <w:footerReference w:type="default" r:id="rId293"/>
          <w:pgSz w:w="7600" w:h="12560"/>
          <w:pgMar w:top="400" w:right="719" w:bottom="604" w:left="690" w:header="0" w:footer="386" w:gutter="0"/>
        </w:sectPr>
        <w:rPr>
          <w:rFonts w:ascii="SimSun" w:hAnsi="SimSun" w:eastAsia="SimSun" w:cs="SimSun"/>
          <w:sz w:val="22"/>
          <w:szCs w:val="22"/>
        </w:rPr>
      </w:pPr>
    </w:p>
    <w:p>
      <w:pPr>
        <w:ind w:left="2"/>
        <w:spacing w:before="213" w:line="222" w:lineRule="auto"/>
        <w:rPr>
          <w:rFonts w:ascii="SimHei" w:hAnsi="SimHei" w:eastAsia="SimHei" w:cs="SimHei"/>
          <w:sz w:val="16"/>
          <w:szCs w:val="16"/>
        </w:rPr>
      </w:pPr>
      <w:bookmarkStart w:name="bookmark10" w:id="10"/>
      <w:bookmarkEnd w:id="10"/>
      <w:r>
        <w:rPr>
          <w:rFonts w:ascii="SimHei" w:hAnsi="SimHei" w:eastAsia="SimHei" w:cs="SimHei"/>
          <w:sz w:val="16"/>
          <w:szCs w:val="16"/>
          <w:b/>
          <w:bCs/>
          <w:spacing w:val="-12"/>
        </w:rPr>
        <w:t>产业数字化与数字产业化</w:t>
      </w:r>
    </w:p>
    <w:p>
      <w:pPr>
        <w:pStyle w:val="BodyText"/>
        <w:spacing w:line="246" w:lineRule="auto"/>
        <w:rPr/>
      </w:pPr>
      <w:r/>
    </w:p>
    <w:p>
      <w:pPr>
        <w:pStyle w:val="BodyText"/>
        <w:spacing w:line="246" w:lineRule="auto"/>
        <w:rPr/>
      </w:pPr>
      <w:r/>
    </w:p>
    <w:p>
      <w:pPr>
        <w:ind w:right="134"/>
        <w:spacing w:before="71" w:line="352" w:lineRule="auto"/>
        <w:jc w:val="both"/>
        <w:rPr>
          <w:rFonts w:ascii="SimSun" w:hAnsi="SimSun" w:eastAsia="SimSun" w:cs="SimSun"/>
          <w:sz w:val="22"/>
          <w:szCs w:val="22"/>
        </w:rPr>
      </w:pPr>
      <w:r>
        <w:rPr>
          <w:rFonts w:ascii="SimSun" w:hAnsi="SimSun" w:eastAsia="SimSun" w:cs="SimSun"/>
          <w:sz w:val="22"/>
          <w:szCs w:val="22"/>
          <w:spacing w:val="-10"/>
        </w:rPr>
        <w:t>的一个象征。当你去星巴克消费的时候，你在刷星享卡的同时，后</w:t>
      </w:r>
      <w:r>
        <w:rPr>
          <w:rFonts w:ascii="SimSun" w:hAnsi="SimSun" w:eastAsia="SimSun" w:cs="SimSun"/>
          <w:sz w:val="22"/>
          <w:szCs w:val="22"/>
          <w:spacing w:val="4"/>
        </w:rPr>
        <w:t xml:space="preserve"> </w:t>
      </w:r>
      <w:r>
        <w:rPr>
          <w:rFonts w:ascii="SimSun" w:hAnsi="SimSun" w:eastAsia="SimSun" w:cs="SimSun"/>
          <w:sz w:val="22"/>
          <w:szCs w:val="22"/>
          <w:spacing w:val="-3"/>
        </w:rPr>
        <w:t>台的销售人员就可以自动获取你在星巴克消费的历史数据。同时</w:t>
      </w:r>
      <w:r>
        <w:rPr>
          <w:rFonts w:ascii="SimSun" w:hAnsi="SimSun" w:eastAsia="SimSun" w:cs="SimSun"/>
          <w:sz w:val="22"/>
          <w:szCs w:val="22"/>
          <w:spacing w:val="15"/>
        </w:rPr>
        <w:t xml:space="preserve"> </w:t>
      </w:r>
      <w:r>
        <w:rPr>
          <w:rFonts w:ascii="SimSun" w:hAnsi="SimSun" w:eastAsia="SimSun" w:cs="SimSun"/>
          <w:sz w:val="22"/>
          <w:szCs w:val="22"/>
          <w:spacing w:val="-10"/>
        </w:rPr>
        <w:t>基于算法，他就可以预测出你有多大的概率会购买相关的产品</w:t>
      </w:r>
      <w:r>
        <w:rPr>
          <w:rFonts w:ascii="SimSun" w:hAnsi="SimSun" w:eastAsia="SimSun" w:cs="SimSun"/>
          <w:sz w:val="22"/>
          <w:szCs w:val="22"/>
          <w:spacing w:val="-11"/>
        </w:rPr>
        <w:t>。这</w:t>
      </w:r>
      <w:r>
        <w:rPr>
          <w:rFonts w:ascii="SimSun" w:hAnsi="SimSun" w:eastAsia="SimSun" w:cs="SimSun"/>
          <w:sz w:val="22"/>
          <w:szCs w:val="22"/>
        </w:rPr>
        <w:t xml:space="preserve"> </w:t>
      </w:r>
      <w:r>
        <w:rPr>
          <w:rFonts w:ascii="SimSun" w:hAnsi="SimSun" w:eastAsia="SimSun" w:cs="SimSun"/>
          <w:sz w:val="22"/>
          <w:szCs w:val="22"/>
          <w:spacing w:val="-10"/>
        </w:rPr>
        <w:t>样，销售顾问就可以在第一时间主推你想要买的产品，同时推荐你</w:t>
      </w:r>
      <w:r>
        <w:rPr>
          <w:rFonts w:ascii="SimSun" w:hAnsi="SimSun" w:eastAsia="SimSun" w:cs="SimSun"/>
          <w:sz w:val="22"/>
          <w:szCs w:val="22"/>
        </w:rPr>
        <w:t xml:space="preserve"> </w:t>
      </w:r>
      <w:r>
        <w:rPr>
          <w:rFonts w:ascii="SimSun" w:hAnsi="SimSun" w:eastAsia="SimSun" w:cs="SimSun"/>
          <w:sz w:val="22"/>
          <w:szCs w:val="22"/>
          <w:spacing w:val="-10"/>
        </w:rPr>
        <w:t>曾经购买的产品。通过这样的分析，精准发放促销券，实际</w:t>
      </w:r>
      <w:r>
        <w:rPr>
          <w:rFonts w:ascii="SimSun" w:hAnsi="SimSun" w:eastAsia="SimSun" w:cs="SimSun"/>
          <w:sz w:val="22"/>
          <w:szCs w:val="22"/>
          <w:spacing w:val="-11"/>
        </w:rPr>
        <w:t>上实现</w:t>
      </w:r>
      <w:r>
        <w:rPr>
          <w:rFonts w:ascii="SimSun" w:hAnsi="SimSun" w:eastAsia="SimSun" w:cs="SimSun"/>
          <w:sz w:val="22"/>
          <w:szCs w:val="22"/>
        </w:rPr>
        <w:t xml:space="preserve"> </w:t>
      </w:r>
      <w:r>
        <w:rPr>
          <w:rFonts w:ascii="SimSun" w:hAnsi="SimSun" w:eastAsia="SimSun" w:cs="SimSun"/>
          <w:sz w:val="22"/>
          <w:szCs w:val="22"/>
          <w:spacing w:val="-11"/>
        </w:rPr>
        <w:t>了营销的千人千面。而星巴克建立了这样的个性化营销数字分析平</w:t>
      </w:r>
      <w:r>
        <w:rPr>
          <w:rFonts w:ascii="SimSun" w:hAnsi="SimSun" w:eastAsia="SimSun" w:cs="SimSun"/>
          <w:sz w:val="22"/>
          <w:szCs w:val="22"/>
          <w:spacing w:val="7"/>
        </w:rPr>
        <w:t xml:space="preserve"> </w:t>
      </w:r>
      <w:r>
        <w:rPr>
          <w:rFonts w:ascii="SimSun" w:hAnsi="SimSun" w:eastAsia="SimSun" w:cs="SimSun"/>
          <w:sz w:val="22"/>
          <w:szCs w:val="22"/>
          <w:spacing w:val="-10"/>
        </w:rPr>
        <w:t>台之后，还专门成立了一个软件公司，把千人千面的个性化营销作</w:t>
      </w:r>
    </w:p>
    <w:p>
      <w:pPr>
        <w:spacing w:line="219" w:lineRule="auto"/>
        <w:rPr>
          <w:rFonts w:ascii="SimSun" w:hAnsi="SimSun" w:eastAsia="SimSun" w:cs="SimSun"/>
          <w:sz w:val="22"/>
          <w:szCs w:val="22"/>
        </w:rPr>
      </w:pPr>
      <w:r>
        <w:rPr>
          <w:rFonts w:ascii="SimSun" w:hAnsi="SimSun" w:eastAsia="SimSun" w:cs="SimSun"/>
          <w:sz w:val="22"/>
          <w:szCs w:val="22"/>
          <w:spacing w:val="-11"/>
        </w:rPr>
        <w:t>为一个软件产品，在其他快消行业进行拓展。</w:t>
      </w:r>
    </w:p>
    <w:p>
      <w:pPr>
        <w:ind w:left="459"/>
        <w:spacing w:before="177" w:line="440" w:lineRule="exact"/>
        <w:rPr>
          <w:rFonts w:ascii="SimSun" w:hAnsi="SimSun" w:eastAsia="SimSun" w:cs="SimSun"/>
          <w:sz w:val="22"/>
          <w:szCs w:val="22"/>
        </w:rPr>
      </w:pPr>
      <w:r>
        <w:rPr>
          <w:rFonts w:ascii="SimSun" w:hAnsi="SimSun" w:eastAsia="SimSun" w:cs="SimSun"/>
          <w:sz w:val="22"/>
          <w:szCs w:val="22"/>
          <w:spacing w:val="-10"/>
          <w:position w:val="16"/>
        </w:rPr>
        <w:t>工业品企业对这样的案例、算法和思路并不陌生。这要求企业</w:t>
      </w:r>
    </w:p>
    <w:p>
      <w:pPr>
        <w:spacing w:before="1" w:line="217" w:lineRule="auto"/>
        <w:rPr>
          <w:rFonts w:ascii="SimSun" w:hAnsi="SimSun" w:eastAsia="SimSun" w:cs="SimSun"/>
          <w:sz w:val="22"/>
          <w:szCs w:val="22"/>
        </w:rPr>
      </w:pPr>
      <w:r>
        <w:rPr>
          <w:rFonts w:ascii="SimSun" w:hAnsi="SimSun" w:eastAsia="SimSun" w:cs="SimSun"/>
          <w:sz w:val="22"/>
          <w:szCs w:val="22"/>
          <w:spacing w:val="-10"/>
        </w:rPr>
        <w:t>认真地进行数据存储、分析并去重，从而让数据产生价值。</w:t>
      </w:r>
    </w:p>
    <w:p>
      <w:pPr>
        <w:ind w:firstLine="459"/>
        <w:spacing w:before="169" w:line="353" w:lineRule="auto"/>
        <w:rPr>
          <w:rFonts w:ascii="SimSun" w:hAnsi="SimSun" w:eastAsia="SimSun" w:cs="SimSun"/>
          <w:sz w:val="22"/>
          <w:szCs w:val="22"/>
        </w:rPr>
      </w:pPr>
      <w:r>
        <w:rPr>
          <w:rFonts w:ascii="SimSun" w:hAnsi="SimSun" w:eastAsia="SimSun" w:cs="SimSun"/>
          <w:sz w:val="22"/>
          <w:szCs w:val="22"/>
          <w:spacing w:val="-7"/>
        </w:rPr>
        <w:t>汽车行业会产生非常多的数据，如车辆、用户和销售等数据。</w:t>
      </w:r>
      <w:r>
        <w:rPr>
          <w:rFonts w:ascii="SimSun" w:hAnsi="SimSun" w:eastAsia="SimSun" w:cs="SimSun"/>
          <w:sz w:val="22"/>
          <w:szCs w:val="22"/>
          <w:spacing w:val="18"/>
        </w:rPr>
        <w:t xml:space="preserve"> </w:t>
      </w:r>
      <w:r>
        <w:rPr>
          <w:rFonts w:ascii="SimSun" w:hAnsi="SimSun" w:eastAsia="SimSun" w:cs="SimSun"/>
          <w:sz w:val="22"/>
          <w:szCs w:val="22"/>
          <w:spacing w:val="-10"/>
        </w:rPr>
        <w:t>同时，这些消费者包括潜在客户在内，也会产生非常多的媒体浏览</w:t>
      </w:r>
      <w:r>
        <w:rPr>
          <w:rFonts w:ascii="SimSun" w:hAnsi="SimSun" w:eastAsia="SimSun" w:cs="SimSun"/>
          <w:sz w:val="22"/>
          <w:szCs w:val="22"/>
        </w:rPr>
        <w:t xml:space="preserve">  </w:t>
      </w:r>
      <w:r>
        <w:rPr>
          <w:rFonts w:ascii="SimSun" w:hAnsi="SimSun" w:eastAsia="SimSun" w:cs="SimSun"/>
          <w:sz w:val="22"/>
          <w:szCs w:val="22"/>
          <w:spacing w:val="-7"/>
        </w:rPr>
        <w:t>以及其他社交数据。领先企业把不同的数据在数</w:t>
      </w:r>
      <w:r>
        <w:rPr>
          <w:rFonts w:ascii="SimSun" w:hAnsi="SimSun" w:eastAsia="SimSun" w:cs="SimSun"/>
          <w:sz w:val="22"/>
          <w:szCs w:val="22"/>
          <w:spacing w:val="-8"/>
        </w:rPr>
        <w:t>据平台进行汇总。</w:t>
      </w:r>
      <w:r>
        <w:rPr>
          <w:rFonts w:ascii="SimSun" w:hAnsi="SimSun" w:eastAsia="SimSun" w:cs="SimSun"/>
          <w:sz w:val="22"/>
          <w:szCs w:val="22"/>
        </w:rPr>
        <w:t xml:space="preserve"> </w:t>
      </w:r>
      <w:r>
        <w:rPr>
          <w:rFonts w:ascii="SimSun" w:hAnsi="SimSun" w:eastAsia="SimSun" w:cs="SimSun"/>
          <w:sz w:val="22"/>
          <w:szCs w:val="22"/>
          <w:spacing w:val="-10"/>
        </w:rPr>
        <w:t>同时，利用大数据分析和人工智能引擎对每个应用场景进行具</w:t>
      </w:r>
      <w:r>
        <w:rPr>
          <w:rFonts w:ascii="SimSun" w:hAnsi="SimSun" w:eastAsia="SimSun" w:cs="SimSun"/>
          <w:sz w:val="22"/>
          <w:szCs w:val="22"/>
          <w:spacing w:val="-11"/>
        </w:rPr>
        <w:t>体分</w:t>
      </w:r>
      <w:r>
        <w:rPr>
          <w:rFonts w:ascii="SimSun" w:hAnsi="SimSun" w:eastAsia="SimSun" w:cs="SimSun"/>
          <w:sz w:val="22"/>
          <w:szCs w:val="22"/>
        </w:rPr>
        <w:t xml:space="preserve">  </w:t>
      </w:r>
      <w:r>
        <w:rPr>
          <w:rFonts w:ascii="SimSun" w:hAnsi="SimSun" w:eastAsia="SimSun" w:cs="SimSun"/>
          <w:sz w:val="22"/>
          <w:szCs w:val="22"/>
          <w:spacing w:val="-10"/>
        </w:rPr>
        <w:t>析，通过用户的标签来指导进行二次营销、售后邀约并提升营销有</w:t>
      </w:r>
    </w:p>
    <w:p>
      <w:pPr>
        <w:spacing w:line="220" w:lineRule="auto"/>
        <w:rPr>
          <w:rFonts w:ascii="SimSun" w:hAnsi="SimSun" w:eastAsia="SimSun" w:cs="SimSun"/>
          <w:sz w:val="22"/>
          <w:szCs w:val="22"/>
        </w:rPr>
      </w:pPr>
      <w:r>
        <w:rPr>
          <w:rFonts w:ascii="SimSun" w:hAnsi="SimSun" w:eastAsia="SimSun" w:cs="SimSun"/>
          <w:sz w:val="22"/>
          <w:szCs w:val="22"/>
          <w:spacing w:val="-11"/>
        </w:rPr>
        <w:t>效性。</w:t>
      </w:r>
    </w:p>
    <w:p>
      <w:pPr>
        <w:ind w:right="100" w:firstLine="459"/>
        <w:spacing w:before="160" w:line="352" w:lineRule="auto"/>
        <w:rPr>
          <w:rFonts w:ascii="SimSun" w:hAnsi="SimSun" w:eastAsia="SimSun" w:cs="SimSun"/>
          <w:sz w:val="22"/>
          <w:szCs w:val="22"/>
        </w:rPr>
      </w:pPr>
      <w:r>
        <w:rPr>
          <w:rFonts w:ascii="SimSun" w:hAnsi="SimSun" w:eastAsia="SimSun" w:cs="SimSun"/>
          <w:sz w:val="22"/>
          <w:szCs w:val="22"/>
          <w:spacing w:val="-10"/>
        </w:rPr>
        <w:t>第五，数据驾驶舱。如前所述，如果企业能够把所有过程</w:t>
      </w:r>
      <w:r>
        <w:rPr>
          <w:rFonts w:ascii="SimSun" w:hAnsi="SimSun" w:eastAsia="SimSun" w:cs="SimSun"/>
          <w:sz w:val="22"/>
          <w:szCs w:val="22"/>
          <w:spacing w:val="-11"/>
        </w:rPr>
        <w:t>的数</w:t>
      </w:r>
      <w:r>
        <w:rPr>
          <w:rFonts w:ascii="SimSun" w:hAnsi="SimSun" w:eastAsia="SimSun" w:cs="SimSun"/>
          <w:sz w:val="22"/>
          <w:szCs w:val="22"/>
        </w:rPr>
        <w:t xml:space="preserve"> </w:t>
      </w:r>
      <w:r>
        <w:rPr>
          <w:rFonts w:ascii="SimSun" w:hAnsi="SimSun" w:eastAsia="SimSun" w:cs="SimSun"/>
          <w:sz w:val="22"/>
          <w:szCs w:val="22"/>
          <w:spacing w:val="-10"/>
        </w:rPr>
        <w:t>据，包括交易数据、财务数据、客户数据以及网络舆情的数</w:t>
      </w:r>
      <w:r>
        <w:rPr>
          <w:rFonts w:ascii="SimSun" w:hAnsi="SimSun" w:eastAsia="SimSun" w:cs="SimSun"/>
          <w:sz w:val="22"/>
          <w:szCs w:val="22"/>
          <w:spacing w:val="-11"/>
        </w:rPr>
        <w:t>据，进</w:t>
      </w:r>
      <w:r>
        <w:rPr>
          <w:rFonts w:ascii="SimSun" w:hAnsi="SimSun" w:eastAsia="SimSun" w:cs="SimSun"/>
          <w:sz w:val="22"/>
          <w:szCs w:val="22"/>
        </w:rPr>
        <w:t xml:space="preserve"> </w:t>
      </w:r>
      <w:r>
        <w:rPr>
          <w:rFonts w:ascii="SimSun" w:hAnsi="SimSun" w:eastAsia="SimSun" w:cs="SimSun"/>
          <w:sz w:val="22"/>
          <w:szCs w:val="22"/>
          <w:spacing w:val="-3"/>
        </w:rPr>
        <w:t>行有效的存储，实时展示，那么将会产生巨大的价值。它可以让</w:t>
      </w:r>
      <w:r>
        <w:rPr>
          <w:rFonts w:ascii="SimSun" w:hAnsi="SimSun" w:eastAsia="SimSun" w:cs="SimSun"/>
          <w:sz w:val="22"/>
          <w:szCs w:val="22"/>
          <w:spacing w:val="12"/>
        </w:rPr>
        <w:t xml:space="preserve"> </w:t>
      </w:r>
      <w:r>
        <w:rPr>
          <w:rFonts w:ascii="SimSun" w:hAnsi="SimSun" w:eastAsia="SimSun" w:cs="SimSun"/>
          <w:sz w:val="22"/>
          <w:szCs w:val="22"/>
          <w:spacing w:val="-10"/>
        </w:rPr>
        <w:t>管理者以及一线人员第一时间发现哪些市场在增长，哪些市场在下</w:t>
      </w:r>
      <w:r>
        <w:rPr>
          <w:rFonts w:ascii="SimSun" w:hAnsi="SimSun" w:eastAsia="SimSun" w:cs="SimSun"/>
          <w:sz w:val="22"/>
          <w:szCs w:val="22"/>
          <w:spacing w:val="2"/>
        </w:rPr>
        <w:t xml:space="preserve"> </w:t>
      </w:r>
      <w:r>
        <w:rPr>
          <w:rFonts w:ascii="SimSun" w:hAnsi="SimSun" w:eastAsia="SimSun" w:cs="SimSun"/>
          <w:sz w:val="22"/>
          <w:szCs w:val="22"/>
          <w:spacing w:val="-10"/>
        </w:rPr>
        <w:t>滑，哪些领域需要改进，同时还可以进行历史的同比、环比、跟竞</w:t>
      </w:r>
      <w:r>
        <w:rPr>
          <w:rFonts w:ascii="SimSun" w:hAnsi="SimSun" w:eastAsia="SimSun" w:cs="SimSun"/>
          <w:sz w:val="22"/>
          <w:szCs w:val="22"/>
        </w:rPr>
        <w:t xml:space="preserve"> </w:t>
      </w:r>
      <w:r>
        <w:rPr>
          <w:rFonts w:ascii="SimSun" w:hAnsi="SimSun" w:eastAsia="SimSun" w:cs="SimSun"/>
          <w:sz w:val="22"/>
          <w:szCs w:val="22"/>
          <w:spacing w:val="-3"/>
        </w:rPr>
        <w:t>争对手的比较以及不同区域的比较。拥有这样一个动态信息的展</w:t>
      </w:r>
      <w:r>
        <w:rPr>
          <w:rFonts w:ascii="SimSun" w:hAnsi="SimSun" w:eastAsia="SimSun" w:cs="SimSun"/>
          <w:sz w:val="22"/>
          <w:szCs w:val="22"/>
          <w:spacing w:val="15"/>
        </w:rPr>
        <w:t xml:space="preserve"> </w:t>
      </w:r>
      <w:r>
        <w:rPr>
          <w:rFonts w:ascii="SimSun" w:hAnsi="SimSun" w:eastAsia="SimSun" w:cs="SimSun"/>
          <w:sz w:val="22"/>
          <w:szCs w:val="22"/>
          <w:spacing w:val="-10"/>
        </w:rPr>
        <w:t>示，可以更好地让领导者和一线人员精准决策，真正让数字赋能营</w:t>
      </w:r>
    </w:p>
    <w:p>
      <w:pPr>
        <w:spacing w:before="1" w:line="219" w:lineRule="auto"/>
        <w:rPr>
          <w:rFonts w:ascii="SimSun" w:hAnsi="SimSun" w:eastAsia="SimSun" w:cs="SimSun"/>
          <w:sz w:val="22"/>
          <w:szCs w:val="22"/>
        </w:rPr>
      </w:pPr>
      <w:r>
        <w:rPr>
          <w:rFonts w:ascii="SimSun" w:hAnsi="SimSun" w:eastAsia="SimSun" w:cs="SimSun"/>
          <w:sz w:val="22"/>
          <w:szCs w:val="22"/>
          <w:spacing w:val="-8"/>
        </w:rPr>
        <w:t>销决策。</w:t>
      </w:r>
    </w:p>
    <w:p>
      <w:pPr>
        <w:spacing w:line="219" w:lineRule="auto"/>
        <w:sectPr>
          <w:footerReference w:type="default" r:id="rId294"/>
          <w:pgSz w:w="7600" w:h="12560"/>
          <w:pgMar w:top="400" w:right="630" w:bottom="754" w:left="740" w:header="0" w:footer="536" w:gutter="0"/>
        </w:sectPr>
        <w:rPr>
          <w:rFonts w:ascii="SimSun" w:hAnsi="SimSun" w:eastAsia="SimSun" w:cs="SimSun"/>
          <w:sz w:val="22"/>
          <w:szCs w:val="22"/>
        </w:rPr>
      </w:pPr>
    </w:p>
    <w:p>
      <w:pPr>
        <w:pStyle w:val="BodyText"/>
        <w:spacing w:line="289" w:lineRule="auto"/>
        <w:rPr/>
      </w:pPr>
      <w:r/>
    </w:p>
    <w:p>
      <w:pPr>
        <w:ind w:left="4172"/>
        <w:spacing w:before="52" w:line="222" w:lineRule="auto"/>
        <w:rPr>
          <w:rFonts w:ascii="SimHei" w:hAnsi="SimHei" w:eastAsia="SimHei" w:cs="SimHei"/>
          <w:sz w:val="16"/>
          <w:szCs w:val="16"/>
        </w:rPr>
      </w:pPr>
      <w:r>
        <w:rPr>
          <w:rFonts w:ascii="SimHei" w:hAnsi="SimHei" w:eastAsia="SimHei" w:cs="SimHei"/>
          <w:sz w:val="16"/>
          <w:szCs w:val="16"/>
          <w:b/>
          <w:bCs/>
          <w:spacing w:val="-11"/>
        </w:rPr>
        <w:t>第三篇</w:t>
      </w:r>
      <w:r>
        <w:rPr>
          <w:rFonts w:ascii="SimHei" w:hAnsi="SimHei" w:eastAsia="SimHei" w:cs="SimHei"/>
          <w:sz w:val="16"/>
          <w:szCs w:val="16"/>
          <w:spacing w:val="-11"/>
        </w:rPr>
        <w:t xml:space="preserve">  </w:t>
      </w:r>
      <w:r>
        <w:rPr>
          <w:rFonts w:ascii="SimHei" w:hAnsi="SimHei" w:eastAsia="SimHei" w:cs="SimHei"/>
          <w:sz w:val="16"/>
          <w:szCs w:val="16"/>
          <w:spacing w:val="-11"/>
        </w:rPr>
        <w:t>产业互联网的道与术</w:t>
      </w:r>
    </w:p>
    <w:p>
      <w:pPr>
        <w:pStyle w:val="BodyText"/>
        <w:spacing w:line="246" w:lineRule="auto"/>
        <w:rPr/>
      </w:pPr>
      <w:r/>
    </w:p>
    <w:p>
      <w:pPr>
        <w:pStyle w:val="BodyText"/>
        <w:spacing w:line="246" w:lineRule="auto"/>
        <w:rPr/>
      </w:pPr>
      <w:r/>
    </w:p>
    <w:p>
      <w:pPr>
        <w:ind w:left="3"/>
        <w:spacing w:before="84" w:line="222" w:lineRule="auto"/>
        <w:outlineLvl w:val="6"/>
        <w:rPr>
          <w:rFonts w:ascii="SimHei" w:hAnsi="SimHei" w:eastAsia="SimHei" w:cs="SimHei"/>
          <w:sz w:val="26"/>
          <w:szCs w:val="26"/>
        </w:rPr>
      </w:pPr>
      <w:r>
        <w:rPr>
          <w:rFonts w:ascii="SimHei" w:hAnsi="SimHei" w:eastAsia="SimHei" w:cs="SimHei"/>
          <w:sz w:val="26"/>
          <w:szCs w:val="26"/>
          <w:b/>
          <w:bCs/>
          <w:spacing w:val="-8"/>
        </w:rPr>
        <w:t>四、工业企业的营销数字化转型“七步曲”</w:t>
      </w:r>
    </w:p>
    <w:p>
      <w:pPr>
        <w:pStyle w:val="BodyText"/>
        <w:spacing w:line="464" w:lineRule="auto"/>
        <w:rPr/>
      </w:pPr>
      <w:r/>
    </w:p>
    <w:p>
      <w:pPr>
        <w:ind w:right="92" w:firstLine="430"/>
        <w:spacing w:before="69" w:line="370" w:lineRule="auto"/>
        <w:jc w:val="both"/>
        <w:rPr>
          <w:rFonts w:ascii="SimSun" w:hAnsi="SimSun" w:eastAsia="SimSun" w:cs="SimSun"/>
          <w:sz w:val="21"/>
          <w:szCs w:val="21"/>
        </w:rPr>
      </w:pPr>
      <w:r>
        <w:rPr>
          <w:rFonts w:ascii="SimSun" w:hAnsi="SimSun" w:eastAsia="SimSun" w:cs="SimSun"/>
          <w:sz w:val="21"/>
          <w:szCs w:val="21"/>
          <w:spacing w:val="-1"/>
        </w:rPr>
        <w:t>第一步：统一规划。立足集团视角，锚定战略高度，进行全面</w:t>
      </w:r>
      <w:r>
        <w:rPr>
          <w:rFonts w:ascii="SimSun" w:hAnsi="SimSun" w:eastAsia="SimSun" w:cs="SimSun"/>
          <w:sz w:val="21"/>
          <w:szCs w:val="21"/>
          <w:spacing w:val="17"/>
        </w:rPr>
        <w:t xml:space="preserve"> </w:t>
      </w:r>
      <w:r>
        <w:rPr>
          <w:rFonts w:ascii="SimSun" w:hAnsi="SimSun" w:eastAsia="SimSun" w:cs="SimSun"/>
          <w:sz w:val="21"/>
          <w:szCs w:val="21"/>
          <w:spacing w:val="-1"/>
        </w:rPr>
        <w:t>统一的数字化蓝图规划，并制订切实可行的行动计划。由于很多企</w:t>
      </w:r>
      <w:r>
        <w:rPr>
          <w:rFonts w:ascii="SimSun" w:hAnsi="SimSun" w:eastAsia="SimSun" w:cs="SimSun"/>
          <w:sz w:val="21"/>
          <w:szCs w:val="21"/>
          <w:spacing w:val="14"/>
        </w:rPr>
        <w:t xml:space="preserve"> </w:t>
      </w:r>
      <w:r>
        <w:rPr>
          <w:rFonts w:ascii="SimSun" w:hAnsi="SimSun" w:eastAsia="SimSun" w:cs="SimSun"/>
          <w:sz w:val="21"/>
          <w:szCs w:val="21"/>
        </w:rPr>
        <w:t>业品牌甚至部门都已经在数字化领域进行了非</w:t>
      </w:r>
      <w:r>
        <w:rPr>
          <w:rFonts w:ascii="SimSun" w:hAnsi="SimSun" w:eastAsia="SimSun" w:cs="SimSun"/>
          <w:sz w:val="21"/>
          <w:szCs w:val="21"/>
          <w:spacing w:val="-1"/>
        </w:rPr>
        <w:t>常多有益的尝试，但</w:t>
      </w:r>
      <w:r>
        <w:rPr>
          <w:rFonts w:ascii="SimSun" w:hAnsi="SimSun" w:eastAsia="SimSun" w:cs="SimSun"/>
          <w:sz w:val="21"/>
          <w:szCs w:val="21"/>
        </w:rPr>
        <w:t xml:space="preserve"> </w:t>
      </w:r>
      <w:r>
        <w:rPr>
          <w:rFonts w:ascii="SimSun" w:hAnsi="SimSun" w:eastAsia="SimSun" w:cs="SimSun"/>
          <w:sz w:val="21"/>
          <w:szCs w:val="21"/>
          <w:spacing w:val="-1"/>
        </w:rPr>
        <w:t>是部门之间尝试的结果可能不是企业利益最大化的一个结果，因此</w:t>
      </w:r>
      <w:r>
        <w:rPr>
          <w:rFonts w:ascii="SimSun" w:hAnsi="SimSun" w:eastAsia="SimSun" w:cs="SimSun"/>
          <w:sz w:val="21"/>
          <w:szCs w:val="21"/>
          <w:spacing w:val="16"/>
        </w:rPr>
        <w:t xml:space="preserve"> </w:t>
      </w:r>
      <w:r>
        <w:rPr>
          <w:rFonts w:ascii="SimSun" w:hAnsi="SimSun" w:eastAsia="SimSun" w:cs="SimSun"/>
          <w:sz w:val="21"/>
          <w:szCs w:val="21"/>
          <w:spacing w:val="-1"/>
        </w:rPr>
        <w:t>有必要对营销领域的数字化蓝图进行整体规划。但营销领域的数字</w:t>
      </w:r>
      <w:r>
        <w:rPr>
          <w:rFonts w:ascii="SimSun" w:hAnsi="SimSun" w:eastAsia="SimSun" w:cs="SimSun"/>
          <w:sz w:val="21"/>
          <w:szCs w:val="21"/>
          <w:spacing w:val="18"/>
        </w:rPr>
        <w:t xml:space="preserve"> </w:t>
      </w:r>
      <w:r>
        <w:rPr>
          <w:rFonts w:ascii="SimSun" w:hAnsi="SimSun" w:eastAsia="SimSun" w:cs="SimSun"/>
          <w:sz w:val="21"/>
          <w:szCs w:val="21"/>
          <w:spacing w:val="7"/>
        </w:rPr>
        <w:t>化技术和解决方案日新月异，不要再做5年规划，而要强调3年规</w:t>
      </w:r>
      <w:r>
        <w:rPr>
          <w:rFonts w:ascii="SimSun" w:hAnsi="SimSun" w:eastAsia="SimSun" w:cs="SimSun"/>
          <w:sz w:val="21"/>
          <w:szCs w:val="21"/>
          <w:spacing w:val="4"/>
        </w:rPr>
        <w:t xml:space="preserve"> </w:t>
      </w:r>
      <w:r>
        <w:rPr>
          <w:rFonts w:ascii="SimSun" w:hAnsi="SimSun" w:eastAsia="SimSun" w:cs="SimSun"/>
          <w:sz w:val="21"/>
          <w:szCs w:val="21"/>
          <w:spacing w:val="4"/>
        </w:rPr>
        <w:t>划、1年滚动，只有这样的心态才能让营销</w:t>
      </w:r>
      <w:r>
        <w:rPr>
          <w:rFonts w:ascii="SimSun" w:hAnsi="SimSun" w:eastAsia="SimSun" w:cs="SimSun"/>
          <w:sz w:val="21"/>
          <w:szCs w:val="21"/>
          <w:spacing w:val="3"/>
        </w:rPr>
        <w:t>领域的数字化转型真正</w:t>
      </w:r>
    </w:p>
    <w:p>
      <w:pPr>
        <w:spacing w:line="220" w:lineRule="auto"/>
        <w:rPr>
          <w:rFonts w:ascii="SimSun" w:hAnsi="SimSun" w:eastAsia="SimSun" w:cs="SimSun"/>
          <w:sz w:val="21"/>
          <w:szCs w:val="21"/>
        </w:rPr>
      </w:pPr>
      <w:r>
        <w:rPr>
          <w:rFonts w:ascii="SimSun" w:hAnsi="SimSun" w:eastAsia="SimSun" w:cs="SimSun"/>
          <w:sz w:val="21"/>
          <w:szCs w:val="21"/>
          <w:spacing w:val="-4"/>
        </w:rPr>
        <w:t>落地。</w:t>
      </w:r>
    </w:p>
    <w:p>
      <w:pPr>
        <w:ind w:firstLine="430"/>
        <w:spacing w:before="189" w:line="373" w:lineRule="auto"/>
        <w:jc w:val="both"/>
        <w:rPr>
          <w:rFonts w:ascii="SimSun" w:hAnsi="SimSun" w:eastAsia="SimSun" w:cs="SimSun"/>
          <w:sz w:val="21"/>
          <w:szCs w:val="21"/>
        </w:rPr>
      </w:pPr>
      <w:r>
        <w:rPr>
          <w:rFonts w:ascii="SimSun" w:hAnsi="SimSun" w:eastAsia="SimSun" w:cs="SimSun"/>
          <w:sz w:val="21"/>
          <w:szCs w:val="21"/>
          <w:spacing w:val="-1"/>
        </w:rPr>
        <w:t>第二步：整合资源。聚拢分散的资源，聚焦关键目标，加倍蓄</w:t>
      </w:r>
      <w:r>
        <w:rPr>
          <w:rFonts w:ascii="SimSun" w:hAnsi="SimSun" w:eastAsia="SimSun" w:cs="SimSun"/>
          <w:sz w:val="21"/>
          <w:szCs w:val="21"/>
          <w:spacing w:val="8"/>
        </w:rPr>
        <w:t xml:space="preserve">  </w:t>
      </w:r>
      <w:r>
        <w:rPr>
          <w:rFonts w:ascii="SimSun" w:hAnsi="SimSun" w:eastAsia="SimSun" w:cs="SimSun"/>
          <w:sz w:val="21"/>
          <w:szCs w:val="21"/>
          <w:spacing w:val="3"/>
        </w:rPr>
        <w:t>力，集中力量办大事。如前所述，每个设备、软件、硬件、算法、</w:t>
      </w:r>
      <w:r>
        <w:rPr>
          <w:rFonts w:ascii="SimSun" w:hAnsi="SimSun" w:eastAsia="SimSun" w:cs="SimSun"/>
          <w:sz w:val="21"/>
          <w:szCs w:val="21"/>
          <w:spacing w:val="7"/>
        </w:rPr>
        <w:t xml:space="preserve"> </w:t>
      </w:r>
      <w:r>
        <w:rPr>
          <w:rFonts w:ascii="SimSun" w:hAnsi="SimSun" w:eastAsia="SimSun" w:cs="SimSun"/>
          <w:sz w:val="21"/>
          <w:szCs w:val="21"/>
          <w:spacing w:val="-1"/>
        </w:rPr>
        <w:t>系统的升级以及云平台等，都需要一定资源的投入，但是从企业和</w:t>
      </w:r>
      <w:r>
        <w:rPr>
          <w:rFonts w:ascii="SimSun" w:hAnsi="SimSun" w:eastAsia="SimSun" w:cs="SimSun"/>
          <w:sz w:val="21"/>
          <w:szCs w:val="21"/>
          <w:spacing w:val="7"/>
        </w:rPr>
        <w:t xml:space="preserve">  </w:t>
      </w:r>
      <w:r>
        <w:rPr>
          <w:rFonts w:ascii="SimSun" w:hAnsi="SimSun" w:eastAsia="SimSun" w:cs="SimSun"/>
          <w:sz w:val="21"/>
          <w:szCs w:val="21"/>
        </w:rPr>
        <w:t>集团利益最大化的角度来讲，汇聚一些关键</w:t>
      </w:r>
      <w:r>
        <w:rPr>
          <w:rFonts w:ascii="SimSun" w:hAnsi="SimSun" w:eastAsia="SimSun" w:cs="SimSun"/>
          <w:sz w:val="21"/>
          <w:szCs w:val="21"/>
          <w:spacing w:val="-1"/>
        </w:rPr>
        <w:t>的目标，整合资源，包</w:t>
      </w:r>
    </w:p>
    <w:p>
      <w:pPr>
        <w:spacing w:before="1" w:line="218" w:lineRule="auto"/>
        <w:rPr>
          <w:rFonts w:ascii="SimSun" w:hAnsi="SimSun" w:eastAsia="SimSun" w:cs="SimSun"/>
          <w:sz w:val="21"/>
          <w:szCs w:val="21"/>
        </w:rPr>
      </w:pPr>
      <w:r>
        <w:rPr>
          <w:rFonts w:ascii="SimSun" w:hAnsi="SimSun" w:eastAsia="SimSun" w:cs="SimSun"/>
          <w:sz w:val="21"/>
          <w:szCs w:val="21"/>
          <w:spacing w:val="-2"/>
        </w:rPr>
        <w:t>括人力、财力、第三方的资源，才能实现重点突破。</w:t>
      </w:r>
    </w:p>
    <w:p>
      <w:pPr>
        <w:ind w:right="20" w:firstLine="430"/>
        <w:spacing w:before="158" w:line="371" w:lineRule="auto"/>
        <w:jc w:val="both"/>
        <w:rPr>
          <w:rFonts w:ascii="SimSun" w:hAnsi="SimSun" w:eastAsia="SimSun" w:cs="SimSun"/>
          <w:sz w:val="21"/>
          <w:szCs w:val="21"/>
        </w:rPr>
      </w:pPr>
      <w:r>
        <w:rPr>
          <w:rFonts w:ascii="SimSun" w:hAnsi="SimSun" w:eastAsia="SimSun" w:cs="SimSun"/>
          <w:sz w:val="21"/>
          <w:szCs w:val="21"/>
          <w:spacing w:val="8"/>
        </w:rPr>
        <w:t>第三步：建设团队。定义企业数字化核心能力，梳理人才梯</w:t>
      </w:r>
      <w:r>
        <w:rPr>
          <w:rFonts w:ascii="SimSun" w:hAnsi="SimSun" w:eastAsia="SimSun" w:cs="SimSun"/>
          <w:sz w:val="21"/>
          <w:szCs w:val="21"/>
          <w:spacing w:val="12"/>
        </w:rPr>
        <w:t xml:space="preserve"> </w:t>
      </w:r>
      <w:r>
        <w:rPr>
          <w:rFonts w:ascii="SimSun" w:hAnsi="SimSun" w:eastAsia="SimSun" w:cs="SimSun"/>
          <w:sz w:val="21"/>
          <w:szCs w:val="21"/>
        </w:rPr>
        <w:t>队，推动传统人才的数字化技能升级。在传</w:t>
      </w:r>
      <w:r>
        <w:rPr>
          <w:rFonts w:ascii="SimSun" w:hAnsi="SimSun" w:eastAsia="SimSun" w:cs="SimSun"/>
          <w:sz w:val="21"/>
          <w:szCs w:val="21"/>
          <w:spacing w:val="-1"/>
        </w:rPr>
        <w:t>统的信息化时代，业务 </w:t>
      </w:r>
      <w:r>
        <w:rPr>
          <w:rFonts w:ascii="SimSun" w:hAnsi="SimSun" w:eastAsia="SimSun" w:cs="SimSun"/>
          <w:sz w:val="21"/>
          <w:szCs w:val="21"/>
        </w:rPr>
        <w:t>部门把需求提交给</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8"/>
        </w:rPr>
        <w:t xml:space="preserve"> </w:t>
      </w:r>
      <w:r>
        <w:rPr>
          <w:rFonts w:ascii="SimSun" w:hAnsi="SimSun" w:eastAsia="SimSun" w:cs="SimSun"/>
          <w:sz w:val="21"/>
          <w:szCs w:val="21"/>
        </w:rPr>
        <w:t>部门，而</w:t>
      </w:r>
      <w:r>
        <w:rPr>
          <w:rFonts w:ascii="Times New Roman" w:hAnsi="Times New Roman" w:eastAsia="Times New Roman" w:cs="Times New Roman"/>
          <w:sz w:val="21"/>
          <w:szCs w:val="21"/>
        </w:rPr>
        <w:t>IT </w:t>
      </w:r>
      <w:r>
        <w:rPr>
          <w:rFonts w:ascii="SimSun" w:hAnsi="SimSun" w:eastAsia="SimSun" w:cs="SimSun"/>
          <w:sz w:val="21"/>
          <w:szCs w:val="21"/>
        </w:rPr>
        <w:t>部门又作为传声筒传递给第三方。 </w:t>
      </w:r>
      <w:r>
        <w:rPr>
          <w:rFonts w:ascii="SimSun" w:hAnsi="SimSun" w:eastAsia="SimSun" w:cs="SimSun"/>
          <w:sz w:val="21"/>
          <w:szCs w:val="21"/>
          <w:spacing w:val="-1"/>
        </w:rPr>
        <w:t>等第三方交付的时候，业务部门说需求已更改——这是工业企业在</w:t>
      </w:r>
      <w:r>
        <w:rPr>
          <w:rFonts w:ascii="SimSun" w:hAnsi="SimSun" w:eastAsia="SimSun" w:cs="SimSun"/>
          <w:sz w:val="21"/>
          <w:szCs w:val="21"/>
          <w:spacing w:val="18"/>
        </w:rPr>
        <w:t xml:space="preserve"> </w:t>
      </w:r>
      <w:r>
        <w:rPr>
          <w:rFonts w:ascii="SimSun" w:hAnsi="SimSun" w:eastAsia="SimSun" w:cs="SimSun"/>
          <w:sz w:val="21"/>
          <w:szCs w:val="21"/>
        </w:rPr>
        <w:t>信息化年代进行数字化时常见的问题。而在</w:t>
      </w:r>
      <w:r>
        <w:rPr>
          <w:rFonts w:ascii="SimSun" w:hAnsi="SimSun" w:eastAsia="SimSun" w:cs="SimSun"/>
          <w:sz w:val="21"/>
          <w:szCs w:val="21"/>
          <w:spacing w:val="-1"/>
        </w:rPr>
        <w:t>数字化时代，强调的是 </w:t>
      </w:r>
      <w:r>
        <w:rPr>
          <w:rFonts w:ascii="SimSun" w:hAnsi="SimSun" w:eastAsia="SimSun" w:cs="SimSun"/>
          <w:sz w:val="21"/>
          <w:szCs w:val="21"/>
          <w:spacing w:val="-1"/>
        </w:rPr>
        <w:t>企业要自建数字化的核心能力，梳理自身的数字化梯队，通过敏捷</w:t>
      </w:r>
      <w:r>
        <w:rPr>
          <w:rFonts w:ascii="SimSun" w:hAnsi="SimSun" w:eastAsia="SimSun" w:cs="SimSun"/>
          <w:sz w:val="21"/>
          <w:szCs w:val="21"/>
          <w:spacing w:val="8"/>
        </w:rPr>
        <w:t xml:space="preserve">  </w:t>
      </w:r>
      <w:r>
        <w:rPr>
          <w:rFonts w:ascii="SimSun" w:hAnsi="SimSun" w:eastAsia="SimSun" w:cs="SimSun"/>
          <w:sz w:val="21"/>
          <w:szCs w:val="21"/>
        </w:rPr>
        <w:t>开发的方式，让产品负责人能够非常早地参</w:t>
      </w:r>
      <w:r>
        <w:rPr>
          <w:rFonts w:ascii="SimSun" w:hAnsi="SimSun" w:eastAsia="SimSun" w:cs="SimSun"/>
          <w:sz w:val="21"/>
          <w:szCs w:val="21"/>
          <w:spacing w:val="-1"/>
        </w:rPr>
        <w:t>与产品的设计过程，在</w:t>
      </w:r>
    </w:p>
    <w:p>
      <w:pPr>
        <w:spacing w:line="219" w:lineRule="auto"/>
        <w:rPr>
          <w:rFonts w:ascii="SimSun" w:hAnsi="SimSun" w:eastAsia="SimSun" w:cs="SimSun"/>
          <w:sz w:val="21"/>
          <w:szCs w:val="21"/>
        </w:rPr>
      </w:pPr>
      <w:r>
        <w:rPr>
          <w:rFonts w:ascii="SimSun" w:hAnsi="SimSun" w:eastAsia="SimSun" w:cs="SimSun"/>
          <w:sz w:val="21"/>
          <w:szCs w:val="21"/>
          <w:spacing w:val="-2"/>
        </w:rPr>
        <w:t>产品设计结束的同时作为产品负责人进行未来的运营。</w:t>
      </w:r>
    </w:p>
    <w:p>
      <w:pPr>
        <w:ind w:left="430"/>
        <w:spacing w:before="181" w:line="219" w:lineRule="auto"/>
        <w:rPr>
          <w:rFonts w:ascii="SimSun" w:hAnsi="SimSun" w:eastAsia="SimSun" w:cs="SimSun"/>
          <w:sz w:val="21"/>
          <w:szCs w:val="21"/>
        </w:rPr>
      </w:pPr>
      <w:r>
        <w:rPr>
          <w:rFonts w:ascii="SimSun" w:hAnsi="SimSun" w:eastAsia="SimSun" w:cs="SimSun"/>
          <w:sz w:val="21"/>
          <w:szCs w:val="21"/>
          <w:spacing w:val="-1"/>
        </w:rPr>
        <w:t>第四步：灯塔项目。设立灯塔项目，集中数字化资源，快速兑</w:t>
      </w:r>
    </w:p>
    <w:p>
      <w:pPr>
        <w:spacing w:line="219" w:lineRule="auto"/>
        <w:sectPr>
          <w:footerReference w:type="default" r:id="rId295"/>
          <w:pgSz w:w="7600" w:h="12560"/>
          <w:pgMar w:top="400" w:right="674" w:bottom="617" w:left="740" w:header="0" w:footer="409" w:gutter="0"/>
        </w:sectPr>
        <w:rPr>
          <w:rFonts w:ascii="SimSun" w:hAnsi="SimSun" w:eastAsia="SimSun" w:cs="SimSun"/>
          <w:sz w:val="21"/>
          <w:szCs w:val="21"/>
        </w:rPr>
      </w:pPr>
    </w:p>
    <w:p>
      <w:pPr>
        <w:ind w:left="2"/>
        <w:spacing w:before="163" w:line="224" w:lineRule="auto"/>
        <w:rPr>
          <w:rFonts w:ascii="YouYuan" w:hAnsi="YouYuan" w:eastAsia="YouYuan" w:cs="YouYuan"/>
          <w:sz w:val="16"/>
          <w:szCs w:val="16"/>
        </w:rPr>
      </w:pPr>
      <w:r>
        <w:rPr>
          <w:rFonts w:ascii="YouYuan" w:hAnsi="YouYuan" w:eastAsia="YouYuan" w:cs="YouYuan"/>
          <w:sz w:val="16"/>
          <w:szCs w:val="16"/>
          <w:b/>
          <w:bCs/>
          <w:spacing w:val="-8"/>
          <w:w w:val="97"/>
        </w:rPr>
        <w:t>产业数字化与数字产业化</w:t>
      </w:r>
    </w:p>
    <w:p>
      <w:pPr>
        <w:pStyle w:val="BodyText"/>
        <w:spacing w:line="245" w:lineRule="auto"/>
        <w:rPr/>
      </w:pPr>
      <w:r/>
    </w:p>
    <w:p>
      <w:pPr>
        <w:pStyle w:val="BodyText"/>
        <w:spacing w:line="246" w:lineRule="auto"/>
        <w:rPr/>
      </w:pPr>
      <w:r/>
    </w:p>
    <w:p>
      <w:pPr>
        <w:ind w:right="9"/>
        <w:spacing w:before="72" w:line="353" w:lineRule="auto"/>
        <w:jc w:val="both"/>
        <w:rPr>
          <w:rFonts w:ascii="SimSun" w:hAnsi="SimSun" w:eastAsia="SimSun" w:cs="SimSun"/>
          <w:sz w:val="22"/>
          <w:szCs w:val="22"/>
        </w:rPr>
      </w:pPr>
      <w:r>
        <w:rPr>
          <w:rFonts w:ascii="SimSun" w:hAnsi="SimSun" w:eastAsia="SimSun" w:cs="SimSun"/>
          <w:sz w:val="22"/>
          <w:szCs w:val="22"/>
          <w:spacing w:val="-10"/>
        </w:rPr>
        <w:t>现业务价值，以积累团队实践经验，巩固转型信心。在数字化营销</w:t>
      </w:r>
      <w:r>
        <w:rPr>
          <w:rFonts w:ascii="SimSun" w:hAnsi="SimSun" w:eastAsia="SimSun" w:cs="SimSun"/>
          <w:sz w:val="22"/>
          <w:szCs w:val="22"/>
          <w:spacing w:val="14"/>
        </w:rPr>
        <w:t xml:space="preserve"> </w:t>
      </w:r>
      <w:r>
        <w:rPr>
          <w:rFonts w:ascii="SimSun" w:hAnsi="SimSun" w:eastAsia="SimSun" w:cs="SimSun"/>
          <w:sz w:val="22"/>
          <w:szCs w:val="22"/>
          <w:spacing w:val="-13"/>
        </w:rPr>
        <w:t>领域， 一些企业的心态是做快速抄袭者，另一些企业的心态则是做</w:t>
      </w:r>
      <w:r>
        <w:rPr>
          <w:rFonts w:ascii="SimSun" w:hAnsi="SimSun" w:eastAsia="SimSun" w:cs="SimSun"/>
          <w:sz w:val="22"/>
          <w:szCs w:val="22"/>
        </w:rPr>
        <w:t xml:space="preserve"> </w:t>
      </w:r>
      <w:r>
        <w:rPr>
          <w:rFonts w:ascii="SimSun" w:hAnsi="SimSun" w:eastAsia="SimSun" w:cs="SimSun"/>
          <w:sz w:val="22"/>
          <w:szCs w:val="22"/>
          <w:spacing w:val="-10"/>
        </w:rPr>
        <w:t>领路人，还有些企业的心态是每个领域都均匀发力。设想当你在进</w:t>
      </w:r>
      <w:r>
        <w:rPr>
          <w:rFonts w:ascii="SimSun" w:hAnsi="SimSun" w:eastAsia="SimSun" w:cs="SimSun"/>
          <w:sz w:val="22"/>
          <w:szCs w:val="22"/>
          <w:spacing w:val="7"/>
        </w:rPr>
        <w:t xml:space="preserve"> </w:t>
      </w:r>
      <w:r>
        <w:rPr>
          <w:rFonts w:ascii="SimSun" w:hAnsi="SimSun" w:eastAsia="SimSun" w:cs="SimSun"/>
          <w:sz w:val="22"/>
          <w:szCs w:val="22"/>
          <w:spacing w:val="-10"/>
        </w:rPr>
        <w:t>行营销数字化的时候，你到底提出哪些数字化灯塔项目代表你们公</w:t>
      </w:r>
      <w:r>
        <w:rPr>
          <w:rFonts w:ascii="SimSun" w:hAnsi="SimSun" w:eastAsia="SimSun" w:cs="SimSun"/>
          <w:sz w:val="22"/>
          <w:szCs w:val="22"/>
          <w:spacing w:val="11"/>
        </w:rPr>
        <w:t xml:space="preserve"> </w:t>
      </w:r>
      <w:r>
        <w:rPr>
          <w:rFonts w:ascii="SimSun" w:hAnsi="SimSun" w:eastAsia="SimSun" w:cs="SimSun"/>
          <w:sz w:val="22"/>
          <w:szCs w:val="22"/>
          <w:spacing w:val="-10"/>
        </w:rPr>
        <w:t>司的最高水平，这是值得深思的问题。设立这些灯塔项目，短时间</w:t>
      </w:r>
      <w:r>
        <w:rPr>
          <w:rFonts w:ascii="SimSun" w:hAnsi="SimSun" w:eastAsia="SimSun" w:cs="SimSun"/>
          <w:sz w:val="22"/>
          <w:szCs w:val="22"/>
        </w:rPr>
        <w:t xml:space="preserve"> </w:t>
      </w:r>
      <w:r>
        <w:rPr>
          <w:rFonts w:ascii="SimSun" w:hAnsi="SimSun" w:eastAsia="SimSun" w:cs="SimSun"/>
          <w:sz w:val="22"/>
          <w:szCs w:val="22"/>
          <w:spacing w:val="-10"/>
        </w:rPr>
        <w:t>内交付，并且实现业务的价值，可以给全公司和数字化团队树立非</w:t>
      </w:r>
      <w:r>
        <w:rPr>
          <w:rFonts w:ascii="SimSun" w:hAnsi="SimSun" w:eastAsia="SimSun" w:cs="SimSun"/>
          <w:sz w:val="22"/>
          <w:szCs w:val="22"/>
          <w:spacing w:val="8"/>
        </w:rPr>
        <w:t xml:space="preserve"> </w:t>
      </w:r>
      <w:r>
        <w:rPr>
          <w:rFonts w:ascii="SimSun" w:hAnsi="SimSun" w:eastAsia="SimSun" w:cs="SimSun"/>
          <w:sz w:val="22"/>
          <w:szCs w:val="22"/>
          <w:spacing w:val="-10"/>
        </w:rPr>
        <w:t>常大的转型信心。灯塔项目的选择、项目的管理以及项目的执行是</w:t>
      </w:r>
    </w:p>
    <w:p>
      <w:pPr>
        <w:spacing w:line="219" w:lineRule="auto"/>
        <w:rPr>
          <w:rFonts w:ascii="SimSun" w:hAnsi="SimSun" w:eastAsia="SimSun" w:cs="SimSun"/>
          <w:sz w:val="22"/>
          <w:szCs w:val="22"/>
        </w:rPr>
      </w:pPr>
      <w:r>
        <w:rPr>
          <w:rFonts w:ascii="SimSun" w:hAnsi="SimSun" w:eastAsia="SimSun" w:cs="SimSun"/>
          <w:sz w:val="22"/>
          <w:szCs w:val="22"/>
          <w:spacing w:val="-13"/>
        </w:rPr>
        <w:t>非常重要的内容。</w:t>
      </w:r>
    </w:p>
    <w:p>
      <w:pPr>
        <w:ind w:firstLine="419"/>
        <w:spacing w:before="180" w:line="352" w:lineRule="auto"/>
        <w:jc w:val="both"/>
        <w:rPr>
          <w:rFonts w:ascii="SimSun" w:hAnsi="SimSun" w:eastAsia="SimSun" w:cs="SimSun"/>
          <w:sz w:val="22"/>
          <w:szCs w:val="22"/>
        </w:rPr>
      </w:pPr>
      <w:r>
        <w:rPr>
          <w:rFonts w:ascii="SimSun" w:hAnsi="SimSun" w:eastAsia="SimSun" w:cs="SimSun"/>
          <w:sz w:val="22"/>
          <w:szCs w:val="22"/>
          <w:spacing w:val="-9"/>
        </w:rPr>
        <w:t>第五步：数据资产。整合数据源，打通数据孤岛，</w:t>
      </w:r>
      <w:r>
        <w:rPr>
          <w:rFonts w:ascii="SimSun" w:hAnsi="SimSun" w:eastAsia="SimSun" w:cs="SimSun"/>
          <w:sz w:val="22"/>
          <w:szCs w:val="22"/>
          <w:spacing w:val="-10"/>
        </w:rPr>
        <w:t>提高数据质</w:t>
      </w:r>
      <w:r>
        <w:rPr>
          <w:rFonts w:ascii="SimSun" w:hAnsi="SimSun" w:eastAsia="SimSun" w:cs="SimSun"/>
          <w:sz w:val="22"/>
          <w:szCs w:val="22"/>
        </w:rPr>
        <w:t xml:space="preserve"> </w:t>
      </w:r>
      <w:r>
        <w:rPr>
          <w:rFonts w:ascii="SimSun" w:hAnsi="SimSun" w:eastAsia="SimSun" w:cs="SimSun"/>
          <w:sz w:val="22"/>
          <w:szCs w:val="22"/>
          <w:spacing w:val="-9"/>
        </w:rPr>
        <w:t>量，进而实现数据资产化，为商业兑现打下坚实基础</w:t>
      </w:r>
      <w:r>
        <w:rPr>
          <w:rFonts w:ascii="SimSun" w:hAnsi="SimSun" w:eastAsia="SimSun" w:cs="SimSun"/>
          <w:sz w:val="22"/>
          <w:szCs w:val="22"/>
          <w:spacing w:val="-10"/>
        </w:rPr>
        <w:t>。最核心的问</w:t>
      </w:r>
      <w:r>
        <w:rPr>
          <w:rFonts w:ascii="SimSun" w:hAnsi="SimSun" w:eastAsia="SimSun" w:cs="SimSun"/>
          <w:sz w:val="22"/>
          <w:szCs w:val="22"/>
        </w:rPr>
        <w:t xml:space="preserve"> </w:t>
      </w:r>
      <w:r>
        <w:rPr>
          <w:rFonts w:ascii="SimSun" w:hAnsi="SimSun" w:eastAsia="SimSun" w:cs="SimSun"/>
          <w:sz w:val="22"/>
          <w:szCs w:val="22"/>
          <w:spacing w:val="-10"/>
        </w:rPr>
        <w:t>题是开始把数据集中，同时加强分析，这样才能为商业兑现打下一</w:t>
      </w:r>
    </w:p>
    <w:p>
      <w:pPr>
        <w:spacing w:line="219" w:lineRule="auto"/>
        <w:rPr>
          <w:rFonts w:ascii="SimSun" w:hAnsi="SimSun" w:eastAsia="SimSun" w:cs="SimSun"/>
          <w:sz w:val="22"/>
          <w:szCs w:val="22"/>
        </w:rPr>
      </w:pPr>
      <w:r>
        <w:rPr>
          <w:rFonts w:ascii="SimSun" w:hAnsi="SimSun" w:eastAsia="SimSun" w:cs="SimSun"/>
          <w:sz w:val="22"/>
          <w:szCs w:val="22"/>
          <w:spacing w:val="-12"/>
        </w:rPr>
        <w:t>个坚实的基础。</w:t>
      </w:r>
    </w:p>
    <w:p>
      <w:pPr>
        <w:ind w:right="5" w:firstLine="419"/>
        <w:spacing w:before="170" w:line="352" w:lineRule="auto"/>
        <w:jc w:val="both"/>
        <w:rPr>
          <w:rFonts w:ascii="SimSun" w:hAnsi="SimSun" w:eastAsia="SimSun" w:cs="SimSun"/>
          <w:sz w:val="22"/>
          <w:szCs w:val="22"/>
        </w:rPr>
      </w:pPr>
      <w:r>
        <w:rPr>
          <w:rFonts w:ascii="SimSun" w:hAnsi="SimSun" w:eastAsia="SimSun" w:cs="SimSun"/>
          <w:sz w:val="22"/>
          <w:szCs w:val="22"/>
          <w:spacing w:val="-10"/>
        </w:rPr>
        <w:t>第六步：组织转型。随着数字化的推进，重构组织架构，调整</w:t>
      </w:r>
      <w:r>
        <w:rPr>
          <w:rFonts w:ascii="SimSun" w:hAnsi="SimSun" w:eastAsia="SimSun" w:cs="SimSun"/>
          <w:sz w:val="22"/>
          <w:szCs w:val="22"/>
          <w:spacing w:val="9"/>
        </w:rPr>
        <w:t xml:space="preserve"> </w:t>
      </w:r>
      <w:r>
        <w:rPr>
          <w:rFonts w:ascii="SimSun" w:hAnsi="SimSun" w:eastAsia="SimSun" w:cs="SimSun"/>
          <w:sz w:val="22"/>
          <w:szCs w:val="22"/>
          <w:spacing w:val="-10"/>
        </w:rPr>
        <w:t>组织使命，变革管理机制，以发挥数字化组织的最大效能。很多企</w:t>
      </w:r>
      <w:r>
        <w:rPr>
          <w:rFonts w:ascii="SimSun" w:hAnsi="SimSun" w:eastAsia="SimSun" w:cs="SimSun"/>
          <w:sz w:val="22"/>
          <w:szCs w:val="22"/>
          <w:spacing w:val="8"/>
        </w:rPr>
        <w:t xml:space="preserve"> </w:t>
      </w:r>
      <w:r>
        <w:rPr>
          <w:rFonts w:ascii="SimSun" w:hAnsi="SimSun" w:eastAsia="SimSun" w:cs="SimSun"/>
          <w:sz w:val="22"/>
          <w:szCs w:val="22"/>
          <w:spacing w:val="-2"/>
        </w:rPr>
        <w:t>业在从事数字化的过程当中，发现现有的组织、人员和决策机制</w:t>
      </w:r>
      <w:r>
        <w:rPr>
          <w:rFonts w:ascii="SimSun" w:hAnsi="SimSun" w:eastAsia="SimSun" w:cs="SimSun"/>
          <w:sz w:val="22"/>
          <w:szCs w:val="22"/>
          <w:spacing w:val="3"/>
        </w:rPr>
        <w:t xml:space="preserve"> </w:t>
      </w:r>
      <w:r>
        <w:rPr>
          <w:rFonts w:ascii="SimSun" w:hAnsi="SimSun" w:eastAsia="SimSun" w:cs="SimSun"/>
          <w:sz w:val="22"/>
          <w:szCs w:val="22"/>
          <w:spacing w:val="-10"/>
        </w:rPr>
        <w:t>无法适应数字化时代的变革。因此，数字化也推动了企业敏捷的转</w:t>
      </w:r>
    </w:p>
    <w:p>
      <w:pPr>
        <w:spacing w:before="1" w:line="219" w:lineRule="auto"/>
        <w:rPr>
          <w:rFonts w:ascii="SimSun" w:hAnsi="SimSun" w:eastAsia="SimSun" w:cs="SimSun"/>
          <w:sz w:val="22"/>
          <w:szCs w:val="22"/>
        </w:rPr>
      </w:pPr>
      <w:r>
        <w:rPr>
          <w:rFonts w:ascii="SimSun" w:hAnsi="SimSun" w:eastAsia="SimSun" w:cs="SimSun"/>
          <w:sz w:val="22"/>
          <w:szCs w:val="22"/>
          <w:spacing w:val="-11"/>
        </w:rPr>
        <w:t>型、向客户导向的转型，以及数字化核心团队的建立。</w:t>
      </w:r>
    </w:p>
    <w:p>
      <w:pPr>
        <w:ind w:right="9" w:firstLine="419"/>
        <w:spacing w:before="175" w:line="353" w:lineRule="auto"/>
        <w:jc w:val="both"/>
        <w:rPr>
          <w:rFonts w:ascii="SimSun" w:hAnsi="SimSun" w:eastAsia="SimSun" w:cs="SimSun"/>
          <w:sz w:val="22"/>
          <w:szCs w:val="22"/>
        </w:rPr>
      </w:pPr>
      <w:r>
        <w:rPr>
          <w:rFonts w:ascii="SimSun" w:hAnsi="SimSun" w:eastAsia="SimSun" w:cs="SimSun"/>
          <w:sz w:val="22"/>
          <w:szCs w:val="22"/>
          <w:spacing w:val="-10"/>
        </w:rPr>
        <w:t>第七步：文化变革。打破传统思维方式，打造数字化文化和创</w:t>
      </w:r>
      <w:r>
        <w:rPr>
          <w:rFonts w:ascii="SimSun" w:hAnsi="SimSun" w:eastAsia="SimSun" w:cs="SimSun"/>
          <w:sz w:val="22"/>
          <w:szCs w:val="22"/>
          <w:spacing w:val="14"/>
        </w:rPr>
        <w:t xml:space="preserve"> </w:t>
      </w:r>
      <w:r>
        <w:rPr>
          <w:rFonts w:ascii="SimSun" w:hAnsi="SimSun" w:eastAsia="SimSun" w:cs="SimSun"/>
          <w:sz w:val="22"/>
          <w:szCs w:val="22"/>
          <w:spacing w:val="-10"/>
        </w:rPr>
        <w:t>新土壤，为企业植入数字化转型基因。特别是在营销领域，并不是</w:t>
      </w:r>
      <w:r>
        <w:rPr>
          <w:rFonts w:ascii="SimSun" w:hAnsi="SimSun" w:eastAsia="SimSun" w:cs="SimSun"/>
          <w:sz w:val="22"/>
          <w:szCs w:val="22"/>
          <w:spacing w:val="9"/>
        </w:rPr>
        <w:t xml:space="preserve"> </w:t>
      </w:r>
      <w:r>
        <w:rPr>
          <w:rFonts w:ascii="SimSun" w:hAnsi="SimSun" w:eastAsia="SimSun" w:cs="SimSun"/>
          <w:sz w:val="22"/>
          <w:szCs w:val="22"/>
          <w:spacing w:val="-10"/>
        </w:rPr>
        <w:t>每个产品都会百分百地成功，并不是每个产品都会受到所有业务部</w:t>
      </w:r>
      <w:r>
        <w:rPr>
          <w:rFonts w:ascii="SimSun" w:hAnsi="SimSun" w:eastAsia="SimSun" w:cs="SimSun"/>
          <w:sz w:val="22"/>
          <w:szCs w:val="22"/>
          <w:spacing w:val="10"/>
        </w:rPr>
        <w:t xml:space="preserve"> </w:t>
      </w:r>
      <w:r>
        <w:rPr>
          <w:rFonts w:ascii="SimSun" w:hAnsi="SimSun" w:eastAsia="SimSun" w:cs="SimSun"/>
          <w:sz w:val="22"/>
          <w:szCs w:val="22"/>
          <w:spacing w:val="-10"/>
        </w:rPr>
        <w:t>门的赞同。在数字化领域，要进行坚实的探索，就必须有容错的精</w:t>
      </w:r>
      <w:r>
        <w:rPr>
          <w:rFonts w:ascii="SimSun" w:hAnsi="SimSun" w:eastAsia="SimSun" w:cs="SimSun"/>
          <w:sz w:val="22"/>
          <w:szCs w:val="22"/>
          <w:spacing w:val="9"/>
        </w:rPr>
        <w:t xml:space="preserve"> </w:t>
      </w:r>
      <w:r>
        <w:rPr>
          <w:rFonts w:ascii="SimSun" w:hAnsi="SimSun" w:eastAsia="SimSun" w:cs="SimSun"/>
          <w:sz w:val="22"/>
          <w:szCs w:val="22"/>
          <w:spacing w:val="-11"/>
        </w:rPr>
        <w:t>神，需要鼓励全公司、全部门和每个人去思考到底哪些数字化的理</w:t>
      </w:r>
      <w:r>
        <w:rPr>
          <w:rFonts w:ascii="SimSun" w:hAnsi="SimSun" w:eastAsia="SimSun" w:cs="SimSun"/>
          <w:sz w:val="22"/>
          <w:szCs w:val="22"/>
          <w:spacing w:val="15"/>
        </w:rPr>
        <w:t xml:space="preserve"> </w:t>
      </w:r>
      <w:r>
        <w:rPr>
          <w:rFonts w:ascii="SimSun" w:hAnsi="SimSun" w:eastAsia="SimSun" w:cs="SimSun"/>
          <w:sz w:val="22"/>
          <w:szCs w:val="22"/>
          <w:spacing w:val="-10"/>
        </w:rPr>
        <w:t>念和场景可以推动公司的变革。通过数字化打造一个包容创新、容</w:t>
      </w:r>
    </w:p>
    <w:p>
      <w:pPr>
        <w:spacing w:line="220" w:lineRule="auto"/>
        <w:rPr>
          <w:rFonts w:ascii="SimSun" w:hAnsi="SimSun" w:eastAsia="SimSun" w:cs="SimSun"/>
          <w:sz w:val="22"/>
          <w:szCs w:val="22"/>
        </w:rPr>
      </w:pPr>
      <w:r>
        <w:rPr>
          <w:rFonts w:ascii="SimSun" w:hAnsi="SimSun" w:eastAsia="SimSun" w:cs="SimSun"/>
          <w:sz w:val="22"/>
          <w:szCs w:val="22"/>
          <w:spacing w:val="-11"/>
        </w:rPr>
        <w:t>错的土壤，可以推动企业文化的转型。</w:t>
      </w:r>
    </w:p>
    <w:p>
      <w:pPr>
        <w:spacing w:line="220" w:lineRule="auto"/>
        <w:sectPr>
          <w:footerReference w:type="default" r:id="rId296"/>
          <w:pgSz w:w="7600" w:h="12560"/>
          <w:pgMar w:top="400" w:right="725" w:bottom="786" w:left="759" w:header="0" w:footer="607" w:gutter="0"/>
        </w:sectPr>
        <w:rPr>
          <w:rFonts w:ascii="SimSun" w:hAnsi="SimSun" w:eastAsia="SimSun" w:cs="SimSun"/>
          <w:sz w:val="22"/>
          <w:szCs w:val="22"/>
        </w:rPr>
      </w:pPr>
    </w:p>
    <w:p>
      <w:pPr>
        <w:pStyle w:val="BodyText"/>
        <w:spacing w:line="262" w:lineRule="auto"/>
        <w:rPr/>
      </w:pPr>
      <w:r>
        <w:drawing>
          <wp:anchor distT="0" distB="0" distL="0" distR="0" simplePos="0" relativeHeight="252610560" behindDoc="0" locked="0" layoutInCell="0" allowOverlap="1">
            <wp:simplePos x="0" y="0"/>
            <wp:positionH relativeFrom="page">
              <wp:posOffset>438152</wp:posOffset>
            </wp:positionH>
            <wp:positionV relativeFrom="page">
              <wp:posOffset>6965943</wp:posOffset>
            </wp:positionV>
            <wp:extent cx="927074" cy="6350"/>
            <wp:effectExtent l="0" t="0" r="0" b="0"/>
            <wp:wrapNone/>
            <wp:docPr id="90" name="IM 90"/>
            <wp:cNvGraphicFramePr/>
            <a:graphic>
              <a:graphicData uri="http://schemas.openxmlformats.org/drawingml/2006/picture">
                <pic:pic>
                  <pic:nvPicPr>
                    <pic:cNvPr id="90" name="IM 90"/>
                    <pic:cNvPicPr/>
                  </pic:nvPicPr>
                  <pic:blipFill>
                    <a:blip r:embed="rId298"/>
                    <a:stretch>
                      <a:fillRect/>
                    </a:stretch>
                  </pic:blipFill>
                  <pic:spPr>
                    <a:xfrm rot="0">
                      <a:off x="0" y="0"/>
                      <a:ext cx="927074" cy="6350"/>
                    </a:xfrm>
                    <a:prstGeom prst="rect">
                      <a:avLst/>
                    </a:prstGeom>
                  </pic:spPr>
                </pic:pic>
              </a:graphicData>
            </a:graphic>
          </wp:anchor>
        </w:drawing>
      </w: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ind w:left="945"/>
        <w:spacing w:before="117" w:line="520" w:lineRule="exact"/>
        <w:rPr>
          <w:rFonts w:ascii="SimSun" w:hAnsi="SimSun" w:eastAsia="SimSun" w:cs="SimSun"/>
          <w:sz w:val="36"/>
          <w:szCs w:val="36"/>
        </w:rPr>
      </w:pPr>
      <w:r>
        <w:rPr>
          <w:rFonts w:ascii="SimSun" w:hAnsi="SimSun" w:eastAsia="SimSun" w:cs="SimSun"/>
          <w:sz w:val="36"/>
          <w:szCs w:val="36"/>
          <w:b/>
          <w:bCs/>
          <w:spacing w:val="-6"/>
          <w:position w:val="11"/>
        </w:rPr>
        <w:t>工业互联网在安全生产中的</w:t>
      </w:r>
    </w:p>
    <w:p>
      <w:pPr>
        <w:ind w:left="2185"/>
        <w:spacing w:line="219" w:lineRule="auto"/>
        <w:rPr>
          <w:rFonts w:ascii="SimSun" w:hAnsi="SimSun" w:eastAsia="SimSun" w:cs="SimSun"/>
          <w:sz w:val="36"/>
          <w:szCs w:val="36"/>
        </w:rPr>
      </w:pPr>
      <w:r>
        <w:rPr>
          <w:rFonts w:ascii="SimSun" w:hAnsi="SimSun" w:eastAsia="SimSun" w:cs="SimSun"/>
          <w:sz w:val="36"/>
          <w:szCs w:val="36"/>
          <w:b/>
          <w:bCs/>
          <w:spacing w:val="-8"/>
        </w:rPr>
        <w:t>实践与思考</w:t>
      </w:r>
    </w:p>
    <w:p>
      <w:pPr>
        <w:pStyle w:val="BodyText"/>
        <w:spacing w:line="296" w:lineRule="auto"/>
        <w:rPr/>
      </w:pPr>
      <w:r/>
    </w:p>
    <w:p>
      <w:pPr>
        <w:ind w:left="2670"/>
        <w:spacing w:before="72" w:line="225" w:lineRule="auto"/>
        <w:rPr>
          <w:rFonts w:ascii="YouYuan" w:hAnsi="YouYuan" w:eastAsia="YouYuan" w:cs="YouYuan"/>
          <w:sz w:val="22"/>
          <w:szCs w:val="22"/>
        </w:rPr>
      </w:pPr>
      <w:r>
        <w:rPr>
          <w:rFonts w:ascii="YouYuan" w:hAnsi="YouYuan" w:eastAsia="YouYuan" w:cs="YouYuan"/>
          <w:sz w:val="22"/>
          <w:szCs w:val="22"/>
          <w:spacing w:val="-4"/>
        </w:rPr>
        <w:t>刘</w:t>
      </w:r>
      <w:r>
        <w:rPr>
          <w:rFonts w:ascii="YouYuan" w:hAnsi="YouYuan" w:eastAsia="YouYuan" w:cs="YouYuan"/>
          <w:sz w:val="22"/>
          <w:szCs w:val="22"/>
          <w:spacing w:val="67"/>
        </w:rPr>
        <w:t xml:space="preserve"> </w:t>
      </w:r>
      <w:r>
        <w:rPr>
          <w:rFonts w:ascii="YouYuan" w:hAnsi="YouYuan" w:eastAsia="YouYuan" w:cs="YouYuan"/>
          <w:sz w:val="22"/>
          <w:szCs w:val="22"/>
          <w:spacing w:val="-4"/>
        </w:rPr>
        <w:t>瀛</w:t>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5" w:lineRule="auto"/>
        <w:rPr/>
      </w:pPr>
      <w:r/>
    </w:p>
    <w:p>
      <w:pPr>
        <w:pStyle w:val="BodyText"/>
        <w:spacing w:line="265" w:lineRule="auto"/>
        <w:rPr/>
      </w:pPr>
      <w:r/>
    </w:p>
    <w:p>
      <w:pPr>
        <w:ind w:left="3"/>
        <w:spacing w:before="88" w:line="221" w:lineRule="auto"/>
        <w:rPr>
          <w:rFonts w:ascii="SimHei" w:hAnsi="SimHei" w:eastAsia="SimHei" w:cs="SimHei"/>
          <w:sz w:val="27"/>
          <w:szCs w:val="27"/>
        </w:rPr>
      </w:pPr>
      <w:r>
        <w:rPr>
          <w:rFonts w:ascii="SimHei" w:hAnsi="SimHei" w:eastAsia="SimHei" w:cs="SimHei"/>
          <w:sz w:val="27"/>
          <w:szCs w:val="27"/>
          <w:b/>
          <w:bCs/>
          <w:spacing w:val="-20"/>
        </w:rPr>
        <w:t>一、背景与现状</w:t>
      </w:r>
    </w:p>
    <w:p>
      <w:pPr>
        <w:pStyle w:val="BodyText"/>
        <w:spacing w:line="466" w:lineRule="auto"/>
        <w:rPr/>
      </w:pPr>
      <w:r/>
    </w:p>
    <w:p>
      <w:pPr>
        <w:ind w:right="12"/>
        <w:spacing w:before="71" w:line="430" w:lineRule="exact"/>
        <w:jc w:val="right"/>
        <w:rPr>
          <w:rFonts w:ascii="SimSun" w:hAnsi="SimSun" w:eastAsia="SimSun" w:cs="SimSun"/>
          <w:sz w:val="22"/>
          <w:szCs w:val="22"/>
        </w:rPr>
      </w:pPr>
      <w:r>
        <w:rPr>
          <w:rFonts w:ascii="SimSun" w:hAnsi="SimSun" w:eastAsia="SimSun" w:cs="SimSun"/>
          <w:sz w:val="22"/>
          <w:szCs w:val="22"/>
          <w:spacing w:val="-9"/>
          <w:position w:val="15"/>
        </w:rPr>
        <w:t>工业互联网在安全生产中起到了一定技术上的支撑作用，在安</w:t>
      </w:r>
    </w:p>
    <w:p>
      <w:pPr>
        <w:spacing w:before="1" w:line="219" w:lineRule="auto"/>
        <w:rPr>
          <w:rFonts w:ascii="SimSun" w:hAnsi="SimSun" w:eastAsia="SimSun" w:cs="SimSun"/>
          <w:sz w:val="22"/>
          <w:szCs w:val="22"/>
        </w:rPr>
      </w:pPr>
      <w:r>
        <w:rPr>
          <w:rFonts w:ascii="SimSun" w:hAnsi="SimSun" w:eastAsia="SimSun" w:cs="SimSun"/>
          <w:sz w:val="22"/>
          <w:szCs w:val="22"/>
          <w:spacing w:val="-16"/>
        </w:rPr>
        <w:t>全生产管控中需要防范两种风险，</w:t>
      </w:r>
      <w:r>
        <w:rPr>
          <w:rFonts w:ascii="SimSun" w:hAnsi="SimSun" w:eastAsia="SimSun" w:cs="SimSun"/>
          <w:sz w:val="22"/>
          <w:szCs w:val="22"/>
          <w:spacing w:val="54"/>
        </w:rPr>
        <w:t xml:space="preserve"> </w:t>
      </w:r>
      <w:r>
        <w:rPr>
          <w:rFonts w:ascii="SimSun" w:hAnsi="SimSun" w:eastAsia="SimSun" w:cs="SimSun"/>
          <w:sz w:val="22"/>
          <w:szCs w:val="22"/>
          <w:spacing w:val="-16"/>
        </w:rPr>
        <w:t>一是内部风险，二是外部风险。</w:t>
      </w:r>
    </w:p>
    <w:p>
      <w:pPr>
        <w:ind w:right="24" w:firstLine="440"/>
        <w:spacing w:before="150" w:line="352" w:lineRule="auto"/>
        <w:rPr>
          <w:rFonts w:ascii="SimSun" w:hAnsi="SimSun" w:eastAsia="SimSun" w:cs="SimSun"/>
          <w:sz w:val="22"/>
          <w:szCs w:val="22"/>
        </w:rPr>
      </w:pPr>
      <w:r>
        <w:rPr>
          <w:rFonts w:ascii="SimSun" w:hAnsi="SimSun" w:eastAsia="SimSun" w:cs="SimSun"/>
          <w:sz w:val="22"/>
          <w:szCs w:val="22"/>
          <w:spacing w:val="3"/>
        </w:rPr>
        <w:t>何为内部风险呢?安全生产中由于管理不当、违规操作和建</w:t>
      </w:r>
      <w:r>
        <w:rPr>
          <w:rFonts w:ascii="SimSun" w:hAnsi="SimSun" w:eastAsia="SimSun" w:cs="SimSun"/>
          <w:sz w:val="22"/>
          <w:szCs w:val="22"/>
        </w:rPr>
        <w:t xml:space="preserve"> </w:t>
      </w:r>
      <w:r>
        <w:rPr>
          <w:rFonts w:ascii="SimSun" w:hAnsi="SimSun" w:eastAsia="SimSun" w:cs="SimSun"/>
          <w:sz w:val="22"/>
          <w:szCs w:val="22"/>
          <w:spacing w:val="-9"/>
        </w:rPr>
        <w:t>设、执行不当，由内部而不是由外部故意造成的一些风</w:t>
      </w:r>
      <w:r>
        <w:rPr>
          <w:rFonts w:ascii="SimSun" w:hAnsi="SimSun" w:eastAsia="SimSun" w:cs="SimSun"/>
          <w:sz w:val="22"/>
          <w:szCs w:val="22"/>
          <w:spacing w:val="-10"/>
        </w:rPr>
        <w:t>险漏洞。利</w:t>
      </w:r>
      <w:r>
        <w:rPr>
          <w:rFonts w:ascii="SimSun" w:hAnsi="SimSun" w:eastAsia="SimSun" w:cs="SimSun"/>
          <w:sz w:val="22"/>
          <w:szCs w:val="22"/>
        </w:rPr>
        <w:t xml:space="preserve"> </w:t>
      </w:r>
      <w:r>
        <w:rPr>
          <w:rFonts w:ascii="SimSun" w:hAnsi="SimSun" w:eastAsia="SimSun" w:cs="SimSun"/>
          <w:sz w:val="22"/>
          <w:szCs w:val="22"/>
          <w:spacing w:val="-9"/>
        </w:rPr>
        <w:t>用高新技术，尤其是新一代信息技术防范这些风险，能够更有效地</w:t>
      </w:r>
    </w:p>
    <w:p>
      <w:pPr>
        <w:spacing w:line="219" w:lineRule="auto"/>
        <w:rPr>
          <w:rFonts w:ascii="SimSun" w:hAnsi="SimSun" w:eastAsia="SimSun" w:cs="SimSun"/>
          <w:sz w:val="22"/>
          <w:szCs w:val="22"/>
        </w:rPr>
      </w:pPr>
      <w:r>
        <w:rPr>
          <w:rFonts w:ascii="SimSun" w:hAnsi="SimSun" w:eastAsia="SimSun" w:cs="SimSun"/>
          <w:sz w:val="22"/>
          <w:szCs w:val="22"/>
          <w:spacing w:val="-10"/>
        </w:rPr>
        <w:t>管控生产，使其安全进行。</w:t>
      </w:r>
    </w:p>
    <w:p>
      <w:pPr>
        <w:ind w:right="3" w:firstLine="440"/>
        <w:spacing w:before="170" w:line="352" w:lineRule="auto"/>
        <w:rPr>
          <w:rFonts w:ascii="SimSun" w:hAnsi="SimSun" w:eastAsia="SimSun" w:cs="SimSun"/>
          <w:sz w:val="22"/>
          <w:szCs w:val="22"/>
        </w:rPr>
      </w:pPr>
      <w:r>
        <w:rPr>
          <w:rFonts w:ascii="SimSun" w:hAnsi="SimSun" w:eastAsia="SimSun" w:cs="SimSun"/>
          <w:sz w:val="22"/>
          <w:szCs w:val="22"/>
          <w:spacing w:val="-9"/>
        </w:rPr>
        <w:t>除了内部风险，还有外部风险，如黑客入侵。在互联网的使用</w:t>
      </w:r>
      <w:r>
        <w:rPr>
          <w:rFonts w:ascii="SimSun" w:hAnsi="SimSun" w:eastAsia="SimSun" w:cs="SimSun"/>
          <w:sz w:val="22"/>
          <w:szCs w:val="22"/>
          <w:spacing w:val="7"/>
        </w:rPr>
        <w:t xml:space="preserve"> </w:t>
      </w:r>
      <w:r>
        <w:rPr>
          <w:rFonts w:ascii="SimSun" w:hAnsi="SimSun" w:eastAsia="SimSun" w:cs="SimSun"/>
          <w:sz w:val="22"/>
          <w:szCs w:val="22"/>
          <w:spacing w:val="-1"/>
        </w:rPr>
        <w:t>过程中，在信息系统的管控中，经常会有一些黑客入侵，制造病</w:t>
      </w:r>
      <w:r>
        <w:rPr>
          <w:rFonts w:ascii="SimSun" w:hAnsi="SimSun" w:eastAsia="SimSun" w:cs="SimSun"/>
          <w:sz w:val="22"/>
          <w:szCs w:val="22"/>
          <w:spacing w:val="17"/>
        </w:rPr>
        <w:t xml:space="preserve"> </w:t>
      </w:r>
      <w:r>
        <w:rPr>
          <w:rFonts w:ascii="SimSun" w:hAnsi="SimSun" w:eastAsia="SimSun" w:cs="SimSun"/>
          <w:sz w:val="22"/>
          <w:szCs w:val="22"/>
          <w:spacing w:val="-9"/>
        </w:rPr>
        <w:t>毒，使信息系统瘫痪。在工控领域，也会出现这种黑客入侵，以比</w:t>
      </w:r>
    </w:p>
    <w:p>
      <w:pPr>
        <w:spacing w:before="1" w:line="219" w:lineRule="auto"/>
        <w:rPr>
          <w:rFonts w:ascii="SimSun" w:hAnsi="SimSun" w:eastAsia="SimSun" w:cs="SimSun"/>
          <w:sz w:val="22"/>
          <w:szCs w:val="22"/>
        </w:rPr>
      </w:pPr>
      <w:r>
        <w:rPr>
          <w:rFonts w:ascii="SimSun" w:hAnsi="SimSun" w:eastAsia="SimSun" w:cs="SimSun"/>
          <w:sz w:val="22"/>
          <w:szCs w:val="22"/>
          <w:spacing w:val="-8"/>
        </w:rPr>
        <w:t>较熟悉的伊朗“震网”事件为例，就是通过入</w:t>
      </w:r>
      <w:r>
        <w:rPr>
          <w:rFonts w:ascii="SimSun" w:hAnsi="SimSun" w:eastAsia="SimSun" w:cs="SimSun"/>
          <w:sz w:val="22"/>
          <w:szCs w:val="22"/>
          <w:spacing w:val="-9"/>
        </w:rPr>
        <w:t>侵工控系统，使得工</w:t>
      </w:r>
    </w:p>
    <w:p>
      <w:pPr>
        <w:pStyle w:val="BodyText"/>
        <w:spacing w:line="293" w:lineRule="auto"/>
        <w:rPr/>
      </w:pPr>
      <w:r/>
    </w:p>
    <w:p>
      <w:pPr>
        <w:pStyle w:val="BodyText"/>
        <w:spacing w:line="293" w:lineRule="auto"/>
        <w:rPr/>
      </w:pPr>
      <w:r/>
    </w:p>
    <w:p>
      <w:pPr>
        <w:spacing w:before="56" w:line="219" w:lineRule="auto"/>
        <w:rPr>
          <w:rFonts w:ascii="SimSun" w:hAnsi="SimSun" w:eastAsia="SimSun" w:cs="SimSun"/>
          <w:sz w:val="17"/>
          <w:szCs w:val="17"/>
        </w:rPr>
      </w:pPr>
      <w:r>
        <w:rPr>
          <w:rFonts w:ascii="SimSun" w:hAnsi="SimSun" w:eastAsia="SimSun" w:cs="SimSun"/>
          <w:sz w:val="17"/>
          <w:szCs w:val="17"/>
          <w:spacing w:val="-10"/>
        </w:rPr>
        <w:t>*</w:t>
      </w:r>
      <w:r>
        <w:rPr>
          <w:rFonts w:ascii="SimSun" w:hAnsi="SimSun" w:eastAsia="SimSun" w:cs="SimSun"/>
          <w:sz w:val="17"/>
          <w:szCs w:val="17"/>
          <w:spacing w:val="63"/>
        </w:rPr>
        <w:t xml:space="preserve"> </w:t>
      </w:r>
      <w:r>
        <w:rPr>
          <w:rFonts w:ascii="SimSun" w:hAnsi="SimSun" w:eastAsia="SimSun" w:cs="SimSun"/>
          <w:sz w:val="17"/>
          <w:szCs w:val="17"/>
          <w:spacing w:val="-10"/>
        </w:rPr>
        <w:t>刘瀛，航天新长征大道科技有限公司常务副总经理。</w:t>
      </w:r>
    </w:p>
    <w:p>
      <w:pPr>
        <w:spacing w:line="219" w:lineRule="auto"/>
        <w:sectPr>
          <w:footerReference w:type="default" r:id="rId297"/>
          <w:pgSz w:w="7600" w:h="12560"/>
          <w:pgMar w:top="400" w:right="766" w:bottom="689" w:left="679" w:header="0" w:footer="520" w:gutter="0"/>
        </w:sectPr>
        <w:rPr>
          <w:rFonts w:ascii="SimSun" w:hAnsi="SimSun" w:eastAsia="SimSun" w:cs="SimSun"/>
          <w:sz w:val="17"/>
          <w:szCs w:val="17"/>
        </w:rPr>
      </w:pPr>
    </w:p>
    <w:p>
      <w:pPr>
        <w:ind w:left="2"/>
        <w:spacing w:before="12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9" w:lineRule="auto"/>
        <w:rPr/>
      </w:pPr>
      <w:r/>
    </w:p>
    <w:p>
      <w:pPr>
        <w:pStyle w:val="BodyText"/>
        <w:spacing w:line="259" w:lineRule="auto"/>
        <w:rPr/>
      </w:pPr>
      <w:r/>
    </w:p>
    <w:p>
      <w:pPr>
        <w:spacing w:before="71" w:line="401" w:lineRule="exact"/>
        <w:rPr>
          <w:rFonts w:ascii="SimSun" w:hAnsi="SimSun" w:eastAsia="SimSun" w:cs="SimSun"/>
          <w:sz w:val="22"/>
          <w:szCs w:val="22"/>
        </w:rPr>
      </w:pPr>
      <w:r>
        <w:rPr>
          <w:rFonts w:ascii="SimSun" w:hAnsi="SimSun" w:eastAsia="SimSun" w:cs="SimSun"/>
          <w:sz w:val="22"/>
          <w:szCs w:val="22"/>
          <w:spacing w:val="-7"/>
          <w:position w:val="13"/>
        </w:rPr>
        <w:t>控系统出现大规模瘫痪，造成工控系统安全生产中出现很多风险，</w:t>
      </w:r>
    </w:p>
    <w:p>
      <w:pPr>
        <w:spacing w:line="220" w:lineRule="auto"/>
        <w:rPr>
          <w:rFonts w:ascii="SimSun" w:hAnsi="SimSun" w:eastAsia="SimSun" w:cs="SimSun"/>
          <w:sz w:val="22"/>
          <w:szCs w:val="22"/>
        </w:rPr>
      </w:pPr>
      <w:r>
        <w:rPr>
          <w:rFonts w:ascii="SimSun" w:hAnsi="SimSun" w:eastAsia="SimSun" w:cs="SimSun"/>
          <w:sz w:val="22"/>
          <w:szCs w:val="22"/>
          <w:spacing w:val="-14"/>
        </w:rPr>
        <w:t>导致意外发生。</w:t>
      </w:r>
    </w:p>
    <w:p>
      <w:pPr>
        <w:ind w:left="430"/>
        <w:spacing w:before="177" w:line="219" w:lineRule="auto"/>
        <w:rPr>
          <w:rFonts w:ascii="SimSun" w:hAnsi="SimSun" w:eastAsia="SimSun" w:cs="SimSun"/>
          <w:sz w:val="22"/>
          <w:szCs w:val="22"/>
        </w:rPr>
      </w:pPr>
      <w:r>
        <w:rPr>
          <w:rFonts w:ascii="SimSun" w:hAnsi="SimSun" w:eastAsia="SimSun" w:cs="SimSun"/>
          <w:sz w:val="22"/>
          <w:szCs w:val="22"/>
          <w:spacing w:val="-11"/>
        </w:rPr>
        <w:t>内部和外部风险，是安全生产中面临的两个主要风险。</w:t>
      </w:r>
    </w:p>
    <w:p>
      <w:pPr>
        <w:ind w:right="92" w:firstLine="430"/>
        <w:spacing w:before="165" w:line="353" w:lineRule="auto"/>
        <w:rPr>
          <w:rFonts w:ascii="SimSun" w:hAnsi="SimSun" w:eastAsia="SimSun" w:cs="SimSun"/>
          <w:sz w:val="22"/>
          <w:szCs w:val="22"/>
        </w:rPr>
      </w:pPr>
      <w:r>
        <w:rPr>
          <w:rFonts w:ascii="SimSun" w:hAnsi="SimSun" w:eastAsia="SimSun" w:cs="SimSun"/>
          <w:sz w:val="22"/>
          <w:szCs w:val="22"/>
          <w:spacing w:val="-11"/>
        </w:rPr>
        <w:t>在安全生产中要运用新一代信息系统技术来提高管控能力。应</w:t>
      </w:r>
      <w:r>
        <w:rPr>
          <w:rFonts w:ascii="SimSun" w:hAnsi="SimSun" w:eastAsia="SimSun" w:cs="SimSun"/>
          <w:sz w:val="22"/>
          <w:szCs w:val="22"/>
          <w:spacing w:val="14"/>
        </w:rPr>
        <w:t xml:space="preserve"> </w:t>
      </w:r>
      <w:r>
        <w:rPr>
          <w:rFonts w:ascii="SimSun" w:hAnsi="SimSun" w:eastAsia="SimSun" w:cs="SimSun"/>
          <w:sz w:val="22"/>
          <w:szCs w:val="22"/>
          <w:spacing w:val="-10"/>
        </w:rPr>
        <w:t>急管理部、国务院安全生产委员会、国务院办公厅、国家国防</w:t>
      </w:r>
      <w:r>
        <w:rPr>
          <w:rFonts w:ascii="SimSun" w:hAnsi="SimSun" w:eastAsia="SimSun" w:cs="SimSun"/>
          <w:sz w:val="22"/>
          <w:szCs w:val="22"/>
          <w:spacing w:val="-11"/>
        </w:rPr>
        <w:t>科技</w:t>
      </w:r>
      <w:r>
        <w:rPr>
          <w:rFonts w:ascii="SimSun" w:hAnsi="SimSun" w:eastAsia="SimSun" w:cs="SimSun"/>
          <w:sz w:val="22"/>
          <w:szCs w:val="22"/>
        </w:rPr>
        <w:t xml:space="preserve"> </w:t>
      </w:r>
      <w:r>
        <w:rPr>
          <w:rFonts w:ascii="SimSun" w:hAnsi="SimSun" w:eastAsia="SimSun" w:cs="SimSun"/>
          <w:sz w:val="22"/>
          <w:szCs w:val="22"/>
          <w:spacing w:val="-10"/>
        </w:rPr>
        <w:t>工业局在近几年一些安全生产的政策中，都提到了加强信息化</w:t>
      </w:r>
      <w:r>
        <w:rPr>
          <w:rFonts w:ascii="SimSun" w:hAnsi="SimSun" w:eastAsia="SimSun" w:cs="SimSun"/>
          <w:sz w:val="22"/>
          <w:szCs w:val="22"/>
          <w:spacing w:val="-11"/>
        </w:rPr>
        <w:t>系统</w:t>
      </w:r>
      <w:r>
        <w:rPr>
          <w:rFonts w:ascii="SimSun" w:hAnsi="SimSun" w:eastAsia="SimSun" w:cs="SimSun"/>
          <w:sz w:val="22"/>
          <w:szCs w:val="22"/>
        </w:rPr>
        <w:t xml:space="preserve"> </w:t>
      </w:r>
      <w:r>
        <w:rPr>
          <w:rFonts w:ascii="SimSun" w:hAnsi="SimSun" w:eastAsia="SimSun" w:cs="SimSun"/>
          <w:sz w:val="22"/>
          <w:szCs w:val="22"/>
          <w:spacing w:val="-20"/>
        </w:rPr>
        <w:t>的建设，通过一张网——安监云、 一张图、 一张表、 一盘棋，来推</w:t>
      </w:r>
      <w:r>
        <w:rPr>
          <w:rFonts w:ascii="SimSun" w:hAnsi="SimSun" w:eastAsia="SimSun" w:cs="SimSun"/>
          <w:sz w:val="22"/>
          <w:szCs w:val="22"/>
          <w:spacing w:val="18"/>
        </w:rPr>
        <w:t xml:space="preserve"> </w:t>
      </w:r>
      <w:r>
        <w:rPr>
          <w:rFonts w:ascii="SimSun" w:hAnsi="SimSun" w:eastAsia="SimSun" w:cs="SimSun"/>
          <w:sz w:val="22"/>
          <w:szCs w:val="22"/>
          <w:spacing w:val="-2"/>
        </w:rPr>
        <w:t>动安全生产的信息化管控。尤其2020年推</w:t>
      </w:r>
      <w:r>
        <w:rPr>
          <w:rFonts w:ascii="SimSun" w:hAnsi="SimSun" w:eastAsia="SimSun" w:cs="SimSun"/>
          <w:sz w:val="22"/>
          <w:szCs w:val="22"/>
          <w:spacing w:val="-3"/>
        </w:rPr>
        <w:t>出的《全国安全生产专</w:t>
      </w:r>
      <w:r>
        <w:rPr>
          <w:rFonts w:ascii="SimSun" w:hAnsi="SimSun" w:eastAsia="SimSun" w:cs="SimSun"/>
          <w:sz w:val="22"/>
          <w:szCs w:val="22"/>
        </w:rPr>
        <w:t xml:space="preserve"> </w:t>
      </w:r>
      <w:r>
        <w:rPr>
          <w:rFonts w:ascii="SimSun" w:hAnsi="SimSun" w:eastAsia="SimSun" w:cs="SimSun"/>
          <w:sz w:val="22"/>
          <w:szCs w:val="22"/>
          <w:spacing w:val="-2"/>
        </w:rPr>
        <w:t>项整治三年行动计划》中，强调了2021年之前要建立企业的一张</w:t>
      </w:r>
      <w:r>
        <w:rPr>
          <w:rFonts w:ascii="SimSun" w:hAnsi="SimSun" w:eastAsia="SimSun" w:cs="SimSun"/>
          <w:sz w:val="22"/>
          <w:szCs w:val="22"/>
          <w:spacing w:val="8"/>
        </w:rPr>
        <w:t xml:space="preserve"> </w:t>
      </w:r>
      <w:r>
        <w:rPr>
          <w:rFonts w:ascii="SimSun" w:hAnsi="SimSun" w:eastAsia="SimSun" w:cs="SimSun"/>
          <w:sz w:val="22"/>
          <w:szCs w:val="22"/>
          <w:spacing w:val="-10"/>
        </w:rPr>
        <w:t>网信息化管控系统，推进重点行业和领域的机械化、信息化和智能</w:t>
      </w:r>
    </w:p>
    <w:p>
      <w:pPr>
        <w:spacing w:before="1" w:line="220" w:lineRule="auto"/>
        <w:rPr>
          <w:rFonts w:ascii="SimSun" w:hAnsi="SimSun" w:eastAsia="SimSun" w:cs="SimSun"/>
          <w:sz w:val="22"/>
          <w:szCs w:val="22"/>
        </w:rPr>
      </w:pPr>
      <w:r>
        <w:rPr>
          <w:rFonts w:ascii="SimSun" w:hAnsi="SimSun" w:eastAsia="SimSun" w:cs="SimSun"/>
          <w:sz w:val="22"/>
          <w:szCs w:val="22"/>
          <w:spacing w:val="-8"/>
        </w:rPr>
        <w:t>化建设。</w:t>
      </w:r>
    </w:p>
    <w:p>
      <w:pPr>
        <w:ind w:firstLine="430"/>
        <w:spacing w:before="186" w:line="344" w:lineRule="auto"/>
        <w:rPr>
          <w:rFonts w:ascii="SimSun" w:hAnsi="SimSun" w:eastAsia="SimSun" w:cs="SimSun"/>
          <w:sz w:val="22"/>
          <w:szCs w:val="22"/>
        </w:rPr>
      </w:pPr>
      <w:r>
        <w:rPr>
          <w:rFonts w:ascii="SimSun" w:hAnsi="SimSun" w:eastAsia="SimSun" w:cs="SimSun"/>
          <w:sz w:val="22"/>
          <w:szCs w:val="22"/>
          <w:spacing w:val="-2"/>
        </w:rPr>
        <w:t>那么安全生产中内部风险现状如何呢?一个大型的</w:t>
      </w:r>
      <w:r>
        <w:rPr>
          <w:rFonts w:ascii="SimSun" w:hAnsi="SimSun" w:eastAsia="SimSun" w:cs="SimSun"/>
          <w:sz w:val="22"/>
          <w:szCs w:val="22"/>
          <w:spacing w:val="-3"/>
        </w:rPr>
        <w:t>工业企业，</w:t>
      </w:r>
      <w:r>
        <w:rPr>
          <w:rFonts w:ascii="SimSun" w:hAnsi="SimSun" w:eastAsia="SimSun" w:cs="SimSun"/>
          <w:sz w:val="22"/>
          <w:szCs w:val="22"/>
        </w:rPr>
        <w:t xml:space="preserve"> </w:t>
      </w:r>
      <w:r>
        <w:rPr>
          <w:rFonts w:ascii="SimSun" w:hAnsi="SimSun" w:eastAsia="SimSun" w:cs="SimSun"/>
          <w:sz w:val="22"/>
          <w:szCs w:val="22"/>
          <w:spacing w:val="-10"/>
        </w:rPr>
        <w:t>具有大量的复杂制造、大型实验、危险品加工存储等各个环节。以</w:t>
      </w:r>
      <w:r>
        <w:rPr>
          <w:rFonts w:ascii="SimSun" w:hAnsi="SimSun" w:eastAsia="SimSun" w:cs="SimSun"/>
          <w:sz w:val="22"/>
          <w:szCs w:val="22"/>
          <w:spacing w:val="3"/>
        </w:rPr>
        <w:t xml:space="preserve">  </w:t>
      </w:r>
      <w:r>
        <w:rPr>
          <w:rFonts w:ascii="SimSun" w:hAnsi="SimSun" w:eastAsia="SimSun" w:cs="SimSun"/>
          <w:sz w:val="22"/>
          <w:szCs w:val="22"/>
          <w:spacing w:val="-5"/>
        </w:rPr>
        <w:t>试点过的企业为例，</w:t>
      </w:r>
      <w:r>
        <w:rPr>
          <w:rFonts w:ascii="SimSun" w:hAnsi="SimSun" w:eastAsia="SimSun" w:cs="SimSun"/>
          <w:sz w:val="22"/>
          <w:szCs w:val="22"/>
          <w:spacing w:val="75"/>
        </w:rPr>
        <w:t xml:space="preserve"> </w:t>
      </w:r>
      <w:r>
        <w:rPr>
          <w:rFonts w:ascii="SimSun" w:hAnsi="SimSun" w:eastAsia="SimSun" w:cs="SimSun"/>
          <w:sz w:val="22"/>
          <w:szCs w:val="22"/>
          <w:spacing w:val="-5"/>
        </w:rPr>
        <w:t>一级危险点大概有100余例，二级危险点有</w:t>
      </w:r>
      <w:r>
        <w:rPr>
          <w:rFonts w:ascii="SimSun" w:hAnsi="SimSun" w:eastAsia="SimSun" w:cs="SimSun"/>
          <w:sz w:val="22"/>
          <w:szCs w:val="22"/>
        </w:rPr>
        <w:t xml:space="preserve">  </w:t>
      </w:r>
      <w:r>
        <w:rPr>
          <w:rFonts w:ascii="SimSun" w:hAnsi="SimSun" w:eastAsia="SimSun" w:cs="SimSun"/>
          <w:sz w:val="22"/>
          <w:szCs w:val="22"/>
          <w:spacing w:val="3"/>
        </w:rPr>
        <w:t>300余例，三级有关危险品1000余例，</w:t>
      </w:r>
      <w:r>
        <w:rPr>
          <w:rFonts w:ascii="SimSun" w:hAnsi="SimSun" w:eastAsia="SimSun" w:cs="SimSun"/>
          <w:sz w:val="22"/>
          <w:szCs w:val="22"/>
          <w:spacing w:val="2"/>
        </w:rPr>
        <w:t>分布在全国各地。以前也</w:t>
      </w:r>
      <w:r>
        <w:rPr>
          <w:rFonts w:ascii="SimSun" w:hAnsi="SimSun" w:eastAsia="SimSun" w:cs="SimSun"/>
          <w:sz w:val="22"/>
          <w:szCs w:val="22"/>
        </w:rPr>
        <w:t xml:space="preserve"> </w:t>
      </w:r>
      <w:r>
        <w:rPr>
          <w:rFonts w:ascii="SimSun" w:hAnsi="SimSun" w:eastAsia="SimSun" w:cs="SimSun"/>
          <w:sz w:val="22"/>
          <w:szCs w:val="22"/>
          <w:spacing w:val="-10"/>
        </w:rPr>
        <w:t>有相关的安全信息系统，但大多时候用不到，或者用得不好，认为</w:t>
      </w:r>
    </w:p>
    <w:p>
      <w:pPr>
        <w:spacing w:line="220" w:lineRule="auto"/>
        <w:rPr>
          <w:rFonts w:ascii="SimSun" w:hAnsi="SimSun" w:eastAsia="SimSun" w:cs="SimSun"/>
          <w:sz w:val="22"/>
          <w:szCs w:val="22"/>
        </w:rPr>
      </w:pPr>
      <w:r>
        <w:rPr>
          <w:rFonts w:ascii="SimSun" w:hAnsi="SimSun" w:eastAsia="SimSun" w:cs="SimSun"/>
          <w:sz w:val="22"/>
          <w:szCs w:val="22"/>
          <w:spacing w:val="-12"/>
        </w:rPr>
        <w:t>有以下不足。</w:t>
      </w:r>
    </w:p>
    <w:p>
      <w:pPr>
        <w:ind w:right="12" w:firstLine="430"/>
        <w:spacing w:before="200" w:line="352" w:lineRule="auto"/>
        <w:rPr>
          <w:rFonts w:ascii="SimSun" w:hAnsi="SimSun" w:eastAsia="SimSun" w:cs="SimSun"/>
          <w:sz w:val="22"/>
          <w:szCs w:val="22"/>
        </w:rPr>
      </w:pPr>
      <w:r>
        <w:rPr>
          <w:rFonts w:ascii="SimSun" w:hAnsi="SimSun" w:eastAsia="SimSun" w:cs="SimSun"/>
          <w:sz w:val="22"/>
          <w:szCs w:val="22"/>
          <w:spacing w:val="-3"/>
        </w:rPr>
        <w:t>第一，危险点未能具备24小时远程监管能力。为什么缺少远</w:t>
      </w:r>
      <w:r>
        <w:rPr>
          <w:rFonts w:ascii="SimSun" w:hAnsi="SimSun" w:eastAsia="SimSun" w:cs="SimSun"/>
          <w:sz w:val="22"/>
          <w:szCs w:val="22"/>
          <w:spacing w:val="5"/>
        </w:rPr>
        <w:t xml:space="preserve">  </w:t>
      </w:r>
      <w:r>
        <w:rPr>
          <w:rFonts w:ascii="SimSun" w:hAnsi="SimSun" w:eastAsia="SimSun" w:cs="SimSun"/>
          <w:sz w:val="22"/>
          <w:szCs w:val="22"/>
          <w:spacing w:val="-6"/>
        </w:rPr>
        <w:t>程监管能力呢?在一些环境中，大多数企业都有相关的安全</w:t>
      </w:r>
      <w:r>
        <w:rPr>
          <w:rFonts w:ascii="SimSun" w:hAnsi="SimSun" w:eastAsia="SimSun" w:cs="SimSun"/>
          <w:sz w:val="22"/>
          <w:szCs w:val="22"/>
          <w:spacing w:val="-7"/>
        </w:rPr>
        <w:t>管控信</w:t>
      </w:r>
      <w:r>
        <w:rPr>
          <w:rFonts w:ascii="SimSun" w:hAnsi="SimSun" w:eastAsia="SimSun" w:cs="SimSun"/>
          <w:sz w:val="22"/>
          <w:szCs w:val="22"/>
        </w:rPr>
        <w:t xml:space="preserve">  </w:t>
      </w:r>
      <w:r>
        <w:rPr>
          <w:rFonts w:ascii="SimSun" w:hAnsi="SimSun" w:eastAsia="SimSun" w:cs="SimSun"/>
          <w:sz w:val="22"/>
          <w:szCs w:val="22"/>
          <w:spacing w:val="-10"/>
        </w:rPr>
        <w:t>息系统，但是信息系统建设中数据不足。以前信息系统建设是基于</w:t>
      </w:r>
      <w:r>
        <w:rPr>
          <w:rFonts w:ascii="SimSun" w:hAnsi="SimSun" w:eastAsia="SimSun" w:cs="SimSun"/>
          <w:sz w:val="22"/>
          <w:szCs w:val="22"/>
        </w:rPr>
        <w:t xml:space="preserve">  </w:t>
      </w:r>
      <w:r>
        <w:rPr>
          <w:rFonts w:ascii="SimSun" w:hAnsi="SimSun" w:eastAsia="SimSun" w:cs="SimSun"/>
          <w:sz w:val="22"/>
          <w:szCs w:val="22"/>
          <w:spacing w:val="-10"/>
        </w:rPr>
        <w:t>人工填报数据，并不是基于设备数据，使得信息系统正常运行。先</w:t>
      </w:r>
      <w:r>
        <w:rPr>
          <w:rFonts w:ascii="SimSun" w:hAnsi="SimSun" w:eastAsia="SimSun" w:cs="SimSun"/>
          <w:sz w:val="22"/>
          <w:szCs w:val="22"/>
        </w:rPr>
        <w:t xml:space="preserve">  </w:t>
      </w:r>
      <w:r>
        <w:rPr>
          <w:rFonts w:ascii="SimSun" w:hAnsi="SimSun" w:eastAsia="SimSun" w:cs="SimSun"/>
          <w:sz w:val="22"/>
          <w:szCs w:val="22"/>
          <w:spacing w:val="-2"/>
        </w:rPr>
        <w:t>前调研中，国家专科以上高校大概有20个针对安全生产的</w:t>
      </w:r>
      <w:r>
        <w:rPr>
          <w:rFonts w:ascii="SimSun" w:hAnsi="SimSun" w:eastAsia="SimSun" w:cs="SimSun"/>
          <w:sz w:val="22"/>
          <w:szCs w:val="22"/>
          <w:spacing w:val="-3"/>
        </w:rPr>
        <w:t>信息系</w:t>
      </w:r>
      <w:r>
        <w:rPr>
          <w:rFonts w:ascii="SimSun" w:hAnsi="SimSun" w:eastAsia="SimSun" w:cs="SimSun"/>
          <w:sz w:val="22"/>
          <w:szCs w:val="22"/>
        </w:rPr>
        <w:t xml:space="preserve"> </w:t>
      </w:r>
      <w:r>
        <w:rPr>
          <w:rFonts w:ascii="SimSun" w:hAnsi="SimSun" w:eastAsia="SimSun" w:cs="SimSun"/>
          <w:sz w:val="22"/>
          <w:szCs w:val="22"/>
          <w:spacing w:val="-7"/>
        </w:rPr>
        <w:t>统平台，但是在这个信息平台中只有一到两家有相关的运行数据，</w:t>
      </w:r>
    </w:p>
    <w:p>
      <w:pPr>
        <w:spacing w:before="1" w:line="219" w:lineRule="auto"/>
        <w:rPr>
          <w:rFonts w:ascii="SimSun" w:hAnsi="SimSun" w:eastAsia="SimSun" w:cs="SimSun"/>
          <w:sz w:val="22"/>
          <w:szCs w:val="22"/>
        </w:rPr>
      </w:pPr>
      <w:r>
        <w:rPr>
          <w:rFonts w:ascii="SimSun" w:hAnsi="SimSun" w:eastAsia="SimSun" w:cs="SimSun"/>
          <w:sz w:val="22"/>
          <w:szCs w:val="22"/>
          <w:spacing w:val="-2"/>
        </w:rPr>
        <w:t>而且这些数据残缺不全，因为大多数数据源头并不是基于设备数</w:t>
      </w:r>
    </w:p>
    <w:p>
      <w:pPr>
        <w:spacing w:line="219" w:lineRule="auto"/>
        <w:sectPr>
          <w:footerReference w:type="default" r:id="rId299"/>
          <w:pgSz w:w="7600" w:h="12560"/>
          <w:pgMar w:top="400" w:right="667" w:bottom="826" w:left="729" w:header="0" w:footer="647" w:gutter="0"/>
        </w:sectPr>
        <w:rPr>
          <w:rFonts w:ascii="SimSun" w:hAnsi="SimSun" w:eastAsia="SimSun" w:cs="SimSun"/>
          <w:sz w:val="22"/>
          <w:szCs w:val="22"/>
        </w:rPr>
      </w:pPr>
    </w:p>
    <w:p>
      <w:pPr>
        <w:ind w:left="4172"/>
        <w:spacing w:before="273" w:line="222" w:lineRule="auto"/>
        <w:rPr>
          <w:rFonts w:ascii="SimHei" w:hAnsi="SimHei" w:eastAsia="SimHei" w:cs="SimHei"/>
          <w:sz w:val="16"/>
          <w:szCs w:val="16"/>
        </w:rPr>
      </w:pPr>
      <w:r>
        <w:rPr>
          <w:rFonts w:ascii="SimHei" w:hAnsi="SimHei" w:eastAsia="SimHei" w:cs="SimHei"/>
          <w:sz w:val="16"/>
          <w:szCs w:val="16"/>
          <w:b/>
          <w:bCs/>
          <w:spacing w:val="-10"/>
        </w:rPr>
        <w:t>第三篇</w:t>
      </w:r>
      <w:r>
        <w:rPr>
          <w:rFonts w:ascii="SimHei" w:hAnsi="SimHei" w:eastAsia="SimHei" w:cs="SimHei"/>
          <w:sz w:val="16"/>
          <w:szCs w:val="16"/>
          <w:spacing w:val="47"/>
        </w:rPr>
        <w:t xml:space="preserve"> </w:t>
      </w:r>
      <w:r>
        <w:rPr>
          <w:rFonts w:ascii="SimHei" w:hAnsi="SimHei" w:eastAsia="SimHei" w:cs="SimHei"/>
          <w:sz w:val="16"/>
          <w:szCs w:val="16"/>
          <w:spacing w:val="-10"/>
        </w:rPr>
        <w:t>产业互联网的道与术</w:t>
      </w:r>
    </w:p>
    <w:p>
      <w:pPr>
        <w:pStyle w:val="BodyText"/>
        <w:spacing w:line="249" w:lineRule="auto"/>
        <w:rPr/>
      </w:pPr>
      <w:r/>
    </w:p>
    <w:p>
      <w:pPr>
        <w:pStyle w:val="BodyText"/>
        <w:spacing w:line="249" w:lineRule="auto"/>
        <w:rPr/>
      </w:pPr>
      <w:r/>
    </w:p>
    <w:p>
      <w:pPr>
        <w:spacing w:before="72" w:line="440" w:lineRule="exact"/>
        <w:rPr>
          <w:rFonts w:ascii="SimSun" w:hAnsi="SimSun" w:eastAsia="SimSun" w:cs="SimSun"/>
          <w:sz w:val="22"/>
          <w:szCs w:val="22"/>
        </w:rPr>
      </w:pPr>
      <w:r>
        <w:rPr>
          <w:rFonts w:ascii="SimSun" w:hAnsi="SimSun" w:eastAsia="SimSun" w:cs="SimSun"/>
          <w:sz w:val="22"/>
          <w:szCs w:val="22"/>
          <w:spacing w:val="-10"/>
          <w:position w:val="16"/>
        </w:rPr>
        <w:t>据，而是基于人工数据。人工监控这些数据的时候，很难保证实时</w:t>
      </w:r>
    </w:p>
    <w:p>
      <w:pPr>
        <w:spacing w:line="219" w:lineRule="auto"/>
        <w:rPr>
          <w:rFonts w:ascii="SimSun" w:hAnsi="SimSun" w:eastAsia="SimSun" w:cs="SimSun"/>
          <w:sz w:val="22"/>
          <w:szCs w:val="22"/>
        </w:rPr>
      </w:pPr>
      <w:r>
        <w:rPr>
          <w:rFonts w:ascii="SimSun" w:hAnsi="SimSun" w:eastAsia="SimSun" w:cs="SimSun"/>
          <w:sz w:val="22"/>
          <w:szCs w:val="22"/>
          <w:spacing w:val="-7"/>
        </w:rPr>
        <w:t>推送。数据不全，就没有了24小时远程监控的意义。</w:t>
      </w:r>
    </w:p>
    <w:p>
      <w:pPr>
        <w:ind w:right="67" w:firstLine="420"/>
        <w:spacing w:before="152" w:line="352" w:lineRule="auto"/>
        <w:rPr>
          <w:rFonts w:ascii="SimSun" w:hAnsi="SimSun" w:eastAsia="SimSun" w:cs="SimSun"/>
          <w:sz w:val="22"/>
          <w:szCs w:val="22"/>
        </w:rPr>
      </w:pPr>
      <w:r>
        <w:rPr>
          <w:rFonts w:ascii="SimSun" w:hAnsi="SimSun" w:eastAsia="SimSun" w:cs="SimSun"/>
          <w:sz w:val="22"/>
          <w:szCs w:val="22"/>
          <w:spacing w:val="-10"/>
        </w:rPr>
        <w:t>第二，各厂所自建平台，重复投资，缺乏标准。什么是标准?</w:t>
      </w:r>
      <w:r>
        <w:rPr>
          <w:rFonts w:ascii="SimSun" w:hAnsi="SimSun" w:eastAsia="SimSun" w:cs="SimSun"/>
          <w:sz w:val="22"/>
          <w:szCs w:val="22"/>
          <w:spacing w:val="4"/>
        </w:rPr>
        <w:t xml:space="preserve">  </w:t>
      </w:r>
      <w:r>
        <w:rPr>
          <w:rFonts w:ascii="SimSun" w:hAnsi="SimSun" w:eastAsia="SimSun" w:cs="SimSun"/>
          <w:sz w:val="22"/>
          <w:szCs w:val="22"/>
          <w:spacing w:val="-7"/>
        </w:rPr>
        <w:t>或者安全生产的标准与设备的数据模型标准是否是一样的?其实这</w:t>
      </w:r>
      <w:r>
        <w:rPr>
          <w:rFonts w:ascii="SimSun" w:hAnsi="SimSun" w:eastAsia="SimSun" w:cs="SimSun"/>
          <w:sz w:val="22"/>
          <w:szCs w:val="22"/>
          <w:spacing w:val="11"/>
        </w:rPr>
        <w:t xml:space="preserve"> </w:t>
      </w:r>
      <w:r>
        <w:rPr>
          <w:rFonts w:ascii="SimSun" w:hAnsi="SimSun" w:eastAsia="SimSun" w:cs="SimSun"/>
          <w:sz w:val="22"/>
          <w:szCs w:val="22"/>
          <w:spacing w:val="-3"/>
        </w:rPr>
        <w:t>是有较大区别的。对一个设备数据模型来说，它可能有电流、电</w:t>
      </w:r>
      <w:r>
        <w:rPr>
          <w:rFonts w:ascii="SimSun" w:hAnsi="SimSun" w:eastAsia="SimSun" w:cs="SimSun"/>
          <w:sz w:val="22"/>
          <w:szCs w:val="22"/>
          <w:spacing w:val="5"/>
        </w:rPr>
        <w:t xml:space="preserve"> </w:t>
      </w:r>
      <w:r>
        <w:rPr>
          <w:rFonts w:ascii="SimSun" w:hAnsi="SimSun" w:eastAsia="SimSun" w:cs="SimSun"/>
          <w:sz w:val="22"/>
          <w:szCs w:val="22"/>
          <w:spacing w:val="-11"/>
        </w:rPr>
        <w:t>压、加速器等一些相关数据模型。对于安全生产来说，这个数据模</w:t>
      </w:r>
      <w:r>
        <w:rPr>
          <w:rFonts w:ascii="SimSun" w:hAnsi="SimSun" w:eastAsia="SimSun" w:cs="SimSun"/>
          <w:sz w:val="22"/>
          <w:szCs w:val="22"/>
          <w:spacing w:val="17"/>
        </w:rPr>
        <w:t xml:space="preserve"> </w:t>
      </w:r>
      <w:r>
        <w:rPr>
          <w:rFonts w:ascii="SimSun" w:hAnsi="SimSun" w:eastAsia="SimSun" w:cs="SimSun"/>
          <w:sz w:val="22"/>
          <w:szCs w:val="22"/>
          <w:spacing w:val="-11"/>
        </w:rPr>
        <w:t>型是一个管理性的模型。对于一个做安全生产监控的人来说，他监</w:t>
      </w:r>
      <w:r>
        <w:rPr>
          <w:rFonts w:ascii="SimSun" w:hAnsi="SimSun" w:eastAsia="SimSun" w:cs="SimSun"/>
          <w:sz w:val="22"/>
          <w:szCs w:val="22"/>
          <w:spacing w:val="17"/>
        </w:rPr>
        <w:t xml:space="preserve"> </w:t>
      </w:r>
      <w:r>
        <w:rPr>
          <w:rFonts w:ascii="SimSun" w:hAnsi="SimSun" w:eastAsia="SimSun" w:cs="SimSun"/>
          <w:sz w:val="22"/>
          <w:szCs w:val="22"/>
          <w:spacing w:val="-3"/>
        </w:rPr>
        <w:t>测电压的时候，并没有直接反映出可能存在的安全漏洞，数据模</w:t>
      </w:r>
      <w:r>
        <w:rPr>
          <w:rFonts w:ascii="SimSun" w:hAnsi="SimSun" w:eastAsia="SimSun" w:cs="SimSun"/>
          <w:sz w:val="22"/>
          <w:szCs w:val="22"/>
          <w:spacing w:val="2"/>
        </w:rPr>
        <w:t xml:space="preserve"> </w:t>
      </w:r>
      <w:r>
        <w:rPr>
          <w:rFonts w:ascii="SimSun" w:hAnsi="SimSun" w:eastAsia="SimSun" w:cs="SimSun"/>
          <w:sz w:val="22"/>
          <w:szCs w:val="22"/>
          <w:spacing w:val="-11"/>
        </w:rPr>
        <w:t>型、安全模型没有匹配起来。在很多行业、很多厂所没有统一的标</w:t>
      </w:r>
    </w:p>
    <w:p>
      <w:pPr>
        <w:spacing w:line="219" w:lineRule="auto"/>
        <w:rPr>
          <w:rFonts w:ascii="SimSun" w:hAnsi="SimSun" w:eastAsia="SimSun" w:cs="SimSun"/>
          <w:sz w:val="22"/>
          <w:szCs w:val="22"/>
        </w:rPr>
      </w:pPr>
      <w:r>
        <w:rPr>
          <w:rFonts w:ascii="SimSun" w:hAnsi="SimSun" w:eastAsia="SimSun" w:cs="SimSun"/>
          <w:sz w:val="22"/>
          <w:szCs w:val="22"/>
          <w:spacing w:val="-11"/>
        </w:rPr>
        <w:t>准模型，使得各厂所自建的平台差别很大。</w:t>
      </w:r>
    </w:p>
    <w:p>
      <w:pPr>
        <w:ind w:right="47" w:firstLine="420"/>
        <w:spacing w:before="177" w:line="353" w:lineRule="auto"/>
        <w:rPr>
          <w:rFonts w:ascii="SimSun" w:hAnsi="SimSun" w:eastAsia="SimSun" w:cs="SimSun"/>
          <w:sz w:val="22"/>
          <w:szCs w:val="22"/>
        </w:rPr>
      </w:pPr>
      <w:r>
        <w:rPr>
          <w:rFonts w:ascii="SimSun" w:hAnsi="SimSun" w:eastAsia="SimSun" w:cs="SimSun"/>
          <w:sz w:val="22"/>
          <w:szCs w:val="22"/>
          <w:spacing w:val="-10"/>
        </w:rPr>
        <w:t>举个例子，在一个集团的建设中，可能有很多的</w:t>
      </w:r>
      <w:r>
        <w:rPr>
          <w:rFonts w:ascii="SimSun" w:hAnsi="SimSun" w:eastAsia="SimSun" w:cs="SimSun"/>
          <w:sz w:val="22"/>
          <w:szCs w:val="22"/>
          <w:spacing w:val="-11"/>
        </w:rPr>
        <w:t>下属单位，它</w:t>
      </w:r>
      <w:r>
        <w:rPr>
          <w:rFonts w:ascii="SimSun" w:hAnsi="SimSun" w:eastAsia="SimSun" w:cs="SimSun"/>
          <w:sz w:val="22"/>
          <w:szCs w:val="22"/>
        </w:rPr>
        <w:t xml:space="preserve"> </w:t>
      </w:r>
      <w:r>
        <w:rPr>
          <w:rFonts w:ascii="SimSun" w:hAnsi="SimSun" w:eastAsia="SimSun" w:cs="SimSun"/>
          <w:sz w:val="22"/>
          <w:szCs w:val="22"/>
          <w:spacing w:val="-2"/>
        </w:rPr>
        <w:t>们大多数都有一个压力储罐，而压力储罐在集团中可能有相关18</w:t>
      </w:r>
      <w:r>
        <w:rPr>
          <w:rFonts w:ascii="SimSun" w:hAnsi="SimSun" w:eastAsia="SimSun" w:cs="SimSun"/>
          <w:sz w:val="22"/>
          <w:szCs w:val="22"/>
        </w:rPr>
        <w:t xml:space="preserve"> </w:t>
      </w:r>
      <w:r>
        <w:rPr>
          <w:rFonts w:ascii="SimSun" w:hAnsi="SimSun" w:eastAsia="SimSun" w:cs="SimSun"/>
          <w:sz w:val="22"/>
          <w:szCs w:val="22"/>
          <w:spacing w:val="-3"/>
        </w:rPr>
        <w:t>个元素的监测。但是这些单位有的可能只监测两三项，有的监测</w:t>
      </w:r>
      <w:r>
        <w:rPr>
          <w:rFonts w:ascii="SimSun" w:hAnsi="SimSun" w:eastAsia="SimSun" w:cs="SimSun"/>
          <w:sz w:val="22"/>
          <w:szCs w:val="22"/>
          <w:spacing w:val="10"/>
        </w:rPr>
        <w:t xml:space="preserve"> </w:t>
      </w:r>
      <w:r>
        <w:rPr>
          <w:rFonts w:ascii="SimSun" w:hAnsi="SimSun" w:eastAsia="SimSun" w:cs="SimSun"/>
          <w:sz w:val="22"/>
          <w:szCs w:val="22"/>
          <w:spacing w:val="-3"/>
        </w:rPr>
        <w:t>30多项，数据模型不统一，安防设备不统一，使得安全监管产生</w:t>
      </w:r>
    </w:p>
    <w:p>
      <w:pPr>
        <w:spacing w:before="1" w:line="220" w:lineRule="auto"/>
        <w:rPr>
          <w:rFonts w:ascii="SimSun" w:hAnsi="SimSun" w:eastAsia="SimSun" w:cs="SimSun"/>
          <w:sz w:val="22"/>
          <w:szCs w:val="22"/>
        </w:rPr>
      </w:pPr>
      <w:r>
        <w:rPr>
          <w:rFonts w:ascii="SimSun" w:hAnsi="SimSun" w:eastAsia="SimSun" w:cs="SimSun"/>
          <w:sz w:val="22"/>
          <w:szCs w:val="22"/>
          <w:spacing w:val="-10"/>
        </w:rPr>
        <w:t>疏漏。</w:t>
      </w:r>
    </w:p>
    <w:p>
      <w:pPr>
        <w:ind w:firstLine="420"/>
        <w:spacing w:before="170" w:line="353" w:lineRule="auto"/>
        <w:rPr>
          <w:rFonts w:ascii="SimSun" w:hAnsi="SimSun" w:eastAsia="SimSun" w:cs="SimSun"/>
          <w:sz w:val="22"/>
          <w:szCs w:val="22"/>
        </w:rPr>
      </w:pPr>
      <w:r>
        <w:rPr>
          <w:rFonts w:ascii="SimSun" w:hAnsi="SimSun" w:eastAsia="SimSun" w:cs="SimSun"/>
          <w:sz w:val="22"/>
          <w:szCs w:val="22"/>
          <w:spacing w:val="-11"/>
        </w:rPr>
        <w:t>第三，上级安检人员难以精确地掌握下级单位的问题。对于一 </w:t>
      </w:r>
      <w:r>
        <w:rPr>
          <w:rFonts w:ascii="SimSun" w:hAnsi="SimSun" w:eastAsia="SimSun" w:cs="SimSun"/>
          <w:sz w:val="22"/>
          <w:szCs w:val="22"/>
          <w:spacing w:val="-10"/>
        </w:rPr>
        <w:t>个集团的管理模型来说，集团安全管理的时候，可能受人力限制只</w:t>
      </w:r>
      <w:r>
        <w:rPr>
          <w:rFonts w:ascii="SimSun" w:hAnsi="SimSun" w:eastAsia="SimSun" w:cs="SimSun"/>
          <w:sz w:val="22"/>
          <w:szCs w:val="22"/>
          <w:spacing w:val="9"/>
        </w:rPr>
        <w:t xml:space="preserve"> </w:t>
      </w:r>
      <w:r>
        <w:rPr>
          <w:rFonts w:ascii="SimSun" w:hAnsi="SimSun" w:eastAsia="SimSun" w:cs="SimSun"/>
          <w:sz w:val="22"/>
          <w:szCs w:val="22"/>
          <w:spacing w:val="5"/>
        </w:rPr>
        <w:t>有2到3人，各厂所又有二级单位二级安全管理人员，也是2到3</w:t>
      </w:r>
      <w:r>
        <w:rPr>
          <w:rFonts w:ascii="SimSun" w:hAnsi="SimSun" w:eastAsia="SimSun" w:cs="SimSun"/>
          <w:sz w:val="22"/>
          <w:szCs w:val="22"/>
          <w:spacing w:val="17"/>
        </w:rPr>
        <w:t xml:space="preserve"> </w:t>
      </w:r>
      <w:r>
        <w:rPr>
          <w:rFonts w:ascii="SimSun" w:hAnsi="SimSun" w:eastAsia="SimSun" w:cs="SimSun"/>
          <w:sz w:val="22"/>
          <w:szCs w:val="22"/>
          <w:spacing w:val="-3"/>
        </w:rPr>
        <w:t>人的规模，每个设备都有执行人员。当集团想得到某一个具体设</w:t>
      </w:r>
      <w:r>
        <w:rPr>
          <w:rFonts w:ascii="SimSun" w:hAnsi="SimSun" w:eastAsia="SimSun" w:cs="SimSun"/>
          <w:sz w:val="22"/>
          <w:szCs w:val="22"/>
          <w:spacing w:val="3"/>
        </w:rPr>
        <w:t xml:space="preserve"> </w:t>
      </w:r>
      <w:r>
        <w:rPr>
          <w:rFonts w:ascii="SimSun" w:hAnsi="SimSun" w:eastAsia="SimSun" w:cs="SimSun"/>
          <w:sz w:val="22"/>
          <w:szCs w:val="22"/>
          <w:spacing w:val="-11"/>
        </w:rPr>
        <w:t>备安全监管情况的时候，要一级一级传达下去，而且从传达到收集 </w:t>
      </w:r>
      <w:r>
        <w:rPr>
          <w:rFonts w:ascii="SimSun" w:hAnsi="SimSun" w:eastAsia="SimSun" w:cs="SimSun"/>
          <w:sz w:val="22"/>
          <w:szCs w:val="22"/>
          <w:spacing w:val="-7"/>
        </w:rPr>
        <w:t>的过程，大概需要一周的时间。为什么这么长呢?随着企业快速发 </w:t>
      </w:r>
      <w:r>
        <w:rPr>
          <w:rFonts w:ascii="SimSun" w:hAnsi="SimSun" w:eastAsia="SimSun" w:cs="SimSun"/>
          <w:sz w:val="22"/>
          <w:szCs w:val="22"/>
          <w:spacing w:val="-4"/>
        </w:rPr>
        <w:t>展，总部与分支机构大多不在一地，而是跨省多地。在这种情况 </w:t>
      </w:r>
      <w:r>
        <w:rPr>
          <w:rFonts w:ascii="SimSun" w:hAnsi="SimSun" w:eastAsia="SimSun" w:cs="SimSun"/>
          <w:sz w:val="22"/>
          <w:szCs w:val="22"/>
          <w:spacing w:val="-8"/>
        </w:rPr>
        <w:t>下，信息以及相关数据是通过手抄形式，再返回来，再整理统计，</w:t>
      </w:r>
    </w:p>
    <w:p>
      <w:pPr>
        <w:spacing w:line="219" w:lineRule="auto"/>
        <w:rPr>
          <w:rFonts w:ascii="SimSun" w:hAnsi="SimSun" w:eastAsia="SimSun" w:cs="SimSun"/>
          <w:sz w:val="22"/>
          <w:szCs w:val="22"/>
        </w:rPr>
      </w:pPr>
      <w:r>
        <w:rPr>
          <w:rFonts w:ascii="SimSun" w:hAnsi="SimSun" w:eastAsia="SimSun" w:cs="SimSun"/>
          <w:sz w:val="22"/>
          <w:szCs w:val="22"/>
          <w:spacing w:val="-10"/>
        </w:rPr>
        <w:t>再向上报，大概的时间就是一周。所以往往周一出现的问题，</w:t>
      </w:r>
      <w:r>
        <w:rPr>
          <w:rFonts w:ascii="SimSun" w:hAnsi="SimSun" w:eastAsia="SimSun" w:cs="SimSun"/>
          <w:sz w:val="22"/>
          <w:szCs w:val="22"/>
          <w:spacing w:val="-11"/>
        </w:rPr>
        <w:t>周五</w:t>
      </w:r>
    </w:p>
    <w:p>
      <w:pPr>
        <w:spacing w:line="219" w:lineRule="auto"/>
        <w:sectPr>
          <w:footerReference w:type="default" r:id="rId300"/>
          <w:pgSz w:w="7600" w:h="12560"/>
          <w:pgMar w:top="400" w:right="719" w:bottom="695" w:left="729" w:header="0" w:footer="476" w:gutter="0"/>
        </w:sectPr>
        <w:rPr>
          <w:rFonts w:ascii="SimSun" w:hAnsi="SimSun" w:eastAsia="SimSun" w:cs="SimSun"/>
          <w:sz w:val="22"/>
          <w:szCs w:val="22"/>
        </w:rPr>
      </w:pPr>
    </w:p>
    <w:p>
      <w:pPr>
        <w:ind w:left="2"/>
        <w:spacing w:before="13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8" w:lineRule="auto"/>
        <w:rPr/>
      </w:pPr>
      <w:r/>
    </w:p>
    <w:p>
      <w:pPr>
        <w:pStyle w:val="BodyText"/>
        <w:spacing w:line="248" w:lineRule="auto"/>
        <w:rPr/>
      </w:pPr>
      <w:r/>
    </w:p>
    <w:p>
      <w:pPr>
        <w:spacing w:before="72" w:line="432" w:lineRule="exact"/>
        <w:rPr>
          <w:rFonts w:ascii="SimSun" w:hAnsi="SimSun" w:eastAsia="SimSun" w:cs="SimSun"/>
          <w:sz w:val="22"/>
          <w:szCs w:val="22"/>
        </w:rPr>
      </w:pPr>
      <w:r>
        <w:rPr>
          <w:rFonts w:ascii="SimSun" w:hAnsi="SimSun" w:eastAsia="SimSun" w:cs="SimSun"/>
          <w:sz w:val="22"/>
          <w:szCs w:val="22"/>
          <w:spacing w:val="-10"/>
          <w:position w:val="16"/>
        </w:rPr>
        <w:t>写到报告里面的时候，根本反映不出来，上级人员对下级单位的数</w:t>
      </w:r>
    </w:p>
    <w:p>
      <w:pPr>
        <w:spacing w:line="219" w:lineRule="auto"/>
        <w:rPr>
          <w:rFonts w:ascii="SimSun" w:hAnsi="SimSun" w:eastAsia="SimSun" w:cs="SimSun"/>
          <w:sz w:val="22"/>
          <w:szCs w:val="22"/>
        </w:rPr>
      </w:pPr>
      <w:r>
        <w:rPr>
          <w:rFonts w:ascii="SimSun" w:hAnsi="SimSun" w:eastAsia="SimSun" w:cs="SimSun"/>
          <w:sz w:val="22"/>
          <w:szCs w:val="22"/>
          <w:spacing w:val="-11"/>
        </w:rPr>
        <w:t>据统计管理是一个问题。</w:t>
      </w:r>
    </w:p>
    <w:p>
      <w:pPr>
        <w:ind w:right="78" w:firstLine="439"/>
        <w:spacing w:before="153" w:line="352" w:lineRule="auto"/>
        <w:rPr>
          <w:rFonts w:ascii="SimSun" w:hAnsi="SimSun" w:eastAsia="SimSun" w:cs="SimSun"/>
          <w:sz w:val="22"/>
          <w:szCs w:val="22"/>
        </w:rPr>
      </w:pPr>
      <w:r>
        <w:rPr>
          <w:rFonts w:ascii="SimSun" w:hAnsi="SimSun" w:eastAsia="SimSun" w:cs="SimSun"/>
          <w:sz w:val="22"/>
          <w:szCs w:val="22"/>
          <w:spacing w:val="-10"/>
        </w:rPr>
        <w:t>第四，监管注重实时报警，缺乏问题分析和跟踪闭环。现场一</w:t>
      </w:r>
      <w:r>
        <w:rPr>
          <w:rFonts w:ascii="SimSun" w:hAnsi="SimSun" w:eastAsia="SimSun" w:cs="SimSun"/>
          <w:sz w:val="22"/>
          <w:szCs w:val="22"/>
          <w:spacing w:val="10"/>
        </w:rPr>
        <w:t xml:space="preserve"> </w:t>
      </w:r>
      <w:r>
        <w:rPr>
          <w:rFonts w:ascii="SimSun" w:hAnsi="SimSun" w:eastAsia="SimSun" w:cs="SimSun"/>
          <w:sz w:val="22"/>
          <w:szCs w:val="22"/>
          <w:spacing w:val="-10"/>
        </w:rPr>
        <w:t>线人员大多数是一些执行人员，并没有很强的安全生产知识，对于</w:t>
      </w:r>
      <w:r>
        <w:rPr>
          <w:rFonts w:ascii="SimSun" w:hAnsi="SimSun" w:eastAsia="SimSun" w:cs="SimSun"/>
          <w:sz w:val="22"/>
          <w:szCs w:val="22"/>
          <w:spacing w:val="11"/>
        </w:rPr>
        <w:t xml:space="preserve"> </w:t>
      </w:r>
      <w:r>
        <w:rPr>
          <w:rFonts w:ascii="SimSun" w:hAnsi="SimSun" w:eastAsia="SimSun" w:cs="SimSun"/>
          <w:sz w:val="22"/>
          <w:szCs w:val="22"/>
          <w:spacing w:val="-2"/>
        </w:rPr>
        <w:t>设备的理解不全面。出现报警的时候，他会第一时间处</w:t>
      </w:r>
      <w:r>
        <w:rPr>
          <w:rFonts w:ascii="SimSun" w:hAnsi="SimSun" w:eastAsia="SimSun" w:cs="SimSun"/>
          <w:sz w:val="22"/>
          <w:szCs w:val="22"/>
          <w:spacing w:val="-3"/>
        </w:rPr>
        <w:t>理，但是</w:t>
      </w:r>
      <w:r>
        <w:rPr>
          <w:rFonts w:ascii="SimSun" w:hAnsi="SimSun" w:eastAsia="SimSun" w:cs="SimSun"/>
          <w:sz w:val="22"/>
          <w:szCs w:val="22"/>
        </w:rPr>
        <w:t xml:space="preserve"> </w:t>
      </w:r>
      <w:r>
        <w:rPr>
          <w:rFonts w:ascii="SimSun" w:hAnsi="SimSun" w:eastAsia="SimSun" w:cs="SimSun"/>
          <w:sz w:val="22"/>
          <w:szCs w:val="22"/>
          <w:spacing w:val="-10"/>
        </w:rPr>
        <w:t>处理只是解决了报警时的问题。以一个压力容器为例，压力容器可</w:t>
      </w:r>
      <w:r>
        <w:rPr>
          <w:rFonts w:ascii="SimSun" w:hAnsi="SimSun" w:eastAsia="SimSun" w:cs="SimSun"/>
          <w:sz w:val="22"/>
          <w:szCs w:val="22"/>
          <w:spacing w:val="8"/>
        </w:rPr>
        <w:t xml:space="preserve"> </w:t>
      </w:r>
      <w:r>
        <w:rPr>
          <w:rFonts w:ascii="SimSun" w:hAnsi="SimSun" w:eastAsia="SimSun" w:cs="SimSun"/>
          <w:sz w:val="22"/>
          <w:szCs w:val="22"/>
          <w:spacing w:val="-15"/>
        </w:rPr>
        <w:t>能具备两种控制手段，</w:t>
      </w:r>
      <w:r>
        <w:rPr>
          <w:rFonts w:ascii="SimSun" w:hAnsi="SimSun" w:eastAsia="SimSun" w:cs="SimSun"/>
          <w:sz w:val="22"/>
          <w:szCs w:val="22"/>
          <w:spacing w:val="54"/>
        </w:rPr>
        <w:t xml:space="preserve"> </w:t>
      </w:r>
      <w:r>
        <w:rPr>
          <w:rFonts w:ascii="SimSun" w:hAnsi="SimSun" w:eastAsia="SimSun" w:cs="SimSun"/>
          <w:sz w:val="22"/>
          <w:szCs w:val="22"/>
          <w:spacing w:val="-15"/>
        </w:rPr>
        <w:t>一种是手动控制，另一种是自</w:t>
      </w:r>
      <w:r>
        <w:rPr>
          <w:rFonts w:ascii="SimSun" w:hAnsi="SimSun" w:eastAsia="SimSun" w:cs="SimSun"/>
          <w:sz w:val="22"/>
          <w:szCs w:val="22"/>
          <w:spacing w:val="-16"/>
        </w:rPr>
        <w:t>动化控制。刚</w:t>
      </w:r>
      <w:r>
        <w:rPr>
          <w:rFonts w:ascii="SimSun" w:hAnsi="SimSun" w:eastAsia="SimSun" w:cs="SimSun"/>
          <w:sz w:val="22"/>
          <w:szCs w:val="22"/>
        </w:rPr>
        <w:t xml:space="preserve"> </w:t>
      </w:r>
      <w:r>
        <w:rPr>
          <w:rFonts w:ascii="SimSun" w:hAnsi="SimSun" w:eastAsia="SimSun" w:cs="SimSun"/>
          <w:sz w:val="22"/>
          <w:szCs w:val="22"/>
          <w:spacing w:val="-10"/>
        </w:rPr>
        <w:t>建的时候，容器往往处于自动化控制。自动化控制运行一段时间之</w:t>
      </w:r>
      <w:r>
        <w:rPr>
          <w:rFonts w:ascii="SimSun" w:hAnsi="SimSun" w:eastAsia="SimSun" w:cs="SimSun"/>
          <w:sz w:val="22"/>
          <w:szCs w:val="22"/>
          <w:spacing w:val="7"/>
        </w:rPr>
        <w:t xml:space="preserve"> </w:t>
      </w:r>
      <w:r>
        <w:rPr>
          <w:rFonts w:ascii="SimSun" w:hAnsi="SimSun" w:eastAsia="SimSun" w:cs="SimSun"/>
          <w:sz w:val="22"/>
          <w:szCs w:val="22"/>
          <w:spacing w:val="-10"/>
        </w:rPr>
        <w:t>后，由于一些传感器和执行器的问题，会出现报警。而很多现场操</w:t>
      </w:r>
      <w:r>
        <w:rPr>
          <w:rFonts w:ascii="SimSun" w:hAnsi="SimSun" w:eastAsia="SimSun" w:cs="SimSun"/>
          <w:sz w:val="22"/>
          <w:szCs w:val="22"/>
          <w:spacing w:val="9"/>
        </w:rPr>
        <w:t xml:space="preserve"> </w:t>
      </w:r>
      <w:r>
        <w:rPr>
          <w:rFonts w:ascii="SimSun" w:hAnsi="SimSun" w:eastAsia="SimSun" w:cs="SimSun"/>
          <w:sz w:val="22"/>
          <w:szCs w:val="22"/>
          <w:spacing w:val="-10"/>
        </w:rPr>
        <w:t>作人员在出现报警之后，是把自动化控制器停掉，用手动控制模式</w:t>
      </w:r>
      <w:r>
        <w:rPr>
          <w:rFonts w:ascii="SimSun" w:hAnsi="SimSun" w:eastAsia="SimSun" w:cs="SimSun"/>
          <w:sz w:val="22"/>
          <w:szCs w:val="22"/>
          <w:spacing w:val="7"/>
        </w:rPr>
        <w:t xml:space="preserve"> </w:t>
      </w:r>
      <w:r>
        <w:rPr>
          <w:rFonts w:ascii="SimSun" w:hAnsi="SimSun" w:eastAsia="SimSun" w:cs="SimSun"/>
          <w:sz w:val="22"/>
          <w:szCs w:val="22"/>
          <w:spacing w:val="-10"/>
        </w:rPr>
        <w:t>代替，这样报警就没有了，但是隐患依然存在。解决了实时报警的</w:t>
      </w:r>
      <w:r>
        <w:rPr>
          <w:rFonts w:ascii="SimSun" w:hAnsi="SimSun" w:eastAsia="SimSun" w:cs="SimSun"/>
          <w:sz w:val="22"/>
          <w:szCs w:val="22"/>
          <w:spacing w:val="15"/>
        </w:rPr>
        <w:t xml:space="preserve"> </w:t>
      </w:r>
      <w:r>
        <w:rPr>
          <w:rFonts w:ascii="SimSun" w:hAnsi="SimSun" w:eastAsia="SimSun" w:cs="SimSun"/>
          <w:sz w:val="22"/>
          <w:szCs w:val="22"/>
          <w:spacing w:val="-10"/>
        </w:rPr>
        <w:t>问题，但是没有跟踪闭环，缺乏具体的问题分析，所以会埋藏一些</w:t>
      </w:r>
    </w:p>
    <w:p>
      <w:pPr>
        <w:spacing w:line="219" w:lineRule="auto"/>
        <w:rPr>
          <w:rFonts w:ascii="SimSun" w:hAnsi="SimSun" w:eastAsia="SimSun" w:cs="SimSun"/>
          <w:sz w:val="22"/>
          <w:szCs w:val="22"/>
        </w:rPr>
      </w:pPr>
      <w:r>
        <w:rPr>
          <w:rFonts w:ascii="SimSun" w:hAnsi="SimSun" w:eastAsia="SimSun" w:cs="SimSun"/>
          <w:sz w:val="22"/>
          <w:szCs w:val="22"/>
          <w:spacing w:val="-12"/>
        </w:rPr>
        <w:t>深层次的设备隐患和管理隐患。</w:t>
      </w:r>
    </w:p>
    <w:p>
      <w:pPr>
        <w:ind w:right="100" w:firstLine="439"/>
        <w:spacing w:before="191" w:line="352" w:lineRule="auto"/>
        <w:rPr>
          <w:rFonts w:ascii="SimSun" w:hAnsi="SimSun" w:eastAsia="SimSun" w:cs="SimSun"/>
          <w:sz w:val="22"/>
          <w:szCs w:val="22"/>
        </w:rPr>
      </w:pPr>
      <w:r>
        <w:rPr>
          <w:rFonts w:ascii="SimSun" w:hAnsi="SimSun" w:eastAsia="SimSun" w:cs="SimSun"/>
          <w:sz w:val="22"/>
          <w:szCs w:val="22"/>
          <w:spacing w:val="-11"/>
        </w:rPr>
        <w:t>第五，安全知识和经验难以充分共享。在一个大型的生产企业</w:t>
      </w:r>
      <w:r>
        <w:rPr>
          <w:rFonts w:ascii="SimSun" w:hAnsi="SimSun" w:eastAsia="SimSun" w:cs="SimSun"/>
          <w:sz w:val="22"/>
          <w:szCs w:val="22"/>
          <w:spacing w:val="13"/>
        </w:rPr>
        <w:t xml:space="preserve"> </w:t>
      </w:r>
      <w:r>
        <w:rPr>
          <w:rFonts w:ascii="SimSun" w:hAnsi="SimSun" w:eastAsia="SimSun" w:cs="SimSun"/>
          <w:sz w:val="22"/>
          <w:szCs w:val="22"/>
          <w:spacing w:val="-10"/>
        </w:rPr>
        <w:t>里，有一些安全生产管理专家，如特种设备方面的、化学产品方面</w:t>
      </w:r>
      <w:r>
        <w:rPr>
          <w:rFonts w:ascii="SimSun" w:hAnsi="SimSun" w:eastAsia="SimSun" w:cs="SimSun"/>
          <w:sz w:val="22"/>
          <w:szCs w:val="22"/>
          <w:spacing w:val="7"/>
        </w:rPr>
        <w:t xml:space="preserve"> </w:t>
      </w:r>
      <w:r>
        <w:rPr>
          <w:rFonts w:ascii="SimSun" w:hAnsi="SimSun" w:eastAsia="SimSun" w:cs="SimSun"/>
          <w:sz w:val="22"/>
          <w:szCs w:val="22"/>
          <w:spacing w:val="-10"/>
        </w:rPr>
        <w:t>的、危险品方面的，但专家数量有限，专家通过现场培训，以授课</w:t>
      </w:r>
      <w:r>
        <w:rPr>
          <w:rFonts w:ascii="SimSun" w:hAnsi="SimSun" w:eastAsia="SimSun" w:cs="SimSun"/>
          <w:sz w:val="22"/>
          <w:szCs w:val="22"/>
          <w:spacing w:val="7"/>
        </w:rPr>
        <w:t xml:space="preserve"> </w:t>
      </w:r>
      <w:r>
        <w:rPr>
          <w:rFonts w:ascii="SimSun" w:hAnsi="SimSun" w:eastAsia="SimSun" w:cs="SimSun"/>
          <w:sz w:val="22"/>
          <w:szCs w:val="22"/>
          <w:spacing w:val="-10"/>
        </w:rPr>
        <w:t>的方式把一些信息传到一线。由于集团人数众多，涉及全国很多单</w:t>
      </w:r>
      <w:r>
        <w:rPr>
          <w:rFonts w:ascii="SimSun" w:hAnsi="SimSun" w:eastAsia="SimSun" w:cs="SimSun"/>
          <w:sz w:val="22"/>
          <w:szCs w:val="22"/>
          <w:spacing w:val="8"/>
        </w:rPr>
        <w:t xml:space="preserve"> </w:t>
      </w:r>
      <w:r>
        <w:rPr>
          <w:rFonts w:ascii="SimSun" w:hAnsi="SimSun" w:eastAsia="SimSun" w:cs="SimSun"/>
          <w:sz w:val="22"/>
          <w:szCs w:val="22"/>
          <w:spacing w:val="-10"/>
        </w:rPr>
        <w:t>位，通过线下授课的方式，可能一年轮一次，轮到的时候学习的人</w:t>
      </w:r>
      <w:r>
        <w:rPr>
          <w:rFonts w:ascii="SimSun" w:hAnsi="SimSun" w:eastAsia="SimSun" w:cs="SimSun"/>
          <w:sz w:val="22"/>
          <w:szCs w:val="22"/>
          <w:spacing w:val="8"/>
        </w:rPr>
        <w:t xml:space="preserve"> </w:t>
      </w:r>
      <w:r>
        <w:rPr>
          <w:rFonts w:ascii="SimSun" w:hAnsi="SimSun" w:eastAsia="SimSun" w:cs="SimSun"/>
          <w:sz w:val="22"/>
          <w:szCs w:val="22"/>
          <w:spacing w:val="-10"/>
        </w:rPr>
        <w:t>员又可能临时有事情，很难参加培训，所以专家的知识很难共享出</w:t>
      </w:r>
    </w:p>
    <w:p>
      <w:pPr>
        <w:spacing w:before="1" w:line="219" w:lineRule="auto"/>
        <w:rPr>
          <w:rFonts w:ascii="SimSun" w:hAnsi="SimSun" w:eastAsia="SimSun" w:cs="SimSun"/>
          <w:sz w:val="22"/>
          <w:szCs w:val="22"/>
        </w:rPr>
      </w:pPr>
      <w:r>
        <w:rPr>
          <w:rFonts w:ascii="SimSun" w:hAnsi="SimSun" w:eastAsia="SimSun" w:cs="SimSun"/>
          <w:sz w:val="22"/>
          <w:szCs w:val="22"/>
          <w:spacing w:val="-10"/>
        </w:rPr>
        <w:t>来，现场出现的问题，往往很难得到专家的帮助。</w:t>
      </w:r>
    </w:p>
    <w:p>
      <w:pPr>
        <w:ind w:left="439"/>
        <w:spacing w:before="189" w:line="219" w:lineRule="auto"/>
        <w:rPr>
          <w:rFonts w:ascii="SimSun" w:hAnsi="SimSun" w:eastAsia="SimSun" w:cs="SimSun"/>
          <w:sz w:val="22"/>
          <w:szCs w:val="22"/>
        </w:rPr>
      </w:pPr>
      <w:r>
        <w:rPr>
          <w:rFonts w:ascii="SimSun" w:hAnsi="SimSun" w:eastAsia="SimSun" w:cs="SimSun"/>
          <w:sz w:val="22"/>
          <w:szCs w:val="22"/>
          <w:spacing w:val="-10"/>
        </w:rPr>
        <w:t>再看看外部风险的存在形式和现状是如何的。</w:t>
      </w:r>
    </w:p>
    <w:p>
      <w:pPr>
        <w:ind w:firstLine="439"/>
        <w:spacing w:before="148" w:line="361" w:lineRule="auto"/>
        <w:rPr>
          <w:rFonts w:ascii="SimSun" w:hAnsi="SimSun" w:eastAsia="SimSun" w:cs="SimSun"/>
          <w:sz w:val="22"/>
          <w:szCs w:val="22"/>
        </w:rPr>
      </w:pPr>
      <w:r>
        <w:rPr>
          <w:rFonts w:ascii="SimSun" w:hAnsi="SimSun" w:eastAsia="SimSun" w:cs="SimSun"/>
          <w:sz w:val="22"/>
          <w:szCs w:val="22"/>
          <w:spacing w:val="1"/>
        </w:rPr>
        <w:t>2012年到2019年，全球公共安全事件从197件增加到329件。</w:t>
      </w:r>
      <w:r>
        <w:rPr>
          <w:rFonts w:ascii="SimSun" w:hAnsi="SimSun" w:eastAsia="SimSun" w:cs="SimSun"/>
          <w:sz w:val="22"/>
          <w:szCs w:val="22"/>
          <w:spacing w:val="6"/>
        </w:rPr>
        <w:t xml:space="preserve"> </w:t>
      </w:r>
      <w:r>
        <w:rPr>
          <w:rFonts w:ascii="SimSun" w:hAnsi="SimSun" w:eastAsia="SimSun" w:cs="SimSun"/>
          <w:sz w:val="22"/>
          <w:szCs w:val="22"/>
          <w:spacing w:val="-10"/>
        </w:rPr>
        <w:t>这是一些产生重大后果的公共安全事件，使制造业和国家基础设施</w:t>
      </w:r>
    </w:p>
    <w:p>
      <w:pPr>
        <w:spacing w:line="219" w:lineRule="auto"/>
        <w:rPr>
          <w:rFonts w:ascii="SimSun" w:hAnsi="SimSun" w:eastAsia="SimSun" w:cs="SimSun"/>
          <w:sz w:val="22"/>
          <w:szCs w:val="22"/>
        </w:rPr>
      </w:pPr>
      <w:r>
        <w:rPr>
          <w:rFonts w:ascii="SimSun" w:hAnsi="SimSun" w:eastAsia="SimSun" w:cs="SimSun"/>
          <w:sz w:val="22"/>
          <w:szCs w:val="22"/>
          <w:spacing w:val="-11"/>
        </w:rPr>
        <w:t>遭受了重大攻击，而且呈逐年上升的趋势。</w:t>
      </w:r>
    </w:p>
    <w:p>
      <w:pPr>
        <w:spacing w:line="219" w:lineRule="auto"/>
        <w:sectPr>
          <w:footerReference w:type="default" r:id="rId301"/>
          <w:pgSz w:w="7600" w:h="12560"/>
          <w:pgMar w:top="400" w:right="609" w:bottom="834" w:left="790" w:header="0" w:footer="616" w:gutter="0"/>
        </w:sectPr>
        <w:rPr>
          <w:rFonts w:ascii="SimSun" w:hAnsi="SimSun" w:eastAsia="SimSun" w:cs="SimSun"/>
          <w:sz w:val="22"/>
          <w:szCs w:val="22"/>
        </w:rPr>
      </w:pPr>
    </w:p>
    <w:p>
      <w:pPr>
        <w:pStyle w:val="BodyText"/>
        <w:spacing w:line="289" w:lineRule="auto"/>
        <w:rPr/>
      </w:pPr>
      <w:r/>
    </w:p>
    <w:p>
      <w:pPr>
        <w:ind w:left="4192"/>
        <w:spacing w:before="52" w:line="222" w:lineRule="auto"/>
        <w:rPr>
          <w:rFonts w:ascii="SimHei" w:hAnsi="SimHei" w:eastAsia="SimHei" w:cs="SimHei"/>
          <w:sz w:val="16"/>
          <w:szCs w:val="16"/>
        </w:rPr>
      </w:pPr>
      <w:r>
        <w:rPr>
          <w:rFonts w:ascii="SimHei" w:hAnsi="SimHei" w:eastAsia="SimHei" w:cs="SimHei"/>
          <w:sz w:val="16"/>
          <w:szCs w:val="16"/>
          <w:b/>
          <w:bCs/>
          <w:spacing w:val="-5"/>
        </w:rPr>
        <w:t>第三篇</w:t>
      </w:r>
      <w:r>
        <w:rPr>
          <w:rFonts w:ascii="SimHei" w:hAnsi="SimHei" w:eastAsia="SimHei" w:cs="SimHei"/>
          <w:sz w:val="16"/>
          <w:szCs w:val="16"/>
          <w:spacing w:val="-5"/>
        </w:rPr>
        <w:t xml:space="preserve"> </w:t>
      </w:r>
      <w:r>
        <w:rPr>
          <w:rFonts w:ascii="SimHei" w:hAnsi="SimHei" w:eastAsia="SimHei" w:cs="SimHei"/>
          <w:sz w:val="16"/>
          <w:szCs w:val="16"/>
          <w:spacing w:val="-5"/>
        </w:rPr>
        <w:t>产业互联网的道与术</w:t>
      </w:r>
    </w:p>
    <w:p>
      <w:pPr>
        <w:pStyle w:val="BodyText"/>
        <w:spacing w:line="249" w:lineRule="auto"/>
        <w:rPr/>
      </w:pPr>
      <w:r/>
    </w:p>
    <w:p>
      <w:pPr>
        <w:pStyle w:val="BodyText"/>
        <w:spacing w:line="250" w:lineRule="auto"/>
        <w:rPr/>
      </w:pPr>
      <w:r/>
    </w:p>
    <w:p>
      <w:pPr>
        <w:ind w:right="77" w:firstLine="419"/>
        <w:spacing w:before="72" w:line="352" w:lineRule="auto"/>
        <w:jc w:val="both"/>
        <w:rPr>
          <w:rFonts w:ascii="SimSun" w:hAnsi="SimSun" w:eastAsia="SimSun" w:cs="SimSun"/>
          <w:sz w:val="22"/>
          <w:szCs w:val="22"/>
        </w:rPr>
      </w:pPr>
      <w:r>
        <w:rPr>
          <w:rFonts w:ascii="SimSun" w:hAnsi="SimSun" w:eastAsia="SimSun" w:cs="SimSun"/>
          <w:sz w:val="22"/>
          <w:szCs w:val="22"/>
          <w:spacing w:val="-10"/>
        </w:rPr>
        <w:t>现在很多控制器在网络上，有些控制器有后门，后门就相当于</w:t>
      </w:r>
      <w:r>
        <w:rPr>
          <w:rFonts w:ascii="SimSun" w:hAnsi="SimSun" w:eastAsia="SimSun" w:cs="SimSun"/>
          <w:sz w:val="22"/>
          <w:szCs w:val="22"/>
          <w:spacing w:val="11"/>
        </w:rPr>
        <w:t xml:space="preserve"> </w:t>
      </w:r>
      <w:r>
        <w:rPr>
          <w:rFonts w:ascii="SimSun" w:hAnsi="SimSun" w:eastAsia="SimSun" w:cs="SimSun"/>
          <w:sz w:val="22"/>
          <w:szCs w:val="22"/>
          <w:spacing w:val="-2"/>
        </w:rPr>
        <w:t>这个控制器的漏洞。2009—2019年工控设备</w:t>
      </w:r>
      <w:r>
        <w:rPr>
          <w:rFonts w:ascii="SimSun" w:hAnsi="SimSun" w:eastAsia="SimSun" w:cs="SimSun"/>
          <w:sz w:val="22"/>
          <w:szCs w:val="22"/>
          <w:spacing w:val="-3"/>
        </w:rPr>
        <w:t>逐渐上云上网，漏洞</w:t>
      </w:r>
    </w:p>
    <w:p>
      <w:pPr>
        <w:spacing w:line="219" w:lineRule="auto"/>
        <w:rPr>
          <w:rFonts w:ascii="SimSun" w:hAnsi="SimSun" w:eastAsia="SimSun" w:cs="SimSun"/>
          <w:sz w:val="22"/>
          <w:szCs w:val="22"/>
        </w:rPr>
      </w:pPr>
      <w:r>
        <w:rPr>
          <w:rFonts w:ascii="SimSun" w:hAnsi="SimSun" w:eastAsia="SimSun" w:cs="SimSun"/>
          <w:sz w:val="22"/>
          <w:szCs w:val="22"/>
          <w:spacing w:val="-11"/>
        </w:rPr>
        <w:t>的问题就体现出来了，扫描的时候发现问题逐年增多。</w:t>
      </w:r>
    </w:p>
    <w:p>
      <w:pPr>
        <w:ind w:right="74" w:firstLine="419"/>
        <w:spacing w:before="169" w:line="352" w:lineRule="auto"/>
        <w:jc w:val="both"/>
        <w:rPr>
          <w:rFonts w:ascii="SimSun" w:hAnsi="SimSun" w:eastAsia="SimSun" w:cs="SimSun"/>
          <w:sz w:val="22"/>
          <w:szCs w:val="22"/>
        </w:rPr>
      </w:pPr>
      <w:r>
        <w:rPr>
          <w:rFonts w:ascii="SimSun" w:hAnsi="SimSun" w:eastAsia="SimSun" w:cs="SimSun"/>
          <w:sz w:val="22"/>
          <w:szCs w:val="22"/>
          <w:spacing w:val="-3"/>
        </w:rPr>
        <w:t>针对外部风险，前文提到比较著名的就是伊朗的“震网”事</w:t>
      </w:r>
      <w:r>
        <w:rPr>
          <w:rFonts w:ascii="SimSun" w:hAnsi="SimSun" w:eastAsia="SimSun" w:cs="SimSun"/>
          <w:sz w:val="22"/>
          <w:szCs w:val="22"/>
          <w:spacing w:val="17"/>
        </w:rPr>
        <w:t xml:space="preserve"> </w:t>
      </w:r>
      <w:r>
        <w:rPr>
          <w:rFonts w:ascii="SimSun" w:hAnsi="SimSun" w:eastAsia="SimSun" w:cs="SimSun"/>
          <w:sz w:val="22"/>
          <w:szCs w:val="22"/>
          <w:spacing w:val="-10"/>
        </w:rPr>
        <w:t>件。它就是针对伊朗核电站控制器的一个外部攻击，使得控制器自</w:t>
      </w:r>
      <w:r>
        <w:rPr>
          <w:rFonts w:ascii="SimSun" w:hAnsi="SimSun" w:eastAsia="SimSun" w:cs="SimSun"/>
          <w:sz w:val="22"/>
          <w:szCs w:val="22"/>
          <w:spacing w:val="14"/>
        </w:rPr>
        <w:t xml:space="preserve"> </w:t>
      </w:r>
      <w:r>
        <w:rPr>
          <w:rFonts w:ascii="SimSun" w:hAnsi="SimSun" w:eastAsia="SimSun" w:cs="SimSun"/>
          <w:sz w:val="22"/>
          <w:szCs w:val="22"/>
          <w:spacing w:val="-10"/>
        </w:rPr>
        <w:t>身的控制环路发生了震荡。长期震荡导致了核电站某些执行机构出</w:t>
      </w:r>
    </w:p>
    <w:p>
      <w:pPr>
        <w:spacing w:line="218" w:lineRule="auto"/>
        <w:rPr>
          <w:rFonts w:ascii="SimSun" w:hAnsi="SimSun" w:eastAsia="SimSun" w:cs="SimSun"/>
          <w:sz w:val="22"/>
          <w:szCs w:val="22"/>
        </w:rPr>
      </w:pPr>
      <w:r>
        <w:rPr>
          <w:rFonts w:ascii="SimSun" w:hAnsi="SimSun" w:eastAsia="SimSun" w:cs="SimSun"/>
          <w:sz w:val="22"/>
          <w:szCs w:val="22"/>
          <w:spacing w:val="-11"/>
        </w:rPr>
        <w:t>现故障，从而进一步导致核电站的停机，最后造成巨大的危害。</w:t>
      </w:r>
    </w:p>
    <w:p>
      <w:pPr>
        <w:ind w:right="79" w:firstLine="419"/>
        <w:spacing w:before="173" w:line="352" w:lineRule="auto"/>
        <w:jc w:val="both"/>
        <w:rPr>
          <w:rFonts w:ascii="SimSun" w:hAnsi="SimSun" w:eastAsia="SimSun" w:cs="SimSun"/>
          <w:sz w:val="22"/>
          <w:szCs w:val="22"/>
        </w:rPr>
      </w:pPr>
      <w:r>
        <w:rPr>
          <w:rFonts w:ascii="SimSun" w:hAnsi="SimSun" w:eastAsia="SimSun" w:cs="SimSun"/>
          <w:sz w:val="22"/>
          <w:szCs w:val="22"/>
          <w:spacing w:val="2"/>
        </w:rPr>
        <w:t>2019年全球工控实践典型事件中，2019年3月的委内瑞拉大</w:t>
      </w:r>
      <w:r>
        <w:rPr>
          <w:rFonts w:ascii="SimSun" w:hAnsi="SimSun" w:eastAsia="SimSun" w:cs="SimSun"/>
          <w:sz w:val="22"/>
          <w:szCs w:val="22"/>
          <w:spacing w:val="9"/>
        </w:rPr>
        <w:t xml:space="preserve"> </w:t>
      </w:r>
      <w:r>
        <w:rPr>
          <w:rFonts w:ascii="SimSun" w:hAnsi="SimSun" w:eastAsia="SimSun" w:cs="SimSun"/>
          <w:sz w:val="22"/>
          <w:szCs w:val="22"/>
          <w:spacing w:val="-3"/>
        </w:rPr>
        <w:t>规模停电就是一个非常典型的外部攻击事件。该国自2017年开始</w:t>
      </w:r>
      <w:r>
        <w:rPr>
          <w:rFonts w:ascii="SimSun" w:hAnsi="SimSun" w:eastAsia="SimSun" w:cs="SimSun"/>
          <w:sz w:val="22"/>
          <w:szCs w:val="22"/>
          <w:spacing w:val="13"/>
        </w:rPr>
        <w:t xml:space="preserve"> </w:t>
      </w:r>
      <w:r>
        <w:rPr>
          <w:rFonts w:ascii="SimSun" w:hAnsi="SimSun" w:eastAsia="SimSun" w:cs="SimSun"/>
          <w:sz w:val="22"/>
          <w:szCs w:val="22"/>
          <w:spacing w:val="-3"/>
        </w:rPr>
        <w:t>每年有4到5次全国范围的停电。有针对工业企业的攻击，也有针</w:t>
      </w:r>
      <w:r>
        <w:rPr>
          <w:rFonts w:ascii="SimSun" w:hAnsi="SimSun" w:eastAsia="SimSun" w:cs="SimSun"/>
          <w:sz w:val="22"/>
          <w:szCs w:val="22"/>
          <w:spacing w:val="5"/>
        </w:rPr>
        <w:t xml:space="preserve"> </w:t>
      </w:r>
      <w:r>
        <w:rPr>
          <w:rFonts w:ascii="SimSun" w:hAnsi="SimSun" w:eastAsia="SimSun" w:cs="SimSun"/>
          <w:sz w:val="22"/>
          <w:szCs w:val="22"/>
          <w:spacing w:val="1"/>
        </w:rPr>
        <w:t>对基础设施的攻击。2019年6月，美国披露长期监控俄罗斯的电 </w:t>
      </w:r>
      <w:r>
        <w:rPr>
          <w:rFonts w:ascii="SimSun" w:hAnsi="SimSun" w:eastAsia="SimSun" w:cs="SimSun"/>
          <w:sz w:val="22"/>
          <w:szCs w:val="22"/>
          <w:spacing w:val="1"/>
        </w:rPr>
        <w:t>力系统，2019年7月13日，美国纽约发生停电事件，印度核电站</w:t>
      </w:r>
    </w:p>
    <w:p>
      <w:pPr>
        <w:spacing w:line="219" w:lineRule="auto"/>
        <w:rPr>
          <w:rFonts w:ascii="SimSun" w:hAnsi="SimSun" w:eastAsia="SimSun" w:cs="SimSun"/>
          <w:sz w:val="22"/>
          <w:szCs w:val="22"/>
        </w:rPr>
      </w:pPr>
      <w:r>
        <w:rPr>
          <w:rFonts w:ascii="SimSun" w:hAnsi="SimSun" w:eastAsia="SimSun" w:cs="SimSun"/>
          <w:sz w:val="22"/>
          <w:szCs w:val="22"/>
          <w:spacing w:val="-6"/>
        </w:rPr>
        <w:t>遭受网络攻击，这都是2019年出现的重大网络事件。</w:t>
      </w:r>
    </w:p>
    <w:p>
      <w:pPr>
        <w:ind w:right="93" w:firstLine="419"/>
        <w:spacing w:before="168" w:line="353" w:lineRule="auto"/>
        <w:jc w:val="both"/>
        <w:rPr>
          <w:rFonts w:ascii="SimSun" w:hAnsi="SimSun" w:eastAsia="SimSun" w:cs="SimSun"/>
          <w:sz w:val="22"/>
          <w:szCs w:val="22"/>
        </w:rPr>
      </w:pPr>
      <w:r>
        <w:rPr>
          <w:rFonts w:ascii="SimSun" w:hAnsi="SimSun" w:eastAsia="SimSun" w:cs="SimSun"/>
          <w:sz w:val="22"/>
          <w:szCs w:val="22"/>
          <w:spacing w:val="-11"/>
        </w:rPr>
        <w:t>下面以委内瑞拉停电事件为例进行阐述，这是一个典型的外部</w:t>
      </w:r>
      <w:r>
        <w:rPr>
          <w:rFonts w:ascii="SimSun" w:hAnsi="SimSun" w:eastAsia="SimSun" w:cs="SimSun"/>
          <w:sz w:val="22"/>
          <w:szCs w:val="22"/>
          <w:spacing w:val="17"/>
        </w:rPr>
        <w:t xml:space="preserve"> </w:t>
      </w:r>
      <w:r>
        <w:rPr>
          <w:rFonts w:ascii="SimSun" w:hAnsi="SimSun" w:eastAsia="SimSun" w:cs="SimSun"/>
          <w:sz w:val="22"/>
          <w:szCs w:val="22"/>
          <w:spacing w:val="-2"/>
        </w:rPr>
        <w:t>攻击事件。委内瑞拉从2019年到2020年</w:t>
      </w:r>
      <w:r>
        <w:rPr>
          <w:rFonts w:ascii="SimSun" w:hAnsi="SimSun" w:eastAsia="SimSun" w:cs="SimSun"/>
          <w:sz w:val="22"/>
          <w:szCs w:val="22"/>
          <w:spacing w:val="-3"/>
        </w:rPr>
        <w:t>先后出现三次全国范围的</w:t>
      </w:r>
    </w:p>
    <w:p>
      <w:pPr>
        <w:spacing w:line="220" w:lineRule="auto"/>
        <w:rPr>
          <w:rFonts w:ascii="SimSun" w:hAnsi="SimSun" w:eastAsia="SimSun" w:cs="SimSun"/>
          <w:sz w:val="22"/>
          <w:szCs w:val="22"/>
        </w:rPr>
      </w:pPr>
      <w:r>
        <w:rPr>
          <w:rFonts w:ascii="SimSun" w:hAnsi="SimSun" w:eastAsia="SimSun" w:cs="SimSun"/>
          <w:sz w:val="22"/>
          <w:szCs w:val="22"/>
          <w:spacing w:val="-10"/>
        </w:rPr>
        <w:t>停电。</w:t>
      </w:r>
    </w:p>
    <w:p>
      <w:pPr>
        <w:ind w:firstLine="419"/>
        <w:spacing w:before="169" w:line="352" w:lineRule="auto"/>
        <w:jc w:val="both"/>
        <w:rPr>
          <w:rFonts w:ascii="SimSun" w:hAnsi="SimSun" w:eastAsia="SimSun" w:cs="SimSun"/>
          <w:sz w:val="22"/>
          <w:szCs w:val="22"/>
        </w:rPr>
      </w:pPr>
      <w:r>
        <w:rPr>
          <w:rFonts w:ascii="SimSun" w:hAnsi="SimSun" w:eastAsia="SimSun" w:cs="SimSun"/>
          <w:sz w:val="22"/>
          <w:szCs w:val="22"/>
          <w:spacing w:val="6"/>
        </w:rPr>
        <w:t>2019年3月7日，委内瑞拉的首都加拉加斯出现</w:t>
      </w:r>
      <w:r>
        <w:rPr>
          <w:rFonts w:ascii="SimSun" w:hAnsi="SimSun" w:eastAsia="SimSun" w:cs="SimSun"/>
          <w:sz w:val="22"/>
          <w:szCs w:val="22"/>
          <w:spacing w:val="5"/>
        </w:rPr>
        <w:t>了大规模停 </w:t>
      </w:r>
      <w:r>
        <w:rPr>
          <w:rFonts w:ascii="SimSun" w:hAnsi="SimSun" w:eastAsia="SimSun" w:cs="SimSun"/>
          <w:sz w:val="22"/>
          <w:szCs w:val="22"/>
          <w:spacing w:val="-7"/>
        </w:rPr>
        <w:t>电，这是自2012年以来持续时间最长、影响范围最广的停电事件。</w:t>
      </w:r>
      <w:r>
        <w:rPr>
          <w:rFonts w:ascii="SimSun" w:hAnsi="SimSun" w:eastAsia="SimSun" w:cs="SimSun"/>
          <w:sz w:val="22"/>
          <w:szCs w:val="22"/>
          <w:spacing w:val="15"/>
        </w:rPr>
        <w:t xml:space="preserve"> </w:t>
      </w:r>
      <w:r>
        <w:rPr>
          <w:rFonts w:ascii="SimSun" w:hAnsi="SimSun" w:eastAsia="SimSun" w:cs="SimSun"/>
          <w:sz w:val="22"/>
          <w:szCs w:val="22"/>
          <w:spacing w:val="-11"/>
        </w:rPr>
        <w:t>委内瑞拉超过一半的地区数日多次停电。此次电力系统的崩溃没有</w:t>
      </w:r>
      <w:r>
        <w:rPr>
          <w:rFonts w:ascii="SimSun" w:hAnsi="SimSun" w:eastAsia="SimSun" w:cs="SimSun"/>
          <w:sz w:val="22"/>
          <w:szCs w:val="22"/>
          <w:spacing w:val="9"/>
        </w:rPr>
        <w:t xml:space="preserve">  </w:t>
      </w:r>
      <w:r>
        <w:rPr>
          <w:rFonts w:ascii="SimSun" w:hAnsi="SimSun" w:eastAsia="SimSun" w:cs="SimSun"/>
          <w:sz w:val="22"/>
          <w:szCs w:val="22"/>
          <w:spacing w:val="-10"/>
        </w:rPr>
        <w:t>任何征兆，多数地区供电和通信网络受到了影响，许多地区前后有</w:t>
      </w:r>
    </w:p>
    <w:p>
      <w:pPr>
        <w:spacing w:before="1" w:line="219" w:lineRule="auto"/>
        <w:rPr>
          <w:rFonts w:ascii="SimSun" w:hAnsi="SimSun" w:eastAsia="SimSun" w:cs="SimSun"/>
          <w:sz w:val="22"/>
          <w:szCs w:val="22"/>
        </w:rPr>
      </w:pPr>
      <w:r>
        <w:rPr>
          <w:rFonts w:ascii="SimSun" w:hAnsi="SimSun" w:eastAsia="SimSun" w:cs="SimSun"/>
          <w:sz w:val="22"/>
          <w:szCs w:val="22"/>
          <w:spacing w:val="-8"/>
        </w:rPr>
        <w:t>6天不能用电，这是迄今为止全球出现的最大规模的停电纪录。</w:t>
      </w:r>
    </w:p>
    <w:p>
      <w:pPr>
        <w:ind w:right="77" w:firstLine="419"/>
        <w:spacing w:before="169" w:line="352" w:lineRule="auto"/>
        <w:jc w:val="both"/>
        <w:rPr>
          <w:rFonts w:ascii="SimSun" w:hAnsi="SimSun" w:eastAsia="SimSun" w:cs="SimSun"/>
          <w:sz w:val="22"/>
          <w:szCs w:val="22"/>
        </w:rPr>
      </w:pPr>
      <w:r>
        <w:rPr>
          <w:rFonts w:ascii="SimSun" w:hAnsi="SimSun" w:eastAsia="SimSun" w:cs="SimSun"/>
          <w:sz w:val="22"/>
          <w:szCs w:val="22"/>
          <w:spacing w:val="2"/>
        </w:rPr>
        <w:t>2019年7月22日，委内瑞拉再次发生大规模停电，此次停电</w:t>
      </w:r>
      <w:r>
        <w:rPr>
          <w:rFonts w:ascii="SimSun" w:hAnsi="SimSun" w:eastAsia="SimSun" w:cs="SimSun"/>
          <w:sz w:val="22"/>
          <w:szCs w:val="22"/>
          <w:spacing w:val="13"/>
        </w:rPr>
        <w:t xml:space="preserve"> </w:t>
      </w:r>
      <w:r>
        <w:rPr>
          <w:rFonts w:ascii="SimSun" w:hAnsi="SimSun" w:eastAsia="SimSun" w:cs="SimSun"/>
          <w:sz w:val="22"/>
          <w:szCs w:val="22"/>
          <w:spacing w:val="-6"/>
        </w:rPr>
        <w:t>的主要原因是供应全国6成以上地区用电的古里水电站的计算机中</w:t>
      </w:r>
    </w:p>
    <w:p>
      <w:pPr>
        <w:spacing w:before="1" w:line="219" w:lineRule="auto"/>
        <w:rPr>
          <w:rFonts w:ascii="SimSun" w:hAnsi="SimSun" w:eastAsia="SimSun" w:cs="SimSun"/>
          <w:sz w:val="22"/>
          <w:szCs w:val="22"/>
        </w:rPr>
      </w:pPr>
      <w:r>
        <w:rPr>
          <w:rFonts w:ascii="SimSun" w:hAnsi="SimSun" w:eastAsia="SimSun" w:cs="SimSun"/>
          <w:sz w:val="22"/>
          <w:szCs w:val="22"/>
          <w:spacing w:val="-13"/>
        </w:rPr>
        <w:t>枢遭到网络攻击。</w:t>
      </w:r>
    </w:p>
    <w:p>
      <w:pPr>
        <w:spacing w:line="219" w:lineRule="auto"/>
        <w:sectPr>
          <w:footerReference w:type="default" r:id="rId302"/>
          <w:pgSz w:w="7600" w:h="12560"/>
          <w:pgMar w:top="400" w:right="800" w:bottom="624" w:left="620" w:header="0" w:footer="406" w:gutter="0"/>
        </w:sectPr>
        <w:rPr>
          <w:rFonts w:ascii="SimSun" w:hAnsi="SimSun" w:eastAsia="SimSun" w:cs="SimSun"/>
          <w:sz w:val="22"/>
          <w:szCs w:val="22"/>
        </w:rPr>
      </w:pPr>
    </w:p>
    <w:p>
      <w:pPr>
        <w:ind w:left="2"/>
        <w:spacing w:before="22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3" w:lineRule="auto"/>
        <w:rPr/>
      </w:pPr>
      <w:r/>
    </w:p>
    <w:p>
      <w:pPr>
        <w:pStyle w:val="BodyText"/>
        <w:spacing w:line="244" w:lineRule="auto"/>
        <w:rPr/>
      </w:pPr>
      <w:r/>
    </w:p>
    <w:p>
      <w:pPr>
        <w:ind w:left="430"/>
        <w:spacing w:before="72" w:line="219" w:lineRule="auto"/>
        <w:rPr>
          <w:rFonts w:ascii="SimSun" w:hAnsi="SimSun" w:eastAsia="SimSun" w:cs="SimSun"/>
          <w:sz w:val="22"/>
          <w:szCs w:val="22"/>
        </w:rPr>
      </w:pPr>
      <w:r>
        <w:rPr>
          <w:rFonts w:ascii="SimSun" w:hAnsi="SimSun" w:eastAsia="SimSun" w:cs="SimSun"/>
          <w:sz w:val="22"/>
          <w:szCs w:val="22"/>
          <w:spacing w:val="4"/>
        </w:rPr>
        <w:t>2020年5月5日，委内瑞拉一共有11个州发生了停电。</w:t>
      </w:r>
    </w:p>
    <w:p>
      <w:pPr>
        <w:ind w:right="74" w:firstLine="430"/>
        <w:spacing w:before="158" w:line="355" w:lineRule="auto"/>
        <w:rPr>
          <w:rFonts w:ascii="SimSun" w:hAnsi="SimSun" w:eastAsia="SimSun" w:cs="SimSun"/>
          <w:sz w:val="22"/>
          <w:szCs w:val="22"/>
        </w:rPr>
      </w:pPr>
      <w:r>
        <w:rPr>
          <w:rFonts w:ascii="SimSun" w:hAnsi="SimSun" w:eastAsia="SimSun" w:cs="SimSun"/>
          <w:sz w:val="22"/>
          <w:szCs w:val="22"/>
          <w:spacing w:val="-15"/>
        </w:rPr>
        <w:t>据专家分析，三次停电都是利用网络手段进行的攻击。</w:t>
      </w:r>
      <w:r>
        <w:rPr>
          <w:rFonts w:ascii="SimSun" w:hAnsi="SimSun" w:eastAsia="SimSun" w:cs="SimSun"/>
          <w:sz w:val="22"/>
          <w:szCs w:val="22"/>
          <w:spacing w:val="39"/>
        </w:rPr>
        <w:t xml:space="preserve"> </w:t>
      </w:r>
      <w:r>
        <w:rPr>
          <w:rFonts w:ascii="SimSun" w:hAnsi="SimSun" w:eastAsia="SimSun" w:cs="SimSun"/>
          <w:sz w:val="22"/>
          <w:szCs w:val="22"/>
          <w:spacing w:val="-15"/>
        </w:rPr>
        <w:t>一是利</w:t>
      </w:r>
      <w:r>
        <w:rPr>
          <w:rFonts w:ascii="SimSun" w:hAnsi="SimSun" w:eastAsia="SimSun" w:cs="SimSun"/>
          <w:sz w:val="22"/>
          <w:szCs w:val="22"/>
        </w:rPr>
        <w:t xml:space="preserve"> </w:t>
      </w:r>
      <w:r>
        <w:rPr>
          <w:rFonts w:ascii="SimSun" w:hAnsi="SimSun" w:eastAsia="SimSun" w:cs="SimSun"/>
          <w:sz w:val="22"/>
          <w:szCs w:val="22"/>
          <w:spacing w:val="-10"/>
        </w:rPr>
        <w:t>用电力系统的漏洞，植入了恶意软件，直接对电力系统的一些控制</w:t>
      </w:r>
      <w:r>
        <w:rPr>
          <w:rFonts w:ascii="SimSun" w:hAnsi="SimSun" w:eastAsia="SimSun" w:cs="SimSun"/>
          <w:sz w:val="22"/>
          <w:szCs w:val="22"/>
          <w:spacing w:val="7"/>
        </w:rPr>
        <w:t xml:space="preserve"> </w:t>
      </w:r>
      <w:r>
        <w:rPr>
          <w:rFonts w:ascii="SimSun" w:hAnsi="SimSun" w:eastAsia="SimSun" w:cs="SimSun"/>
          <w:sz w:val="22"/>
          <w:szCs w:val="22"/>
          <w:spacing w:val="-11"/>
        </w:rPr>
        <w:t>器进行干扰。二是发动网络攻击，干扰控制系统引起了停电。这是</w:t>
      </w:r>
      <w:r>
        <w:rPr>
          <w:rFonts w:ascii="SimSun" w:hAnsi="SimSun" w:eastAsia="SimSun" w:cs="SimSun"/>
          <w:sz w:val="22"/>
          <w:szCs w:val="22"/>
          <w:spacing w:val="8"/>
        </w:rPr>
        <w:t xml:space="preserve"> </w:t>
      </w:r>
      <w:r>
        <w:rPr>
          <w:rFonts w:ascii="SimSun" w:hAnsi="SimSun" w:eastAsia="SimSun" w:cs="SimSun"/>
          <w:sz w:val="22"/>
          <w:szCs w:val="22"/>
          <w:spacing w:val="-10"/>
        </w:rPr>
        <w:t>典型的针对控制设备进行的干扰。三是干扰事后维修工作。</w:t>
      </w:r>
      <w:r>
        <w:rPr>
          <w:rFonts w:ascii="SimSun" w:hAnsi="SimSun" w:eastAsia="SimSun" w:cs="SimSun"/>
          <w:sz w:val="22"/>
          <w:szCs w:val="22"/>
          <w:spacing w:val="-11"/>
        </w:rPr>
        <w:t>为什么</w:t>
      </w:r>
      <w:r>
        <w:rPr>
          <w:rFonts w:ascii="SimSun" w:hAnsi="SimSun" w:eastAsia="SimSun" w:cs="SimSun"/>
          <w:sz w:val="22"/>
          <w:szCs w:val="22"/>
        </w:rPr>
        <w:t xml:space="preserve"> </w:t>
      </w:r>
      <w:r>
        <w:rPr>
          <w:rFonts w:ascii="SimSun" w:hAnsi="SimSun" w:eastAsia="SimSun" w:cs="SimSun"/>
          <w:sz w:val="22"/>
          <w:szCs w:val="22"/>
          <w:spacing w:val="-3"/>
        </w:rPr>
        <w:t>委内瑞拉第一次停电前后持续了6天的时间?按照现在的维修技术</w:t>
      </w:r>
      <w:r>
        <w:rPr>
          <w:rFonts w:ascii="SimSun" w:hAnsi="SimSun" w:eastAsia="SimSun" w:cs="SimSun"/>
          <w:sz w:val="22"/>
          <w:szCs w:val="22"/>
          <w:spacing w:val="16"/>
        </w:rPr>
        <w:t xml:space="preserve"> </w:t>
      </w:r>
      <w:r>
        <w:rPr>
          <w:rFonts w:ascii="SimSun" w:hAnsi="SimSun" w:eastAsia="SimSun" w:cs="SimSun"/>
          <w:sz w:val="22"/>
          <w:szCs w:val="22"/>
          <w:spacing w:val="-16"/>
        </w:rPr>
        <w:t>来说，停电事件维修应该很快，</w:t>
      </w:r>
      <w:r>
        <w:rPr>
          <w:rFonts w:ascii="SimSun" w:hAnsi="SimSun" w:eastAsia="SimSun" w:cs="SimSun"/>
          <w:sz w:val="22"/>
          <w:szCs w:val="22"/>
          <w:spacing w:val="64"/>
        </w:rPr>
        <w:t xml:space="preserve"> </w:t>
      </w:r>
      <w:r>
        <w:rPr>
          <w:rFonts w:ascii="SimSun" w:hAnsi="SimSun" w:eastAsia="SimSun" w:cs="SimSun"/>
          <w:sz w:val="22"/>
          <w:szCs w:val="22"/>
          <w:spacing w:val="-16"/>
        </w:rPr>
        <w:t>一般城市电力系统故障，基本能在</w:t>
      </w:r>
      <w:r>
        <w:rPr>
          <w:rFonts w:ascii="SimSun" w:hAnsi="SimSun" w:eastAsia="SimSun" w:cs="SimSun"/>
          <w:sz w:val="22"/>
          <w:szCs w:val="22"/>
        </w:rPr>
        <w:t xml:space="preserve"> </w:t>
      </w:r>
      <w:r>
        <w:rPr>
          <w:rFonts w:ascii="SimSun" w:hAnsi="SimSun" w:eastAsia="SimSun" w:cs="SimSun"/>
          <w:sz w:val="22"/>
          <w:szCs w:val="22"/>
          <w:spacing w:val="-6"/>
        </w:rPr>
        <w:t>1个小时内维修好。原因是现在的网络攻击不只是破坏系统，在事</w:t>
      </w:r>
    </w:p>
    <w:p>
      <w:pPr>
        <w:spacing w:line="219" w:lineRule="auto"/>
        <w:rPr>
          <w:rFonts w:ascii="SimSun" w:hAnsi="SimSun" w:eastAsia="SimSun" w:cs="SimSun"/>
          <w:sz w:val="22"/>
          <w:szCs w:val="22"/>
        </w:rPr>
      </w:pPr>
      <w:r>
        <w:rPr>
          <w:rFonts w:ascii="SimSun" w:hAnsi="SimSun" w:eastAsia="SimSun" w:cs="SimSun"/>
          <w:sz w:val="22"/>
          <w:szCs w:val="22"/>
          <w:spacing w:val="-11"/>
        </w:rPr>
        <w:t>后维护工作中也进行攻击，破坏维修手段。</w:t>
      </w:r>
    </w:p>
    <w:p>
      <w:pPr>
        <w:ind w:left="430"/>
        <w:spacing w:before="168" w:line="430" w:lineRule="exact"/>
        <w:rPr>
          <w:rFonts w:ascii="SimSun" w:hAnsi="SimSun" w:eastAsia="SimSun" w:cs="SimSun"/>
          <w:sz w:val="22"/>
          <w:szCs w:val="22"/>
        </w:rPr>
      </w:pPr>
      <w:r>
        <w:rPr>
          <w:rFonts w:ascii="SimSun" w:hAnsi="SimSun" w:eastAsia="SimSun" w:cs="SimSun"/>
          <w:sz w:val="22"/>
          <w:szCs w:val="22"/>
          <w:spacing w:val="-10"/>
          <w:position w:val="15"/>
        </w:rPr>
        <w:t>随着对安全生产的认知增强，不只内部在管理上、手段上</w:t>
      </w:r>
      <w:r>
        <w:rPr>
          <w:rFonts w:ascii="SimSun" w:hAnsi="SimSun" w:eastAsia="SimSun" w:cs="SimSun"/>
          <w:sz w:val="22"/>
          <w:szCs w:val="22"/>
          <w:spacing w:val="-11"/>
          <w:position w:val="15"/>
        </w:rPr>
        <w:t>和违</w:t>
      </w:r>
    </w:p>
    <w:p>
      <w:pPr>
        <w:spacing w:line="219" w:lineRule="auto"/>
        <w:rPr>
          <w:rFonts w:ascii="SimSun" w:hAnsi="SimSun" w:eastAsia="SimSun" w:cs="SimSun"/>
          <w:sz w:val="22"/>
          <w:szCs w:val="22"/>
        </w:rPr>
      </w:pPr>
      <w:r>
        <w:rPr>
          <w:rFonts w:ascii="SimSun" w:hAnsi="SimSun" w:eastAsia="SimSun" w:cs="SimSun"/>
          <w:sz w:val="22"/>
          <w:szCs w:val="22"/>
          <w:spacing w:val="-10"/>
        </w:rPr>
        <w:t>规操作上要进行控制，同时也要防范外部可能发生</w:t>
      </w:r>
      <w:r>
        <w:rPr>
          <w:rFonts w:ascii="SimSun" w:hAnsi="SimSun" w:eastAsia="SimSun" w:cs="SimSun"/>
          <w:sz w:val="22"/>
          <w:szCs w:val="22"/>
          <w:spacing w:val="-11"/>
        </w:rPr>
        <w:t>的一些攻击。</w:t>
      </w:r>
    </w:p>
    <w:p>
      <w:pPr>
        <w:ind w:right="99" w:firstLine="430"/>
        <w:spacing w:before="150" w:line="352" w:lineRule="auto"/>
        <w:rPr>
          <w:rFonts w:ascii="SimSun" w:hAnsi="SimSun" w:eastAsia="SimSun" w:cs="SimSun"/>
          <w:sz w:val="22"/>
          <w:szCs w:val="22"/>
        </w:rPr>
      </w:pPr>
      <w:r>
        <w:rPr>
          <w:rFonts w:ascii="SimSun" w:hAnsi="SimSun" w:eastAsia="SimSun" w:cs="SimSun"/>
          <w:sz w:val="22"/>
          <w:szCs w:val="22"/>
          <w:spacing w:val="-11"/>
        </w:rPr>
        <w:t>以上说的是在安全生产方面，有内部和外部两种风险。想要通</w:t>
      </w:r>
      <w:r>
        <w:rPr>
          <w:rFonts w:ascii="SimSun" w:hAnsi="SimSun" w:eastAsia="SimSun" w:cs="SimSun"/>
          <w:sz w:val="22"/>
          <w:szCs w:val="22"/>
          <w:spacing w:val="14"/>
        </w:rPr>
        <w:t xml:space="preserve"> </w:t>
      </w:r>
      <w:r>
        <w:rPr>
          <w:rFonts w:ascii="SimSun" w:hAnsi="SimSun" w:eastAsia="SimSun" w:cs="SimSun"/>
          <w:sz w:val="22"/>
          <w:szCs w:val="22"/>
          <w:spacing w:val="-10"/>
        </w:rPr>
        <w:t>过新一代信息技术手段，进一步防范内部和外部的风险，得</w:t>
      </w:r>
      <w:r>
        <w:rPr>
          <w:rFonts w:ascii="SimSun" w:hAnsi="SimSun" w:eastAsia="SimSun" w:cs="SimSun"/>
          <w:sz w:val="22"/>
          <w:szCs w:val="22"/>
          <w:spacing w:val="-11"/>
        </w:rPr>
        <w:t>到更好</w:t>
      </w:r>
      <w:r>
        <w:rPr>
          <w:rFonts w:ascii="SimSun" w:hAnsi="SimSun" w:eastAsia="SimSun" w:cs="SimSun"/>
          <w:sz w:val="22"/>
          <w:szCs w:val="22"/>
        </w:rPr>
        <w:t xml:space="preserve"> </w:t>
      </w:r>
      <w:r>
        <w:rPr>
          <w:rFonts w:ascii="SimSun" w:hAnsi="SimSun" w:eastAsia="SimSun" w:cs="SimSun"/>
          <w:sz w:val="22"/>
          <w:szCs w:val="22"/>
          <w:spacing w:val="-10"/>
        </w:rPr>
        <w:t>的安全运行效果，确保生产的稳定运行，降低安全生产事故率，要</w:t>
      </w:r>
    </w:p>
    <w:p>
      <w:pPr>
        <w:spacing w:before="1" w:line="219" w:lineRule="auto"/>
        <w:rPr>
          <w:rFonts w:ascii="SimSun" w:hAnsi="SimSun" w:eastAsia="SimSun" w:cs="SimSun"/>
          <w:sz w:val="22"/>
          <w:szCs w:val="22"/>
        </w:rPr>
      </w:pPr>
      <w:r>
        <w:rPr>
          <w:rFonts w:ascii="SimSun" w:hAnsi="SimSun" w:eastAsia="SimSun" w:cs="SimSun"/>
          <w:sz w:val="22"/>
          <w:szCs w:val="22"/>
          <w:spacing w:val="-12"/>
        </w:rPr>
        <w:t>做到以下八个转变。</w:t>
      </w:r>
    </w:p>
    <w:p>
      <w:pPr>
        <w:ind w:left="430"/>
        <w:spacing w:before="169" w:line="420" w:lineRule="exact"/>
        <w:rPr>
          <w:rFonts w:ascii="SimSun" w:hAnsi="SimSun" w:eastAsia="SimSun" w:cs="SimSun"/>
          <w:sz w:val="22"/>
          <w:szCs w:val="22"/>
        </w:rPr>
      </w:pPr>
      <w:r>
        <w:rPr>
          <w:rFonts w:ascii="SimSun" w:hAnsi="SimSun" w:eastAsia="SimSun" w:cs="SimSun"/>
          <w:sz w:val="22"/>
          <w:szCs w:val="22"/>
          <w:spacing w:val="6"/>
          <w:position w:val="15"/>
        </w:rPr>
        <w:t>一是危险点监控由在岗期间的现场监控转变为24小时在线</w:t>
      </w:r>
    </w:p>
    <w:p>
      <w:pPr>
        <w:spacing w:line="220" w:lineRule="auto"/>
        <w:rPr>
          <w:rFonts w:ascii="SimSun" w:hAnsi="SimSun" w:eastAsia="SimSun" w:cs="SimSun"/>
          <w:sz w:val="22"/>
          <w:szCs w:val="22"/>
        </w:rPr>
      </w:pPr>
      <w:r>
        <w:rPr>
          <w:rFonts w:ascii="SimSun" w:hAnsi="SimSun" w:eastAsia="SimSun" w:cs="SimSun"/>
          <w:sz w:val="22"/>
          <w:szCs w:val="22"/>
          <w:spacing w:val="-10"/>
        </w:rPr>
        <w:t>监控。</w:t>
      </w:r>
    </w:p>
    <w:p>
      <w:pPr>
        <w:spacing w:before="178" w:line="219" w:lineRule="auto"/>
        <w:jc w:val="right"/>
        <w:rPr>
          <w:rFonts w:ascii="SimSun" w:hAnsi="SimSun" w:eastAsia="SimSun" w:cs="SimSun"/>
          <w:sz w:val="22"/>
          <w:szCs w:val="22"/>
        </w:rPr>
      </w:pPr>
      <w:r>
        <w:rPr>
          <w:rFonts w:ascii="SimSun" w:hAnsi="SimSun" w:eastAsia="SimSun" w:cs="SimSun"/>
          <w:sz w:val="22"/>
          <w:szCs w:val="22"/>
          <w:spacing w:val="-15"/>
        </w:rPr>
        <w:t>二是安全报警事件由“逐级上报”转变为“移动端实时推送”。</w:t>
      </w:r>
    </w:p>
    <w:p>
      <w:pPr>
        <w:spacing w:before="148" w:line="441" w:lineRule="exact"/>
        <w:jc w:val="right"/>
        <w:rPr>
          <w:rFonts w:ascii="SimSun" w:hAnsi="SimSun" w:eastAsia="SimSun" w:cs="SimSun"/>
          <w:sz w:val="22"/>
          <w:szCs w:val="22"/>
        </w:rPr>
      </w:pPr>
      <w:r>
        <w:rPr>
          <w:rFonts w:ascii="SimSun" w:hAnsi="SimSun" w:eastAsia="SimSun" w:cs="SimSun"/>
          <w:sz w:val="22"/>
          <w:szCs w:val="22"/>
          <w:spacing w:val="-7"/>
          <w:position w:val="16"/>
        </w:rPr>
        <w:t>三是安全监控由“异常报警”转变为“事前预警、异常报警、</w:t>
      </w:r>
    </w:p>
    <w:p>
      <w:pPr>
        <w:spacing w:line="220" w:lineRule="auto"/>
        <w:rPr>
          <w:rFonts w:ascii="SimSun" w:hAnsi="SimSun" w:eastAsia="SimSun" w:cs="SimSun"/>
          <w:sz w:val="22"/>
          <w:szCs w:val="22"/>
        </w:rPr>
      </w:pPr>
      <w:r>
        <w:rPr>
          <w:rFonts w:ascii="SimSun" w:hAnsi="SimSun" w:eastAsia="SimSun" w:cs="SimSun"/>
          <w:sz w:val="22"/>
          <w:szCs w:val="22"/>
          <w:spacing w:val="-20"/>
        </w:rPr>
        <w:t>事后分析、隐患识别”。</w:t>
      </w:r>
    </w:p>
    <w:p>
      <w:pPr>
        <w:ind w:left="430"/>
        <w:spacing w:before="135" w:line="218" w:lineRule="auto"/>
        <w:rPr>
          <w:rFonts w:ascii="SimSun" w:hAnsi="SimSun" w:eastAsia="SimSun" w:cs="SimSun"/>
          <w:sz w:val="22"/>
          <w:szCs w:val="22"/>
        </w:rPr>
      </w:pPr>
      <w:r>
        <w:rPr>
          <w:rFonts w:ascii="SimSun" w:hAnsi="SimSun" w:eastAsia="SimSun" w:cs="SimSun"/>
          <w:sz w:val="22"/>
          <w:szCs w:val="22"/>
          <w:spacing w:val="-15"/>
        </w:rPr>
        <w:t>四是安全管理评价由“措施说话”转变为用“数据说话”。</w:t>
      </w:r>
    </w:p>
    <w:p>
      <w:pPr>
        <w:ind w:left="430"/>
        <w:spacing w:before="173" w:line="430" w:lineRule="exact"/>
        <w:rPr>
          <w:rFonts w:ascii="SimSun" w:hAnsi="SimSun" w:eastAsia="SimSun" w:cs="SimSun"/>
          <w:sz w:val="22"/>
          <w:szCs w:val="22"/>
        </w:rPr>
      </w:pPr>
      <w:r>
        <w:rPr>
          <w:rFonts w:ascii="SimSun" w:hAnsi="SimSun" w:eastAsia="SimSun" w:cs="SimSun"/>
          <w:sz w:val="22"/>
          <w:szCs w:val="22"/>
          <w:spacing w:val="-6"/>
          <w:position w:val="15"/>
        </w:rPr>
        <w:t>五是事故应急处理由“现场处理”转变为“远程指挥</w:t>
      </w:r>
      <w:r>
        <w:rPr>
          <w:rFonts w:ascii="SimSun" w:hAnsi="SimSun" w:eastAsia="SimSun" w:cs="SimSun"/>
          <w:sz w:val="22"/>
          <w:szCs w:val="22"/>
          <w:spacing w:val="-7"/>
          <w:position w:val="15"/>
        </w:rPr>
        <w:t>+现场处</w:t>
      </w:r>
    </w:p>
    <w:p>
      <w:pPr>
        <w:spacing w:line="220" w:lineRule="auto"/>
        <w:rPr>
          <w:rFonts w:ascii="SimSun" w:hAnsi="SimSun" w:eastAsia="SimSun" w:cs="SimSun"/>
          <w:sz w:val="22"/>
          <w:szCs w:val="22"/>
        </w:rPr>
      </w:pPr>
      <w:r>
        <w:rPr>
          <w:rFonts w:ascii="SimSun" w:hAnsi="SimSun" w:eastAsia="SimSun" w:cs="SimSun"/>
          <w:sz w:val="22"/>
          <w:szCs w:val="22"/>
          <w:spacing w:val="-9"/>
        </w:rPr>
        <w:t>理+应急联动”。</w:t>
      </w:r>
    </w:p>
    <w:p>
      <w:pPr>
        <w:ind w:left="430"/>
        <w:spacing w:before="167" w:line="219" w:lineRule="auto"/>
        <w:rPr>
          <w:rFonts w:ascii="SimSun" w:hAnsi="SimSun" w:eastAsia="SimSun" w:cs="SimSun"/>
          <w:sz w:val="22"/>
          <w:szCs w:val="22"/>
        </w:rPr>
      </w:pPr>
      <w:r>
        <w:rPr>
          <w:rFonts w:ascii="SimSun" w:hAnsi="SimSun" w:eastAsia="SimSun" w:cs="SimSun"/>
          <w:sz w:val="22"/>
          <w:szCs w:val="22"/>
          <w:spacing w:val="-6"/>
        </w:rPr>
        <w:t>六是安全知识分享，由“定期授课”转变为“平台共享+应用</w:t>
      </w:r>
    </w:p>
    <w:p>
      <w:pPr>
        <w:spacing w:line="219" w:lineRule="auto"/>
        <w:sectPr>
          <w:footerReference w:type="default" r:id="rId303"/>
          <w:pgSz w:w="7600" w:h="12560"/>
          <w:pgMar w:top="400" w:right="599" w:bottom="736" w:left="810" w:header="0" w:footer="557" w:gutter="0"/>
        </w:sectPr>
        <w:rPr>
          <w:rFonts w:ascii="SimSun" w:hAnsi="SimSun" w:eastAsia="SimSun" w:cs="SimSun"/>
          <w:sz w:val="22"/>
          <w:szCs w:val="22"/>
        </w:rPr>
      </w:pPr>
    </w:p>
    <w:p>
      <w:pPr>
        <w:pStyle w:val="BodyText"/>
        <w:spacing w:line="299" w:lineRule="auto"/>
        <w:rPr/>
      </w:pPr>
      <w:r/>
    </w:p>
    <w:p>
      <w:pPr>
        <w:ind w:left="4162"/>
        <w:spacing w:before="52" w:line="221" w:lineRule="auto"/>
        <w:rPr>
          <w:rFonts w:ascii="YouYuan" w:hAnsi="YouYuan" w:eastAsia="YouYuan" w:cs="YouYuan"/>
          <w:sz w:val="16"/>
          <w:szCs w:val="16"/>
        </w:rPr>
      </w:pPr>
      <w:r>
        <w:rPr>
          <w:rFonts w:ascii="YouYuan" w:hAnsi="YouYuan" w:eastAsia="YouYuan" w:cs="YouYuan"/>
          <w:sz w:val="16"/>
          <w:szCs w:val="16"/>
          <w:b/>
          <w:bCs/>
          <w:spacing w:val="-10"/>
        </w:rPr>
        <w:t>第三篇</w:t>
      </w:r>
      <w:r>
        <w:rPr>
          <w:rFonts w:ascii="YouYuan" w:hAnsi="YouYuan" w:eastAsia="YouYuan" w:cs="YouYuan"/>
          <w:sz w:val="16"/>
          <w:szCs w:val="16"/>
          <w:spacing w:val="-10"/>
        </w:rPr>
        <w:t xml:space="preserve">  </w:t>
      </w:r>
      <w:r>
        <w:rPr>
          <w:rFonts w:ascii="YouYuan" w:hAnsi="YouYuan" w:eastAsia="YouYuan" w:cs="YouYuan"/>
          <w:sz w:val="16"/>
          <w:szCs w:val="16"/>
          <w:spacing w:val="-10"/>
        </w:rPr>
        <w:t>产业互联网的道与术</w:t>
      </w:r>
    </w:p>
    <w:p>
      <w:pPr>
        <w:pStyle w:val="BodyText"/>
        <w:spacing w:line="259" w:lineRule="auto"/>
        <w:rPr/>
      </w:pPr>
      <w:r/>
    </w:p>
    <w:p>
      <w:pPr>
        <w:pStyle w:val="BodyText"/>
        <w:spacing w:line="260" w:lineRule="auto"/>
        <w:rPr/>
      </w:pPr>
      <w:r/>
    </w:p>
    <w:p>
      <w:pPr>
        <w:spacing w:before="71" w:line="219" w:lineRule="auto"/>
        <w:rPr>
          <w:rFonts w:ascii="SimSun" w:hAnsi="SimSun" w:eastAsia="SimSun" w:cs="SimSun"/>
          <w:sz w:val="22"/>
          <w:szCs w:val="22"/>
        </w:rPr>
      </w:pPr>
      <w:r>
        <w:rPr>
          <w:rFonts w:ascii="SimSun" w:hAnsi="SimSun" w:eastAsia="SimSun" w:cs="SimSun"/>
          <w:sz w:val="22"/>
          <w:szCs w:val="22"/>
          <w:spacing w:val="-10"/>
        </w:rPr>
        <w:t>转化+专家激励”。</w:t>
      </w:r>
    </w:p>
    <w:p>
      <w:pPr>
        <w:ind w:left="419"/>
        <w:spacing w:before="158" w:line="410" w:lineRule="exact"/>
        <w:rPr>
          <w:rFonts w:ascii="SimSun" w:hAnsi="SimSun" w:eastAsia="SimSun" w:cs="SimSun"/>
          <w:sz w:val="22"/>
          <w:szCs w:val="22"/>
        </w:rPr>
      </w:pPr>
      <w:r>
        <w:rPr>
          <w:rFonts w:ascii="SimSun" w:hAnsi="SimSun" w:eastAsia="SimSun" w:cs="SimSun"/>
          <w:sz w:val="22"/>
          <w:szCs w:val="22"/>
          <w:spacing w:val="-15"/>
          <w:position w:val="14"/>
        </w:rPr>
        <w:t>七是工作安全管控由“开放式裸奔”转变为“</w:t>
      </w:r>
      <w:r>
        <w:rPr>
          <w:rFonts w:ascii="SimSun" w:hAnsi="SimSun" w:eastAsia="SimSun" w:cs="SimSun"/>
          <w:sz w:val="22"/>
          <w:szCs w:val="22"/>
          <w:spacing w:val="-16"/>
          <w:position w:val="14"/>
        </w:rPr>
        <w:t>等级保护”。</w:t>
      </w:r>
    </w:p>
    <w:p>
      <w:pPr>
        <w:ind w:left="419"/>
        <w:spacing w:line="219" w:lineRule="auto"/>
        <w:rPr>
          <w:rFonts w:ascii="SimSun" w:hAnsi="SimSun" w:eastAsia="SimSun" w:cs="SimSun"/>
          <w:sz w:val="22"/>
          <w:szCs w:val="22"/>
        </w:rPr>
      </w:pPr>
      <w:r>
        <w:rPr>
          <w:rFonts w:ascii="SimSun" w:hAnsi="SimSun" w:eastAsia="SimSun" w:cs="SimSun"/>
          <w:sz w:val="22"/>
          <w:szCs w:val="22"/>
          <w:spacing w:val="-15"/>
        </w:rPr>
        <w:t>八是公共产品由“引进为主”转变为“自主安全可控”。</w:t>
      </w:r>
    </w:p>
    <w:p>
      <w:pPr>
        <w:pStyle w:val="BodyText"/>
        <w:spacing w:line="243" w:lineRule="auto"/>
        <w:rPr/>
      </w:pPr>
      <w:r/>
    </w:p>
    <w:p>
      <w:pPr>
        <w:pStyle w:val="BodyText"/>
        <w:spacing w:line="244" w:lineRule="auto"/>
        <w:rPr/>
      </w:pPr>
      <w:r/>
    </w:p>
    <w:p>
      <w:pPr>
        <w:ind w:left="3"/>
        <w:spacing w:before="85" w:line="222" w:lineRule="auto"/>
        <w:outlineLvl w:val="6"/>
        <w:rPr>
          <w:rFonts w:ascii="SimHei" w:hAnsi="SimHei" w:eastAsia="SimHei" w:cs="SimHei"/>
          <w:sz w:val="26"/>
          <w:szCs w:val="26"/>
        </w:rPr>
      </w:pPr>
      <w:r>
        <w:rPr>
          <w:rFonts w:ascii="SimHei" w:hAnsi="SimHei" w:eastAsia="SimHei" w:cs="SimHei"/>
          <w:sz w:val="26"/>
          <w:szCs w:val="26"/>
          <w:b/>
          <w:bCs/>
          <w:spacing w:val="-14"/>
        </w:rPr>
        <w:t>二、工业互联网助力安全生产管控</w:t>
      </w:r>
    </w:p>
    <w:p>
      <w:pPr>
        <w:pStyle w:val="BodyText"/>
        <w:spacing w:line="469" w:lineRule="auto"/>
        <w:rPr/>
      </w:pPr>
      <w:r/>
    </w:p>
    <w:p>
      <w:pPr>
        <w:ind w:firstLine="419"/>
        <w:spacing w:before="72" w:line="352" w:lineRule="auto"/>
        <w:jc w:val="both"/>
        <w:rPr>
          <w:rFonts w:ascii="SimSun" w:hAnsi="SimSun" w:eastAsia="SimSun" w:cs="SimSun"/>
          <w:sz w:val="22"/>
          <w:szCs w:val="22"/>
        </w:rPr>
      </w:pPr>
      <w:r>
        <w:rPr>
          <w:rFonts w:ascii="SimSun" w:hAnsi="SimSun" w:eastAsia="SimSun" w:cs="SimSun"/>
          <w:sz w:val="22"/>
          <w:szCs w:val="22"/>
          <w:spacing w:val="-10"/>
        </w:rPr>
        <w:t>通过建立一个物联网和人联网，形成一个企业安全生产监管的</w:t>
      </w:r>
      <w:r>
        <w:rPr>
          <w:rFonts w:ascii="SimSun" w:hAnsi="SimSun" w:eastAsia="SimSun" w:cs="SimSun"/>
          <w:sz w:val="22"/>
          <w:szCs w:val="22"/>
          <w:spacing w:val="2"/>
        </w:rPr>
        <w:t xml:space="preserve">  </w:t>
      </w:r>
      <w:r>
        <w:rPr>
          <w:rFonts w:ascii="SimSun" w:hAnsi="SimSun" w:eastAsia="SimSun" w:cs="SimSun"/>
          <w:sz w:val="22"/>
          <w:szCs w:val="22"/>
          <w:spacing w:val="-10"/>
        </w:rPr>
        <w:t>综合管理平台，基于设备的摄像机和设备参数，利用传感器形成物</w:t>
      </w:r>
      <w:r>
        <w:rPr>
          <w:rFonts w:ascii="SimSun" w:hAnsi="SimSun" w:eastAsia="SimSun" w:cs="SimSun"/>
          <w:sz w:val="22"/>
          <w:szCs w:val="22"/>
        </w:rPr>
        <w:t xml:space="preserve">  </w:t>
      </w:r>
      <w:r>
        <w:rPr>
          <w:rFonts w:ascii="SimSun" w:hAnsi="SimSun" w:eastAsia="SimSun" w:cs="SimSun"/>
          <w:sz w:val="22"/>
          <w:szCs w:val="22"/>
          <w:spacing w:val="-10"/>
        </w:rPr>
        <w:t>联网数据。前文提到很多企业很早就设置了安全生产平台，因</w:t>
      </w:r>
      <w:r>
        <w:rPr>
          <w:rFonts w:ascii="SimSun" w:hAnsi="SimSun" w:eastAsia="SimSun" w:cs="SimSun"/>
          <w:sz w:val="22"/>
          <w:szCs w:val="22"/>
          <w:spacing w:val="-11"/>
        </w:rPr>
        <w:t>为数</w:t>
      </w:r>
      <w:r>
        <w:rPr>
          <w:rFonts w:ascii="SimSun" w:hAnsi="SimSun" w:eastAsia="SimSun" w:cs="SimSun"/>
          <w:sz w:val="22"/>
          <w:szCs w:val="22"/>
        </w:rPr>
        <w:t xml:space="preserve">  </w:t>
      </w:r>
      <w:r>
        <w:rPr>
          <w:rFonts w:ascii="SimSun" w:hAnsi="SimSun" w:eastAsia="SimSun" w:cs="SimSun"/>
          <w:sz w:val="22"/>
          <w:szCs w:val="22"/>
          <w:spacing w:val="-10"/>
        </w:rPr>
        <w:t>据上不来，往往是通过人工手动填报数据，使得安全生产平</w:t>
      </w:r>
      <w:r>
        <w:rPr>
          <w:rFonts w:ascii="SimSun" w:hAnsi="SimSun" w:eastAsia="SimSun" w:cs="SimSun"/>
          <w:sz w:val="22"/>
          <w:szCs w:val="22"/>
          <w:spacing w:val="-11"/>
        </w:rPr>
        <w:t>台不好</w:t>
      </w:r>
      <w:r>
        <w:rPr>
          <w:rFonts w:ascii="SimSun" w:hAnsi="SimSun" w:eastAsia="SimSun" w:cs="SimSun"/>
          <w:sz w:val="22"/>
          <w:szCs w:val="22"/>
        </w:rPr>
        <w:t xml:space="preserve">  </w:t>
      </w:r>
      <w:r>
        <w:rPr>
          <w:rFonts w:ascii="SimSun" w:hAnsi="SimSun" w:eastAsia="SimSun" w:cs="SimSun"/>
          <w:sz w:val="22"/>
          <w:szCs w:val="22"/>
          <w:spacing w:val="-7"/>
        </w:rPr>
        <w:t>用。而企业一张网尤其针对安全生产监管平台，是基于设备数据、</w:t>
      </w:r>
      <w:r>
        <w:rPr>
          <w:rFonts w:ascii="SimSun" w:hAnsi="SimSun" w:eastAsia="SimSun" w:cs="SimSun"/>
          <w:sz w:val="22"/>
          <w:szCs w:val="22"/>
          <w:spacing w:val="11"/>
        </w:rPr>
        <w:t xml:space="preserve"> </w:t>
      </w:r>
      <w:r>
        <w:rPr>
          <w:rFonts w:ascii="SimSun" w:hAnsi="SimSun" w:eastAsia="SimSun" w:cs="SimSun"/>
          <w:sz w:val="22"/>
          <w:szCs w:val="22"/>
          <w:spacing w:val="-10"/>
        </w:rPr>
        <w:t>物联网数据的，能够有效地支撑安全生产监管。安全生产监管物联</w:t>
      </w:r>
    </w:p>
    <w:p>
      <w:pPr>
        <w:spacing w:before="1" w:line="219" w:lineRule="auto"/>
        <w:rPr>
          <w:rFonts w:ascii="SimSun" w:hAnsi="SimSun" w:eastAsia="SimSun" w:cs="SimSun"/>
          <w:sz w:val="22"/>
          <w:szCs w:val="22"/>
        </w:rPr>
      </w:pPr>
      <w:r>
        <w:rPr>
          <w:rFonts w:ascii="SimSun" w:hAnsi="SimSun" w:eastAsia="SimSun" w:cs="SimSun"/>
          <w:sz w:val="22"/>
          <w:szCs w:val="22"/>
          <w:spacing w:val="-12"/>
        </w:rPr>
        <w:t>网的数据就是基于设备数据和设备图像数据，也就是现场数据。</w:t>
      </w:r>
    </w:p>
    <w:p>
      <w:pPr>
        <w:ind w:right="19" w:firstLine="419"/>
        <w:spacing w:before="182" w:line="352" w:lineRule="auto"/>
        <w:jc w:val="both"/>
        <w:rPr>
          <w:rFonts w:ascii="SimSun" w:hAnsi="SimSun" w:eastAsia="SimSun" w:cs="SimSun"/>
          <w:sz w:val="22"/>
          <w:szCs w:val="22"/>
        </w:rPr>
      </w:pPr>
      <w:r>
        <w:rPr>
          <w:rFonts w:ascii="SimSun" w:hAnsi="SimSun" w:eastAsia="SimSun" w:cs="SimSun"/>
          <w:sz w:val="22"/>
          <w:szCs w:val="22"/>
          <w:spacing w:val="-7"/>
        </w:rPr>
        <w:t>基于人联网针对不同岗位、不同级别的人所获取的数据不</w:t>
      </w:r>
      <w:r>
        <w:rPr>
          <w:rFonts w:ascii="SimSun" w:hAnsi="SimSun" w:eastAsia="SimSun" w:cs="SimSun"/>
          <w:sz w:val="22"/>
          <w:szCs w:val="22"/>
          <w:spacing w:val="-8"/>
        </w:rPr>
        <w:t>同，</w:t>
      </w:r>
      <w:r>
        <w:rPr>
          <w:rFonts w:ascii="SimSun" w:hAnsi="SimSun" w:eastAsia="SimSun" w:cs="SimSun"/>
          <w:sz w:val="22"/>
          <w:szCs w:val="22"/>
        </w:rPr>
        <w:t xml:space="preserve"> </w:t>
      </w:r>
      <w:r>
        <w:rPr>
          <w:rFonts w:ascii="SimSun" w:hAnsi="SimSun" w:eastAsia="SimSun" w:cs="SimSun"/>
          <w:sz w:val="22"/>
          <w:szCs w:val="22"/>
          <w:spacing w:val="-10"/>
        </w:rPr>
        <w:t>应建立人联网的数据分级推送模型。现在信息系统爆炸，很多数据 </w:t>
      </w:r>
      <w:r>
        <w:rPr>
          <w:rFonts w:ascii="SimSun" w:hAnsi="SimSun" w:eastAsia="SimSun" w:cs="SimSun"/>
          <w:sz w:val="22"/>
          <w:szCs w:val="22"/>
          <w:spacing w:val="-10"/>
        </w:rPr>
        <w:t>一遍遍推送给一个人的时候，他没法分清哪个是重点，哪个是非重 </w:t>
      </w:r>
      <w:r>
        <w:rPr>
          <w:rFonts w:ascii="SimSun" w:hAnsi="SimSun" w:eastAsia="SimSun" w:cs="SimSun"/>
          <w:sz w:val="22"/>
          <w:szCs w:val="22"/>
          <w:spacing w:val="-16"/>
        </w:rPr>
        <w:t>点。尤其现场操作者往往负责一个区域内的十几台设备，</w:t>
      </w:r>
      <w:r>
        <w:rPr>
          <w:rFonts w:ascii="SimSun" w:hAnsi="SimSun" w:eastAsia="SimSun" w:cs="SimSun"/>
          <w:sz w:val="22"/>
          <w:szCs w:val="22"/>
          <w:spacing w:val="69"/>
        </w:rPr>
        <w:t xml:space="preserve"> </w:t>
      </w:r>
      <w:r>
        <w:rPr>
          <w:rFonts w:ascii="SimSun" w:hAnsi="SimSun" w:eastAsia="SimSun" w:cs="SimSun"/>
          <w:sz w:val="22"/>
          <w:szCs w:val="22"/>
          <w:spacing w:val="-16"/>
        </w:rPr>
        <w:t>一个单位 </w:t>
      </w:r>
      <w:r>
        <w:rPr>
          <w:rFonts w:ascii="SimSun" w:hAnsi="SimSun" w:eastAsia="SimSun" w:cs="SimSun"/>
          <w:sz w:val="22"/>
          <w:szCs w:val="22"/>
          <w:spacing w:val="-10"/>
        </w:rPr>
        <w:t>有七八个区域的设备，对于集团来说也许就是上千台设备。如果把 </w:t>
      </w:r>
      <w:r>
        <w:rPr>
          <w:rFonts w:ascii="SimSun" w:hAnsi="SimSun" w:eastAsia="SimSun" w:cs="SimSun"/>
          <w:sz w:val="22"/>
          <w:szCs w:val="22"/>
          <w:spacing w:val="-10"/>
        </w:rPr>
        <w:t>同等数据分给不同的人，对集团上层管理者来说是很麻烦的一件事</w:t>
      </w:r>
    </w:p>
    <w:p>
      <w:pPr>
        <w:spacing w:line="219" w:lineRule="auto"/>
        <w:rPr>
          <w:rFonts w:ascii="SimSun" w:hAnsi="SimSun" w:eastAsia="SimSun" w:cs="SimSun"/>
          <w:sz w:val="22"/>
          <w:szCs w:val="22"/>
        </w:rPr>
      </w:pPr>
      <w:r>
        <w:rPr>
          <w:rFonts w:ascii="SimSun" w:hAnsi="SimSun" w:eastAsia="SimSun" w:cs="SimSun"/>
          <w:sz w:val="22"/>
          <w:szCs w:val="22"/>
          <w:spacing w:val="-10"/>
        </w:rPr>
        <w:t>情，分不清数据的重要性，所以人联网强调的是数据分级推动。</w:t>
      </w:r>
    </w:p>
    <w:p>
      <w:pPr>
        <w:ind w:right="95" w:firstLine="419"/>
        <w:spacing w:before="177" w:line="353" w:lineRule="auto"/>
        <w:jc w:val="both"/>
        <w:rPr>
          <w:rFonts w:ascii="SimSun" w:hAnsi="SimSun" w:eastAsia="SimSun" w:cs="SimSun"/>
          <w:sz w:val="22"/>
          <w:szCs w:val="22"/>
        </w:rPr>
      </w:pPr>
      <w:r>
        <w:rPr>
          <w:rFonts w:ascii="SimSun" w:hAnsi="SimSun" w:eastAsia="SimSun" w:cs="SimSun"/>
          <w:sz w:val="22"/>
          <w:szCs w:val="22"/>
          <w:spacing w:val="-10"/>
        </w:rPr>
        <w:t>一个集团型企业可能只有十几位专家，专家将信息分享给一线</w:t>
      </w:r>
      <w:r>
        <w:rPr>
          <w:rFonts w:ascii="SimSun" w:hAnsi="SimSun" w:eastAsia="SimSun" w:cs="SimSun"/>
          <w:sz w:val="22"/>
          <w:szCs w:val="22"/>
          <w:spacing w:val="3"/>
        </w:rPr>
        <w:t xml:space="preserve"> </w:t>
      </w:r>
      <w:r>
        <w:rPr>
          <w:rFonts w:ascii="SimSun" w:hAnsi="SimSun" w:eastAsia="SimSun" w:cs="SimSun"/>
          <w:sz w:val="22"/>
          <w:szCs w:val="22"/>
          <w:spacing w:val="-10"/>
        </w:rPr>
        <w:t>操作者，以前是通过现场授课，现在可以通过一个工业物联网</w:t>
      </w:r>
      <w:r>
        <w:rPr>
          <w:rFonts w:ascii="SimSun" w:hAnsi="SimSun" w:eastAsia="SimSun" w:cs="SimSun"/>
          <w:sz w:val="22"/>
          <w:szCs w:val="22"/>
          <w:spacing w:val="-11"/>
        </w:rPr>
        <w:t>的平</w:t>
      </w:r>
      <w:r>
        <w:rPr>
          <w:rFonts w:ascii="SimSun" w:hAnsi="SimSun" w:eastAsia="SimSun" w:cs="SimSun"/>
          <w:sz w:val="22"/>
          <w:szCs w:val="22"/>
        </w:rPr>
        <w:t xml:space="preserve"> </w:t>
      </w:r>
      <w:r>
        <w:rPr>
          <w:rFonts w:ascii="SimSun" w:hAnsi="SimSun" w:eastAsia="SimSun" w:cs="SimSun"/>
          <w:sz w:val="22"/>
          <w:szCs w:val="22"/>
          <w:spacing w:val="-11"/>
        </w:rPr>
        <w:t>台。专家一方面可以得到相关的设备数据，可以通过设备的数据实</w:t>
      </w:r>
    </w:p>
    <w:p>
      <w:pPr>
        <w:spacing w:line="219" w:lineRule="auto"/>
        <w:rPr>
          <w:rFonts w:ascii="SimSun" w:hAnsi="SimSun" w:eastAsia="SimSun" w:cs="SimSun"/>
          <w:sz w:val="22"/>
          <w:szCs w:val="22"/>
        </w:rPr>
      </w:pPr>
      <w:r>
        <w:rPr>
          <w:rFonts w:ascii="SimSun" w:hAnsi="SimSun" w:eastAsia="SimSun" w:cs="SimSun"/>
          <w:sz w:val="22"/>
          <w:szCs w:val="22"/>
          <w:spacing w:val="-10"/>
        </w:rPr>
        <w:t>时判断这台设备是否存在一些异常情况，另一方面，专家的信息又</w:t>
      </w:r>
    </w:p>
    <w:p>
      <w:pPr>
        <w:spacing w:line="219" w:lineRule="auto"/>
        <w:sectPr>
          <w:footerReference w:type="default" r:id="rId304"/>
          <w:pgSz w:w="7600" w:h="12560"/>
          <w:pgMar w:top="400" w:right="770" w:bottom="596" w:left="639" w:header="0" w:footer="417" w:gutter="0"/>
        </w:sectPr>
        <w:rPr>
          <w:rFonts w:ascii="SimSun" w:hAnsi="SimSun" w:eastAsia="SimSun" w:cs="SimSun"/>
          <w:sz w:val="22"/>
          <w:szCs w:val="22"/>
        </w:rPr>
      </w:pPr>
    </w:p>
    <w:p>
      <w:pPr>
        <w:ind w:left="2"/>
        <w:spacing w:before="193" w:line="224" w:lineRule="auto"/>
        <w:rPr>
          <w:rFonts w:ascii="YouYuan" w:hAnsi="YouYuan" w:eastAsia="YouYuan" w:cs="YouYuan"/>
          <w:sz w:val="16"/>
          <w:szCs w:val="16"/>
        </w:rPr>
      </w:pPr>
      <w:r>
        <w:rPr>
          <w:rFonts w:ascii="YouYuan" w:hAnsi="YouYuan" w:eastAsia="YouYuan" w:cs="YouYuan"/>
          <w:sz w:val="16"/>
          <w:szCs w:val="16"/>
          <w:b/>
          <w:bCs/>
          <w:spacing w:val="-8"/>
          <w:w w:val="97"/>
        </w:rPr>
        <w:t>产业数字化与数字产业化</w:t>
      </w:r>
    </w:p>
    <w:p>
      <w:pPr>
        <w:pStyle w:val="BodyText"/>
        <w:spacing w:line="253" w:lineRule="auto"/>
        <w:rPr/>
      </w:pPr>
      <w:r/>
    </w:p>
    <w:p>
      <w:pPr>
        <w:pStyle w:val="BodyText"/>
        <w:spacing w:line="254" w:lineRule="auto"/>
        <w:rPr/>
      </w:pPr>
      <w:r/>
    </w:p>
    <w:p>
      <w:pPr>
        <w:ind w:right="94"/>
        <w:spacing w:before="71" w:line="352" w:lineRule="auto"/>
        <w:jc w:val="both"/>
        <w:rPr>
          <w:rFonts w:ascii="SimSun" w:hAnsi="SimSun" w:eastAsia="SimSun" w:cs="SimSun"/>
          <w:sz w:val="22"/>
          <w:szCs w:val="22"/>
        </w:rPr>
      </w:pPr>
      <w:r>
        <w:rPr>
          <w:rFonts w:ascii="SimSun" w:hAnsi="SimSun" w:eastAsia="SimSun" w:cs="SimSun"/>
          <w:sz w:val="22"/>
          <w:szCs w:val="22"/>
          <w:spacing w:val="-11"/>
        </w:rPr>
        <w:t>可以通过平台分发给相关的管理者和执行者。所以这张网既包含了</w:t>
      </w:r>
      <w:r>
        <w:rPr>
          <w:rFonts w:ascii="SimSun" w:hAnsi="SimSun" w:eastAsia="SimSun" w:cs="SimSun"/>
          <w:sz w:val="22"/>
          <w:szCs w:val="22"/>
          <w:spacing w:val="15"/>
        </w:rPr>
        <w:t xml:space="preserve"> </w:t>
      </w:r>
      <w:r>
        <w:rPr>
          <w:rFonts w:ascii="SimSun" w:hAnsi="SimSun" w:eastAsia="SimSun" w:cs="SimSun"/>
          <w:sz w:val="22"/>
          <w:szCs w:val="22"/>
          <w:spacing w:val="-10"/>
        </w:rPr>
        <w:t>物联网数据，又包含了人联网数据，同时还包含了第三方专家信息</w:t>
      </w:r>
    </w:p>
    <w:p>
      <w:pPr>
        <w:spacing w:line="219" w:lineRule="auto"/>
        <w:rPr>
          <w:rFonts w:ascii="SimSun" w:hAnsi="SimSun" w:eastAsia="SimSun" w:cs="SimSun"/>
          <w:sz w:val="22"/>
          <w:szCs w:val="22"/>
        </w:rPr>
      </w:pPr>
      <w:r>
        <w:rPr>
          <w:rFonts w:ascii="SimSun" w:hAnsi="SimSun" w:eastAsia="SimSun" w:cs="SimSun"/>
          <w:sz w:val="22"/>
          <w:szCs w:val="22"/>
          <w:spacing w:val="-10"/>
        </w:rPr>
        <w:t>数据。</w:t>
      </w:r>
    </w:p>
    <w:p>
      <w:pPr>
        <w:ind w:right="57" w:firstLine="449"/>
        <w:spacing w:before="160" w:line="352" w:lineRule="auto"/>
        <w:jc w:val="both"/>
        <w:rPr>
          <w:rFonts w:ascii="SimSun" w:hAnsi="SimSun" w:eastAsia="SimSun" w:cs="SimSun"/>
          <w:sz w:val="22"/>
          <w:szCs w:val="22"/>
        </w:rPr>
      </w:pPr>
      <w:r>
        <w:rPr>
          <w:rFonts w:ascii="SimSun" w:hAnsi="SimSun" w:eastAsia="SimSun" w:cs="SimSun"/>
          <w:sz w:val="22"/>
          <w:szCs w:val="22"/>
          <w:spacing w:val="-2"/>
        </w:rPr>
        <w:t>针对物联网的就是设备分类监管。首先要把设备分级分类管</w:t>
      </w:r>
      <w:r>
        <w:rPr>
          <w:rFonts w:ascii="SimSun" w:hAnsi="SimSun" w:eastAsia="SimSun" w:cs="SimSun"/>
          <w:sz w:val="22"/>
          <w:szCs w:val="22"/>
          <w:spacing w:val="13"/>
        </w:rPr>
        <w:t xml:space="preserve"> </w:t>
      </w:r>
      <w:r>
        <w:rPr>
          <w:rFonts w:ascii="SimSun" w:hAnsi="SimSun" w:eastAsia="SimSun" w:cs="SimSun"/>
          <w:sz w:val="22"/>
          <w:szCs w:val="22"/>
          <w:spacing w:val="-10"/>
        </w:rPr>
        <w:t>理，不同设备产生的数据模型要分配给不同的人。设备分级分类管</w:t>
      </w:r>
      <w:r>
        <w:rPr>
          <w:rFonts w:ascii="SimSun" w:hAnsi="SimSun" w:eastAsia="SimSun" w:cs="SimSun"/>
          <w:sz w:val="22"/>
          <w:szCs w:val="22"/>
        </w:rPr>
        <w:t xml:space="preserve"> </w:t>
      </w:r>
      <w:r>
        <w:rPr>
          <w:rFonts w:ascii="SimSun" w:hAnsi="SimSun" w:eastAsia="SimSun" w:cs="SimSun"/>
          <w:sz w:val="22"/>
          <w:szCs w:val="22"/>
          <w:spacing w:val="-15"/>
        </w:rPr>
        <w:t>理大体分为三类：</w:t>
      </w:r>
      <w:r>
        <w:rPr>
          <w:rFonts w:ascii="SimSun" w:hAnsi="SimSun" w:eastAsia="SimSun" w:cs="SimSun"/>
          <w:sz w:val="22"/>
          <w:szCs w:val="22"/>
          <w:spacing w:val="74"/>
        </w:rPr>
        <w:t xml:space="preserve"> </w:t>
      </w:r>
      <w:r>
        <w:rPr>
          <w:rFonts w:ascii="SimSun" w:hAnsi="SimSun" w:eastAsia="SimSun" w:cs="SimSun"/>
          <w:sz w:val="22"/>
          <w:szCs w:val="22"/>
          <w:spacing w:val="-15"/>
        </w:rPr>
        <w:t>一是特种设备，二是生产实验设备，三是危险品</w:t>
      </w:r>
    </w:p>
    <w:p>
      <w:pPr>
        <w:spacing w:line="219" w:lineRule="auto"/>
        <w:rPr>
          <w:rFonts w:ascii="SimSun" w:hAnsi="SimSun" w:eastAsia="SimSun" w:cs="SimSun"/>
          <w:sz w:val="22"/>
          <w:szCs w:val="22"/>
        </w:rPr>
      </w:pPr>
      <w:r>
        <w:rPr>
          <w:rFonts w:ascii="SimSun" w:hAnsi="SimSun" w:eastAsia="SimSun" w:cs="SimSun"/>
          <w:sz w:val="22"/>
          <w:szCs w:val="22"/>
          <w:spacing w:val="-10"/>
        </w:rPr>
        <w:t>生产和储存。</w:t>
      </w:r>
    </w:p>
    <w:p>
      <w:pPr>
        <w:ind w:firstLine="449"/>
        <w:spacing w:before="174" w:line="352" w:lineRule="auto"/>
        <w:jc w:val="both"/>
        <w:rPr>
          <w:rFonts w:ascii="SimSun" w:hAnsi="SimSun" w:eastAsia="SimSun" w:cs="SimSun"/>
          <w:sz w:val="22"/>
          <w:szCs w:val="22"/>
        </w:rPr>
      </w:pPr>
      <w:r>
        <w:rPr>
          <w:rFonts w:ascii="SimSun" w:hAnsi="SimSun" w:eastAsia="SimSun" w:cs="SimSun"/>
          <w:sz w:val="22"/>
          <w:szCs w:val="22"/>
          <w:spacing w:val="-2"/>
        </w:rPr>
        <w:t>特种设备大概包括以下产品：电梯、锅炉、压力容器、起重</w:t>
      </w:r>
      <w:r>
        <w:rPr>
          <w:rFonts w:ascii="SimSun" w:hAnsi="SimSun" w:eastAsia="SimSun" w:cs="SimSun"/>
          <w:sz w:val="22"/>
          <w:szCs w:val="22"/>
          <w:spacing w:val="11"/>
        </w:rPr>
        <w:t xml:space="preserve"> </w:t>
      </w:r>
      <w:r>
        <w:rPr>
          <w:rFonts w:ascii="SimSun" w:hAnsi="SimSun" w:eastAsia="SimSun" w:cs="SimSun"/>
          <w:sz w:val="22"/>
          <w:szCs w:val="22"/>
          <w:spacing w:val="-3"/>
        </w:rPr>
        <w:t>机、专用的机电车辆等。每个产品都有一个国标，电梯的国标是</w:t>
      </w:r>
      <w:r>
        <w:rPr>
          <w:rFonts w:ascii="SimSun" w:hAnsi="SimSun" w:eastAsia="SimSun" w:cs="SimSun"/>
          <w:sz w:val="22"/>
          <w:szCs w:val="22"/>
          <w:spacing w:val="7"/>
        </w:rPr>
        <w:t xml:space="preserve">  </w:t>
      </w:r>
      <w:r>
        <w:rPr>
          <w:rFonts w:ascii="SimSun" w:hAnsi="SimSun" w:eastAsia="SimSun" w:cs="SimSun"/>
          <w:sz w:val="22"/>
          <w:szCs w:val="22"/>
          <w:spacing w:val="-2"/>
        </w:rPr>
        <w:t>GB/T24475-2009。特种设备需要有一些特种岗位人员来操作。这</w:t>
      </w:r>
      <w:r>
        <w:rPr>
          <w:rFonts w:ascii="SimSun" w:hAnsi="SimSun" w:eastAsia="SimSun" w:cs="SimSun"/>
          <w:sz w:val="22"/>
          <w:szCs w:val="22"/>
        </w:rPr>
        <w:t xml:space="preserve">  </w:t>
      </w:r>
      <w:r>
        <w:rPr>
          <w:rFonts w:ascii="SimSun" w:hAnsi="SimSun" w:eastAsia="SimSun" w:cs="SimSun"/>
          <w:sz w:val="22"/>
          <w:szCs w:val="22"/>
          <w:spacing w:val="-10"/>
        </w:rPr>
        <w:t>种特种岗位人员在很多集团都是外协外包。如电梯的维护是有专门</w:t>
      </w:r>
      <w:r>
        <w:rPr>
          <w:rFonts w:ascii="SimSun" w:hAnsi="SimSun" w:eastAsia="SimSun" w:cs="SimSun"/>
          <w:sz w:val="22"/>
          <w:szCs w:val="22"/>
          <w:spacing w:val="12"/>
        </w:rPr>
        <w:t xml:space="preserve"> </w:t>
      </w:r>
      <w:r>
        <w:rPr>
          <w:rFonts w:ascii="SimSun" w:hAnsi="SimSun" w:eastAsia="SimSun" w:cs="SimSun"/>
          <w:sz w:val="22"/>
          <w:szCs w:val="22"/>
          <w:spacing w:val="-10"/>
        </w:rPr>
        <w:t>的区域电梯维护人员，压力容器也有销售压力容器单位的专门维护</w:t>
      </w:r>
      <w:r>
        <w:rPr>
          <w:rFonts w:ascii="SimSun" w:hAnsi="SimSun" w:eastAsia="SimSun" w:cs="SimSun"/>
          <w:sz w:val="22"/>
          <w:szCs w:val="22"/>
          <w:spacing w:val="2"/>
        </w:rPr>
        <w:t xml:space="preserve">  </w:t>
      </w:r>
      <w:r>
        <w:rPr>
          <w:rFonts w:ascii="SimSun" w:hAnsi="SimSun" w:eastAsia="SimSun" w:cs="SimSun"/>
          <w:sz w:val="22"/>
          <w:szCs w:val="22"/>
          <w:spacing w:val="-10"/>
        </w:rPr>
        <w:t>人员。下面总结了一些针对安全生产管理的问题模型，如安</w:t>
      </w:r>
      <w:r>
        <w:rPr>
          <w:rFonts w:ascii="SimSun" w:hAnsi="SimSun" w:eastAsia="SimSun" w:cs="SimSun"/>
          <w:sz w:val="22"/>
          <w:szCs w:val="22"/>
          <w:spacing w:val="-11"/>
        </w:rPr>
        <w:t>全回路</w:t>
      </w:r>
      <w:r>
        <w:rPr>
          <w:rFonts w:ascii="SimSun" w:hAnsi="SimSun" w:eastAsia="SimSun" w:cs="SimSun"/>
          <w:sz w:val="22"/>
          <w:szCs w:val="22"/>
        </w:rPr>
        <w:t xml:space="preserve">  </w:t>
      </w:r>
      <w:r>
        <w:rPr>
          <w:rFonts w:ascii="SimSun" w:hAnsi="SimSun" w:eastAsia="SimSun" w:cs="SimSun"/>
          <w:sz w:val="22"/>
          <w:szCs w:val="22"/>
          <w:spacing w:val="-10"/>
        </w:rPr>
        <w:t>异常、门锁异常、门锁回路异常、电梯困人等，这些模型往往并不</w:t>
      </w:r>
      <w:r>
        <w:rPr>
          <w:rFonts w:ascii="SimSun" w:hAnsi="SimSun" w:eastAsia="SimSun" w:cs="SimSun"/>
          <w:sz w:val="22"/>
          <w:szCs w:val="22"/>
        </w:rPr>
        <w:t xml:space="preserve">  </w:t>
      </w:r>
      <w:r>
        <w:rPr>
          <w:rFonts w:ascii="SimSun" w:hAnsi="SimSun" w:eastAsia="SimSun" w:cs="SimSun"/>
          <w:sz w:val="22"/>
          <w:szCs w:val="22"/>
          <w:spacing w:val="-10"/>
        </w:rPr>
        <w:t>局限于企业自己的安全生产监控系统。所以这些信息在给到企业内 </w:t>
      </w:r>
      <w:r>
        <w:rPr>
          <w:rFonts w:ascii="SimSun" w:hAnsi="SimSun" w:eastAsia="SimSun" w:cs="SimSun"/>
          <w:sz w:val="22"/>
          <w:szCs w:val="22"/>
          <w:spacing w:val="-7"/>
        </w:rPr>
        <w:t>部的安全生产监管人员的同时，也要给到特种设备维修维护人员。</w:t>
      </w:r>
      <w:r>
        <w:rPr>
          <w:rFonts w:ascii="SimSun" w:hAnsi="SimSun" w:eastAsia="SimSun" w:cs="SimSun"/>
          <w:sz w:val="22"/>
          <w:szCs w:val="22"/>
          <w:spacing w:val="11"/>
        </w:rPr>
        <w:t xml:space="preserve"> </w:t>
      </w:r>
      <w:r>
        <w:rPr>
          <w:rFonts w:ascii="SimSun" w:hAnsi="SimSun" w:eastAsia="SimSun" w:cs="SimSun"/>
          <w:sz w:val="22"/>
          <w:szCs w:val="22"/>
          <w:spacing w:val="-16"/>
        </w:rPr>
        <w:t>这两类数据的模型有差别，</w:t>
      </w:r>
      <w:r>
        <w:rPr>
          <w:rFonts w:ascii="SimSun" w:hAnsi="SimSun" w:eastAsia="SimSun" w:cs="SimSun"/>
          <w:sz w:val="22"/>
          <w:szCs w:val="22"/>
          <w:spacing w:val="71"/>
        </w:rPr>
        <w:t xml:space="preserve"> </w:t>
      </w:r>
      <w:r>
        <w:rPr>
          <w:rFonts w:ascii="SimSun" w:hAnsi="SimSun" w:eastAsia="SimSun" w:cs="SimSun"/>
          <w:sz w:val="22"/>
          <w:szCs w:val="22"/>
          <w:spacing w:val="-16"/>
        </w:rPr>
        <w:t>一是报警模型，二是设备数据的实际应</w:t>
      </w:r>
    </w:p>
    <w:p>
      <w:pPr>
        <w:spacing w:line="219" w:lineRule="auto"/>
        <w:rPr>
          <w:rFonts w:ascii="SimSun" w:hAnsi="SimSun" w:eastAsia="SimSun" w:cs="SimSun"/>
          <w:sz w:val="22"/>
          <w:szCs w:val="22"/>
        </w:rPr>
      </w:pPr>
      <w:r>
        <w:rPr>
          <w:rFonts w:ascii="SimSun" w:hAnsi="SimSun" w:eastAsia="SimSun" w:cs="SimSun"/>
          <w:sz w:val="22"/>
          <w:szCs w:val="22"/>
          <w:spacing w:val="-8"/>
        </w:rPr>
        <w:t>用模型。</w:t>
      </w:r>
    </w:p>
    <w:p>
      <w:pPr>
        <w:ind w:right="79" w:firstLine="449"/>
        <w:spacing w:before="191" w:line="352" w:lineRule="auto"/>
        <w:jc w:val="both"/>
        <w:rPr>
          <w:rFonts w:ascii="SimSun" w:hAnsi="SimSun" w:eastAsia="SimSun" w:cs="SimSun"/>
          <w:sz w:val="22"/>
          <w:szCs w:val="22"/>
        </w:rPr>
      </w:pPr>
      <w:r>
        <w:rPr>
          <w:rFonts w:ascii="SimSun" w:hAnsi="SimSun" w:eastAsia="SimSun" w:cs="SimSun"/>
          <w:sz w:val="22"/>
          <w:szCs w:val="22"/>
          <w:spacing w:val="-11"/>
        </w:rPr>
        <w:t>生产实验设备往往是生产过程中反复使用的设备，在设备中有</w:t>
      </w:r>
      <w:r>
        <w:rPr>
          <w:rFonts w:ascii="SimSun" w:hAnsi="SimSun" w:eastAsia="SimSun" w:cs="SimSun"/>
          <w:sz w:val="22"/>
          <w:szCs w:val="22"/>
          <w:spacing w:val="16"/>
        </w:rPr>
        <w:t xml:space="preserve"> </w:t>
      </w:r>
      <w:r>
        <w:rPr>
          <w:rFonts w:ascii="SimSun" w:hAnsi="SimSun" w:eastAsia="SimSun" w:cs="SimSun"/>
          <w:sz w:val="22"/>
          <w:szCs w:val="22"/>
          <w:spacing w:val="-10"/>
        </w:rPr>
        <w:t>一些企业机密数据。这些设备是企业重要的设备，跟企业经营紧密</w:t>
      </w:r>
      <w:r>
        <w:rPr>
          <w:rFonts w:ascii="SimSun" w:hAnsi="SimSun" w:eastAsia="SimSun" w:cs="SimSun"/>
          <w:sz w:val="22"/>
          <w:szCs w:val="22"/>
          <w:spacing w:val="2"/>
        </w:rPr>
        <w:t xml:space="preserve"> </w:t>
      </w:r>
      <w:r>
        <w:rPr>
          <w:rFonts w:ascii="SimSun" w:hAnsi="SimSun" w:eastAsia="SimSun" w:cs="SimSun"/>
          <w:sz w:val="22"/>
          <w:szCs w:val="22"/>
          <w:spacing w:val="-10"/>
        </w:rPr>
        <w:t>相关。而这些制造型设备往往在智能制造的时候，就已经建立起了</w:t>
      </w:r>
      <w:r>
        <w:rPr>
          <w:rFonts w:ascii="SimSun" w:hAnsi="SimSun" w:eastAsia="SimSun" w:cs="SimSun"/>
          <w:sz w:val="22"/>
          <w:szCs w:val="22"/>
          <w:spacing w:val="17"/>
        </w:rPr>
        <w:t xml:space="preserve"> </w:t>
      </w:r>
      <w:r>
        <w:rPr>
          <w:rFonts w:ascii="SimSun" w:hAnsi="SimSun" w:eastAsia="SimSun" w:cs="SimSun"/>
          <w:sz w:val="22"/>
          <w:szCs w:val="22"/>
          <w:spacing w:val="-10"/>
        </w:rPr>
        <w:t>相关设备的互联，主要是围绕生产过程制造进行一些功能设置</w:t>
      </w:r>
      <w:r>
        <w:rPr>
          <w:rFonts w:ascii="SimSun" w:hAnsi="SimSun" w:eastAsia="SimSun" w:cs="SimSun"/>
          <w:sz w:val="22"/>
          <w:szCs w:val="22"/>
          <w:spacing w:val="-11"/>
        </w:rPr>
        <w:t>。这</w:t>
      </w:r>
      <w:r>
        <w:rPr>
          <w:rFonts w:ascii="SimSun" w:hAnsi="SimSun" w:eastAsia="SimSun" w:cs="SimSun"/>
          <w:sz w:val="22"/>
          <w:szCs w:val="22"/>
        </w:rPr>
        <w:t xml:space="preserve"> </w:t>
      </w:r>
      <w:r>
        <w:rPr>
          <w:rFonts w:ascii="SimSun" w:hAnsi="SimSun" w:eastAsia="SimSun" w:cs="SimSun"/>
          <w:sz w:val="22"/>
          <w:szCs w:val="22"/>
          <w:spacing w:val="-10"/>
        </w:rPr>
        <w:t>些数据给到制造车间和给到安全生产管理者是两种数据模型。因为</w:t>
      </w:r>
    </w:p>
    <w:p>
      <w:pPr>
        <w:spacing w:before="1" w:line="218" w:lineRule="auto"/>
        <w:rPr>
          <w:rFonts w:ascii="SimSun" w:hAnsi="SimSun" w:eastAsia="SimSun" w:cs="SimSun"/>
          <w:sz w:val="22"/>
          <w:szCs w:val="22"/>
        </w:rPr>
      </w:pPr>
      <w:r>
        <w:rPr>
          <w:rFonts w:ascii="SimSun" w:hAnsi="SimSun" w:eastAsia="SimSun" w:cs="SimSun"/>
          <w:sz w:val="22"/>
          <w:szCs w:val="22"/>
          <w:spacing w:val="-10"/>
        </w:rPr>
        <w:t>在一台机械加工的机床里面，如西门子机床，大概有上千个目标参</w:t>
      </w:r>
    </w:p>
    <w:p>
      <w:pPr>
        <w:spacing w:line="218" w:lineRule="auto"/>
        <w:sectPr>
          <w:footerReference w:type="default" r:id="rId305"/>
          <w:pgSz w:w="7600" w:h="12560"/>
          <w:pgMar w:top="400" w:right="689" w:bottom="746" w:left="720" w:header="0" w:footer="567" w:gutter="0"/>
        </w:sectPr>
        <w:rPr>
          <w:rFonts w:ascii="SimSun" w:hAnsi="SimSun" w:eastAsia="SimSun" w:cs="SimSun"/>
          <w:sz w:val="22"/>
          <w:szCs w:val="22"/>
        </w:rPr>
      </w:pPr>
    </w:p>
    <w:p>
      <w:pPr>
        <w:ind w:left="4202"/>
        <w:spacing w:before="283" w:line="222" w:lineRule="auto"/>
        <w:rPr>
          <w:rFonts w:ascii="SimHei" w:hAnsi="SimHei" w:eastAsia="SimHei" w:cs="SimHei"/>
          <w:sz w:val="16"/>
          <w:szCs w:val="16"/>
        </w:rPr>
      </w:pPr>
      <w:r>
        <w:rPr>
          <w:rFonts w:ascii="SimHei" w:hAnsi="SimHei" w:eastAsia="SimHei" w:cs="SimHei"/>
          <w:sz w:val="16"/>
          <w:szCs w:val="16"/>
          <w:b/>
          <w:bCs/>
          <w:spacing w:val="-5"/>
        </w:rPr>
        <w:t>第三篇</w:t>
      </w:r>
      <w:r>
        <w:rPr>
          <w:rFonts w:ascii="SimHei" w:hAnsi="SimHei" w:eastAsia="SimHei" w:cs="SimHei"/>
          <w:sz w:val="16"/>
          <w:szCs w:val="16"/>
          <w:spacing w:val="-5"/>
        </w:rPr>
        <w:t xml:space="preserve"> </w:t>
      </w:r>
      <w:r>
        <w:rPr>
          <w:rFonts w:ascii="SimHei" w:hAnsi="SimHei" w:eastAsia="SimHei" w:cs="SimHei"/>
          <w:sz w:val="16"/>
          <w:szCs w:val="16"/>
          <w:spacing w:val="-5"/>
        </w:rPr>
        <w:t>产业互联网的道与术</w:t>
      </w:r>
    </w:p>
    <w:p>
      <w:pPr>
        <w:pStyle w:val="BodyText"/>
        <w:spacing w:line="247" w:lineRule="auto"/>
        <w:rPr/>
      </w:pPr>
      <w:r/>
    </w:p>
    <w:p>
      <w:pPr>
        <w:pStyle w:val="BodyText"/>
        <w:spacing w:line="248" w:lineRule="auto"/>
        <w:rPr/>
      </w:pPr>
      <w:r/>
    </w:p>
    <w:p>
      <w:pPr>
        <w:ind w:right="76"/>
        <w:spacing w:before="72" w:line="353" w:lineRule="auto"/>
        <w:jc w:val="both"/>
        <w:rPr>
          <w:rFonts w:ascii="SimSun" w:hAnsi="SimSun" w:eastAsia="SimSun" w:cs="SimSun"/>
          <w:sz w:val="22"/>
          <w:szCs w:val="22"/>
        </w:rPr>
      </w:pPr>
      <w:r>
        <w:rPr>
          <w:rFonts w:ascii="SimSun" w:hAnsi="SimSun" w:eastAsia="SimSun" w:cs="SimSun"/>
          <w:sz w:val="22"/>
          <w:szCs w:val="22"/>
          <w:spacing w:val="-10"/>
        </w:rPr>
        <w:t>数。这些目标参数大概有十几个是给班组长生产用的，有两百多个</w:t>
      </w:r>
      <w:r>
        <w:rPr>
          <w:rFonts w:ascii="SimSun" w:hAnsi="SimSun" w:eastAsia="SimSun" w:cs="SimSun"/>
          <w:sz w:val="22"/>
          <w:szCs w:val="22"/>
          <w:spacing w:val="8"/>
        </w:rPr>
        <w:t xml:space="preserve"> </w:t>
      </w:r>
      <w:r>
        <w:rPr>
          <w:rFonts w:ascii="SimSun" w:hAnsi="SimSun" w:eastAsia="SimSun" w:cs="SimSun"/>
          <w:sz w:val="22"/>
          <w:szCs w:val="22"/>
          <w:spacing w:val="-10"/>
        </w:rPr>
        <w:t>涉及工艺，还有两百多个是给现场操作人员用的，有一百多个数据</w:t>
      </w:r>
      <w:r>
        <w:rPr>
          <w:rFonts w:ascii="SimSun" w:hAnsi="SimSun" w:eastAsia="SimSun" w:cs="SimSun"/>
          <w:sz w:val="22"/>
          <w:szCs w:val="22"/>
          <w:spacing w:val="11"/>
        </w:rPr>
        <w:t xml:space="preserve"> </w:t>
      </w:r>
      <w:r>
        <w:rPr>
          <w:rFonts w:ascii="SimSun" w:hAnsi="SimSun" w:eastAsia="SimSun" w:cs="SimSun"/>
          <w:sz w:val="22"/>
          <w:szCs w:val="22"/>
          <w:spacing w:val="-10"/>
        </w:rPr>
        <w:t>是给安全生产人员管理用的。如果一台设备的一千个数据不分模型</w:t>
      </w:r>
      <w:r>
        <w:rPr>
          <w:rFonts w:ascii="SimSun" w:hAnsi="SimSun" w:eastAsia="SimSun" w:cs="SimSun"/>
          <w:sz w:val="22"/>
          <w:szCs w:val="22"/>
          <w:spacing w:val="12"/>
        </w:rPr>
        <w:t xml:space="preserve"> </w:t>
      </w:r>
      <w:r>
        <w:rPr>
          <w:rFonts w:ascii="SimSun" w:hAnsi="SimSun" w:eastAsia="SimSun" w:cs="SimSun"/>
          <w:sz w:val="22"/>
          <w:szCs w:val="22"/>
          <w:spacing w:val="-10"/>
        </w:rPr>
        <w:t>同时给到不同的人，就很难分辨出哪些数据是有用的，这就使得数</w:t>
      </w:r>
    </w:p>
    <w:p>
      <w:pPr>
        <w:spacing w:line="219" w:lineRule="auto"/>
        <w:rPr>
          <w:rFonts w:ascii="SimSun" w:hAnsi="SimSun" w:eastAsia="SimSun" w:cs="SimSun"/>
          <w:sz w:val="22"/>
          <w:szCs w:val="22"/>
        </w:rPr>
      </w:pPr>
      <w:r>
        <w:rPr>
          <w:rFonts w:ascii="SimSun" w:hAnsi="SimSun" w:eastAsia="SimSun" w:cs="SimSun"/>
          <w:sz w:val="22"/>
          <w:szCs w:val="22"/>
          <w:spacing w:val="-10"/>
        </w:rPr>
        <w:t>据无效。因此要强调安全生产模型和设备自身模型是两类模型。</w:t>
      </w:r>
    </w:p>
    <w:p>
      <w:pPr>
        <w:ind w:right="78" w:firstLine="419"/>
        <w:spacing w:before="170" w:line="352" w:lineRule="auto"/>
        <w:jc w:val="both"/>
        <w:rPr>
          <w:rFonts w:ascii="SimSun" w:hAnsi="SimSun" w:eastAsia="SimSun" w:cs="SimSun"/>
          <w:sz w:val="22"/>
          <w:szCs w:val="22"/>
        </w:rPr>
      </w:pPr>
      <w:r>
        <w:rPr>
          <w:rFonts w:ascii="SimSun" w:hAnsi="SimSun" w:eastAsia="SimSun" w:cs="SimSun"/>
          <w:sz w:val="22"/>
          <w:szCs w:val="22"/>
          <w:spacing w:val="-10"/>
        </w:rPr>
        <w:t>危险品监控主要是针对库房和厂房。首先是库房和厂房环境条</w:t>
      </w:r>
      <w:r>
        <w:rPr>
          <w:rFonts w:ascii="SimSun" w:hAnsi="SimSun" w:eastAsia="SimSun" w:cs="SimSun"/>
          <w:sz w:val="22"/>
          <w:szCs w:val="22"/>
          <w:spacing w:val="8"/>
        </w:rPr>
        <w:t xml:space="preserve"> </w:t>
      </w:r>
      <w:r>
        <w:rPr>
          <w:rFonts w:ascii="SimSun" w:hAnsi="SimSun" w:eastAsia="SimSun" w:cs="SimSun"/>
          <w:sz w:val="22"/>
          <w:szCs w:val="22"/>
          <w:spacing w:val="-10"/>
        </w:rPr>
        <w:t>件，在库房和厂房里所放的产品和产品所放的时间、周期，以及在</w:t>
      </w:r>
      <w:r>
        <w:rPr>
          <w:rFonts w:ascii="SimSun" w:hAnsi="SimSun" w:eastAsia="SimSun" w:cs="SimSun"/>
          <w:sz w:val="22"/>
          <w:szCs w:val="22"/>
          <w:spacing w:val="10"/>
        </w:rPr>
        <w:t xml:space="preserve"> </w:t>
      </w:r>
      <w:r>
        <w:rPr>
          <w:rFonts w:ascii="SimSun" w:hAnsi="SimSun" w:eastAsia="SimSun" w:cs="SimSun"/>
          <w:sz w:val="22"/>
          <w:szCs w:val="22"/>
          <w:spacing w:val="-10"/>
        </w:rPr>
        <w:t>特殊场景下进来的人员，这是危险品监控最关心的模型，即环境模</w:t>
      </w:r>
    </w:p>
    <w:p>
      <w:pPr>
        <w:spacing w:line="219" w:lineRule="auto"/>
        <w:rPr>
          <w:rFonts w:ascii="SimSun" w:hAnsi="SimSun" w:eastAsia="SimSun" w:cs="SimSun"/>
          <w:sz w:val="22"/>
          <w:szCs w:val="22"/>
        </w:rPr>
      </w:pPr>
      <w:r>
        <w:rPr>
          <w:rFonts w:ascii="SimSun" w:hAnsi="SimSun" w:eastAsia="SimSun" w:cs="SimSun"/>
          <w:sz w:val="22"/>
          <w:szCs w:val="22"/>
          <w:spacing w:val="-14"/>
        </w:rPr>
        <w:t>型和人员模型。</w:t>
      </w:r>
    </w:p>
    <w:p>
      <w:pPr>
        <w:ind w:right="71" w:firstLine="419"/>
        <w:spacing w:before="169" w:line="352" w:lineRule="auto"/>
        <w:jc w:val="both"/>
        <w:rPr>
          <w:rFonts w:ascii="SimSun" w:hAnsi="SimSun" w:eastAsia="SimSun" w:cs="SimSun"/>
          <w:sz w:val="22"/>
          <w:szCs w:val="22"/>
        </w:rPr>
      </w:pPr>
      <w:r>
        <w:rPr>
          <w:rFonts w:ascii="SimSun" w:hAnsi="SimSun" w:eastAsia="SimSun" w:cs="SimSun"/>
          <w:sz w:val="22"/>
          <w:szCs w:val="22"/>
          <w:spacing w:val="-10"/>
        </w:rPr>
        <w:t>除了设备模型之外，还要建立人联网。人联网实现的是人的数</w:t>
      </w:r>
      <w:r>
        <w:rPr>
          <w:rFonts w:ascii="SimSun" w:hAnsi="SimSun" w:eastAsia="SimSun" w:cs="SimSun"/>
          <w:sz w:val="22"/>
          <w:szCs w:val="22"/>
          <w:spacing w:val="8"/>
        </w:rPr>
        <w:t xml:space="preserve"> </w:t>
      </w:r>
      <w:r>
        <w:rPr>
          <w:rFonts w:ascii="SimSun" w:hAnsi="SimSun" w:eastAsia="SimSun" w:cs="SimSun"/>
          <w:sz w:val="22"/>
          <w:szCs w:val="22"/>
          <w:spacing w:val="-6"/>
        </w:rPr>
        <w:t>据分级推送。那么人的模型有哪些?对一个安全生产监控来说有三</w:t>
      </w:r>
      <w:r>
        <w:rPr>
          <w:rFonts w:ascii="SimSun" w:hAnsi="SimSun" w:eastAsia="SimSun" w:cs="SimSun"/>
          <w:sz w:val="22"/>
          <w:szCs w:val="22"/>
          <w:spacing w:val="1"/>
        </w:rPr>
        <w:t xml:space="preserve"> </w:t>
      </w:r>
      <w:r>
        <w:rPr>
          <w:rFonts w:ascii="SimSun" w:hAnsi="SimSun" w:eastAsia="SimSun" w:cs="SimSun"/>
          <w:sz w:val="22"/>
          <w:szCs w:val="22"/>
          <w:spacing w:val="-10"/>
        </w:rPr>
        <w:t>类人员模型。这是以一个大型集团型企业为例来说的，当然也可以</w:t>
      </w:r>
    </w:p>
    <w:p>
      <w:pPr>
        <w:spacing w:before="1" w:line="218" w:lineRule="auto"/>
        <w:rPr>
          <w:rFonts w:ascii="SimSun" w:hAnsi="SimSun" w:eastAsia="SimSun" w:cs="SimSun"/>
          <w:sz w:val="22"/>
          <w:szCs w:val="22"/>
        </w:rPr>
      </w:pPr>
      <w:r>
        <w:rPr>
          <w:rFonts w:ascii="SimSun" w:hAnsi="SimSun" w:eastAsia="SimSun" w:cs="SimSun"/>
          <w:sz w:val="22"/>
          <w:szCs w:val="22"/>
          <w:spacing w:val="-12"/>
        </w:rPr>
        <w:t>细分，细分依然大体上和这三类相关。</w:t>
      </w:r>
    </w:p>
    <w:p>
      <w:pPr>
        <w:ind w:right="71" w:firstLine="419"/>
        <w:spacing w:before="172" w:line="352" w:lineRule="auto"/>
        <w:jc w:val="both"/>
        <w:rPr>
          <w:rFonts w:ascii="SimSun" w:hAnsi="SimSun" w:eastAsia="SimSun" w:cs="SimSun"/>
          <w:sz w:val="22"/>
          <w:szCs w:val="22"/>
        </w:rPr>
      </w:pPr>
      <w:r>
        <w:rPr>
          <w:rFonts w:ascii="SimSun" w:hAnsi="SimSun" w:eastAsia="SimSun" w:cs="SimSun"/>
          <w:sz w:val="22"/>
          <w:szCs w:val="22"/>
          <w:spacing w:val="-10"/>
        </w:rPr>
        <w:t>第一类，现场操作人员。现场操作人员是危险点的第一安全责</w:t>
      </w:r>
      <w:r>
        <w:rPr>
          <w:rFonts w:ascii="SimSun" w:hAnsi="SimSun" w:eastAsia="SimSun" w:cs="SimSun"/>
          <w:sz w:val="22"/>
          <w:szCs w:val="22"/>
          <w:spacing w:val="12"/>
        </w:rPr>
        <w:t xml:space="preserve"> </w:t>
      </w:r>
      <w:r>
        <w:rPr>
          <w:rFonts w:ascii="SimSun" w:hAnsi="SimSun" w:eastAsia="SimSun" w:cs="SimSun"/>
          <w:sz w:val="22"/>
          <w:szCs w:val="22"/>
          <w:spacing w:val="-10"/>
        </w:rPr>
        <w:t>任人，主要负责危险点现场监管和问题快速处理。这类人员往往是</w:t>
      </w:r>
      <w:r>
        <w:rPr>
          <w:rFonts w:ascii="SimSun" w:hAnsi="SimSun" w:eastAsia="SimSun" w:cs="SimSun"/>
          <w:sz w:val="22"/>
          <w:szCs w:val="22"/>
          <w:spacing w:val="9"/>
        </w:rPr>
        <w:t xml:space="preserve"> </w:t>
      </w:r>
      <w:r>
        <w:rPr>
          <w:rFonts w:ascii="SimSun" w:hAnsi="SimSun" w:eastAsia="SimSun" w:cs="SimSun"/>
          <w:sz w:val="22"/>
          <w:szCs w:val="22"/>
          <w:spacing w:val="-10"/>
        </w:rPr>
        <w:t>针对一个区域少量产品进行监管。涉及一个园区的时候，这个园区</w:t>
      </w:r>
      <w:r>
        <w:rPr>
          <w:rFonts w:ascii="SimSun" w:hAnsi="SimSun" w:eastAsia="SimSun" w:cs="SimSun"/>
          <w:sz w:val="22"/>
          <w:szCs w:val="22"/>
          <w:spacing w:val="17"/>
        </w:rPr>
        <w:t xml:space="preserve"> </w:t>
      </w:r>
      <w:r>
        <w:rPr>
          <w:rFonts w:ascii="SimSun" w:hAnsi="SimSun" w:eastAsia="SimSun" w:cs="SimSun"/>
          <w:sz w:val="22"/>
          <w:szCs w:val="22"/>
          <w:spacing w:val="-3"/>
        </w:rPr>
        <w:t>里面一个屋大概有30台设备，电的设备归电工等安全管理人员管</w:t>
      </w:r>
      <w:r>
        <w:rPr>
          <w:rFonts w:ascii="SimSun" w:hAnsi="SimSun" w:eastAsia="SimSun" w:cs="SimSun"/>
          <w:sz w:val="22"/>
          <w:szCs w:val="22"/>
          <w:spacing w:val="7"/>
        </w:rPr>
        <w:t xml:space="preserve"> </w:t>
      </w:r>
      <w:r>
        <w:rPr>
          <w:rFonts w:ascii="SimSun" w:hAnsi="SimSun" w:eastAsia="SimSun" w:cs="SimSun"/>
          <w:sz w:val="22"/>
          <w:szCs w:val="22"/>
          <w:spacing w:val="-10"/>
        </w:rPr>
        <w:t>理，水的设备由水的安全管理人员管理。对每个现场操作人员的要</w:t>
      </w:r>
    </w:p>
    <w:p>
      <w:pPr>
        <w:spacing w:before="1" w:line="219" w:lineRule="auto"/>
        <w:rPr>
          <w:rFonts w:ascii="SimSun" w:hAnsi="SimSun" w:eastAsia="SimSun" w:cs="SimSun"/>
          <w:sz w:val="22"/>
          <w:szCs w:val="22"/>
        </w:rPr>
      </w:pPr>
      <w:r>
        <w:rPr>
          <w:rFonts w:ascii="SimSun" w:hAnsi="SimSun" w:eastAsia="SimSun" w:cs="SimSun"/>
          <w:sz w:val="22"/>
          <w:szCs w:val="22"/>
          <w:spacing w:val="-10"/>
        </w:rPr>
        <w:t>求是及时性和专业性，围绕这些就产生了相关的数据推送模型。</w:t>
      </w:r>
    </w:p>
    <w:p>
      <w:pPr>
        <w:ind w:firstLine="419"/>
        <w:spacing w:before="159" w:line="352" w:lineRule="auto"/>
        <w:jc w:val="both"/>
        <w:rPr>
          <w:rFonts w:ascii="SimSun" w:hAnsi="SimSun" w:eastAsia="SimSun" w:cs="SimSun"/>
          <w:sz w:val="22"/>
          <w:szCs w:val="22"/>
        </w:rPr>
      </w:pPr>
      <w:r>
        <w:rPr>
          <w:rFonts w:ascii="SimSun" w:hAnsi="SimSun" w:eastAsia="SimSun" w:cs="SimSun"/>
          <w:sz w:val="22"/>
          <w:szCs w:val="22"/>
          <w:spacing w:val="-2"/>
        </w:rPr>
        <w:t>第二类，除了现场管理人员，对一个厂所或一个法人企业来 </w:t>
      </w:r>
      <w:r>
        <w:rPr>
          <w:rFonts w:ascii="SimSun" w:hAnsi="SimSun" w:eastAsia="SimSun" w:cs="SimSun"/>
          <w:sz w:val="22"/>
          <w:szCs w:val="22"/>
          <w:spacing w:val="-12"/>
        </w:rPr>
        <w:t>说，</w:t>
      </w:r>
      <w:r>
        <w:rPr>
          <w:rFonts w:ascii="SimSun" w:hAnsi="SimSun" w:eastAsia="SimSun" w:cs="SimSun"/>
          <w:sz w:val="22"/>
          <w:szCs w:val="22"/>
          <w:spacing w:val="-37"/>
        </w:rPr>
        <w:t xml:space="preserve"> </w:t>
      </w:r>
      <w:r>
        <w:rPr>
          <w:rFonts w:ascii="SimSun" w:hAnsi="SimSun" w:eastAsia="SimSun" w:cs="SimSun"/>
          <w:sz w:val="22"/>
          <w:szCs w:val="22"/>
          <w:spacing w:val="-12"/>
        </w:rPr>
        <w:t>一定有相关厂所级的安全管理人员。安全管理人员管</w:t>
      </w:r>
      <w:r>
        <w:rPr>
          <w:rFonts w:ascii="SimSun" w:hAnsi="SimSun" w:eastAsia="SimSun" w:cs="SimSun"/>
          <w:sz w:val="22"/>
          <w:szCs w:val="22"/>
          <w:spacing w:val="-13"/>
        </w:rPr>
        <w:t>厂区，这 </w:t>
      </w:r>
      <w:r>
        <w:rPr>
          <w:rFonts w:ascii="SimSun" w:hAnsi="SimSun" w:eastAsia="SimSun" w:cs="SimSun"/>
          <w:sz w:val="22"/>
          <w:szCs w:val="22"/>
          <w:spacing w:val="-10"/>
        </w:rPr>
        <w:t>个厂可能很大或者异地经营，对其要求就很高。他主要做的事情就 </w:t>
      </w:r>
      <w:r>
        <w:rPr>
          <w:rFonts w:ascii="SimSun" w:hAnsi="SimSun" w:eastAsia="SimSun" w:cs="SimSun"/>
          <w:sz w:val="22"/>
          <w:szCs w:val="22"/>
          <w:spacing w:val="-7"/>
        </w:rPr>
        <w:t>是定期巡视、巡检危险品的安全状况，对危险点的隐患进行识别，</w:t>
      </w:r>
    </w:p>
    <w:p>
      <w:pPr>
        <w:spacing w:before="1" w:line="217" w:lineRule="auto"/>
        <w:rPr>
          <w:rFonts w:ascii="SimSun" w:hAnsi="SimSun" w:eastAsia="SimSun" w:cs="SimSun"/>
          <w:sz w:val="22"/>
          <w:szCs w:val="22"/>
        </w:rPr>
      </w:pPr>
      <w:r>
        <w:rPr>
          <w:rFonts w:ascii="SimSun" w:hAnsi="SimSun" w:eastAsia="SimSun" w:cs="SimSun"/>
          <w:sz w:val="22"/>
          <w:szCs w:val="22"/>
          <w:spacing w:val="-9"/>
        </w:rPr>
        <w:t>对作业者的安全进行评估，这是一个厂所的安全管理人</w:t>
      </w:r>
      <w:r>
        <w:rPr>
          <w:rFonts w:ascii="SimSun" w:hAnsi="SimSun" w:eastAsia="SimSun" w:cs="SimSun"/>
          <w:sz w:val="22"/>
          <w:szCs w:val="22"/>
          <w:spacing w:val="-10"/>
        </w:rPr>
        <w:t>员要记录的</w:t>
      </w:r>
    </w:p>
    <w:p>
      <w:pPr>
        <w:spacing w:line="217" w:lineRule="auto"/>
        <w:sectPr>
          <w:footerReference w:type="default" r:id="rId306"/>
          <w:pgSz w:w="7600" w:h="12560"/>
          <w:pgMar w:top="400" w:right="650" w:bottom="676" w:left="770" w:header="0" w:footer="497" w:gutter="0"/>
        </w:sectPr>
        <w:rPr>
          <w:rFonts w:ascii="SimSun" w:hAnsi="SimSun" w:eastAsia="SimSun" w:cs="SimSun"/>
          <w:sz w:val="22"/>
          <w:szCs w:val="22"/>
        </w:rPr>
      </w:pPr>
    </w:p>
    <w:p>
      <w:pPr>
        <w:ind w:left="2"/>
        <w:spacing w:before="163" w:line="222" w:lineRule="auto"/>
        <w:rPr>
          <w:rFonts w:ascii="SimHei" w:hAnsi="SimHei" w:eastAsia="SimHei" w:cs="SimHei"/>
          <w:sz w:val="16"/>
          <w:szCs w:val="16"/>
        </w:rPr>
      </w:pPr>
      <w:r>
        <w:rPr>
          <w:rFonts w:ascii="SimHei" w:hAnsi="SimHei" w:eastAsia="SimHei" w:cs="SimHei"/>
          <w:sz w:val="16"/>
          <w:szCs w:val="16"/>
          <w:b/>
          <w:bCs/>
          <w:spacing w:val="-13"/>
        </w:rPr>
        <w:t>产业数字化与数字产业化</w:t>
      </w:r>
    </w:p>
    <w:p>
      <w:pPr>
        <w:pStyle w:val="BodyText"/>
        <w:spacing w:line="254" w:lineRule="auto"/>
        <w:rPr/>
      </w:pPr>
      <w:r/>
    </w:p>
    <w:p>
      <w:pPr>
        <w:pStyle w:val="BodyText"/>
        <w:spacing w:line="254"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12"/>
        </w:rPr>
        <w:t>数据信息。</w:t>
      </w:r>
    </w:p>
    <w:p>
      <w:pPr>
        <w:ind w:right="79" w:firstLine="430"/>
        <w:spacing w:before="150" w:line="352" w:lineRule="auto"/>
        <w:rPr>
          <w:rFonts w:ascii="SimSun" w:hAnsi="SimSun" w:eastAsia="SimSun" w:cs="SimSun"/>
          <w:sz w:val="22"/>
          <w:szCs w:val="22"/>
        </w:rPr>
      </w:pPr>
      <w:r>
        <w:rPr>
          <w:rFonts w:ascii="SimSun" w:hAnsi="SimSun" w:eastAsia="SimSun" w:cs="SimSun"/>
          <w:sz w:val="22"/>
          <w:szCs w:val="22"/>
          <w:spacing w:val="-11"/>
        </w:rPr>
        <w:t>第三类，集团级安全管理人员。他所管的面就更宽，对所有危</w:t>
      </w:r>
      <w:r>
        <w:rPr>
          <w:rFonts w:ascii="SimSun" w:hAnsi="SimSun" w:eastAsia="SimSun" w:cs="SimSun"/>
          <w:sz w:val="22"/>
          <w:szCs w:val="22"/>
          <w:spacing w:val="16"/>
        </w:rPr>
        <w:t xml:space="preserve"> </w:t>
      </w:r>
      <w:r>
        <w:rPr>
          <w:rFonts w:ascii="SimSun" w:hAnsi="SimSun" w:eastAsia="SimSun" w:cs="SimSun"/>
          <w:sz w:val="22"/>
          <w:szCs w:val="22"/>
          <w:spacing w:val="-10"/>
        </w:rPr>
        <w:t>险品的安全负总体监管责任；监督下级单位的落实情况；出现</w:t>
      </w:r>
      <w:r>
        <w:rPr>
          <w:rFonts w:ascii="SimSun" w:hAnsi="SimSun" w:eastAsia="SimSun" w:cs="SimSun"/>
          <w:sz w:val="22"/>
          <w:szCs w:val="22"/>
          <w:spacing w:val="-11"/>
        </w:rPr>
        <w:t>危险</w:t>
      </w:r>
      <w:r>
        <w:rPr>
          <w:rFonts w:ascii="SimSun" w:hAnsi="SimSun" w:eastAsia="SimSun" w:cs="SimSun"/>
          <w:sz w:val="22"/>
          <w:szCs w:val="22"/>
        </w:rPr>
        <w:t xml:space="preserve"> </w:t>
      </w:r>
      <w:r>
        <w:rPr>
          <w:rFonts w:ascii="SimSun" w:hAnsi="SimSun" w:eastAsia="SimSun" w:cs="SimSun"/>
          <w:sz w:val="22"/>
          <w:szCs w:val="22"/>
          <w:spacing w:val="-10"/>
        </w:rPr>
        <w:t>甚至重大危险的时候，参与整体的指挥调度。所以他更偏重历</w:t>
      </w:r>
      <w:r>
        <w:rPr>
          <w:rFonts w:ascii="SimSun" w:hAnsi="SimSun" w:eastAsia="SimSun" w:cs="SimSun"/>
          <w:sz w:val="22"/>
          <w:szCs w:val="22"/>
          <w:spacing w:val="-11"/>
        </w:rPr>
        <w:t>史数</w:t>
      </w:r>
    </w:p>
    <w:p>
      <w:pPr>
        <w:spacing w:line="219" w:lineRule="auto"/>
        <w:rPr>
          <w:rFonts w:ascii="SimSun" w:hAnsi="SimSun" w:eastAsia="SimSun" w:cs="SimSun"/>
          <w:sz w:val="22"/>
          <w:szCs w:val="22"/>
        </w:rPr>
      </w:pPr>
      <w:r>
        <w:rPr>
          <w:rFonts w:ascii="SimSun" w:hAnsi="SimSun" w:eastAsia="SimSun" w:cs="SimSun"/>
          <w:sz w:val="22"/>
          <w:szCs w:val="22"/>
          <w:spacing w:val="-10"/>
        </w:rPr>
        <w:t>据的分析和重大问题的远程指挥。</w:t>
      </w:r>
    </w:p>
    <w:p>
      <w:pPr>
        <w:ind w:firstLine="430"/>
        <w:spacing w:before="167" w:line="353" w:lineRule="auto"/>
        <w:rPr>
          <w:rFonts w:ascii="SimSun" w:hAnsi="SimSun" w:eastAsia="SimSun" w:cs="SimSun"/>
          <w:sz w:val="22"/>
          <w:szCs w:val="22"/>
        </w:rPr>
      </w:pPr>
      <w:r>
        <w:rPr>
          <w:rFonts w:ascii="SimSun" w:hAnsi="SimSun" w:eastAsia="SimSun" w:cs="SimSun"/>
          <w:sz w:val="22"/>
          <w:szCs w:val="22"/>
          <w:spacing w:val="-11"/>
        </w:rPr>
        <w:t>根据人员的模型，建立出分级分类的数据推送模型。在安全生 </w:t>
      </w:r>
      <w:r>
        <w:rPr>
          <w:rFonts w:ascii="SimSun" w:hAnsi="SimSun" w:eastAsia="SimSun" w:cs="SimSun"/>
          <w:sz w:val="22"/>
          <w:szCs w:val="22"/>
          <w:spacing w:val="-13"/>
        </w:rPr>
        <w:t>产监控平台里，</w:t>
      </w:r>
      <w:r>
        <w:rPr>
          <w:rFonts w:ascii="SimSun" w:hAnsi="SimSun" w:eastAsia="SimSun" w:cs="SimSun"/>
          <w:sz w:val="22"/>
          <w:szCs w:val="22"/>
          <w:spacing w:val="56"/>
        </w:rPr>
        <w:t xml:space="preserve"> </w:t>
      </w:r>
      <w:r>
        <w:rPr>
          <w:rFonts w:ascii="SimSun" w:hAnsi="SimSun" w:eastAsia="SimSun" w:cs="SimSun"/>
          <w:sz w:val="22"/>
          <w:szCs w:val="22"/>
          <w:spacing w:val="-13"/>
        </w:rPr>
        <w:t>一线现场操作人员如果碰到预警情况或报警情况，</w:t>
      </w:r>
      <w:r>
        <w:rPr>
          <w:rFonts w:ascii="SimSun" w:hAnsi="SimSun" w:eastAsia="SimSun" w:cs="SimSun"/>
          <w:sz w:val="22"/>
          <w:szCs w:val="22"/>
        </w:rPr>
        <w:t xml:space="preserve"> </w:t>
      </w:r>
      <w:r>
        <w:rPr>
          <w:rFonts w:ascii="SimSun" w:hAnsi="SimSun" w:eastAsia="SimSun" w:cs="SimSun"/>
          <w:sz w:val="22"/>
          <w:szCs w:val="22"/>
          <w:spacing w:val="-12"/>
        </w:rPr>
        <w:t>在没有处理的情况下，把具体的信息推送给</w:t>
      </w:r>
      <w:r>
        <w:rPr>
          <w:rFonts w:ascii="SimSun" w:hAnsi="SimSun" w:eastAsia="SimSun" w:cs="SimSun"/>
          <w:sz w:val="22"/>
          <w:szCs w:val="22"/>
          <w:spacing w:val="-13"/>
        </w:rPr>
        <w:t>上一级。</w:t>
      </w:r>
      <w:r>
        <w:rPr>
          <w:rFonts w:ascii="SimSun" w:hAnsi="SimSun" w:eastAsia="SimSun" w:cs="SimSun"/>
          <w:sz w:val="22"/>
          <w:szCs w:val="22"/>
          <w:spacing w:val="-40"/>
        </w:rPr>
        <w:t xml:space="preserve"> </w:t>
      </w:r>
      <w:r>
        <w:rPr>
          <w:rFonts w:ascii="SimSun" w:hAnsi="SimSun" w:eastAsia="SimSun" w:cs="SimSun"/>
          <w:sz w:val="22"/>
          <w:szCs w:val="22"/>
          <w:spacing w:val="-13"/>
        </w:rPr>
        <w:t>一般报警和危 </w:t>
      </w:r>
      <w:r>
        <w:rPr>
          <w:rFonts w:ascii="SimSun" w:hAnsi="SimSun" w:eastAsia="SimSun" w:cs="SimSun"/>
          <w:sz w:val="22"/>
          <w:szCs w:val="22"/>
          <w:spacing w:val="-10"/>
        </w:rPr>
        <w:t>险报警的时候，根据所产生的后果，考虑是否分发给厂所级或者集</w:t>
      </w:r>
    </w:p>
    <w:p>
      <w:pPr>
        <w:spacing w:line="220" w:lineRule="auto"/>
        <w:rPr>
          <w:rFonts w:ascii="SimSun" w:hAnsi="SimSun" w:eastAsia="SimSun" w:cs="SimSun"/>
          <w:sz w:val="22"/>
          <w:szCs w:val="22"/>
        </w:rPr>
      </w:pPr>
      <w:r>
        <w:rPr>
          <w:rFonts w:ascii="SimSun" w:hAnsi="SimSun" w:eastAsia="SimSun" w:cs="SimSun"/>
          <w:sz w:val="22"/>
          <w:szCs w:val="22"/>
          <w:spacing w:val="-9"/>
        </w:rPr>
        <w:t>团级。</w:t>
      </w:r>
    </w:p>
    <w:p>
      <w:pPr>
        <w:ind w:left="430"/>
        <w:spacing w:before="176" w:line="420" w:lineRule="exact"/>
        <w:rPr>
          <w:rFonts w:ascii="SimSun" w:hAnsi="SimSun" w:eastAsia="SimSun" w:cs="SimSun"/>
          <w:sz w:val="22"/>
          <w:szCs w:val="22"/>
        </w:rPr>
      </w:pPr>
      <w:r>
        <w:rPr>
          <w:rFonts w:ascii="SimSun" w:hAnsi="SimSun" w:eastAsia="SimSun" w:cs="SimSun"/>
          <w:sz w:val="22"/>
          <w:szCs w:val="22"/>
          <w:spacing w:val="-10"/>
          <w:position w:val="15"/>
        </w:rPr>
        <w:t>同时分级应急处理方面，主要是通过信息化和物联网平</w:t>
      </w:r>
      <w:r>
        <w:rPr>
          <w:rFonts w:ascii="SimSun" w:hAnsi="SimSun" w:eastAsia="SimSun" w:cs="SimSun"/>
          <w:sz w:val="22"/>
          <w:szCs w:val="22"/>
          <w:spacing w:val="-11"/>
          <w:position w:val="15"/>
        </w:rPr>
        <w:t>台解决</w:t>
      </w:r>
    </w:p>
    <w:p>
      <w:pPr>
        <w:spacing w:before="1" w:line="220" w:lineRule="auto"/>
        <w:rPr>
          <w:rFonts w:ascii="SimSun" w:hAnsi="SimSun" w:eastAsia="SimSun" w:cs="SimSun"/>
          <w:sz w:val="22"/>
          <w:szCs w:val="22"/>
        </w:rPr>
      </w:pPr>
      <w:r>
        <w:rPr>
          <w:rFonts w:ascii="SimSun" w:hAnsi="SimSun" w:eastAsia="SimSun" w:cs="SimSun"/>
          <w:sz w:val="22"/>
          <w:szCs w:val="22"/>
          <w:spacing w:val="-11"/>
        </w:rPr>
        <w:t>急需应急处理的问题。</w:t>
      </w:r>
    </w:p>
    <w:p>
      <w:pPr>
        <w:ind w:firstLine="430"/>
        <w:spacing w:before="153" w:line="353" w:lineRule="auto"/>
        <w:rPr>
          <w:rFonts w:ascii="SimSun" w:hAnsi="SimSun" w:eastAsia="SimSun" w:cs="SimSun"/>
          <w:sz w:val="22"/>
          <w:szCs w:val="22"/>
        </w:rPr>
      </w:pPr>
      <w:r>
        <w:rPr>
          <w:rFonts w:ascii="SimSun" w:hAnsi="SimSun" w:eastAsia="SimSun" w:cs="SimSun"/>
          <w:sz w:val="22"/>
          <w:szCs w:val="22"/>
          <w:spacing w:val="-11"/>
        </w:rPr>
        <w:t>第一，针对现场处理，要考虑到一线员工现场处理时可能遇到 </w:t>
      </w:r>
      <w:r>
        <w:rPr>
          <w:rFonts w:ascii="SimSun" w:hAnsi="SimSun" w:eastAsia="SimSun" w:cs="SimSun"/>
          <w:sz w:val="22"/>
          <w:szCs w:val="22"/>
          <w:spacing w:val="-10"/>
        </w:rPr>
        <w:t>的危险，尤其是危化品带来的危险。当出现报警的时候，现场人</w:t>
      </w:r>
      <w:r>
        <w:rPr>
          <w:rFonts w:ascii="SimSun" w:hAnsi="SimSun" w:eastAsia="SimSun" w:cs="SimSun"/>
          <w:sz w:val="22"/>
          <w:szCs w:val="22"/>
          <w:spacing w:val="-11"/>
        </w:rPr>
        <w:t>员 </w:t>
      </w:r>
      <w:r>
        <w:rPr>
          <w:rFonts w:ascii="SimSun" w:hAnsi="SimSun" w:eastAsia="SimSun" w:cs="SimSun"/>
          <w:sz w:val="22"/>
          <w:szCs w:val="22"/>
          <w:spacing w:val="-11"/>
        </w:rPr>
        <w:t>可以通过视频观察现场情况，同时通过现场的一些设备参数，分析</w:t>
      </w:r>
      <w:r>
        <w:rPr>
          <w:rFonts w:ascii="SimSun" w:hAnsi="SimSun" w:eastAsia="SimSun" w:cs="SimSun"/>
          <w:sz w:val="22"/>
          <w:szCs w:val="22"/>
          <w:spacing w:val="3"/>
        </w:rPr>
        <w:t xml:space="preserve">  </w:t>
      </w:r>
      <w:r>
        <w:rPr>
          <w:rFonts w:ascii="SimSun" w:hAnsi="SimSun" w:eastAsia="SimSun" w:cs="SimSun"/>
          <w:sz w:val="22"/>
          <w:szCs w:val="22"/>
          <w:spacing w:val="-10"/>
        </w:rPr>
        <w:t>可能会存在的风险。如果风险较大，平台应该有一些现场应急处</w:t>
      </w:r>
      <w:r>
        <w:rPr>
          <w:rFonts w:ascii="SimSun" w:hAnsi="SimSun" w:eastAsia="SimSun" w:cs="SimSun"/>
          <w:sz w:val="22"/>
          <w:szCs w:val="22"/>
          <w:spacing w:val="-11"/>
        </w:rPr>
        <w:t>理 </w:t>
      </w:r>
      <w:r>
        <w:rPr>
          <w:rFonts w:ascii="SimSun" w:hAnsi="SimSun" w:eastAsia="SimSun" w:cs="SimSun"/>
          <w:sz w:val="22"/>
          <w:szCs w:val="22"/>
          <w:spacing w:val="-7"/>
        </w:rPr>
        <w:t>的预案，通过远程启动，下载一些应急预案，</w:t>
      </w:r>
      <w:r>
        <w:rPr>
          <w:rFonts w:ascii="SimSun" w:hAnsi="SimSun" w:eastAsia="SimSun" w:cs="SimSun"/>
          <w:sz w:val="22"/>
          <w:szCs w:val="22"/>
          <w:spacing w:val="-8"/>
        </w:rPr>
        <w:t>直接进入控制系统。</w:t>
      </w:r>
      <w:r>
        <w:rPr>
          <w:rFonts w:ascii="SimSun" w:hAnsi="SimSun" w:eastAsia="SimSun" w:cs="SimSun"/>
          <w:sz w:val="22"/>
          <w:szCs w:val="22"/>
        </w:rPr>
        <w:t xml:space="preserve"> </w:t>
      </w:r>
      <w:r>
        <w:rPr>
          <w:rFonts w:ascii="SimSun" w:hAnsi="SimSun" w:eastAsia="SimSun" w:cs="SimSun"/>
          <w:sz w:val="22"/>
          <w:szCs w:val="22"/>
          <w:spacing w:val="-10"/>
        </w:rPr>
        <w:t>这个控制系统并不是一个直接的操作命令，而是一个远程预案。</w:t>
      </w:r>
      <w:r>
        <w:rPr>
          <w:rFonts w:ascii="SimSun" w:hAnsi="SimSun" w:eastAsia="SimSun" w:cs="SimSun"/>
          <w:sz w:val="22"/>
          <w:szCs w:val="22"/>
          <w:spacing w:val="-11"/>
        </w:rPr>
        <w:t>这 </w:t>
      </w:r>
      <w:r>
        <w:rPr>
          <w:rFonts w:ascii="SimSun" w:hAnsi="SimSun" w:eastAsia="SimSun" w:cs="SimSun"/>
          <w:sz w:val="22"/>
          <w:szCs w:val="22"/>
          <w:spacing w:val="-10"/>
        </w:rPr>
        <w:t>个远程预案可以调解应急情况，这样能够极大地降低现场操作人员</w:t>
      </w:r>
    </w:p>
    <w:p>
      <w:pPr>
        <w:spacing w:line="220" w:lineRule="auto"/>
        <w:rPr>
          <w:rFonts w:ascii="SimSun" w:hAnsi="SimSun" w:eastAsia="SimSun" w:cs="SimSun"/>
          <w:sz w:val="22"/>
          <w:szCs w:val="22"/>
        </w:rPr>
      </w:pPr>
      <w:r>
        <w:rPr>
          <w:rFonts w:ascii="SimSun" w:hAnsi="SimSun" w:eastAsia="SimSun" w:cs="SimSun"/>
          <w:sz w:val="22"/>
          <w:szCs w:val="22"/>
          <w:spacing w:val="-11"/>
        </w:rPr>
        <w:t>的风险。</w:t>
      </w:r>
    </w:p>
    <w:p>
      <w:pPr>
        <w:ind w:right="81" w:firstLine="430"/>
        <w:spacing w:before="186" w:line="353" w:lineRule="auto"/>
        <w:rPr>
          <w:rFonts w:ascii="SimSun" w:hAnsi="SimSun" w:eastAsia="SimSun" w:cs="SimSun"/>
          <w:sz w:val="22"/>
          <w:szCs w:val="22"/>
        </w:rPr>
      </w:pPr>
      <w:r>
        <w:rPr>
          <w:rFonts w:ascii="SimSun" w:hAnsi="SimSun" w:eastAsia="SimSun" w:cs="SimSun"/>
          <w:sz w:val="22"/>
          <w:szCs w:val="22"/>
          <w:spacing w:val="-17"/>
        </w:rPr>
        <w:t>第二，针对集团级的远程监控，</w:t>
      </w:r>
      <w:r>
        <w:rPr>
          <w:rFonts w:ascii="SimSun" w:hAnsi="SimSun" w:eastAsia="SimSun" w:cs="SimSun"/>
          <w:sz w:val="22"/>
          <w:szCs w:val="22"/>
          <w:spacing w:val="66"/>
        </w:rPr>
        <w:t xml:space="preserve"> </w:t>
      </w:r>
      <w:r>
        <w:rPr>
          <w:rFonts w:ascii="SimSun" w:hAnsi="SimSun" w:eastAsia="SimSun" w:cs="SimSun"/>
          <w:sz w:val="22"/>
          <w:szCs w:val="22"/>
          <w:spacing w:val="-17"/>
        </w:rPr>
        <w:t>一旦出现重大事故，集团层面</w:t>
      </w:r>
      <w:r>
        <w:rPr>
          <w:rFonts w:ascii="SimSun" w:hAnsi="SimSun" w:eastAsia="SimSun" w:cs="SimSun"/>
          <w:sz w:val="22"/>
          <w:szCs w:val="22"/>
        </w:rPr>
        <w:t xml:space="preserve"> </w:t>
      </w:r>
      <w:r>
        <w:rPr>
          <w:rFonts w:ascii="SimSun" w:hAnsi="SimSun" w:eastAsia="SimSun" w:cs="SimSun"/>
          <w:sz w:val="22"/>
          <w:szCs w:val="22"/>
          <w:spacing w:val="-3"/>
        </w:rPr>
        <w:t>需要统筹策划，组织火警、消防的联动。同时也要把相关数据快</w:t>
      </w:r>
      <w:r>
        <w:rPr>
          <w:rFonts w:ascii="SimSun" w:hAnsi="SimSun" w:eastAsia="SimSun" w:cs="SimSun"/>
          <w:sz w:val="22"/>
          <w:szCs w:val="22"/>
          <w:spacing w:val="10"/>
        </w:rPr>
        <w:t xml:space="preserve"> </w:t>
      </w:r>
      <w:r>
        <w:rPr>
          <w:rFonts w:ascii="SimSun" w:hAnsi="SimSun" w:eastAsia="SimSun" w:cs="SimSun"/>
          <w:sz w:val="22"/>
          <w:szCs w:val="22"/>
          <w:spacing w:val="-3"/>
        </w:rPr>
        <w:t>速推送给火警部门，火警部门根据这些数据能够做好相关的解决</w:t>
      </w:r>
    </w:p>
    <w:p>
      <w:pPr>
        <w:spacing w:line="220" w:lineRule="auto"/>
        <w:rPr>
          <w:rFonts w:ascii="SimSun" w:hAnsi="SimSun" w:eastAsia="SimSun" w:cs="SimSun"/>
          <w:sz w:val="22"/>
          <w:szCs w:val="22"/>
        </w:rPr>
      </w:pPr>
      <w:r>
        <w:rPr>
          <w:rFonts w:ascii="SimSun" w:hAnsi="SimSun" w:eastAsia="SimSun" w:cs="SimSun"/>
          <w:sz w:val="22"/>
          <w:szCs w:val="22"/>
          <w:spacing w:val="-10"/>
        </w:rPr>
        <w:t>预案。</w:t>
      </w:r>
    </w:p>
    <w:p>
      <w:pPr>
        <w:spacing w:line="220" w:lineRule="auto"/>
        <w:sectPr>
          <w:footerReference w:type="default" r:id="rId307"/>
          <w:pgSz w:w="7600" w:h="12560"/>
          <w:pgMar w:top="400" w:right="719" w:bottom="786" w:left="709" w:header="0" w:footer="607" w:gutter="0"/>
        </w:sectPr>
        <w:rPr>
          <w:rFonts w:ascii="SimSun" w:hAnsi="SimSun" w:eastAsia="SimSun" w:cs="SimSun"/>
          <w:sz w:val="22"/>
          <w:szCs w:val="22"/>
        </w:rPr>
      </w:pPr>
    </w:p>
    <w:p>
      <w:pPr>
        <w:ind w:left="4162"/>
        <w:spacing w:before="263" w:line="222" w:lineRule="auto"/>
        <w:rPr>
          <w:rFonts w:ascii="SimHei" w:hAnsi="SimHei" w:eastAsia="SimHei" w:cs="SimHei"/>
          <w:sz w:val="16"/>
          <w:szCs w:val="16"/>
        </w:rPr>
      </w:pPr>
      <w:r>
        <w:rPr>
          <w:rFonts w:ascii="SimHei" w:hAnsi="SimHei" w:eastAsia="SimHei" w:cs="SimHei"/>
          <w:sz w:val="16"/>
          <w:szCs w:val="16"/>
          <w:b/>
          <w:bCs/>
          <w:spacing w:val="-5"/>
        </w:rPr>
        <w:t>第三篇</w:t>
      </w:r>
      <w:r>
        <w:rPr>
          <w:rFonts w:ascii="SimHei" w:hAnsi="SimHei" w:eastAsia="SimHei" w:cs="SimHei"/>
          <w:sz w:val="16"/>
          <w:szCs w:val="16"/>
          <w:spacing w:val="-5"/>
        </w:rPr>
        <w:t xml:space="preserve"> </w:t>
      </w:r>
      <w:r>
        <w:rPr>
          <w:rFonts w:ascii="SimHei" w:hAnsi="SimHei" w:eastAsia="SimHei" w:cs="SimHei"/>
          <w:sz w:val="16"/>
          <w:szCs w:val="16"/>
          <w:spacing w:val="-5"/>
        </w:rPr>
        <w:t>产业互联网的道与术</w:t>
      </w:r>
    </w:p>
    <w:p>
      <w:pPr>
        <w:pStyle w:val="BodyText"/>
        <w:spacing w:line="255" w:lineRule="auto"/>
        <w:rPr/>
      </w:pPr>
      <w:r/>
    </w:p>
    <w:p>
      <w:pPr>
        <w:pStyle w:val="BodyText"/>
        <w:spacing w:line="256" w:lineRule="auto"/>
        <w:rPr/>
      </w:pPr>
      <w:r/>
    </w:p>
    <w:p>
      <w:pPr>
        <w:ind w:left="419"/>
        <w:spacing w:before="68" w:line="440" w:lineRule="exact"/>
        <w:rPr>
          <w:rFonts w:ascii="SimSun" w:hAnsi="SimSun" w:eastAsia="SimSun" w:cs="SimSun"/>
          <w:sz w:val="21"/>
          <w:szCs w:val="21"/>
        </w:rPr>
      </w:pPr>
      <w:r>
        <w:rPr>
          <w:rFonts w:ascii="SimSun" w:hAnsi="SimSun" w:eastAsia="SimSun" w:cs="SimSun"/>
          <w:sz w:val="21"/>
          <w:szCs w:val="21"/>
          <w:spacing w:val="-1"/>
          <w:position w:val="17"/>
        </w:rPr>
        <w:t>集团级安全生产平台的数据不仅仅覆盖集团内部，同时要向外</w:t>
      </w:r>
    </w:p>
    <w:p>
      <w:pPr>
        <w:spacing w:line="219" w:lineRule="auto"/>
        <w:rPr>
          <w:rFonts w:ascii="SimSun" w:hAnsi="SimSun" w:eastAsia="SimSun" w:cs="SimSun"/>
          <w:sz w:val="21"/>
          <w:szCs w:val="21"/>
        </w:rPr>
      </w:pPr>
      <w:r>
        <w:rPr>
          <w:rFonts w:ascii="SimSun" w:hAnsi="SimSun" w:eastAsia="SimSun" w:cs="SimSun"/>
          <w:sz w:val="21"/>
          <w:szCs w:val="21"/>
          <w:spacing w:val="-3"/>
        </w:rPr>
        <w:t>分发，所以它是一个对外开放的数据平台。</w:t>
      </w:r>
    </w:p>
    <w:p>
      <w:pPr>
        <w:ind w:left="419"/>
        <w:spacing w:before="160" w:line="417" w:lineRule="exact"/>
        <w:rPr>
          <w:rFonts w:ascii="SimSun" w:hAnsi="SimSun" w:eastAsia="SimSun" w:cs="SimSun"/>
          <w:sz w:val="21"/>
          <w:szCs w:val="21"/>
        </w:rPr>
      </w:pPr>
      <w:r>
        <w:rPr>
          <w:rFonts w:ascii="SimSun" w:hAnsi="SimSun" w:eastAsia="SimSun" w:cs="SimSun"/>
          <w:sz w:val="21"/>
          <w:szCs w:val="21"/>
          <w:position w:val="15"/>
        </w:rPr>
        <w:t>以上就是针对设备的分级分类管理和人员的分级分类管理。那</w:t>
      </w:r>
    </w:p>
    <w:p>
      <w:pPr>
        <w:spacing w:line="216" w:lineRule="auto"/>
        <w:rPr>
          <w:rFonts w:ascii="SimSun" w:hAnsi="SimSun" w:eastAsia="SimSun" w:cs="SimSun"/>
          <w:sz w:val="21"/>
          <w:szCs w:val="21"/>
        </w:rPr>
      </w:pPr>
      <w:r>
        <w:rPr>
          <w:rFonts w:ascii="SimSun" w:hAnsi="SimSun" w:eastAsia="SimSun" w:cs="SimSun"/>
          <w:sz w:val="21"/>
          <w:szCs w:val="21"/>
          <w:spacing w:val="6"/>
        </w:rPr>
        <w:t>么,一个平台主要有哪些功能呢?</w:t>
      </w:r>
    </w:p>
    <w:p>
      <w:pPr>
        <w:ind w:firstLine="419"/>
        <w:spacing w:before="189" w:line="369" w:lineRule="auto"/>
        <w:rPr>
          <w:rFonts w:ascii="SimSun" w:hAnsi="SimSun" w:eastAsia="SimSun" w:cs="SimSun"/>
          <w:sz w:val="21"/>
          <w:szCs w:val="21"/>
        </w:rPr>
      </w:pPr>
      <w:r>
        <w:rPr>
          <w:rFonts w:ascii="SimSun" w:hAnsi="SimSun" w:eastAsia="SimSun" w:cs="SimSun"/>
          <w:sz w:val="21"/>
          <w:szCs w:val="21"/>
          <w:spacing w:val="-1"/>
        </w:rPr>
        <w:t>第一，危险点的监控。传统的工业信息化的平台都会有一个大</w:t>
      </w:r>
      <w:r>
        <w:rPr>
          <w:rFonts w:ascii="SimSun" w:hAnsi="SimSun" w:eastAsia="SimSun" w:cs="SimSun"/>
          <w:sz w:val="21"/>
          <w:szCs w:val="21"/>
          <w:spacing w:val="8"/>
        </w:rPr>
        <w:t xml:space="preserve">  </w:t>
      </w:r>
      <w:r>
        <w:rPr>
          <w:rFonts w:ascii="SimSun" w:hAnsi="SimSun" w:eastAsia="SimSun" w:cs="SimSun"/>
          <w:sz w:val="21"/>
          <w:szCs w:val="21"/>
        </w:rPr>
        <w:t>屏，集团级或者厂所级、个人级所关心的数据是不一样的。每个岗 </w:t>
      </w:r>
      <w:r>
        <w:rPr>
          <w:rFonts w:ascii="SimSun" w:hAnsi="SimSun" w:eastAsia="SimSun" w:cs="SimSun"/>
          <w:sz w:val="21"/>
          <w:szCs w:val="21"/>
          <w:spacing w:val="3"/>
        </w:rPr>
        <w:t>位所关心的大屏上的显示数据是不一样的。这样使得原来传统的、</w:t>
      </w:r>
      <w:r>
        <w:rPr>
          <w:rFonts w:ascii="SimSun" w:hAnsi="SimSun" w:eastAsia="SimSun" w:cs="SimSun"/>
          <w:sz w:val="21"/>
          <w:szCs w:val="21"/>
          <w:spacing w:val="7"/>
        </w:rPr>
        <w:t xml:space="preserve"> </w:t>
      </w:r>
      <w:r>
        <w:rPr>
          <w:rFonts w:ascii="SimSun" w:hAnsi="SimSun" w:eastAsia="SimSun" w:cs="SimSun"/>
          <w:sz w:val="21"/>
          <w:szCs w:val="21"/>
          <w:spacing w:val="-1"/>
        </w:rPr>
        <w:t>不可编辑的大屏不能第一时间把每一个岗位所关心的数据直接推送</w:t>
      </w:r>
      <w:r>
        <w:rPr>
          <w:rFonts w:ascii="SimSun" w:hAnsi="SimSun" w:eastAsia="SimSun" w:cs="SimSun"/>
          <w:sz w:val="21"/>
          <w:szCs w:val="21"/>
          <w:spacing w:val="8"/>
        </w:rPr>
        <w:t xml:space="preserve">  </w:t>
      </w:r>
      <w:r>
        <w:rPr>
          <w:rFonts w:ascii="SimSun" w:hAnsi="SimSun" w:eastAsia="SimSun" w:cs="SimSun"/>
          <w:sz w:val="21"/>
          <w:szCs w:val="21"/>
          <w:spacing w:val="-1"/>
        </w:rPr>
        <w:t>过去。而多级管理大屏是针对每个岗位，针对人员模型，创造出这</w:t>
      </w:r>
      <w:r>
        <w:rPr>
          <w:rFonts w:ascii="SimSun" w:hAnsi="SimSun" w:eastAsia="SimSun" w:cs="SimSun"/>
          <w:sz w:val="21"/>
          <w:szCs w:val="21"/>
          <w:spacing w:val="9"/>
        </w:rPr>
        <w:t xml:space="preserve">  </w:t>
      </w:r>
      <w:r>
        <w:rPr>
          <w:rFonts w:ascii="SimSun" w:hAnsi="SimSun" w:eastAsia="SimSun" w:cs="SimSun"/>
          <w:sz w:val="21"/>
          <w:szCs w:val="21"/>
        </w:rPr>
        <w:t>个人员模型所需要的相关数据并展示出来，</w:t>
      </w:r>
      <w:r>
        <w:rPr>
          <w:rFonts w:ascii="SimSun" w:hAnsi="SimSun" w:eastAsia="SimSun" w:cs="SimSun"/>
          <w:sz w:val="21"/>
          <w:szCs w:val="21"/>
          <w:spacing w:val="-1"/>
        </w:rPr>
        <w:t>这样可以有效管控或者</w:t>
      </w:r>
      <w:r>
        <w:rPr>
          <w:rFonts w:ascii="SimSun" w:hAnsi="SimSun" w:eastAsia="SimSun" w:cs="SimSun"/>
          <w:sz w:val="21"/>
          <w:szCs w:val="21"/>
        </w:rPr>
        <w:t xml:space="preserve">  </w:t>
      </w:r>
      <w:r>
        <w:rPr>
          <w:rFonts w:ascii="SimSun" w:hAnsi="SimSun" w:eastAsia="SimSun" w:cs="SimSun"/>
          <w:sz w:val="21"/>
          <w:szCs w:val="21"/>
        </w:rPr>
        <w:t>应用这些数据。针对全局的数据管控是一个</w:t>
      </w:r>
      <w:r>
        <w:rPr>
          <w:rFonts w:ascii="SimSun" w:hAnsi="SimSun" w:eastAsia="SimSun" w:cs="SimSun"/>
          <w:sz w:val="21"/>
          <w:szCs w:val="21"/>
          <w:spacing w:val="-1"/>
        </w:rPr>
        <w:t>动态大屏，甚至是可编</w:t>
      </w:r>
      <w:r>
        <w:rPr>
          <w:rFonts w:ascii="SimSun" w:hAnsi="SimSun" w:eastAsia="SimSun" w:cs="SimSun"/>
          <w:sz w:val="21"/>
          <w:szCs w:val="21"/>
        </w:rPr>
        <w:t xml:space="preserve">  </w:t>
      </w:r>
      <w:r>
        <w:rPr>
          <w:rFonts w:ascii="SimSun" w:hAnsi="SimSun" w:eastAsia="SimSun" w:cs="SimSun"/>
          <w:sz w:val="21"/>
          <w:szCs w:val="21"/>
        </w:rPr>
        <w:t>辑的大屏，它上面的数据显示的位置是针对不</w:t>
      </w:r>
      <w:r>
        <w:rPr>
          <w:rFonts w:ascii="SimSun" w:hAnsi="SimSun" w:eastAsia="SimSun" w:cs="SimSun"/>
          <w:sz w:val="21"/>
          <w:szCs w:val="21"/>
          <w:spacing w:val="-1"/>
        </w:rPr>
        <w:t>同岗位，或者同岗位</w:t>
      </w:r>
    </w:p>
    <w:p>
      <w:pPr>
        <w:spacing w:line="219" w:lineRule="auto"/>
        <w:rPr>
          <w:rFonts w:ascii="SimSun" w:hAnsi="SimSun" w:eastAsia="SimSun" w:cs="SimSun"/>
          <w:sz w:val="21"/>
          <w:szCs w:val="21"/>
        </w:rPr>
      </w:pPr>
      <w:r>
        <w:rPr>
          <w:rFonts w:ascii="SimSun" w:hAnsi="SimSun" w:eastAsia="SimSun" w:cs="SimSun"/>
          <w:sz w:val="21"/>
          <w:szCs w:val="21"/>
          <w:spacing w:val="-3"/>
        </w:rPr>
        <w:t>下关心不同数据的一些人员模型。</w:t>
      </w:r>
    </w:p>
    <w:p>
      <w:pPr>
        <w:ind w:left="419"/>
        <w:spacing w:before="201" w:line="420" w:lineRule="exact"/>
        <w:rPr>
          <w:rFonts w:ascii="SimSun" w:hAnsi="SimSun" w:eastAsia="SimSun" w:cs="SimSun"/>
          <w:sz w:val="21"/>
          <w:szCs w:val="21"/>
        </w:rPr>
      </w:pPr>
      <w:r>
        <w:rPr>
          <w:rFonts w:ascii="SimSun" w:hAnsi="SimSun" w:eastAsia="SimSun" w:cs="SimSun"/>
          <w:sz w:val="21"/>
          <w:szCs w:val="21"/>
          <w:spacing w:val="-1"/>
          <w:position w:val="16"/>
        </w:rPr>
        <w:t>这往往需要一个工具软件进行快速适配，满足不同人、不同需</w:t>
      </w:r>
    </w:p>
    <w:p>
      <w:pPr>
        <w:spacing w:line="219" w:lineRule="auto"/>
        <w:rPr>
          <w:rFonts w:ascii="SimSun" w:hAnsi="SimSun" w:eastAsia="SimSun" w:cs="SimSun"/>
          <w:sz w:val="21"/>
          <w:szCs w:val="21"/>
        </w:rPr>
      </w:pPr>
      <w:r>
        <w:rPr>
          <w:rFonts w:ascii="SimSun" w:hAnsi="SimSun" w:eastAsia="SimSun" w:cs="SimSun"/>
          <w:sz w:val="21"/>
          <w:szCs w:val="21"/>
          <w:spacing w:val="-3"/>
        </w:rPr>
        <w:t>求或者不同时期下的一个监控需求。</w:t>
      </w:r>
    </w:p>
    <w:p>
      <w:pPr>
        <w:ind w:right="94" w:firstLine="419"/>
        <w:spacing w:before="183" w:line="369" w:lineRule="auto"/>
        <w:rPr>
          <w:rFonts w:ascii="SimSun" w:hAnsi="SimSun" w:eastAsia="SimSun" w:cs="SimSun"/>
          <w:sz w:val="21"/>
          <w:szCs w:val="21"/>
        </w:rPr>
      </w:pPr>
      <w:r>
        <w:rPr>
          <w:rFonts w:ascii="SimSun" w:hAnsi="SimSun" w:eastAsia="SimSun" w:cs="SimSun"/>
          <w:sz w:val="21"/>
          <w:szCs w:val="21"/>
          <w:spacing w:val="-1"/>
        </w:rPr>
        <w:t>第二，设备数据管理。通过不同的颜色显示设备的数据，而这</w:t>
      </w:r>
      <w:r>
        <w:rPr>
          <w:rFonts w:ascii="SimSun" w:hAnsi="SimSun" w:eastAsia="SimSun" w:cs="SimSun"/>
          <w:sz w:val="21"/>
          <w:szCs w:val="21"/>
          <w:spacing w:val="17"/>
        </w:rPr>
        <w:t xml:space="preserve"> </w:t>
      </w:r>
      <w:r>
        <w:rPr>
          <w:rFonts w:ascii="SimSun" w:hAnsi="SimSun" w:eastAsia="SimSun" w:cs="SimSun"/>
          <w:sz w:val="21"/>
          <w:szCs w:val="21"/>
        </w:rPr>
        <w:t>个设备的数据有时会非常多，前文提到一台</w:t>
      </w:r>
      <w:r>
        <w:rPr>
          <w:rFonts w:ascii="SimSun" w:hAnsi="SimSun" w:eastAsia="SimSun" w:cs="SimSun"/>
          <w:sz w:val="21"/>
          <w:szCs w:val="21"/>
          <w:spacing w:val="-1"/>
        </w:rPr>
        <w:t>机床可能有一千多个数</w:t>
      </w:r>
      <w:r>
        <w:rPr>
          <w:rFonts w:ascii="SimSun" w:hAnsi="SimSun" w:eastAsia="SimSun" w:cs="SimSun"/>
          <w:sz w:val="21"/>
          <w:szCs w:val="21"/>
        </w:rPr>
        <w:t xml:space="preserve"> </w:t>
      </w:r>
      <w:r>
        <w:rPr>
          <w:rFonts w:ascii="SimSun" w:hAnsi="SimSun" w:eastAsia="SimSun" w:cs="SimSun"/>
          <w:sz w:val="21"/>
          <w:szCs w:val="21"/>
        </w:rPr>
        <w:t>据，这些数据通过一个屏幕或者十个屏幕很难</w:t>
      </w:r>
      <w:r>
        <w:rPr>
          <w:rFonts w:ascii="SimSun" w:hAnsi="SimSun" w:eastAsia="SimSun" w:cs="SimSun"/>
          <w:sz w:val="21"/>
          <w:szCs w:val="21"/>
          <w:spacing w:val="-1"/>
        </w:rPr>
        <w:t>监控起来，对监管者</w:t>
      </w:r>
      <w:r>
        <w:rPr>
          <w:rFonts w:ascii="SimSun" w:hAnsi="SimSun" w:eastAsia="SimSun" w:cs="SimSun"/>
          <w:sz w:val="21"/>
          <w:szCs w:val="21"/>
        </w:rPr>
        <w:t xml:space="preserve"> </w:t>
      </w:r>
      <w:r>
        <w:rPr>
          <w:rFonts w:ascii="SimSun" w:hAnsi="SimSun" w:eastAsia="SimSun" w:cs="SimSun"/>
          <w:sz w:val="21"/>
          <w:szCs w:val="21"/>
          <w:spacing w:val="-1"/>
        </w:rPr>
        <w:t>来说，这个要求太高了。针对使用人员和管理人员模型创造数据的</w:t>
      </w:r>
      <w:r>
        <w:rPr>
          <w:rFonts w:ascii="SimSun" w:hAnsi="SimSun" w:eastAsia="SimSun" w:cs="SimSun"/>
          <w:sz w:val="21"/>
          <w:szCs w:val="21"/>
          <w:spacing w:val="18"/>
        </w:rPr>
        <w:t xml:space="preserve"> </w:t>
      </w:r>
      <w:r>
        <w:rPr>
          <w:rFonts w:ascii="SimSun" w:hAnsi="SimSun" w:eastAsia="SimSun" w:cs="SimSun"/>
          <w:sz w:val="21"/>
          <w:szCs w:val="21"/>
          <w:spacing w:val="-1"/>
        </w:rPr>
        <w:t>安全管理所需要的虚拟设备模型，而不是一个直接对应性的设备模</w:t>
      </w:r>
      <w:r>
        <w:rPr>
          <w:rFonts w:ascii="SimSun" w:hAnsi="SimSun" w:eastAsia="SimSun" w:cs="SimSun"/>
          <w:sz w:val="21"/>
          <w:szCs w:val="21"/>
          <w:spacing w:val="15"/>
        </w:rPr>
        <w:t xml:space="preserve"> </w:t>
      </w:r>
      <w:r>
        <w:rPr>
          <w:rFonts w:ascii="SimSun" w:hAnsi="SimSun" w:eastAsia="SimSun" w:cs="SimSun"/>
          <w:sz w:val="21"/>
          <w:szCs w:val="21"/>
          <w:spacing w:val="-1"/>
        </w:rPr>
        <w:t>型，是极其重要的。这样保证了管理者所关心的一些重要信息能够</w:t>
      </w:r>
      <w:r>
        <w:rPr>
          <w:rFonts w:ascii="SimSun" w:hAnsi="SimSun" w:eastAsia="SimSun" w:cs="SimSun"/>
          <w:sz w:val="21"/>
          <w:szCs w:val="21"/>
          <w:spacing w:val="13"/>
        </w:rPr>
        <w:t xml:space="preserve"> </w:t>
      </w:r>
      <w:r>
        <w:rPr>
          <w:rFonts w:ascii="SimSun" w:hAnsi="SimSun" w:eastAsia="SimSun" w:cs="SimSun"/>
          <w:sz w:val="21"/>
          <w:szCs w:val="21"/>
          <w:spacing w:val="-2"/>
        </w:rPr>
        <w:t>推送上来。</w:t>
      </w:r>
      <w:r>
        <w:rPr>
          <w:rFonts w:ascii="SimSun" w:hAnsi="SimSun" w:eastAsia="SimSun" w:cs="SimSun"/>
          <w:sz w:val="21"/>
          <w:szCs w:val="21"/>
          <w:spacing w:val="57"/>
        </w:rPr>
        <w:t xml:space="preserve"> </w:t>
      </w:r>
      <w:r>
        <w:rPr>
          <w:rFonts w:ascii="SimSun" w:hAnsi="SimSun" w:eastAsia="SimSun" w:cs="SimSun"/>
          <w:sz w:val="21"/>
          <w:szCs w:val="21"/>
          <w:spacing w:val="-2"/>
        </w:rPr>
        <w:t>一个非常经典的故事就是《狼来了》,当不断推送同样</w:t>
      </w:r>
      <w:r>
        <w:rPr>
          <w:rFonts w:ascii="SimSun" w:hAnsi="SimSun" w:eastAsia="SimSun" w:cs="SimSun"/>
          <w:sz w:val="21"/>
          <w:szCs w:val="21"/>
        </w:rPr>
        <w:t xml:space="preserve"> </w:t>
      </w:r>
      <w:r>
        <w:rPr>
          <w:rFonts w:ascii="SimSun" w:hAnsi="SimSun" w:eastAsia="SimSun" w:cs="SimSun"/>
          <w:sz w:val="21"/>
          <w:szCs w:val="21"/>
          <w:spacing w:val="-1"/>
        </w:rPr>
        <w:t>一个信息的时候，有可能你对这个信息就麻木了。因此要简化数据</w:t>
      </w:r>
    </w:p>
    <w:p>
      <w:pPr>
        <w:spacing w:line="219" w:lineRule="auto"/>
        <w:rPr>
          <w:rFonts w:ascii="SimSun" w:hAnsi="SimSun" w:eastAsia="SimSun" w:cs="SimSun"/>
          <w:sz w:val="21"/>
          <w:szCs w:val="21"/>
        </w:rPr>
      </w:pPr>
      <w:r>
        <w:rPr>
          <w:rFonts w:ascii="SimSun" w:hAnsi="SimSun" w:eastAsia="SimSun" w:cs="SimSun"/>
          <w:sz w:val="21"/>
          <w:szCs w:val="21"/>
          <w:spacing w:val="-2"/>
        </w:rPr>
        <w:t>模型，使这个重要的数据模型能够给到一个相关的监管人员。</w:t>
      </w:r>
    </w:p>
    <w:p>
      <w:pPr>
        <w:spacing w:line="219" w:lineRule="auto"/>
        <w:sectPr>
          <w:footerReference w:type="default" r:id="rId308"/>
          <w:pgSz w:w="7600" w:h="12560"/>
          <w:pgMar w:top="400" w:right="574" w:bottom="666" w:left="840" w:header="0" w:footer="487" w:gutter="0"/>
        </w:sectPr>
        <w:rPr>
          <w:rFonts w:ascii="SimSun" w:hAnsi="SimSun" w:eastAsia="SimSun" w:cs="SimSun"/>
          <w:sz w:val="21"/>
          <w:szCs w:val="21"/>
        </w:rPr>
      </w:pPr>
    </w:p>
    <w:p>
      <w:pPr>
        <w:ind w:left="2"/>
        <w:spacing w:before="19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1" w:lineRule="auto"/>
        <w:rPr/>
      </w:pPr>
      <w:r/>
    </w:p>
    <w:p>
      <w:pPr>
        <w:pStyle w:val="BodyText"/>
        <w:spacing w:line="242" w:lineRule="auto"/>
        <w:rPr/>
      </w:pPr>
      <w:r/>
    </w:p>
    <w:p>
      <w:pPr>
        <w:ind w:firstLine="440"/>
        <w:spacing w:before="71" w:line="353" w:lineRule="auto"/>
        <w:jc w:val="both"/>
        <w:rPr>
          <w:rFonts w:ascii="SimSun" w:hAnsi="SimSun" w:eastAsia="SimSun" w:cs="SimSun"/>
          <w:sz w:val="22"/>
          <w:szCs w:val="22"/>
        </w:rPr>
      </w:pPr>
      <w:r>
        <w:rPr>
          <w:rFonts w:ascii="SimSun" w:hAnsi="SimSun" w:eastAsia="SimSun" w:cs="SimSun"/>
          <w:sz w:val="22"/>
          <w:szCs w:val="22"/>
          <w:spacing w:val="-10"/>
        </w:rPr>
        <w:t>第三，移动端和数据获取。除了大屏幕之外，移动端的数据也</w:t>
      </w:r>
      <w:r>
        <w:rPr>
          <w:rFonts w:ascii="SimSun" w:hAnsi="SimSun" w:eastAsia="SimSun" w:cs="SimSun"/>
          <w:sz w:val="22"/>
          <w:szCs w:val="22"/>
          <w:spacing w:val="1"/>
        </w:rPr>
        <w:t xml:space="preserve"> </w:t>
      </w:r>
      <w:r>
        <w:rPr>
          <w:rFonts w:ascii="SimSun" w:hAnsi="SimSun" w:eastAsia="SimSun" w:cs="SimSun"/>
          <w:sz w:val="22"/>
          <w:szCs w:val="22"/>
          <w:spacing w:val="-10"/>
        </w:rPr>
        <w:t>是非常重要的，因为现在很多安全信息和时效性相关。许多人不能</w:t>
      </w:r>
      <w:r>
        <w:rPr>
          <w:rFonts w:ascii="SimSun" w:hAnsi="SimSun" w:eastAsia="SimSun" w:cs="SimSun"/>
          <w:sz w:val="22"/>
          <w:szCs w:val="22"/>
        </w:rPr>
        <w:t xml:space="preserve"> </w:t>
      </w:r>
      <w:r>
        <w:rPr>
          <w:rFonts w:ascii="SimSun" w:hAnsi="SimSun" w:eastAsia="SimSun" w:cs="SimSun"/>
          <w:sz w:val="22"/>
          <w:szCs w:val="22"/>
          <w:spacing w:val="-2"/>
        </w:rPr>
        <w:t>时时在电脑前监管，但现在手机是和人绑定的</w:t>
      </w:r>
      <w:r>
        <w:rPr>
          <w:rFonts w:ascii="SimSun" w:hAnsi="SimSun" w:eastAsia="SimSun" w:cs="SimSun"/>
          <w:sz w:val="22"/>
          <w:szCs w:val="22"/>
          <w:spacing w:val="-3"/>
        </w:rPr>
        <w:t>。在移动端显示相</w:t>
      </w:r>
      <w:r>
        <w:rPr>
          <w:rFonts w:ascii="SimSun" w:hAnsi="SimSun" w:eastAsia="SimSun" w:cs="SimSun"/>
          <w:sz w:val="22"/>
          <w:szCs w:val="22"/>
        </w:rPr>
        <w:t xml:space="preserve"> </w:t>
      </w:r>
      <w:r>
        <w:rPr>
          <w:rFonts w:ascii="SimSun" w:hAnsi="SimSun" w:eastAsia="SimSun" w:cs="SimSun"/>
          <w:sz w:val="22"/>
          <w:szCs w:val="22"/>
          <w:spacing w:val="-10"/>
        </w:rPr>
        <w:t>关安全的生产数据是非常重要的。在手机端也可以做相关的</w:t>
      </w:r>
      <w:r>
        <w:rPr>
          <w:rFonts w:ascii="SimSun" w:hAnsi="SimSun" w:eastAsia="SimSun" w:cs="SimSun"/>
          <w:sz w:val="22"/>
          <w:szCs w:val="22"/>
          <w:spacing w:val="-11"/>
        </w:rPr>
        <w:t>综合概</w:t>
      </w:r>
      <w:r>
        <w:rPr>
          <w:rFonts w:ascii="SimSun" w:hAnsi="SimSun" w:eastAsia="SimSun" w:cs="SimSun"/>
          <w:sz w:val="22"/>
          <w:szCs w:val="22"/>
        </w:rPr>
        <w:t xml:space="preserve"> </w:t>
      </w:r>
      <w:r>
        <w:rPr>
          <w:rFonts w:ascii="SimSun" w:hAnsi="SimSun" w:eastAsia="SimSun" w:cs="SimSun"/>
          <w:sz w:val="22"/>
          <w:szCs w:val="22"/>
          <w:spacing w:val="-10"/>
        </w:rPr>
        <w:t>览、分项计量、设备监管、视频监管和分项评估。同时进行远</w:t>
      </w:r>
      <w:r>
        <w:rPr>
          <w:rFonts w:ascii="SimSun" w:hAnsi="SimSun" w:eastAsia="SimSun" w:cs="SimSun"/>
          <w:sz w:val="22"/>
          <w:szCs w:val="22"/>
          <w:spacing w:val="-11"/>
        </w:rPr>
        <w:t>程控</w:t>
      </w:r>
      <w:r>
        <w:rPr>
          <w:rFonts w:ascii="SimSun" w:hAnsi="SimSun" w:eastAsia="SimSun" w:cs="SimSun"/>
          <w:sz w:val="22"/>
          <w:szCs w:val="22"/>
        </w:rPr>
        <w:t xml:space="preserve"> </w:t>
      </w:r>
      <w:r>
        <w:rPr>
          <w:rFonts w:ascii="SimSun" w:hAnsi="SimSun" w:eastAsia="SimSun" w:cs="SimSun"/>
          <w:sz w:val="22"/>
          <w:szCs w:val="22"/>
          <w:spacing w:val="-10"/>
        </w:rPr>
        <w:t>制、数据调解、异常报警、数据推送和分析报告，使得手机端可以</w:t>
      </w:r>
      <w:r>
        <w:rPr>
          <w:rFonts w:ascii="SimSun" w:hAnsi="SimSun" w:eastAsia="SimSun" w:cs="SimSun"/>
          <w:sz w:val="22"/>
          <w:szCs w:val="22"/>
          <w:spacing w:val="7"/>
        </w:rPr>
        <w:t xml:space="preserve"> </w:t>
      </w:r>
      <w:r>
        <w:rPr>
          <w:rFonts w:ascii="SimSun" w:hAnsi="SimSun" w:eastAsia="SimSun" w:cs="SimSun"/>
          <w:sz w:val="22"/>
          <w:szCs w:val="22"/>
          <w:spacing w:val="-10"/>
        </w:rPr>
        <w:t>快速获取信息，同时有分级预警和报警功能。前文提到，报警和预</w:t>
      </w:r>
      <w:r>
        <w:rPr>
          <w:rFonts w:ascii="SimSun" w:hAnsi="SimSun" w:eastAsia="SimSun" w:cs="SimSun"/>
          <w:sz w:val="22"/>
          <w:szCs w:val="22"/>
          <w:spacing w:val="18"/>
        </w:rPr>
        <w:t xml:space="preserve"> </w:t>
      </w:r>
      <w:r>
        <w:rPr>
          <w:rFonts w:ascii="SimSun" w:hAnsi="SimSun" w:eastAsia="SimSun" w:cs="SimSun"/>
          <w:sz w:val="22"/>
          <w:szCs w:val="22"/>
          <w:spacing w:val="-15"/>
        </w:rPr>
        <w:t>警根据不同的岗位和人员，以及报警的等级分为预警、</w:t>
      </w:r>
      <w:r>
        <w:rPr>
          <w:rFonts w:ascii="SimSun" w:hAnsi="SimSun" w:eastAsia="SimSun" w:cs="SimSun"/>
          <w:sz w:val="22"/>
          <w:szCs w:val="22"/>
          <w:spacing w:val="41"/>
        </w:rPr>
        <w:t xml:space="preserve"> </w:t>
      </w:r>
      <w:r>
        <w:rPr>
          <w:rFonts w:ascii="SimSun" w:hAnsi="SimSun" w:eastAsia="SimSun" w:cs="SimSun"/>
          <w:sz w:val="22"/>
          <w:szCs w:val="22"/>
          <w:spacing w:val="-15"/>
        </w:rPr>
        <w:t>一般报警和</w:t>
      </w:r>
      <w:r>
        <w:rPr>
          <w:rFonts w:ascii="SimSun" w:hAnsi="SimSun" w:eastAsia="SimSun" w:cs="SimSun"/>
          <w:sz w:val="22"/>
          <w:szCs w:val="22"/>
        </w:rPr>
        <w:t xml:space="preserve"> </w:t>
      </w:r>
      <w:r>
        <w:rPr>
          <w:rFonts w:ascii="SimSun" w:hAnsi="SimSun" w:eastAsia="SimSun" w:cs="SimSun"/>
          <w:sz w:val="22"/>
          <w:szCs w:val="22"/>
          <w:spacing w:val="-3"/>
        </w:rPr>
        <w:t>重要报警，分别发送给相关岗位人员，推送方式可以用短信、微</w:t>
      </w:r>
      <w:r>
        <w:rPr>
          <w:rFonts w:ascii="SimSun" w:hAnsi="SimSun" w:eastAsia="SimSun" w:cs="SimSun"/>
          <w:sz w:val="22"/>
          <w:szCs w:val="22"/>
          <w:spacing w:val="11"/>
        </w:rPr>
        <w:t xml:space="preserve"> </w:t>
      </w:r>
      <w:r>
        <w:rPr>
          <w:rFonts w:ascii="SimSun" w:hAnsi="SimSun" w:eastAsia="SimSun" w:cs="SimSun"/>
          <w:sz w:val="22"/>
          <w:szCs w:val="22"/>
          <w:spacing w:val="-10"/>
        </w:rPr>
        <w:t>信、电话等。如果不能第一时间收到短信或微信，还可以通过第三</w:t>
      </w:r>
    </w:p>
    <w:p>
      <w:pPr>
        <w:spacing w:line="220" w:lineRule="auto"/>
        <w:rPr>
          <w:rFonts w:ascii="SimSun" w:hAnsi="SimSun" w:eastAsia="SimSun" w:cs="SimSun"/>
          <w:sz w:val="22"/>
          <w:szCs w:val="22"/>
        </w:rPr>
      </w:pPr>
      <w:r>
        <w:rPr>
          <w:rFonts w:ascii="SimSun" w:hAnsi="SimSun" w:eastAsia="SimSun" w:cs="SimSun"/>
          <w:sz w:val="22"/>
          <w:szCs w:val="22"/>
          <w:spacing w:val="-11"/>
        </w:rPr>
        <w:t>方平台电话通知及时提醒。</w:t>
      </w:r>
    </w:p>
    <w:p>
      <w:pPr>
        <w:ind w:firstLine="440"/>
        <w:spacing w:before="190" w:line="352" w:lineRule="auto"/>
        <w:jc w:val="both"/>
        <w:rPr>
          <w:rFonts w:ascii="SimSun" w:hAnsi="SimSun" w:eastAsia="SimSun" w:cs="SimSun"/>
          <w:sz w:val="22"/>
          <w:szCs w:val="22"/>
        </w:rPr>
      </w:pPr>
      <w:r>
        <w:rPr>
          <w:rFonts w:ascii="SimSun" w:hAnsi="SimSun" w:eastAsia="SimSun" w:cs="SimSun"/>
          <w:sz w:val="22"/>
          <w:szCs w:val="22"/>
          <w:spacing w:val="-10"/>
        </w:rPr>
        <w:t>此外，数据生成以后的利用和分析是非常重要的，所有安全隐</w:t>
      </w:r>
      <w:r>
        <w:rPr>
          <w:rFonts w:ascii="SimSun" w:hAnsi="SimSun" w:eastAsia="SimSun" w:cs="SimSun"/>
          <w:sz w:val="22"/>
          <w:szCs w:val="22"/>
          <w:spacing w:val="1"/>
        </w:rPr>
        <w:t xml:space="preserve"> </w:t>
      </w:r>
      <w:r>
        <w:rPr>
          <w:rFonts w:ascii="SimSun" w:hAnsi="SimSun" w:eastAsia="SimSun" w:cs="SimSun"/>
          <w:sz w:val="22"/>
          <w:szCs w:val="22"/>
          <w:spacing w:val="-10"/>
        </w:rPr>
        <w:t>患往往很早之前就会产生一些数据预警。而在这方面，现场一线管</w:t>
      </w:r>
      <w:r>
        <w:rPr>
          <w:rFonts w:ascii="SimSun" w:hAnsi="SimSun" w:eastAsia="SimSun" w:cs="SimSun"/>
          <w:sz w:val="22"/>
          <w:szCs w:val="22"/>
        </w:rPr>
        <w:t xml:space="preserve"> </w:t>
      </w:r>
      <w:r>
        <w:rPr>
          <w:rFonts w:ascii="SimSun" w:hAnsi="SimSun" w:eastAsia="SimSun" w:cs="SimSun"/>
          <w:sz w:val="22"/>
          <w:szCs w:val="22"/>
          <w:spacing w:val="-10"/>
        </w:rPr>
        <w:t>理人员往往不太具备这种分析能力，同时很多安全生产数据都</w:t>
      </w:r>
      <w:r>
        <w:rPr>
          <w:rFonts w:ascii="SimSun" w:hAnsi="SimSun" w:eastAsia="SimSun" w:cs="SimSun"/>
          <w:sz w:val="22"/>
          <w:szCs w:val="22"/>
          <w:spacing w:val="-11"/>
        </w:rPr>
        <w:t>是基</w:t>
      </w:r>
      <w:r>
        <w:rPr>
          <w:rFonts w:ascii="SimSun" w:hAnsi="SimSun" w:eastAsia="SimSun" w:cs="SimSun"/>
          <w:sz w:val="22"/>
          <w:szCs w:val="22"/>
        </w:rPr>
        <w:t xml:space="preserve"> </w:t>
      </w:r>
      <w:r>
        <w:rPr>
          <w:rFonts w:ascii="SimSun" w:hAnsi="SimSun" w:eastAsia="SimSun" w:cs="SimSun"/>
          <w:sz w:val="22"/>
          <w:szCs w:val="22"/>
          <w:spacing w:val="-10"/>
        </w:rPr>
        <w:t>于一个单体控制系统。比如一栋楼里有一间地下室，地下室里有一</w:t>
      </w:r>
      <w:r>
        <w:rPr>
          <w:rFonts w:ascii="SimSun" w:hAnsi="SimSun" w:eastAsia="SimSun" w:cs="SimSun"/>
          <w:sz w:val="22"/>
          <w:szCs w:val="22"/>
        </w:rPr>
        <w:t xml:space="preserve"> </w:t>
      </w:r>
      <w:r>
        <w:rPr>
          <w:rFonts w:ascii="SimSun" w:hAnsi="SimSun" w:eastAsia="SimSun" w:cs="SimSun"/>
          <w:sz w:val="22"/>
          <w:szCs w:val="22"/>
          <w:spacing w:val="-10"/>
        </w:rPr>
        <w:t>个控制系统，是一台计算机，这栋楼的相关危险点控制数据都</w:t>
      </w:r>
      <w:r>
        <w:rPr>
          <w:rFonts w:ascii="SimSun" w:hAnsi="SimSun" w:eastAsia="SimSun" w:cs="SimSun"/>
          <w:sz w:val="22"/>
          <w:szCs w:val="22"/>
          <w:spacing w:val="-11"/>
        </w:rPr>
        <w:t>在这</w:t>
      </w:r>
      <w:r>
        <w:rPr>
          <w:rFonts w:ascii="SimSun" w:hAnsi="SimSun" w:eastAsia="SimSun" w:cs="SimSun"/>
          <w:sz w:val="22"/>
          <w:szCs w:val="22"/>
        </w:rPr>
        <w:t xml:space="preserve"> </w:t>
      </w:r>
      <w:r>
        <w:rPr>
          <w:rFonts w:ascii="SimSun" w:hAnsi="SimSun" w:eastAsia="SimSun" w:cs="SimSun"/>
          <w:sz w:val="22"/>
          <w:szCs w:val="22"/>
          <w:spacing w:val="-10"/>
        </w:rPr>
        <w:t>台计算机里，其他安全管理人员很难得到相关的执行数据。如</w:t>
      </w:r>
      <w:r>
        <w:rPr>
          <w:rFonts w:ascii="SimSun" w:hAnsi="SimSun" w:eastAsia="SimSun" w:cs="SimSun"/>
          <w:sz w:val="22"/>
          <w:szCs w:val="22"/>
          <w:spacing w:val="-11"/>
        </w:rPr>
        <w:t>果这</w:t>
      </w:r>
      <w:r>
        <w:rPr>
          <w:rFonts w:ascii="SimSun" w:hAnsi="SimSun" w:eastAsia="SimSun" w:cs="SimSun"/>
          <w:sz w:val="22"/>
          <w:szCs w:val="22"/>
        </w:rPr>
        <w:t xml:space="preserve"> </w:t>
      </w:r>
      <w:r>
        <w:rPr>
          <w:rFonts w:ascii="SimSun" w:hAnsi="SimSun" w:eastAsia="SimSun" w:cs="SimSun"/>
          <w:sz w:val="22"/>
          <w:szCs w:val="22"/>
          <w:spacing w:val="-16"/>
        </w:rPr>
        <w:t>些数据能够上传到平台，</w:t>
      </w:r>
      <w:r>
        <w:rPr>
          <w:rFonts w:ascii="SimSun" w:hAnsi="SimSun" w:eastAsia="SimSun" w:cs="SimSun"/>
          <w:sz w:val="22"/>
          <w:szCs w:val="22"/>
          <w:spacing w:val="66"/>
        </w:rPr>
        <w:t xml:space="preserve"> </w:t>
      </w:r>
      <w:r>
        <w:rPr>
          <w:rFonts w:ascii="SimSun" w:hAnsi="SimSun" w:eastAsia="SimSun" w:cs="SimSun"/>
          <w:sz w:val="22"/>
          <w:szCs w:val="22"/>
          <w:spacing w:val="-16"/>
        </w:rPr>
        <w:t>一方面相关各层级人员可以查看相关的历</w:t>
      </w:r>
      <w:r>
        <w:rPr>
          <w:rFonts w:ascii="SimSun" w:hAnsi="SimSun" w:eastAsia="SimSun" w:cs="SimSun"/>
          <w:sz w:val="22"/>
          <w:szCs w:val="22"/>
        </w:rPr>
        <w:t xml:space="preserve"> </w:t>
      </w:r>
      <w:r>
        <w:rPr>
          <w:rFonts w:ascii="SimSun" w:hAnsi="SimSun" w:eastAsia="SimSun" w:cs="SimSun"/>
          <w:sz w:val="22"/>
          <w:szCs w:val="22"/>
          <w:spacing w:val="-10"/>
        </w:rPr>
        <w:t>史数据、设备操作记录和外部安全事件所产生的一些直观数据；另</w:t>
      </w:r>
    </w:p>
    <w:p>
      <w:pPr>
        <w:spacing w:line="218" w:lineRule="auto"/>
        <w:rPr>
          <w:rFonts w:ascii="SimSun" w:hAnsi="SimSun" w:eastAsia="SimSun" w:cs="SimSun"/>
          <w:sz w:val="22"/>
          <w:szCs w:val="22"/>
        </w:rPr>
      </w:pPr>
      <w:r>
        <w:rPr>
          <w:rFonts w:ascii="SimSun" w:hAnsi="SimSun" w:eastAsia="SimSun" w:cs="SimSun"/>
          <w:sz w:val="22"/>
          <w:szCs w:val="22"/>
          <w:spacing w:val="-11"/>
        </w:rPr>
        <w:t>一方面也可以传递到专家平台进行分析。</w:t>
      </w:r>
    </w:p>
    <w:p>
      <w:pPr>
        <w:ind w:right="2" w:firstLine="440"/>
        <w:spacing w:before="210" w:line="344" w:lineRule="auto"/>
        <w:jc w:val="both"/>
        <w:rPr>
          <w:rFonts w:ascii="SimSun" w:hAnsi="SimSun" w:eastAsia="SimSun" w:cs="SimSun"/>
          <w:sz w:val="22"/>
          <w:szCs w:val="22"/>
        </w:rPr>
      </w:pPr>
      <w:r>
        <w:rPr>
          <w:rFonts w:ascii="SimSun" w:hAnsi="SimSun" w:eastAsia="SimSun" w:cs="SimSun"/>
          <w:sz w:val="22"/>
          <w:szCs w:val="22"/>
          <w:spacing w:val="-10"/>
        </w:rPr>
        <w:t>在以往的报告中，如果没有一个基于物联网的安全生产监</w:t>
      </w:r>
      <w:r>
        <w:rPr>
          <w:rFonts w:ascii="SimSun" w:hAnsi="SimSun" w:eastAsia="SimSun" w:cs="SimSun"/>
          <w:sz w:val="22"/>
          <w:szCs w:val="22"/>
          <w:spacing w:val="-11"/>
        </w:rPr>
        <w:t>管平</w:t>
      </w:r>
      <w:r>
        <w:rPr>
          <w:rFonts w:ascii="SimSun" w:hAnsi="SimSun" w:eastAsia="SimSun" w:cs="SimSun"/>
          <w:sz w:val="22"/>
          <w:szCs w:val="22"/>
        </w:rPr>
        <w:t xml:space="preserve"> </w:t>
      </w:r>
      <w:r>
        <w:rPr>
          <w:rFonts w:ascii="SimSun" w:hAnsi="SimSun" w:eastAsia="SimSun" w:cs="SimSun"/>
          <w:sz w:val="22"/>
          <w:szCs w:val="22"/>
          <w:spacing w:val="-16"/>
        </w:rPr>
        <w:t>台，通过人工填报，</w:t>
      </w:r>
      <w:r>
        <w:rPr>
          <w:rFonts w:ascii="SimSun" w:hAnsi="SimSun" w:eastAsia="SimSun" w:cs="SimSun"/>
          <w:sz w:val="22"/>
          <w:szCs w:val="22"/>
          <w:spacing w:val="61"/>
        </w:rPr>
        <w:t xml:space="preserve"> </w:t>
      </w:r>
      <w:r>
        <w:rPr>
          <w:rFonts w:ascii="SimSun" w:hAnsi="SimSun" w:eastAsia="SimSun" w:cs="SimSun"/>
          <w:sz w:val="22"/>
          <w:szCs w:val="22"/>
          <w:spacing w:val="-16"/>
        </w:rPr>
        <w:t>一个报告来回大概要一周时间。现在基于物联</w:t>
      </w:r>
      <w:r>
        <w:rPr>
          <w:rFonts w:ascii="SimSun" w:hAnsi="SimSun" w:eastAsia="SimSun" w:cs="SimSun"/>
          <w:sz w:val="22"/>
          <w:szCs w:val="22"/>
        </w:rPr>
        <w:t xml:space="preserve"> </w:t>
      </w:r>
      <w:r>
        <w:rPr>
          <w:rFonts w:ascii="SimSun" w:hAnsi="SimSun" w:eastAsia="SimSun" w:cs="SimSun"/>
          <w:sz w:val="22"/>
          <w:szCs w:val="22"/>
          <w:spacing w:val="-6"/>
        </w:rPr>
        <w:t>网的设备，形成一个报告可能只需要5—10分钟，这样它的历史数</w:t>
      </w:r>
    </w:p>
    <w:p>
      <w:pPr>
        <w:spacing w:line="219" w:lineRule="auto"/>
        <w:rPr>
          <w:rFonts w:ascii="SimSun" w:hAnsi="SimSun" w:eastAsia="SimSun" w:cs="SimSun"/>
          <w:sz w:val="22"/>
          <w:szCs w:val="22"/>
        </w:rPr>
      </w:pPr>
      <w:r>
        <w:rPr>
          <w:rFonts w:ascii="SimSun" w:hAnsi="SimSun" w:eastAsia="SimSun" w:cs="SimSun"/>
          <w:sz w:val="22"/>
          <w:szCs w:val="22"/>
          <w:spacing w:val="-10"/>
        </w:rPr>
        <w:t>据可以快速呈现给不同的管理者，管理者通过对历史数据的分析发</w:t>
      </w:r>
    </w:p>
    <w:p>
      <w:pPr>
        <w:spacing w:line="219" w:lineRule="auto"/>
        <w:sectPr>
          <w:footerReference w:type="default" r:id="rId309"/>
          <w:pgSz w:w="7600" w:h="12560"/>
          <w:pgMar w:top="400" w:right="807" w:bottom="774" w:left="679" w:header="0" w:footer="556" w:gutter="0"/>
        </w:sectPr>
        <w:rPr>
          <w:rFonts w:ascii="SimSun" w:hAnsi="SimSun" w:eastAsia="SimSun" w:cs="SimSun"/>
          <w:sz w:val="22"/>
          <w:szCs w:val="22"/>
        </w:rPr>
      </w:pPr>
    </w:p>
    <w:p>
      <w:pPr>
        <w:ind w:left="4192"/>
        <w:spacing w:before="263" w:line="221" w:lineRule="auto"/>
        <w:rPr>
          <w:rFonts w:ascii="YouYuan" w:hAnsi="YouYuan" w:eastAsia="YouYuan" w:cs="YouYuan"/>
          <w:sz w:val="16"/>
          <w:szCs w:val="16"/>
        </w:rPr>
      </w:pPr>
      <w:r>
        <w:rPr>
          <w:rFonts w:ascii="YouYuan" w:hAnsi="YouYuan" w:eastAsia="YouYuan" w:cs="YouYuan"/>
          <w:sz w:val="16"/>
          <w:szCs w:val="16"/>
          <w:b/>
          <w:bCs/>
          <w:spacing w:val="-7"/>
        </w:rPr>
        <w:t>第三篇</w:t>
      </w:r>
      <w:r>
        <w:rPr>
          <w:rFonts w:ascii="YouYuan" w:hAnsi="YouYuan" w:eastAsia="YouYuan" w:cs="YouYuan"/>
          <w:sz w:val="16"/>
          <w:szCs w:val="16"/>
          <w:spacing w:val="22"/>
        </w:rPr>
        <w:t xml:space="preserve"> </w:t>
      </w:r>
      <w:r>
        <w:rPr>
          <w:rFonts w:ascii="YouYuan" w:hAnsi="YouYuan" w:eastAsia="YouYuan" w:cs="YouYuan"/>
          <w:sz w:val="16"/>
          <w:szCs w:val="16"/>
          <w:spacing w:val="-7"/>
        </w:rPr>
        <w:t>产业互联网的道与术</w:t>
      </w:r>
    </w:p>
    <w:p>
      <w:pPr>
        <w:pStyle w:val="BodyText"/>
        <w:spacing w:line="249" w:lineRule="auto"/>
        <w:rPr/>
      </w:pPr>
      <w:r/>
    </w:p>
    <w:p>
      <w:pPr>
        <w:pStyle w:val="BodyText"/>
        <w:spacing w:line="250" w:lineRule="auto"/>
        <w:rPr/>
      </w:pPr>
      <w:r/>
    </w:p>
    <w:p>
      <w:pPr>
        <w:spacing w:before="72" w:line="220" w:lineRule="auto"/>
        <w:rPr>
          <w:rFonts w:ascii="SimSun" w:hAnsi="SimSun" w:eastAsia="SimSun" w:cs="SimSun"/>
          <w:sz w:val="22"/>
          <w:szCs w:val="22"/>
        </w:rPr>
      </w:pPr>
      <w:r>
        <w:rPr>
          <w:rFonts w:ascii="SimSun" w:hAnsi="SimSun" w:eastAsia="SimSun" w:cs="SimSun"/>
          <w:sz w:val="22"/>
          <w:szCs w:val="22"/>
          <w:spacing w:val="-14"/>
        </w:rPr>
        <w:t>现一些隐患。</w:t>
      </w:r>
    </w:p>
    <w:p>
      <w:pPr>
        <w:ind w:right="50" w:firstLine="449"/>
        <w:spacing w:before="165" w:line="353" w:lineRule="auto"/>
        <w:rPr>
          <w:rFonts w:ascii="SimSun" w:hAnsi="SimSun" w:eastAsia="SimSun" w:cs="SimSun"/>
          <w:sz w:val="22"/>
          <w:szCs w:val="22"/>
        </w:rPr>
      </w:pPr>
      <w:r>
        <w:rPr>
          <w:rFonts w:ascii="SimSun" w:hAnsi="SimSun" w:eastAsia="SimSun" w:cs="SimSun"/>
          <w:sz w:val="22"/>
          <w:szCs w:val="22"/>
          <w:spacing w:val="-10"/>
        </w:rPr>
        <w:t>同时，安全生产管理人员以往管理设备比较多，很难评价安全</w:t>
      </w:r>
      <w:r>
        <w:rPr>
          <w:rFonts w:ascii="SimSun" w:hAnsi="SimSun" w:eastAsia="SimSun" w:cs="SimSun"/>
          <w:sz w:val="22"/>
          <w:szCs w:val="22"/>
          <w:spacing w:val="8"/>
        </w:rPr>
        <w:t xml:space="preserve"> </w:t>
      </w:r>
      <w:r>
        <w:rPr>
          <w:rFonts w:ascii="SimSun" w:hAnsi="SimSun" w:eastAsia="SimSun" w:cs="SimSun"/>
          <w:sz w:val="22"/>
          <w:szCs w:val="22"/>
          <w:spacing w:val="-10"/>
        </w:rPr>
        <w:t>生产管理是否有效；而现在通过设备数据，可以形成对</w:t>
      </w:r>
      <w:r>
        <w:rPr>
          <w:rFonts w:ascii="SimSun" w:hAnsi="SimSun" w:eastAsia="SimSun" w:cs="SimSun"/>
          <w:sz w:val="22"/>
          <w:szCs w:val="22"/>
          <w:spacing w:val="-11"/>
        </w:rPr>
        <w:t>安全指数的</w:t>
      </w:r>
      <w:r>
        <w:rPr>
          <w:rFonts w:ascii="SimSun" w:hAnsi="SimSun" w:eastAsia="SimSun" w:cs="SimSun"/>
          <w:sz w:val="22"/>
          <w:szCs w:val="22"/>
        </w:rPr>
        <w:t xml:space="preserve"> </w:t>
      </w:r>
      <w:r>
        <w:rPr>
          <w:rFonts w:ascii="SimSun" w:hAnsi="SimSun" w:eastAsia="SimSun" w:cs="SimSun"/>
          <w:sz w:val="22"/>
          <w:szCs w:val="22"/>
          <w:spacing w:val="-10"/>
        </w:rPr>
        <w:t>评价。安全指数评价大概分为五类：安全性、维修性、可靠性、操</w:t>
      </w:r>
    </w:p>
    <w:p>
      <w:pPr>
        <w:spacing w:line="220" w:lineRule="auto"/>
        <w:rPr>
          <w:rFonts w:ascii="SimSun" w:hAnsi="SimSun" w:eastAsia="SimSun" w:cs="SimSun"/>
          <w:sz w:val="22"/>
          <w:szCs w:val="22"/>
        </w:rPr>
      </w:pPr>
      <w:r>
        <w:rPr>
          <w:rFonts w:ascii="SimSun" w:hAnsi="SimSun" w:eastAsia="SimSun" w:cs="SimSun"/>
          <w:sz w:val="22"/>
          <w:szCs w:val="22"/>
          <w:spacing w:val="-11"/>
        </w:rPr>
        <w:t>作合规性和防护性。</w:t>
      </w:r>
    </w:p>
    <w:p>
      <w:pPr>
        <w:ind w:firstLine="449"/>
        <w:spacing w:before="168" w:line="352" w:lineRule="auto"/>
        <w:rPr>
          <w:rFonts w:ascii="SimSun" w:hAnsi="SimSun" w:eastAsia="SimSun" w:cs="SimSun"/>
          <w:sz w:val="22"/>
          <w:szCs w:val="22"/>
        </w:rPr>
      </w:pPr>
      <w:r>
        <w:rPr>
          <w:rFonts w:ascii="SimSun" w:hAnsi="SimSun" w:eastAsia="SimSun" w:cs="SimSun"/>
          <w:sz w:val="22"/>
          <w:szCs w:val="22"/>
          <w:spacing w:val="-6"/>
        </w:rPr>
        <w:t>以可靠性为例，如何通过设备数据确定它的可靠性呢?当一台</w:t>
      </w:r>
      <w:r>
        <w:rPr>
          <w:rFonts w:ascii="SimSun" w:hAnsi="SimSun" w:eastAsia="SimSun" w:cs="SimSun"/>
          <w:sz w:val="22"/>
          <w:szCs w:val="22"/>
          <w:spacing w:val="4"/>
        </w:rPr>
        <w:t xml:space="preserve"> </w:t>
      </w:r>
      <w:r>
        <w:rPr>
          <w:rFonts w:ascii="SimSun" w:hAnsi="SimSun" w:eastAsia="SimSun" w:cs="SimSun"/>
          <w:sz w:val="22"/>
          <w:szCs w:val="22"/>
          <w:spacing w:val="-10"/>
        </w:rPr>
        <w:t>设备出现预警的时候，它就相当于“带病工作”。10分钟之</w:t>
      </w:r>
      <w:r>
        <w:rPr>
          <w:rFonts w:ascii="SimSun" w:hAnsi="SimSun" w:eastAsia="SimSun" w:cs="SimSun"/>
          <w:sz w:val="22"/>
          <w:szCs w:val="22"/>
          <w:spacing w:val="-11"/>
        </w:rPr>
        <w:t>内解决</w:t>
      </w:r>
      <w:r>
        <w:rPr>
          <w:rFonts w:ascii="SimSun" w:hAnsi="SimSun" w:eastAsia="SimSun" w:cs="SimSun"/>
          <w:sz w:val="22"/>
          <w:szCs w:val="22"/>
        </w:rPr>
        <w:t xml:space="preserve">  </w:t>
      </w:r>
      <w:r>
        <w:rPr>
          <w:rFonts w:ascii="SimSun" w:hAnsi="SimSun" w:eastAsia="SimSun" w:cs="SimSun"/>
          <w:sz w:val="22"/>
          <w:szCs w:val="22"/>
          <w:spacing w:val="1"/>
        </w:rPr>
        <w:t>这个预警可以打满分，如果10—20分钟</w:t>
      </w:r>
      <w:r>
        <w:rPr>
          <w:rFonts w:ascii="SimSun" w:hAnsi="SimSun" w:eastAsia="SimSun" w:cs="SimSun"/>
          <w:sz w:val="22"/>
          <w:szCs w:val="22"/>
        </w:rPr>
        <w:t>不能解决，可能是80分，</w:t>
      </w:r>
    </w:p>
    <w:p>
      <w:pPr>
        <w:spacing w:line="219" w:lineRule="auto"/>
        <w:rPr>
          <w:rFonts w:ascii="SimSun" w:hAnsi="SimSun" w:eastAsia="SimSun" w:cs="SimSun"/>
          <w:sz w:val="22"/>
          <w:szCs w:val="22"/>
        </w:rPr>
      </w:pPr>
      <w:r>
        <w:rPr>
          <w:rFonts w:ascii="SimSun" w:hAnsi="SimSun" w:eastAsia="SimSun" w:cs="SimSun"/>
          <w:sz w:val="22"/>
          <w:szCs w:val="22"/>
          <w:spacing w:val="-3"/>
        </w:rPr>
        <w:t>超过1个小时可能就是60分。这是对可靠性直观的数据判断。</w:t>
      </w:r>
    </w:p>
    <w:p>
      <w:pPr>
        <w:ind w:right="52" w:firstLine="449"/>
        <w:spacing w:before="167" w:line="353" w:lineRule="auto"/>
        <w:rPr>
          <w:rFonts w:ascii="SimSun" w:hAnsi="SimSun" w:eastAsia="SimSun" w:cs="SimSun"/>
          <w:sz w:val="22"/>
          <w:szCs w:val="22"/>
        </w:rPr>
      </w:pPr>
      <w:r>
        <w:rPr>
          <w:rFonts w:ascii="SimSun" w:hAnsi="SimSun" w:eastAsia="SimSun" w:cs="SimSun"/>
          <w:sz w:val="22"/>
          <w:szCs w:val="22"/>
          <w:spacing w:val="2"/>
        </w:rPr>
        <w:t>安全性方面，每出现一次报警扣1分，超长时间报警不去解</w:t>
      </w:r>
      <w:r>
        <w:rPr>
          <w:rFonts w:ascii="SimSun" w:hAnsi="SimSun" w:eastAsia="SimSun" w:cs="SimSun"/>
          <w:sz w:val="22"/>
          <w:szCs w:val="22"/>
          <w:spacing w:val="14"/>
        </w:rPr>
        <w:t xml:space="preserve"> </w:t>
      </w:r>
      <w:r>
        <w:rPr>
          <w:rFonts w:ascii="SimSun" w:hAnsi="SimSun" w:eastAsia="SimSun" w:cs="SimSun"/>
          <w:sz w:val="22"/>
          <w:szCs w:val="22"/>
          <w:spacing w:val="1"/>
        </w:rPr>
        <w:t>决，就扣5分。这样在安全生产的时候，能够客观地量化出数据</w:t>
      </w:r>
      <w:r>
        <w:rPr>
          <w:rFonts w:ascii="SimSun" w:hAnsi="SimSun" w:eastAsia="SimSun" w:cs="SimSun"/>
          <w:sz w:val="22"/>
          <w:szCs w:val="22"/>
          <w:spacing w:val="4"/>
        </w:rPr>
        <w:t xml:space="preserve"> </w:t>
      </w:r>
      <w:r>
        <w:rPr>
          <w:rFonts w:ascii="SimSun" w:hAnsi="SimSun" w:eastAsia="SimSun" w:cs="SimSun"/>
          <w:sz w:val="22"/>
          <w:szCs w:val="22"/>
          <w:spacing w:val="-11"/>
        </w:rPr>
        <w:t>来，形成一台设备在一个厂区或者一个单位的安全指数评价。这样</w:t>
      </w:r>
      <w:r>
        <w:rPr>
          <w:rFonts w:ascii="SimSun" w:hAnsi="SimSun" w:eastAsia="SimSun" w:cs="SimSun"/>
          <w:sz w:val="22"/>
          <w:szCs w:val="22"/>
          <w:spacing w:val="18"/>
        </w:rPr>
        <w:t xml:space="preserve"> </w:t>
      </w:r>
      <w:r>
        <w:rPr>
          <w:rFonts w:ascii="SimSun" w:hAnsi="SimSun" w:eastAsia="SimSun" w:cs="SimSun"/>
          <w:sz w:val="22"/>
          <w:szCs w:val="22"/>
          <w:spacing w:val="-11"/>
        </w:rPr>
        <w:t>在基于同一个标准的情况下，可以利用这个数据直观体现出一个单</w:t>
      </w:r>
      <w:r>
        <w:rPr>
          <w:rFonts w:ascii="SimSun" w:hAnsi="SimSun" w:eastAsia="SimSun" w:cs="SimSun"/>
          <w:sz w:val="22"/>
          <w:szCs w:val="22"/>
          <w:spacing w:val="16"/>
        </w:rPr>
        <w:t xml:space="preserve"> </w:t>
      </w:r>
      <w:r>
        <w:rPr>
          <w:rFonts w:ascii="SimSun" w:hAnsi="SimSun" w:eastAsia="SimSun" w:cs="SimSun"/>
          <w:sz w:val="22"/>
          <w:szCs w:val="22"/>
          <w:spacing w:val="-10"/>
        </w:rPr>
        <w:t>位或者一个岗位对安全生产监管的执行效率，或者能够在同</w:t>
      </w:r>
      <w:r>
        <w:rPr>
          <w:rFonts w:ascii="SimSun" w:hAnsi="SimSun" w:eastAsia="SimSun" w:cs="SimSun"/>
          <w:sz w:val="22"/>
          <w:szCs w:val="22"/>
          <w:spacing w:val="-11"/>
        </w:rPr>
        <w:t>行内进</w:t>
      </w:r>
    </w:p>
    <w:p>
      <w:pPr>
        <w:spacing w:line="220" w:lineRule="auto"/>
        <w:rPr>
          <w:rFonts w:ascii="SimSun" w:hAnsi="SimSun" w:eastAsia="SimSun" w:cs="SimSun"/>
          <w:sz w:val="22"/>
          <w:szCs w:val="22"/>
        </w:rPr>
      </w:pPr>
      <w:r>
        <w:rPr>
          <w:rFonts w:ascii="SimSun" w:hAnsi="SimSun" w:eastAsia="SimSun" w:cs="SimSun"/>
          <w:sz w:val="22"/>
          <w:szCs w:val="22"/>
          <w:spacing w:val="-9"/>
        </w:rPr>
        <w:t>行比较。</w:t>
      </w:r>
    </w:p>
    <w:p>
      <w:pPr>
        <w:ind w:right="41"/>
        <w:spacing w:before="167" w:line="431" w:lineRule="exact"/>
        <w:jc w:val="right"/>
        <w:rPr>
          <w:rFonts w:ascii="SimSun" w:hAnsi="SimSun" w:eastAsia="SimSun" w:cs="SimSun"/>
          <w:sz w:val="22"/>
          <w:szCs w:val="22"/>
        </w:rPr>
      </w:pPr>
      <w:r>
        <w:rPr>
          <w:rFonts w:ascii="SimSun" w:hAnsi="SimSun" w:eastAsia="SimSun" w:cs="SimSun"/>
          <w:sz w:val="22"/>
          <w:szCs w:val="22"/>
          <w:spacing w:val="-16"/>
          <w:position w:val="16"/>
        </w:rPr>
        <w:t>近端网络攻击有两个方面，</w:t>
      </w:r>
      <w:r>
        <w:rPr>
          <w:rFonts w:ascii="SimSun" w:hAnsi="SimSun" w:eastAsia="SimSun" w:cs="SimSun"/>
          <w:sz w:val="22"/>
          <w:szCs w:val="22"/>
          <w:spacing w:val="69"/>
          <w:position w:val="16"/>
        </w:rPr>
        <w:t xml:space="preserve"> </w:t>
      </w:r>
      <w:r>
        <w:rPr>
          <w:rFonts w:ascii="SimSun" w:hAnsi="SimSun" w:eastAsia="SimSun" w:cs="SimSun"/>
          <w:sz w:val="22"/>
          <w:szCs w:val="22"/>
          <w:spacing w:val="-16"/>
          <w:position w:val="16"/>
        </w:rPr>
        <w:t>一是近端数据攻击，二是近端设计</w:t>
      </w:r>
    </w:p>
    <w:p>
      <w:pPr>
        <w:spacing w:before="1" w:line="220" w:lineRule="auto"/>
        <w:rPr>
          <w:rFonts w:ascii="SimSun" w:hAnsi="SimSun" w:eastAsia="SimSun" w:cs="SimSun"/>
          <w:sz w:val="22"/>
          <w:szCs w:val="22"/>
        </w:rPr>
      </w:pPr>
      <w:r>
        <w:rPr>
          <w:rFonts w:ascii="SimSun" w:hAnsi="SimSun" w:eastAsia="SimSun" w:cs="SimSun"/>
          <w:sz w:val="22"/>
          <w:szCs w:val="22"/>
          <w:spacing w:val="-10"/>
        </w:rPr>
        <w:t>攻击。</w:t>
      </w:r>
    </w:p>
    <w:p>
      <w:pPr>
        <w:ind w:right="41"/>
        <w:spacing w:before="155" w:line="420" w:lineRule="exact"/>
        <w:jc w:val="right"/>
        <w:rPr>
          <w:rFonts w:ascii="SimSun" w:hAnsi="SimSun" w:eastAsia="SimSun" w:cs="SimSun"/>
          <w:sz w:val="22"/>
          <w:szCs w:val="22"/>
        </w:rPr>
      </w:pPr>
      <w:r>
        <w:rPr>
          <w:rFonts w:ascii="SimSun" w:hAnsi="SimSun" w:eastAsia="SimSun" w:cs="SimSun"/>
          <w:sz w:val="22"/>
          <w:szCs w:val="22"/>
          <w:spacing w:val="-10"/>
          <w:position w:val="15"/>
        </w:rPr>
        <w:t>近端数据攻击主要是针对传统数据库和操作系统的漏洞进行攻</w:t>
      </w:r>
    </w:p>
    <w:p>
      <w:pPr>
        <w:spacing w:before="1" w:line="219" w:lineRule="auto"/>
        <w:rPr>
          <w:rFonts w:ascii="SimSun" w:hAnsi="SimSun" w:eastAsia="SimSun" w:cs="SimSun"/>
          <w:sz w:val="22"/>
          <w:szCs w:val="22"/>
        </w:rPr>
      </w:pPr>
      <w:r>
        <w:rPr>
          <w:rFonts w:ascii="SimSun" w:hAnsi="SimSun" w:eastAsia="SimSun" w:cs="SimSun"/>
          <w:sz w:val="22"/>
          <w:szCs w:val="22"/>
          <w:spacing w:val="-11"/>
        </w:rPr>
        <w:t>击。这方面更偏向于信息系统攻击。</w:t>
      </w:r>
    </w:p>
    <w:p>
      <w:pPr>
        <w:ind w:right="30" w:firstLine="449"/>
        <w:spacing w:before="161" w:line="352" w:lineRule="auto"/>
        <w:rPr>
          <w:rFonts w:ascii="SimSun" w:hAnsi="SimSun" w:eastAsia="SimSun" w:cs="SimSun"/>
          <w:sz w:val="22"/>
          <w:szCs w:val="22"/>
        </w:rPr>
      </w:pPr>
      <w:r>
        <w:rPr>
          <w:rFonts w:ascii="SimSun" w:hAnsi="SimSun" w:eastAsia="SimSun" w:cs="SimSun"/>
          <w:sz w:val="22"/>
          <w:szCs w:val="22"/>
          <w:spacing w:val="-10"/>
        </w:rPr>
        <w:t>近端设计攻击是针对一些控制系统设备进行攻击。控制系统设</w:t>
      </w:r>
      <w:r>
        <w:rPr>
          <w:rFonts w:ascii="SimSun" w:hAnsi="SimSun" w:eastAsia="SimSun" w:cs="SimSun"/>
          <w:sz w:val="22"/>
          <w:szCs w:val="22"/>
          <w:spacing w:val="8"/>
        </w:rPr>
        <w:t xml:space="preserve"> </w:t>
      </w:r>
      <w:r>
        <w:rPr>
          <w:rFonts w:ascii="SimSun" w:hAnsi="SimSun" w:eastAsia="SimSun" w:cs="SimSun"/>
          <w:sz w:val="22"/>
          <w:szCs w:val="22"/>
          <w:spacing w:val="-9"/>
        </w:rPr>
        <w:t>备主要是</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9"/>
        </w:rPr>
        <w:t>DCS</w:t>
      </w:r>
      <w:r>
        <w:rPr>
          <w:rFonts w:ascii="SimSun" w:hAnsi="SimSun" w:eastAsia="SimSun" w:cs="SimSun"/>
          <w:sz w:val="22"/>
          <w:szCs w:val="22"/>
          <w:spacing w:val="-9"/>
        </w:rPr>
        <w:t>、控制环路以及它的控制参数。</w:t>
      </w:r>
      <w:r>
        <w:rPr>
          <w:rFonts w:ascii="SimSun" w:hAnsi="SimSun" w:eastAsia="SimSun" w:cs="SimSun"/>
          <w:sz w:val="22"/>
          <w:szCs w:val="22"/>
          <w:spacing w:val="-10"/>
        </w:rPr>
        <w:t>做控制的人都清楚，</w:t>
      </w:r>
      <w:r>
        <w:rPr>
          <w:rFonts w:ascii="SimSun" w:hAnsi="SimSun" w:eastAsia="SimSun" w:cs="SimSun"/>
          <w:sz w:val="22"/>
          <w:szCs w:val="22"/>
        </w:rPr>
        <w:t xml:space="preserve"> </w:t>
      </w:r>
      <w:r>
        <w:rPr>
          <w:rFonts w:ascii="SimSun" w:hAnsi="SimSun" w:eastAsia="SimSun" w:cs="SimSun"/>
          <w:sz w:val="22"/>
          <w:szCs w:val="22"/>
          <w:spacing w:val="-4"/>
        </w:rPr>
        <w:t>稍微调整一个环路的参数并不会立即产生风险，但是它会长期振 </w:t>
      </w:r>
      <w:r>
        <w:rPr>
          <w:rFonts w:ascii="SimSun" w:hAnsi="SimSun" w:eastAsia="SimSun" w:cs="SimSun"/>
          <w:sz w:val="22"/>
          <w:szCs w:val="22"/>
          <w:spacing w:val="-10"/>
        </w:rPr>
        <w:t>荡。在振荡情况下，控制系统执行机构会长期产生疲劳，致使控制</w:t>
      </w:r>
    </w:p>
    <w:p>
      <w:pPr>
        <w:spacing w:line="219" w:lineRule="auto"/>
        <w:rPr>
          <w:rFonts w:ascii="SimSun" w:hAnsi="SimSun" w:eastAsia="SimSun" w:cs="SimSun"/>
          <w:sz w:val="22"/>
          <w:szCs w:val="22"/>
        </w:rPr>
      </w:pPr>
      <w:r>
        <w:rPr>
          <w:rFonts w:ascii="SimSun" w:hAnsi="SimSun" w:eastAsia="SimSun" w:cs="SimSun"/>
          <w:sz w:val="22"/>
          <w:szCs w:val="22"/>
          <w:spacing w:val="-11"/>
        </w:rPr>
        <w:t>系统最后损坏。近端攻击往往在工控领域产生的影</w:t>
      </w:r>
      <w:r>
        <w:rPr>
          <w:rFonts w:ascii="SimSun" w:hAnsi="SimSun" w:eastAsia="SimSun" w:cs="SimSun"/>
          <w:sz w:val="22"/>
          <w:szCs w:val="22"/>
          <w:spacing w:val="-12"/>
        </w:rPr>
        <w:t>响最大。</w:t>
      </w:r>
    </w:p>
    <w:p>
      <w:pPr>
        <w:spacing w:line="219" w:lineRule="auto"/>
        <w:sectPr>
          <w:footerReference w:type="default" r:id="rId310"/>
          <w:pgSz w:w="7600" w:h="12560"/>
          <w:pgMar w:top="400" w:right="609" w:bottom="695" w:left="810" w:header="0" w:footer="476" w:gutter="0"/>
        </w:sectPr>
        <w:rPr>
          <w:rFonts w:ascii="SimSun" w:hAnsi="SimSun" w:eastAsia="SimSun" w:cs="SimSun"/>
          <w:sz w:val="22"/>
          <w:szCs w:val="22"/>
        </w:rPr>
      </w:pPr>
    </w:p>
    <w:p>
      <w:pPr>
        <w:ind w:left="2"/>
        <w:spacing w:before="123" w:line="222" w:lineRule="auto"/>
        <w:rPr>
          <w:rFonts w:ascii="SimHei" w:hAnsi="SimHei" w:eastAsia="SimHei" w:cs="SimHei"/>
          <w:sz w:val="16"/>
          <w:szCs w:val="16"/>
        </w:rPr>
      </w:pPr>
      <w:r>
        <w:rPr>
          <w:rFonts w:ascii="SimHei" w:hAnsi="SimHei" w:eastAsia="SimHei" w:cs="SimHei"/>
          <w:sz w:val="16"/>
          <w:szCs w:val="16"/>
          <w:b/>
          <w:bCs/>
          <w:spacing w:val="-13"/>
        </w:rPr>
        <w:t>产业数字化与数字产业化</w:t>
      </w:r>
    </w:p>
    <w:p>
      <w:pPr>
        <w:pStyle w:val="BodyText"/>
        <w:spacing w:line="256" w:lineRule="auto"/>
        <w:rPr/>
      </w:pPr>
      <w:r/>
    </w:p>
    <w:p>
      <w:pPr>
        <w:pStyle w:val="BodyText"/>
        <w:spacing w:line="256" w:lineRule="auto"/>
        <w:rPr/>
      </w:pPr>
      <w:r/>
    </w:p>
    <w:p>
      <w:pPr>
        <w:ind w:firstLine="440"/>
        <w:spacing w:before="68" w:line="369" w:lineRule="auto"/>
        <w:jc w:val="both"/>
        <w:rPr>
          <w:rFonts w:ascii="SimSun" w:hAnsi="SimSun" w:eastAsia="SimSun" w:cs="SimSun"/>
          <w:sz w:val="21"/>
          <w:szCs w:val="21"/>
        </w:rPr>
      </w:pPr>
      <w:r>
        <w:rPr>
          <w:rFonts w:ascii="SimSun" w:hAnsi="SimSun" w:eastAsia="SimSun" w:cs="SimSun"/>
          <w:sz w:val="21"/>
          <w:szCs w:val="21"/>
          <w:spacing w:val="6"/>
        </w:rPr>
        <w:t>如何防范攻击?传统的防范包括等级保护，主要是主机</w:t>
      </w:r>
      <w:r>
        <w:rPr>
          <w:rFonts w:ascii="SimSun" w:hAnsi="SimSun" w:eastAsia="SimSun" w:cs="SimSun"/>
          <w:sz w:val="21"/>
          <w:szCs w:val="21"/>
          <w:spacing w:val="5"/>
        </w:rPr>
        <w:t>防护，</w:t>
      </w:r>
      <w:r>
        <w:rPr>
          <w:rFonts w:ascii="SimSun" w:hAnsi="SimSun" w:eastAsia="SimSun" w:cs="SimSun"/>
          <w:sz w:val="21"/>
          <w:szCs w:val="21"/>
        </w:rPr>
        <w:t xml:space="preserve"> </w:t>
      </w:r>
      <w:r>
        <w:rPr>
          <w:rFonts w:ascii="SimSun" w:hAnsi="SimSun" w:eastAsia="SimSun" w:cs="SimSun"/>
          <w:sz w:val="21"/>
          <w:szCs w:val="21"/>
          <w:spacing w:val="-1"/>
        </w:rPr>
        <w:t>经过物理隔离和网络审计，能够解决一些现在安全生产中可能存在</w:t>
      </w:r>
      <w:r>
        <w:rPr>
          <w:rFonts w:ascii="SimSun" w:hAnsi="SimSun" w:eastAsia="SimSun" w:cs="SimSun"/>
          <w:sz w:val="21"/>
          <w:szCs w:val="21"/>
          <w:spacing w:val="18"/>
        </w:rPr>
        <w:t xml:space="preserve"> </w:t>
      </w:r>
      <w:r>
        <w:rPr>
          <w:rFonts w:ascii="SimSun" w:hAnsi="SimSun" w:eastAsia="SimSun" w:cs="SimSun"/>
          <w:sz w:val="21"/>
          <w:szCs w:val="21"/>
          <w:spacing w:val="-5"/>
        </w:rPr>
        <w:t>的问题。同时在工业互联网上能够解决本质问题</w:t>
      </w:r>
      <w:r>
        <w:rPr>
          <w:rFonts w:ascii="SimSun" w:hAnsi="SimSun" w:eastAsia="SimSun" w:cs="SimSun"/>
          <w:sz w:val="21"/>
          <w:szCs w:val="21"/>
          <w:spacing w:val="-6"/>
        </w:rPr>
        <w:t>的方法有两个，</w:t>
      </w:r>
      <w:r>
        <w:rPr>
          <w:rFonts w:ascii="SimSun" w:hAnsi="SimSun" w:eastAsia="SimSun" w:cs="SimSun"/>
          <w:sz w:val="21"/>
          <w:szCs w:val="21"/>
          <w:spacing w:val="60"/>
        </w:rPr>
        <w:t xml:space="preserve"> </w:t>
      </w:r>
      <w:r>
        <w:rPr>
          <w:rFonts w:ascii="SimSun" w:hAnsi="SimSun" w:eastAsia="SimSun" w:cs="SimSun"/>
          <w:sz w:val="21"/>
          <w:szCs w:val="21"/>
          <w:spacing w:val="-6"/>
        </w:rPr>
        <w:t>一</w:t>
      </w:r>
    </w:p>
    <w:p>
      <w:pPr>
        <w:spacing w:line="219" w:lineRule="auto"/>
        <w:rPr>
          <w:rFonts w:ascii="SimSun" w:hAnsi="SimSun" w:eastAsia="SimSun" w:cs="SimSun"/>
          <w:sz w:val="21"/>
          <w:szCs w:val="21"/>
        </w:rPr>
      </w:pPr>
      <w:r>
        <w:rPr>
          <w:rFonts w:ascii="SimSun" w:hAnsi="SimSun" w:eastAsia="SimSun" w:cs="SimSun"/>
          <w:sz w:val="21"/>
          <w:szCs w:val="21"/>
          <w:spacing w:val="-3"/>
        </w:rPr>
        <w:t>是自主可控，二是可信计算。</w:t>
      </w:r>
    </w:p>
    <w:p>
      <w:pPr>
        <w:ind w:right="62" w:firstLine="440"/>
        <w:spacing w:before="182" w:line="369" w:lineRule="auto"/>
        <w:jc w:val="both"/>
        <w:rPr>
          <w:rFonts w:ascii="SimSun" w:hAnsi="SimSun" w:eastAsia="SimSun" w:cs="SimSun"/>
          <w:sz w:val="21"/>
          <w:szCs w:val="21"/>
        </w:rPr>
      </w:pPr>
      <w:r>
        <w:rPr>
          <w:rFonts w:ascii="SimSun" w:hAnsi="SimSun" w:eastAsia="SimSun" w:cs="SimSun"/>
          <w:sz w:val="21"/>
          <w:szCs w:val="21"/>
          <w:spacing w:val="-1"/>
        </w:rPr>
        <w:t>在自主可控方面，工业用的很多设备是国外的，或者是第三方</w:t>
      </w:r>
      <w:r>
        <w:rPr>
          <w:rFonts w:ascii="SimSun" w:hAnsi="SimSun" w:eastAsia="SimSun" w:cs="SimSun"/>
          <w:sz w:val="21"/>
          <w:szCs w:val="21"/>
          <w:spacing w:val="18"/>
        </w:rPr>
        <w:t xml:space="preserve"> </w:t>
      </w:r>
      <w:r>
        <w:rPr>
          <w:rFonts w:ascii="SimSun" w:hAnsi="SimSun" w:eastAsia="SimSun" w:cs="SimSun"/>
          <w:sz w:val="21"/>
          <w:szCs w:val="21"/>
        </w:rPr>
        <w:t>的，都有后门，而这个后门存在不能解决的漏洞。因此国家开展自</w:t>
      </w:r>
      <w:r>
        <w:rPr>
          <w:rFonts w:ascii="SimSun" w:hAnsi="SimSun" w:eastAsia="SimSun" w:cs="SimSun"/>
          <w:sz w:val="21"/>
          <w:szCs w:val="21"/>
          <w:spacing w:val="4"/>
        </w:rPr>
        <w:t xml:space="preserve"> </w:t>
      </w:r>
      <w:r>
        <w:rPr>
          <w:rFonts w:ascii="SimSun" w:hAnsi="SimSun" w:eastAsia="SimSun" w:cs="SimSun"/>
          <w:sz w:val="21"/>
          <w:szCs w:val="21"/>
          <w:spacing w:val="-5"/>
        </w:rPr>
        <w:t>主可控的研究工作，</w:t>
      </w:r>
      <w:r>
        <w:rPr>
          <w:rFonts w:ascii="SimSun" w:hAnsi="SimSun" w:eastAsia="SimSun" w:cs="SimSun"/>
          <w:sz w:val="21"/>
          <w:szCs w:val="21"/>
          <w:spacing w:val="72"/>
        </w:rPr>
        <w:t xml:space="preserve"> </w:t>
      </w:r>
      <w:r>
        <w:rPr>
          <w:rFonts w:ascii="SimSun" w:hAnsi="SimSun" w:eastAsia="SimSun" w:cs="SimSun"/>
          <w:sz w:val="21"/>
          <w:szCs w:val="21"/>
          <w:spacing w:val="-5"/>
        </w:rPr>
        <w:t>一共包含四个方面，</w:t>
      </w:r>
      <w:r>
        <w:rPr>
          <w:rFonts w:ascii="SimSun" w:hAnsi="SimSun" w:eastAsia="SimSun" w:cs="SimSun"/>
          <w:sz w:val="21"/>
          <w:szCs w:val="21"/>
          <w:spacing w:val="66"/>
        </w:rPr>
        <w:t xml:space="preserve"> </w:t>
      </w:r>
      <w:r>
        <w:rPr>
          <w:rFonts w:ascii="SimSun" w:hAnsi="SimSun" w:eastAsia="SimSun" w:cs="SimSun"/>
          <w:sz w:val="21"/>
          <w:szCs w:val="21"/>
          <w:spacing w:val="-5"/>
        </w:rPr>
        <w:t>一是核心芯片，二是设</w:t>
      </w:r>
      <w:r>
        <w:rPr>
          <w:rFonts w:ascii="SimSun" w:hAnsi="SimSun" w:eastAsia="SimSun" w:cs="SimSun"/>
          <w:sz w:val="21"/>
          <w:szCs w:val="21"/>
        </w:rPr>
        <w:t xml:space="preserve"> </w:t>
      </w:r>
      <w:r>
        <w:rPr>
          <w:rFonts w:ascii="SimSun" w:hAnsi="SimSun" w:eastAsia="SimSun" w:cs="SimSun"/>
          <w:sz w:val="21"/>
          <w:szCs w:val="21"/>
          <w:spacing w:val="-1"/>
        </w:rPr>
        <w:t>备，三是操作系统与开发环境，四是应用环境。这是一个统一的生</w:t>
      </w:r>
      <w:r>
        <w:rPr>
          <w:rFonts w:ascii="SimSun" w:hAnsi="SimSun" w:eastAsia="SimSun" w:cs="SimSun"/>
          <w:sz w:val="21"/>
          <w:szCs w:val="21"/>
          <w:spacing w:val="17"/>
        </w:rPr>
        <w:t xml:space="preserve"> </w:t>
      </w:r>
      <w:r>
        <w:rPr>
          <w:rFonts w:ascii="SimSun" w:hAnsi="SimSun" w:eastAsia="SimSun" w:cs="SimSun"/>
          <w:sz w:val="21"/>
          <w:szCs w:val="21"/>
        </w:rPr>
        <w:t>态，缺少任何一方面都很难完成自主可控的</w:t>
      </w:r>
      <w:r>
        <w:rPr>
          <w:rFonts w:ascii="SimSun" w:hAnsi="SimSun" w:eastAsia="SimSun" w:cs="SimSun"/>
          <w:sz w:val="21"/>
          <w:szCs w:val="21"/>
          <w:spacing w:val="-1"/>
        </w:rPr>
        <w:t>要求，未来尤其是在工</w:t>
      </w:r>
    </w:p>
    <w:p>
      <w:pPr>
        <w:spacing w:line="220" w:lineRule="auto"/>
        <w:rPr>
          <w:rFonts w:ascii="SimSun" w:hAnsi="SimSun" w:eastAsia="SimSun" w:cs="SimSun"/>
          <w:sz w:val="21"/>
          <w:szCs w:val="21"/>
        </w:rPr>
      </w:pPr>
      <w:r>
        <w:rPr>
          <w:rFonts w:ascii="SimSun" w:hAnsi="SimSun" w:eastAsia="SimSun" w:cs="SimSun"/>
          <w:sz w:val="21"/>
          <w:szCs w:val="21"/>
          <w:spacing w:val="-1"/>
        </w:rPr>
        <w:t>业安全领域要加强自主可控的应用。</w:t>
      </w:r>
    </w:p>
    <w:p>
      <w:pPr>
        <w:ind w:right="62" w:firstLine="440"/>
        <w:spacing w:before="192" w:line="369" w:lineRule="auto"/>
        <w:jc w:val="both"/>
        <w:rPr>
          <w:rFonts w:ascii="SimSun" w:hAnsi="SimSun" w:eastAsia="SimSun" w:cs="SimSun"/>
          <w:sz w:val="21"/>
          <w:szCs w:val="21"/>
        </w:rPr>
      </w:pPr>
      <w:r>
        <w:rPr>
          <w:rFonts w:ascii="SimSun" w:hAnsi="SimSun" w:eastAsia="SimSun" w:cs="SimSun"/>
          <w:sz w:val="21"/>
          <w:szCs w:val="21"/>
          <w:spacing w:val="-1"/>
        </w:rPr>
        <w:t>在可信计算方面，通用计算和可信计算是并行计算，在通用计</w:t>
      </w:r>
      <w:r>
        <w:rPr>
          <w:rFonts w:ascii="SimSun" w:hAnsi="SimSun" w:eastAsia="SimSun" w:cs="SimSun"/>
          <w:sz w:val="21"/>
          <w:szCs w:val="21"/>
          <w:spacing w:val="18"/>
        </w:rPr>
        <w:t xml:space="preserve"> </w:t>
      </w:r>
      <w:r>
        <w:rPr>
          <w:rFonts w:ascii="SimSun" w:hAnsi="SimSun" w:eastAsia="SimSun" w:cs="SimSun"/>
          <w:sz w:val="21"/>
          <w:szCs w:val="21"/>
          <w:spacing w:val="-1"/>
        </w:rPr>
        <w:t>算的同时，也在进行可信计算。它是基于密码的，包含可信密码模</w:t>
      </w:r>
      <w:r>
        <w:rPr>
          <w:rFonts w:ascii="SimSun" w:hAnsi="SimSun" w:eastAsia="SimSun" w:cs="SimSun"/>
          <w:sz w:val="21"/>
          <w:szCs w:val="21"/>
          <w:spacing w:val="18"/>
        </w:rPr>
        <w:t xml:space="preserve"> </w:t>
      </w:r>
      <w:r>
        <w:rPr>
          <w:rFonts w:ascii="SimSun" w:hAnsi="SimSun" w:eastAsia="SimSun" w:cs="SimSun"/>
          <w:sz w:val="21"/>
          <w:szCs w:val="21"/>
        </w:rPr>
        <w:t>块、可信平台控制模块、可信软件基和可信</w:t>
      </w:r>
      <w:r>
        <w:rPr>
          <w:rFonts w:ascii="SimSun" w:hAnsi="SimSun" w:eastAsia="SimSun" w:cs="SimSun"/>
          <w:sz w:val="21"/>
          <w:szCs w:val="21"/>
          <w:spacing w:val="-1"/>
        </w:rPr>
        <w:t>网络连接。可信密码模</w:t>
      </w:r>
      <w:r>
        <w:rPr>
          <w:rFonts w:ascii="SimSun" w:hAnsi="SimSun" w:eastAsia="SimSun" w:cs="SimSun"/>
          <w:sz w:val="21"/>
          <w:szCs w:val="21"/>
        </w:rPr>
        <w:t xml:space="preserve"> </w:t>
      </w:r>
      <w:r>
        <w:rPr>
          <w:rFonts w:ascii="SimSun" w:hAnsi="SimSun" w:eastAsia="SimSun" w:cs="SimSun"/>
          <w:sz w:val="21"/>
          <w:szCs w:val="21"/>
        </w:rPr>
        <w:t>块是可信计算的基础，可信控制模块是可信</w:t>
      </w:r>
      <w:r>
        <w:rPr>
          <w:rFonts w:ascii="SimSun" w:hAnsi="SimSun" w:eastAsia="SimSun" w:cs="SimSun"/>
          <w:sz w:val="21"/>
          <w:szCs w:val="21"/>
          <w:spacing w:val="-1"/>
        </w:rPr>
        <w:t>根，可信软件是重要的</w:t>
      </w:r>
      <w:r>
        <w:rPr>
          <w:rFonts w:ascii="SimSun" w:hAnsi="SimSun" w:eastAsia="SimSun" w:cs="SimSun"/>
          <w:sz w:val="21"/>
          <w:szCs w:val="21"/>
        </w:rPr>
        <w:t xml:space="preserve"> </w:t>
      </w:r>
      <w:r>
        <w:rPr>
          <w:rFonts w:ascii="SimSun" w:hAnsi="SimSun" w:eastAsia="SimSun" w:cs="SimSun"/>
          <w:sz w:val="21"/>
          <w:szCs w:val="21"/>
        </w:rPr>
        <w:t>逻辑部分，可信网络是将系统连接起来的可信</w:t>
      </w:r>
      <w:r>
        <w:rPr>
          <w:rFonts w:ascii="SimSun" w:hAnsi="SimSun" w:eastAsia="SimSun" w:cs="SimSun"/>
          <w:sz w:val="21"/>
          <w:szCs w:val="21"/>
          <w:spacing w:val="-1"/>
        </w:rPr>
        <w:t>系统。可信计算一般</w:t>
      </w:r>
      <w:r>
        <w:rPr>
          <w:rFonts w:ascii="SimSun" w:hAnsi="SimSun" w:eastAsia="SimSun" w:cs="SimSun"/>
          <w:sz w:val="21"/>
          <w:szCs w:val="21"/>
        </w:rPr>
        <w:t xml:space="preserve"> </w:t>
      </w:r>
      <w:r>
        <w:rPr>
          <w:rFonts w:ascii="SimSun" w:hAnsi="SimSun" w:eastAsia="SimSun" w:cs="SimSun"/>
          <w:sz w:val="21"/>
          <w:szCs w:val="21"/>
        </w:rPr>
        <w:t>会占用大量的计算资源，在一些关键的环节，</w:t>
      </w:r>
      <w:r>
        <w:rPr>
          <w:rFonts w:ascii="SimSun" w:hAnsi="SimSun" w:eastAsia="SimSun" w:cs="SimSun"/>
          <w:sz w:val="21"/>
          <w:szCs w:val="21"/>
          <w:spacing w:val="-1"/>
        </w:rPr>
        <w:t>如核电、大型电网控</w:t>
      </w:r>
      <w:r>
        <w:rPr>
          <w:rFonts w:ascii="SimSun" w:hAnsi="SimSun" w:eastAsia="SimSun" w:cs="SimSun"/>
          <w:sz w:val="21"/>
          <w:szCs w:val="21"/>
        </w:rPr>
        <w:t xml:space="preserve"> </w:t>
      </w:r>
      <w:r>
        <w:rPr>
          <w:rFonts w:ascii="SimSun" w:hAnsi="SimSun" w:eastAsia="SimSun" w:cs="SimSun"/>
          <w:sz w:val="21"/>
          <w:szCs w:val="21"/>
          <w:spacing w:val="-1"/>
        </w:rPr>
        <w:t>制系统会增加这些核心计算，在军用方面、基础设施方面，做一些</w:t>
      </w:r>
      <w:r>
        <w:rPr>
          <w:rFonts w:ascii="SimSun" w:hAnsi="SimSun" w:eastAsia="SimSun" w:cs="SimSun"/>
          <w:sz w:val="21"/>
          <w:szCs w:val="21"/>
          <w:spacing w:val="18"/>
        </w:rPr>
        <w:t xml:space="preserve"> </w:t>
      </w:r>
      <w:r>
        <w:rPr>
          <w:rFonts w:ascii="SimSun" w:hAnsi="SimSun" w:eastAsia="SimSun" w:cs="SimSun"/>
          <w:sz w:val="21"/>
          <w:szCs w:val="21"/>
          <w:spacing w:val="-1"/>
        </w:rPr>
        <w:t>可信计算，虽然成本增加，但在增加了计算资源情况下保证了它的</w:t>
      </w:r>
    </w:p>
    <w:p>
      <w:pPr>
        <w:spacing w:before="1" w:line="220" w:lineRule="auto"/>
        <w:rPr>
          <w:rFonts w:ascii="SimSun" w:hAnsi="SimSun" w:eastAsia="SimSun" w:cs="SimSun"/>
          <w:sz w:val="21"/>
          <w:szCs w:val="21"/>
        </w:rPr>
      </w:pPr>
      <w:r>
        <w:rPr>
          <w:rFonts w:ascii="SimSun" w:hAnsi="SimSun" w:eastAsia="SimSun" w:cs="SimSun"/>
          <w:sz w:val="21"/>
          <w:szCs w:val="21"/>
          <w:spacing w:val="-9"/>
        </w:rPr>
        <w:t>安全性。</w:t>
      </w:r>
    </w:p>
    <w:p>
      <w:pPr>
        <w:pStyle w:val="BodyText"/>
        <w:spacing w:line="260" w:lineRule="auto"/>
        <w:rPr/>
      </w:pPr>
      <w:r/>
    </w:p>
    <w:p>
      <w:pPr>
        <w:pStyle w:val="BodyText"/>
        <w:spacing w:line="261" w:lineRule="auto"/>
        <w:rPr/>
      </w:pPr>
      <w:r/>
    </w:p>
    <w:p>
      <w:pPr>
        <w:ind w:left="3"/>
        <w:spacing w:before="85" w:line="218" w:lineRule="auto"/>
        <w:outlineLvl w:val="6"/>
        <w:rPr>
          <w:rFonts w:ascii="SimHei" w:hAnsi="SimHei" w:eastAsia="SimHei" w:cs="SimHei"/>
          <w:sz w:val="26"/>
          <w:szCs w:val="26"/>
        </w:rPr>
      </w:pPr>
      <w:r>
        <w:rPr>
          <w:rFonts w:ascii="SimHei" w:hAnsi="SimHei" w:eastAsia="SimHei" w:cs="SimHei"/>
          <w:sz w:val="26"/>
          <w:szCs w:val="26"/>
          <w:b/>
          <w:bCs/>
          <w:spacing w:val="-20"/>
        </w:rPr>
        <w:t>三、“长征云”在安全生产中的实践</w:t>
      </w:r>
    </w:p>
    <w:p>
      <w:pPr>
        <w:pStyle w:val="BodyText"/>
        <w:spacing w:line="468" w:lineRule="auto"/>
        <w:rPr/>
      </w:pPr>
      <w:r/>
    </w:p>
    <w:p>
      <w:pPr>
        <w:ind w:left="335"/>
        <w:spacing w:before="69" w:line="440" w:lineRule="exact"/>
        <w:rPr>
          <w:rFonts w:ascii="SimSun" w:hAnsi="SimSun" w:eastAsia="SimSun" w:cs="SimSun"/>
          <w:sz w:val="21"/>
          <w:szCs w:val="21"/>
        </w:rPr>
      </w:pPr>
      <w:r>
        <w:rPr>
          <w:rFonts w:ascii="SimSun" w:hAnsi="SimSun" w:eastAsia="SimSun" w:cs="SimSun"/>
          <w:sz w:val="21"/>
          <w:szCs w:val="21"/>
          <w:spacing w:val="3"/>
          <w:position w:val="17"/>
        </w:rPr>
        <w:t>“长征云”是中国航天科技集团中国运载火箭技术研究院做的</w:t>
      </w:r>
    </w:p>
    <w:p>
      <w:pPr>
        <w:spacing w:before="1" w:line="218" w:lineRule="auto"/>
        <w:rPr>
          <w:rFonts w:ascii="SimSun" w:hAnsi="SimSun" w:eastAsia="SimSun" w:cs="SimSun"/>
          <w:sz w:val="21"/>
          <w:szCs w:val="21"/>
        </w:rPr>
      </w:pPr>
      <w:r>
        <w:rPr>
          <w:rFonts w:ascii="SimSun" w:hAnsi="SimSun" w:eastAsia="SimSun" w:cs="SimSun"/>
          <w:sz w:val="21"/>
          <w:szCs w:val="21"/>
        </w:rPr>
        <w:t>一个自主可控的工业互联网平台，它具备设备极简上云和安全体系</w:t>
      </w:r>
    </w:p>
    <w:p>
      <w:pPr>
        <w:spacing w:line="218" w:lineRule="auto"/>
        <w:sectPr>
          <w:footerReference w:type="default" r:id="rId311"/>
          <w:pgSz w:w="7600" w:h="12560"/>
          <w:pgMar w:top="400" w:right="654" w:bottom="827" w:left="779" w:header="0" w:footer="619" w:gutter="0"/>
        </w:sectPr>
        <w:rPr>
          <w:rFonts w:ascii="SimSun" w:hAnsi="SimSun" w:eastAsia="SimSun" w:cs="SimSun"/>
          <w:sz w:val="21"/>
          <w:szCs w:val="21"/>
        </w:rPr>
      </w:pPr>
    </w:p>
    <w:p>
      <w:pPr>
        <w:ind w:right="19"/>
        <w:spacing w:before="253" w:line="221" w:lineRule="auto"/>
        <w:jc w:val="right"/>
        <w:rPr>
          <w:rFonts w:ascii="YouYuan" w:hAnsi="YouYuan" w:eastAsia="YouYuan" w:cs="YouYuan"/>
          <w:sz w:val="16"/>
          <w:szCs w:val="16"/>
        </w:rPr>
      </w:pPr>
      <w:r>
        <w:rPr>
          <w:rFonts w:ascii="YouYuan" w:hAnsi="YouYuan" w:eastAsia="YouYuan" w:cs="YouYuan"/>
          <w:sz w:val="16"/>
          <w:szCs w:val="16"/>
          <w:b/>
          <w:bCs/>
          <w:spacing w:val="-5"/>
        </w:rPr>
        <w:t>第三篇</w:t>
      </w:r>
      <w:r>
        <w:rPr>
          <w:rFonts w:ascii="YouYuan" w:hAnsi="YouYuan" w:eastAsia="YouYuan" w:cs="YouYuan"/>
          <w:sz w:val="16"/>
          <w:szCs w:val="16"/>
          <w:spacing w:val="-5"/>
        </w:rPr>
        <w:t xml:space="preserve"> </w:t>
      </w:r>
      <w:r>
        <w:rPr>
          <w:rFonts w:ascii="YouYuan" w:hAnsi="YouYuan" w:eastAsia="YouYuan" w:cs="YouYuan"/>
          <w:sz w:val="16"/>
          <w:szCs w:val="16"/>
          <w:spacing w:val="-5"/>
        </w:rPr>
        <w:t>产业互联网的道与术</w:t>
      </w:r>
    </w:p>
    <w:p>
      <w:pPr>
        <w:pStyle w:val="BodyText"/>
        <w:spacing w:line="265" w:lineRule="auto"/>
        <w:rPr/>
      </w:pPr>
      <w:r/>
    </w:p>
    <w:p>
      <w:pPr>
        <w:pStyle w:val="BodyText"/>
        <w:spacing w:line="265" w:lineRule="auto"/>
        <w:rPr/>
      </w:pPr>
      <w:r/>
    </w:p>
    <w:p>
      <w:pPr>
        <w:ind w:right="64"/>
        <w:spacing w:before="68" w:line="370" w:lineRule="auto"/>
        <w:jc w:val="both"/>
        <w:rPr>
          <w:rFonts w:ascii="SimSun" w:hAnsi="SimSun" w:eastAsia="SimSun" w:cs="SimSun"/>
          <w:sz w:val="21"/>
          <w:szCs w:val="21"/>
        </w:rPr>
      </w:pPr>
      <w:bookmarkStart w:name="bookmark11" w:id="11"/>
      <w:bookmarkEnd w:id="11"/>
      <w:r>
        <w:rPr>
          <w:rFonts w:ascii="SimSun" w:hAnsi="SimSun" w:eastAsia="SimSun" w:cs="SimSun"/>
          <w:sz w:val="21"/>
          <w:szCs w:val="21"/>
        </w:rPr>
        <w:t>的特点，是端云结合的工业互联网平台。端间是基于国产控制</w:t>
      </w:r>
      <w:r>
        <w:rPr>
          <w:rFonts w:ascii="SimSun" w:hAnsi="SimSun" w:eastAsia="SimSun" w:cs="SimSun"/>
          <w:sz w:val="21"/>
          <w:szCs w:val="21"/>
          <w:spacing w:val="-1"/>
        </w:rPr>
        <w:t>系统</w:t>
      </w:r>
      <w:r>
        <w:rPr>
          <w:rFonts w:ascii="SimSun" w:hAnsi="SimSun" w:eastAsia="SimSun" w:cs="SimSun"/>
          <w:sz w:val="21"/>
          <w:szCs w:val="21"/>
        </w:rPr>
        <w:t xml:space="preserve"> </w:t>
      </w:r>
      <w:r>
        <w:rPr>
          <w:rFonts w:ascii="Times New Roman" w:hAnsi="Times New Roman" w:eastAsia="Times New Roman" w:cs="Times New Roman"/>
          <w:sz w:val="21"/>
          <w:szCs w:val="21"/>
        </w:rPr>
        <w:t>PLC</w:t>
      </w:r>
      <w:r>
        <w:rPr>
          <w:rFonts w:ascii="SimSun" w:hAnsi="SimSun" w:eastAsia="SimSun" w:cs="SimSun"/>
          <w:sz w:val="21"/>
          <w:szCs w:val="21"/>
          <w:spacing w:val="9"/>
        </w:rPr>
        <w:t>实现的一个边缘计算网关，在云端做了分布式计算的一个大 </w:t>
      </w:r>
      <w:r>
        <w:rPr>
          <w:rFonts w:ascii="SimSun" w:hAnsi="SimSun" w:eastAsia="SimSun" w:cs="SimSun"/>
          <w:sz w:val="21"/>
          <w:szCs w:val="21"/>
          <w:spacing w:val="-1"/>
        </w:rPr>
        <w:t>数据平台，主要用于先进制造、安全生产监控、设备远程运维三个</w:t>
      </w:r>
    </w:p>
    <w:p>
      <w:pPr>
        <w:spacing w:line="220" w:lineRule="auto"/>
        <w:rPr>
          <w:rFonts w:ascii="SimSun" w:hAnsi="SimSun" w:eastAsia="SimSun" w:cs="SimSun"/>
          <w:sz w:val="21"/>
          <w:szCs w:val="21"/>
        </w:rPr>
      </w:pPr>
      <w:r>
        <w:rPr>
          <w:rFonts w:ascii="SimSun" w:hAnsi="SimSun" w:eastAsia="SimSun" w:cs="SimSun"/>
          <w:sz w:val="21"/>
          <w:szCs w:val="21"/>
          <w:spacing w:val="-4"/>
        </w:rPr>
        <w:t>方向。</w:t>
      </w:r>
    </w:p>
    <w:p>
      <w:pPr>
        <w:ind w:right="49" w:firstLine="420"/>
        <w:spacing w:before="178" w:line="369" w:lineRule="auto"/>
        <w:jc w:val="both"/>
        <w:rPr>
          <w:rFonts w:ascii="SimSun" w:hAnsi="SimSun" w:eastAsia="SimSun" w:cs="SimSun"/>
          <w:sz w:val="21"/>
          <w:szCs w:val="21"/>
        </w:rPr>
      </w:pPr>
      <w:r>
        <w:rPr>
          <w:rFonts w:ascii="SimSun" w:hAnsi="SimSun" w:eastAsia="SimSun" w:cs="SimSun"/>
          <w:sz w:val="21"/>
          <w:szCs w:val="21"/>
        </w:rPr>
        <w:t>同时，系统具备了云端公有云部署和私有云部署，可以围绕一 </w:t>
      </w:r>
      <w:r>
        <w:rPr>
          <w:rFonts w:ascii="SimSun" w:hAnsi="SimSun" w:eastAsia="SimSun" w:cs="SimSun"/>
          <w:sz w:val="21"/>
          <w:szCs w:val="21"/>
          <w:spacing w:val="7"/>
        </w:rPr>
        <w:t>些大型企业进行涉密区域的光纤部署，是一个典型的部署图。非</w:t>
      </w:r>
      <w:r>
        <w:rPr>
          <w:rFonts w:ascii="SimSun" w:hAnsi="SimSun" w:eastAsia="SimSun" w:cs="SimSun"/>
          <w:sz w:val="21"/>
          <w:szCs w:val="21"/>
          <w:spacing w:val="11"/>
        </w:rPr>
        <w:t xml:space="preserve"> </w:t>
      </w:r>
      <w:r>
        <w:rPr>
          <w:rFonts w:ascii="SimSun" w:hAnsi="SimSun" w:eastAsia="SimSun" w:cs="SimSun"/>
          <w:sz w:val="21"/>
          <w:szCs w:val="21"/>
          <w:spacing w:val="2"/>
        </w:rPr>
        <w:t>密区域可以通过4</w:t>
      </w:r>
      <w:r>
        <w:rPr>
          <w:rFonts w:ascii="Times New Roman" w:hAnsi="Times New Roman" w:eastAsia="Times New Roman" w:cs="Times New Roman"/>
          <w:sz w:val="21"/>
          <w:szCs w:val="21"/>
          <w:spacing w:val="2"/>
        </w:rPr>
        <w:t>G</w:t>
      </w:r>
      <w:r>
        <w:rPr>
          <w:rFonts w:ascii="Times New Roman" w:hAnsi="Times New Roman" w:eastAsia="Times New Roman" w:cs="Times New Roman"/>
          <w:sz w:val="21"/>
          <w:szCs w:val="21"/>
          <w:spacing w:val="56"/>
        </w:rPr>
        <w:t xml:space="preserve"> </w:t>
      </w:r>
      <w:r>
        <w:rPr>
          <w:rFonts w:ascii="SimSun" w:hAnsi="SimSun" w:eastAsia="SimSun" w:cs="SimSun"/>
          <w:sz w:val="21"/>
          <w:szCs w:val="21"/>
          <w:spacing w:val="2"/>
        </w:rPr>
        <w:t>网络进入工业互联网平台，这样最终可以放到</w:t>
      </w:r>
      <w:r>
        <w:rPr>
          <w:rFonts w:ascii="SimSun" w:hAnsi="SimSun" w:eastAsia="SimSun" w:cs="SimSun"/>
          <w:sz w:val="21"/>
          <w:szCs w:val="21"/>
        </w:rPr>
        <w:t xml:space="preserve"> </w:t>
      </w:r>
      <w:r>
        <w:rPr>
          <w:rFonts w:ascii="SimSun" w:hAnsi="SimSun" w:eastAsia="SimSun" w:cs="SimSun"/>
          <w:sz w:val="21"/>
          <w:szCs w:val="21"/>
        </w:rPr>
        <w:t>手机端，同时在一些关键的涉及商业机密的</w:t>
      </w:r>
      <w:r>
        <w:rPr>
          <w:rFonts w:ascii="SimSun" w:hAnsi="SimSun" w:eastAsia="SimSun" w:cs="SimSun"/>
          <w:sz w:val="21"/>
          <w:szCs w:val="21"/>
          <w:spacing w:val="-1"/>
        </w:rPr>
        <w:t>区域，可以通过光纤把</w:t>
      </w:r>
      <w:r>
        <w:rPr>
          <w:rFonts w:ascii="SimSun" w:hAnsi="SimSun" w:eastAsia="SimSun" w:cs="SimSun"/>
          <w:sz w:val="21"/>
          <w:szCs w:val="21"/>
        </w:rPr>
        <w:t xml:space="preserve"> </w:t>
      </w:r>
      <w:r>
        <w:rPr>
          <w:rFonts w:ascii="SimSun" w:hAnsi="SimSun" w:eastAsia="SimSun" w:cs="SimSun"/>
          <w:sz w:val="21"/>
          <w:szCs w:val="21"/>
        </w:rPr>
        <w:t>一些安全管理的非密设备信息尤其是报警信息、设备危险信息拉出</w:t>
      </w:r>
    </w:p>
    <w:p>
      <w:pPr>
        <w:spacing w:before="1" w:line="218" w:lineRule="auto"/>
        <w:rPr>
          <w:rFonts w:ascii="SimSun" w:hAnsi="SimSun" w:eastAsia="SimSun" w:cs="SimSun"/>
          <w:sz w:val="21"/>
          <w:szCs w:val="21"/>
        </w:rPr>
      </w:pPr>
      <w:r>
        <w:rPr>
          <w:rFonts w:ascii="SimSun" w:hAnsi="SimSun" w:eastAsia="SimSun" w:cs="SimSun"/>
          <w:sz w:val="21"/>
          <w:szCs w:val="21"/>
          <w:spacing w:val="-2"/>
        </w:rPr>
        <w:t>来，上传到手机端，使其能够快速获取相关的数据信息。</w:t>
      </w:r>
    </w:p>
    <w:p>
      <w:pPr>
        <w:ind w:right="65" w:firstLine="420"/>
        <w:spacing w:before="192" w:line="369" w:lineRule="auto"/>
        <w:jc w:val="both"/>
        <w:rPr>
          <w:rFonts w:ascii="SimSun" w:hAnsi="SimSun" w:eastAsia="SimSun" w:cs="SimSun"/>
          <w:sz w:val="21"/>
          <w:szCs w:val="21"/>
        </w:rPr>
      </w:pPr>
      <w:r>
        <w:rPr>
          <w:rFonts w:ascii="SimSun" w:hAnsi="SimSun" w:eastAsia="SimSun" w:cs="SimSun"/>
          <w:sz w:val="21"/>
          <w:szCs w:val="21"/>
          <w:spacing w:val="-1"/>
        </w:rPr>
        <w:t>上述安全平台是基于设备数据和物联网设备的，更</w:t>
      </w:r>
      <w:r>
        <w:rPr>
          <w:rFonts w:ascii="SimSun" w:hAnsi="SimSun" w:eastAsia="SimSun" w:cs="SimSun"/>
          <w:sz w:val="21"/>
          <w:szCs w:val="21"/>
          <w:spacing w:val="-2"/>
        </w:rPr>
        <w:t>偏重于把设</w:t>
      </w:r>
      <w:r>
        <w:rPr>
          <w:rFonts w:ascii="SimSun" w:hAnsi="SimSun" w:eastAsia="SimSun" w:cs="SimSun"/>
          <w:sz w:val="21"/>
          <w:szCs w:val="21"/>
        </w:rPr>
        <w:t xml:space="preserve"> </w:t>
      </w:r>
      <w:r>
        <w:rPr>
          <w:rFonts w:ascii="SimSun" w:hAnsi="SimSun" w:eastAsia="SimSun" w:cs="SimSun"/>
          <w:sz w:val="21"/>
          <w:szCs w:val="21"/>
          <w:spacing w:val="-1"/>
        </w:rPr>
        <w:t>备数据上传到云、网络和平台，通过网关的形式改造设备，同时在</w:t>
      </w:r>
      <w:r>
        <w:rPr>
          <w:rFonts w:ascii="SimSun" w:hAnsi="SimSun" w:eastAsia="SimSun" w:cs="SimSun"/>
          <w:sz w:val="21"/>
          <w:szCs w:val="21"/>
          <w:spacing w:val="17"/>
        </w:rPr>
        <w:t xml:space="preserve"> </w:t>
      </w:r>
      <w:r>
        <w:rPr>
          <w:rFonts w:ascii="SimSun" w:hAnsi="SimSun" w:eastAsia="SimSun" w:cs="SimSun"/>
          <w:sz w:val="21"/>
          <w:szCs w:val="21"/>
          <w:spacing w:val="7"/>
        </w:rPr>
        <w:t>原有设备的基础上改造，使得设备数据快速接入系统平台，危险</w:t>
      </w:r>
    </w:p>
    <w:p>
      <w:pPr>
        <w:spacing w:line="218" w:lineRule="auto"/>
        <w:rPr>
          <w:rFonts w:ascii="SimSun" w:hAnsi="SimSun" w:eastAsia="SimSun" w:cs="SimSun"/>
          <w:sz w:val="21"/>
          <w:szCs w:val="21"/>
        </w:rPr>
      </w:pPr>
      <w:r>
        <w:rPr>
          <w:rFonts w:ascii="SimSun" w:hAnsi="SimSun" w:eastAsia="SimSun" w:cs="SimSun"/>
          <w:sz w:val="21"/>
          <w:szCs w:val="21"/>
          <w:spacing w:val="-1"/>
        </w:rPr>
        <w:t>源、危险点的数据实时进入平台，供安全生产</w:t>
      </w:r>
      <w:r>
        <w:rPr>
          <w:rFonts w:ascii="SimSun" w:hAnsi="SimSun" w:eastAsia="SimSun" w:cs="SimSun"/>
          <w:sz w:val="21"/>
          <w:szCs w:val="21"/>
          <w:spacing w:val="-2"/>
        </w:rPr>
        <w:t>人联网和专家使用。</w:t>
      </w:r>
    </w:p>
    <w:p>
      <w:pPr>
        <w:ind w:right="64" w:firstLine="420"/>
        <w:spacing w:before="184" w:line="369" w:lineRule="auto"/>
        <w:jc w:val="both"/>
        <w:rPr>
          <w:rFonts w:ascii="SimSun" w:hAnsi="SimSun" w:eastAsia="SimSun" w:cs="SimSun"/>
          <w:sz w:val="21"/>
          <w:szCs w:val="21"/>
        </w:rPr>
      </w:pPr>
      <w:r>
        <w:rPr>
          <w:rFonts w:ascii="SimSun" w:hAnsi="SimSun" w:eastAsia="SimSun" w:cs="SimSun"/>
          <w:sz w:val="21"/>
          <w:szCs w:val="21"/>
          <w:spacing w:val="8"/>
        </w:rPr>
        <w:t>一些具体案例包括大型集团的危险源、危险点监控，如起重</w:t>
      </w:r>
      <w:r>
        <w:rPr>
          <w:rFonts w:ascii="SimSun" w:hAnsi="SimSun" w:eastAsia="SimSun" w:cs="SimSun"/>
          <w:sz w:val="21"/>
          <w:szCs w:val="21"/>
        </w:rPr>
        <w:t xml:space="preserve"> </w:t>
      </w:r>
      <w:r>
        <w:rPr>
          <w:rFonts w:ascii="SimSun" w:hAnsi="SimSun" w:eastAsia="SimSun" w:cs="SimSun"/>
          <w:sz w:val="21"/>
          <w:szCs w:val="21"/>
        </w:rPr>
        <w:t>机、气罐区、特种电梯、配电房等相关的特种</w:t>
      </w:r>
      <w:r>
        <w:rPr>
          <w:rFonts w:ascii="SimSun" w:hAnsi="SimSun" w:eastAsia="SimSun" w:cs="SimSun"/>
          <w:sz w:val="21"/>
          <w:szCs w:val="21"/>
          <w:spacing w:val="-1"/>
        </w:rPr>
        <w:t>设备的危险源和危险</w:t>
      </w:r>
      <w:r>
        <w:rPr>
          <w:rFonts w:ascii="SimSun" w:hAnsi="SimSun" w:eastAsia="SimSun" w:cs="SimSun"/>
          <w:sz w:val="21"/>
          <w:szCs w:val="21"/>
        </w:rPr>
        <w:t xml:space="preserve"> </w:t>
      </w:r>
      <w:r>
        <w:rPr>
          <w:rFonts w:ascii="SimSun" w:hAnsi="SimSun" w:eastAsia="SimSun" w:cs="SimSun"/>
          <w:sz w:val="21"/>
          <w:szCs w:val="21"/>
          <w:spacing w:val="-1"/>
        </w:rPr>
        <w:t>点的监控。通过监控，可以将设备数据和安全生产模型数据直接传</w:t>
      </w:r>
    </w:p>
    <w:p>
      <w:pPr>
        <w:spacing w:line="220" w:lineRule="auto"/>
        <w:rPr>
          <w:rFonts w:ascii="SimSun" w:hAnsi="SimSun" w:eastAsia="SimSun" w:cs="SimSun"/>
          <w:sz w:val="21"/>
          <w:szCs w:val="21"/>
        </w:rPr>
      </w:pPr>
      <w:r>
        <w:rPr>
          <w:rFonts w:ascii="SimSun" w:hAnsi="SimSun" w:eastAsia="SimSun" w:cs="SimSun"/>
          <w:sz w:val="21"/>
          <w:szCs w:val="21"/>
          <w:spacing w:val="-4"/>
        </w:rPr>
        <w:t>递给不同岗位人员。</w:t>
      </w:r>
    </w:p>
    <w:p>
      <w:pPr>
        <w:pStyle w:val="BodyText"/>
        <w:spacing w:line="244" w:lineRule="auto"/>
        <w:rPr/>
      </w:pPr>
      <w:r/>
    </w:p>
    <w:p>
      <w:pPr>
        <w:pStyle w:val="BodyText"/>
        <w:spacing w:line="244" w:lineRule="auto"/>
        <w:rPr/>
      </w:pPr>
      <w:r/>
    </w:p>
    <w:p>
      <w:pPr>
        <w:ind w:left="3"/>
        <w:spacing w:before="85" w:line="222" w:lineRule="auto"/>
        <w:outlineLvl w:val="6"/>
        <w:rPr>
          <w:rFonts w:ascii="SimHei" w:hAnsi="SimHei" w:eastAsia="SimHei" w:cs="SimHei"/>
          <w:sz w:val="26"/>
          <w:szCs w:val="26"/>
        </w:rPr>
      </w:pPr>
      <w:r>
        <w:rPr>
          <w:rFonts w:ascii="SimHei" w:hAnsi="SimHei" w:eastAsia="SimHei" w:cs="SimHei"/>
          <w:sz w:val="26"/>
          <w:szCs w:val="26"/>
          <w:b/>
          <w:bCs/>
          <w:spacing w:val="-14"/>
        </w:rPr>
        <w:t>四、工业互联网在安全生产中的展望与思考</w:t>
      </w:r>
    </w:p>
    <w:p>
      <w:pPr>
        <w:pStyle w:val="BodyText"/>
        <w:spacing w:line="479" w:lineRule="auto"/>
        <w:rPr/>
      </w:pPr>
      <w:r/>
    </w:p>
    <w:p>
      <w:pPr>
        <w:ind w:firstLine="420"/>
        <w:spacing w:before="68" w:line="378" w:lineRule="auto"/>
        <w:jc w:val="both"/>
        <w:rPr>
          <w:rFonts w:ascii="SimSun" w:hAnsi="SimSun" w:eastAsia="SimSun" w:cs="SimSun"/>
          <w:sz w:val="21"/>
          <w:szCs w:val="21"/>
        </w:rPr>
      </w:pPr>
      <w:r>
        <w:rPr>
          <w:rFonts w:ascii="SimSun" w:hAnsi="SimSun" w:eastAsia="SimSun" w:cs="SimSun"/>
          <w:sz w:val="21"/>
          <w:szCs w:val="21"/>
          <w:spacing w:val="-6"/>
        </w:rPr>
        <w:t>第一，推动新一代信息技术与安全生产相结合是必由之路。</w:t>
      </w:r>
      <w:r>
        <w:rPr>
          <w:rFonts w:ascii="SimSun" w:hAnsi="SimSun" w:eastAsia="SimSun" w:cs="SimSun"/>
          <w:sz w:val="21"/>
          <w:szCs w:val="21"/>
          <w:spacing w:val="41"/>
        </w:rPr>
        <w:t xml:space="preserve"> </w:t>
      </w:r>
      <w:r>
        <w:rPr>
          <w:rFonts w:ascii="SimSun" w:hAnsi="SimSun" w:eastAsia="SimSun" w:cs="SimSun"/>
          <w:sz w:val="21"/>
          <w:szCs w:val="21"/>
          <w:spacing w:val="-6"/>
        </w:rPr>
        <w:t>一 </w:t>
      </w:r>
      <w:r>
        <w:rPr>
          <w:rFonts w:ascii="SimSun" w:hAnsi="SimSun" w:eastAsia="SimSun" w:cs="SimSun"/>
          <w:sz w:val="21"/>
          <w:szCs w:val="21"/>
          <w:spacing w:val="2"/>
        </w:rPr>
        <w:t>个集团通过建立一个统一的安全生产管理平台，构建统一的标准，</w:t>
      </w:r>
    </w:p>
    <w:p>
      <w:pPr>
        <w:spacing w:before="1" w:line="219" w:lineRule="auto"/>
        <w:rPr>
          <w:rFonts w:ascii="SimSun" w:hAnsi="SimSun" w:eastAsia="SimSun" w:cs="SimSun"/>
          <w:sz w:val="21"/>
          <w:szCs w:val="21"/>
        </w:rPr>
      </w:pPr>
      <w:r>
        <w:rPr>
          <w:rFonts w:ascii="SimSun" w:hAnsi="SimSun" w:eastAsia="SimSun" w:cs="SimSun"/>
          <w:sz w:val="21"/>
          <w:szCs w:val="21"/>
          <w:spacing w:val="2"/>
        </w:rPr>
        <w:t>尤其是针对某一类设备，推行70%+的工程。</w:t>
      </w:r>
      <w:r>
        <w:rPr>
          <w:rFonts w:ascii="SimSun" w:hAnsi="SimSun" w:eastAsia="SimSun" w:cs="SimSun"/>
          <w:sz w:val="21"/>
          <w:szCs w:val="21"/>
          <w:spacing w:val="49"/>
        </w:rPr>
        <w:t xml:space="preserve"> </w:t>
      </w:r>
      <w:r>
        <w:rPr>
          <w:rFonts w:ascii="SimSun" w:hAnsi="SimSun" w:eastAsia="SimSun" w:cs="SimSun"/>
          <w:sz w:val="21"/>
          <w:szCs w:val="21"/>
          <w:spacing w:val="2"/>
        </w:rPr>
        <w:t>一个标</w:t>
      </w:r>
      <w:r>
        <w:rPr>
          <w:rFonts w:ascii="SimSun" w:hAnsi="SimSun" w:eastAsia="SimSun" w:cs="SimSun"/>
          <w:sz w:val="21"/>
          <w:szCs w:val="21"/>
          <w:spacing w:val="1"/>
        </w:rPr>
        <w:t>准的设备如压</w:t>
      </w:r>
    </w:p>
    <w:p>
      <w:pPr>
        <w:spacing w:line="219" w:lineRule="auto"/>
        <w:sectPr>
          <w:footerReference w:type="default" r:id="rId312"/>
          <w:pgSz w:w="7600" w:h="12560"/>
          <w:pgMar w:top="400" w:right="695" w:bottom="687" w:left="749" w:header="0" w:footer="478" w:gutter="0"/>
        </w:sectPr>
        <w:rPr>
          <w:rFonts w:ascii="SimSun" w:hAnsi="SimSun" w:eastAsia="SimSun" w:cs="SimSun"/>
          <w:sz w:val="21"/>
          <w:szCs w:val="21"/>
        </w:rPr>
      </w:pPr>
    </w:p>
    <w:p>
      <w:pPr>
        <w:ind w:left="2"/>
        <w:spacing w:before="14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3" w:lineRule="auto"/>
        <w:rPr/>
      </w:pPr>
      <w:r/>
    </w:p>
    <w:p>
      <w:pPr>
        <w:pStyle w:val="BodyText"/>
        <w:spacing w:line="244" w:lineRule="auto"/>
        <w:rPr/>
      </w:pPr>
      <w:r/>
    </w:p>
    <w:p>
      <w:pPr>
        <w:spacing w:before="72" w:line="437" w:lineRule="exact"/>
        <w:rPr>
          <w:rFonts w:ascii="SimSun" w:hAnsi="SimSun" w:eastAsia="SimSun" w:cs="SimSun"/>
          <w:sz w:val="22"/>
          <w:szCs w:val="22"/>
        </w:rPr>
      </w:pPr>
      <w:r>
        <w:rPr>
          <w:rFonts w:ascii="SimSun" w:hAnsi="SimSun" w:eastAsia="SimSun" w:cs="SimSun"/>
          <w:sz w:val="22"/>
          <w:szCs w:val="22"/>
          <w:spacing w:val="1"/>
          <w:position w:val="16"/>
        </w:rPr>
        <w:t>力储罐，必须达到70%的标准，依据不同单位或者不同企业的其</w:t>
      </w:r>
    </w:p>
    <w:p>
      <w:pPr>
        <w:spacing w:line="216" w:lineRule="auto"/>
        <w:rPr>
          <w:rFonts w:ascii="SimSun" w:hAnsi="SimSun" w:eastAsia="SimSun" w:cs="SimSun"/>
          <w:sz w:val="22"/>
          <w:szCs w:val="22"/>
        </w:rPr>
      </w:pPr>
      <w:r>
        <w:rPr>
          <w:rFonts w:ascii="SimSun" w:hAnsi="SimSun" w:eastAsia="SimSun" w:cs="SimSun"/>
          <w:sz w:val="22"/>
          <w:szCs w:val="22"/>
          <w:spacing w:val="8"/>
        </w:rPr>
        <w:t>他需求可以增加30%,但不能低于70%。</w:t>
      </w:r>
    </w:p>
    <w:p>
      <w:pPr>
        <w:spacing w:before="154" w:line="421" w:lineRule="exact"/>
        <w:jc w:val="right"/>
        <w:rPr>
          <w:rFonts w:ascii="SimSun" w:hAnsi="SimSun" w:eastAsia="SimSun" w:cs="SimSun"/>
          <w:sz w:val="22"/>
          <w:szCs w:val="22"/>
        </w:rPr>
      </w:pPr>
      <w:r>
        <w:rPr>
          <w:rFonts w:ascii="SimSun" w:hAnsi="SimSun" w:eastAsia="SimSun" w:cs="SimSun"/>
          <w:sz w:val="22"/>
          <w:szCs w:val="22"/>
          <w:spacing w:val="-16"/>
          <w:position w:val="15"/>
        </w:rPr>
        <w:t>第二，分级</w:t>
      </w:r>
      <w:r>
        <w:rPr>
          <w:rFonts w:ascii="SimSun" w:hAnsi="SimSun" w:eastAsia="SimSun" w:cs="SimSun"/>
          <w:sz w:val="22"/>
          <w:szCs w:val="22"/>
          <w:spacing w:val="-15"/>
          <w:position w:val="15"/>
        </w:rPr>
        <w:t>建设。</w:t>
      </w:r>
      <w:r>
        <w:rPr>
          <w:rFonts w:ascii="SimSun" w:hAnsi="SimSun" w:eastAsia="SimSun" w:cs="SimSun"/>
          <w:sz w:val="22"/>
          <w:szCs w:val="22"/>
          <w:spacing w:val="43"/>
          <w:position w:val="15"/>
        </w:rPr>
        <w:t xml:space="preserve"> </w:t>
      </w:r>
      <w:r>
        <w:rPr>
          <w:rFonts w:ascii="SimSun" w:hAnsi="SimSun" w:eastAsia="SimSun" w:cs="SimSun"/>
          <w:sz w:val="22"/>
          <w:szCs w:val="22"/>
          <w:spacing w:val="-15"/>
          <w:position w:val="15"/>
        </w:rPr>
        <w:t>一个集团可能会有一级、二级、三级等多</w:t>
      </w:r>
      <w:r>
        <w:rPr>
          <w:rFonts w:ascii="SimSun" w:hAnsi="SimSun" w:eastAsia="SimSun" w:cs="SimSun"/>
          <w:sz w:val="22"/>
          <w:szCs w:val="22"/>
          <w:spacing w:val="-10"/>
          <w:position w:val="15"/>
        </w:rPr>
        <w:t>类</w:t>
      </w:r>
    </w:p>
    <w:p>
      <w:pPr>
        <w:spacing w:line="219" w:lineRule="auto"/>
        <w:rPr>
          <w:rFonts w:ascii="SimSun" w:hAnsi="SimSun" w:eastAsia="SimSun" w:cs="SimSun"/>
          <w:sz w:val="22"/>
          <w:szCs w:val="22"/>
        </w:rPr>
      </w:pPr>
      <w:r>
        <w:rPr>
          <w:rFonts w:ascii="SimSun" w:hAnsi="SimSun" w:eastAsia="SimSun" w:cs="SimSun"/>
          <w:sz w:val="22"/>
          <w:szCs w:val="22"/>
          <w:spacing w:val="-11"/>
        </w:rPr>
        <w:t>的危险源和危险点，所以要统一建设平台，分步具体实施。</w:t>
      </w:r>
    </w:p>
    <w:p>
      <w:pPr>
        <w:ind w:left="439"/>
        <w:spacing w:before="179" w:line="219" w:lineRule="auto"/>
        <w:rPr>
          <w:rFonts w:ascii="SimSun" w:hAnsi="SimSun" w:eastAsia="SimSun" w:cs="SimSun"/>
          <w:sz w:val="22"/>
          <w:szCs w:val="22"/>
        </w:rPr>
      </w:pPr>
      <w:r>
        <w:rPr>
          <w:rFonts w:ascii="SimSun" w:hAnsi="SimSun" w:eastAsia="SimSun" w:cs="SimSun"/>
          <w:sz w:val="22"/>
          <w:szCs w:val="22"/>
          <w:spacing w:val="-10"/>
        </w:rPr>
        <w:t>第三，重点先行。针对高危企业逐步重点先行。</w:t>
      </w:r>
    </w:p>
    <w:p>
      <w:pPr>
        <w:ind w:right="9"/>
        <w:spacing w:before="148" w:line="431" w:lineRule="exact"/>
        <w:jc w:val="right"/>
        <w:rPr>
          <w:rFonts w:ascii="SimSun" w:hAnsi="SimSun" w:eastAsia="SimSun" w:cs="SimSun"/>
          <w:sz w:val="22"/>
          <w:szCs w:val="22"/>
        </w:rPr>
      </w:pPr>
      <w:r>
        <w:rPr>
          <w:rFonts w:ascii="SimSun" w:hAnsi="SimSun" w:eastAsia="SimSun" w:cs="SimSun"/>
          <w:sz w:val="22"/>
          <w:szCs w:val="22"/>
          <w:spacing w:val="-10"/>
          <w:position w:val="16"/>
        </w:rPr>
        <w:t>第四，快速见效。很多区域要建立非密光纤，这样的建设成本</w:t>
      </w:r>
    </w:p>
    <w:p>
      <w:pPr>
        <w:spacing w:line="219" w:lineRule="auto"/>
        <w:rPr>
          <w:rFonts w:ascii="SimSun" w:hAnsi="SimSun" w:eastAsia="SimSun" w:cs="SimSun"/>
          <w:sz w:val="22"/>
          <w:szCs w:val="22"/>
        </w:rPr>
      </w:pPr>
      <w:r>
        <w:rPr>
          <w:rFonts w:ascii="SimSun" w:hAnsi="SimSun" w:eastAsia="SimSun" w:cs="SimSun"/>
          <w:sz w:val="22"/>
          <w:szCs w:val="22"/>
          <w:spacing w:val="-11"/>
        </w:rPr>
        <w:t>和周期相对比较长，针对先行先试的产品可以先推进。</w:t>
      </w:r>
    </w:p>
    <w:p>
      <w:pPr>
        <w:ind w:right="11"/>
        <w:spacing w:before="168" w:line="401" w:lineRule="exact"/>
        <w:jc w:val="right"/>
        <w:rPr>
          <w:rFonts w:ascii="SimSun" w:hAnsi="SimSun" w:eastAsia="SimSun" w:cs="SimSun"/>
          <w:sz w:val="22"/>
          <w:szCs w:val="22"/>
        </w:rPr>
      </w:pPr>
      <w:r>
        <w:rPr>
          <w:rFonts w:ascii="SimSun" w:hAnsi="SimSun" w:eastAsia="SimSun" w:cs="SimSun"/>
          <w:sz w:val="22"/>
          <w:szCs w:val="22"/>
          <w:spacing w:val="-10"/>
          <w:position w:val="13"/>
        </w:rPr>
        <w:t>第五，充分研究以前的信息平台和设备，把相关的设备数据连</w:t>
      </w:r>
    </w:p>
    <w:p>
      <w:pPr>
        <w:spacing w:line="219" w:lineRule="auto"/>
        <w:rPr>
          <w:rFonts w:ascii="SimSun" w:hAnsi="SimSun" w:eastAsia="SimSun" w:cs="SimSun"/>
          <w:sz w:val="22"/>
          <w:szCs w:val="22"/>
        </w:rPr>
      </w:pPr>
      <w:r>
        <w:rPr>
          <w:rFonts w:ascii="SimSun" w:hAnsi="SimSun" w:eastAsia="SimSun" w:cs="SimSun"/>
          <w:sz w:val="22"/>
          <w:szCs w:val="22"/>
          <w:spacing w:val="-12"/>
        </w:rPr>
        <w:t>接上来，共享原来的成果。</w:t>
      </w:r>
    </w:p>
    <w:p>
      <w:pPr>
        <w:ind w:right="20"/>
        <w:spacing w:before="168" w:line="422" w:lineRule="exact"/>
        <w:jc w:val="right"/>
        <w:rPr>
          <w:rFonts w:ascii="SimSun" w:hAnsi="SimSun" w:eastAsia="SimSun" w:cs="SimSun"/>
          <w:sz w:val="22"/>
          <w:szCs w:val="22"/>
        </w:rPr>
      </w:pPr>
      <w:r>
        <w:rPr>
          <w:rFonts w:ascii="SimSun" w:hAnsi="SimSun" w:eastAsia="SimSun" w:cs="SimSun"/>
          <w:sz w:val="22"/>
          <w:szCs w:val="22"/>
          <w:spacing w:val="6"/>
          <w:position w:val="15"/>
        </w:rPr>
        <w:t>同时，进一步推进工控安全技术的研究，主要有以下四个</w:t>
      </w:r>
    </w:p>
    <w:p>
      <w:pPr>
        <w:spacing w:before="1" w:line="220" w:lineRule="auto"/>
        <w:rPr>
          <w:rFonts w:ascii="SimSun" w:hAnsi="SimSun" w:eastAsia="SimSun" w:cs="SimSun"/>
          <w:sz w:val="22"/>
          <w:szCs w:val="22"/>
        </w:rPr>
      </w:pPr>
      <w:r>
        <w:rPr>
          <w:rFonts w:ascii="SimSun" w:hAnsi="SimSun" w:eastAsia="SimSun" w:cs="SimSun"/>
          <w:sz w:val="22"/>
          <w:szCs w:val="22"/>
          <w:spacing w:val="-10"/>
        </w:rPr>
        <w:t>方面。</w:t>
      </w:r>
    </w:p>
    <w:p>
      <w:pPr>
        <w:ind w:right="7"/>
        <w:spacing w:before="155" w:line="440" w:lineRule="exact"/>
        <w:jc w:val="right"/>
        <w:rPr>
          <w:rFonts w:ascii="SimSun" w:hAnsi="SimSun" w:eastAsia="SimSun" w:cs="SimSun"/>
          <w:sz w:val="22"/>
          <w:szCs w:val="22"/>
        </w:rPr>
      </w:pPr>
      <w:r>
        <w:rPr>
          <w:rFonts w:ascii="SimSun" w:hAnsi="SimSun" w:eastAsia="SimSun" w:cs="SimSun"/>
          <w:sz w:val="22"/>
          <w:szCs w:val="22"/>
          <w:spacing w:val="-10"/>
          <w:position w:val="16"/>
        </w:rPr>
        <w:t>一是进一步加强安全信息在制造业的应用，包括可信计算、密</w:t>
      </w:r>
    </w:p>
    <w:p>
      <w:pPr>
        <w:spacing w:before="1" w:line="219" w:lineRule="auto"/>
        <w:rPr>
          <w:rFonts w:ascii="SimSun" w:hAnsi="SimSun" w:eastAsia="SimSun" w:cs="SimSun"/>
          <w:sz w:val="22"/>
          <w:szCs w:val="22"/>
        </w:rPr>
      </w:pPr>
      <w:r>
        <w:rPr>
          <w:rFonts w:ascii="SimSun" w:hAnsi="SimSun" w:eastAsia="SimSun" w:cs="SimSun"/>
          <w:sz w:val="22"/>
          <w:szCs w:val="22"/>
          <w:spacing w:val="-10"/>
        </w:rPr>
        <w:t>码应用、5</w:t>
      </w:r>
      <w:r>
        <w:rPr>
          <w:rFonts w:ascii="Times New Roman" w:hAnsi="Times New Roman" w:eastAsia="Times New Roman" w:cs="Times New Roman"/>
          <w:sz w:val="22"/>
          <w:szCs w:val="22"/>
          <w:spacing w:val="-10"/>
        </w:rPr>
        <w:t>G </w:t>
      </w:r>
      <w:r>
        <w:rPr>
          <w:rFonts w:ascii="SimSun" w:hAnsi="SimSun" w:eastAsia="SimSun" w:cs="SimSun"/>
          <w:sz w:val="22"/>
          <w:szCs w:val="22"/>
          <w:spacing w:val="-10"/>
        </w:rPr>
        <w:t>和区块链相关技术与工业相结合，加快应用落地。</w:t>
      </w:r>
    </w:p>
    <w:p>
      <w:pPr>
        <w:spacing w:before="145" w:line="424" w:lineRule="exact"/>
        <w:jc w:val="right"/>
        <w:rPr>
          <w:rFonts w:ascii="SimSun" w:hAnsi="SimSun" w:eastAsia="SimSun" w:cs="SimSun"/>
          <w:sz w:val="22"/>
          <w:szCs w:val="22"/>
        </w:rPr>
      </w:pPr>
      <w:r>
        <w:rPr>
          <w:rFonts w:ascii="SimSun" w:hAnsi="SimSun" w:eastAsia="SimSun" w:cs="SimSun"/>
          <w:sz w:val="22"/>
          <w:szCs w:val="22"/>
          <w:spacing w:val="3"/>
          <w:position w:val="15"/>
        </w:rPr>
        <w:t>二是开展等级保护2.0,等级保护2.0基</w:t>
      </w:r>
      <w:r>
        <w:rPr>
          <w:rFonts w:ascii="SimSun" w:hAnsi="SimSun" w:eastAsia="SimSun" w:cs="SimSun"/>
          <w:sz w:val="22"/>
          <w:szCs w:val="22"/>
          <w:spacing w:val="2"/>
          <w:position w:val="15"/>
        </w:rPr>
        <w:t>本能够解决目前工控</w:t>
      </w:r>
    </w:p>
    <w:p>
      <w:pPr>
        <w:spacing w:line="220" w:lineRule="auto"/>
        <w:rPr>
          <w:rFonts w:ascii="SimSun" w:hAnsi="SimSun" w:eastAsia="SimSun" w:cs="SimSun"/>
          <w:sz w:val="22"/>
          <w:szCs w:val="22"/>
        </w:rPr>
      </w:pPr>
      <w:r>
        <w:rPr>
          <w:rFonts w:ascii="SimSun" w:hAnsi="SimSun" w:eastAsia="SimSun" w:cs="SimSun"/>
          <w:sz w:val="22"/>
          <w:szCs w:val="22"/>
          <w:spacing w:val="-12"/>
        </w:rPr>
        <w:t>系统“裸奔”相关的问题。</w:t>
      </w:r>
    </w:p>
    <w:p>
      <w:pPr>
        <w:ind w:right="14" w:firstLine="439"/>
        <w:spacing w:before="168" w:line="352" w:lineRule="auto"/>
        <w:rPr>
          <w:rFonts w:ascii="SimSun" w:hAnsi="SimSun" w:eastAsia="SimSun" w:cs="SimSun"/>
          <w:sz w:val="22"/>
          <w:szCs w:val="22"/>
        </w:rPr>
      </w:pPr>
      <w:r>
        <w:rPr>
          <w:rFonts w:ascii="SimSun" w:hAnsi="SimSun" w:eastAsia="SimSun" w:cs="SimSun"/>
          <w:sz w:val="22"/>
          <w:szCs w:val="22"/>
          <w:spacing w:val="-2"/>
        </w:rPr>
        <w:t>三是重点关键控制设备要国产化替代，根据“安可”和“信</w:t>
      </w:r>
      <w:r>
        <w:rPr>
          <w:rFonts w:ascii="SimSun" w:hAnsi="SimSun" w:eastAsia="SimSun" w:cs="SimSun"/>
          <w:sz w:val="22"/>
          <w:szCs w:val="22"/>
          <w:spacing w:val="6"/>
        </w:rPr>
        <w:t xml:space="preserve"> </w:t>
      </w:r>
      <w:r>
        <w:rPr>
          <w:rFonts w:ascii="SimSun" w:hAnsi="SimSun" w:eastAsia="SimSun" w:cs="SimSun"/>
          <w:sz w:val="22"/>
          <w:szCs w:val="22"/>
          <w:spacing w:val="-10"/>
        </w:rPr>
        <w:t>创”工程逐步开展，建立通用的货架产品和专用的货架产品，在关</w:t>
      </w:r>
    </w:p>
    <w:p>
      <w:pPr>
        <w:spacing w:before="1" w:line="219" w:lineRule="auto"/>
        <w:rPr>
          <w:rFonts w:ascii="SimSun" w:hAnsi="SimSun" w:eastAsia="SimSun" w:cs="SimSun"/>
          <w:sz w:val="22"/>
          <w:szCs w:val="22"/>
        </w:rPr>
      </w:pPr>
      <w:r>
        <w:rPr>
          <w:rFonts w:ascii="SimSun" w:hAnsi="SimSun" w:eastAsia="SimSun" w:cs="SimSun"/>
          <w:sz w:val="22"/>
          <w:szCs w:val="22"/>
          <w:spacing w:val="-10"/>
        </w:rPr>
        <w:t>键环节开展国产化控制系统替线性工作。</w:t>
      </w:r>
    </w:p>
    <w:p>
      <w:pPr>
        <w:ind w:right="19" w:firstLine="439"/>
        <w:spacing w:before="169" w:line="352" w:lineRule="auto"/>
        <w:rPr>
          <w:rFonts w:ascii="SimSun" w:hAnsi="SimSun" w:eastAsia="SimSun" w:cs="SimSun"/>
          <w:sz w:val="22"/>
          <w:szCs w:val="22"/>
        </w:rPr>
      </w:pPr>
      <w:r>
        <w:rPr>
          <w:rFonts w:ascii="SimSun" w:hAnsi="SimSun" w:eastAsia="SimSun" w:cs="SimSun"/>
          <w:sz w:val="22"/>
          <w:szCs w:val="22"/>
          <w:spacing w:val="-10"/>
        </w:rPr>
        <w:t>四是加强人员培训，随着信息系统的建设和发展，以及安</w:t>
      </w:r>
      <w:r>
        <w:rPr>
          <w:rFonts w:ascii="SimSun" w:hAnsi="SimSun" w:eastAsia="SimSun" w:cs="SimSun"/>
          <w:sz w:val="22"/>
          <w:szCs w:val="22"/>
          <w:spacing w:val="-11"/>
        </w:rPr>
        <w:t>全生</w:t>
      </w:r>
      <w:r>
        <w:rPr>
          <w:rFonts w:ascii="SimSun" w:hAnsi="SimSun" w:eastAsia="SimSun" w:cs="SimSun"/>
          <w:sz w:val="22"/>
          <w:szCs w:val="22"/>
        </w:rPr>
        <w:t xml:space="preserve"> </w:t>
      </w:r>
      <w:r>
        <w:rPr>
          <w:rFonts w:ascii="SimSun" w:hAnsi="SimSun" w:eastAsia="SimSun" w:cs="SimSun"/>
          <w:sz w:val="22"/>
          <w:szCs w:val="22"/>
          <w:spacing w:val="-2"/>
        </w:rPr>
        <w:t>产制造的变革，生产安全、信息安全对管理者的人员要求越来越</w:t>
      </w:r>
    </w:p>
    <w:p>
      <w:pPr>
        <w:spacing w:before="1" w:line="219" w:lineRule="auto"/>
        <w:rPr>
          <w:rFonts w:ascii="SimSun" w:hAnsi="SimSun" w:eastAsia="SimSun" w:cs="SimSun"/>
          <w:sz w:val="22"/>
          <w:szCs w:val="22"/>
        </w:rPr>
      </w:pPr>
      <w:r>
        <w:rPr>
          <w:rFonts w:ascii="SimSun" w:hAnsi="SimSun" w:eastAsia="SimSun" w:cs="SimSun"/>
          <w:sz w:val="22"/>
          <w:szCs w:val="22"/>
          <w:spacing w:val="-11"/>
        </w:rPr>
        <w:t>高，所以要加强这方面的人员培养。</w:t>
      </w:r>
    </w:p>
    <w:p>
      <w:pPr>
        <w:ind w:right="20" w:firstLine="439"/>
        <w:spacing w:before="180" w:line="352" w:lineRule="auto"/>
        <w:rPr>
          <w:rFonts w:ascii="SimSun" w:hAnsi="SimSun" w:eastAsia="SimSun" w:cs="SimSun"/>
          <w:sz w:val="22"/>
          <w:szCs w:val="22"/>
        </w:rPr>
      </w:pPr>
      <w:r>
        <w:rPr>
          <w:rFonts w:ascii="SimSun" w:hAnsi="SimSun" w:eastAsia="SimSun" w:cs="SimSun"/>
          <w:sz w:val="22"/>
          <w:szCs w:val="22"/>
          <w:spacing w:val="-10"/>
        </w:rPr>
        <w:t>最后，总结一下，安全生产是发展的基石。随着新一代信</w:t>
      </w:r>
      <w:r>
        <w:rPr>
          <w:rFonts w:ascii="SimSun" w:hAnsi="SimSun" w:eastAsia="SimSun" w:cs="SimSun"/>
          <w:sz w:val="22"/>
          <w:szCs w:val="22"/>
          <w:spacing w:val="-11"/>
        </w:rPr>
        <w:t>息技</w:t>
      </w:r>
      <w:r>
        <w:rPr>
          <w:rFonts w:ascii="SimSun" w:hAnsi="SimSun" w:eastAsia="SimSun" w:cs="SimSun"/>
          <w:sz w:val="22"/>
          <w:szCs w:val="22"/>
        </w:rPr>
        <w:t xml:space="preserve"> </w:t>
      </w:r>
      <w:r>
        <w:rPr>
          <w:rFonts w:ascii="SimSun" w:hAnsi="SimSun" w:eastAsia="SimSun" w:cs="SimSun"/>
          <w:sz w:val="22"/>
          <w:szCs w:val="22"/>
          <w:spacing w:val="-10"/>
        </w:rPr>
        <w:t>术和生产管理模式的融合，安全生产效率得到显著提升，逐步实现</w:t>
      </w:r>
    </w:p>
    <w:p>
      <w:pPr>
        <w:spacing w:line="219" w:lineRule="auto"/>
        <w:rPr>
          <w:rFonts w:ascii="SimSun" w:hAnsi="SimSun" w:eastAsia="SimSun" w:cs="SimSun"/>
          <w:sz w:val="22"/>
          <w:szCs w:val="22"/>
        </w:rPr>
      </w:pPr>
      <w:r>
        <w:rPr>
          <w:rFonts w:ascii="SimSun" w:hAnsi="SimSun" w:eastAsia="SimSun" w:cs="SimSun"/>
          <w:sz w:val="22"/>
          <w:szCs w:val="22"/>
          <w:spacing w:val="-9"/>
        </w:rPr>
        <w:t>从事后处置到事先预防的转变，从定期抽查到实时监控的转</w:t>
      </w:r>
      <w:r>
        <w:rPr>
          <w:rFonts w:ascii="SimSun" w:hAnsi="SimSun" w:eastAsia="SimSun" w:cs="SimSun"/>
          <w:sz w:val="22"/>
          <w:szCs w:val="22"/>
          <w:spacing w:val="-10"/>
        </w:rPr>
        <w:t>变，避</w:t>
      </w:r>
    </w:p>
    <w:p>
      <w:pPr>
        <w:spacing w:line="219" w:lineRule="auto"/>
        <w:sectPr>
          <w:footerReference w:type="default" r:id="rId313"/>
          <w:pgSz w:w="7600" w:h="12560"/>
          <w:pgMar w:top="400" w:right="710" w:bottom="824" w:left="759" w:header="0" w:footer="606" w:gutter="0"/>
        </w:sectPr>
        <w:rPr>
          <w:rFonts w:ascii="SimSun" w:hAnsi="SimSun" w:eastAsia="SimSun" w:cs="SimSun"/>
          <w:sz w:val="22"/>
          <w:szCs w:val="22"/>
        </w:rPr>
      </w:pPr>
    </w:p>
    <w:p>
      <w:pPr>
        <w:pStyle w:val="BodyText"/>
        <w:spacing w:line="269" w:lineRule="auto"/>
        <w:rPr/>
      </w:pPr>
      <w:r/>
    </w:p>
    <w:p>
      <w:pPr>
        <w:ind w:left="4162"/>
        <w:spacing w:before="52" w:line="222" w:lineRule="auto"/>
        <w:rPr>
          <w:rFonts w:ascii="SimHei" w:hAnsi="SimHei" w:eastAsia="SimHei" w:cs="SimHei"/>
          <w:sz w:val="16"/>
          <w:szCs w:val="16"/>
        </w:rPr>
      </w:pPr>
      <w:r>
        <w:rPr>
          <w:rFonts w:ascii="SimHei" w:hAnsi="SimHei" w:eastAsia="SimHei" w:cs="SimHei"/>
          <w:sz w:val="16"/>
          <w:szCs w:val="16"/>
          <w:b/>
          <w:bCs/>
          <w:spacing w:val="-5"/>
        </w:rPr>
        <w:t>第三篇</w:t>
      </w:r>
      <w:r>
        <w:rPr>
          <w:rFonts w:ascii="SimHei" w:hAnsi="SimHei" w:eastAsia="SimHei" w:cs="SimHei"/>
          <w:sz w:val="16"/>
          <w:szCs w:val="16"/>
          <w:spacing w:val="-5"/>
        </w:rPr>
        <w:t xml:space="preserve"> </w:t>
      </w:r>
      <w:r>
        <w:rPr>
          <w:rFonts w:ascii="SimHei" w:hAnsi="SimHei" w:eastAsia="SimHei" w:cs="SimHei"/>
          <w:sz w:val="16"/>
          <w:szCs w:val="16"/>
          <w:spacing w:val="-5"/>
        </w:rPr>
        <w:t>产业互联网的道与术</w:t>
      </w:r>
    </w:p>
    <w:p>
      <w:pPr>
        <w:pStyle w:val="BodyText"/>
        <w:spacing w:line="245" w:lineRule="auto"/>
        <w:rPr/>
      </w:pPr>
      <w:r/>
    </w:p>
    <w:p>
      <w:pPr>
        <w:pStyle w:val="BodyText"/>
        <w:spacing w:line="246" w:lineRule="auto"/>
        <w:rPr/>
      </w:pPr>
      <w:r/>
    </w:p>
    <w:p>
      <w:pPr>
        <w:spacing w:before="69" w:line="369" w:lineRule="auto"/>
        <w:jc w:val="both"/>
        <w:rPr>
          <w:rFonts w:ascii="SimSun" w:hAnsi="SimSun" w:eastAsia="SimSun" w:cs="SimSun"/>
          <w:sz w:val="21"/>
          <w:szCs w:val="21"/>
        </w:rPr>
      </w:pPr>
      <w:r>
        <w:rPr>
          <w:rFonts w:ascii="SimSun" w:hAnsi="SimSun" w:eastAsia="SimSun" w:cs="SimSun"/>
          <w:sz w:val="21"/>
          <w:szCs w:val="21"/>
          <w:spacing w:val="-1"/>
        </w:rPr>
        <w:t>免低层次问题发生，减少生产过程中可能出现的事故。因为黑客对</w:t>
      </w:r>
      <w:r>
        <w:rPr>
          <w:rFonts w:ascii="SimSun" w:hAnsi="SimSun" w:eastAsia="SimSun" w:cs="SimSun"/>
          <w:sz w:val="21"/>
          <w:szCs w:val="21"/>
          <w:spacing w:val="7"/>
        </w:rPr>
        <w:t xml:space="preserve">  </w:t>
      </w:r>
      <w:r>
        <w:rPr>
          <w:rFonts w:ascii="SimSun" w:hAnsi="SimSun" w:eastAsia="SimSun" w:cs="SimSun"/>
          <w:sz w:val="21"/>
          <w:szCs w:val="21"/>
          <w:spacing w:val="1"/>
        </w:rPr>
        <w:t>工控领域的入侵次数呈逐年上升的趋势，所</w:t>
      </w:r>
      <w:r>
        <w:rPr>
          <w:rFonts w:ascii="SimSun" w:hAnsi="SimSun" w:eastAsia="SimSun" w:cs="SimSun"/>
          <w:sz w:val="21"/>
          <w:szCs w:val="21"/>
        </w:rPr>
        <w:t>以企业要未雨绸缪，做 </w:t>
      </w:r>
      <w:r>
        <w:rPr>
          <w:rFonts w:ascii="SimSun" w:hAnsi="SimSun" w:eastAsia="SimSun" w:cs="SimSun"/>
          <w:sz w:val="21"/>
          <w:szCs w:val="21"/>
          <w:spacing w:val="2"/>
        </w:rPr>
        <w:t>好工控系统保护工作，提升安全管控能力，把握安全生产的重点。</w:t>
      </w:r>
      <w:r>
        <w:rPr>
          <w:rFonts w:ascii="SimSun" w:hAnsi="SimSun" w:eastAsia="SimSun" w:cs="SimSun"/>
          <w:sz w:val="21"/>
          <w:szCs w:val="21"/>
          <w:spacing w:val="16"/>
        </w:rPr>
        <w:t xml:space="preserve"> </w:t>
      </w:r>
      <w:r>
        <w:rPr>
          <w:rFonts w:ascii="SimSun" w:hAnsi="SimSun" w:eastAsia="SimSun" w:cs="SimSun"/>
          <w:sz w:val="21"/>
          <w:szCs w:val="21"/>
          <w:spacing w:val="1"/>
        </w:rPr>
        <w:t>既要使新一代信息技术与生产管理模式相融合</w:t>
      </w:r>
      <w:r>
        <w:rPr>
          <w:rFonts w:ascii="SimSun" w:hAnsi="SimSun" w:eastAsia="SimSun" w:cs="SimSun"/>
          <w:sz w:val="21"/>
          <w:szCs w:val="21"/>
        </w:rPr>
        <w:t>，又要强化产品自主</w:t>
      </w:r>
    </w:p>
    <w:p>
      <w:pPr>
        <w:spacing w:line="218" w:lineRule="auto"/>
        <w:rPr>
          <w:rFonts w:ascii="SimSun" w:hAnsi="SimSun" w:eastAsia="SimSun" w:cs="SimSun"/>
          <w:sz w:val="21"/>
          <w:szCs w:val="21"/>
        </w:rPr>
      </w:pPr>
      <w:r>
        <w:rPr>
          <w:rFonts w:ascii="SimSun" w:hAnsi="SimSun" w:eastAsia="SimSun" w:cs="SimSun"/>
          <w:sz w:val="21"/>
          <w:szCs w:val="21"/>
          <w:spacing w:val="-2"/>
        </w:rPr>
        <w:t>可控创新的能力，这样才能真正做到高效、安全。</w:t>
      </w:r>
    </w:p>
    <w:p>
      <w:pPr>
        <w:spacing w:line="218" w:lineRule="auto"/>
        <w:sectPr>
          <w:footerReference w:type="default" r:id="rId314"/>
          <w:pgSz w:w="7600" w:h="12560"/>
          <w:pgMar w:top="400" w:right="644" w:bottom="637" w:left="790" w:header="0" w:footer="428" w:gutter="0"/>
        </w:sectPr>
        <w:rPr>
          <w:rFonts w:ascii="SimSun" w:hAnsi="SimSun" w:eastAsia="SimSun" w:cs="SimSun"/>
          <w:sz w:val="21"/>
          <w:szCs w:val="21"/>
        </w:rPr>
      </w:pPr>
    </w:p>
    <w:p>
      <w:pPr>
        <w:pStyle w:val="BodyText"/>
        <w:spacing w:line="242" w:lineRule="auto"/>
        <w:rPr/>
      </w:pPr>
      <w:r>
        <w:drawing>
          <wp:anchor distT="0" distB="0" distL="0" distR="0" simplePos="0" relativeHeight="252680192" behindDoc="0" locked="0" layoutInCell="0" allowOverlap="1">
            <wp:simplePos x="0" y="0"/>
            <wp:positionH relativeFrom="page">
              <wp:posOffset>495292</wp:posOffset>
            </wp:positionH>
            <wp:positionV relativeFrom="page">
              <wp:posOffset>6915139</wp:posOffset>
            </wp:positionV>
            <wp:extent cx="939815" cy="6350"/>
            <wp:effectExtent l="0" t="0" r="0" b="0"/>
            <wp:wrapNone/>
            <wp:docPr id="92" name="IM 92"/>
            <wp:cNvGraphicFramePr/>
            <a:graphic>
              <a:graphicData uri="http://schemas.openxmlformats.org/drawingml/2006/picture">
                <pic:pic>
                  <pic:nvPicPr>
                    <pic:cNvPr id="92" name="IM 92"/>
                    <pic:cNvPicPr/>
                  </pic:nvPicPr>
                  <pic:blipFill>
                    <a:blip r:embed="rId316"/>
                    <a:stretch>
                      <a:fillRect/>
                    </a:stretch>
                  </pic:blipFill>
                  <pic:spPr>
                    <a:xfrm rot="0">
                      <a:off x="0" y="0"/>
                      <a:ext cx="939815" cy="6350"/>
                    </a:xfrm>
                    <a:prstGeom prst="rect">
                      <a:avLst/>
                    </a:prstGeom>
                  </pic:spPr>
                </pic:pic>
              </a:graphicData>
            </a:graphic>
          </wp:anchor>
        </w:drawing>
      </w: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ind w:left="915"/>
        <w:spacing w:before="117" w:line="540" w:lineRule="exact"/>
        <w:rPr>
          <w:rFonts w:ascii="SimSun" w:hAnsi="SimSun" w:eastAsia="SimSun" w:cs="SimSun"/>
          <w:sz w:val="36"/>
          <w:szCs w:val="36"/>
        </w:rPr>
      </w:pPr>
      <w:r>
        <w:rPr>
          <w:rFonts w:ascii="SimSun" w:hAnsi="SimSun" w:eastAsia="SimSun" w:cs="SimSun"/>
          <w:sz w:val="36"/>
          <w:szCs w:val="36"/>
          <w:b/>
          <w:bCs/>
          <w:spacing w:val="-5"/>
          <w:position w:val="12"/>
        </w:rPr>
        <w:t>基于工业互联网的数字孪生</w:t>
      </w:r>
    </w:p>
    <w:p>
      <w:pPr>
        <w:ind w:left="1465"/>
        <w:spacing w:line="219" w:lineRule="auto"/>
        <w:rPr>
          <w:rFonts w:ascii="SimSun" w:hAnsi="SimSun" w:eastAsia="SimSun" w:cs="SimSun"/>
          <w:sz w:val="36"/>
          <w:szCs w:val="36"/>
        </w:rPr>
      </w:pPr>
      <w:r>
        <w:rPr>
          <w:rFonts w:ascii="SimSun" w:hAnsi="SimSun" w:eastAsia="SimSun" w:cs="SimSun"/>
          <w:sz w:val="36"/>
          <w:szCs w:val="36"/>
          <w:b/>
          <w:bCs/>
          <w:spacing w:val="-6"/>
        </w:rPr>
        <w:t>助力制造业复工复产</w:t>
      </w:r>
    </w:p>
    <w:p>
      <w:pPr>
        <w:pStyle w:val="BodyText"/>
        <w:spacing w:line="268" w:lineRule="auto"/>
        <w:rPr/>
      </w:pPr>
      <w:r/>
    </w:p>
    <w:p>
      <w:pPr>
        <w:ind w:left="2679"/>
        <w:spacing w:before="84" w:line="223" w:lineRule="auto"/>
        <w:rPr>
          <w:rFonts w:ascii="SimHei" w:hAnsi="SimHei" w:eastAsia="SimHei" w:cs="SimHei"/>
          <w:sz w:val="26"/>
          <w:szCs w:val="26"/>
        </w:rPr>
      </w:pPr>
      <w:r>
        <w:rPr>
          <w:rFonts w:ascii="SimHei" w:hAnsi="SimHei" w:eastAsia="SimHei" w:cs="SimHei"/>
          <w:sz w:val="26"/>
          <w:szCs w:val="26"/>
          <w:spacing w:val="-10"/>
        </w:rPr>
        <w:t>龙小昂</w:t>
      </w:r>
    </w:p>
    <w:p>
      <w:pPr>
        <w:pStyle w:val="BodyText"/>
        <w:spacing w:line="262" w:lineRule="auto"/>
        <w:rPr/>
      </w:pPr>
      <w:r/>
    </w:p>
    <w:p>
      <w:pPr>
        <w:pStyle w:val="BodyText"/>
        <w:spacing w:line="262"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ind w:left="3"/>
        <w:spacing w:before="84" w:line="218" w:lineRule="auto"/>
        <w:outlineLvl w:val="6"/>
        <w:rPr>
          <w:rFonts w:ascii="SimHei" w:hAnsi="SimHei" w:eastAsia="SimHei" w:cs="SimHei"/>
          <w:sz w:val="26"/>
          <w:szCs w:val="26"/>
        </w:rPr>
      </w:pPr>
      <w:r>
        <w:rPr>
          <w:rFonts w:ascii="SimHei" w:hAnsi="SimHei" w:eastAsia="SimHei" w:cs="SimHei"/>
          <w:sz w:val="26"/>
          <w:szCs w:val="26"/>
          <w:b/>
          <w:bCs/>
          <w:spacing w:val="-12"/>
        </w:rPr>
        <w:t>一、数字孪生的研究与实践现状</w:t>
      </w:r>
    </w:p>
    <w:p>
      <w:pPr>
        <w:pStyle w:val="BodyText"/>
        <w:spacing w:line="464" w:lineRule="auto"/>
        <w:rPr/>
      </w:pPr>
      <w:r/>
    </w:p>
    <w:p>
      <w:pPr>
        <w:ind w:right="82" w:firstLine="330"/>
        <w:spacing w:before="72" w:line="356" w:lineRule="auto"/>
        <w:jc w:val="both"/>
        <w:rPr>
          <w:rFonts w:ascii="SimSun" w:hAnsi="SimSun" w:eastAsia="SimSun" w:cs="SimSun"/>
          <w:sz w:val="22"/>
          <w:szCs w:val="22"/>
        </w:rPr>
      </w:pPr>
      <w:r>
        <w:rPr>
          <w:rFonts w:ascii="SimSun" w:hAnsi="SimSun" w:eastAsia="SimSun" w:cs="SimSun"/>
          <w:sz w:val="22"/>
          <w:szCs w:val="22"/>
          <w:spacing w:val="2"/>
        </w:rPr>
        <w:t>“数字孪生”由美国密歇根大学的迈克尔·格瑞斯</w:t>
      </w:r>
      <w:r>
        <w:rPr>
          <w:rFonts w:ascii="SimSun" w:hAnsi="SimSun" w:eastAsia="SimSun" w:cs="SimSun"/>
          <w:sz w:val="22"/>
          <w:szCs w:val="22"/>
          <w:spacing w:val="-59"/>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Michael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Grieves</w:t>
      </w:r>
      <w:r>
        <w:rPr>
          <w:rFonts w:ascii="Times New Roman" w:hAnsi="Times New Roman" w:eastAsia="Times New Roman" w:cs="Times New Roman"/>
          <w:sz w:val="22"/>
          <w:szCs w:val="22"/>
          <w:spacing w:val="15"/>
        </w:rPr>
        <w:t>)  </w:t>
      </w:r>
      <w:r>
        <w:rPr>
          <w:rFonts w:ascii="SimSun" w:hAnsi="SimSun" w:eastAsia="SimSun" w:cs="SimSun"/>
          <w:sz w:val="22"/>
          <w:szCs w:val="22"/>
          <w:spacing w:val="15"/>
        </w:rPr>
        <w:t>在2003年提出，讲述产品全生命周期管理</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15"/>
        </w:rPr>
        <w:t>(</w:t>
      </w:r>
      <w:r>
        <w:rPr>
          <w:rFonts w:ascii="Times New Roman" w:hAnsi="Times New Roman" w:eastAsia="Times New Roman" w:cs="Times New Roman"/>
          <w:sz w:val="22"/>
          <w:szCs w:val="22"/>
        </w:rPr>
        <w:t>PLM</w:t>
      </w:r>
      <w:r>
        <w:rPr>
          <w:rFonts w:ascii="Times New Roman" w:hAnsi="Times New Roman" w:eastAsia="Times New Roman" w:cs="Times New Roman"/>
          <w:sz w:val="22"/>
          <w:szCs w:val="22"/>
          <w:spacing w:val="15"/>
        </w:rPr>
        <w:t>)</w:t>
      </w:r>
      <w:r>
        <w:rPr>
          <w:rFonts w:ascii="SimSun" w:hAnsi="SimSun" w:eastAsia="SimSun" w:cs="SimSun"/>
          <w:sz w:val="22"/>
          <w:szCs w:val="22"/>
          <w:spacing w:val="15"/>
        </w:rPr>
        <w:t>。</w:t>
      </w:r>
      <w:r>
        <w:rPr>
          <w:rFonts w:ascii="SimSun" w:hAnsi="SimSun" w:eastAsia="SimSun" w:cs="SimSun"/>
          <w:sz w:val="22"/>
          <w:szCs w:val="22"/>
        </w:rPr>
        <w:t xml:space="preserve"> </w:t>
      </w:r>
      <w:r>
        <w:rPr>
          <w:rFonts w:ascii="SimSun" w:hAnsi="SimSun" w:eastAsia="SimSun" w:cs="SimSun"/>
          <w:sz w:val="22"/>
          <w:szCs w:val="22"/>
          <w:spacing w:val="-5"/>
        </w:rPr>
        <w:t>2010年，美国国家航空航天局</w:t>
      </w:r>
      <w:r>
        <w:rPr>
          <w:rFonts w:ascii="SimSun" w:hAnsi="SimSun" w:eastAsia="SimSun" w:cs="SimSun"/>
          <w:sz w:val="22"/>
          <w:szCs w:val="22"/>
          <w:spacing w:val="-39"/>
        </w:rPr>
        <w:t xml:space="preserve"> </w:t>
      </w:r>
      <w:r>
        <w:rPr>
          <w:rFonts w:ascii="Times New Roman" w:hAnsi="Times New Roman" w:eastAsia="Times New Roman" w:cs="Times New Roman"/>
          <w:sz w:val="22"/>
          <w:szCs w:val="22"/>
          <w:spacing w:val="-5"/>
        </w:rPr>
        <w:t>(NASA)   </w:t>
      </w:r>
      <w:r>
        <w:rPr>
          <w:rFonts w:ascii="SimSun" w:hAnsi="SimSun" w:eastAsia="SimSun" w:cs="SimSun"/>
          <w:sz w:val="22"/>
          <w:szCs w:val="22"/>
          <w:spacing w:val="-5"/>
        </w:rPr>
        <w:t>在航天</w:t>
      </w:r>
      <w:r>
        <w:rPr>
          <w:rFonts w:ascii="SimSun" w:hAnsi="SimSun" w:eastAsia="SimSun" w:cs="SimSun"/>
          <w:sz w:val="22"/>
          <w:szCs w:val="22"/>
          <w:spacing w:val="-6"/>
        </w:rPr>
        <w:t>飞机上应用了数字</w:t>
      </w:r>
      <w:r>
        <w:rPr>
          <w:rFonts w:ascii="SimSun" w:hAnsi="SimSun" w:eastAsia="SimSun" w:cs="SimSun"/>
          <w:sz w:val="22"/>
          <w:szCs w:val="22"/>
        </w:rPr>
        <w:t xml:space="preserve"> </w:t>
      </w:r>
      <w:r>
        <w:rPr>
          <w:rFonts w:ascii="SimSun" w:hAnsi="SimSun" w:eastAsia="SimSun" w:cs="SimSun"/>
          <w:sz w:val="22"/>
          <w:szCs w:val="22"/>
          <w:spacing w:val="-11"/>
        </w:rPr>
        <w:t>孪生的概念，定义了未来飞行器数字孪生体的范畴。美国的空军研</w:t>
      </w:r>
      <w:r>
        <w:rPr>
          <w:rFonts w:ascii="SimSun" w:hAnsi="SimSun" w:eastAsia="SimSun" w:cs="SimSun"/>
          <w:sz w:val="22"/>
          <w:szCs w:val="22"/>
          <w:spacing w:val="17"/>
        </w:rPr>
        <w:t xml:space="preserve"> </w:t>
      </w:r>
      <w:r>
        <w:rPr>
          <w:rFonts w:ascii="SimSun" w:hAnsi="SimSun" w:eastAsia="SimSun" w:cs="SimSun"/>
          <w:sz w:val="22"/>
          <w:szCs w:val="22"/>
          <w:spacing w:val="1"/>
        </w:rPr>
        <w:t>究室在2011年3月的演讲中也明确提到了数字孪生，利用数字孪</w:t>
      </w:r>
    </w:p>
    <w:p>
      <w:pPr>
        <w:spacing w:before="1" w:line="218" w:lineRule="auto"/>
        <w:rPr>
          <w:rFonts w:ascii="SimSun" w:hAnsi="SimSun" w:eastAsia="SimSun" w:cs="SimSun"/>
          <w:sz w:val="22"/>
          <w:szCs w:val="22"/>
        </w:rPr>
      </w:pPr>
      <w:r>
        <w:rPr>
          <w:rFonts w:ascii="SimSun" w:hAnsi="SimSun" w:eastAsia="SimSun" w:cs="SimSun"/>
          <w:sz w:val="22"/>
          <w:szCs w:val="22"/>
          <w:spacing w:val="-10"/>
        </w:rPr>
        <w:t>生解决战斗机集群维护的问题。</w:t>
      </w:r>
    </w:p>
    <w:p>
      <w:pPr>
        <w:ind w:firstLine="440"/>
        <w:spacing w:before="191" w:line="352" w:lineRule="auto"/>
        <w:jc w:val="both"/>
        <w:rPr>
          <w:rFonts w:ascii="SimSun" w:hAnsi="SimSun" w:eastAsia="SimSun" w:cs="SimSun"/>
          <w:sz w:val="22"/>
          <w:szCs w:val="22"/>
        </w:rPr>
      </w:pPr>
      <w:r>
        <w:rPr>
          <w:rFonts w:ascii="SimSun" w:hAnsi="SimSun" w:eastAsia="SimSun" w:cs="SimSun"/>
          <w:sz w:val="22"/>
          <w:szCs w:val="22"/>
          <w:spacing w:val="-14"/>
        </w:rPr>
        <w:t>在民用、工业应用中，</w:t>
      </w:r>
      <w:r>
        <w:rPr>
          <w:rFonts w:ascii="SimSun" w:hAnsi="SimSun" w:eastAsia="SimSun" w:cs="SimSun"/>
          <w:sz w:val="22"/>
          <w:szCs w:val="22"/>
          <w:spacing w:val="67"/>
        </w:rPr>
        <w:t xml:space="preserve"> </w:t>
      </w:r>
      <w:r>
        <w:rPr>
          <w:rFonts w:ascii="SimSun" w:hAnsi="SimSun" w:eastAsia="SimSun" w:cs="SimSun"/>
          <w:sz w:val="22"/>
          <w:szCs w:val="22"/>
          <w:spacing w:val="-14"/>
        </w:rPr>
        <w:t>一些国内外企业都在应用数字孪生体，</w:t>
      </w:r>
      <w:r>
        <w:rPr>
          <w:rFonts w:ascii="SimSun" w:hAnsi="SimSun" w:eastAsia="SimSun" w:cs="SimSun"/>
          <w:sz w:val="22"/>
          <w:szCs w:val="22"/>
        </w:rPr>
        <w:t xml:space="preserve"> </w:t>
      </w:r>
      <w:r>
        <w:rPr>
          <w:rFonts w:ascii="SimSun" w:hAnsi="SimSun" w:eastAsia="SimSun" w:cs="SimSun"/>
          <w:sz w:val="22"/>
          <w:szCs w:val="22"/>
          <w:spacing w:val="1"/>
        </w:rPr>
        <w:t>并且在物理的数字孪生、数字孪生体、数字孪生体+的应用</w:t>
      </w:r>
      <w:r>
        <w:rPr>
          <w:rFonts w:ascii="SimSun" w:hAnsi="SimSun" w:eastAsia="SimSun" w:cs="SimSun"/>
          <w:sz w:val="22"/>
          <w:szCs w:val="22"/>
        </w:rPr>
        <w:t>过程  </w:t>
      </w:r>
      <w:r>
        <w:rPr>
          <w:rFonts w:ascii="SimSun" w:hAnsi="SimSun" w:eastAsia="SimSun" w:cs="SimSun"/>
          <w:sz w:val="22"/>
          <w:szCs w:val="22"/>
          <w:spacing w:val="-6"/>
        </w:rPr>
        <w:t>当中都做了一些研究，特别是西门子、</w:t>
      </w:r>
      <w:r>
        <w:rPr>
          <w:rFonts w:ascii="Times New Roman" w:hAnsi="Times New Roman" w:eastAsia="Times New Roman" w:cs="Times New Roman"/>
          <w:sz w:val="22"/>
          <w:szCs w:val="22"/>
          <w:spacing w:val="-6"/>
        </w:rPr>
        <w:t>PCD</w:t>
      </w:r>
      <w:r>
        <w:rPr>
          <w:rFonts w:ascii="SimSun" w:hAnsi="SimSun" w:eastAsia="SimSun" w:cs="SimSun"/>
          <w:sz w:val="22"/>
          <w:szCs w:val="22"/>
          <w:spacing w:val="-6"/>
        </w:rPr>
        <w:t>、达索、</w:t>
      </w:r>
      <w:r>
        <w:rPr>
          <w:rFonts w:ascii="Times New Roman" w:hAnsi="Times New Roman" w:eastAsia="Times New Roman" w:cs="Times New Roman"/>
          <w:sz w:val="22"/>
          <w:szCs w:val="22"/>
          <w:spacing w:val="-6"/>
        </w:rPr>
        <w:t>ESI,   </w:t>
      </w:r>
      <w:r>
        <w:rPr>
          <w:rFonts w:ascii="SimSun" w:hAnsi="SimSun" w:eastAsia="SimSun" w:cs="SimSun"/>
          <w:sz w:val="22"/>
          <w:szCs w:val="22"/>
          <w:spacing w:val="-6"/>
        </w:rPr>
        <w:t>以及中</w:t>
      </w:r>
    </w:p>
    <w:p>
      <w:pPr>
        <w:spacing w:before="1" w:line="218" w:lineRule="auto"/>
        <w:rPr>
          <w:rFonts w:ascii="SimSun" w:hAnsi="SimSun" w:eastAsia="SimSun" w:cs="SimSun"/>
          <w:sz w:val="22"/>
          <w:szCs w:val="22"/>
        </w:rPr>
      </w:pPr>
      <w:r>
        <w:rPr>
          <w:rFonts w:ascii="SimSun" w:hAnsi="SimSun" w:eastAsia="SimSun" w:cs="SimSun"/>
          <w:sz w:val="22"/>
          <w:szCs w:val="22"/>
          <w:spacing w:val="-10"/>
        </w:rPr>
        <w:t>国航空制造技术研究院、走向智能研究院，都多次研究了数字孪生</w:t>
      </w:r>
    </w:p>
    <w:p>
      <w:pPr>
        <w:pStyle w:val="BodyText"/>
        <w:spacing w:line="294" w:lineRule="auto"/>
        <w:rPr/>
      </w:pPr>
      <w:r/>
    </w:p>
    <w:p>
      <w:pPr>
        <w:pStyle w:val="BodyText"/>
        <w:spacing w:line="295" w:lineRule="auto"/>
        <w:rPr/>
      </w:pPr>
      <w:r/>
    </w:p>
    <w:p>
      <w:pPr>
        <w:spacing w:before="56" w:line="219" w:lineRule="auto"/>
        <w:rPr>
          <w:rFonts w:ascii="SimSun" w:hAnsi="SimSun" w:eastAsia="SimSun" w:cs="SimSun"/>
          <w:sz w:val="17"/>
          <w:szCs w:val="17"/>
        </w:rPr>
      </w:pPr>
      <w:r>
        <w:rPr>
          <w:rFonts w:ascii="SimSun" w:hAnsi="SimSun" w:eastAsia="SimSun" w:cs="SimSun"/>
          <w:sz w:val="17"/>
          <w:szCs w:val="17"/>
          <w:spacing w:val="-10"/>
        </w:rPr>
        <w:t>*</w:t>
      </w:r>
      <w:r>
        <w:rPr>
          <w:rFonts w:ascii="SimSun" w:hAnsi="SimSun" w:eastAsia="SimSun" w:cs="SimSun"/>
          <w:sz w:val="17"/>
          <w:szCs w:val="17"/>
          <w:spacing w:val="54"/>
        </w:rPr>
        <w:t xml:space="preserve"> </w:t>
      </w:r>
      <w:r>
        <w:rPr>
          <w:rFonts w:ascii="SimSun" w:hAnsi="SimSun" w:eastAsia="SimSun" w:cs="SimSun"/>
          <w:sz w:val="17"/>
          <w:szCs w:val="17"/>
          <w:spacing w:val="-10"/>
        </w:rPr>
        <w:t>龙小昂，深圳华龙讯达信息技术股份有限公司总经理。</w:t>
      </w:r>
    </w:p>
    <w:p>
      <w:pPr>
        <w:spacing w:line="219" w:lineRule="auto"/>
        <w:sectPr>
          <w:footerReference w:type="default" r:id="rId315"/>
          <w:pgSz w:w="7600" w:h="12560"/>
          <w:pgMar w:top="400" w:right="639" w:bottom="774" w:left="779" w:header="0" w:footer="556" w:gutter="0"/>
        </w:sectPr>
        <w:rPr>
          <w:rFonts w:ascii="SimSun" w:hAnsi="SimSun" w:eastAsia="SimSun" w:cs="SimSun"/>
          <w:sz w:val="17"/>
          <w:szCs w:val="17"/>
        </w:rPr>
      </w:pPr>
    </w:p>
    <w:p>
      <w:pPr>
        <w:ind w:left="4182"/>
        <w:spacing w:before="273" w:line="222" w:lineRule="auto"/>
        <w:rPr>
          <w:rFonts w:ascii="SimHei" w:hAnsi="SimHei" w:eastAsia="SimHei" w:cs="SimHei"/>
          <w:sz w:val="16"/>
          <w:szCs w:val="16"/>
        </w:rPr>
      </w:pPr>
      <w:r>
        <w:rPr>
          <w:rFonts w:ascii="SimHei" w:hAnsi="SimHei" w:eastAsia="SimHei" w:cs="SimHei"/>
          <w:sz w:val="16"/>
          <w:szCs w:val="16"/>
          <w:b/>
          <w:bCs/>
          <w:spacing w:val="-4"/>
        </w:rPr>
        <w:t>第三篇</w:t>
      </w:r>
      <w:r>
        <w:rPr>
          <w:rFonts w:ascii="SimHei" w:hAnsi="SimHei" w:eastAsia="SimHei" w:cs="SimHei"/>
          <w:sz w:val="16"/>
          <w:szCs w:val="16"/>
          <w:spacing w:val="-4"/>
        </w:rPr>
        <w:t xml:space="preserve"> </w:t>
      </w:r>
      <w:r>
        <w:rPr>
          <w:rFonts w:ascii="SimHei" w:hAnsi="SimHei" w:eastAsia="SimHei" w:cs="SimHei"/>
          <w:sz w:val="16"/>
          <w:szCs w:val="16"/>
          <w:spacing w:val="-4"/>
        </w:rPr>
        <w:t>产业互联网的道与术</w:t>
      </w:r>
    </w:p>
    <w:p>
      <w:pPr>
        <w:pStyle w:val="BodyText"/>
        <w:spacing w:line="261" w:lineRule="auto"/>
        <w:rPr/>
      </w:pPr>
      <w:r/>
    </w:p>
    <w:p>
      <w:pPr>
        <w:pStyle w:val="BodyText"/>
        <w:spacing w:line="261" w:lineRule="auto"/>
        <w:rPr/>
      </w:pPr>
      <w:r/>
    </w:p>
    <w:p>
      <w:pPr>
        <w:spacing w:before="69" w:line="221" w:lineRule="auto"/>
        <w:rPr>
          <w:rFonts w:ascii="SimSun" w:hAnsi="SimSun" w:eastAsia="SimSun" w:cs="SimSun"/>
          <w:sz w:val="21"/>
          <w:szCs w:val="21"/>
        </w:rPr>
      </w:pPr>
      <w:r>
        <w:rPr>
          <w:rFonts w:ascii="SimSun" w:hAnsi="SimSun" w:eastAsia="SimSun" w:cs="SimSun"/>
          <w:sz w:val="21"/>
          <w:szCs w:val="21"/>
          <w:spacing w:val="-11"/>
        </w:rPr>
        <w:t>的应用。</w:t>
      </w:r>
    </w:p>
    <w:p>
      <w:pPr>
        <w:ind w:right="76" w:firstLine="429"/>
        <w:spacing w:before="158" w:line="369" w:lineRule="auto"/>
        <w:rPr>
          <w:rFonts w:ascii="SimSun" w:hAnsi="SimSun" w:eastAsia="SimSun" w:cs="SimSun"/>
          <w:sz w:val="21"/>
          <w:szCs w:val="21"/>
        </w:rPr>
      </w:pPr>
      <w:r>
        <w:rPr>
          <w:rFonts w:ascii="SimSun" w:hAnsi="SimSun" w:eastAsia="SimSun" w:cs="SimSun"/>
          <w:sz w:val="21"/>
          <w:szCs w:val="21"/>
        </w:rPr>
        <w:t>西门子对于数字孪生体研究的拓展分别从数字孪生体产品、数</w:t>
      </w:r>
      <w:r>
        <w:rPr>
          <w:rFonts w:ascii="SimSun" w:hAnsi="SimSun" w:eastAsia="SimSun" w:cs="SimSun"/>
          <w:sz w:val="21"/>
          <w:szCs w:val="21"/>
          <w:spacing w:val="8"/>
        </w:rPr>
        <w:t xml:space="preserve"> </w:t>
      </w:r>
      <w:r>
        <w:rPr>
          <w:rFonts w:ascii="SimSun" w:hAnsi="SimSun" w:eastAsia="SimSun" w:cs="SimSun"/>
          <w:sz w:val="21"/>
          <w:szCs w:val="21"/>
          <w:spacing w:val="-1"/>
        </w:rPr>
        <w:t>字孪生体生产、数字孪生体绩效三个领域展开。他们在设计、研发</w:t>
      </w:r>
      <w:r>
        <w:rPr>
          <w:rFonts w:ascii="SimSun" w:hAnsi="SimSun" w:eastAsia="SimSun" w:cs="SimSun"/>
          <w:sz w:val="21"/>
          <w:szCs w:val="21"/>
          <w:spacing w:val="18"/>
        </w:rPr>
        <w:t xml:space="preserve"> </w:t>
      </w:r>
      <w:r>
        <w:rPr>
          <w:rFonts w:ascii="Times New Roman" w:hAnsi="Times New Roman" w:eastAsia="Times New Roman" w:cs="Times New Roman"/>
          <w:sz w:val="21"/>
          <w:szCs w:val="21"/>
          <w:spacing w:val="3"/>
        </w:rPr>
        <w:t>E</w:t>
      </w:r>
      <w:r>
        <w:rPr>
          <w:rFonts w:ascii="SimSun" w:hAnsi="SimSun" w:eastAsia="SimSun" w:cs="SimSun"/>
          <w:sz w:val="21"/>
          <w:szCs w:val="21"/>
          <w:spacing w:val="3"/>
        </w:rPr>
        <w:t>代码，数字孪生的控制，生命周期，虚拟市场包括</w:t>
      </w:r>
      <w:r>
        <w:rPr>
          <w:rFonts w:ascii="SimSun" w:hAnsi="SimSun" w:eastAsia="SimSun" w:cs="SimSun"/>
          <w:sz w:val="21"/>
          <w:szCs w:val="21"/>
          <w:spacing w:val="2"/>
        </w:rPr>
        <w:t>虚拟产品真实</w:t>
      </w:r>
      <w:r>
        <w:rPr>
          <w:rFonts w:ascii="SimSun" w:hAnsi="SimSun" w:eastAsia="SimSun" w:cs="SimSun"/>
          <w:sz w:val="21"/>
          <w:szCs w:val="21"/>
        </w:rPr>
        <w:t xml:space="preserve"> </w:t>
      </w:r>
      <w:r>
        <w:rPr>
          <w:rFonts w:ascii="SimSun" w:hAnsi="SimSun" w:eastAsia="SimSun" w:cs="SimSun"/>
          <w:sz w:val="21"/>
          <w:szCs w:val="21"/>
        </w:rPr>
        <w:t>的生产过程自动化，真实产品理想交付等环节，经过持续不断</w:t>
      </w:r>
      <w:r>
        <w:rPr>
          <w:rFonts w:ascii="SimSun" w:hAnsi="SimSun" w:eastAsia="SimSun" w:cs="SimSun"/>
          <w:sz w:val="21"/>
          <w:szCs w:val="21"/>
          <w:spacing w:val="-1"/>
        </w:rPr>
        <w:t>的改</w:t>
      </w:r>
    </w:p>
    <w:p>
      <w:pPr>
        <w:spacing w:line="219" w:lineRule="auto"/>
        <w:rPr>
          <w:rFonts w:ascii="SimSun" w:hAnsi="SimSun" w:eastAsia="SimSun" w:cs="SimSun"/>
          <w:sz w:val="21"/>
          <w:szCs w:val="21"/>
        </w:rPr>
      </w:pPr>
      <w:r>
        <w:rPr>
          <w:rFonts w:ascii="SimSun" w:hAnsi="SimSun" w:eastAsia="SimSun" w:cs="SimSun"/>
          <w:sz w:val="21"/>
          <w:szCs w:val="21"/>
          <w:spacing w:val="-3"/>
        </w:rPr>
        <w:t>进，建立了自己的数字孪生体的平台。</w:t>
      </w:r>
    </w:p>
    <w:p>
      <w:pPr>
        <w:ind w:firstLine="429"/>
        <w:spacing w:before="190" w:line="369" w:lineRule="auto"/>
        <w:rPr>
          <w:rFonts w:ascii="SimSun" w:hAnsi="SimSun" w:eastAsia="SimSun" w:cs="SimSun"/>
          <w:sz w:val="21"/>
          <w:szCs w:val="21"/>
        </w:rPr>
      </w:pPr>
      <w:r>
        <w:rPr>
          <w:rFonts w:ascii="SimSun" w:hAnsi="SimSun" w:eastAsia="SimSun" w:cs="SimSun"/>
          <w:sz w:val="21"/>
          <w:szCs w:val="21"/>
          <w:spacing w:val="3"/>
        </w:rPr>
        <w:t>北京航空航天大学的陶飞博士很早就进行了数字孪生的研究， </w:t>
      </w:r>
      <w:r>
        <w:rPr>
          <w:rFonts w:ascii="SimSun" w:hAnsi="SimSun" w:eastAsia="SimSun" w:cs="SimSun"/>
          <w:sz w:val="21"/>
          <w:szCs w:val="21"/>
          <w:spacing w:val="3"/>
        </w:rPr>
        <w:t>他基于“信息物理融合是基石、多维虚拟模型是引擎”,以及孪生</w:t>
      </w:r>
      <w:r>
        <w:rPr>
          <w:rFonts w:ascii="SimSun" w:hAnsi="SimSun" w:eastAsia="SimSun" w:cs="SimSun"/>
          <w:sz w:val="21"/>
          <w:szCs w:val="21"/>
          <w:spacing w:val="8"/>
        </w:rPr>
        <w:t xml:space="preserve">  </w:t>
      </w:r>
      <w:r>
        <w:rPr>
          <w:rFonts w:ascii="SimSun" w:hAnsi="SimSun" w:eastAsia="SimSun" w:cs="SimSun"/>
          <w:sz w:val="21"/>
          <w:szCs w:val="21"/>
          <w:spacing w:val="-1"/>
        </w:rPr>
        <w:t>数据是驱动，动态实施交付、连接是动脉，服务应用是目的，全要</w:t>
      </w:r>
      <w:r>
        <w:rPr>
          <w:rFonts w:ascii="SimSun" w:hAnsi="SimSun" w:eastAsia="SimSun" w:cs="SimSun"/>
          <w:sz w:val="21"/>
          <w:szCs w:val="21"/>
          <w:spacing w:val="9"/>
        </w:rPr>
        <w:t xml:space="preserve">  </w:t>
      </w:r>
      <w:r>
        <w:rPr>
          <w:rFonts w:ascii="SimSun" w:hAnsi="SimSun" w:eastAsia="SimSun" w:cs="SimSun"/>
          <w:sz w:val="21"/>
          <w:szCs w:val="21"/>
          <w:spacing w:val="2"/>
        </w:rPr>
        <w:t>素物理实体是载体等理念，探索了数字孪生车间、数字孪生设备，</w:t>
      </w:r>
    </w:p>
    <w:p>
      <w:pPr>
        <w:spacing w:line="218" w:lineRule="auto"/>
        <w:rPr>
          <w:rFonts w:ascii="SimSun" w:hAnsi="SimSun" w:eastAsia="SimSun" w:cs="SimSun"/>
          <w:sz w:val="21"/>
          <w:szCs w:val="21"/>
        </w:rPr>
      </w:pPr>
      <w:r>
        <w:rPr>
          <w:rFonts w:ascii="SimSun" w:hAnsi="SimSun" w:eastAsia="SimSun" w:cs="SimSun"/>
          <w:sz w:val="21"/>
          <w:szCs w:val="21"/>
          <w:spacing w:val="-2"/>
        </w:rPr>
        <w:t>在数字孪生物理实体和虚拟模型上进行了多年的研究。</w:t>
      </w:r>
    </w:p>
    <w:p>
      <w:pPr>
        <w:ind w:firstLine="429"/>
        <w:spacing w:before="168" w:line="376" w:lineRule="auto"/>
        <w:rPr>
          <w:rFonts w:ascii="SimSun" w:hAnsi="SimSun" w:eastAsia="SimSun" w:cs="SimSun"/>
          <w:sz w:val="21"/>
          <w:szCs w:val="21"/>
        </w:rPr>
      </w:pPr>
      <w:r>
        <w:rPr>
          <w:rFonts w:ascii="SimSun" w:hAnsi="SimSun" w:eastAsia="SimSun" w:cs="SimSun"/>
          <w:sz w:val="21"/>
          <w:szCs w:val="21"/>
          <w:spacing w:val="9"/>
        </w:rPr>
        <w:t>通用电气</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GE</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9"/>
        </w:rPr>
        <w:t>公司是最早提出数字孪生平台的一个公司，</w:t>
      </w:r>
      <w:r>
        <w:rPr>
          <w:rFonts w:ascii="SimSun" w:hAnsi="SimSun" w:eastAsia="SimSun" w:cs="SimSun"/>
          <w:sz w:val="21"/>
          <w:szCs w:val="21"/>
          <w:spacing w:val="1"/>
        </w:rPr>
        <w:t xml:space="preserve"> </w:t>
      </w:r>
      <w:r>
        <w:rPr>
          <w:rFonts w:ascii="SimSun" w:hAnsi="SimSun" w:eastAsia="SimSun" w:cs="SimSun"/>
          <w:sz w:val="21"/>
          <w:szCs w:val="21"/>
        </w:rPr>
        <w:t>他们很早就提出了Predix——基于数字孪生的应用平台，他</w:t>
      </w:r>
      <w:r>
        <w:rPr>
          <w:rFonts w:ascii="SimSun" w:hAnsi="SimSun" w:eastAsia="SimSun" w:cs="SimSun"/>
          <w:sz w:val="21"/>
          <w:szCs w:val="21"/>
          <w:spacing w:val="-1"/>
        </w:rPr>
        <w:t>们将数</w:t>
      </w:r>
      <w:r>
        <w:rPr>
          <w:rFonts w:ascii="SimSun" w:hAnsi="SimSun" w:eastAsia="SimSun" w:cs="SimSun"/>
          <w:sz w:val="21"/>
          <w:szCs w:val="21"/>
        </w:rPr>
        <w:t xml:space="preserve">  </w:t>
      </w:r>
      <w:r>
        <w:rPr>
          <w:rFonts w:ascii="SimSun" w:hAnsi="SimSun" w:eastAsia="SimSun" w:cs="SimSun"/>
          <w:sz w:val="21"/>
          <w:szCs w:val="21"/>
        </w:rPr>
        <w:t>字孪生应用在大飞机、电力领域中，他们有</w:t>
      </w:r>
      <w:r>
        <w:rPr>
          <w:rFonts w:ascii="SimSun" w:hAnsi="SimSun" w:eastAsia="SimSun" w:cs="SimSun"/>
          <w:sz w:val="21"/>
          <w:szCs w:val="21"/>
          <w:spacing w:val="-1"/>
        </w:rPr>
        <w:t>完整的体系，进行了很</w:t>
      </w:r>
    </w:p>
    <w:p>
      <w:pPr>
        <w:spacing w:before="1" w:line="218" w:lineRule="auto"/>
        <w:rPr>
          <w:rFonts w:ascii="SimSun" w:hAnsi="SimSun" w:eastAsia="SimSun" w:cs="SimSun"/>
          <w:sz w:val="21"/>
          <w:szCs w:val="21"/>
        </w:rPr>
      </w:pPr>
      <w:r>
        <w:rPr>
          <w:rFonts w:ascii="SimSun" w:hAnsi="SimSun" w:eastAsia="SimSun" w:cs="SimSun"/>
          <w:sz w:val="21"/>
          <w:szCs w:val="21"/>
          <w:spacing w:val="-5"/>
        </w:rPr>
        <w:t>长时间的研究。</w:t>
      </w:r>
    </w:p>
    <w:p>
      <w:pPr>
        <w:ind w:right="72" w:firstLine="429"/>
        <w:spacing w:before="183" w:line="369" w:lineRule="auto"/>
        <w:rPr>
          <w:rFonts w:ascii="SimSun" w:hAnsi="SimSun" w:eastAsia="SimSun" w:cs="SimSun"/>
          <w:sz w:val="21"/>
          <w:szCs w:val="21"/>
        </w:rPr>
      </w:pPr>
      <w:r>
        <w:rPr>
          <w:rFonts w:ascii="SimSun" w:hAnsi="SimSun" w:eastAsia="SimSun" w:cs="SimSun"/>
          <w:sz w:val="21"/>
          <w:szCs w:val="21"/>
        </w:rPr>
        <w:t>特斯拉在智能车的建设过程中，建立了数字孪生的车间、生产</w:t>
      </w:r>
      <w:r>
        <w:rPr>
          <w:rFonts w:ascii="SimSun" w:hAnsi="SimSun" w:eastAsia="SimSun" w:cs="SimSun"/>
          <w:sz w:val="21"/>
          <w:szCs w:val="21"/>
          <w:spacing w:val="12"/>
        </w:rPr>
        <w:t xml:space="preserve"> </w:t>
      </w:r>
      <w:r>
        <w:rPr>
          <w:rFonts w:ascii="SimSun" w:hAnsi="SimSun" w:eastAsia="SimSun" w:cs="SimSun"/>
          <w:sz w:val="21"/>
          <w:szCs w:val="21"/>
          <w:spacing w:val="1"/>
        </w:rPr>
        <w:t>线，他们将生产线的数字孪生赋予特斯拉汽车的</w:t>
      </w:r>
      <w:r>
        <w:rPr>
          <w:rFonts w:ascii="SimSun" w:hAnsi="SimSun" w:eastAsia="SimSun" w:cs="SimSun"/>
          <w:sz w:val="21"/>
          <w:szCs w:val="21"/>
        </w:rPr>
        <w:t>载体上。特斯拉汽 </w:t>
      </w:r>
      <w:r>
        <w:rPr>
          <w:rFonts w:ascii="SimSun" w:hAnsi="SimSun" w:eastAsia="SimSun" w:cs="SimSun"/>
          <w:sz w:val="21"/>
          <w:szCs w:val="21"/>
          <w:spacing w:val="-6"/>
        </w:rPr>
        <w:t>车的人工智能应用了两块芯片，</w:t>
      </w:r>
      <w:r>
        <w:rPr>
          <w:rFonts w:ascii="SimSun" w:hAnsi="SimSun" w:eastAsia="SimSun" w:cs="SimSun"/>
          <w:sz w:val="21"/>
          <w:szCs w:val="21"/>
          <w:spacing w:val="58"/>
        </w:rPr>
        <w:t xml:space="preserve"> </w:t>
      </w:r>
      <w:r>
        <w:rPr>
          <w:rFonts w:ascii="SimSun" w:hAnsi="SimSun" w:eastAsia="SimSun" w:cs="SimSun"/>
          <w:sz w:val="21"/>
          <w:szCs w:val="21"/>
          <w:spacing w:val="-6"/>
        </w:rPr>
        <w:t>一个芯片主板控制汽车运行，另外</w:t>
      </w:r>
      <w:r>
        <w:rPr>
          <w:rFonts w:ascii="SimSun" w:hAnsi="SimSun" w:eastAsia="SimSun" w:cs="SimSun"/>
          <w:sz w:val="21"/>
          <w:szCs w:val="21"/>
        </w:rPr>
        <w:t xml:space="preserve"> </w:t>
      </w:r>
      <w:r>
        <w:rPr>
          <w:rFonts w:ascii="SimSun" w:hAnsi="SimSun" w:eastAsia="SimSun" w:cs="SimSun"/>
          <w:sz w:val="21"/>
          <w:szCs w:val="21"/>
          <w:spacing w:val="-1"/>
        </w:rPr>
        <w:t>一个芯片主板分析实时数据、路况、行为，包括测速，使设备进行</w:t>
      </w:r>
    </w:p>
    <w:p>
      <w:pPr>
        <w:spacing w:line="219" w:lineRule="auto"/>
        <w:rPr>
          <w:rFonts w:ascii="SimSun" w:hAnsi="SimSun" w:eastAsia="SimSun" w:cs="SimSun"/>
          <w:sz w:val="21"/>
          <w:szCs w:val="21"/>
        </w:rPr>
      </w:pPr>
      <w:r>
        <w:rPr>
          <w:rFonts w:ascii="SimSun" w:hAnsi="SimSun" w:eastAsia="SimSun" w:cs="SimSun"/>
          <w:sz w:val="21"/>
          <w:szCs w:val="21"/>
          <w:spacing w:val="-4"/>
        </w:rPr>
        <w:t>数字孪生体的运行。</w:t>
      </w:r>
    </w:p>
    <w:p>
      <w:pPr>
        <w:ind w:left="429"/>
        <w:spacing w:before="190" w:line="440" w:lineRule="exact"/>
        <w:rPr>
          <w:rFonts w:ascii="SimSun" w:hAnsi="SimSun" w:eastAsia="SimSun" w:cs="SimSun"/>
          <w:sz w:val="21"/>
          <w:szCs w:val="21"/>
        </w:rPr>
      </w:pPr>
      <w:r>
        <w:rPr>
          <w:rFonts w:ascii="SimSun" w:hAnsi="SimSun" w:eastAsia="SimSun" w:cs="SimSun"/>
          <w:sz w:val="21"/>
          <w:szCs w:val="21"/>
          <w:spacing w:val="-1"/>
          <w:position w:val="17"/>
        </w:rPr>
        <w:t>达索把设计的数字孪生延伸到波音飞机制造上，在制造过程中</w:t>
      </w:r>
    </w:p>
    <w:p>
      <w:pPr>
        <w:spacing w:before="1" w:line="218" w:lineRule="auto"/>
        <w:rPr>
          <w:rFonts w:ascii="SimSun" w:hAnsi="SimSun" w:eastAsia="SimSun" w:cs="SimSun"/>
          <w:sz w:val="21"/>
          <w:szCs w:val="21"/>
        </w:rPr>
      </w:pPr>
      <w:r>
        <w:rPr>
          <w:rFonts w:ascii="SimSun" w:hAnsi="SimSun" w:eastAsia="SimSun" w:cs="SimSun"/>
          <w:sz w:val="21"/>
          <w:szCs w:val="21"/>
          <w:spacing w:val="-2"/>
        </w:rPr>
        <w:t>应用了达索数字孪生体，使飞机形成了数字孪生。</w:t>
      </w:r>
    </w:p>
    <w:p>
      <w:pPr>
        <w:ind w:left="429"/>
        <w:spacing w:before="161" w:line="421" w:lineRule="exact"/>
        <w:rPr>
          <w:rFonts w:ascii="SimSun" w:hAnsi="SimSun" w:eastAsia="SimSun" w:cs="SimSun"/>
          <w:sz w:val="21"/>
          <w:szCs w:val="21"/>
        </w:rPr>
      </w:pPr>
      <w:r>
        <w:rPr>
          <w:rFonts w:ascii="SimSun" w:hAnsi="SimSun" w:eastAsia="SimSun" w:cs="SimSun"/>
          <w:sz w:val="21"/>
          <w:szCs w:val="21"/>
          <w:position w:val="16"/>
        </w:rPr>
        <w:t>华龙迅达2008年就组织了一个数字孪生</w:t>
      </w:r>
      <w:r>
        <w:rPr>
          <w:rFonts w:ascii="SimSun" w:hAnsi="SimSun" w:eastAsia="SimSun" w:cs="SimSun"/>
          <w:sz w:val="21"/>
          <w:szCs w:val="21"/>
          <w:spacing w:val="-1"/>
          <w:position w:val="16"/>
        </w:rPr>
        <w:t>的研究团体，经过12年</w:t>
      </w:r>
    </w:p>
    <w:p>
      <w:pPr>
        <w:spacing w:line="219" w:lineRule="auto"/>
        <w:rPr>
          <w:rFonts w:ascii="SimSun" w:hAnsi="SimSun" w:eastAsia="SimSun" w:cs="SimSun"/>
          <w:sz w:val="21"/>
          <w:szCs w:val="21"/>
        </w:rPr>
      </w:pPr>
      <w:r>
        <w:rPr>
          <w:rFonts w:ascii="SimSun" w:hAnsi="SimSun" w:eastAsia="SimSun" w:cs="SimSun"/>
          <w:sz w:val="21"/>
          <w:szCs w:val="21"/>
          <w:spacing w:val="-11"/>
        </w:rPr>
        <w:t>的研发，从单体的数字孪生设备到数字孪生车间，再到数字孪生工厂，</w:t>
      </w:r>
    </w:p>
    <w:p>
      <w:pPr>
        <w:spacing w:line="219" w:lineRule="auto"/>
        <w:sectPr>
          <w:footerReference w:type="default" r:id="rId317"/>
          <w:pgSz w:w="7600" w:h="12560"/>
          <w:pgMar w:top="400" w:right="644" w:bottom="657" w:left="770" w:header="0" w:footer="449" w:gutter="0"/>
        </w:sectPr>
        <w:rPr>
          <w:rFonts w:ascii="SimSun" w:hAnsi="SimSun" w:eastAsia="SimSun" w:cs="SimSun"/>
          <w:sz w:val="21"/>
          <w:szCs w:val="21"/>
        </w:rPr>
      </w:pPr>
    </w:p>
    <w:p>
      <w:pPr>
        <w:ind w:left="2"/>
        <w:spacing w:before="17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4" w:lineRule="auto"/>
        <w:rPr/>
      </w:pPr>
      <w:r/>
    </w:p>
    <w:p>
      <w:pPr>
        <w:pStyle w:val="BodyText"/>
        <w:spacing w:line="254"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22"/>
        </w:rPr>
        <w:t>进行了产品的攻关，包括系统平台的建设，数字孪生体运行过程。</w:t>
      </w:r>
    </w:p>
    <w:p>
      <w:pPr>
        <w:ind w:right="55" w:firstLine="440"/>
        <w:spacing w:before="150" w:line="352" w:lineRule="auto"/>
        <w:jc w:val="both"/>
        <w:rPr>
          <w:rFonts w:ascii="SimSun" w:hAnsi="SimSun" w:eastAsia="SimSun" w:cs="SimSun"/>
          <w:sz w:val="22"/>
          <w:szCs w:val="22"/>
        </w:rPr>
      </w:pPr>
      <w:r>
        <w:rPr>
          <w:rFonts w:ascii="SimSun" w:hAnsi="SimSun" w:eastAsia="SimSun" w:cs="SimSun"/>
          <w:sz w:val="22"/>
          <w:szCs w:val="22"/>
          <w:spacing w:val="-6"/>
        </w:rPr>
        <w:t>这是一个制造厂生产线，通过PLC 的</w:t>
      </w:r>
      <w:r>
        <w:rPr>
          <w:rFonts w:ascii="SimSun" w:hAnsi="SimSun" w:eastAsia="SimSun" w:cs="SimSun"/>
          <w:sz w:val="22"/>
          <w:szCs w:val="22"/>
          <w:spacing w:val="-43"/>
        </w:rPr>
        <w:t xml:space="preserve"> </w:t>
      </w:r>
      <w:r>
        <w:rPr>
          <w:rFonts w:ascii="SimSun" w:hAnsi="SimSun" w:eastAsia="SimSun" w:cs="SimSun"/>
          <w:sz w:val="22"/>
          <w:szCs w:val="22"/>
          <w:spacing w:val="-6"/>
        </w:rPr>
        <w:t>IO</w:t>
      </w:r>
      <w:r>
        <w:rPr>
          <w:rFonts w:ascii="SimSun" w:hAnsi="SimSun" w:eastAsia="SimSun" w:cs="SimSun"/>
          <w:sz w:val="22"/>
          <w:szCs w:val="22"/>
          <w:spacing w:val="-40"/>
        </w:rPr>
        <w:t xml:space="preserve"> </w:t>
      </w:r>
      <w:r>
        <w:rPr>
          <w:rFonts w:ascii="SimSun" w:hAnsi="SimSun" w:eastAsia="SimSun" w:cs="SimSun"/>
          <w:sz w:val="22"/>
          <w:szCs w:val="22"/>
          <w:spacing w:val="-6"/>
        </w:rPr>
        <w:t>模型，包括生产驱动</w:t>
      </w:r>
      <w:r>
        <w:rPr>
          <w:rFonts w:ascii="SimSun" w:hAnsi="SimSun" w:eastAsia="SimSun" w:cs="SimSun"/>
          <w:sz w:val="22"/>
          <w:szCs w:val="22"/>
        </w:rPr>
        <w:t xml:space="preserve"> </w:t>
      </w:r>
      <w:r>
        <w:rPr>
          <w:rFonts w:ascii="SimSun" w:hAnsi="SimSun" w:eastAsia="SimSun" w:cs="SimSun"/>
          <w:sz w:val="22"/>
          <w:szCs w:val="22"/>
          <w:spacing w:val="-10"/>
        </w:rPr>
        <w:t>模型、检验模型、预警模型，形成了一个数字孪生车间。在这个数</w:t>
      </w:r>
      <w:r>
        <w:rPr>
          <w:rFonts w:ascii="SimSun" w:hAnsi="SimSun" w:eastAsia="SimSun" w:cs="SimSun"/>
          <w:sz w:val="22"/>
          <w:szCs w:val="22"/>
          <w:spacing w:val="8"/>
        </w:rPr>
        <w:t xml:space="preserve"> </w:t>
      </w:r>
      <w:r>
        <w:rPr>
          <w:rFonts w:ascii="SimSun" w:hAnsi="SimSun" w:eastAsia="SimSun" w:cs="SimSun"/>
          <w:sz w:val="22"/>
          <w:szCs w:val="22"/>
          <w:spacing w:val="-3"/>
        </w:rPr>
        <w:t>字孪生车间中，每个传感器都会受</w:t>
      </w:r>
      <w:r>
        <w:rPr>
          <w:rFonts w:ascii="Times New Roman" w:hAnsi="Times New Roman" w:eastAsia="Times New Roman" w:cs="Times New Roman"/>
          <w:sz w:val="22"/>
          <w:szCs w:val="22"/>
          <w:spacing w:val="-3"/>
        </w:rPr>
        <w:t>PLC </w:t>
      </w:r>
      <w:r>
        <w:rPr>
          <w:rFonts w:ascii="SimSun" w:hAnsi="SimSun" w:eastAsia="SimSun" w:cs="SimSun"/>
          <w:sz w:val="22"/>
          <w:szCs w:val="22"/>
          <w:spacing w:val="-3"/>
        </w:rPr>
        <w:t>控制，在驱动的同时，在</w:t>
      </w:r>
      <w:r>
        <w:rPr>
          <w:rFonts w:ascii="SimSun" w:hAnsi="SimSun" w:eastAsia="SimSun" w:cs="SimSun"/>
          <w:sz w:val="22"/>
          <w:szCs w:val="22"/>
          <w:spacing w:val="12"/>
        </w:rPr>
        <w:t xml:space="preserve"> </w:t>
      </w:r>
      <w:r>
        <w:rPr>
          <w:rFonts w:ascii="SimSun" w:hAnsi="SimSun" w:eastAsia="SimSun" w:cs="SimSun"/>
          <w:sz w:val="22"/>
          <w:szCs w:val="22"/>
          <w:spacing w:val="-10"/>
        </w:rPr>
        <w:t>云端都能感知每个传感器模型发生的变化，包括出现的异常，通过</w:t>
      </w:r>
    </w:p>
    <w:p>
      <w:pPr>
        <w:spacing w:line="219" w:lineRule="auto"/>
        <w:rPr>
          <w:rFonts w:ascii="SimSun" w:hAnsi="SimSun" w:eastAsia="SimSun" w:cs="SimSun"/>
          <w:sz w:val="22"/>
          <w:szCs w:val="22"/>
        </w:rPr>
      </w:pPr>
      <w:r>
        <w:rPr>
          <w:rFonts w:ascii="SimSun" w:hAnsi="SimSun" w:eastAsia="SimSun" w:cs="SimSun"/>
          <w:sz w:val="22"/>
          <w:szCs w:val="22"/>
          <w:spacing w:val="-12"/>
        </w:rPr>
        <w:t>分析能够感知数字孪生在生产环节的实时应用。</w:t>
      </w:r>
    </w:p>
    <w:p>
      <w:pPr>
        <w:ind w:right="78" w:firstLine="330"/>
        <w:spacing w:before="170" w:line="353" w:lineRule="auto"/>
        <w:jc w:val="both"/>
        <w:rPr>
          <w:rFonts w:ascii="SimSun" w:hAnsi="SimSun" w:eastAsia="SimSun" w:cs="SimSun"/>
          <w:sz w:val="22"/>
          <w:szCs w:val="22"/>
        </w:rPr>
      </w:pPr>
      <w:r>
        <w:rPr>
          <w:rFonts w:ascii="SimSun" w:hAnsi="SimSun" w:eastAsia="SimSun" w:cs="SimSun"/>
          <w:sz w:val="22"/>
          <w:szCs w:val="22"/>
          <w:spacing w:val="2"/>
        </w:rPr>
        <w:t>“数字孪生”概念从2003年提出到现在仅</w:t>
      </w:r>
      <w:r>
        <w:rPr>
          <w:rFonts w:ascii="SimSun" w:hAnsi="SimSun" w:eastAsia="SimSun" w:cs="SimSun"/>
          <w:sz w:val="22"/>
          <w:szCs w:val="22"/>
          <w:spacing w:val="1"/>
        </w:rPr>
        <w:t>17年。在数字孪生</w:t>
      </w:r>
      <w:r>
        <w:rPr>
          <w:rFonts w:ascii="SimSun" w:hAnsi="SimSun" w:eastAsia="SimSun" w:cs="SimSun"/>
          <w:sz w:val="22"/>
          <w:szCs w:val="22"/>
        </w:rPr>
        <w:t xml:space="preserve"> </w:t>
      </w:r>
      <w:r>
        <w:rPr>
          <w:rFonts w:ascii="SimSun" w:hAnsi="SimSun" w:eastAsia="SimSun" w:cs="SimSun"/>
          <w:sz w:val="22"/>
          <w:szCs w:val="22"/>
          <w:spacing w:val="-2"/>
        </w:rPr>
        <w:t>应用过程中，需要很多的使能技术获取很多数字，然后</w:t>
      </w:r>
      <w:r>
        <w:rPr>
          <w:rFonts w:ascii="SimSun" w:hAnsi="SimSun" w:eastAsia="SimSun" w:cs="SimSun"/>
          <w:sz w:val="22"/>
          <w:szCs w:val="22"/>
          <w:spacing w:val="-3"/>
        </w:rPr>
        <w:t>再经过物</w:t>
      </w:r>
      <w:r>
        <w:rPr>
          <w:rFonts w:ascii="SimSun" w:hAnsi="SimSun" w:eastAsia="SimSun" w:cs="SimSun"/>
          <w:sz w:val="22"/>
          <w:szCs w:val="22"/>
        </w:rPr>
        <w:t xml:space="preserve"> </w:t>
      </w:r>
      <w:r>
        <w:rPr>
          <w:rFonts w:ascii="SimSun" w:hAnsi="SimSun" w:eastAsia="SimSun" w:cs="SimSun"/>
          <w:sz w:val="22"/>
          <w:szCs w:val="22"/>
          <w:spacing w:val="-10"/>
        </w:rPr>
        <w:t>联网、数据采集、建模平台、驱动管理，所以数字孪生使能技术很</w:t>
      </w:r>
    </w:p>
    <w:p>
      <w:pPr>
        <w:spacing w:line="222" w:lineRule="auto"/>
        <w:rPr>
          <w:rFonts w:ascii="SimSun" w:hAnsi="SimSun" w:eastAsia="SimSun" w:cs="SimSun"/>
          <w:sz w:val="22"/>
          <w:szCs w:val="22"/>
        </w:rPr>
      </w:pPr>
      <w:r>
        <w:rPr>
          <w:rFonts w:ascii="SimSun" w:hAnsi="SimSun" w:eastAsia="SimSun" w:cs="SimSun"/>
          <w:sz w:val="22"/>
          <w:szCs w:val="22"/>
          <w:spacing w:val="-10"/>
        </w:rPr>
        <w:t>重要。</w:t>
      </w:r>
    </w:p>
    <w:p>
      <w:pPr>
        <w:ind w:firstLine="440"/>
        <w:spacing w:before="172" w:line="352" w:lineRule="auto"/>
        <w:jc w:val="both"/>
        <w:rPr>
          <w:rFonts w:ascii="SimSun" w:hAnsi="SimSun" w:eastAsia="SimSun" w:cs="SimSun"/>
          <w:sz w:val="22"/>
          <w:szCs w:val="22"/>
        </w:rPr>
      </w:pPr>
      <w:r>
        <w:rPr>
          <w:rFonts w:ascii="SimSun" w:hAnsi="SimSun" w:eastAsia="SimSun" w:cs="SimSun"/>
          <w:sz w:val="22"/>
          <w:szCs w:val="22"/>
          <w:spacing w:val="-10"/>
        </w:rPr>
        <w:t>现在的数字孪生，是基于工厂端的数字孪生和营销端的数字孪</w:t>
      </w:r>
      <w:r>
        <w:rPr>
          <w:rFonts w:ascii="SimSun" w:hAnsi="SimSun" w:eastAsia="SimSun" w:cs="SimSun"/>
          <w:sz w:val="22"/>
          <w:szCs w:val="22"/>
          <w:spacing w:val="8"/>
        </w:rPr>
        <w:t xml:space="preserve"> </w:t>
      </w:r>
      <w:r>
        <w:rPr>
          <w:rFonts w:ascii="SimSun" w:hAnsi="SimSun" w:eastAsia="SimSun" w:cs="SimSun"/>
          <w:sz w:val="22"/>
          <w:szCs w:val="22"/>
          <w:spacing w:val="-13"/>
        </w:rPr>
        <w:t>生，是从产品的设计到制造，到产品的物流，</w:t>
      </w:r>
      <w:r>
        <w:rPr>
          <w:rFonts w:ascii="SimSun" w:hAnsi="SimSun" w:eastAsia="SimSun" w:cs="SimSun"/>
          <w:sz w:val="22"/>
          <w:szCs w:val="22"/>
          <w:spacing w:val="66"/>
        </w:rPr>
        <w:t xml:space="preserve"> </w:t>
      </w:r>
      <w:r>
        <w:rPr>
          <w:rFonts w:ascii="SimSun" w:hAnsi="SimSun" w:eastAsia="SimSun" w:cs="SimSun"/>
          <w:sz w:val="22"/>
          <w:szCs w:val="22"/>
          <w:spacing w:val="-13"/>
        </w:rPr>
        <w:t>一直到产品的营销。</w:t>
      </w:r>
      <w:r>
        <w:rPr>
          <w:rFonts w:ascii="SimSun" w:hAnsi="SimSun" w:eastAsia="SimSun" w:cs="SimSun"/>
          <w:sz w:val="22"/>
          <w:szCs w:val="22"/>
        </w:rPr>
        <w:t xml:space="preserve"> </w:t>
      </w:r>
      <w:r>
        <w:rPr>
          <w:rFonts w:ascii="SimSun" w:hAnsi="SimSun" w:eastAsia="SimSun" w:cs="SimSun"/>
          <w:sz w:val="22"/>
          <w:szCs w:val="22"/>
          <w:spacing w:val="-10"/>
        </w:rPr>
        <w:t>最后这个产品被哪一个经销商卖出去，被哪个消费者买走，有全链</w:t>
      </w:r>
    </w:p>
    <w:p>
      <w:pPr>
        <w:spacing w:before="1" w:line="218" w:lineRule="auto"/>
        <w:rPr>
          <w:rFonts w:ascii="SimSun" w:hAnsi="SimSun" w:eastAsia="SimSun" w:cs="SimSun"/>
          <w:sz w:val="22"/>
          <w:szCs w:val="22"/>
        </w:rPr>
      </w:pPr>
      <w:r>
        <w:rPr>
          <w:rFonts w:ascii="SimSun" w:hAnsi="SimSun" w:eastAsia="SimSun" w:cs="SimSun"/>
          <w:sz w:val="22"/>
          <w:szCs w:val="22"/>
          <w:spacing w:val="-11"/>
        </w:rPr>
        <w:t>条的记录，这是基于数字孪生平台为企业提供良好的支撑。</w:t>
      </w:r>
    </w:p>
    <w:p>
      <w:pPr>
        <w:ind w:right="67" w:firstLine="440"/>
        <w:spacing w:before="159" w:line="361" w:lineRule="auto"/>
        <w:jc w:val="both"/>
        <w:rPr>
          <w:rFonts w:ascii="SimSun" w:hAnsi="SimSun" w:eastAsia="SimSun" w:cs="SimSun"/>
          <w:sz w:val="22"/>
          <w:szCs w:val="22"/>
        </w:rPr>
      </w:pPr>
      <w:r>
        <w:rPr>
          <w:rFonts w:ascii="SimSun" w:hAnsi="SimSun" w:eastAsia="SimSun" w:cs="SimSun"/>
          <w:sz w:val="22"/>
          <w:szCs w:val="22"/>
          <w:spacing w:val="-10"/>
        </w:rPr>
        <w:t>数字孪生也适用于智慧能源领域，比如核电站，数字孪生平台</w:t>
      </w:r>
      <w:r>
        <w:rPr>
          <w:rFonts w:ascii="SimSun" w:hAnsi="SimSun" w:eastAsia="SimSun" w:cs="SimSun"/>
          <w:sz w:val="22"/>
          <w:szCs w:val="22"/>
          <w:spacing w:val="1"/>
        </w:rPr>
        <w:t xml:space="preserve"> </w:t>
      </w:r>
      <w:r>
        <w:rPr>
          <w:rFonts w:ascii="SimSun" w:hAnsi="SimSun" w:eastAsia="SimSun" w:cs="SimSun"/>
          <w:sz w:val="22"/>
          <w:szCs w:val="22"/>
          <w:spacing w:val="-4"/>
        </w:rPr>
        <w:t>能使它监测到每一个板卡</w:t>
      </w:r>
      <w:r>
        <w:rPr>
          <w:rFonts w:ascii="Times New Roman" w:hAnsi="Times New Roman" w:eastAsia="Times New Roman" w:cs="Times New Roman"/>
          <w:sz w:val="22"/>
          <w:szCs w:val="22"/>
          <w:spacing w:val="-4"/>
        </w:rPr>
        <w:t>IO </w:t>
      </w:r>
      <w:r>
        <w:rPr>
          <w:rFonts w:ascii="SimSun" w:hAnsi="SimSun" w:eastAsia="SimSun" w:cs="SimSun"/>
          <w:sz w:val="22"/>
          <w:szCs w:val="22"/>
          <w:spacing w:val="-4"/>
        </w:rPr>
        <w:t>点数字孪生发生的变化，能</w:t>
      </w:r>
      <w:r>
        <w:rPr>
          <w:rFonts w:ascii="SimSun" w:hAnsi="SimSun" w:eastAsia="SimSun" w:cs="SimSun"/>
          <w:sz w:val="22"/>
          <w:szCs w:val="22"/>
          <w:spacing w:val="-5"/>
        </w:rPr>
        <w:t>为状态监</w:t>
      </w:r>
    </w:p>
    <w:p>
      <w:pPr>
        <w:spacing w:before="1" w:line="218" w:lineRule="auto"/>
        <w:rPr>
          <w:rFonts w:ascii="SimSun" w:hAnsi="SimSun" w:eastAsia="SimSun" w:cs="SimSun"/>
          <w:sz w:val="22"/>
          <w:szCs w:val="22"/>
        </w:rPr>
      </w:pPr>
      <w:r>
        <w:rPr>
          <w:rFonts w:ascii="SimSun" w:hAnsi="SimSun" w:eastAsia="SimSun" w:cs="SimSun"/>
          <w:sz w:val="22"/>
          <w:szCs w:val="22"/>
          <w:spacing w:val="-10"/>
        </w:rPr>
        <w:t>测、生产运维，以及设备的保养提供很好的支撑。</w:t>
      </w:r>
    </w:p>
    <w:p>
      <w:pPr>
        <w:ind w:right="79" w:firstLine="440"/>
        <w:spacing w:before="149" w:line="361" w:lineRule="auto"/>
        <w:jc w:val="both"/>
        <w:rPr>
          <w:rFonts w:ascii="SimSun" w:hAnsi="SimSun" w:eastAsia="SimSun" w:cs="SimSun"/>
          <w:sz w:val="22"/>
          <w:szCs w:val="22"/>
        </w:rPr>
      </w:pPr>
      <w:r>
        <w:rPr>
          <w:rFonts w:ascii="SimSun" w:hAnsi="SimSun" w:eastAsia="SimSun" w:cs="SimSun"/>
          <w:sz w:val="22"/>
          <w:szCs w:val="22"/>
          <w:spacing w:val="-11"/>
        </w:rPr>
        <w:t>再以一辆巴士为例。在巴士运行过程中，数字孪生平台可以使</w:t>
      </w:r>
      <w:r>
        <w:rPr>
          <w:rFonts w:ascii="SimSun" w:hAnsi="SimSun" w:eastAsia="SimSun" w:cs="SimSun"/>
          <w:sz w:val="22"/>
          <w:szCs w:val="22"/>
          <w:spacing w:val="16"/>
        </w:rPr>
        <w:t xml:space="preserve"> </w:t>
      </w:r>
      <w:r>
        <w:rPr>
          <w:rFonts w:ascii="SimSun" w:hAnsi="SimSun" w:eastAsia="SimSun" w:cs="SimSun"/>
          <w:sz w:val="22"/>
          <w:szCs w:val="22"/>
          <w:spacing w:val="-10"/>
        </w:rPr>
        <w:t>巴士实时获取大量数据，实时感知在运行过程中的状态，为企业运</w:t>
      </w:r>
    </w:p>
    <w:p>
      <w:pPr>
        <w:spacing w:before="1" w:line="218" w:lineRule="auto"/>
        <w:rPr>
          <w:rFonts w:ascii="SimSun" w:hAnsi="SimSun" w:eastAsia="SimSun" w:cs="SimSun"/>
          <w:sz w:val="22"/>
          <w:szCs w:val="22"/>
        </w:rPr>
      </w:pPr>
      <w:r>
        <w:rPr>
          <w:rFonts w:ascii="SimSun" w:hAnsi="SimSun" w:eastAsia="SimSun" w:cs="SimSun"/>
          <w:sz w:val="22"/>
          <w:szCs w:val="22"/>
          <w:spacing w:val="-11"/>
        </w:rPr>
        <w:t>维、零配件管理、维护管理提供了帮助。</w:t>
      </w:r>
    </w:p>
    <w:p>
      <w:pPr>
        <w:pStyle w:val="BodyText"/>
        <w:spacing w:line="478" w:lineRule="auto"/>
        <w:rPr/>
      </w:pPr>
      <w:r/>
    </w:p>
    <w:p>
      <w:pPr>
        <w:ind w:left="3"/>
        <w:spacing w:before="85" w:line="221" w:lineRule="auto"/>
        <w:outlineLvl w:val="6"/>
        <w:rPr>
          <w:rFonts w:ascii="SimHei" w:hAnsi="SimHei" w:eastAsia="SimHei" w:cs="SimHei"/>
          <w:sz w:val="26"/>
          <w:szCs w:val="26"/>
        </w:rPr>
      </w:pPr>
      <w:r>
        <w:rPr>
          <w:rFonts w:ascii="SimHei" w:hAnsi="SimHei" w:eastAsia="SimHei" w:cs="SimHei"/>
          <w:sz w:val="26"/>
          <w:szCs w:val="26"/>
          <w:b/>
          <w:bCs/>
          <w:spacing w:val="-13"/>
        </w:rPr>
        <w:t>二、基于工业互联网的数字孪生如何构建</w:t>
      </w:r>
    </w:p>
    <w:p>
      <w:pPr>
        <w:pStyle w:val="BodyText"/>
        <w:spacing w:line="478" w:lineRule="auto"/>
        <w:rPr/>
      </w:pPr>
      <w:r/>
    </w:p>
    <w:p>
      <w:pPr>
        <w:ind w:left="440"/>
        <w:spacing w:before="72" w:line="219" w:lineRule="auto"/>
        <w:rPr>
          <w:rFonts w:ascii="SimSun" w:hAnsi="SimSun" w:eastAsia="SimSun" w:cs="SimSun"/>
          <w:sz w:val="22"/>
          <w:szCs w:val="22"/>
        </w:rPr>
      </w:pPr>
      <w:r>
        <w:rPr>
          <w:rFonts w:ascii="SimSun" w:hAnsi="SimSun" w:eastAsia="SimSun" w:cs="SimSun"/>
          <w:sz w:val="22"/>
          <w:szCs w:val="22"/>
          <w:spacing w:val="-10"/>
        </w:rPr>
        <w:t>数字孪生建设过程当中，要将实体的工厂、实体的车间和实体</w:t>
      </w:r>
    </w:p>
    <w:p>
      <w:pPr>
        <w:spacing w:line="219" w:lineRule="auto"/>
        <w:sectPr>
          <w:footerReference w:type="default" r:id="rId318"/>
          <w:pgSz w:w="7600" w:h="12560"/>
          <w:pgMar w:top="400" w:right="669" w:bottom="776" w:left="749" w:header="0" w:footer="597" w:gutter="0"/>
        </w:sectPr>
        <w:rPr>
          <w:rFonts w:ascii="SimSun" w:hAnsi="SimSun" w:eastAsia="SimSun" w:cs="SimSun"/>
          <w:sz w:val="22"/>
          <w:szCs w:val="22"/>
        </w:rPr>
      </w:pPr>
    </w:p>
    <w:p>
      <w:pPr>
        <w:pStyle w:val="BodyText"/>
        <w:rPr/>
      </w:pPr>
      <w:r/>
    </w:p>
    <w:p>
      <w:pPr>
        <w:ind w:left="4162"/>
        <w:spacing w:before="52" w:line="221" w:lineRule="auto"/>
        <w:rPr>
          <w:rFonts w:ascii="YouYuan" w:hAnsi="YouYuan" w:eastAsia="YouYuan" w:cs="YouYuan"/>
          <w:sz w:val="16"/>
          <w:szCs w:val="16"/>
        </w:rPr>
      </w:pPr>
      <w:r>
        <w:rPr>
          <w:rFonts w:ascii="YouYuan" w:hAnsi="YouYuan" w:eastAsia="YouYuan" w:cs="YouYuan"/>
          <w:sz w:val="16"/>
          <w:szCs w:val="16"/>
          <w:b/>
          <w:bCs/>
          <w:spacing w:val="-7"/>
        </w:rPr>
        <w:t>第三篇</w:t>
      </w:r>
      <w:r>
        <w:rPr>
          <w:rFonts w:ascii="YouYuan" w:hAnsi="YouYuan" w:eastAsia="YouYuan" w:cs="YouYuan"/>
          <w:sz w:val="16"/>
          <w:szCs w:val="16"/>
          <w:spacing w:val="32"/>
        </w:rPr>
        <w:t xml:space="preserve"> </w:t>
      </w:r>
      <w:r>
        <w:rPr>
          <w:rFonts w:ascii="YouYuan" w:hAnsi="YouYuan" w:eastAsia="YouYuan" w:cs="YouYuan"/>
          <w:sz w:val="16"/>
          <w:szCs w:val="16"/>
          <w:spacing w:val="-7"/>
        </w:rPr>
        <w:t>产业互联网的道与术</w:t>
      </w:r>
    </w:p>
    <w:p>
      <w:pPr>
        <w:pStyle w:val="BodyText"/>
        <w:spacing w:line="261" w:lineRule="auto"/>
        <w:rPr/>
      </w:pPr>
      <w:r/>
    </w:p>
    <w:p>
      <w:pPr>
        <w:pStyle w:val="BodyText"/>
        <w:spacing w:line="261" w:lineRule="auto"/>
        <w:rPr/>
      </w:pPr>
      <w:r/>
    </w:p>
    <w:p>
      <w:pPr>
        <w:ind w:right="96"/>
        <w:spacing w:before="69" w:line="369" w:lineRule="auto"/>
        <w:jc w:val="both"/>
        <w:rPr>
          <w:rFonts w:ascii="SimSun" w:hAnsi="SimSun" w:eastAsia="SimSun" w:cs="SimSun"/>
          <w:sz w:val="21"/>
          <w:szCs w:val="21"/>
        </w:rPr>
      </w:pPr>
      <w:r>
        <w:rPr>
          <w:rFonts w:ascii="SimSun" w:hAnsi="SimSun" w:eastAsia="SimSun" w:cs="SimSun"/>
          <w:sz w:val="21"/>
          <w:szCs w:val="21"/>
          <w:spacing w:val="7"/>
        </w:rPr>
        <w:t>的设备虚拟化，使生产环节发生的故障、设备的停机、质量的状</w:t>
      </w:r>
      <w:r>
        <w:rPr>
          <w:rFonts w:ascii="SimSun" w:hAnsi="SimSun" w:eastAsia="SimSun" w:cs="SimSun"/>
          <w:sz w:val="21"/>
          <w:szCs w:val="21"/>
          <w:spacing w:val="11"/>
        </w:rPr>
        <w:t xml:space="preserve"> </w:t>
      </w:r>
      <w:r>
        <w:rPr>
          <w:rFonts w:ascii="SimSun" w:hAnsi="SimSun" w:eastAsia="SimSun" w:cs="SimSun"/>
          <w:sz w:val="21"/>
          <w:szCs w:val="21"/>
        </w:rPr>
        <w:t>态，以及物料的消耗，都能实时呈现给管理</w:t>
      </w:r>
      <w:r>
        <w:rPr>
          <w:rFonts w:ascii="SimSun" w:hAnsi="SimSun" w:eastAsia="SimSun" w:cs="SimSun"/>
          <w:sz w:val="21"/>
          <w:szCs w:val="21"/>
          <w:spacing w:val="-1"/>
        </w:rPr>
        <w:t>者。管理者在经过模型</w:t>
      </w:r>
      <w:r>
        <w:rPr>
          <w:rFonts w:ascii="SimSun" w:hAnsi="SimSun" w:eastAsia="SimSun" w:cs="SimSun"/>
          <w:sz w:val="21"/>
          <w:szCs w:val="21"/>
        </w:rPr>
        <w:t xml:space="preserve"> </w:t>
      </w:r>
      <w:r>
        <w:rPr>
          <w:rFonts w:ascii="SimSun" w:hAnsi="SimSun" w:eastAsia="SimSun" w:cs="SimSun"/>
          <w:sz w:val="21"/>
          <w:szCs w:val="21"/>
        </w:rPr>
        <w:t>优化、驱动之后，可以重新改变管理流程，优</w:t>
      </w:r>
      <w:r>
        <w:rPr>
          <w:rFonts w:ascii="SimSun" w:hAnsi="SimSun" w:eastAsia="SimSun" w:cs="SimSun"/>
          <w:sz w:val="21"/>
          <w:szCs w:val="21"/>
          <w:spacing w:val="-1"/>
        </w:rPr>
        <w:t>化管理模式，使企业</w:t>
      </w:r>
      <w:r>
        <w:rPr>
          <w:rFonts w:ascii="SimSun" w:hAnsi="SimSun" w:eastAsia="SimSun" w:cs="SimSun"/>
          <w:sz w:val="21"/>
          <w:szCs w:val="21"/>
        </w:rPr>
        <w:t xml:space="preserve"> </w:t>
      </w:r>
      <w:r>
        <w:rPr>
          <w:rFonts w:ascii="SimSun" w:hAnsi="SimSun" w:eastAsia="SimSun" w:cs="SimSun"/>
          <w:sz w:val="21"/>
          <w:szCs w:val="21"/>
          <w:spacing w:val="-1"/>
        </w:rPr>
        <w:t>能够在各个环节，对不管在世界什么地方的工厂都能实施管理，甚</w:t>
      </w:r>
    </w:p>
    <w:p>
      <w:pPr>
        <w:spacing w:line="219" w:lineRule="auto"/>
        <w:rPr>
          <w:rFonts w:ascii="SimSun" w:hAnsi="SimSun" w:eastAsia="SimSun" w:cs="SimSun"/>
          <w:sz w:val="21"/>
          <w:szCs w:val="21"/>
        </w:rPr>
      </w:pPr>
      <w:r>
        <w:rPr>
          <w:rFonts w:ascii="SimSun" w:hAnsi="SimSun" w:eastAsia="SimSun" w:cs="SimSun"/>
          <w:sz w:val="21"/>
          <w:szCs w:val="21"/>
          <w:spacing w:val="-6"/>
        </w:rPr>
        <w:t>至进行优化。</w:t>
      </w:r>
    </w:p>
    <w:p>
      <w:pPr>
        <w:ind w:firstLine="419"/>
        <w:spacing w:before="184" w:line="369" w:lineRule="auto"/>
        <w:rPr>
          <w:rFonts w:ascii="SimSun" w:hAnsi="SimSun" w:eastAsia="SimSun" w:cs="SimSun"/>
          <w:sz w:val="21"/>
          <w:szCs w:val="21"/>
        </w:rPr>
      </w:pPr>
      <w:r>
        <w:rPr>
          <w:rFonts w:ascii="SimSun" w:hAnsi="SimSun" w:eastAsia="SimSun" w:cs="SimSun"/>
          <w:sz w:val="21"/>
          <w:szCs w:val="21"/>
          <w:spacing w:val="-1"/>
        </w:rPr>
        <w:t>基于工业互联网平台的体系架构从设备的介入、边缘计算，到</w:t>
      </w:r>
      <w:r>
        <w:rPr>
          <w:rFonts w:ascii="SimSun" w:hAnsi="SimSun" w:eastAsia="SimSun" w:cs="SimSun"/>
          <w:sz w:val="21"/>
          <w:szCs w:val="21"/>
          <w:spacing w:val="8"/>
        </w:rPr>
        <w:t xml:space="preserve">  </w:t>
      </w:r>
      <w:r>
        <w:rPr>
          <w:rFonts w:ascii="SimSun" w:hAnsi="SimSun" w:eastAsia="SimSun" w:cs="SimSun"/>
          <w:sz w:val="21"/>
          <w:szCs w:val="21"/>
          <w:spacing w:val="3"/>
        </w:rPr>
        <w:t>数据的汇集，最后到云计算的</w:t>
      </w:r>
      <w:r>
        <w:rPr>
          <w:rFonts w:ascii="Times New Roman" w:hAnsi="Times New Roman" w:eastAsia="Times New Roman" w:cs="Times New Roman"/>
          <w:sz w:val="21"/>
          <w:szCs w:val="21"/>
        </w:rPr>
        <w:t>PaaS</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模型，以及</w:t>
      </w:r>
      <w:r>
        <w:rPr>
          <w:rFonts w:ascii="Times New Roman" w:hAnsi="Times New Roman" w:eastAsia="Times New Roman" w:cs="Times New Roman"/>
          <w:sz w:val="21"/>
          <w:szCs w:val="21"/>
        </w:rPr>
        <w:t>SaaS</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3"/>
        </w:rPr>
        <w:t>应用，形成了 </w:t>
      </w:r>
      <w:r>
        <w:rPr>
          <w:rFonts w:ascii="SimSun" w:hAnsi="SimSun" w:eastAsia="SimSun" w:cs="SimSun"/>
          <w:sz w:val="21"/>
          <w:szCs w:val="21"/>
          <w:spacing w:val="-1"/>
        </w:rPr>
        <w:t>一个完整的数字孪生体的工具集。在数字孪生过程中，实际上是要</w:t>
      </w:r>
      <w:r>
        <w:rPr>
          <w:rFonts w:ascii="SimSun" w:hAnsi="SimSun" w:eastAsia="SimSun" w:cs="SimSun"/>
          <w:sz w:val="21"/>
          <w:szCs w:val="21"/>
          <w:spacing w:val="8"/>
        </w:rPr>
        <w:t xml:space="preserve">  </w:t>
      </w:r>
      <w:r>
        <w:rPr>
          <w:rFonts w:ascii="SimSun" w:hAnsi="SimSun" w:eastAsia="SimSun" w:cs="SimSun"/>
          <w:sz w:val="21"/>
          <w:szCs w:val="21"/>
        </w:rPr>
        <w:t>以工具支撑数字孪生建设，特别是数字孪生要从自动化控制层获取  </w:t>
      </w:r>
      <w:r>
        <w:rPr>
          <w:rFonts w:ascii="SimSun" w:hAnsi="SimSun" w:eastAsia="SimSun" w:cs="SimSun"/>
          <w:sz w:val="21"/>
          <w:szCs w:val="21"/>
          <w:spacing w:val="3"/>
        </w:rPr>
        <w:t>生产环节的实时数据。实时数据要进行数据采集。采集上来之后，</w:t>
      </w:r>
      <w:r>
        <w:rPr>
          <w:rFonts w:ascii="SimSun" w:hAnsi="SimSun" w:eastAsia="SimSun" w:cs="SimSun"/>
          <w:sz w:val="21"/>
          <w:szCs w:val="21"/>
          <w:spacing w:val="7"/>
        </w:rPr>
        <w:t xml:space="preserve"> </w:t>
      </w:r>
      <w:r>
        <w:rPr>
          <w:rFonts w:ascii="SimSun" w:hAnsi="SimSun" w:eastAsia="SimSun" w:cs="SimSun"/>
          <w:sz w:val="21"/>
          <w:szCs w:val="21"/>
          <w:spacing w:val="-1"/>
        </w:rPr>
        <w:t>要通过工业互联网平台把数据传输到云端，而且要快速传输，同时</w:t>
      </w:r>
      <w:r>
        <w:rPr>
          <w:rFonts w:ascii="SimSun" w:hAnsi="SimSun" w:eastAsia="SimSun" w:cs="SimSun"/>
          <w:sz w:val="21"/>
          <w:szCs w:val="21"/>
          <w:spacing w:val="9"/>
        </w:rPr>
        <w:t xml:space="preserve">  </w:t>
      </w:r>
      <w:r>
        <w:rPr>
          <w:rFonts w:ascii="SimSun" w:hAnsi="SimSun" w:eastAsia="SimSun" w:cs="SimSun"/>
          <w:sz w:val="21"/>
          <w:szCs w:val="21"/>
          <w:spacing w:val="7"/>
        </w:rPr>
        <w:t>在传输过程当中，要用到时序数据库。就像如果没有加水压的装</w:t>
      </w:r>
      <w:r>
        <w:rPr>
          <w:rFonts w:ascii="SimSun" w:hAnsi="SimSun" w:eastAsia="SimSun" w:cs="SimSun"/>
          <w:sz w:val="21"/>
          <w:szCs w:val="21"/>
          <w:spacing w:val="6"/>
        </w:rPr>
        <w:t xml:space="preserve">  </w:t>
      </w:r>
      <w:r>
        <w:rPr>
          <w:rFonts w:ascii="SimSun" w:hAnsi="SimSun" w:eastAsia="SimSun" w:cs="SimSun"/>
          <w:sz w:val="21"/>
          <w:szCs w:val="21"/>
          <w:spacing w:val="3"/>
        </w:rPr>
        <w:t>置，水是上不到110层楼的，工业数据也是这样的，海量工业数据</w:t>
      </w:r>
      <w:r>
        <w:rPr>
          <w:rFonts w:ascii="SimSun" w:hAnsi="SimSun" w:eastAsia="SimSun" w:cs="SimSun"/>
          <w:sz w:val="21"/>
          <w:szCs w:val="21"/>
          <w:spacing w:val="8"/>
        </w:rPr>
        <w:t xml:space="preserve">  </w:t>
      </w:r>
      <w:r>
        <w:rPr>
          <w:rFonts w:ascii="SimSun" w:hAnsi="SimSun" w:eastAsia="SimSun" w:cs="SimSun"/>
          <w:sz w:val="21"/>
          <w:szCs w:val="21"/>
          <w:spacing w:val="-1"/>
        </w:rPr>
        <w:t>是通过时序数据库传输的，传输上去之后，要有建模平台，要建工</w:t>
      </w:r>
      <w:r>
        <w:rPr>
          <w:rFonts w:ascii="SimSun" w:hAnsi="SimSun" w:eastAsia="SimSun" w:cs="SimSun"/>
          <w:sz w:val="21"/>
          <w:szCs w:val="21"/>
          <w:spacing w:val="8"/>
        </w:rPr>
        <w:t xml:space="preserve">  </w:t>
      </w:r>
      <w:r>
        <w:rPr>
          <w:rFonts w:ascii="SimSun" w:hAnsi="SimSun" w:eastAsia="SimSun" w:cs="SimSun"/>
          <w:sz w:val="21"/>
          <w:szCs w:val="21"/>
        </w:rPr>
        <w:t>业模型、管理模型、数据模型。同时，要有一</w:t>
      </w:r>
      <w:r>
        <w:rPr>
          <w:rFonts w:ascii="SimSun" w:hAnsi="SimSun" w:eastAsia="SimSun" w:cs="SimSun"/>
          <w:sz w:val="21"/>
          <w:szCs w:val="21"/>
          <w:spacing w:val="-1"/>
        </w:rPr>
        <w:t>个数字孪生平台，包</w:t>
      </w:r>
      <w:r>
        <w:rPr>
          <w:rFonts w:ascii="SimSun" w:hAnsi="SimSun" w:eastAsia="SimSun" w:cs="SimSun"/>
          <w:sz w:val="21"/>
          <w:szCs w:val="21"/>
        </w:rPr>
        <w:t xml:space="preserve">  </w:t>
      </w:r>
      <w:r>
        <w:rPr>
          <w:rFonts w:ascii="SimSun" w:hAnsi="SimSun" w:eastAsia="SimSun" w:cs="SimSun"/>
          <w:sz w:val="21"/>
          <w:szCs w:val="21"/>
        </w:rPr>
        <w:t>含所有数据、生产、车间、工厂集团或者消</w:t>
      </w:r>
      <w:r>
        <w:rPr>
          <w:rFonts w:ascii="SimSun" w:hAnsi="SimSun" w:eastAsia="SimSun" w:cs="SimSun"/>
          <w:sz w:val="21"/>
          <w:szCs w:val="21"/>
          <w:spacing w:val="-1"/>
        </w:rPr>
        <w:t>费城市，建立数字孪生</w:t>
      </w:r>
      <w:r>
        <w:rPr>
          <w:rFonts w:ascii="SimSun" w:hAnsi="SimSun" w:eastAsia="SimSun" w:cs="SimSun"/>
          <w:sz w:val="21"/>
          <w:szCs w:val="21"/>
        </w:rPr>
        <w:t xml:space="preserve">  </w:t>
      </w:r>
      <w:r>
        <w:rPr>
          <w:rFonts w:ascii="SimSun" w:hAnsi="SimSun" w:eastAsia="SimSun" w:cs="SimSun"/>
          <w:sz w:val="21"/>
          <w:szCs w:val="21"/>
        </w:rPr>
        <w:t>体。同时，通过微服务平台，使各行各业有</w:t>
      </w:r>
      <w:r>
        <w:rPr>
          <w:rFonts w:ascii="SimSun" w:hAnsi="SimSun" w:eastAsia="SimSun" w:cs="SimSun"/>
          <w:sz w:val="21"/>
          <w:szCs w:val="21"/>
          <w:spacing w:val="-1"/>
        </w:rPr>
        <w:t>工业经验、管理经验的</w:t>
      </w:r>
      <w:r>
        <w:rPr>
          <w:rFonts w:ascii="SimSun" w:hAnsi="SimSun" w:eastAsia="SimSun" w:cs="SimSun"/>
          <w:sz w:val="21"/>
          <w:szCs w:val="21"/>
        </w:rPr>
        <w:t xml:space="preserve">  </w:t>
      </w:r>
      <w:r>
        <w:rPr>
          <w:rFonts w:ascii="SimSun" w:hAnsi="SimSun" w:eastAsia="SimSun" w:cs="SimSun"/>
          <w:sz w:val="21"/>
          <w:szCs w:val="21"/>
        </w:rPr>
        <w:t>人才，在数字孪生平台上进行数字孪生的开发、应用。在移动应用 </w:t>
      </w:r>
      <w:r>
        <w:rPr>
          <w:rFonts w:ascii="SimSun" w:hAnsi="SimSun" w:eastAsia="SimSun" w:cs="SimSun"/>
          <w:sz w:val="21"/>
          <w:szCs w:val="21"/>
          <w:spacing w:val="8"/>
        </w:rPr>
        <w:t>过程当中，为企业做移动</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应用，使每个数字孪生都能</w:t>
      </w:r>
      <w:r>
        <w:rPr>
          <w:rFonts w:ascii="SimSun" w:hAnsi="SimSun" w:eastAsia="SimSun" w:cs="SimSun"/>
          <w:sz w:val="21"/>
          <w:szCs w:val="21"/>
          <w:spacing w:val="7"/>
        </w:rPr>
        <w:t>够传递</w:t>
      </w:r>
    </w:p>
    <w:p>
      <w:pPr>
        <w:spacing w:line="219" w:lineRule="auto"/>
        <w:rPr>
          <w:rFonts w:ascii="SimSun" w:hAnsi="SimSun" w:eastAsia="SimSun" w:cs="SimSun"/>
          <w:sz w:val="21"/>
          <w:szCs w:val="21"/>
        </w:rPr>
      </w:pPr>
      <w:r>
        <w:rPr>
          <w:rFonts w:ascii="SimSun" w:hAnsi="SimSun" w:eastAsia="SimSun" w:cs="SimSun"/>
          <w:sz w:val="21"/>
          <w:szCs w:val="21"/>
          <w:spacing w:val="-6"/>
        </w:rPr>
        <w:t>到管理者手上。</w:t>
      </w:r>
    </w:p>
    <w:p>
      <w:pPr>
        <w:ind w:left="419"/>
        <w:spacing w:before="209" w:line="219" w:lineRule="auto"/>
        <w:rPr>
          <w:rFonts w:ascii="SimSun" w:hAnsi="SimSun" w:eastAsia="SimSun" w:cs="SimSun"/>
          <w:sz w:val="21"/>
          <w:szCs w:val="21"/>
        </w:rPr>
      </w:pPr>
      <w:r>
        <w:rPr>
          <w:rFonts w:ascii="SimSun" w:hAnsi="SimSun" w:eastAsia="SimSun" w:cs="SimSun"/>
          <w:sz w:val="21"/>
          <w:szCs w:val="21"/>
          <w:spacing w:val="-2"/>
        </w:rPr>
        <w:t>在数据采集过程中，要统一标准、统一编码，进行边缘计算。</w:t>
      </w:r>
    </w:p>
    <w:p>
      <w:pPr>
        <w:ind w:right="67" w:firstLine="419"/>
        <w:spacing w:before="171" w:line="369" w:lineRule="auto"/>
        <w:rPr>
          <w:rFonts w:ascii="SimSun" w:hAnsi="SimSun" w:eastAsia="SimSun" w:cs="SimSun"/>
          <w:sz w:val="21"/>
          <w:szCs w:val="21"/>
        </w:rPr>
      </w:pPr>
      <w:r>
        <w:rPr>
          <w:rFonts w:ascii="SimSun" w:hAnsi="SimSun" w:eastAsia="SimSun" w:cs="SimSun"/>
          <w:sz w:val="21"/>
          <w:szCs w:val="21"/>
          <w:spacing w:val="-1"/>
        </w:rPr>
        <w:t>在数据采集上来之后，要通过工业互联网平台，将数据规范管</w:t>
      </w:r>
      <w:r>
        <w:rPr>
          <w:rFonts w:ascii="SimSun" w:hAnsi="SimSun" w:eastAsia="SimSun" w:cs="SimSun"/>
          <w:sz w:val="21"/>
          <w:szCs w:val="21"/>
          <w:spacing w:val="18"/>
        </w:rPr>
        <w:t xml:space="preserve"> </w:t>
      </w:r>
      <w:r>
        <w:rPr>
          <w:rFonts w:ascii="SimSun" w:hAnsi="SimSun" w:eastAsia="SimSun" w:cs="SimSun"/>
          <w:sz w:val="21"/>
          <w:szCs w:val="21"/>
          <w:spacing w:val="1"/>
        </w:rPr>
        <w:t>理，包括数据建模、实时数据的传输、数据的清洗、数据的</w:t>
      </w:r>
      <w:r>
        <w:rPr>
          <w:rFonts w:ascii="SimSun" w:hAnsi="SimSun" w:eastAsia="SimSun" w:cs="SimSun"/>
          <w:sz w:val="21"/>
          <w:szCs w:val="21"/>
        </w:rPr>
        <w:t>管理和</w:t>
      </w:r>
    </w:p>
    <w:p>
      <w:pPr>
        <w:spacing w:before="1" w:line="218" w:lineRule="auto"/>
        <w:rPr>
          <w:rFonts w:ascii="SimSun" w:hAnsi="SimSun" w:eastAsia="SimSun" w:cs="SimSun"/>
          <w:sz w:val="21"/>
          <w:szCs w:val="21"/>
        </w:rPr>
      </w:pPr>
      <w:r>
        <w:rPr>
          <w:rFonts w:ascii="SimSun" w:hAnsi="SimSun" w:eastAsia="SimSun" w:cs="SimSun"/>
          <w:sz w:val="21"/>
          <w:szCs w:val="21"/>
          <w:spacing w:val="-1"/>
        </w:rPr>
        <w:t>数据的共享，实现设备的互联。在工业物联网平台上，将数据从机</w:t>
      </w:r>
    </w:p>
    <w:p>
      <w:pPr>
        <w:spacing w:line="218" w:lineRule="auto"/>
        <w:sectPr>
          <w:footerReference w:type="default" r:id="rId319"/>
          <w:pgSz w:w="7600" w:h="12560"/>
          <w:pgMar w:top="400" w:right="644" w:bottom="667" w:left="770" w:header="0" w:footer="458" w:gutter="0"/>
        </w:sectPr>
        <w:rPr>
          <w:rFonts w:ascii="SimSun" w:hAnsi="SimSun" w:eastAsia="SimSun" w:cs="SimSun"/>
          <w:sz w:val="21"/>
          <w:szCs w:val="21"/>
        </w:rPr>
      </w:pPr>
    </w:p>
    <w:p>
      <w:pPr>
        <w:ind w:left="2"/>
        <w:spacing w:before="12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3" w:lineRule="auto"/>
        <w:rPr/>
      </w:pPr>
      <w:r/>
    </w:p>
    <w:p>
      <w:pPr>
        <w:pStyle w:val="BodyText"/>
        <w:spacing w:line="254" w:lineRule="auto"/>
        <w:rPr/>
      </w:pPr>
      <w:r/>
    </w:p>
    <w:p>
      <w:pPr>
        <w:spacing w:before="71" w:line="219" w:lineRule="auto"/>
        <w:rPr>
          <w:rFonts w:ascii="SimSun" w:hAnsi="SimSun" w:eastAsia="SimSun" w:cs="SimSun"/>
          <w:sz w:val="22"/>
          <w:szCs w:val="22"/>
        </w:rPr>
      </w:pPr>
      <w:r>
        <w:rPr>
          <w:rFonts w:ascii="SimSun" w:hAnsi="SimSun" w:eastAsia="SimSun" w:cs="SimSun"/>
          <w:sz w:val="22"/>
          <w:szCs w:val="22"/>
          <w:spacing w:val="-11"/>
        </w:rPr>
        <w:t>器端传到云端，进行时序数据库的快速传输，为企业所用。</w:t>
      </w:r>
    </w:p>
    <w:p>
      <w:pPr>
        <w:ind w:right="13" w:firstLine="449"/>
        <w:spacing w:before="148" w:line="353" w:lineRule="auto"/>
        <w:rPr>
          <w:rFonts w:ascii="SimSun" w:hAnsi="SimSun" w:eastAsia="SimSun" w:cs="SimSun"/>
          <w:sz w:val="22"/>
          <w:szCs w:val="22"/>
        </w:rPr>
      </w:pPr>
      <w:r>
        <w:rPr>
          <w:rFonts w:ascii="SimSun" w:hAnsi="SimSun" w:eastAsia="SimSun" w:cs="SimSun"/>
          <w:sz w:val="22"/>
          <w:szCs w:val="22"/>
          <w:spacing w:val="-10"/>
        </w:rPr>
        <w:t>真正打通</w:t>
      </w:r>
      <w:r>
        <w:rPr>
          <w:rFonts w:ascii="SimSun" w:hAnsi="SimSun" w:eastAsia="SimSun" w:cs="SimSun"/>
          <w:sz w:val="22"/>
          <w:szCs w:val="22"/>
          <w:spacing w:val="-53"/>
        </w:rPr>
        <w:t xml:space="preserve"> </w:t>
      </w:r>
      <w:r>
        <w:rPr>
          <w:rFonts w:ascii="Times New Roman" w:hAnsi="Times New Roman" w:eastAsia="Times New Roman" w:cs="Times New Roman"/>
          <w:sz w:val="22"/>
          <w:szCs w:val="22"/>
          <w:spacing w:val="-10"/>
        </w:rPr>
        <w:t>OT </w:t>
      </w:r>
      <w:r>
        <w:rPr>
          <w:rFonts w:ascii="SimSun" w:hAnsi="SimSun" w:eastAsia="SimSun" w:cs="SimSun"/>
          <w:sz w:val="22"/>
          <w:szCs w:val="22"/>
          <w:spacing w:val="-10"/>
        </w:rPr>
        <w:t>和</w:t>
      </w:r>
      <w:r>
        <w:rPr>
          <w:rFonts w:ascii="Times New Roman" w:hAnsi="Times New Roman" w:eastAsia="Times New Roman" w:cs="Times New Roman"/>
          <w:sz w:val="22"/>
          <w:szCs w:val="22"/>
          <w:spacing w:val="-10"/>
        </w:rPr>
        <w:t>IT </w:t>
      </w:r>
      <w:r>
        <w:rPr>
          <w:rFonts w:ascii="SimSun" w:hAnsi="SimSun" w:eastAsia="SimSun" w:cs="SimSun"/>
          <w:sz w:val="22"/>
          <w:szCs w:val="22"/>
          <w:spacing w:val="-10"/>
        </w:rPr>
        <w:t>的能力，在工业数据传上去之后，数字孪生</w:t>
      </w:r>
      <w:r>
        <w:rPr>
          <w:rFonts w:ascii="SimSun" w:hAnsi="SimSun" w:eastAsia="SimSun" w:cs="SimSun"/>
          <w:sz w:val="22"/>
          <w:szCs w:val="22"/>
        </w:rPr>
        <w:t xml:space="preserve"> </w:t>
      </w:r>
      <w:r>
        <w:rPr>
          <w:rFonts w:ascii="SimSun" w:hAnsi="SimSun" w:eastAsia="SimSun" w:cs="SimSun"/>
          <w:sz w:val="22"/>
          <w:szCs w:val="22"/>
          <w:spacing w:val="-7"/>
        </w:rPr>
        <w:t>不仅仅是管机器的数据，还有企业里面现有的管理数据，如</w:t>
      </w:r>
      <w:r>
        <w:rPr>
          <w:rFonts w:ascii="SimSun" w:hAnsi="SimSun" w:eastAsia="SimSun" w:cs="SimSun"/>
          <w:sz w:val="22"/>
          <w:szCs w:val="22"/>
          <w:spacing w:val="-55"/>
        </w:rPr>
        <w:t xml:space="preserve"> </w:t>
      </w:r>
      <w:r>
        <w:rPr>
          <w:rFonts w:ascii="Times New Roman" w:hAnsi="Times New Roman" w:eastAsia="Times New Roman" w:cs="Times New Roman"/>
          <w:sz w:val="22"/>
          <w:szCs w:val="22"/>
          <w:spacing w:val="-7"/>
        </w:rPr>
        <w:t>E</w:t>
      </w:r>
      <w:r>
        <w:rPr>
          <w:rFonts w:ascii="Times New Roman" w:hAnsi="Times New Roman" w:eastAsia="Times New Roman" w:cs="Times New Roman"/>
          <w:sz w:val="22"/>
          <w:szCs w:val="22"/>
          <w:spacing w:val="-8"/>
        </w:rPr>
        <w:t>RP</w:t>
      </w:r>
      <w:r>
        <w:rPr>
          <w:rFonts w:ascii="SimSun" w:hAnsi="SimSun" w:eastAsia="SimSun" w:cs="SimSun"/>
          <w:sz w:val="22"/>
          <w:szCs w:val="22"/>
          <w:spacing w:val="-8"/>
        </w:rPr>
        <w:t>、</w:t>
      </w:r>
      <w:r>
        <w:rPr>
          <w:rFonts w:ascii="SimSun" w:hAnsi="SimSun" w:eastAsia="SimSun" w:cs="SimSun"/>
          <w:sz w:val="22"/>
          <w:szCs w:val="22"/>
        </w:rPr>
        <w:t xml:space="preserve"> </w:t>
      </w:r>
      <w:r>
        <w:rPr>
          <w:rFonts w:ascii="Times New Roman" w:hAnsi="Times New Roman" w:eastAsia="Times New Roman" w:cs="Times New Roman"/>
          <w:sz w:val="22"/>
          <w:szCs w:val="22"/>
          <w:spacing w:val="-7"/>
        </w:rPr>
        <w:t>MES</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7"/>
        </w:rPr>
        <w:t>、</w:t>
      </w:r>
      <w:r>
        <w:rPr>
          <w:rFonts w:ascii="Times New Roman" w:hAnsi="Times New Roman" w:eastAsia="Times New Roman" w:cs="Times New Roman"/>
          <w:sz w:val="22"/>
          <w:szCs w:val="22"/>
          <w:spacing w:val="-7"/>
        </w:rPr>
        <w:t>WMS</w:t>
      </w:r>
      <w:r>
        <w:rPr>
          <w:rFonts w:ascii="SimSun" w:hAnsi="SimSun" w:eastAsia="SimSun" w:cs="SimSun"/>
          <w:sz w:val="22"/>
          <w:szCs w:val="22"/>
          <w:spacing w:val="-7"/>
        </w:rPr>
        <w:t>、批次、排产，包括财务及其他一些数据。要在数据</w:t>
      </w:r>
      <w:r>
        <w:rPr>
          <w:rFonts w:ascii="SimSun" w:hAnsi="SimSun" w:eastAsia="SimSun" w:cs="SimSun"/>
          <w:sz w:val="22"/>
          <w:szCs w:val="22"/>
        </w:rPr>
        <w:t xml:space="preserve">  </w:t>
      </w:r>
      <w:r>
        <w:rPr>
          <w:rFonts w:ascii="SimSun" w:hAnsi="SimSun" w:eastAsia="SimSun" w:cs="SimSun"/>
          <w:sz w:val="22"/>
          <w:szCs w:val="22"/>
          <w:spacing w:val="-11"/>
        </w:rPr>
        <w:t>中台和业务中台进行统一管理、规范化，因为在原来的信息化建设</w:t>
      </w:r>
      <w:r>
        <w:rPr>
          <w:rFonts w:ascii="SimSun" w:hAnsi="SimSun" w:eastAsia="SimSun" w:cs="SimSun"/>
          <w:sz w:val="22"/>
          <w:szCs w:val="22"/>
          <w:spacing w:val="8"/>
        </w:rPr>
        <w:t xml:space="preserve">  </w:t>
      </w:r>
      <w:r>
        <w:rPr>
          <w:rFonts w:ascii="SimSun" w:hAnsi="SimSun" w:eastAsia="SimSun" w:cs="SimSun"/>
          <w:sz w:val="22"/>
          <w:szCs w:val="22"/>
          <w:spacing w:val="-11"/>
        </w:rPr>
        <w:t>过程中，每个企业从建厂到现在经历了很多轮迭代，而它的信息化</w:t>
      </w:r>
      <w:r>
        <w:rPr>
          <w:rFonts w:ascii="SimSun" w:hAnsi="SimSun" w:eastAsia="SimSun" w:cs="SimSun"/>
          <w:sz w:val="22"/>
          <w:szCs w:val="22"/>
          <w:spacing w:val="8"/>
        </w:rPr>
        <w:t xml:space="preserve">  </w:t>
      </w:r>
      <w:r>
        <w:rPr>
          <w:rFonts w:ascii="SimSun" w:hAnsi="SimSun" w:eastAsia="SimSun" w:cs="SimSun"/>
          <w:sz w:val="22"/>
          <w:szCs w:val="22"/>
          <w:spacing w:val="-10"/>
        </w:rPr>
        <w:t>系统都是不分年代的。在不同年代的设备当中，它的数据是</w:t>
      </w:r>
      <w:r>
        <w:rPr>
          <w:rFonts w:ascii="SimSun" w:hAnsi="SimSun" w:eastAsia="SimSun" w:cs="SimSun"/>
          <w:sz w:val="22"/>
          <w:szCs w:val="22"/>
          <w:spacing w:val="-11"/>
        </w:rPr>
        <w:t>没有互</w:t>
      </w:r>
    </w:p>
    <w:p>
      <w:pPr>
        <w:spacing w:line="221" w:lineRule="auto"/>
        <w:rPr>
          <w:rFonts w:ascii="SimSun" w:hAnsi="SimSun" w:eastAsia="SimSun" w:cs="SimSun"/>
          <w:sz w:val="22"/>
          <w:szCs w:val="22"/>
        </w:rPr>
      </w:pPr>
      <w:r>
        <w:rPr>
          <w:rFonts w:ascii="SimSun" w:hAnsi="SimSun" w:eastAsia="SimSun" w:cs="SimSun"/>
          <w:sz w:val="22"/>
          <w:szCs w:val="22"/>
          <w:spacing w:val="-7"/>
        </w:rPr>
        <w:t>联互通的。</w:t>
      </w:r>
    </w:p>
    <w:p>
      <w:pPr>
        <w:ind w:right="81" w:firstLine="449"/>
        <w:spacing w:before="175" w:line="352" w:lineRule="auto"/>
        <w:rPr>
          <w:rFonts w:ascii="SimSun" w:hAnsi="SimSun" w:eastAsia="SimSun" w:cs="SimSun"/>
          <w:sz w:val="22"/>
          <w:szCs w:val="22"/>
        </w:rPr>
      </w:pPr>
      <w:r>
        <w:rPr>
          <w:rFonts w:ascii="SimSun" w:hAnsi="SimSun" w:eastAsia="SimSun" w:cs="SimSun"/>
          <w:sz w:val="22"/>
          <w:szCs w:val="22"/>
          <w:spacing w:val="-10"/>
        </w:rPr>
        <w:t>既然要做数字孪生，数据就一定要互联互通，所以我们</w:t>
      </w:r>
      <w:r>
        <w:rPr>
          <w:rFonts w:ascii="SimSun" w:hAnsi="SimSun" w:eastAsia="SimSun" w:cs="SimSun"/>
          <w:sz w:val="22"/>
          <w:szCs w:val="22"/>
          <w:spacing w:val="-11"/>
        </w:rPr>
        <w:t>建立了</w:t>
      </w:r>
      <w:r>
        <w:rPr>
          <w:rFonts w:ascii="SimSun" w:hAnsi="SimSun" w:eastAsia="SimSun" w:cs="SimSun"/>
          <w:sz w:val="22"/>
          <w:szCs w:val="22"/>
        </w:rPr>
        <w:t xml:space="preserve"> </w:t>
      </w:r>
      <w:r>
        <w:rPr>
          <w:rFonts w:ascii="SimSun" w:hAnsi="SimSun" w:eastAsia="SimSun" w:cs="SimSun"/>
          <w:sz w:val="22"/>
          <w:szCs w:val="22"/>
          <w:spacing w:val="-10"/>
        </w:rPr>
        <w:t>一个数据中台和业务中台的小平台。这个平台</w:t>
      </w:r>
      <w:r>
        <w:rPr>
          <w:rFonts w:ascii="SimSun" w:hAnsi="SimSun" w:eastAsia="SimSun" w:cs="SimSun"/>
          <w:sz w:val="22"/>
          <w:szCs w:val="22"/>
          <w:spacing w:val="-11"/>
        </w:rPr>
        <w:t>可以把机器实时数据</w:t>
      </w:r>
      <w:r>
        <w:rPr>
          <w:rFonts w:ascii="SimSun" w:hAnsi="SimSun" w:eastAsia="SimSun" w:cs="SimSun"/>
          <w:sz w:val="22"/>
          <w:szCs w:val="22"/>
        </w:rPr>
        <w:t xml:space="preserve"> </w:t>
      </w:r>
      <w:r>
        <w:rPr>
          <w:rFonts w:ascii="SimSun" w:hAnsi="SimSun" w:eastAsia="SimSun" w:cs="SimSun"/>
          <w:sz w:val="22"/>
          <w:szCs w:val="22"/>
          <w:spacing w:val="-10"/>
        </w:rPr>
        <w:t>全部传输上去，同时也把原来收集的信息化系统数据通过数据中台</w:t>
      </w:r>
      <w:r>
        <w:rPr>
          <w:rFonts w:ascii="SimSun" w:hAnsi="SimSun" w:eastAsia="SimSun" w:cs="SimSun"/>
          <w:sz w:val="22"/>
          <w:szCs w:val="22"/>
          <w:spacing w:val="1"/>
        </w:rPr>
        <w:t xml:space="preserve"> </w:t>
      </w:r>
      <w:r>
        <w:rPr>
          <w:rFonts w:ascii="SimSun" w:hAnsi="SimSun" w:eastAsia="SimSun" w:cs="SimSun"/>
          <w:sz w:val="22"/>
          <w:szCs w:val="22"/>
          <w:spacing w:val="-10"/>
        </w:rPr>
        <w:t>全部集聚在一起，用数字孪生平台规范管理，使数字孪生数据得以</w:t>
      </w:r>
    </w:p>
    <w:p>
      <w:pPr>
        <w:spacing w:before="1" w:line="218" w:lineRule="auto"/>
        <w:rPr>
          <w:rFonts w:ascii="SimSun" w:hAnsi="SimSun" w:eastAsia="SimSun" w:cs="SimSun"/>
          <w:sz w:val="22"/>
          <w:szCs w:val="22"/>
        </w:rPr>
      </w:pPr>
      <w:r>
        <w:rPr>
          <w:rFonts w:ascii="SimSun" w:hAnsi="SimSun" w:eastAsia="SimSun" w:cs="SimSun"/>
          <w:sz w:val="22"/>
          <w:szCs w:val="22"/>
          <w:spacing w:val="-11"/>
        </w:rPr>
        <w:t>应用，应采尽采，所有系统数据实时交付，由机器统一管理。</w:t>
      </w:r>
    </w:p>
    <w:p>
      <w:pPr>
        <w:ind w:right="60"/>
        <w:spacing w:before="170" w:line="440" w:lineRule="exact"/>
        <w:jc w:val="right"/>
        <w:rPr>
          <w:rFonts w:ascii="SimSun" w:hAnsi="SimSun" w:eastAsia="SimSun" w:cs="SimSun"/>
          <w:sz w:val="22"/>
          <w:szCs w:val="22"/>
        </w:rPr>
      </w:pPr>
      <w:r>
        <w:rPr>
          <w:rFonts w:ascii="SimSun" w:hAnsi="SimSun" w:eastAsia="SimSun" w:cs="SimSun"/>
          <w:sz w:val="22"/>
          <w:szCs w:val="22"/>
          <w:spacing w:val="-9"/>
          <w:position w:val="16"/>
        </w:rPr>
        <w:t>这里在生产环节的数据流向、</w:t>
      </w:r>
      <w:r>
        <w:rPr>
          <w:rFonts w:ascii="Times New Roman" w:hAnsi="Times New Roman" w:eastAsia="Times New Roman" w:cs="Times New Roman"/>
          <w:sz w:val="22"/>
          <w:szCs w:val="22"/>
          <w:spacing w:val="-9"/>
          <w:position w:val="16"/>
        </w:rPr>
        <w:t>CPS </w:t>
      </w:r>
      <w:r>
        <w:rPr>
          <w:rFonts w:ascii="SimSun" w:hAnsi="SimSun" w:eastAsia="SimSun" w:cs="SimSun"/>
          <w:sz w:val="22"/>
          <w:szCs w:val="22"/>
          <w:spacing w:val="-9"/>
          <w:position w:val="16"/>
        </w:rPr>
        <w:t>标准的应用上，可以根据不</w:t>
      </w:r>
    </w:p>
    <w:p>
      <w:pPr>
        <w:spacing w:line="219" w:lineRule="auto"/>
        <w:rPr>
          <w:rFonts w:ascii="SimSun" w:hAnsi="SimSun" w:eastAsia="SimSun" w:cs="SimSun"/>
          <w:sz w:val="22"/>
          <w:szCs w:val="22"/>
        </w:rPr>
      </w:pPr>
      <w:r>
        <w:rPr>
          <w:rFonts w:ascii="SimSun" w:hAnsi="SimSun" w:eastAsia="SimSun" w:cs="SimSun"/>
          <w:sz w:val="22"/>
          <w:szCs w:val="22"/>
          <w:spacing w:val="-10"/>
        </w:rPr>
        <w:t>同的行业建立不同的数据标准，进行有效的管控。</w:t>
      </w:r>
    </w:p>
    <w:p>
      <w:pPr>
        <w:ind w:firstLine="449"/>
        <w:spacing w:before="146" w:line="353" w:lineRule="auto"/>
        <w:rPr>
          <w:rFonts w:ascii="SimSun" w:hAnsi="SimSun" w:eastAsia="SimSun" w:cs="SimSun"/>
          <w:sz w:val="22"/>
          <w:szCs w:val="22"/>
        </w:rPr>
      </w:pPr>
      <w:r>
        <w:rPr>
          <w:rFonts w:ascii="SimSun" w:hAnsi="SimSun" w:eastAsia="SimSun" w:cs="SimSun"/>
          <w:sz w:val="22"/>
          <w:szCs w:val="22"/>
          <w:spacing w:val="-7"/>
        </w:rPr>
        <w:t>同时，数据采集上来之后，要进行数据建模，要把数据模</w:t>
      </w:r>
      <w:r>
        <w:rPr>
          <w:rFonts w:ascii="SimSun" w:hAnsi="SimSun" w:eastAsia="SimSun" w:cs="SimSun"/>
          <w:sz w:val="22"/>
          <w:szCs w:val="22"/>
          <w:spacing w:val="-8"/>
        </w:rPr>
        <w:t>型、</w:t>
      </w:r>
      <w:r>
        <w:rPr>
          <w:rFonts w:ascii="SimSun" w:hAnsi="SimSun" w:eastAsia="SimSun" w:cs="SimSun"/>
          <w:sz w:val="22"/>
          <w:szCs w:val="22"/>
        </w:rPr>
        <w:t xml:space="preserve"> </w:t>
      </w:r>
      <w:r>
        <w:rPr>
          <w:rFonts w:ascii="SimSun" w:hAnsi="SimSun" w:eastAsia="SimSun" w:cs="SimSun"/>
          <w:sz w:val="22"/>
          <w:szCs w:val="22"/>
          <w:spacing w:val="-8"/>
        </w:rPr>
        <w:t>基础模型，以及物理模型、流程逻辑模型，通过研发的设计模型，</w:t>
      </w:r>
      <w:r>
        <w:rPr>
          <w:rFonts w:ascii="SimSun" w:hAnsi="SimSun" w:eastAsia="SimSun" w:cs="SimSun"/>
          <w:sz w:val="22"/>
          <w:szCs w:val="22"/>
          <w:spacing w:val="10"/>
        </w:rPr>
        <w:t xml:space="preserve"> </w:t>
      </w:r>
      <w:r>
        <w:rPr>
          <w:rFonts w:ascii="SimSun" w:hAnsi="SimSun" w:eastAsia="SimSun" w:cs="SimSun"/>
          <w:sz w:val="22"/>
          <w:szCs w:val="22"/>
          <w:spacing w:val="-11"/>
        </w:rPr>
        <w:t>机器学习模型、结构模型等建立大量的模型库，使每台设备、每个</w:t>
      </w:r>
      <w:r>
        <w:rPr>
          <w:rFonts w:ascii="SimSun" w:hAnsi="SimSun" w:eastAsia="SimSun" w:cs="SimSun"/>
          <w:sz w:val="22"/>
          <w:szCs w:val="22"/>
          <w:spacing w:val="8"/>
        </w:rPr>
        <w:t xml:space="preserve">  </w:t>
      </w:r>
      <w:r>
        <w:rPr>
          <w:rFonts w:ascii="SimSun" w:hAnsi="SimSun" w:eastAsia="SimSun" w:cs="SimSun"/>
          <w:sz w:val="22"/>
          <w:szCs w:val="22"/>
          <w:spacing w:val="-10"/>
        </w:rPr>
        <w:t>车间、每条生产线变成一个模型驱动的工厂。这样才是一个数</w:t>
      </w:r>
      <w:r>
        <w:rPr>
          <w:rFonts w:ascii="SimSun" w:hAnsi="SimSun" w:eastAsia="SimSun" w:cs="SimSun"/>
          <w:sz w:val="22"/>
          <w:szCs w:val="22"/>
          <w:spacing w:val="-11"/>
        </w:rPr>
        <w:t>字孪</w:t>
      </w:r>
    </w:p>
    <w:p>
      <w:pPr>
        <w:spacing w:before="1" w:line="219" w:lineRule="auto"/>
        <w:rPr>
          <w:rFonts w:ascii="SimSun" w:hAnsi="SimSun" w:eastAsia="SimSun" w:cs="SimSun"/>
          <w:sz w:val="22"/>
          <w:szCs w:val="22"/>
        </w:rPr>
      </w:pPr>
      <w:r>
        <w:rPr>
          <w:rFonts w:ascii="SimSun" w:hAnsi="SimSun" w:eastAsia="SimSun" w:cs="SimSun"/>
          <w:sz w:val="22"/>
          <w:szCs w:val="22"/>
          <w:spacing w:val="-12"/>
        </w:rPr>
        <w:t>生能够感知的数字孪生体的状态。</w:t>
      </w:r>
    </w:p>
    <w:p>
      <w:pPr>
        <w:ind w:right="93" w:firstLine="449"/>
        <w:spacing w:before="186" w:line="353" w:lineRule="auto"/>
        <w:rPr>
          <w:rFonts w:ascii="SimSun" w:hAnsi="SimSun" w:eastAsia="SimSun" w:cs="SimSun"/>
          <w:sz w:val="22"/>
          <w:szCs w:val="22"/>
        </w:rPr>
      </w:pPr>
      <w:r>
        <w:rPr>
          <w:rFonts w:ascii="SimSun" w:hAnsi="SimSun" w:eastAsia="SimSun" w:cs="SimSun"/>
          <w:sz w:val="22"/>
          <w:szCs w:val="22"/>
          <w:spacing w:val="-5"/>
        </w:rPr>
        <w:t>在平台建模过程中，依托工业互联网平台构建</w:t>
      </w:r>
      <w:r>
        <w:rPr>
          <w:rFonts w:ascii="SimSun" w:hAnsi="SimSun" w:eastAsia="SimSun" w:cs="SimSun"/>
          <w:sz w:val="22"/>
          <w:szCs w:val="22"/>
          <w:spacing w:val="-35"/>
        </w:rPr>
        <w:t xml:space="preserve"> </w:t>
      </w:r>
      <w:r>
        <w:rPr>
          <w:rFonts w:ascii="Times New Roman" w:hAnsi="Times New Roman" w:eastAsia="Times New Roman" w:cs="Times New Roman"/>
          <w:sz w:val="22"/>
          <w:szCs w:val="22"/>
          <w:spacing w:val="-5"/>
        </w:rPr>
        <w:t>PaaS</w:t>
      </w:r>
      <w:r>
        <w:rPr>
          <w:rFonts w:ascii="SimSun" w:hAnsi="SimSun" w:eastAsia="SimSun" w:cs="SimSun"/>
          <w:sz w:val="22"/>
          <w:szCs w:val="22"/>
          <w:spacing w:val="-5"/>
        </w:rPr>
        <w:t>平台上的</w:t>
      </w:r>
      <w:r>
        <w:rPr>
          <w:rFonts w:ascii="SimSun" w:hAnsi="SimSun" w:eastAsia="SimSun" w:cs="SimSun"/>
          <w:sz w:val="22"/>
          <w:szCs w:val="22"/>
        </w:rPr>
        <w:t xml:space="preserve"> </w:t>
      </w:r>
      <w:r>
        <w:rPr>
          <w:rFonts w:ascii="SimSun" w:hAnsi="SimSun" w:eastAsia="SimSun" w:cs="SimSun"/>
          <w:sz w:val="22"/>
          <w:szCs w:val="22"/>
          <w:spacing w:val="-4"/>
        </w:rPr>
        <w:t>数据建模，实现平台将设计、生产、管理形成</w:t>
      </w:r>
      <w:r>
        <w:rPr>
          <w:rFonts w:ascii="Times New Roman" w:hAnsi="Times New Roman" w:eastAsia="Times New Roman" w:cs="Times New Roman"/>
          <w:sz w:val="22"/>
          <w:szCs w:val="22"/>
          <w:spacing w:val="-5"/>
        </w:rPr>
        <w:t>PaaS </w:t>
      </w:r>
      <w:r>
        <w:rPr>
          <w:rFonts w:ascii="SimSun" w:hAnsi="SimSun" w:eastAsia="SimSun" w:cs="SimSun"/>
          <w:sz w:val="22"/>
          <w:szCs w:val="22"/>
          <w:spacing w:val="-5"/>
        </w:rPr>
        <w:t>服务，设置独</w:t>
      </w:r>
      <w:r>
        <w:rPr>
          <w:rFonts w:ascii="SimSun" w:hAnsi="SimSun" w:eastAsia="SimSun" w:cs="SimSun"/>
          <w:sz w:val="22"/>
          <w:szCs w:val="22"/>
        </w:rPr>
        <w:t xml:space="preserve"> </w:t>
      </w:r>
      <w:r>
        <w:rPr>
          <w:rFonts w:ascii="SimSun" w:hAnsi="SimSun" w:eastAsia="SimSun" w:cs="SimSun"/>
          <w:sz w:val="22"/>
          <w:szCs w:val="22"/>
          <w:spacing w:val="-10"/>
        </w:rPr>
        <w:t>立的数据建模服务模块，构建数据建模库，发布在工业互联网平台</w:t>
      </w:r>
    </w:p>
    <w:p>
      <w:pPr>
        <w:spacing w:before="1" w:line="219" w:lineRule="auto"/>
        <w:rPr>
          <w:rFonts w:ascii="SimSun" w:hAnsi="SimSun" w:eastAsia="SimSun" w:cs="SimSun"/>
          <w:sz w:val="22"/>
          <w:szCs w:val="22"/>
        </w:rPr>
      </w:pPr>
      <w:r>
        <w:rPr>
          <w:rFonts w:ascii="SimSun" w:hAnsi="SimSun" w:eastAsia="SimSun" w:cs="SimSun"/>
          <w:sz w:val="22"/>
          <w:szCs w:val="22"/>
          <w:spacing w:val="-4"/>
        </w:rPr>
        <w:t>上。要建立不同行业的模型。从2008年到现在，已经建立了百万</w:t>
      </w:r>
    </w:p>
    <w:p>
      <w:pPr>
        <w:spacing w:line="219" w:lineRule="auto"/>
        <w:sectPr>
          <w:footerReference w:type="default" r:id="rId320"/>
          <w:pgSz w:w="7600" w:h="12560"/>
          <w:pgMar w:top="400" w:right="689" w:bottom="824" w:left="709" w:header="0" w:footer="606" w:gutter="0"/>
        </w:sectPr>
        <w:rPr>
          <w:rFonts w:ascii="SimSun" w:hAnsi="SimSun" w:eastAsia="SimSun" w:cs="SimSun"/>
          <w:sz w:val="22"/>
          <w:szCs w:val="22"/>
        </w:rPr>
      </w:pPr>
    </w:p>
    <w:p>
      <w:pPr>
        <w:pStyle w:val="BodyText"/>
        <w:rPr/>
      </w:pPr>
      <w:r/>
    </w:p>
    <w:p>
      <w:pPr>
        <w:ind w:left="4182"/>
        <w:spacing w:before="52" w:line="221" w:lineRule="auto"/>
        <w:rPr>
          <w:rFonts w:ascii="YouYuan" w:hAnsi="YouYuan" w:eastAsia="YouYuan" w:cs="YouYuan"/>
          <w:sz w:val="16"/>
          <w:szCs w:val="16"/>
        </w:rPr>
      </w:pPr>
      <w:r>
        <w:rPr>
          <w:rFonts w:ascii="YouYuan" w:hAnsi="YouYuan" w:eastAsia="YouYuan" w:cs="YouYuan"/>
          <w:sz w:val="16"/>
          <w:szCs w:val="16"/>
          <w:b/>
          <w:bCs/>
          <w:spacing w:val="-5"/>
        </w:rPr>
        <w:t>第三篇</w:t>
      </w:r>
      <w:r>
        <w:rPr>
          <w:rFonts w:ascii="YouYuan" w:hAnsi="YouYuan" w:eastAsia="YouYuan" w:cs="YouYuan"/>
          <w:sz w:val="16"/>
          <w:szCs w:val="16"/>
          <w:spacing w:val="-5"/>
        </w:rPr>
        <w:t xml:space="preserve"> </w:t>
      </w:r>
      <w:r>
        <w:rPr>
          <w:rFonts w:ascii="YouYuan" w:hAnsi="YouYuan" w:eastAsia="YouYuan" w:cs="YouYuan"/>
          <w:sz w:val="16"/>
          <w:szCs w:val="16"/>
          <w:spacing w:val="-5"/>
        </w:rPr>
        <w:t>产业互联网的道与术</w:t>
      </w:r>
    </w:p>
    <w:p>
      <w:pPr>
        <w:pStyle w:val="BodyText"/>
        <w:spacing w:line="260" w:lineRule="auto"/>
        <w:rPr/>
      </w:pPr>
      <w:r/>
    </w:p>
    <w:p>
      <w:pPr>
        <w:pStyle w:val="BodyText"/>
        <w:spacing w:line="261" w:lineRule="auto"/>
        <w:rPr/>
      </w:pPr>
      <w:r/>
    </w:p>
    <w:p>
      <w:pPr>
        <w:spacing w:before="68" w:line="430" w:lineRule="exact"/>
        <w:rPr>
          <w:rFonts w:ascii="SimSun" w:hAnsi="SimSun" w:eastAsia="SimSun" w:cs="SimSun"/>
          <w:sz w:val="21"/>
          <w:szCs w:val="21"/>
        </w:rPr>
      </w:pPr>
      <w:r>
        <w:rPr>
          <w:rFonts w:ascii="SimSun" w:hAnsi="SimSun" w:eastAsia="SimSun" w:cs="SimSun"/>
          <w:sz w:val="21"/>
          <w:szCs w:val="21"/>
          <w:spacing w:val="8"/>
          <w:position w:val="16"/>
        </w:rPr>
        <w:t>级的模型库。这个百万级的模型库使熟悉的行业或者</w:t>
      </w:r>
      <w:r>
        <w:rPr>
          <w:rFonts w:ascii="SimSun" w:hAnsi="SimSun" w:eastAsia="SimSun" w:cs="SimSun"/>
          <w:sz w:val="21"/>
          <w:szCs w:val="21"/>
          <w:spacing w:val="7"/>
          <w:position w:val="16"/>
        </w:rPr>
        <w:t>不熟悉的行</w:t>
      </w:r>
    </w:p>
    <w:p>
      <w:pPr>
        <w:spacing w:line="219" w:lineRule="auto"/>
        <w:rPr>
          <w:rFonts w:ascii="SimSun" w:hAnsi="SimSun" w:eastAsia="SimSun" w:cs="SimSun"/>
          <w:sz w:val="21"/>
          <w:szCs w:val="21"/>
        </w:rPr>
      </w:pPr>
      <w:r>
        <w:rPr>
          <w:rFonts w:ascii="SimSun" w:hAnsi="SimSun" w:eastAsia="SimSun" w:cs="SimSun"/>
          <w:sz w:val="21"/>
          <w:szCs w:val="21"/>
          <w:spacing w:val="-2"/>
        </w:rPr>
        <w:t>业，都能快速构建数字孪生车间，实现数字孪生应用。</w:t>
      </w:r>
    </w:p>
    <w:p>
      <w:pPr>
        <w:ind w:firstLine="420"/>
        <w:spacing w:before="161" w:line="369" w:lineRule="auto"/>
        <w:jc w:val="both"/>
        <w:rPr>
          <w:rFonts w:ascii="SimSun" w:hAnsi="SimSun" w:eastAsia="SimSun" w:cs="SimSun"/>
          <w:sz w:val="21"/>
          <w:szCs w:val="21"/>
        </w:rPr>
      </w:pPr>
      <w:r>
        <w:rPr>
          <w:rFonts w:ascii="SimSun" w:hAnsi="SimSun" w:eastAsia="SimSun" w:cs="SimSun"/>
          <w:sz w:val="21"/>
          <w:szCs w:val="21"/>
          <w:spacing w:val="3"/>
        </w:rPr>
        <w:t>在数字孪生平台建立过程中，又建立了业务模型、概念模型、</w:t>
      </w:r>
      <w:r>
        <w:rPr>
          <w:rFonts w:ascii="SimSun" w:hAnsi="SimSun" w:eastAsia="SimSun" w:cs="SimSun"/>
          <w:sz w:val="21"/>
          <w:szCs w:val="21"/>
          <w:spacing w:val="2"/>
        </w:rPr>
        <w:t xml:space="preserve"> </w:t>
      </w:r>
      <w:r>
        <w:rPr>
          <w:rFonts w:ascii="SimSun" w:hAnsi="SimSun" w:eastAsia="SimSun" w:cs="SimSun"/>
          <w:sz w:val="21"/>
          <w:szCs w:val="21"/>
        </w:rPr>
        <w:t>逻辑模型，包括应用场景的生产模型。在生产</w:t>
      </w:r>
      <w:r>
        <w:rPr>
          <w:rFonts w:ascii="SimSun" w:hAnsi="SimSun" w:eastAsia="SimSun" w:cs="SimSun"/>
          <w:sz w:val="21"/>
          <w:szCs w:val="21"/>
          <w:spacing w:val="-1"/>
        </w:rPr>
        <w:t>前的仿真过程中，设</w:t>
      </w:r>
      <w:r>
        <w:rPr>
          <w:rFonts w:ascii="SimSun" w:hAnsi="SimSun" w:eastAsia="SimSun" w:cs="SimSun"/>
          <w:sz w:val="21"/>
          <w:szCs w:val="21"/>
        </w:rPr>
        <w:t xml:space="preserve">  </w:t>
      </w:r>
      <w:r>
        <w:rPr>
          <w:rFonts w:ascii="SimSun" w:hAnsi="SimSun" w:eastAsia="SimSun" w:cs="SimSun"/>
          <w:sz w:val="21"/>
          <w:szCs w:val="21"/>
        </w:rPr>
        <w:t>置生产前的仿真模型；生产过程中，设计它的动</w:t>
      </w:r>
      <w:r>
        <w:rPr>
          <w:rFonts w:ascii="SimSun" w:hAnsi="SimSun" w:eastAsia="SimSun" w:cs="SimSun"/>
          <w:sz w:val="21"/>
          <w:szCs w:val="21"/>
          <w:spacing w:val="-1"/>
        </w:rPr>
        <w:t>态实施模型；生产</w:t>
      </w:r>
      <w:r>
        <w:rPr>
          <w:rFonts w:ascii="SimSun" w:hAnsi="SimSun" w:eastAsia="SimSun" w:cs="SimSun"/>
          <w:sz w:val="21"/>
          <w:szCs w:val="21"/>
        </w:rPr>
        <w:t xml:space="preserve">  </w:t>
      </w:r>
      <w:r>
        <w:rPr>
          <w:rFonts w:ascii="SimSun" w:hAnsi="SimSun" w:eastAsia="SimSun" w:cs="SimSun"/>
          <w:sz w:val="21"/>
          <w:szCs w:val="21"/>
          <w:spacing w:val="-1"/>
        </w:rPr>
        <w:t>后，设计它的回收模型，使生产过程中产品全生命周期和设备运行</w:t>
      </w:r>
    </w:p>
    <w:p>
      <w:pPr>
        <w:spacing w:line="219" w:lineRule="auto"/>
        <w:rPr>
          <w:rFonts w:ascii="SimSun" w:hAnsi="SimSun" w:eastAsia="SimSun" w:cs="SimSun"/>
          <w:sz w:val="21"/>
          <w:szCs w:val="21"/>
        </w:rPr>
      </w:pPr>
      <w:r>
        <w:rPr>
          <w:rFonts w:ascii="SimSun" w:hAnsi="SimSun" w:eastAsia="SimSun" w:cs="SimSun"/>
          <w:sz w:val="21"/>
          <w:szCs w:val="21"/>
          <w:spacing w:val="-6"/>
        </w:rPr>
        <w:t>全生命周期能够模型驱动，有效管理，而且可以溯源跟踪。</w:t>
      </w:r>
    </w:p>
    <w:p>
      <w:pPr>
        <w:ind w:right="94" w:firstLine="420"/>
        <w:spacing w:before="191" w:line="369" w:lineRule="auto"/>
        <w:jc w:val="both"/>
        <w:rPr>
          <w:rFonts w:ascii="SimSun" w:hAnsi="SimSun" w:eastAsia="SimSun" w:cs="SimSun"/>
          <w:sz w:val="21"/>
          <w:szCs w:val="21"/>
        </w:rPr>
      </w:pPr>
      <w:r>
        <w:rPr>
          <w:rFonts w:ascii="SimSun" w:hAnsi="SimSun" w:eastAsia="SimSun" w:cs="SimSun"/>
          <w:sz w:val="21"/>
          <w:szCs w:val="21"/>
          <w:spacing w:val="-1"/>
        </w:rPr>
        <w:t>建立数字孪生模型之后，再建立一个有中国自己知识产权的数</w:t>
      </w:r>
      <w:r>
        <w:rPr>
          <w:rFonts w:ascii="SimSun" w:hAnsi="SimSun" w:eastAsia="SimSun" w:cs="SimSun"/>
          <w:sz w:val="21"/>
          <w:szCs w:val="21"/>
          <w:spacing w:val="15"/>
        </w:rPr>
        <w:t xml:space="preserve"> </w:t>
      </w:r>
      <w:r>
        <w:rPr>
          <w:rFonts w:ascii="SimSun" w:hAnsi="SimSun" w:eastAsia="SimSun" w:cs="SimSun"/>
          <w:sz w:val="21"/>
          <w:szCs w:val="21"/>
          <w:spacing w:val="-1"/>
        </w:rPr>
        <w:t>字孪生平台。可以将设备的设计、产品的设计、管理的设计，都建</w:t>
      </w:r>
    </w:p>
    <w:p>
      <w:pPr>
        <w:spacing w:line="219" w:lineRule="auto"/>
        <w:rPr>
          <w:rFonts w:ascii="SimSun" w:hAnsi="SimSun" w:eastAsia="SimSun" w:cs="SimSun"/>
          <w:sz w:val="21"/>
          <w:szCs w:val="21"/>
        </w:rPr>
      </w:pPr>
      <w:r>
        <w:rPr>
          <w:rFonts w:ascii="SimSun" w:hAnsi="SimSun" w:eastAsia="SimSun" w:cs="SimSun"/>
          <w:sz w:val="21"/>
          <w:szCs w:val="21"/>
          <w:spacing w:val="-4"/>
        </w:rPr>
        <w:t>到这个数字孪生平台里面。</w:t>
      </w:r>
    </w:p>
    <w:p>
      <w:pPr>
        <w:ind w:firstLine="420"/>
        <w:spacing w:before="184" w:line="369" w:lineRule="auto"/>
        <w:jc w:val="both"/>
        <w:rPr>
          <w:rFonts w:ascii="SimSun" w:hAnsi="SimSun" w:eastAsia="SimSun" w:cs="SimSun"/>
          <w:sz w:val="21"/>
          <w:szCs w:val="21"/>
        </w:rPr>
      </w:pPr>
      <w:r>
        <w:rPr>
          <w:rFonts w:ascii="SimSun" w:hAnsi="SimSun" w:eastAsia="SimSun" w:cs="SimSun"/>
          <w:sz w:val="21"/>
          <w:szCs w:val="21"/>
          <w:spacing w:val="7"/>
        </w:rPr>
        <w:t>大平台的下一级是每个工厂的设备模型，这个设备模型建立  </w:t>
      </w:r>
      <w:r>
        <w:rPr>
          <w:rFonts w:ascii="SimSun" w:hAnsi="SimSun" w:eastAsia="SimSun" w:cs="SimSun"/>
          <w:sz w:val="21"/>
          <w:szCs w:val="21"/>
          <w:spacing w:val="-1"/>
        </w:rPr>
        <w:t>了它的数字孪生体——设备资产的数字孪生体、零配件的数字孪生</w:t>
      </w:r>
      <w:r>
        <w:rPr>
          <w:rFonts w:ascii="SimSun" w:hAnsi="SimSun" w:eastAsia="SimSun" w:cs="SimSun"/>
          <w:sz w:val="21"/>
          <w:szCs w:val="21"/>
        </w:rPr>
        <w:t xml:space="preserve">  </w:t>
      </w:r>
      <w:r>
        <w:rPr>
          <w:rFonts w:ascii="SimSun" w:hAnsi="SimSun" w:eastAsia="SimSun" w:cs="SimSun"/>
          <w:sz w:val="21"/>
          <w:szCs w:val="21"/>
        </w:rPr>
        <w:t>体、工艺参数的数字孪生体、物料过程的数</w:t>
      </w:r>
      <w:r>
        <w:rPr>
          <w:rFonts w:ascii="SimSun" w:hAnsi="SimSun" w:eastAsia="SimSun" w:cs="SimSun"/>
          <w:sz w:val="21"/>
          <w:szCs w:val="21"/>
          <w:spacing w:val="-1"/>
        </w:rPr>
        <w:t>字孪生体、设备预警的</w:t>
      </w:r>
      <w:r>
        <w:rPr>
          <w:rFonts w:ascii="SimSun" w:hAnsi="SimSun" w:eastAsia="SimSun" w:cs="SimSun"/>
          <w:sz w:val="21"/>
          <w:szCs w:val="21"/>
        </w:rPr>
        <w:t xml:space="preserve">  </w:t>
      </w:r>
      <w:r>
        <w:rPr>
          <w:rFonts w:ascii="SimSun" w:hAnsi="SimSun" w:eastAsia="SimSun" w:cs="SimSun"/>
          <w:sz w:val="21"/>
          <w:szCs w:val="21"/>
          <w:spacing w:val="-1"/>
        </w:rPr>
        <w:t>数字孪生体。建一个车间的时候，拿出设计图纸，只要把一台台设</w:t>
      </w:r>
      <w:r>
        <w:rPr>
          <w:rFonts w:ascii="SimSun" w:hAnsi="SimSun" w:eastAsia="SimSun" w:cs="SimSun"/>
          <w:sz w:val="21"/>
          <w:szCs w:val="21"/>
          <w:spacing w:val="9"/>
        </w:rPr>
        <w:t xml:space="preserve">  </w:t>
      </w:r>
      <w:r>
        <w:rPr>
          <w:rFonts w:ascii="SimSun" w:hAnsi="SimSun" w:eastAsia="SimSun" w:cs="SimSun"/>
          <w:sz w:val="21"/>
          <w:szCs w:val="21"/>
          <w:spacing w:val="-1"/>
        </w:rPr>
        <w:t>备拖过去，生产布局就是标准的布局，通过数字孪生体可以完全镜</w:t>
      </w:r>
      <w:r>
        <w:rPr>
          <w:rFonts w:ascii="SimSun" w:hAnsi="SimSun" w:eastAsia="SimSun" w:cs="SimSun"/>
          <w:sz w:val="21"/>
          <w:szCs w:val="21"/>
          <w:spacing w:val="8"/>
        </w:rPr>
        <w:t xml:space="preserve">  </w:t>
      </w:r>
      <w:r>
        <w:rPr>
          <w:rFonts w:ascii="SimSun" w:hAnsi="SimSun" w:eastAsia="SimSun" w:cs="SimSun"/>
          <w:sz w:val="21"/>
          <w:szCs w:val="21"/>
        </w:rPr>
        <w:t>像出设计师的思想，生产过程中物料、设备</w:t>
      </w:r>
      <w:r>
        <w:rPr>
          <w:rFonts w:ascii="SimSun" w:hAnsi="SimSun" w:eastAsia="SimSun" w:cs="SimSun"/>
          <w:sz w:val="21"/>
          <w:szCs w:val="21"/>
          <w:spacing w:val="-1"/>
        </w:rPr>
        <w:t>、质量、人员等要素在</w:t>
      </w:r>
      <w:r>
        <w:rPr>
          <w:rFonts w:ascii="SimSun" w:hAnsi="SimSun" w:eastAsia="SimSun" w:cs="SimSun"/>
          <w:sz w:val="21"/>
          <w:szCs w:val="21"/>
        </w:rPr>
        <w:t xml:space="preserve">  </w:t>
      </w:r>
      <w:r>
        <w:rPr>
          <w:rFonts w:ascii="SimSun" w:hAnsi="SimSun" w:eastAsia="SimSun" w:cs="SimSun"/>
          <w:sz w:val="21"/>
          <w:szCs w:val="21"/>
          <w:spacing w:val="-1"/>
        </w:rPr>
        <w:t>数字孪生平台上能够快速构建，可以指导生产建设过程中出现的建</w:t>
      </w:r>
      <w:r>
        <w:rPr>
          <w:rFonts w:ascii="SimSun" w:hAnsi="SimSun" w:eastAsia="SimSun" w:cs="SimSun"/>
          <w:sz w:val="21"/>
          <w:szCs w:val="21"/>
          <w:spacing w:val="9"/>
        </w:rPr>
        <w:t xml:space="preserve">  </w:t>
      </w:r>
      <w:r>
        <w:rPr>
          <w:rFonts w:ascii="SimSun" w:hAnsi="SimSun" w:eastAsia="SimSun" w:cs="SimSun"/>
          <w:sz w:val="21"/>
          <w:szCs w:val="21"/>
          <w:spacing w:val="-1"/>
        </w:rPr>
        <w:t>议、纠错，以及迭代、完善。在每个数字孪生过程当中，大家会发</w:t>
      </w:r>
      <w:r>
        <w:rPr>
          <w:rFonts w:ascii="SimSun" w:hAnsi="SimSun" w:eastAsia="SimSun" w:cs="SimSun"/>
          <w:sz w:val="21"/>
          <w:szCs w:val="21"/>
          <w:spacing w:val="9"/>
        </w:rPr>
        <w:t xml:space="preserve">  </w:t>
      </w:r>
      <w:r>
        <w:rPr>
          <w:rFonts w:ascii="SimSun" w:hAnsi="SimSun" w:eastAsia="SimSun" w:cs="SimSun"/>
          <w:sz w:val="21"/>
          <w:szCs w:val="21"/>
          <w:spacing w:val="2"/>
        </w:rPr>
        <w:t>现中间这一环节，全是数字孪生模型，它包含函数、公式、计算，</w:t>
      </w:r>
      <w:r>
        <w:rPr>
          <w:rFonts w:ascii="SimSun" w:hAnsi="SimSun" w:eastAsia="SimSun" w:cs="SimSun"/>
          <w:sz w:val="21"/>
          <w:szCs w:val="21"/>
          <w:spacing w:val="5"/>
        </w:rPr>
        <w:t xml:space="preserve"> </w:t>
      </w:r>
      <w:r>
        <w:rPr>
          <w:rFonts w:ascii="SimSun" w:hAnsi="SimSun" w:eastAsia="SimSun" w:cs="SimSun"/>
          <w:sz w:val="21"/>
          <w:szCs w:val="21"/>
        </w:rPr>
        <w:t>以及运行过程中的所有参数。利用数字孪生体，</w:t>
      </w:r>
      <w:r>
        <w:rPr>
          <w:rFonts w:ascii="SimSun" w:hAnsi="SimSun" w:eastAsia="SimSun" w:cs="SimSun"/>
          <w:sz w:val="21"/>
          <w:szCs w:val="21"/>
          <w:spacing w:val="-1"/>
        </w:rPr>
        <w:t>报表、预警都不需</w:t>
      </w:r>
      <w:r>
        <w:rPr>
          <w:rFonts w:ascii="SimSun" w:hAnsi="SimSun" w:eastAsia="SimSun" w:cs="SimSun"/>
          <w:sz w:val="21"/>
          <w:szCs w:val="21"/>
        </w:rPr>
        <w:t xml:space="preserve">  </w:t>
      </w:r>
      <w:r>
        <w:rPr>
          <w:rFonts w:ascii="SimSun" w:hAnsi="SimSun" w:eastAsia="SimSun" w:cs="SimSun"/>
          <w:sz w:val="21"/>
          <w:szCs w:val="21"/>
          <w:spacing w:val="3"/>
        </w:rPr>
        <w:t>要写代码，因为建数字孪生体的时候，模型就已经把它们</w:t>
      </w:r>
      <w:r>
        <w:rPr>
          <w:rFonts w:ascii="SimSun" w:hAnsi="SimSun" w:eastAsia="SimSun" w:cs="SimSun"/>
          <w:sz w:val="21"/>
          <w:szCs w:val="21"/>
          <w:spacing w:val="2"/>
        </w:rPr>
        <w:t>的标识、</w:t>
      </w:r>
    </w:p>
    <w:p>
      <w:pPr>
        <w:spacing w:line="219" w:lineRule="auto"/>
        <w:rPr>
          <w:rFonts w:ascii="SimSun" w:hAnsi="SimSun" w:eastAsia="SimSun" w:cs="SimSun"/>
          <w:sz w:val="21"/>
          <w:szCs w:val="21"/>
        </w:rPr>
      </w:pPr>
      <w:r>
        <w:rPr>
          <w:rFonts w:ascii="SimSun" w:hAnsi="SimSun" w:eastAsia="SimSun" w:cs="SimSun"/>
          <w:sz w:val="21"/>
          <w:szCs w:val="21"/>
          <w:spacing w:val="-1"/>
        </w:rPr>
        <w:t>代码、参数同数字孪生体绑定在一起了，实现了</w:t>
      </w:r>
      <w:r>
        <w:rPr>
          <w:rFonts w:ascii="SimSun" w:hAnsi="SimSun" w:eastAsia="SimSun" w:cs="SimSun"/>
          <w:sz w:val="21"/>
          <w:szCs w:val="21"/>
          <w:spacing w:val="-2"/>
        </w:rPr>
        <w:t>它们的快速构建。</w:t>
      </w:r>
    </w:p>
    <w:p>
      <w:pPr>
        <w:ind w:left="420"/>
        <w:spacing w:before="201" w:line="430" w:lineRule="exact"/>
        <w:rPr>
          <w:rFonts w:ascii="SimSun" w:hAnsi="SimSun" w:eastAsia="SimSun" w:cs="SimSun"/>
          <w:sz w:val="21"/>
          <w:szCs w:val="21"/>
        </w:rPr>
      </w:pPr>
      <w:r>
        <w:rPr>
          <w:rFonts w:ascii="SimSun" w:hAnsi="SimSun" w:eastAsia="SimSun" w:cs="SimSun"/>
          <w:sz w:val="21"/>
          <w:szCs w:val="21"/>
          <w:spacing w:val="-1"/>
          <w:position w:val="16"/>
        </w:rPr>
        <w:t>数字孪生平台可以把设备的物理设备、工艺参数，以及流程逻</w:t>
      </w:r>
    </w:p>
    <w:p>
      <w:pPr>
        <w:spacing w:line="219" w:lineRule="auto"/>
        <w:rPr>
          <w:rFonts w:ascii="SimSun" w:hAnsi="SimSun" w:eastAsia="SimSun" w:cs="SimSun"/>
          <w:sz w:val="21"/>
          <w:szCs w:val="21"/>
        </w:rPr>
      </w:pPr>
      <w:r>
        <w:rPr>
          <w:rFonts w:ascii="SimSun" w:hAnsi="SimSun" w:eastAsia="SimSun" w:cs="SimSun"/>
          <w:sz w:val="21"/>
          <w:szCs w:val="21"/>
          <w:spacing w:val="-1"/>
        </w:rPr>
        <w:t>辑等要素进行数字建模，形成数字模型集。基于</w:t>
      </w:r>
      <w:r>
        <w:rPr>
          <w:rFonts w:ascii="Times New Roman" w:hAnsi="Times New Roman" w:eastAsia="Times New Roman" w:cs="Times New Roman"/>
          <w:sz w:val="21"/>
          <w:szCs w:val="21"/>
          <w:spacing w:val="-1"/>
        </w:rPr>
        <w:t>CPS </w:t>
      </w:r>
      <w:r>
        <w:rPr>
          <w:rFonts w:ascii="SimSun" w:hAnsi="SimSun" w:eastAsia="SimSun" w:cs="SimSun"/>
          <w:sz w:val="21"/>
          <w:szCs w:val="21"/>
          <w:spacing w:val="-1"/>
        </w:rPr>
        <w:t>技术，控制设</w:t>
      </w:r>
    </w:p>
    <w:p>
      <w:pPr>
        <w:spacing w:line="219" w:lineRule="auto"/>
        <w:sectPr>
          <w:footerReference w:type="default" r:id="rId321"/>
          <w:pgSz w:w="7600" w:h="12560"/>
          <w:pgMar w:top="400" w:right="695" w:bottom="658" w:left="729" w:header="0" w:footer="449" w:gutter="0"/>
        </w:sectPr>
        <w:rPr>
          <w:rFonts w:ascii="SimSun" w:hAnsi="SimSun" w:eastAsia="SimSun" w:cs="SimSun"/>
          <w:sz w:val="21"/>
          <w:szCs w:val="21"/>
        </w:rPr>
      </w:pPr>
    </w:p>
    <w:p>
      <w:pPr>
        <w:ind w:left="2"/>
        <w:spacing w:before="133" w:line="224" w:lineRule="auto"/>
        <w:rPr>
          <w:rFonts w:ascii="YouYuan" w:hAnsi="YouYuan" w:eastAsia="YouYuan" w:cs="YouYuan"/>
          <w:sz w:val="16"/>
          <w:szCs w:val="16"/>
        </w:rPr>
      </w:pPr>
      <w:r>
        <w:rPr>
          <w:rFonts w:ascii="YouYuan" w:hAnsi="YouYuan" w:eastAsia="YouYuan" w:cs="YouYuan"/>
          <w:sz w:val="16"/>
          <w:szCs w:val="16"/>
          <w:b/>
          <w:bCs/>
          <w:spacing w:val="-8"/>
          <w:w w:val="97"/>
        </w:rPr>
        <w:t>产业数字化与数字产业化</w:t>
      </w:r>
    </w:p>
    <w:p>
      <w:pPr>
        <w:pStyle w:val="BodyText"/>
        <w:spacing w:line="253" w:lineRule="auto"/>
        <w:rPr/>
      </w:pPr>
      <w:r/>
    </w:p>
    <w:p>
      <w:pPr>
        <w:pStyle w:val="BodyText"/>
        <w:spacing w:line="254" w:lineRule="auto"/>
        <w:rPr/>
      </w:pPr>
      <w:r/>
    </w:p>
    <w:p>
      <w:pPr>
        <w:ind w:right="90"/>
        <w:spacing w:before="72" w:line="352" w:lineRule="auto"/>
        <w:jc w:val="both"/>
        <w:rPr>
          <w:rFonts w:ascii="SimSun" w:hAnsi="SimSun" w:eastAsia="SimSun" w:cs="SimSun"/>
          <w:sz w:val="22"/>
          <w:szCs w:val="22"/>
        </w:rPr>
      </w:pPr>
      <w:r>
        <w:rPr>
          <w:rFonts w:ascii="SimSun" w:hAnsi="SimSun" w:eastAsia="SimSun" w:cs="SimSun"/>
          <w:sz w:val="22"/>
          <w:szCs w:val="22"/>
          <w:spacing w:val="-10"/>
        </w:rPr>
        <w:t>备生产质量，把企业的车间、设备、生产线、工厂构建成相应</w:t>
      </w:r>
      <w:r>
        <w:rPr>
          <w:rFonts w:ascii="SimSun" w:hAnsi="SimSun" w:eastAsia="SimSun" w:cs="SimSun"/>
          <w:sz w:val="22"/>
          <w:szCs w:val="22"/>
          <w:spacing w:val="-11"/>
        </w:rPr>
        <w:t>的孪</w:t>
      </w:r>
      <w:r>
        <w:rPr>
          <w:rFonts w:ascii="SimSun" w:hAnsi="SimSun" w:eastAsia="SimSun" w:cs="SimSun"/>
          <w:sz w:val="22"/>
          <w:szCs w:val="22"/>
        </w:rPr>
        <w:t xml:space="preserve"> </w:t>
      </w:r>
      <w:r>
        <w:rPr>
          <w:rFonts w:ascii="SimSun" w:hAnsi="SimSun" w:eastAsia="SimSun" w:cs="SimSun"/>
          <w:sz w:val="22"/>
          <w:szCs w:val="22"/>
          <w:spacing w:val="-10"/>
        </w:rPr>
        <w:t>生体，使其在各个领域里面生产出来的产品，接到设备数据采集智</w:t>
      </w:r>
      <w:r>
        <w:rPr>
          <w:rFonts w:ascii="SimSun" w:hAnsi="SimSun" w:eastAsia="SimSun" w:cs="SimSun"/>
          <w:sz w:val="22"/>
          <w:szCs w:val="22"/>
          <w:spacing w:val="8"/>
        </w:rPr>
        <w:t xml:space="preserve"> </w:t>
      </w:r>
      <w:r>
        <w:rPr>
          <w:rFonts w:ascii="SimSun" w:hAnsi="SimSun" w:eastAsia="SimSun" w:cs="SimSun"/>
          <w:sz w:val="22"/>
          <w:szCs w:val="22"/>
          <w:spacing w:val="-10"/>
        </w:rPr>
        <w:t>能终端。只要接上数字孪生体，这台设备发生的每一个变化、出现</w:t>
      </w:r>
    </w:p>
    <w:p>
      <w:pPr>
        <w:spacing w:line="219" w:lineRule="auto"/>
        <w:rPr>
          <w:rFonts w:ascii="SimSun" w:hAnsi="SimSun" w:eastAsia="SimSun" w:cs="SimSun"/>
          <w:sz w:val="22"/>
          <w:szCs w:val="22"/>
        </w:rPr>
      </w:pPr>
      <w:r>
        <w:rPr>
          <w:rFonts w:ascii="SimSun" w:hAnsi="SimSun" w:eastAsia="SimSun" w:cs="SimSun"/>
          <w:sz w:val="22"/>
          <w:szCs w:val="22"/>
          <w:spacing w:val="-14"/>
        </w:rPr>
        <w:t>的每个工艺流向、每个预警，在这个数字孪生体上都能呈现出来。</w:t>
      </w:r>
    </w:p>
    <w:p>
      <w:pPr>
        <w:ind w:firstLine="439"/>
        <w:spacing w:before="170" w:line="352" w:lineRule="auto"/>
        <w:jc w:val="both"/>
        <w:rPr>
          <w:rFonts w:ascii="SimSun" w:hAnsi="SimSun" w:eastAsia="SimSun" w:cs="SimSun"/>
          <w:sz w:val="22"/>
          <w:szCs w:val="22"/>
        </w:rPr>
      </w:pPr>
      <w:r>
        <w:rPr>
          <w:rFonts w:ascii="SimSun" w:hAnsi="SimSun" w:eastAsia="SimSun" w:cs="SimSun"/>
          <w:sz w:val="22"/>
          <w:szCs w:val="22"/>
          <w:spacing w:val="-7"/>
        </w:rPr>
        <w:t>同时，建立一个数字孪生平台，使不同的行业、不同的领</w:t>
      </w:r>
      <w:r>
        <w:rPr>
          <w:rFonts w:ascii="SimSun" w:hAnsi="SimSun" w:eastAsia="SimSun" w:cs="SimSun"/>
          <w:sz w:val="22"/>
          <w:szCs w:val="22"/>
          <w:spacing w:val="-8"/>
        </w:rPr>
        <w:t>域、</w:t>
      </w:r>
      <w:r>
        <w:rPr>
          <w:rFonts w:ascii="SimSun" w:hAnsi="SimSun" w:eastAsia="SimSun" w:cs="SimSun"/>
          <w:sz w:val="22"/>
          <w:szCs w:val="22"/>
        </w:rPr>
        <w:t xml:space="preserve"> </w:t>
      </w:r>
      <w:r>
        <w:rPr>
          <w:rFonts w:ascii="SimSun" w:hAnsi="SimSun" w:eastAsia="SimSun" w:cs="SimSun"/>
          <w:sz w:val="22"/>
          <w:szCs w:val="22"/>
          <w:spacing w:val="-10"/>
        </w:rPr>
        <w:t>不同的设备，建立工业模型。只有使它的工具适应于不同行业</w:t>
      </w:r>
      <w:r>
        <w:rPr>
          <w:rFonts w:ascii="SimSun" w:hAnsi="SimSun" w:eastAsia="SimSun" w:cs="SimSun"/>
          <w:sz w:val="22"/>
          <w:szCs w:val="22"/>
          <w:spacing w:val="-11"/>
        </w:rPr>
        <w:t>，才</w:t>
      </w:r>
      <w:r>
        <w:rPr>
          <w:rFonts w:ascii="SimSun" w:hAnsi="SimSun" w:eastAsia="SimSun" w:cs="SimSun"/>
          <w:sz w:val="22"/>
          <w:szCs w:val="22"/>
        </w:rPr>
        <w:t xml:space="preserve">  </w:t>
      </w:r>
      <w:r>
        <w:rPr>
          <w:rFonts w:ascii="SimSun" w:hAnsi="SimSun" w:eastAsia="SimSun" w:cs="SimSun"/>
          <w:sz w:val="22"/>
          <w:szCs w:val="22"/>
          <w:spacing w:val="-10"/>
        </w:rPr>
        <w:t>可以支撑各行各业用数字孪生平台快速构建数字孪生车间、数</w:t>
      </w:r>
      <w:r>
        <w:rPr>
          <w:rFonts w:ascii="SimSun" w:hAnsi="SimSun" w:eastAsia="SimSun" w:cs="SimSun"/>
          <w:sz w:val="22"/>
          <w:szCs w:val="22"/>
          <w:spacing w:val="-11"/>
        </w:rPr>
        <w:t>字孪</w:t>
      </w:r>
      <w:r>
        <w:rPr>
          <w:rFonts w:ascii="SimSun" w:hAnsi="SimSun" w:eastAsia="SimSun" w:cs="SimSun"/>
          <w:sz w:val="22"/>
          <w:szCs w:val="22"/>
        </w:rPr>
        <w:t xml:space="preserve">  </w:t>
      </w:r>
      <w:r>
        <w:rPr>
          <w:rFonts w:ascii="SimSun" w:hAnsi="SimSun" w:eastAsia="SimSun" w:cs="SimSun"/>
          <w:sz w:val="22"/>
          <w:szCs w:val="22"/>
          <w:spacing w:val="-10"/>
        </w:rPr>
        <w:t>生设备，所以说通过微服务，平台支撑企业有各种开发语言、各种</w:t>
      </w:r>
    </w:p>
    <w:p>
      <w:pPr>
        <w:spacing w:line="219" w:lineRule="auto"/>
        <w:rPr>
          <w:rFonts w:ascii="SimSun" w:hAnsi="SimSun" w:eastAsia="SimSun" w:cs="SimSun"/>
          <w:sz w:val="22"/>
          <w:szCs w:val="22"/>
        </w:rPr>
      </w:pPr>
      <w:r>
        <w:rPr>
          <w:rFonts w:ascii="SimSun" w:hAnsi="SimSun" w:eastAsia="SimSun" w:cs="SimSun"/>
          <w:sz w:val="22"/>
          <w:szCs w:val="22"/>
          <w:spacing w:val="-11"/>
        </w:rPr>
        <w:t>管理模块经验的人在上面做相应的开发。</w:t>
      </w:r>
    </w:p>
    <w:p>
      <w:pPr>
        <w:ind w:firstLine="439"/>
        <w:spacing w:before="166" w:line="353" w:lineRule="auto"/>
        <w:jc w:val="both"/>
        <w:rPr>
          <w:rFonts w:ascii="SimSun" w:hAnsi="SimSun" w:eastAsia="SimSun" w:cs="SimSun"/>
          <w:sz w:val="22"/>
          <w:szCs w:val="22"/>
        </w:rPr>
      </w:pPr>
      <w:r>
        <w:rPr>
          <w:rFonts w:ascii="SimSun" w:hAnsi="SimSun" w:eastAsia="SimSun" w:cs="SimSun"/>
          <w:sz w:val="22"/>
          <w:szCs w:val="22"/>
          <w:spacing w:val="-7"/>
        </w:rPr>
        <w:t>同时在移动应用过程中，打造一个与众不同的移动应用平</w:t>
      </w:r>
      <w:r>
        <w:rPr>
          <w:rFonts w:ascii="SimSun" w:hAnsi="SimSun" w:eastAsia="SimSun" w:cs="SimSun"/>
          <w:sz w:val="22"/>
          <w:szCs w:val="22"/>
          <w:spacing w:val="-8"/>
        </w:rPr>
        <w:t>台，</w:t>
      </w:r>
      <w:r>
        <w:rPr>
          <w:rFonts w:ascii="SimSun" w:hAnsi="SimSun" w:eastAsia="SimSun" w:cs="SimSun"/>
          <w:sz w:val="22"/>
          <w:szCs w:val="22"/>
        </w:rPr>
        <w:t xml:space="preserve"> </w:t>
      </w:r>
      <w:r>
        <w:rPr>
          <w:rFonts w:ascii="SimSun" w:hAnsi="SimSun" w:eastAsia="SimSun" w:cs="SimSun"/>
          <w:sz w:val="22"/>
          <w:szCs w:val="22"/>
          <w:spacing w:val="-7"/>
        </w:rPr>
        <w:t>通过与阿里巴巴、腾讯合作，在移动应用平台构</w:t>
      </w:r>
      <w:r>
        <w:rPr>
          <w:rFonts w:ascii="SimSun" w:hAnsi="SimSun" w:eastAsia="SimSun" w:cs="SimSun"/>
          <w:sz w:val="22"/>
          <w:szCs w:val="22"/>
          <w:spacing w:val="-8"/>
        </w:rPr>
        <w:t>建后台生态体系，</w:t>
      </w:r>
      <w:r>
        <w:rPr>
          <w:rFonts w:ascii="SimSun" w:hAnsi="SimSun" w:eastAsia="SimSun" w:cs="SimSun"/>
          <w:sz w:val="22"/>
          <w:szCs w:val="22"/>
        </w:rPr>
        <w:t xml:space="preserve"> </w:t>
      </w:r>
      <w:r>
        <w:rPr>
          <w:rFonts w:ascii="SimSun" w:hAnsi="SimSun" w:eastAsia="SimSun" w:cs="SimSun"/>
          <w:sz w:val="22"/>
          <w:szCs w:val="22"/>
          <w:spacing w:val="-10"/>
        </w:rPr>
        <w:t>可以和数字孪生体模型打通，利用多年做移动应用的经验，包括做</w:t>
      </w:r>
      <w:r>
        <w:rPr>
          <w:rFonts w:ascii="SimSun" w:hAnsi="SimSun" w:eastAsia="SimSun" w:cs="SimSun"/>
          <w:sz w:val="22"/>
          <w:szCs w:val="22"/>
        </w:rPr>
        <w:t xml:space="preserve">  </w:t>
      </w:r>
      <w:r>
        <w:rPr>
          <w:rFonts w:ascii="SimSun" w:hAnsi="SimSun" w:eastAsia="SimSun" w:cs="SimSun"/>
          <w:sz w:val="22"/>
          <w:szCs w:val="22"/>
          <w:spacing w:val="-10"/>
        </w:rPr>
        <w:t>管理的经验，可以利用后台生态体系构建数字孪生车间实时</w:t>
      </w:r>
      <w:r>
        <w:rPr>
          <w:rFonts w:ascii="SimSun" w:hAnsi="SimSun" w:eastAsia="SimSun" w:cs="SimSun"/>
          <w:sz w:val="22"/>
          <w:szCs w:val="22"/>
          <w:spacing w:val="-11"/>
        </w:rPr>
        <w:t>数据互</w:t>
      </w:r>
      <w:r>
        <w:rPr>
          <w:rFonts w:ascii="SimSun" w:hAnsi="SimSun" w:eastAsia="SimSun" w:cs="SimSun"/>
          <w:sz w:val="22"/>
          <w:szCs w:val="22"/>
        </w:rPr>
        <w:t xml:space="preserve">  </w:t>
      </w:r>
      <w:r>
        <w:rPr>
          <w:rFonts w:ascii="SimSun" w:hAnsi="SimSun" w:eastAsia="SimSun" w:cs="SimSun"/>
          <w:sz w:val="22"/>
          <w:szCs w:val="22"/>
          <w:spacing w:val="-10"/>
        </w:rPr>
        <w:t>联互通、数据分析和数据管理。这样就不需要自己建立一个移动平</w:t>
      </w:r>
    </w:p>
    <w:p>
      <w:pPr>
        <w:spacing w:line="220" w:lineRule="auto"/>
        <w:rPr>
          <w:rFonts w:ascii="SimSun" w:hAnsi="SimSun" w:eastAsia="SimSun" w:cs="SimSun"/>
          <w:sz w:val="22"/>
          <w:szCs w:val="22"/>
        </w:rPr>
      </w:pPr>
      <w:r>
        <w:rPr>
          <w:rFonts w:ascii="SimSun" w:hAnsi="SimSun" w:eastAsia="SimSun" w:cs="SimSun"/>
          <w:sz w:val="22"/>
          <w:szCs w:val="22"/>
          <w:spacing w:val="-13"/>
        </w:rPr>
        <w:t>台了。</w:t>
      </w:r>
    </w:p>
    <w:p>
      <w:pPr>
        <w:ind w:right="80" w:firstLine="439"/>
        <w:spacing w:before="169" w:line="352" w:lineRule="auto"/>
        <w:jc w:val="both"/>
        <w:rPr>
          <w:rFonts w:ascii="SimSun" w:hAnsi="SimSun" w:eastAsia="SimSun" w:cs="SimSun"/>
          <w:sz w:val="22"/>
          <w:szCs w:val="22"/>
        </w:rPr>
      </w:pPr>
      <w:r>
        <w:rPr>
          <w:rFonts w:ascii="Times New Roman" w:hAnsi="Times New Roman" w:eastAsia="Times New Roman" w:cs="Times New Roman"/>
          <w:sz w:val="22"/>
          <w:szCs w:val="22"/>
          <w:spacing w:val="-3"/>
        </w:rPr>
        <w:t>AI</w:t>
      </w:r>
      <w:r>
        <w:rPr>
          <w:rFonts w:ascii="SimSun" w:hAnsi="SimSun" w:eastAsia="SimSun" w:cs="SimSun"/>
          <w:sz w:val="22"/>
          <w:szCs w:val="22"/>
          <w:spacing w:val="-3"/>
        </w:rPr>
        <w:t>智能平台提供数据资源，开放数字孪生模型。数字孪生模</w:t>
      </w:r>
      <w:r>
        <w:rPr>
          <w:rFonts w:ascii="SimSun" w:hAnsi="SimSun" w:eastAsia="SimSun" w:cs="SimSun"/>
          <w:sz w:val="22"/>
          <w:szCs w:val="22"/>
          <w:spacing w:val="17"/>
        </w:rPr>
        <w:t xml:space="preserve"> </w:t>
      </w:r>
      <w:r>
        <w:rPr>
          <w:rFonts w:ascii="SimSun" w:hAnsi="SimSun" w:eastAsia="SimSun" w:cs="SimSun"/>
          <w:sz w:val="22"/>
          <w:szCs w:val="22"/>
          <w:spacing w:val="-4"/>
        </w:rPr>
        <w:t>型获取</w:t>
      </w:r>
      <w:r>
        <w:rPr>
          <w:rFonts w:ascii="SimSun" w:hAnsi="SimSun" w:eastAsia="SimSun" w:cs="SimSun"/>
          <w:sz w:val="22"/>
          <w:szCs w:val="22"/>
          <w:spacing w:val="-52"/>
        </w:rPr>
        <w:t xml:space="preserve"> </w:t>
      </w:r>
      <w:r>
        <w:rPr>
          <w:rFonts w:ascii="Times New Roman" w:hAnsi="Times New Roman" w:eastAsia="Times New Roman" w:cs="Times New Roman"/>
          <w:sz w:val="22"/>
          <w:szCs w:val="22"/>
          <w:spacing w:val="-4"/>
        </w:rPr>
        <w:t>PLC</w:t>
      </w:r>
      <w:r>
        <w:rPr>
          <w:rFonts w:ascii="SimSun" w:hAnsi="SimSun" w:eastAsia="SimSun" w:cs="SimSun"/>
          <w:sz w:val="22"/>
          <w:szCs w:val="22"/>
          <w:spacing w:val="-4"/>
        </w:rPr>
        <w:t>的</w:t>
      </w:r>
      <w:r>
        <w:rPr>
          <w:rFonts w:ascii="SimSun" w:hAnsi="SimSun" w:eastAsia="SimSun" w:cs="SimSun"/>
          <w:sz w:val="22"/>
          <w:szCs w:val="22"/>
          <w:spacing w:val="-53"/>
        </w:rPr>
        <w:t xml:space="preserve"> </w:t>
      </w:r>
      <w:r>
        <w:rPr>
          <w:rFonts w:ascii="Times New Roman" w:hAnsi="Times New Roman" w:eastAsia="Times New Roman" w:cs="Times New Roman"/>
          <w:sz w:val="22"/>
          <w:szCs w:val="22"/>
          <w:spacing w:val="-4"/>
        </w:rPr>
        <w:t>L </w:t>
      </w:r>
      <w:r>
        <w:rPr>
          <w:rFonts w:ascii="SimSun" w:hAnsi="SimSun" w:eastAsia="SimSun" w:cs="SimSun"/>
          <w:sz w:val="22"/>
          <w:szCs w:val="22"/>
          <w:spacing w:val="-4"/>
        </w:rPr>
        <w:t>点信号、生产环节每个节点的参数信号、生产模</w:t>
      </w:r>
      <w:r>
        <w:rPr>
          <w:rFonts w:ascii="SimSun" w:hAnsi="SimSun" w:eastAsia="SimSun" w:cs="SimSun"/>
          <w:sz w:val="22"/>
          <w:szCs w:val="22"/>
        </w:rPr>
        <w:t xml:space="preserve"> </w:t>
      </w:r>
      <w:r>
        <w:rPr>
          <w:rFonts w:ascii="SimSun" w:hAnsi="SimSun" w:eastAsia="SimSun" w:cs="SimSun"/>
          <w:sz w:val="22"/>
          <w:szCs w:val="22"/>
          <w:spacing w:val="-10"/>
        </w:rPr>
        <w:t>型信号和所有分析信号。然后将这些信号形成数字孪生体，</w:t>
      </w:r>
      <w:r>
        <w:rPr>
          <w:rFonts w:ascii="SimSun" w:hAnsi="SimSun" w:eastAsia="SimSun" w:cs="SimSun"/>
          <w:sz w:val="22"/>
          <w:szCs w:val="22"/>
          <w:spacing w:val="-11"/>
        </w:rPr>
        <w:t>开放给</w:t>
      </w:r>
      <w:r>
        <w:rPr>
          <w:rFonts w:ascii="SimSun" w:hAnsi="SimSun" w:eastAsia="SimSun" w:cs="SimSun"/>
          <w:sz w:val="22"/>
          <w:szCs w:val="22"/>
        </w:rPr>
        <w:t xml:space="preserve"> </w:t>
      </w:r>
      <w:r>
        <w:rPr>
          <w:rFonts w:ascii="SimSun" w:hAnsi="SimSun" w:eastAsia="SimSun" w:cs="SimSun"/>
          <w:sz w:val="22"/>
          <w:szCs w:val="22"/>
          <w:spacing w:val="-10"/>
        </w:rPr>
        <w:t>专业的人工智能研究院、人工智能公司和人工智能专家，他们可以</w:t>
      </w:r>
    </w:p>
    <w:p>
      <w:pPr>
        <w:spacing w:before="1" w:line="218" w:lineRule="auto"/>
        <w:rPr>
          <w:rFonts w:ascii="SimSun" w:hAnsi="SimSun" w:eastAsia="SimSun" w:cs="SimSun"/>
          <w:sz w:val="22"/>
          <w:szCs w:val="22"/>
        </w:rPr>
      </w:pPr>
      <w:r>
        <w:rPr>
          <w:rFonts w:ascii="SimSun" w:hAnsi="SimSun" w:eastAsia="SimSun" w:cs="SimSun"/>
          <w:sz w:val="22"/>
          <w:szCs w:val="22"/>
          <w:spacing w:val="-8"/>
        </w:rPr>
        <w:t>拿到海量的数字孪生模型，然后利用</w:t>
      </w:r>
      <w:r>
        <w:rPr>
          <w:rFonts w:ascii="Times New Roman" w:hAnsi="Times New Roman" w:eastAsia="Times New Roman" w:cs="Times New Roman"/>
          <w:sz w:val="22"/>
          <w:szCs w:val="22"/>
          <w:spacing w:val="-8"/>
        </w:rPr>
        <w:t>AI </w:t>
      </w:r>
      <w:r>
        <w:rPr>
          <w:rFonts w:ascii="SimSun" w:hAnsi="SimSun" w:eastAsia="SimSun" w:cs="SimSun"/>
          <w:sz w:val="22"/>
          <w:szCs w:val="22"/>
          <w:spacing w:val="-8"/>
        </w:rPr>
        <w:t>算法做宣传。</w:t>
      </w:r>
    </w:p>
    <w:p>
      <w:pPr>
        <w:ind w:right="20" w:firstLine="439"/>
        <w:spacing w:before="201" w:line="352" w:lineRule="auto"/>
        <w:jc w:val="both"/>
        <w:rPr>
          <w:rFonts w:ascii="SimSun" w:hAnsi="SimSun" w:eastAsia="SimSun" w:cs="SimSun"/>
          <w:sz w:val="22"/>
          <w:szCs w:val="22"/>
        </w:rPr>
      </w:pPr>
      <w:r>
        <w:rPr>
          <w:rFonts w:ascii="SimSun" w:hAnsi="SimSun" w:eastAsia="SimSun" w:cs="SimSun"/>
          <w:sz w:val="22"/>
          <w:szCs w:val="22"/>
          <w:spacing w:val="-10"/>
        </w:rPr>
        <w:t>前文提到数字孪生的使能技术，这个使能技术必须应</w:t>
      </w:r>
      <w:r>
        <w:rPr>
          <w:rFonts w:ascii="SimSun" w:hAnsi="SimSun" w:eastAsia="SimSun" w:cs="SimSun"/>
          <w:sz w:val="22"/>
          <w:szCs w:val="22"/>
          <w:spacing w:val="-11"/>
        </w:rPr>
        <w:t>用到行业</w:t>
      </w:r>
      <w:r>
        <w:rPr>
          <w:rFonts w:ascii="SimSun" w:hAnsi="SimSun" w:eastAsia="SimSun" w:cs="SimSun"/>
          <w:sz w:val="22"/>
          <w:szCs w:val="22"/>
        </w:rPr>
        <w:t xml:space="preserve"> </w:t>
      </w:r>
      <w:r>
        <w:rPr>
          <w:rFonts w:ascii="SimSun" w:hAnsi="SimSun" w:eastAsia="SimSun" w:cs="SimSun"/>
          <w:sz w:val="22"/>
          <w:szCs w:val="22"/>
          <w:spacing w:val="-10"/>
        </w:rPr>
        <w:t>里面。以农产品为例，从农产品的育苗到农产品的种植，种植过</w:t>
      </w:r>
      <w:r>
        <w:rPr>
          <w:rFonts w:ascii="SimSun" w:hAnsi="SimSun" w:eastAsia="SimSun" w:cs="SimSun"/>
          <w:sz w:val="22"/>
          <w:szCs w:val="22"/>
          <w:spacing w:val="-11"/>
        </w:rPr>
        <w:t>程 </w:t>
      </w:r>
      <w:r>
        <w:rPr>
          <w:rFonts w:ascii="SimSun" w:hAnsi="SimSun" w:eastAsia="SimSun" w:cs="SimSun"/>
          <w:sz w:val="22"/>
          <w:szCs w:val="22"/>
          <w:spacing w:val="-13"/>
        </w:rPr>
        <w:t>中的施肥、收割，然后从初加工到精加工，</w:t>
      </w:r>
      <w:r>
        <w:rPr>
          <w:rFonts w:ascii="SimSun" w:hAnsi="SimSun" w:eastAsia="SimSun" w:cs="SimSun"/>
          <w:sz w:val="22"/>
          <w:szCs w:val="22"/>
          <w:spacing w:val="57"/>
        </w:rPr>
        <w:t xml:space="preserve"> </w:t>
      </w:r>
      <w:r>
        <w:rPr>
          <w:rFonts w:ascii="SimSun" w:hAnsi="SimSun" w:eastAsia="SimSun" w:cs="SimSun"/>
          <w:sz w:val="22"/>
          <w:szCs w:val="22"/>
          <w:spacing w:val="-13"/>
        </w:rPr>
        <w:t>一直到产品生产出</w:t>
      </w:r>
      <w:r>
        <w:rPr>
          <w:rFonts w:ascii="SimSun" w:hAnsi="SimSun" w:eastAsia="SimSun" w:cs="SimSun"/>
          <w:sz w:val="22"/>
          <w:szCs w:val="22"/>
          <w:spacing w:val="-14"/>
        </w:rPr>
        <w:t>来，</w:t>
      </w:r>
    </w:p>
    <w:p>
      <w:pPr>
        <w:spacing w:before="1" w:line="219" w:lineRule="auto"/>
        <w:rPr>
          <w:rFonts w:ascii="SimSun" w:hAnsi="SimSun" w:eastAsia="SimSun" w:cs="SimSun"/>
          <w:sz w:val="22"/>
          <w:szCs w:val="22"/>
        </w:rPr>
      </w:pPr>
      <w:r>
        <w:rPr>
          <w:rFonts w:ascii="SimSun" w:hAnsi="SimSun" w:eastAsia="SimSun" w:cs="SimSun"/>
          <w:sz w:val="22"/>
          <w:szCs w:val="22"/>
          <w:spacing w:val="-10"/>
        </w:rPr>
        <w:t>数字孪生实现工业、商业、营销、消费者全链条。如果和区块链公</w:t>
      </w:r>
    </w:p>
    <w:p>
      <w:pPr>
        <w:spacing w:line="219" w:lineRule="auto"/>
        <w:sectPr>
          <w:footerReference w:type="default" r:id="rId322"/>
          <w:pgSz w:w="7600" w:h="12560"/>
          <w:pgMar w:top="400" w:right="619" w:bottom="824" w:left="790" w:header="0" w:footer="606" w:gutter="0"/>
        </w:sectPr>
        <w:rPr>
          <w:rFonts w:ascii="SimSun" w:hAnsi="SimSun" w:eastAsia="SimSun" w:cs="SimSun"/>
          <w:sz w:val="22"/>
          <w:szCs w:val="22"/>
        </w:rPr>
      </w:pPr>
    </w:p>
    <w:p>
      <w:pPr>
        <w:pStyle w:val="BodyText"/>
        <w:spacing w:line="289" w:lineRule="auto"/>
        <w:rPr/>
      </w:pPr>
      <w:r/>
    </w:p>
    <w:p>
      <w:pPr>
        <w:ind w:left="4172"/>
        <w:spacing w:before="52" w:line="221" w:lineRule="auto"/>
        <w:rPr>
          <w:rFonts w:ascii="YouYuan" w:hAnsi="YouYuan" w:eastAsia="YouYuan" w:cs="YouYuan"/>
          <w:sz w:val="16"/>
          <w:szCs w:val="16"/>
        </w:rPr>
      </w:pPr>
      <w:r>
        <w:rPr>
          <w:rFonts w:ascii="YouYuan" w:hAnsi="YouYuan" w:eastAsia="YouYuan" w:cs="YouYuan"/>
          <w:sz w:val="16"/>
          <w:szCs w:val="16"/>
          <w:b/>
          <w:bCs/>
          <w:spacing w:val="-10"/>
        </w:rPr>
        <w:t>第三篇</w:t>
      </w:r>
      <w:r>
        <w:rPr>
          <w:rFonts w:ascii="YouYuan" w:hAnsi="YouYuan" w:eastAsia="YouYuan" w:cs="YouYuan"/>
          <w:sz w:val="16"/>
          <w:szCs w:val="16"/>
          <w:spacing w:val="-10"/>
        </w:rPr>
        <w:t xml:space="preserve">  </w:t>
      </w:r>
      <w:r>
        <w:rPr>
          <w:rFonts w:ascii="YouYuan" w:hAnsi="YouYuan" w:eastAsia="YouYuan" w:cs="YouYuan"/>
          <w:sz w:val="16"/>
          <w:szCs w:val="16"/>
          <w:spacing w:val="-10"/>
        </w:rPr>
        <w:t>产业互联网的道与术</w:t>
      </w:r>
    </w:p>
    <w:p>
      <w:pPr>
        <w:pStyle w:val="BodyText"/>
        <w:spacing w:line="264" w:lineRule="auto"/>
        <w:rPr/>
      </w:pPr>
      <w:r/>
    </w:p>
    <w:p>
      <w:pPr>
        <w:pStyle w:val="BodyText"/>
        <w:spacing w:line="264" w:lineRule="auto"/>
        <w:rPr/>
      </w:pPr>
      <w:r/>
    </w:p>
    <w:p>
      <w:pPr>
        <w:spacing w:before="72" w:line="419" w:lineRule="exact"/>
        <w:rPr>
          <w:rFonts w:ascii="SimSun" w:hAnsi="SimSun" w:eastAsia="SimSun" w:cs="SimSun"/>
          <w:sz w:val="22"/>
          <w:szCs w:val="22"/>
        </w:rPr>
      </w:pPr>
      <w:r>
        <w:rPr>
          <w:rFonts w:ascii="SimSun" w:hAnsi="SimSun" w:eastAsia="SimSun" w:cs="SimSun"/>
          <w:sz w:val="22"/>
          <w:szCs w:val="22"/>
          <w:spacing w:val="-10"/>
          <w:position w:val="15"/>
        </w:rPr>
        <w:t>司合作，可以实现产品的生产，设计者的数据和销售数据、最后消</w:t>
      </w:r>
    </w:p>
    <w:p>
      <w:pPr>
        <w:spacing w:line="218" w:lineRule="auto"/>
        <w:rPr>
          <w:rFonts w:ascii="SimSun" w:hAnsi="SimSun" w:eastAsia="SimSun" w:cs="SimSun"/>
          <w:sz w:val="22"/>
          <w:szCs w:val="22"/>
        </w:rPr>
      </w:pPr>
      <w:r>
        <w:rPr>
          <w:rFonts w:ascii="SimSun" w:hAnsi="SimSun" w:eastAsia="SimSun" w:cs="SimSun"/>
          <w:sz w:val="22"/>
          <w:szCs w:val="22"/>
          <w:spacing w:val="-12"/>
        </w:rPr>
        <w:t>费者的消费习惯的数据，都能被展示出来，都能被管理。</w:t>
      </w:r>
    </w:p>
    <w:p>
      <w:pPr>
        <w:ind w:right="99" w:firstLine="430"/>
        <w:spacing w:before="159" w:line="344" w:lineRule="auto"/>
        <w:jc w:val="both"/>
        <w:rPr>
          <w:rFonts w:ascii="SimSun" w:hAnsi="SimSun" w:eastAsia="SimSun" w:cs="SimSun"/>
          <w:sz w:val="22"/>
          <w:szCs w:val="22"/>
        </w:rPr>
      </w:pPr>
      <w:r>
        <w:rPr>
          <w:rFonts w:ascii="SimSun" w:hAnsi="SimSun" w:eastAsia="SimSun" w:cs="SimSun"/>
          <w:sz w:val="22"/>
          <w:szCs w:val="22"/>
          <w:spacing w:val="-10"/>
        </w:rPr>
        <w:t>通过数字孪生分析模型，能把一个数字孪生城市建立起来，而</w:t>
      </w:r>
      <w:r>
        <w:rPr>
          <w:rFonts w:ascii="SimSun" w:hAnsi="SimSun" w:eastAsia="SimSun" w:cs="SimSun"/>
          <w:sz w:val="22"/>
          <w:szCs w:val="22"/>
        </w:rPr>
        <w:t xml:space="preserve"> </w:t>
      </w:r>
      <w:r>
        <w:rPr>
          <w:rFonts w:ascii="SimSun" w:hAnsi="SimSun" w:eastAsia="SimSun" w:cs="SimSun"/>
          <w:sz w:val="22"/>
          <w:szCs w:val="22"/>
          <w:spacing w:val="-11"/>
        </w:rPr>
        <w:t>且在这个城市中，可以知道有多少零售户，多少经营户。只要打上</w:t>
      </w:r>
      <w:r>
        <w:rPr>
          <w:rFonts w:ascii="SimSun" w:hAnsi="SimSun" w:eastAsia="SimSun" w:cs="SimSun"/>
          <w:sz w:val="22"/>
          <w:szCs w:val="22"/>
          <w:spacing w:val="7"/>
        </w:rPr>
        <w:t xml:space="preserve"> </w:t>
      </w:r>
      <w:r>
        <w:rPr>
          <w:rFonts w:ascii="SimSun" w:hAnsi="SimSun" w:eastAsia="SimSun" w:cs="SimSun"/>
          <w:sz w:val="22"/>
          <w:szCs w:val="22"/>
          <w:spacing w:val="-10"/>
        </w:rPr>
        <w:t>标签，顾客在哪个零售户买的哪个产品，都能忠实地被数字孪生镜</w:t>
      </w:r>
    </w:p>
    <w:p>
      <w:pPr>
        <w:spacing w:before="1" w:line="218" w:lineRule="auto"/>
        <w:rPr>
          <w:rFonts w:ascii="SimSun" w:hAnsi="SimSun" w:eastAsia="SimSun" w:cs="SimSun"/>
          <w:sz w:val="22"/>
          <w:szCs w:val="22"/>
        </w:rPr>
      </w:pPr>
      <w:r>
        <w:rPr>
          <w:rFonts w:ascii="SimSun" w:hAnsi="SimSun" w:eastAsia="SimSun" w:cs="SimSun"/>
          <w:sz w:val="22"/>
          <w:szCs w:val="22"/>
          <w:spacing w:val="-10"/>
        </w:rPr>
        <w:t>像出来，供企业管理者进行营销分析，支撑营销方案的优化。</w:t>
      </w:r>
    </w:p>
    <w:p>
      <w:pPr>
        <w:ind w:firstLine="430"/>
        <w:spacing w:before="193" w:line="352" w:lineRule="auto"/>
        <w:jc w:val="both"/>
        <w:rPr>
          <w:rFonts w:ascii="SimSun" w:hAnsi="SimSun" w:eastAsia="SimSun" w:cs="SimSun"/>
          <w:sz w:val="22"/>
          <w:szCs w:val="22"/>
        </w:rPr>
      </w:pPr>
      <w:r>
        <w:rPr>
          <w:rFonts w:ascii="SimSun" w:hAnsi="SimSun" w:eastAsia="SimSun" w:cs="SimSun"/>
          <w:sz w:val="22"/>
          <w:szCs w:val="22"/>
          <w:spacing w:val="-7"/>
        </w:rPr>
        <w:t>在数字孪生过程中，要秉承业务驱动、平台驱动、数据驱动、</w:t>
      </w:r>
      <w:r>
        <w:rPr>
          <w:rFonts w:ascii="SimSun" w:hAnsi="SimSun" w:eastAsia="SimSun" w:cs="SimSun"/>
          <w:sz w:val="22"/>
          <w:szCs w:val="22"/>
          <w:spacing w:val="17"/>
        </w:rPr>
        <w:t xml:space="preserve"> </w:t>
      </w:r>
      <w:r>
        <w:rPr>
          <w:rFonts w:ascii="SimSun" w:hAnsi="SimSun" w:eastAsia="SimSun" w:cs="SimSun"/>
          <w:sz w:val="22"/>
          <w:szCs w:val="22"/>
          <w:spacing w:val="-2"/>
        </w:rPr>
        <w:t>标准驱动、技术驱动，实现规范化管理。在平台</w:t>
      </w:r>
      <w:r>
        <w:rPr>
          <w:rFonts w:ascii="SimSun" w:hAnsi="SimSun" w:eastAsia="SimSun" w:cs="SimSun"/>
          <w:sz w:val="22"/>
          <w:szCs w:val="22"/>
          <w:spacing w:val="-3"/>
        </w:rPr>
        <w:t>建设过程中，根</w:t>
      </w:r>
      <w:r>
        <w:rPr>
          <w:rFonts w:ascii="SimSun" w:hAnsi="SimSun" w:eastAsia="SimSun" w:cs="SimSun"/>
          <w:sz w:val="22"/>
          <w:szCs w:val="22"/>
        </w:rPr>
        <w:t xml:space="preserve">  </w:t>
      </w:r>
      <w:r>
        <w:rPr>
          <w:rFonts w:ascii="SimSun" w:hAnsi="SimSun" w:eastAsia="SimSun" w:cs="SimSun"/>
          <w:sz w:val="22"/>
          <w:szCs w:val="22"/>
          <w:spacing w:val="-6"/>
        </w:rPr>
        <w:t>据工业互联网平台数字化、网络化、智能化打造一</w:t>
      </w:r>
      <w:r>
        <w:rPr>
          <w:rFonts w:ascii="SimSun" w:hAnsi="SimSun" w:eastAsia="SimSun" w:cs="SimSun"/>
          <w:sz w:val="22"/>
          <w:szCs w:val="22"/>
          <w:spacing w:val="-7"/>
        </w:rPr>
        <w:t>个有基础环境、</w:t>
      </w:r>
      <w:r>
        <w:rPr>
          <w:rFonts w:ascii="SimSun" w:hAnsi="SimSun" w:eastAsia="SimSun" w:cs="SimSun"/>
          <w:sz w:val="22"/>
          <w:szCs w:val="22"/>
        </w:rPr>
        <w:t xml:space="preserve"> </w:t>
      </w:r>
      <w:r>
        <w:rPr>
          <w:rFonts w:ascii="SimSun" w:hAnsi="SimSun" w:eastAsia="SimSun" w:cs="SimSun"/>
          <w:sz w:val="22"/>
          <w:szCs w:val="22"/>
          <w:spacing w:val="-2"/>
        </w:rPr>
        <w:t>关键技术、全产业链的数字孪生应用，是工业互联网平台</w:t>
      </w:r>
      <w:r>
        <w:rPr>
          <w:rFonts w:ascii="SimSun" w:hAnsi="SimSun" w:eastAsia="SimSun" w:cs="SimSun"/>
          <w:sz w:val="22"/>
          <w:szCs w:val="22"/>
          <w:spacing w:val="-3"/>
        </w:rPr>
        <w:t>的安全</w:t>
      </w:r>
    </w:p>
    <w:p>
      <w:pPr>
        <w:spacing w:line="219" w:lineRule="auto"/>
        <w:rPr>
          <w:rFonts w:ascii="SimSun" w:hAnsi="SimSun" w:eastAsia="SimSun" w:cs="SimSun"/>
          <w:sz w:val="22"/>
          <w:szCs w:val="22"/>
        </w:rPr>
      </w:pPr>
      <w:r>
        <w:rPr>
          <w:rFonts w:ascii="SimSun" w:hAnsi="SimSun" w:eastAsia="SimSun" w:cs="SimSun"/>
          <w:sz w:val="22"/>
          <w:szCs w:val="22"/>
          <w:spacing w:val="-10"/>
        </w:rPr>
        <w:t>保障。</w:t>
      </w:r>
    </w:p>
    <w:p>
      <w:pPr>
        <w:ind w:right="80" w:firstLine="430"/>
        <w:spacing w:before="165" w:line="353" w:lineRule="auto"/>
        <w:jc w:val="both"/>
        <w:rPr>
          <w:rFonts w:ascii="SimSun" w:hAnsi="SimSun" w:eastAsia="SimSun" w:cs="SimSun"/>
          <w:sz w:val="22"/>
          <w:szCs w:val="22"/>
        </w:rPr>
      </w:pPr>
      <w:r>
        <w:rPr>
          <w:rFonts w:ascii="SimSun" w:hAnsi="SimSun" w:eastAsia="SimSun" w:cs="SimSun"/>
          <w:sz w:val="22"/>
          <w:szCs w:val="22"/>
          <w:spacing w:val="-10"/>
        </w:rPr>
        <w:t>经过十几年研究之后，数字孪生的真正应用可以从四个维度来</w:t>
      </w:r>
      <w:r>
        <w:rPr>
          <w:rFonts w:ascii="SimSun" w:hAnsi="SimSun" w:eastAsia="SimSun" w:cs="SimSun"/>
          <w:sz w:val="22"/>
          <w:szCs w:val="22"/>
          <w:spacing w:val="18"/>
        </w:rPr>
        <w:t xml:space="preserve"> </w:t>
      </w:r>
      <w:r>
        <w:rPr>
          <w:rFonts w:ascii="SimSun" w:hAnsi="SimSun" w:eastAsia="SimSun" w:cs="SimSun"/>
          <w:sz w:val="22"/>
          <w:szCs w:val="22"/>
          <w:spacing w:val="-6"/>
        </w:rPr>
        <w:t>诠释： 一是数据，二是连接，三是计算，四是管理。通过设计数</w:t>
      </w:r>
      <w:r>
        <w:rPr>
          <w:rFonts w:ascii="SimSun" w:hAnsi="SimSun" w:eastAsia="SimSun" w:cs="SimSun"/>
          <w:sz w:val="22"/>
          <w:szCs w:val="22"/>
          <w:spacing w:val="2"/>
        </w:rPr>
        <w:t xml:space="preserve"> </w:t>
      </w:r>
      <w:r>
        <w:rPr>
          <w:rFonts w:ascii="SimSun" w:hAnsi="SimSun" w:eastAsia="SimSun" w:cs="SimSun"/>
          <w:sz w:val="22"/>
          <w:szCs w:val="22"/>
          <w:spacing w:val="-10"/>
        </w:rPr>
        <w:t>据，包括生产实时数据、管理数据、服务数据，帮助工厂建立数据</w:t>
      </w:r>
      <w:r>
        <w:rPr>
          <w:rFonts w:ascii="SimSun" w:hAnsi="SimSun" w:eastAsia="SimSun" w:cs="SimSun"/>
          <w:sz w:val="22"/>
          <w:szCs w:val="22"/>
          <w:spacing w:val="11"/>
        </w:rPr>
        <w:t xml:space="preserve"> </w:t>
      </w:r>
      <w:r>
        <w:rPr>
          <w:rFonts w:ascii="SimSun" w:hAnsi="SimSun" w:eastAsia="SimSun" w:cs="SimSun"/>
          <w:sz w:val="22"/>
          <w:szCs w:val="22"/>
          <w:spacing w:val="-6"/>
        </w:rPr>
        <w:t>平台，制定数据规范和标准。在连接过程中，在机器端从</w:t>
      </w:r>
      <w:r>
        <w:rPr>
          <w:rFonts w:ascii="Times New Roman" w:hAnsi="Times New Roman" w:eastAsia="Times New Roman" w:cs="Times New Roman"/>
          <w:sz w:val="22"/>
          <w:szCs w:val="22"/>
          <w:spacing w:val="-6"/>
        </w:rPr>
        <w:t>PLC</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6"/>
        </w:rPr>
        <w:t>、</w:t>
      </w:r>
      <w:r>
        <w:rPr>
          <w:rFonts w:ascii="Times New Roman" w:hAnsi="Times New Roman" w:eastAsia="Times New Roman" w:cs="Times New Roman"/>
          <w:sz w:val="22"/>
          <w:szCs w:val="22"/>
          <w:spacing w:val="-6"/>
        </w:rPr>
        <w:t>L</w:t>
      </w:r>
      <w:r>
        <w:rPr>
          <w:rFonts w:ascii="Times New Roman" w:hAnsi="Times New Roman" w:eastAsia="Times New Roman" w:cs="Times New Roman"/>
          <w:sz w:val="22"/>
          <w:szCs w:val="22"/>
        </w:rPr>
        <w:t xml:space="preserve"> </w:t>
      </w:r>
      <w:r>
        <w:rPr>
          <w:rFonts w:ascii="SimSun" w:hAnsi="SimSun" w:eastAsia="SimSun" w:cs="SimSun"/>
          <w:sz w:val="22"/>
          <w:szCs w:val="22"/>
          <w:spacing w:val="-10"/>
        </w:rPr>
        <w:t>点获取所有实时数据，观察变动曲线的趋势，及时捕捉，用数字边</w:t>
      </w:r>
      <w:r>
        <w:rPr>
          <w:rFonts w:ascii="SimSun" w:hAnsi="SimSun" w:eastAsia="SimSun" w:cs="SimSun"/>
          <w:sz w:val="22"/>
          <w:szCs w:val="22"/>
          <w:spacing w:val="6"/>
        </w:rPr>
        <w:t xml:space="preserve"> </w:t>
      </w:r>
      <w:r>
        <w:rPr>
          <w:rFonts w:ascii="SimSun" w:hAnsi="SimSun" w:eastAsia="SimSun" w:cs="SimSun"/>
          <w:sz w:val="22"/>
          <w:szCs w:val="22"/>
          <w:spacing w:val="-10"/>
        </w:rPr>
        <w:t>缘计算模型控制数据，进行边缘管理，实现边缘化的人工智能，基</w:t>
      </w:r>
    </w:p>
    <w:p>
      <w:pPr>
        <w:spacing w:line="219" w:lineRule="auto"/>
        <w:rPr>
          <w:rFonts w:ascii="SimSun" w:hAnsi="SimSun" w:eastAsia="SimSun" w:cs="SimSun"/>
          <w:sz w:val="22"/>
          <w:szCs w:val="22"/>
        </w:rPr>
      </w:pPr>
      <w:r>
        <w:rPr>
          <w:rFonts w:ascii="SimSun" w:hAnsi="SimSun" w:eastAsia="SimSun" w:cs="SimSun"/>
          <w:sz w:val="22"/>
          <w:szCs w:val="22"/>
          <w:spacing w:val="-11"/>
        </w:rPr>
        <w:t>于规则引擎和产品打通，实现海量设备数据存储、镜像和分析。</w:t>
      </w:r>
    </w:p>
    <w:p>
      <w:pPr>
        <w:ind w:right="78" w:firstLine="430"/>
        <w:spacing w:before="190" w:line="352" w:lineRule="auto"/>
        <w:jc w:val="both"/>
        <w:rPr>
          <w:rFonts w:ascii="SimSun" w:hAnsi="SimSun" w:eastAsia="SimSun" w:cs="SimSun"/>
          <w:sz w:val="22"/>
          <w:szCs w:val="22"/>
        </w:rPr>
      </w:pPr>
      <w:r>
        <w:rPr>
          <w:rFonts w:ascii="SimSun" w:hAnsi="SimSun" w:eastAsia="SimSun" w:cs="SimSun"/>
          <w:sz w:val="22"/>
          <w:szCs w:val="22"/>
          <w:spacing w:val="-10"/>
        </w:rPr>
        <w:t>再就是边缘计算与云计算无边界的服务。现在在工业互联网平</w:t>
      </w:r>
      <w:r>
        <w:rPr>
          <w:rFonts w:ascii="SimSun" w:hAnsi="SimSun" w:eastAsia="SimSun" w:cs="SimSun"/>
          <w:sz w:val="22"/>
          <w:szCs w:val="22"/>
          <w:spacing w:val="18"/>
        </w:rPr>
        <w:t xml:space="preserve"> </w:t>
      </w:r>
      <w:r>
        <w:rPr>
          <w:rFonts w:ascii="SimSun" w:hAnsi="SimSun" w:eastAsia="SimSun" w:cs="SimSun"/>
          <w:sz w:val="22"/>
          <w:szCs w:val="22"/>
          <w:spacing w:val="-2"/>
        </w:rPr>
        <w:t>台，所有的数据采集通过工业互联网上传到云端，</w:t>
      </w:r>
      <w:r>
        <w:rPr>
          <w:rFonts w:ascii="SimSun" w:hAnsi="SimSun" w:eastAsia="SimSun" w:cs="SimSun"/>
          <w:sz w:val="22"/>
          <w:szCs w:val="22"/>
          <w:spacing w:val="-3"/>
        </w:rPr>
        <w:t>再进行管理计</w:t>
      </w:r>
      <w:r>
        <w:rPr>
          <w:rFonts w:ascii="SimSun" w:hAnsi="SimSun" w:eastAsia="SimSun" w:cs="SimSun"/>
          <w:sz w:val="22"/>
          <w:szCs w:val="22"/>
        </w:rPr>
        <w:t xml:space="preserve"> </w:t>
      </w:r>
      <w:r>
        <w:rPr>
          <w:rFonts w:ascii="SimSun" w:hAnsi="SimSun" w:eastAsia="SimSun" w:cs="SimSun"/>
          <w:sz w:val="22"/>
          <w:szCs w:val="22"/>
          <w:spacing w:val="-10"/>
        </w:rPr>
        <w:t>算，这时设备上已经出现了大量的数据。只有数据采集过后，把边</w:t>
      </w:r>
      <w:r>
        <w:rPr>
          <w:rFonts w:ascii="SimSun" w:hAnsi="SimSun" w:eastAsia="SimSun" w:cs="SimSun"/>
          <w:sz w:val="22"/>
          <w:szCs w:val="22"/>
          <w:spacing w:val="6"/>
        </w:rPr>
        <w:t xml:space="preserve"> </w:t>
      </w:r>
      <w:r>
        <w:rPr>
          <w:rFonts w:ascii="SimSun" w:hAnsi="SimSun" w:eastAsia="SimSun" w:cs="SimSun"/>
          <w:sz w:val="22"/>
          <w:szCs w:val="22"/>
          <w:spacing w:val="-9"/>
        </w:rPr>
        <w:t>缘计算模型和管理模型实时驱动起来，实时纠正每个数据发生的偏</w:t>
      </w:r>
    </w:p>
    <w:p>
      <w:pPr>
        <w:spacing w:before="1" w:line="218" w:lineRule="auto"/>
        <w:rPr>
          <w:rFonts w:ascii="SimSun" w:hAnsi="SimSun" w:eastAsia="SimSun" w:cs="SimSun"/>
          <w:sz w:val="22"/>
          <w:szCs w:val="22"/>
        </w:rPr>
      </w:pPr>
      <w:r>
        <w:rPr>
          <w:rFonts w:ascii="SimSun" w:hAnsi="SimSun" w:eastAsia="SimSun" w:cs="SimSun"/>
          <w:sz w:val="22"/>
          <w:szCs w:val="22"/>
          <w:spacing w:val="-12"/>
        </w:rPr>
        <w:t>差，才能实现安全运行。</w:t>
      </w:r>
    </w:p>
    <w:p>
      <w:pPr>
        <w:ind w:left="430"/>
        <w:spacing w:before="180" w:line="219" w:lineRule="auto"/>
        <w:rPr>
          <w:rFonts w:ascii="SimSun" w:hAnsi="SimSun" w:eastAsia="SimSun" w:cs="SimSun"/>
          <w:sz w:val="22"/>
          <w:szCs w:val="22"/>
        </w:rPr>
      </w:pPr>
      <w:r>
        <w:rPr>
          <w:rFonts w:ascii="SimSun" w:hAnsi="SimSun" w:eastAsia="SimSun" w:cs="SimSun"/>
          <w:sz w:val="22"/>
          <w:szCs w:val="22"/>
          <w:spacing w:val="-16"/>
        </w:rPr>
        <w:t>在管理过程中，以前公司有两个团队，</w:t>
      </w:r>
      <w:r>
        <w:rPr>
          <w:rFonts w:ascii="SimSun" w:hAnsi="SimSun" w:eastAsia="SimSun" w:cs="SimSun"/>
          <w:sz w:val="22"/>
          <w:szCs w:val="22"/>
          <w:spacing w:val="55"/>
        </w:rPr>
        <w:t xml:space="preserve"> </w:t>
      </w:r>
      <w:r>
        <w:rPr>
          <w:rFonts w:ascii="SimSun" w:hAnsi="SimSun" w:eastAsia="SimSun" w:cs="SimSun"/>
          <w:sz w:val="22"/>
          <w:szCs w:val="22"/>
          <w:spacing w:val="-16"/>
        </w:rPr>
        <w:t>一个是</w:t>
      </w:r>
      <w:r>
        <w:rPr>
          <w:rFonts w:ascii="Times New Roman" w:hAnsi="Times New Roman" w:eastAsia="Times New Roman" w:cs="Times New Roman"/>
          <w:sz w:val="22"/>
          <w:szCs w:val="22"/>
          <w:spacing w:val="-16"/>
        </w:rPr>
        <w:t>OT</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16"/>
        </w:rPr>
        <w:t>团</w:t>
      </w:r>
      <w:r>
        <w:rPr>
          <w:rFonts w:ascii="SimSun" w:hAnsi="SimSun" w:eastAsia="SimSun" w:cs="SimSun"/>
          <w:sz w:val="22"/>
          <w:szCs w:val="22"/>
          <w:spacing w:val="-17"/>
        </w:rPr>
        <w:t>队， 一个</w:t>
      </w:r>
    </w:p>
    <w:p>
      <w:pPr>
        <w:spacing w:line="219" w:lineRule="auto"/>
        <w:sectPr>
          <w:footerReference w:type="default" r:id="rId323"/>
          <w:pgSz w:w="7600" w:h="12560"/>
          <w:pgMar w:top="400" w:right="650" w:bottom="614" w:left="749" w:header="0" w:footer="396" w:gutter="0"/>
        </w:sectPr>
        <w:rPr>
          <w:rFonts w:ascii="SimSun" w:hAnsi="SimSun" w:eastAsia="SimSun" w:cs="SimSun"/>
          <w:sz w:val="22"/>
          <w:szCs w:val="22"/>
        </w:rPr>
      </w:pPr>
    </w:p>
    <w:p>
      <w:pPr>
        <w:ind w:left="2"/>
        <w:spacing w:before="21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7" w:lineRule="auto"/>
        <w:rPr/>
      </w:pPr>
      <w:r/>
    </w:p>
    <w:p>
      <w:pPr>
        <w:pStyle w:val="BodyText"/>
        <w:spacing w:line="247" w:lineRule="auto"/>
        <w:rPr/>
      </w:pPr>
      <w:r/>
    </w:p>
    <w:p>
      <w:pPr>
        <w:spacing w:before="71" w:line="353" w:lineRule="auto"/>
        <w:jc w:val="both"/>
        <w:rPr>
          <w:rFonts w:ascii="SimSun" w:hAnsi="SimSun" w:eastAsia="SimSun" w:cs="SimSun"/>
          <w:sz w:val="22"/>
          <w:szCs w:val="22"/>
        </w:rPr>
      </w:pPr>
      <w:r>
        <w:rPr>
          <w:rFonts w:ascii="SimSun" w:hAnsi="SimSun" w:eastAsia="SimSun" w:cs="SimSun"/>
          <w:sz w:val="22"/>
          <w:szCs w:val="22"/>
          <w:spacing w:val="-6"/>
        </w:rPr>
        <w:t>是</w:t>
      </w:r>
      <w:r>
        <w:rPr>
          <w:rFonts w:ascii="Times New Roman" w:hAnsi="Times New Roman" w:eastAsia="Times New Roman" w:cs="Times New Roman"/>
          <w:sz w:val="22"/>
          <w:szCs w:val="22"/>
          <w:spacing w:val="-6"/>
        </w:rPr>
        <w:t>IT</w:t>
      </w:r>
      <w:r>
        <w:rPr>
          <w:rFonts w:ascii="Times New Roman" w:hAnsi="Times New Roman" w:eastAsia="Times New Roman" w:cs="Times New Roman"/>
          <w:sz w:val="22"/>
          <w:szCs w:val="22"/>
          <w:spacing w:val="13"/>
          <w:w w:val="101"/>
        </w:rPr>
        <w:t xml:space="preserve"> </w:t>
      </w:r>
      <w:r>
        <w:rPr>
          <w:rFonts w:ascii="SimSun" w:hAnsi="SimSun" w:eastAsia="SimSun" w:cs="SimSun"/>
          <w:sz w:val="22"/>
          <w:szCs w:val="22"/>
          <w:spacing w:val="-6"/>
        </w:rPr>
        <w:t>团队。</w:t>
      </w:r>
      <w:r>
        <w:rPr>
          <w:rFonts w:ascii="Times New Roman" w:hAnsi="Times New Roman" w:eastAsia="Times New Roman" w:cs="Times New Roman"/>
          <w:sz w:val="22"/>
          <w:szCs w:val="22"/>
          <w:spacing w:val="-6"/>
        </w:rPr>
        <w:t>OT </w:t>
      </w:r>
      <w:r>
        <w:rPr>
          <w:rFonts w:ascii="SimSun" w:hAnsi="SimSun" w:eastAsia="SimSun" w:cs="SimSun"/>
          <w:sz w:val="22"/>
          <w:szCs w:val="22"/>
          <w:spacing w:val="-6"/>
        </w:rPr>
        <w:t>团队的所有代码只针对设备， </w:t>
      </w:r>
      <w:r>
        <w:rPr>
          <w:rFonts w:ascii="Times New Roman" w:hAnsi="Times New Roman" w:eastAsia="Times New Roman" w:cs="Times New Roman"/>
          <w:sz w:val="22"/>
          <w:szCs w:val="22"/>
          <w:spacing w:val="-6"/>
        </w:rPr>
        <w:t>I</w:t>
      </w:r>
      <w:r>
        <w:rPr>
          <w:rFonts w:ascii="Times New Roman" w:hAnsi="Times New Roman" w:eastAsia="Times New Roman" w:cs="Times New Roman"/>
          <w:sz w:val="22"/>
          <w:szCs w:val="22"/>
          <w:spacing w:val="-7"/>
        </w:rPr>
        <w:t>T</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7"/>
        </w:rPr>
        <w:t>团队的所有代码</w:t>
      </w:r>
      <w:r>
        <w:rPr>
          <w:rFonts w:ascii="SimSun" w:hAnsi="SimSun" w:eastAsia="SimSun" w:cs="SimSun"/>
          <w:sz w:val="22"/>
          <w:szCs w:val="22"/>
        </w:rPr>
        <w:t xml:space="preserve"> </w:t>
      </w:r>
      <w:r>
        <w:rPr>
          <w:rFonts w:ascii="SimSun" w:hAnsi="SimSun" w:eastAsia="SimSun" w:cs="SimSun"/>
          <w:sz w:val="22"/>
          <w:szCs w:val="22"/>
          <w:spacing w:val="-1"/>
        </w:rPr>
        <w:t>只针对管理。要想跨越</w:t>
      </w:r>
      <w:r>
        <w:rPr>
          <w:rFonts w:ascii="Times New Roman" w:hAnsi="Times New Roman" w:eastAsia="Times New Roman" w:cs="Times New Roman"/>
          <w:sz w:val="22"/>
          <w:szCs w:val="22"/>
          <w:spacing w:val="-1"/>
        </w:rPr>
        <w:t>OT </w:t>
      </w:r>
      <w:r>
        <w:rPr>
          <w:rFonts w:ascii="SimSun" w:hAnsi="SimSun" w:eastAsia="SimSun" w:cs="SimSun"/>
          <w:sz w:val="22"/>
          <w:szCs w:val="22"/>
          <w:spacing w:val="-1"/>
        </w:rPr>
        <w:t>和</w:t>
      </w:r>
      <w:r>
        <w:rPr>
          <w:rFonts w:ascii="Times New Roman" w:hAnsi="Times New Roman" w:eastAsia="Times New Roman" w:cs="Times New Roman"/>
          <w:sz w:val="22"/>
          <w:szCs w:val="22"/>
          <w:spacing w:val="-1"/>
        </w:rPr>
        <w:t>IT </w:t>
      </w:r>
      <w:r>
        <w:rPr>
          <w:rFonts w:ascii="SimSun" w:hAnsi="SimSun" w:eastAsia="SimSun" w:cs="SimSun"/>
          <w:sz w:val="22"/>
          <w:szCs w:val="22"/>
          <w:spacing w:val="-1"/>
        </w:rPr>
        <w:t>的鸿沟一定要平台化，在平</w:t>
      </w:r>
      <w:r>
        <w:rPr>
          <w:rFonts w:ascii="SimSun" w:hAnsi="SimSun" w:eastAsia="SimSun" w:cs="SimSun"/>
          <w:sz w:val="22"/>
          <w:szCs w:val="22"/>
          <w:spacing w:val="-2"/>
        </w:rPr>
        <w:t>台化</w:t>
      </w:r>
      <w:r>
        <w:rPr>
          <w:rFonts w:ascii="SimSun" w:hAnsi="SimSun" w:eastAsia="SimSun" w:cs="SimSun"/>
          <w:sz w:val="22"/>
          <w:szCs w:val="22"/>
        </w:rPr>
        <w:t xml:space="preserve"> </w:t>
      </w:r>
      <w:r>
        <w:rPr>
          <w:rFonts w:ascii="SimSun" w:hAnsi="SimSun" w:eastAsia="SimSun" w:cs="SimSun"/>
          <w:sz w:val="22"/>
          <w:szCs w:val="22"/>
          <w:spacing w:val="-10"/>
        </w:rPr>
        <w:t>的过程中，怎样使设备数据驱动管理数据，怎样使</w:t>
      </w:r>
      <w:r>
        <w:rPr>
          <w:rFonts w:ascii="SimSun" w:hAnsi="SimSun" w:eastAsia="SimSun" w:cs="SimSun"/>
          <w:sz w:val="22"/>
          <w:szCs w:val="22"/>
          <w:spacing w:val="-11"/>
        </w:rPr>
        <w:t>管理思想下达到</w:t>
      </w:r>
      <w:r>
        <w:rPr>
          <w:rFonts w:ascii="SimSun" w:hAnsi="SimSun" w:eastAsia="SimSun" w:cs="SimSun"/>
          <w:sz w:val="22"/>
          <w:szCs w:val="22"/>
        </w:rPr>
        <w:t xml:space="preserve"> </w:t>
      </w:r>
      <w:r>
        <w:rPr>
          <w:rFonts w:ascii="SimSun" w:hAnsi="SimSun" w:eastAsia="SimSun" w:cs="SimSun"/>
          <w:sz w:val="22"/>
          <w:szCs w:val="22"/>
          <w:spacing w:val="-11"/>
        </w:rPr>
        <w:t>设备，使设备知道管理的需求，及时修整管理中出现的偏差，这是</w:t>
      </w:r>
      <w:r>
        <w:rPr>
          <w:rFonts w:ascii="SimSun" w:hAnsi="SimSun" w:eastAsia="SimSun" w:cs="SimSun"/>
          <w:sz w:val="22"/>
          <w:szCs w:val="22"/>
          <w:spacing w:val="18"/>
        </w:rPr>
        <w:t xml:space="preserve"> </w:t>
      </w:r>
      <w:r>
        <w:rPr>
          <w:rFonts w:ascii="SimSun" w:hAnsi="SimSun" w:eastAsia="SimSun" w:cs="SimSun"/>
          <w:sz w:val="22"/>
          <w:szCs w:val="22"/>
          <w:spacing w:val="-2"/>
        </w:rPr>
        <w:t>一个管理OT 和</w:t>
      </w:r>
      <w:r>
        <w:rPr>
          <w:rFonts w:ascii="SimSun" w:hAnsi="SimSun" w:eastAsia="SimSun" w:cs="SimSun"/>
          <w:sz w:val="22"/>
          <w:szCs w:val="22"/>
          <w:spacing w:val="-53"/>
        </w:rPr>
        <w:t xml:space="preserve"> </w:t>
      </w:r>
      <w:r>
        <w:rPr>
          <w:rFonts w:ascii="SimSun" w:hAnsi="SimSun" w:eastAsia="SimSun" w:cs="SimSun"/>
          <w:sz w:val="22"/>
          <w:szCs w:val="22"/>
          <w:spacing w:val="-2"/>
        </w:rPr>
        <w:t>IT</w:t>
      </w:r>
      <w:r>
        <w:rPr>
          <w:rFonts w:ascii="SimSun" w:hAnsi="SimSun" w:eastAsia="SimSun" w:cs="SimSun"/>
          <w:sz w:val="22"/>
          <w:szCs w:val="22"/>
          <w:spacing w:val="-49"/>
        </w:rPr>
        <w:t xml:space="preserve"> </w:t>
      </w:r>
      <w:r>
        <w:rPr>
          <w:rFonts w:ascii="SimSun" w:hAnsi="SimSun" w:eastAsia="SimSun" w:cs="SimSun"/>
          <w:sz w:val="22"/>
          <w:szCs w:val="22"/>
          <w:spacing w:val="-2"/>
        </w:rPr>
        <w:t>度的问题，也属于两个范畴的问题。将这两个</w:t>
      </w:r>
      <w:r>
        <w:rPr>
          <w:rFonts w:ascii="SimSun" w:hAnsi="SimSun" w:eastAsia="SimSun" w:cs="SimSun"/>
          <w:sz w:val="22"/>
          <w:szCs w:val="22"/>
        </w:rPr>
        <w:t xml:space="preserve"> </w:t>
      </w:r>
      <w:r>
        <w:rPr>
          <w:rFonts w:ascii="SimSun" w:hAnsi="SimSun" w:eastAsia="SimSun" w:cs="SimSun"/>
          <w:sz w:val="22"/>
          <w:szCs w:val="22"/>
          <w:spacing w:val="-10"/>
        </w:rPr>
        <w:t>范畴的东西全部融合在一起，真的有很大的难度。未来工业互联网</w:t>
      </w:r>
      <w:r>
        <w:rPr>
          <w:rFonts w:ascii="SimSun" w:hAnsi="SimSun" w:eastAsia="SimSun" w:cs="SimSun"/>
          <w:sz w:val="22"/>
          <w:szCs w:val="22"/>
        </w:rPr>
        <w:t xml:space="preserve"> </w:t>
      </w:r>
      <w:r>
        <w:rPr>
          <w:rFonts w:ascii="SimSun" w:hAnsi="SimSun" w:eastAsia="SimSun" w:cs="SimSun"/>
          <w:sz w:val="22"/>
          <w:szCs w:val="22"/>
          <w:spacing w:val="-10"/>
        </w:rPr>
        <w:t>平台建设过程中，智能化控制团队、信息化管理团队和数字</w:t>
      </w:r>
      <w:r>
        <w:rPr>
          <w:rFonts w:ascii="SimSun" w:hAnsi="SimSun" w:eastAsia="SimSun" w:cs="SimSun"/>
          <w:sz w:val="22"/>
          <w:szCs w:val="22"/>
          <w:spacing w:val="-11"/>
        </w:rPr>
        <w:t>孪生团</w:t>
      </w:r>
      <w:r>
        <w:rPr>
          <w:rFonts w:ascii="SimSun" w:hAnsi="SimSun" w:eastAsia="SimSun" w:cs="SimSun"/>
          <w:sz w:val="22"/>
          <w:szCs w:val="22"/>
        </w:rPr>
        <w:t xml:space="preserve"> </w:t>
      </w:r>
      <w:r>
        <w:rPr>
          <w:rFonts w:ascii="SimSun" w:hAnsi="SimSun" w:eastAsia="SimSun" w:cs="SimSun"/>
          <w:sz w:val="22"/>
          <w:szCs w:val="22"/>
          <w:spacing w:val="-9"/>
        </w:rPr>
        <w:t>队要形成一个三合一的团队，把智能制造、</w:t>
      </w:r>
      <w:r>
        <w:rPr>
          <w:rFonts w:ascii="Times New Roman" w:hAnsi="Times New Roman" w:eastAsia="Times New Roman" w:cs="Times New Roman"/>
          <w:sz w:val="22"/>
          <w:szCs w:val="22"/>
          <w:spacing w:val="-9"/>
        </w:rPr>
        <w:t>OT </w:t>
      </w:r>
      <w:r>
        <w:rPr>
          <w:rFonts w:ascii="SimSun" w:hAnsi="SimSun" w:eastAsia="SimSun" w:cs="SimSun"/>
          <w:sz w:val="22"/>
          <w:szCs w:val="22"/>
          <w:spacing w:val="-9"/>
        </w:rPr>
        <w:t>和</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9"/>
        </w:rPr>
        <w:t>IT </w:t>
      </w:r>
      <w:r>
        <w:rPr>
          <w:rFonts w:ascii="SimSun" w:hAnsi="SimSun" w:eastAsia="SimSun" w:cs="SimSun"/>
          <w:sz w:val="22"/>
          <w:szCs w:val="22"/>
          <w:spacing w:val="-9"/>
        </w:rPr>
        <w:t>管理应用落到</w:t>
      </w:r>
    </w:p>
    <w:p>
      <w:pPr>
        <w:spacing w:line="220" w:lineRule="auto"/>
        <w:rPr>
          <w:rFonts w:ascii="SimSun" w:hAnsi="SimSun" w:eastAsia="SimSun" w:cs="SimSun"/>
          <w:sz w:val="22"/>
          <w:szCs w:val="22"/>
        </w:rPr>
      </w:pPr>
      <w:r>
        <w:rPr>
          <w:rFonts w:ascii="SimSun" w:hAnsi="SimSun" w:eastAsia="SimSun" w:cs="SimSun"/>
          <w:sz w:val="22"/>
          <w:szCs w:val="22"/>
          <w:spacing w:val="-11"/>
        </w:rPr>
        <w:t>实处。</w:t>
      </w:r>
    </w:p>
    <w:p>
      <w:pPr>
        <w:ind w:firstLine="449"/>
        <w:spacing w:before="189" w:line="352" w:lineRule="auto"/>
        <w:jc w:val="both"/>
        <w:rPr>
          <w:rFonts w:ascii="SimSun" w:hAnsi="SimSun" w:eastAsia="SimSun" w:cs="SimSun"/>
          <w:sz w:val="22"/>
          <w:szCs w:val="22"/>
        </w:rPr>
      </w:pPr>
      <w:r>
        <w:rPr>
          <w:rFonts w:ascii="SimSun" w:hAnsi="SimSun" w:eastAsia="SimSun" w:cs="SimSun"/>
          <w:sz w:val="22"/>
          <w:szCs w:val="22"/>
          <w:spacing w:val="-12"/>
        </w:rPr>
        <w:t>同</w:t>
      </w:r>
      <w:r>
        <w:rPr>
          <w:rFonts w:ascii="SimSun" w:hAnsi="SimSun" w:eastAsia="SimSun" w:cs="SimSun"/>
          <w:sz w:val="22"/>
          <w:szCs w:val="22"/>
          <w:spacing w:val="-11"/>
        </w:rPr>
        <w:t>时，在数字孪生过程中，还要做离散型的模型、流程型的</w:t>
      </w:r>
      <w:r>
        <w:rPr>
          <w:rFonts w:ascii="SimSun" w:hAnsi="SimSun" w:eastAsia="SimSun" w:cs="SimSun"/>
          <w:sz w:val="22"/>
          <w:szCs w:val="22"/>
          <w:spacing w:val="-10"/>
        </w:rPr>
        <w:t>模</w:t>
      </w:r>
      <w:r>
        <w:rPr>
          <w:rFonts w:ascii="SimSun" w:hAnsi="SimSun" w:eastAsia="SimSun" w:cs="SimSun"/>
          <w:sz w:val="22"/>
          <w:szCs w:val="22"/>
          <w:spacing w:val="15"/>
        </w:rPr>
        <w:t xml:space="preserve"> </w:t>
      </w:r>
      <w:r>
        <w:rPr>
          <w:rFonts w:ascii="SimSun" w:hAnsi="SimSun" w:eastAsia="SimSun" w:cs="SimSun"/>
          <w:sz w:val="22"/>
          <w:szCs w:val="22"/>
          <w:spacing w:val="-3"/>
        </w:rPr>
        <w:t>型。在做这两个模型的过程中，支持人机交互。比如这样一个实</w:t>
      </w:r>
      <w:r>
        <w:rPr>
          <w:rFonts w:ascii="SimSun" w:hAnsi="SimSun" w:eastAsia="SimSun" w:cs="SimSun"/>
          <w:sz w:val="22"/>
          <w:szCs w:val="22"/>
          <w:spacing w:val="4"/>
        </w:rPr>
        <w:t xml:space="preserve"> </w:t>
      </w:r>
      <w:r>
        <w:rPr>
          <w:rFonts w:ascii="SimSun" w:hAnsi="SimSun" w:eastAsia="SimSun" w:cs="SimSun"/>
          <w:sz w:val="22"/>
          <w:szCs w:val="22"/>
          <w:spacing w:val="-10"/>
        </w:rPr>
        <w:t>验，某家公司从一所中间学校招了一批中间生，在学校培训两个月</w:t>
      </w:r>
      <w:r>
        <w:rPr>
          <w:rFonts w:ascii="SimSun" w:hAnsi="SimSun" w:eastAsia="SimSun" w:cs="SimSun"/>
          <w:sz w:val="22"/>
          <w:szCs w:val="22"/>
          <w:spacing w:val="1"/>
        </w:rPr>
        <w:t xml:space="preserve"> </w:t>
      </w:r>
      <w:r>
        <w:rPr>
          <w:rFonts w:ascii="SimSun" w:hAnsi="SimSun" w:eastAsia="SimSun" w:cs="SimSun"/>
          <w:sz w:val="22"/>
          <w:szCs w:val="22"/>
          <w:spacing w:val="-11"/>
        </w:rPr>
        <w:t>之后，他们就可以用数字孪生人机交互平台为企业做机器的人机交</w:t>
      </w:r>
      <w:r>
        <w:rPr>
          <w:rFonts w:ascii="SimSun" w:hAnsi="SimSun" w:eastAsia="SimSun" w:cs="SimSun"/>
          <w:sz w:val="22"/>
          <w:szCs w:val="22"/>
          <w:spacing w:val="17"/>
        </w:rPr>
        <w:t xml:space="preserve"> </w:t>
      </w:r>
      <w:r>
        <w:rPr>
          <w:rFonts w:ascii="SimSun" w:hAnsi="SimSun" w:eastAsia="SimSun" w:cs="SimSun"/>
          <w:sz w:val="22"/>
          <w:szCs w:val="22"/>
          <w:spacing w:val="-11"/>
        </w:rPr>
        <w:t>互界面、生产线的人机交互界面、工厂的人机交互界面，可以把视</w:t>
      </w:r>
      <w:r>
        <w:rPr>
          <w:rFonts w:ascii="SimSun" w:hAnsi="SimSun" w:eastAsia="SimSun" w:cs="SimSun"/>
          <w:sz w:val="22"/>
          <w:szCs w:val="22"/>
          <w:spacing w:val="16"/>
        </w:rPr>
        <w:t xml:space="preserve"> </w:t>
      </w:r>
      <w:r>
        <w:rPr>
          <w:rFonts w:ascii="SimSun" w:hAnsi="SimSun" w:eastAsia="SimSun" w:cs="SimSun"/>
          <w:sz w:val="22"/>
          <w:szCs w:val="22"/>
          <w:spacing w:val="-9"/>
        </w:rPr>
        <w:t>频信号、成像信号、</w:t>
      </w:r>
      <w:r>
        <w:rPr>
          <w:rFonts w:ascii="Times New Roman" w:hAnsi="Times New Roman" w:eastAsia="Times New Roman" w:cs="Times New Roman"/>
          <w:sz w:val="22"/>
          <w:szCs w:val="22"/>
          <w:spacing w:val="-9"/>
        </w:rPr>
        <w:t>L </w:t>
      </w:r>
      <w:r>
        <w:rPr>
          <w:rFonts w:ascii="SimSun" w:hAnsi="SimSun" w:eastAsia="SimSun" w:cs="SimSun"/>
          <w:sz w:val="22"/>
          <w:szCs w:val="22"/>
          <w:spacing w:val="-9"/>
        </w:rPr>
        <w:t>点的信号和流量计信号等全部搭在一个平台</w:t>
      </w:r>
      <w:r>
        <w:rPr>
          <w:rFonts w:ascii="SimSun" w:hAnsi="SimSun" w:eastAsia="SimSun" w:cs="SimSun"/>
          <w:sz w:val="22"/>
          <w:szCs w:val="22"/>
          <w:spacing w:val="12"/>
        </w:rPr>
        <w:t xml:space="preserve"> </w:t>
      </w:r>
      <w:r>
        <w:rPr>
          <w:rFonts w:ascii="SimSun" w:hAnsi="SimSun" w:eastAsia="SimSun" w:cs="SimSun"/>
          <w:sz w:val="22"/>
          <w:szCs w:val="22"/>
          <w:spacing w:val="-10"/>
        </w:rPr>
        <w:t>上。这个平台搭建好以后，点击右键，所有参数就出来了，帮助实</w:t>
      </w:r>
    </w:p>
    <w:p>
      <w:pPr>
        <w:spacing w:line="218" w:lineRule="auto"/>
        <w:rPr>
          <w:rFonts w:ascii="SimSun" w:hAnsi="SimSun" w:eastAsia="SimSun" w:cs="SimSun"/>
          <w:sz w:val="22"/>
          <w:szCs w:val="22"/>
        </w:rPr>
      </w:pPr>
      <w:r>
        <w:rPr>
          <w:rFonts w:ascii="SimSun" w:hAnsi="SimSun" w:eastAsia="SimSun" w:cs="SimSun"/>
          <w:sz w:val="22"/>
          <w:szCs w:val="22"/>
          <w:spacing w:val="-12"/>
        </w:rPr>
        <w:t>现人机交互。</w:t>
      </w:r>
    </w:p>
    <w:p>
      <w:pPr>
        <w:ind w:right="2" w:firstLine="449"/>
        <w:spacing w:before="183" w:line="352" w:lineRule="auto"/>
        <w:jc w:val="both"/>
        <w:rPr>
          <w:rFonts w:ascii="SimSun" w:hAnsi="SimSun" w:eastAsia="SimSun" w:cs="SimSun"/>
          <w:sz w:val="22"/>
          <w:szCs w:val="22"/>
        </w:rPr>
      </w:pPr>
      <w:r>
        <w:rPr>
          <w:rFonts w:ascii="SimSun" w:hAnsi="SimSun" w:eastAsia="SimSun" w:cs="SimSun"/>
          <w:sz w:val="22"/>
          <w:szCs w:val="22"/>
          <w:spacing w:val="-12"/>
        </w:rPr>
        <w:t>在</w:t>
      </w:r>
      <w:r>
        <w:rPr>
          <w:rFonts w:ascii="SimSun" w:hAnsi="SimSun" w:eastAsia="SimSun" w:cs="SimSun"/>
          <w:sz w:val="22"/>
          <w:szCs w:val="22"/>
          <w:spacing w:val="-11"/>
        </w:rPr>
        <w:t>生产过程当中，很难预测哪个生产工艺或者哪个产品的物</w:t>
      </w:r>
      <w:r>
        <w:rPr>
          <w:rFonts w:ascii="SimSun" w:hAnsi="SimSun" w:eastAsia="SimSun" w:cs="SimSun"/>
          <w:sz w:val="22"/>
          <w:szCs w:val="22"/>
          <w:spacing w:val="-10"/>
        </w:rPr>
        <w:t>料</w:t>
      </w:r>
      <w:r>
        <w:rPr>
          <w:rFonts w:ascii="SimSun" w:hAnsi="SimSun" w:eastAsia="SimSun" w:cs="SimSun"/>
          <w:sz w:val="22"/>
          <w:szCs w:val="22"/>
          <w:spacing w:val="13"/>
        </w:rPr>
        <w:t xml:space="preserve"> </w:t>
      </w:r>
      <w:r>
        <w:rPr>
          <w:rFonts w:ascii="SimSun" w:hAnsi="SimSun" w:eastAsia="SimSun" w:cs="SimSun"/>
          <w:sz w:val="22"/>
          <w:szCs w:val="22"/>
          <w:spacing w:val="-11"/>
        </w:rPr>
        <w:t>会出现问题，这时要利用布套数字孪生模型。该模型可以任意在生</w:t>
      </w:r>
      <w:r>
        <w:rPr>
          <w:rFonts w:ascii="SimSun" w:hAnsi="SimSun" w:eastAsia="SimSun" w:cs="SimSun"/>
          <w:sz w:val="22"/>
          <w:szCs w:val="22"/>
          <w:spacing w:val="17"/>
        </w:rPr>
        <w:t xml:space="preserve"> </w:t>
      </w:r>
      <w:r>
        <w:rPr>
          <w:rFonts w:ascii="SimSun" w:hAnsi="SimSun" w:eastAsia="SimSun" w:cs="SimSun"/>
          <w:sz w:val="22"/>
          <w:szCs w:val="22"/>
          <w:spacing w:val="-11"/>
        </w:rPr>
        <w:t>产车间、生产设备以及不同的生产线中，把人机交互界面、数字孪</w:t>
      </w:r>
      <w:r>
        <w:rPr>
          <w:rFonts w:ascii="SimSun" w:hAnsi="SimSun" w:eastAsia="SimSun" w:cs="SimSun"/>
          <w:sz w:val="22"/>
          <w:szCs w:val="22"/>
          <w:spacing w:val="17"/>
        </w:rPr>
        <w:t xml:space="preserve"> </w:t>
      </w:r>
      <w:r>
        <w:rPr>
          <w:rFonts w:ascii="SimSun" w:hAnsi="SimSun" w:eastAsia="SimSun" w:cs="SimSun"/>
          <w:sz w:val="22"/>
          <w:szCs w:val="22"/>
          <w:spacing w:val="-10"/>
        </w:rPr>
        <w:t>生体放在一个页面上。它能够动态调配生产</w:t>
      </w:r>
      <w:r>
        <w:rPr>
          <w:rFonts w:ascii="SimSun" w:hAnsi="SimSun" w:eastAsia="SimSun" w:cs="SimSun"/>
          <w:sz w:val="22"/>
          <w:szCs w:val="22"/>
          <w:spacing w:val="-11"/>
        </w:rPr>
        <w:t>环节，当感知上游某一</w:t>
      </w:r>
      <w:r>
        <w:rPr>
          <w:rFonts w:ascii="SimSun" w:hAnsi="SimSun" w:eastAsia="SimSun" w:cs="SimSun"/>
          <w:sz w:val="22"/>
          <w:szCs w:val="22"/>
        </w:rPr>
        <w:t xml:space="preserve"> </w:t>
      </w:r>
      <w:r>
        <w:rPr>
          <w:rFonts w:ascii="SimSun" w:hAnsi="SimSun" w:eastAsia="SimSun" w:cs="SimSun"/>
          <w:sz w:val="22"/>
          <w:szCs w:val="22"/>
          <w:spacing w:val="-10"/>
        </w:rPr>
        <w:t>水域发生变化的时候，下游某一个产品会出现空投变化，从</w:t>
      </w:r>
      <w:r>
        <w:rPr>
          <w:rFonts w:ascii="SimSun" w:hAnsi="SimSun" w:eastAsia="SimSun" w:cs="SimSun"/>
          <w:sz w:val="22"/>
          <w:szCs w:val="22"/>
          <w:spacing w:val="-11"/>
        </w:rPr>
        <w:t>而实现</w:t>
      </w:r>
    </w:p>
    <w:p>
      <w:pPr>
        <w:spacing w:line="219" w:lineRule="auto"/>
        <w:rPr>
          <w:rFonts w:ascii="SimSun" w:hAnsi="SimSun" w:eastAsia="SimSun" w:cs="SimSun"/>
          <w:sz w:val="22"/>
          <w:szCs w:val="22"/>
        </w:rPr>
      </w:pPr>
      <w:r>
        <w:rPr>
          <w:rFonts w:ascii="SimSun" w:hAnsi="SimSun" w:eastAsia="SimSun" w:cs="SimSun"/>
          <w:sz w:val="22"/>
          <w:szCs w:val="22"/>
          <w:spacing w:val="-12"/>
        </w:rPr>
        <w:t>无边界的有效管控。</w:t>
      </w:r>
    </w:p>
    <w:p>
      <w:pPr>
        <w:ind w:right="17"/>
        <w:spacing w:before="179" w:line="219" w:lineRule="auto"/>
        <w:jc w:val="right"/>
        <w:rPr>
          <w:rFonts w:ascii="SimSun" w:hAnsi="SimSun" w:eastAsia="SimSun" w:cs="SimSun"/>
          <w:sz w:val="22"/>
          <w:szCs w:val="22"/>
        </w:rPr>
      </w:pPr>
      <w:r>
        <w:rPr>
          <w:rFonts w:ascii="SimSun" w:hAnsi="SimSun" w:eastAsia="SimSun" w:cs="SimSun"/>
          <w:sz w:val="22"/>
          <w:szCs w:val="22"/>
          <w:spacing w:val="-3"/>
        </w:rPr>
        <w:t>同时，物联网平台进行模型创建、服务定义、事件定义</w:t>
      </w:r>
      <w:r>
        <w:rPr>
          <w:rFonts w:ascii="SimSun" w:hAnsi="SimSun" w:eastAsia="SimSun" w:cs="SimSun"/>
          <w:sz w:val="22"/>
          <w:szCs w:val="22"/>
          <w:spacing w:val="-4"/>
        </w:rPr>
        <w:t>和属</w:t>
      </w:r>
    </w:p>
    <w:p>
      <w:pPr>
        <w:spacing w:line="219" w:lineRule="auto"/>
        <w:sectPr>
          <w:footerReference w:type="default" r:id="rId324"/>
          <w:pgSz w:w="7600" w:h="12560"/>
          <w:pgMar w:top="400" w:right="700" w:bottom="736" w:left="790" w:header="0" w:footer="557" w:gutter="0"/>
        </w:sectPr>
        <w:rPr>
          <w:rFonts w:ascii="SimSun" w:hAnsi="SimSun" w:eastAsia="SimSun" w:cs="SimSun"/>
          <w:sz w:val="22"/>
          <w:szCs w:val="22"/>
        </w:rPr>
      </w:pPr>
    </w:p>
    <w:p>
      <w:pPr>
        <w:ind w:right="25"/>
        <w:spacing w:before="293" w:line="222" w:lineRule="auto"/>
        <w:jc w:val="right"/>
        <w:rPr>
          <w:rFonts w:ascii="SimHei" w:hAnsi="SimHei" w:eastAsia="SimHei" w:cs="SimHei"/>
          <w:sz w:val="16"/>
          <w:szCs w:val="16"/>
        </w:rPr>
      </w:pPr>
      <w:r>
        <w:rPr>
          <w:rFonts w:ascii="SimHei" w:hAnsi="SimHei" w:eastAsia="SimHei" w:cs="SimHei"/>
          <w:sz w:val="16"/>
          <w:szCs w:val="16"/>
          <w:b/>
          <w:bCs/>
          <w:spacing w:val="-5"/>
        </w:rPr>
        <w:t>第三篇</w:t>
      </w:r>
      <w:r>
        <w:rPr>
          <w:rFonts w:ascii="SimHei" w:hAnsi="SimHei" w:eastAsia="SimHei" w:cs="SimHei"/>
          <w:sz w:val="16"/>
          <w:szCs w:val="16"/>
          <w:spacing w:val="-5"/>
        </w:rPr>
        <w:t xml:space="preserve"> </w:t>
      </w:r>
      <w:r>
        <w:rPr>
          <w:rFonts w:ascii="SimHei" w:hAnsi="SimHei" w:eastAsia="SimHei" w:cs="SimHei"/>
          <w:sz w:val="16"/>
          <w:szCs w:val="16"/>
          <w:spacing w:val="-5"/>
        </w:rPr>
        <w:t>产业互联网的道与术</w:t>
      </w:r>
    </w:p>
    <w:p>
      <w:pPr>
        <w:pStyle w:val="BodyText"/>
        <w:spacing w:line="247" w:lineRule="auto"/>
        <w:rPr/>
      </w:pPr>
      <w:r/>
    </w:p>
    <w:p>
      <w:pPr>
        <w:pStyle w:val="BodyText"/>
        <w:spacing w:line="248" w:lineRule="auto"/>
        <w:rPr/>
      </w:pPr>
      <w:r/>
    </w:p>
    <w:p>
      <w:pPr>
        <w:ind w:right="39"/>
        <w:spacing w:before="71" w:line="353" w:lineRule="auto"/>
        <w:jc w:val="both"/>
        <w:rPr>
          <w:rFonts w:ascii="SimSun" w:hAnsi="SimSun" w:eastAsia="SimSun" w:cs="SimSun"/>
          <w:sz w:val="22"/>
          <w:szCs w:val="22"/>
        </w:rPr>
      </w:pPr>
      <w:bookmarkStart w:name="bookmark12" w:id="12"/>
      <w:bookmarkEnd w:id="12"/>
      <w:r>
        <w:rPr>
          <w:rFonts w:ascii="SimSun" w:hAnsi="SimSun" w:eastAsia="SimSun" w:cs="SimSun"/>
          <w:sz w:val="22"/>
          <w:szCs w:val="22"/>
          <w:spacing w:val="-3"/>
        </w:rPr>
        <w:t>性定义。以前一个工厂的数据采集需要12个人，耗费将近半年甚</w:t>
      </w:r>
      <w:r>
        <w:rPr>
          <w:rFonts w:ascii="SimSun" w:hAnsi="SimSun" w:eastAsia="SimSun" w:cs="SimSun"/>
          <w:sz w:val="22"/>
          <w:szCs w:val="22"/>
          <w:spacing w:val="14"/>
        </w:rPr>
        <w:t xml:space="preserve"> </w:t>
      </w:r>
      <w:r>
        <w:rPr>
          <w:rFonts w:ascii="SimSun" w:hAnsi="SimSun" w:eastAsia="SimSun" w:cs="SimSun"/>
          <w:sz w:val="22"/>
          <w:szCs w:val="22"/>
          <w:spacing w:val="-6"/>
        </w:rPr>
        <w:t>至8个月的时间。把数据采集平台做完之后，进行模型建立，</w:t>
      </w:r>
      <w:r>
        <w:rPr>
          <w:rFonts w:ascii="SimSun" w:hAnsi="SimSun" w:eastAsia="SimSun" w:cs="SimSun"/>
          <w:sz w:val="22"/>
          <w:szCs w:val="22"/>
          <w:spacing w:val="-7"/>
        </w:rPr>
        <w:t>把它</w:t>
      </w:r>
      <w:r>
        <w:rPr>
          <w:rFonts w:ascii="SimSun" w:hAnsi="SimSun" w:eastAsia="SimSun" w:cs="SimSun"/>
          <w:sz w:val="22"/>
          <w:szCs w:val="22"/>
        </w:rPr>
        <w:t xml:space="preserve"> </w:t>
      </w:r>
      <w:r>
        <w:rPr>
          <w:rFonts w:ascii="SimSun" w:hAnsi="SimSun" w:eastAsia="SimSun" w:cs="SimSun"/>
          <w:sz w:val="22"/>
          <w:szCs w:val="22"/>
          <w:spacing w:val="-10"/>
        </w:rPr>
        <w:t>传到物联网里面汇聚起来，两个人用两个月的时间就能把一个工厂</w:t>
      </w:r>
      <w:r>
        <w:rPr>
          <w:rFonts w:ascii="SimSun" w:hAnsi="SimSun" w:eastAsia="SimSun" w:cs="SimSun"/>
          <w:sz w:val="22"/>
          <w:szCs w:val="22"/>
          <w:spacing w:val="1"/>
        </w:rPr>
        <w:t xml:space="preserve"> </w:t>
      </w:r>
      <w:r>
        <w:rPr>
          <w:rFonts w:ascii="SimSun" w:hAnsi="SimSun" w:eastAsia="SimSun" w:cs="SimSun"/>
          <w:sz w:val="22"/>
          <w:szCs w:val="22"/>
          <w:spacing w:val="-4"/>
        </w:rPr>
        <w:t>的数据全部采集上来。而且每个数据</w:t>
      </w:r>
      <w:r>
        <w:rPr>
          <w:rFonts w:ascii="Times New Roman" w:hAnsi="Times New Roman" w:eastAsia="Times New Roman" w:cs="Times New Roman"/>
          <w:sz w:val="22"/>
          <w:szCs w:val="22"/>
          <w:spacing w:val="-4"/>
        </w:rPr>
        <w:t>IO </w:t>
      </w:r>
      <w:r>
        <w:rPr>
          <w:rFonts w:ascii="SimSun" w:hAnsi="SimSun" w:eastAsia="SimSun" w:cs="SimSun"/>
          <w:sz w:val="22"/>
          <w:szCs w:val="22"/>
          <w:spacing w:val="-4"/>
        </w:rPr>
        <w:t>点都能镜像到工业物联网</w:t>
      </w:r>
      <w:r>
        <w:rPr>
          <w:rFonts w:ascii="SimSun" w:hAnsi="SimSun" w:eastAsia="SimSun" w:cs="SimSun"/>
          <w:sz w:val="22"/>
          <w:szCs w:val="22"/>
          <w:spacing w:val="12"/>
        </w:rPr>
        <w:t xml:space="preserve"> </w:t>
      </w:r>
      <w:r>
        <w:rPr>
          <w:rFonts w:ascii="SimSun" w:hAnsi="SimSun" w:eastAsia="SimSun" w:cs="SimSun"/>
          <w:sz w:val="22"/>
          <w:szCs w:val="22"/>
          <w:spacing w:val="-10"/>
        </w:rPr>
        <w:t>平台上，每一个参数都会发生相应的变化，生产过程中异常点在哪</w:t>
      </w:r>
    </w:p>
    <w:p>
      <w:pPr>
        <w:spacing w:line="219" w:lineRule="auto"/>
        <w:rPr>
          <w:rFonts w:ascii="SimSun" w:hAnsi="SimSun" w:eastAsia="SimSun" w:cs="SimSun"/>
          <w:sz w:val="22"/>
          <w:szCs w:val="22"/>
        </w:rPr>
      </w:pPr>
      <w:r>
        <w:rPr>
          <w:rFonts w:ascii="SimSun" w:hAnsi="SimSun" w:eastAsia="SimSun" w:cs="SimSun"/>
          <w:sz w:val="22"/>
          <w:szCs w:val="22"/>
          <w:spacing w:val="-12"/>
        </w:rPr>
        <w:t>里，参数就指向哪个地方。</w:t>
      </w:r>
    </w:p>
    <w:p>
      <w:pPr>
        <w:ind w:right="48" w:firstLine="440"/>
        <w:spacing w:before="178" w:line="353" w:lineRule="auto"/>
        <w:jc w:val="both"/>
        <w:rPr>
          <w:rFonts w:ascii="SimSun" w:hAnsi="SimSun" w:eastAsia="SimSun" w:cs="SimSun"/>
          <w:sz w:val="22"/>
          <w:szCs w:val="22"/>
        </w:rPr>
      </w:pPr>
      <w:r>
        <w:rPr>
          <w:rFonts w:ascii="SimSun" w:hAnsi="SimSun" w:eastAsia="SimSun" w:cs="SimSun"/>
          <w:sz w:val="22"/>
          <w:szCs w:val="22"/>
          <w:spacing w:val="-10"/>
        </w:rPr>
        <w:t>数字孪生平台、数字管理体系建成之后，只要扫产品上面的二</w:t>
      </w:r>
      <w:r>
        <w:rPr>
          <w:rFonts w:ascii="SimSun" w:hAnsi="SimSun" w:eastAsia="SimSun" w:cs="SimSun"/>
          <w:sz w:val="22"/>
          <w:szCs w:val="22"/>
        </w:rPr>
        <w:t xml:space="preserve"> </w:t>
      </w:r>
      <w:r>
        <w:rPr>
          <w:rFonts w:ascii="SimSun" w:hAnsi="SimSun" w:eastAsia="SimSun" w:cs="SimSun"/>
          <w:sz w:val="22"/>
          <w:szCs w:val="22"/>
          <w:spacing w:val="-3"/>
        </w:rPr>
        <w:t>维码，就能了解它的供应商是谁，什么时候配的盘，是谁来排产</w:t>
      </w:r>
      <w:r>
        <w:rPr>
          <w:rFonts w:ascii="SimSun" w:hAnsi="SimSun" w:eastAsia="SimSun" w:cs="SimSun"/>
          <w:sz w:val="22"/>
          <w:szCs w:val="22"/>
          <w:spacing w:val="16"/>
        </w:rPr>
        <w:t xml:space="preserve"> </w:t>
      </w:r>
      <w:r>
        <w:rPr>
          <w:rFonts w:ascii="SimSun" w:hAnsi="SimSun" w:eastAsia="SimSun" w:cs="SimSun"/>
          <w:sz w:val="22"/>
          <w:szCs w:val="22"/>
          <w:spacing w:val="-3"/>
        </w:rPr>
        <w:t>的，最后什么时候进的料，在哪个环节进的料。所有的工序、车</w:t>
      </w:r>
      <w:r>
        <w:rPr>
          <w:rFonts w:ascii="SimSun" w:hAnsi="SimSun" w:eastAsia="SimSun" w:cs="SimSun"/>
          <w:sz w:val="22"/>
          <w:szCs w:val="22"/>
          <w:spacing w:val="12"/>
        </w:rPr>
        <w:t xml:space="preserve"> </w:t>
      </w:r>
      <w:r>
        <w:rPr>
          <w:rFonts w:ascii="SimSun" w:hAnsi="SimSun" w:eastAsia="SimSun" w:cs="SimSun"/>
          <w:sz w:val="22"/>
          <w:szCs w:val="22"/>
          <w:spacing w:val="-3"/>
        </w:rPr>
        <w:t>间和产品的生产质量物料数据，全在这个模型上，只要扫码就全</w:t>
      </w:r>
    </w:p>
    <w:p>
      <w:pPr>
        <w:spacing w:line="221" w:lineRule="auto"/>
        <w:rPr>
          <w:rFonts w:ascii="SimSun" w:hAnsi="SimSun" w:eastAsia="SimSun" w:cs="SimSun"/>
          <w:sz w:val="22"/>
          <w:szCs w:val="22"/>
        </w:rPr>
      </w:pPr>
      <w:r>
        <w:rPr>
          <w:rFonts w:ascii="SimSun" w:hAnsi="SimSun" w:eastAsia="SimSun" w:cs="SimSun"/>
          <w:sz w:val="22"/>
          <w:szCs w:val="22"/>
          <w:spacing w:val="-10"/>
        </w:rPr>
        <w:t>知道。</w:t>
      </w:r>
    </w:p>
    <w:p>
      <w:pPr>
        <w:ind w:firstLine="440"/>
        <w:spacing w:before="165" w:line="352" w:lineRule="auto"/>
        <w:jc w:val="both"/>
        <w:rPr>
          <w:rFonts w:ascii="SimSun" w:hAnsi="SimSun" w:eastAsia="SimSun" w:cs="SimSun"/>
          <w:sz w:val="22"/>
          <w:szCs w:val="22"/>
        </w:rPr>
      </w:pPr>
      <w:r>
        <w:rPr>
          <w:rFonts w:ascii="SimSun" w:hAnsi="SimSun" w:eastAsia="SimSun" w:cs="SimSun"/>
          <w:sz w:val="22"/>
          <w:szCs w:val="22"/>
          <w:spacing w:val="-2"/>
        </w:rPr>
        <w:t>同时在生产过程中，建立了大量的模型库，能够根据人员模</w:t>
      </w:r>
      <w:r>
        <w:rPr>
          <w:rFonts w:ascii="SimSun" w:hAnsi="SimSun" w:eastAsia="SimSun" w:cs="SimSun"/>
          <w:sz w:val="22"/>
          <w:szCs w:val="22"/>
        </w:rPr>
        <w:t xml:space="preserve"> </w:t>
      </w:r>
      <w:r>
        <w:rPr>
          <w:rFonts w:ascii="SimSun" w:hAnsi="SimSun" w:eastAsia="SimSun" w:cs="SimSun"/>
          <w:sz w:val="22"/>
          <w:szCs w:val="22"/>
          <w:spacing w:val="-8"/>
        </w:rPr>
        <w:t>型、设备模型、物料模型和工艺模型及其他模型，建立排产规则，</w:t>
      </w:r>
      <w:r>
        <w:rPr>
          <w:rFonts w:ascii="SimSun" w:hAnsi="SimSun" w:eastAsia="SimSun" w:cs="SimSun"/>
          <w:sz w:val="22"/>
          <w:szCs w:val="22"/>
          <w:spacing w:val="11"/>
        </w:rPr>
        <w:t xml:space="preserve"> </w:t>
      </w:r>
      <w:r>
        <w:rPr>
          <w:rFonts w:ascii="SimSun" w:hAnsi="SimSun" w:eastAsia="SimSun" w:cs="SimSun"/>
          <w:sz w:val="22"/>
          <w:szCs w:val="22"/>
          <w:spacing w:val="-10"/>
        </w:rPr>
        <w:t>实现排产的优化，使企业在排产过程中，能够根据不同的产品进行</w:t>
      </w:r>
    </w:p>
    <w:p>
      <w:pPr>
        <w:spacing w:before="1" w:line="219" w:lineRule="auto"/>
        <w:rPr>
          <w:rFonts w:ascii="SimSun" w:hAnsi="SimSun" w:eastAsia="SimSun" w:cs="SimSun"/>
          <w:sz w:val="22"/>
          <w:szCs w:val="22"/>
        </w:rPr>
      </w:pPr>
      <w:r>
        <w:rPr>
          <w:rFonts w:ascii="SimSun" w:hAnsi="SimSun" w:eastAsia="SimSun" w:cs="SimSun"/>
          <w:sz w:val="22"/>
          <w:szCs w:val="22"/>
          <w:spacing w:val="-9"/>
        </w:rPr>
        <w:t>迭代。</w:t>
      </w:r>
    </w:p>
    <w:p>
      <w:pPr>
        <w:ind w:right="50" w:firstLine="440"/>
        <w:spacing w:before="179" w:line="352" w:lineRule="auto"/>
        <w:jc w:val="both"/>
        <w:rPr>
          <w:rFonts w:ascii="SimSun" w:hAnsi="SimSun" w:eastAsia="SimSun" w:cs="SimSun"/>
          <w:sz w:val="22"/>
          <w:szCs w:val="22"/>
        </w:rPr>
      </w:pPr>
      <w:r>
        <w:rPr>
          <w:rFonts w:ascii="SimSun" w:hAnsi="SimSun" w:eastAsia="SimSun" w:cs="SimSun"/>
          <w:sz w:val="22"/>
          <w:szCs w:val="22"/>
          <w:spacing w:val="-10"/>
        </w:rPr>
        <w:t>在生产的全生命周期，即生产前、生产中、生产后，产品</w:t>
      </w:r>
      <w:r>
        <w:rPr>
          <w:rFonts w:ascii="SimSun" w:hAnsi="SimSun" w:eastAsia="SimSun" w:cs="SimSun"/>
          <w:sz w:val="22"/>
          <w:szCs w:val="22"/>
          <w:spacing w:val="-11"/>
        </w:rPr>
        <w:t>的生</w:t>
      </w:r>
      <w:r>
        <w:rPr>
          <w:rFonts w:ascii="SimSun" w:hAnsi="SimSun" w:eastAsia="SimSun" w:cs="SimSun"/>
          <w:sz w:val="22"/>
          <w:szCs w:val="22"/>
        </w:rPr>
        <w:t xml:space="preserve"> </w:t>
      </w:r>
      <w:r>
        <w:rPr>
          <w:rFonts w:ascii="SimSun" w:hAnsi="SimSun" w:eastAsia="SimSun" w:cs="SimSun"/>
          <w:sz w:val="22"/>
          <w:szCs w:val="22"/>
          <w:spacing w:val="-10"/>
        </w:rPr>
        <w:t>产车间、生产城市及供应商生产的产品品质等信息，都可以通</w:t>
      </w:r>
      <w:r>
        <w:rPr>
          <w:rFonts w:ascii="SimSun" w:hAnsi="SimSun" w:eastAsia="SimSun" w:cs="SimSun"/>
          <w:sz w:val="22"/>
          <w:szCs w:val="22"/>
          <w:spacing w:val="-11"/>
        </w:rPr>
        <w:t>过数</w:t>
      </w:r>
      <w:r>
        <w:rPr>
          <w:rFonts w:ascii="SimSun" w:hAnsi="SimSun" w:eastAsia="SimSun" w:cs="SimSun"/>
          <w:sz w:val="22"/>
          <w:szCs w:val="22"/>
        </w:rPr>
        <w:t xml:space="preserve"> </w:t>
      </w:r>
      <w:r>
        <w:rPr>
          <w:rFonts w:ascii="SimSun" w:hAnsi="SimSun" w:eastAsia="SimSun" w:cs="SimSun"/>
          <w:sz w:val="22"/>
          <w:szCs w:val="22"/>
          <w:spacing w:val="-10"/>
        </w:rPr>
        <w:t>字孪生进行有效的监控、管理。产品的哪一个批次应该放到哪一个</w:t>
      </w:r>
    </w:p>
    <w:p>
      <w:pPr>
        <w:spacing w:before="1" w:line="218" w:lineRule="auto"/>
        <w:rPr>
          <w:rFonts w:ascii="SimSun" w:hAnsi="SimSun" w:eastAsia="SimSun" w:cs="SimSun"/>
          <w:sz w:val="22"/>
          <w:szCs w:val="22"/>
        </w:rPr>
      </w:pPr>
      <w:r>
        <w:rPr>
          <w:rFonts w:ascii="SimSun" w:hAnsi="SimSun" w:eastAsia="SimSun" w:cs="SimSun"/>
          <w:sz w:val="22"/>
          <w:szCs w:val="22"/>
          <w:spacing w:val="-13"/>
        </w:rPr>
        <w:t>设备，都会感受出来。</w:t>
      </w:r>
    </w:p>
    <w:p>
      <w:pPr>
        <w:ind w:right="69" w:firstLine="440"/>
        <w:spacing w:before="161" w:line="352" w:lineRule="auto"/>
        <w:jc w:val="both"/>
        <w:rPr>
          <w:rFonts w:ascii="SimSun" w:hAnsi="SimSun" w:eastAsia="SimSun" w:cs="SimSun"/>
          <w:sz w:val="22"/>
          <w:szCs w:val="22"/>
        </w:rPr>
      </w:pPr>
      <w:r>
        <w:rPr>
          <w:rFonts w:ascii="SimSun" w:hAnsi="SimSun" w:eastAsia="SimSun" w:cs="SimSun"/>
          <w:sz w:val="22"/>
          <w:szCs w:val="22"/>
          <w:spacing w:val="-11"/>
        </w:rPr>
        <w:t>在生产前，可以仿真所有的要素，验证是否具备条件，是否能</w:t>
      </w:r>
      <w:r>
        <w:rPr>
          <w:rFonts w:ascii="SimSun" w:hAnsi="SimSun" w:eastAsia="SimSun" w:cs="SimSun"/>
          <w:sz w:val="22"/>
          <w:szCs w:val="22"/>
          <w:spacing w:val="6"/>
        </w:rPr>
        <w:t xml:space="preserve"> </w:t>
      </w:r>
      <w:r>
        <w:rPr>
          <w:rFonts w:ascii="SimSun" w:hAnsi="SimSun" w:eastAsia="SimSun" w:cs="SimSun"/>
          <w:sz w:val="22"/>
          <w:szCs w:val="22"/>
          <w:spacing w:val="-17"/>
        </w:rPr>
        <w:t>够支撑生产。在生产前的虚拟制造过程中，排产模型能够根</w:t>
      </w:r>
      <w:r>
        <w:rPr>
          <w:rFonts w:ascii="SimSun" w:hAnsi="SimSun" w:eastAsia="SimSun" w:cs="SimSun"/>
          <w:sz w:val="22"/>
          <w:szCs w:val="22"/>
          <w:spacing w:val="-18"/>
        </w:rPr>
        <w:t>据原辅料</w:t>
      </w:r>
      <w:r>
        <w:rPr>
          <w:rFonts w:ascii="SimSun" w:hAnsi="SimSun" w:eastAsia="SimSun" w:cs="SimSun"/>
          <w:sz w:val="22"/>
          <w:szCs w:val="22"/>
        </w:rPr>
        <w:t xml:space="preserve"> </w:t>
      </w:r>
      <w:r>
        <w:rPr>
          <w:rFonts w:ascii="SimSun" w:hAnsi="SimSun" w:eastAsia="SimSun" w:cs="SimSun"/>
          <w:sz w:val="22"/>
          <w:szCs w:val="22"/>
          <w:spacing w:val="-17"/>
        </w:rPr>
        <w:t>保障、设备产能、人员安排、生产订单、能源动力、工艺走向、</w:t>
      </w:r>
      <w:r>
        <w:rPr>
          <w:rFonts w:ascii="SimSun" w:hAnsi="SimSun" w:eastAsia="SimSun" w:cs="SimSun"/>
          <w:sz w:val="22"/>
          <w:szCs w:val="22"/>
          <w:spacing w:val="-18"/>
        </w:rPr>
        <w:t>设备</w:t>
      </w:r>
      <w:r>
        <w:rPr>
          <w:rFonts w:ascii="SimSun" w:hAnsi="SimSun" w:eastAsia="SimSun" w:cs="SimSun"/>
          <w:sz w:val="22"/>
          <w:szCs w:val="22"/>
        </w:rPr>
        <w:t xml:space="preserve"> </w:t>
      </w:r>
      <w:r>
        <w:rPr>
          <w:rFonts w:ascii="SimSun" w:hAnsi="SimSun" w:eastAsia="SimSun" w:cs="SimSun"/>
          <w:sz w:val="22"/>
          <w:szCs w:val="22"/>
          <w:spacing w:val="-17"/>
        </w:rPr>
        <w:t>维保、物料供应、排产优化、资源计划等，实时仿真地生产。如果物</w:t>
      </w:r>
    </w:p>
    <w:p>
      <w:pPr>
        <w:spacing w:before="1" w:line="218" w:lineRule="auto"/>
        <w:rPr>
          <w:rFonts w:ascii="SimSun" w:hAnsi="SimSun" w:eastAsia="SimSun" w:cs="SimSun"/>
          <w:sz w:val="22"/>
          <w:szCs w:val="22"/>
        </w:rPr>
      </w:pPr>
      <w:r>
        <w:rPr>
          <w:rFonts w:ascii="SimSun" w:hAnsi="SimSun" w:eastAsia="SimSun" w:cs="SimSun"/>
          <w:sz w:val="22"/>
          <w:szCs w:val="22"/>
          <w:spacing w:val="-10"/>
        </w:rPr>
        <w:t>料不够或者某台设备出现异常需要维修都会出现预警。在生产过程</w:t>
      </w:r>
    </w:p>
    <w:p>
      <w:pPr>
        <w:spacing w:line="218" w:lineRule="auto"/>
        <w:sectPr>
          <w:footerReference w:type="default" r:id="rId325"/>
          <w:pgSz w:w="7600" w:h="12560"/>
          <w:pgMar w:top="400" w:right="709" w:bottom="674" w:left="729" w:header="0" w:footer="456" w:gutter="0"/>
        </w:sectPr>
        <w:rPr>
          <w:rFonts w:ascii="SimSun" w:hAnsi="SimSun" w:eastAsia="SimSun" w:cs="SimSun"/>
          <w:sz w:val="22"/>
          <w:szCs w:val="22"/>
        </w:rPr>
      </w:pPr>
    </w:p>
    <w:p>
      <w:pPr>
        <w:ind w:left="2"/>
        <w:spacing w:before="153" w:line="224" w:lineRule="auto"/>
        <w:rPr>
          <w:rFonts w:ascii="YouYuan" w:hAnsi="YouYuan" w:eastAsia="YouYuan" w:cs="YouYuan"/>
          <w:sz w:val="16"/>
          <w:szCs w:val="16"/>
        </w:rPr>
      </w:pPr>
      <w:r>
        <w:rPr>
          <w:rFonts w:ascii="YouYuan" w:hAnsi="YouYuan" w:eastAsia="YouYuan" w:cs="YouYuan"/>
          <w:sz w:val="16"/>
          <w:szCs w:val="16"/>
          <w:b/>
          <w:bCs/>
          <w:spacing w:val="-8"/>
          <w:w w:val="97"/>
        </w:rPr>
        <w:t>产业数字化与数字产业化</w:t>
      </w:r>
    </w:p>
    <w:p>
      <w:pPr>
        <w:pStyle w:val="BodyText"/>
        <w:spacing w:line="257" w:lineRule="auto"/>
        <w:rPr/>
      </w:pPr>
      <w:r/>
    </w:p>
    <w:p>
      <w:pPr>
        <w:pStyle w:val="BodyText"/>
        <w:spacing w:line="258" w:lineRule="auto"/>
        <w:rPr/>
      </w:pPr>
      <w:r/>
    </w:p>
    <w:p>
      <w:pPr>
        <w:spacing w:before="71" w:line="219" w:lineRule="auto"/>
        <w:rPr>
          <w:rFonts w:ascii="SimSun" w:hAnsi="SimSun" w:eastAsia="SimSun" w:cs="SimSun"/>
          <w:sz w:val="22"/>
          <w:szCs w:val="22"/>
        </w:rPr>
      </w:pPr>
      <w:r>
        <w:rPr>
          <w:rFonts w:ascii="SimSun" w:hAnsi="SimSun" w:eastAsia="SimSun" w:cs="SimSun"/>
          <w:sz w:val="22"/>
          <w:szCs w:val="22"/>
          <w:spacing w:val="-18"/>
        </w:rPr>
        <w:t>中，人员不够也会出现预警，从而使生产能够得到有效的保障。</w:t>
      </w:r>
    </w:p>
    <w:p>
      <w:pPr>
        <w:ind w:right="80" w:firstLine="429"/>
        <w:spacing w:before="158" w:line="353" w:lineRule="auto"/>
        <w:jc w:val="both"/>
        <w:rPr>
          <w:rFonts w:ascii="SimSun" w:hAnsi="SimSun" w:eastAsia="SimSun" w:cs="SimSun"/>
          <w:sz w:val="22"/>
          <w:szCs w:val="22"/>
        </w:rPr>
      </w:pPr>
      <w:r>
        <w:rPr>
          <w:rFonts w:ascii="SimSun" w:hAnsi="SimSun" w:eastAsia="SimSun" w:cs="SimSun"/>
          <w:sz w:val="22"/>
          <w:szCs w:val="22"/>
          <w:spacing w:val="-10"/>
        </w:rPr>
        <w:t>在生产中，如果设备出现问题，故障信息能在一秒钟之内</w:t>
      </w:r>
      <w:r>
        <w:rPr>
          <w:rFonts w:ascii="SimSun" w:hAnsi="SimSun" w:eastAsia="SimSun" w:cs="SimSun"/>
          <w:sz w:val="22"/>
          <w:szCs w:val="22"/>
          <w:spacing w:val="-11"/>
        </w:rPr>
        <w:t>传递</w:t>
      </w:r>
      <w:r>
        <w:rPr>
          <w:rFonts w:ascii="SimSun" w:hAnsi="SimSun" w:eastAsia="SimSun" w:cs="SimSun"/>
          <w:sz w:val="22"/>
          <w:szCs w:val="22"/>
        </w:rPr>
        <w:t xml:space="preserve"> </w:t>
      </w:r>
      <w:r>
        <w:rPr>
          <w:rFonts w:ascii="SimSun" w:hAnsi="SimSun" w:eastAsia="SimSun" w:cs="SimSun"/>
          <w:sz w:val="22"/>
          <w:szCs w:val="22"/>
          <w:spacing w:val="-10"/>
        </w:rPr>
        <w:t>给管理者、供应商和设备制造商，使设备制造商能够完成维修诊断</w:t>
      </w:r>
    </w:p>
    <w:p>
      <w:pPr>
        <w:spacing w:line="219" w:lineRule="auto"/>
        <w:rPr>
          <w:rFonts w:ascii="SimSun" w:hAnsi="SimSun" w:eastAsia="SimSun" w:cs="SimSun"/>
          <w:sz w:val="22"/>
          <w:szCs w:val="22"/>
        </w:rPr>
      </w:pPr>
      <w:r>
        <w:rPr>
          <w:rFonts w:ascii="SimSun" w:hAnsi="SimSun" w:eastAsia="SimSun" w:cs="SimSun"/>
          <w:sz w:val="22"/>
          <w:szCs w:val="22"/>
          <w:spacing w:val="-16"/>
        </w:rPr>
        <w:t>服务。</w:t>
      </w:r>
    </w:p>
    <w:p>
      <w:pPr>
        <w:ind w:right="53" w:firstLine="429"/>
        <w:spacing w:before="170" w:line="352" w:lineRule="auto"/>
        <w:jc w:val="both"/>
        <w:rPr>
          <w:rFonts w:ascii="SimSun" w:hAnsi="SimSun" w:eastAsia="SimSun" w:cs="SimSun"/>
          <w:sz w:val="22"/>
          <w:szCs w:val="22"/>
        </w:rPr>
      </w:pPr>
      <w:r>
        <w:rPr>
          <w:rFonts w:ascii="SimSun" w:hAnsi="SimSun" w:eastAsia="SimSun" w:cs="SimSun"/>
          <w:sz w:val="22"/>
          <w:szCs w:val="22"/>
          <w:spacing w:val="-10"/>
        </w:rPr>
        <w:t>在生产后，每台设备都需要一个实时的监控系统。当设</w:t>
      </w:r>
      <w:r>
        <w:rPr>
          <w:rFonts w:ascii="SimSun" w:hAnsi="SimSun" w:eastAsia="SimSun" w:cs="SimSun"/>
          <w:sz w:val="22"/>
          <w:szCs w:val="22"/>
          <w:spacing w:val="-11"/>
        </w:rPr>
        <w:t>备出现</w:t>
      </w:r>
      <w:r>
        <w:rPr>
          <w:rFonts w:ascii="SimSun" w:hAnsi="SimSun" w:eastAsia="SimSun" w:cs="SimSun"/>
          <w:sz w:val="22"/>
          <w:szCs w:val="22"/>
        </w:rPr>
        <w:t xml:space="preserve"> </w:t>
      </w:r>
      <w:r>
        <w:rPr>
          <w:rFonts w:ascii="SimSun" w:hAnsi="SimSun" w:eastAsia="SimSun" w:cs="SimSun"/>
          <w:sz w:val="22"/>
          <w:szCs w:val="22"/>
          <w:spacing w:val="-1"/>
        </w:rPr>
        <w:t>问题的时候，维修人员马上就处理掉，质量人员</w:t>
      </w:r>
      <w:r>
        <w:rPr>
          <w:rFonts w:ascii="SimSun" w:hAnsi="SimSun" w:eastAsia="SimSun" w:cs="SimSun"/>
          <w:sz w:val="22"/>
          <w:szCs w:val="22"/>
          <w:spacing w:val="-2"/>
        </w:rPr>
        <w:t>马上纠正质量问</w:t>
      </w:r>
      <w:r>
        <w:rPr>
          <w:rFonts w:ascii="SimSun" w:hAnsi="SimSun" w:eastAsia="SimSun" w:cs="SimSun"/>
          <w:sz w:val="22"/>
          <w:szCs w:val="22"/>
        </w:rPr>
        <w:t xml:space="preserve"> </w:t>
      </w:r>
      <w:r>
        <w:rPr>
          <w:rFonts w:ascii="SimSun" w:hAnsi="SimSun" w:eastAsia="SimSun" w:cs="SimSun"/>
          <w:sz w:val="22"/>
          <w:szCs w:val="22"/>
          <w:spacing w:val="-10"/>
        </w:rPr>
        <w:t>题，使管理者能够预知未来生产设备会是什么样的状态，进行有效</w:t>
      </w:r>
    </w:p>
    <w:p>
      <w:pPr>
        <w:spacing w:before="1" w:line="219" w:lineRule="auto"/>
        <w:rPr>
          <w:rFonts w:ascii="SimSun" w:hAnsi="SimSun" w:eastAsia="SimSun" w:cs="SimSun"/>
          <w:sz w:val="22"/>
          <w:szCs w:val="22"/>
        </w:rPr>
      </w:pPr>
      <w:r>
        <w:rPr>
          <w:rFonts w:ascii="SimSun" w:hAnsi="SimSun" w:eastAsia="SimSun" w:cs="SimSun"/>
          <w:sz w:val="22"/>
          <w:szCs w:val="22"/>
          <w:spacing w:val="-11"/>
        </w:rPr>
        <w:t>的管理。</w:t>
      </w:r>
    </w:p>
    <w:p>
      <w:pPr>
        <w:ind w:firstLine="429"/>
        <w:spacing w:before="171" w:line="352" w:lineRule="auto"/>
        <w:jc w:val="both"/>
        <w:rPr>
          <w:rFonts w:ascii="SimSun" w:hAnsi="SimSun" w:eastAsia="SimSun" w:cs="SimSun"/>
          <w:sz w:val="22"/>
          <w:szCs w:val="22"/>
        </w:rPr>
      </w:pPr>
      <w:r>
        <w:rPr>
          <w:rFonts w:ascii="SimSun" w:hAnsi="SimSun" w:eastAsia="SimSun" w:cs="SimSun"/>
          <w:sz w:val="22"/>
          <w:szCs w:val="22"/>
          <w:spacing w:val="-10"/>
        </w:rPr>
        <w:t>在设备的全生命周期管理中，设备工艺控制是实时的。特别是 </w:t>
      </w:r>
      <w:r>
        <w:rPr>
          <w:rFonts w:ascii="SimSun" w:hAnsi="SimSun" w:eastAsia="SimSun" w:cs="SimSun"/>
          <w:sz w:val="22"/>
          <w:szCs w:val="22"/>
          <w:spacing w:val="-3"/>
        </w:rPr>
        <w:t>在流程很长的工艺过程当中，每个环节的蒸汽、水汽、温度、冷 </w:t>
      </w:r>
      <w:r>
        <w:rPr>
          <w:rFonts w:ascii="SimSun" w:hAnsi="SimSun" w:eastAsia="SimSun" w:cs="SimSun"/>
          <w:sz w:val="22"/>
          <w:szCs w:val="22"/>
          <w:spacing w:val="-3"/>
        </w:rPr>
        <w:t>气是怎样的，流量怎样，压力怎样，生产环节的各种参数和设定 </w:t>
      </w:r>
      <w:r>
        <w:rPr>
          <w:rFonts w:ascii="SimSun" w:hAnsi="SimSun" w:eastAsia="SimSun" w:cs="SimSun"/>
          <w:sz w:val="22"/>
          <w:szCs w:val="22"/>
          <w:spacing w:val="-3"/>
        </w:rPr>
        <w:t>的指标是否一致，这些信息都会展现出来，根据工艺过程做了仿 </w:t>
      </w:r>
      <w:r>
        <w:rPr>
          <w:rFonts w:ascii="SimSun" w:hAnsi="SimSun" w:eastAsia="SimSun" w:cs="SimSun"/>
          <w:sz w:val="22"/>
          <w:szCs w:val="22"/>
          <w:spacing w:val="-13"/>
        </w:rPr>
        <w:t>真、</w:t>
      </w:r>
      <w:r>
        <w:rPr>
          <w:rFonts w:ascii="Times New Roman" w:hAnsi="Times New Roman" w:eastAsia="Times New Roman" w:cs="Times New Roman"/>
          <w:sz w:val="22"/>
          <w:szCs w:val="22"/>
          <w:spacing w:val="-13"/>
        </w:rPr>
        <w:t>PLC</w:t>
      </w:r>
      <w:r>
        <w:rPr>
          <w:rFonts w:ascii="SimSun" w:hAnsi="SimSun" w:eastAsia="SimSun" w:cs="SimSun"/>
          <w:sz w:val="22"/>
          <w:szCs w:val="22"/>
          <w:spacing w:val="-13"/>
        </w:rPr>
        <w:t>和传感器实时同步，实时展现出生产环节各项指标差异性、</w:t>
      </w:r>
    </w:p>
    <w:p>
      <w:pPr>
        <w:spacing w:line="219" w:lineRule="auto"/>
        <w:rPr>
          <w:rFonts w:ascii="SimSun" w:hAnsi="SimSun" w:eastAsia="SimSun" w:cs="SimSun"/>
          <w:sz w:val="22"/>
          <w:szCs w:val="22"/>
        </w:rPr>
      </w:pPr>
      <w:r>
        <w:rPr>
          <w:rFonts w:ascii="SimSun" w:hAnsi="SimSun" w:eastAsia="SimSun" w:cs="SimSun"/>
          <w:sz w:val="22"/>
          <w:szCs w:val="22"/>
          <w:spacing w:val="-12"/>
        </w:rPr>
        <w:t>正常性，及需要改正的数据。</w:t>
      </w:r>
    </w:p>
    <w:p>
      <w:pPr>
        <w:ind w:right="70" w:firstLine="429"/>
        <w:spacing w:before="170" w:line="352" w:lineRule="auto"/>
        <w:jc w:val="both"/>
        <w:rPr>
          <w:rFonts w:ascii="SimSun" w:hAnsi="SimSun" w:eastAsia="SimSun" w:cs="SimSun"/>
          <w:sz w:val="22"/>
          <w:szCs w:val="22"/>
        </w:rPr>
      </w:pPr>
      <w:r>
        <w:rPr>
          <w:rFonts w:ascii="Times New Roman" w:hAnsi="Times New Roman" w:eastAsia="Times New Roman" w:cs="Times New Roman"/>
          <w:sz w:val="22"/>
          <w:szCs w:val="22"/>
          <w:spacing w:val="-2"/>
        </w:rPr>
        <w:t>AI</w:t>
      </w:r>
      <w:r>
        <w:rPr>
          <w:rFonts w:ascii="SimSun" w:hAnsi="SimSun" w:eastAsia="SimSun" w:cs="SimSun"/>
          <w:sz w:val="22"/>
          <w:szCs w:val="22"/>
          <w:spacing w:val="-2"/>
        </w:rPr>
        <w:t>人工智能可以进行有效的分析，进行有效的管理，它可以</w:t>
      </w:r>
      <w:r>
        <w:rPr>
          <w:rFonts w:ascii="SimSun" w:hAnsi="SimSun" w:eastAsia="SimSun" w:cs="SimSun"/>
          <w:sz w:val="22"/>
          <w:szCs w:val="22"/>
        </w:rPr>
        <w:t xml:space="preserve"> </w:t>
      </w:r>
      <w:r>
        <w:rPr>
          <w:rFonts w:ascii="SimSun" w:hAnsi="SimSun" w:eastAsia="SimSun" w:cs="SimSun"/>
          <w:sz w:val="22"/>
          <w:szCs w:val="22"/>
          <w:spacing w:val="-3"/>
        </w:rPr>
        <w:t>为设备编制自感知、自适应、自学习、自抉择程序，使设备可视</w:t>
      </w:r>
    </w:p>
    <w:p>
      <w:pPr>
        <w:spacing w:before="1" w:line="219" w:lineRule="auto"/>
        <w:rPr>
          <w:rFonts w:ascii="SimSun" w:hAnsi="SimSun" w:eastAsia="SimSun" w:cs="SimSun"/>
          <w:sz w:val="22"/>
          <w:szCs w:val="22"/>
        </w:rPr>
      </w:pPr>
      <w:r>
        <w:rPr>
          <w:rFonts w:ascii="SimSun" w:hAnsi="SimSun" w:eastAsia="SimSun" w:cs="SimSun"/>
          <w:sz w:val="22"/>
          <w:szCs w:val="22"/>
          <w:spacing w:val="-10"/>
        </w:rPr>
        <w:t>化、网络化、透明化、智能化，实现可追溯化，进行有效的管理。</w:t>
      </w:r>
    </w:p>
    <w:p>
      <w:pPr>
        <w:ind w:right="60" w:firstLine="429"/>
        <w:spacing w:before="169" w:line="352" w:lineRule="auto"/>
        <w:jc w:val="both"/>
        <w:rPr>
          <w:rFonts w:ascii="SimSun" w:hAnsi="SimSun" w:eastAsia="SimSun" w:cs="SimSun"/>
          <w:sz w:val="22"/>
          <w:szCs w:val="22"/>
        </w:rPr>
      </w:pPr>
      <w:r>
        <w:rPr>
          <w:rFonts w:ascii="SimSun" w:hAnsi="SimSun" w:eastAsia="SimSun" w:cs="SimSun"/>
          <w:sz w:val="22"/>
          <w:szCs w:val="22"/>
          <w:spacing w:val="-1"/>
        </w:rPr>
        <w:t>在生产环节能够为设备赋能，能为生产线赋能</w:t>
      </w:r>
      <w:r>
        <w:rPr>
          <w:rFonts w:ascii="SimSun" w:hAnsi="SimSun" w:eastAsia="SimSun" w:cs="SimSun"/>
          <w:sz w:val="22"/>
          <w:szCs w:val="22"/>
          <w:spacing w:val="-2"/>
        </w:rPr>
        <w:t>，能为工厂赋</w:t>
      </w:r>
      <w:r>
        <w:rPr>
          <w:rFonts w:ascii="SimSun" w:hAnsi="SimSun" w:eastAsia="SimSun" w:cs="SimSun"/>
          <w:sz w:val="22"/>
          <w:szCs w:val="22"/>
        </w:rPr>
        <w:t xml:space="preserve"> </w:t>
      </w:r>
      <w:r>
        <w:rPr>
          <w:rFonts w:ascii="SimSun" w:hAnsi="SimSun" w:eastAsia="SimSun" w:cs="SimSun"/>
          <w:sz w:val="22"/>
          <w:szCs w:val="22"/>
          <w:spacing w:val="-9"/>
        </w:rPr>
        <w:t>能，同时也能为工艺设备、质量等各种维度赋能时，就可以对</w:t>
      </w:r>
      <w:r>
        <w:rPr>
          <w:rFonts w:ascii="SimSun" w:hAnsi="SimSun" w:eastAsia="SimSun" w:cs="SimSun"/>
          <w:sz w:val="22"/>
          <w:szCs w:val="22"/>
          <w:spacing w:val="-10"/>
        </w:rPr>
        <w:t>不同</w:t>
      </w:r>
    </w:p>
    <w:p>
      <w:pPr>
        <w:spacing w:before="1" w:line="219" w:lineRule="auto"/>
        <w:rPr>
          <w:rFonts w:ascii="SimSun" w:hAnsi="SimSun" w:eastAsia="SimSun" w:cs="SimSun"/>
          <w:sz w:val="22"/>
          <w:szCs w:val="22"/>
        </w:rPr>
      </w:pPr>
      <w:r>
        <w:rPr>
          <w:rFonts w:ascii="SimSun" w:hAnsi="SimSun" w:eastAsia="SimSun" w:cs="SimSun"/>
          <w:sz w:val="22"/>
          <w:szCs w:val="22"/>
          <w:spacing w:val="-12"/>
        </w:rPr>
        <w:t>车间和不同工厂，实现多维有效的管理。</w:t>
      </w:r>
    </w:p>
    <w:p>
      <w:pPr>
        <w:pStyle w:val="BodyText"/>
        <w:spacing w:line="248" w:lineRule="auto"/>
        <w:rPr/>
      </w:pPr>
      <w:r/>
    </w:p>
    <w:p>
      <w:pPr>
        <w:pStyle w:val="BodyText"/>
        <w:spacing w:line="248" w:lineRule="auto"/>
        <w:rPr/>
      </w:pPr>
      <w:r/>
    </w:p>
    <w:p>
      <w:pPr>
        <w:ind w:left="3"/>
        <w:spacing w:before="85" w:line="221" w:lineRule="auto"/>
        <w:outlineLvl w:val="6"/>
        <w:rPr>
          <w:rFonts w:ascii="SimHei" w:hAnsi="SimHei" w:eastAsia="SimHei" w:cs="SimHei"/>
          <w:sz w:val="26"/>
          <w:szCs w:val="26"/>
        </w:rPr>
      </w:pPr>
      <w:r>
        <w:rPr>
          <w:rFonts w:ascii="SimHei" w:hAnsi="SimHei" w:eastAsia="SimHei" w:cs="SimHei"/>
          <w:sz w:val="26"/>
          <w:szCs w:val="26"/>
          <w:b/>
          <w:bCs/>
          <w:spacing w:val="-13"/>
        </w:rPr>
        <w:t>三、数字孪生的建设案例</w:t>
      </w:r>
    </w:p>
    <w:p>
      <w:pPr>
        <w:pStyle w:val="BodyText"/>
        <w:spacing w:line="467" w:lineRule="auto"/>
        <w:rPr/>
      </w:pPr>
      <w:r/>
    </w:p>
    <w:p>
      <w:pPr>
        <w:ind w:right="1"/>
        <w:spacing w:before="72" w:line="219" w:lineRule="auto"/>
        <w:jc w:val="right"/>
        <w:rPr>
          <w:rFonts w:ascii="SimSun" w:hAnsi="SimSun" w:eastAsia="SimSun" w:cs="SimSun"/>
          <w:sz w:val="22"/>
          <w:szCs w:val="22"/>
        </w:rPr>
      </w:pPr>
      <w:r>
        <w:rPr>
          <w:rFonts w:ascii="SimSun" w:hAnsi="SimSun" w:eastAsia="SimSun" w:cs="SimSun"/>
          <w:sz w:val="22"/>
          <w:szCs w:val="22"/>
          <w:spacing w:val="4"/>
        </w:rPr>
        <w:t>2020年3月15日，中国商飞上海飞机设计研究院(简称商飞)</w:t>
      </w:r>
    </w:p>
    <w:p>
      <w:pPr>
        <w:spacing w:line="219" w:lineRule="auto"/>
        <w:sectPr>
          <w:footerReference w:type="default" r:id="rId326"/>
          <w:pgSz w:w="7600" w:h="12560"/>
          <w:pgMar w:top="400" w:right="649" w:bottom="786" w:left="770" w:header="0" w:footer="607" w:gutter="0"/>
        </w:sectPr>
        <w:rPr>
          <w:rFonts w:ascii="SimSun" w:hAnsi="SimSun" w:eastAsia="SimSun" w:cs="SimSun"/>
          <w:sz w:val="22"/>
          <w:szCs w:val="22"/>
        </w:rPr>
      </w:pPr>
    </w:p>
    <w:p>
      <w:pPr>
        <w:pStyle w:val="BodyText"/>
        <w:spacing w:line="279" w:lineRule="auto"/>
        <w:rPr/>
      </w:pPr>
      <w:r/>
    </w:p>
    <w:p>
      <w:pPr>
        <w:ind w:left="4182"/>
        <w:spacing w:before="52" w:line="222" w:lineRule="auto"/>
        <w:rPr>
          <w:rFonts w:ascii="SimHei" w:hAnsi="SimHei" w:eastAsia="SimHei" w:cs="SimHei"/>
          <w:sz w:val="16"/>
          <w:szCs w:val="16"/>
        </w:rPr>
      </w:pPr>
      <w:r>
        <w:rPr>
          <w:rFonts w:ascii="SimHei" w:hAnsi="SimHei" w:eastAsia="SimHei" w:cs="SimHei"/>
          <w:sz w:val="16"/>
          <w:szCs w:val="16"/>
          <w:b/>
          <w:bCs/>
          <w:spacing w:val="-5"/>
        </w:rPr>
        <w:t>第三篇</w:t>
      </w:r>
      <w:r>
        <w:rPr>
          <w:rFonts w:ascii="SimHei" w:hAnsi="SimHei" w:eastAsia="SimHei" w:cs="SimHei"/>
          <w:sz w:val="16"/>
          <w:szCs w:val="16"/>
          <w:spacing w:val="-5"/>
        </w:rPr>
        <w:t xml:space="preserve"> </w:t>
      </w:r>
      <w:r>
        <w:rPr>
          <w:rFonts w:ascii="SimHei" w:hAnsi="SimHei" w:eastAsia="SimHei" w:cs="SimHei"/>
          <w:sz w:val="16"/>
          <w:szCs w:val="16"/>
          <w:spacing w:val="-5"/>
        </w:rPr>
        <w:t>产业互联网的道与术</w:t>
      </w:r>
    </w:p>
    <w:p>
      <w:pPr>
        <w:pStyle w:val="BodyText"/>
        <w:spacing w:line="256" w:lineRule="auto"/>
        <w:rPr/>
      </w:pPr>
      <w:r/>
    </w:p>
    <w:p>
      <w:pPr>
        <w:pStyle w:val="BodyText"/>
        <w:spacing w:line="257" w:lineRule="auto"/>
        <w:rPr/>
      </w:pPr>
      <w:r/>
    </w:p>
    <w:p>
      <w:pPr>
        <w:ind w:right="94"/>
        <w:spacing w:before="68" w:line="369" w:lineRule="auto"/>
        <w:jc w:val="both"/>
        <w:rPr>
          <w:rFonts w:ascii="SimSun" w:hAnsi="SimSun" w:eastAsia="SimSun" w:cs="SimSun"/>
          <w:sz w:val="21"/>
          <w:szCs w:val="21"/>
        </w:rPr>
      </w:pPr>
      <w:r>
        <w:rPr>
          <w:rFonts w:ascii="SimSun" w:hAnsi="SimSun" w:eastAsia="SimSun" w:cs="SimSun"/>
          <w:sz w:val="21"/>
          <w:szCs w:val="21"/>
          <w:spacing w:val="3"/>
        </w:rPr>
        <w:t>和第三方团队的100人共同打造了一个数字孪生车间，而且这个数</w:t>
      </w:r>
      <w:r>
        <w:rPr>
          <w:rFonts w:ascii="SimSun" w:hAnsi="SimSun" w:eastAsia="SimSun" w:cs="SimSun"/>
          <w:sz w:val="21"/>
          <w:szCs w:val="21"/>
          <w:spacing w:val="13"/>
        </w:rPr>
        <w:t xml:space="preserve"> </w:t>
      </w:r>
      <w:r>
        <w:rPr>
          <w:rFonts w:ascii="SimSun" w:hAnsi="SimSun" w:eastAsia="SimSun" w:cs="SimSun"/>
          <w:sz w:val="21"/>
          <w:szCs w:val="21"/>
          <w:spacing w:val="-1"/>
        </w:rPr>
        <w:t>字孪生车间已经采集了所有人员的动态，每个人只要进入车间，数</w:t>
      </w:r>
      <w:r>
        <w:rPr>
          <w:rFonts w:ascii="SimSun" w:hAnsi="SimSun" w:eastAsia="SimSun" w:cs="SimSun"/>
          <w:sz w:val="21"/>
          <w:szCs w:val="21"/>
          <w:spacing w:val="18"/>
        </w:rPr>
        <w:t xml:space="preserve"> </w:t>
      </w:r>
      <w:r>
        <w:rPr>
          <w:rFonts w:ascii="SimSun" w:hAnsi="SimSun" w:eastAsia="SimSun" w:cs="SimSun"/>
          <w:sz w:val="21"/>
          <w:szCs w:val="21"/>
          <w:spacing w:val="-1"/>
        </w:rPr>
        <w:t>字孪生就能感知到。这个人员的工作指令、标准操作法，包括工作</w:t>
      </w:r>
      <w:r>
        <w:rPr>
          <w:rFonts w:ascii="SimSun" w:hAnsi="SimSun" w:eastAsia="SimSun" w:cs="SimSun"/>
          <w:sz w:val="21"/>
          <w:szCs w:val="21"/>
          <w:spacing w:val="18"/>
        </w:rPr>
        <w:t xml:space="preserve"> </w:t>
      </w:r>
      <w:r>
        <w:rPr>
          <w:rFonts w:ascii="SimSun" w:hAnsi="SimSun" w:eastAsia="SimSun" w:cs="SimSun"/>
          <w:sz w:val="21"/>
          <w:szCs w:val="21"/>
          <w:spacing w:val="7"/>
        </w:rPr>
        <w:t>记录、来料，都有记录，在系统上点击来料，京东物流就可以看</w:t>
      </w:r>
      <w:r>
        <w:rPr>
          <w:rFonts w:ascii="SimSun" w:hAnsi="SimSun" w:eastAsia="SimSun" w:cs="SimSun"/>
          <w:sz w:val="21"/>
          <w:szCs w:val="21"/>
          <w:spacing w:val="12"/>
        </w:rPr>
        <w:t xml:space="preserve"> </w:t>
      </w:r>
      <w:r>
        <w:rPr>
          <w:rFonts w:ascii="SimSun" w:hAnsi="SimSun" w:eastAsia="SimSun" w:cs="SimSun"/>
          <w:sz w:val="21"/>
          <w:szCs w:val="21"/>
          <w:spacing w:val="-1"/>
        </w:rPr>
        <w:t>得到这个指令在哪个物流车，机器人把什么物料装到托盘上，物流</w:t>
      </w:r>
      <w:r>
        <w:rPr>
          <w:rFonts w:ascii="SimSun" w:hAnsi="SimSun" w:eastAsia="SimSun" w:cs="SimSun"/>
          <w:sz w:val="21"/>
          <w:szCs w:val="21"/>
          <w:spacing w:val="18"/>
        </w:rPr>
        <w:t xml:space="preserve"> </w:t>
      </w:r>
      <w:r>
        <w:rPr>
          <w:rFonts w:ascii="SimSun" w:hAnsi="SimSun" w:eastAsia="SimSun" w:cs="SimSun"/>
          <w:sz w:val="21"/>
          <w:szCs w:val="21"/>
          <w:spacing w:val="7"/>
        </w:rPr>
        <w:t>车从物流库、片区能够移动到工作岗位上，这个过程全都是数字</w:t>
      </w:r>
    </w:p>
    <w:p>
      <w:pPr>
        <w:spacing w:line="220" w:lineRule="auto"/>
        <w:rPr>
          <w:rFonts w:ascii="SimSun" w:hAnsi="SimSun" w:eastAsia="SimSun" w:cs="SimSun"/>
          <w:sz w:val="21"/>
          <w:szCs w:val="21"/>
        </w:rPr>
      </w:pPr>
      <w:r>
        <w:rPr>
          <w:rFonts w:ascii="SimSun" w:hAnsi="SimSun" w:eastAsia="SimSun" w:cs="SimSun"/>
          <w:sz w:val="21"/>
          <w:szCs w:val="21"/>
          <w:spacing w:val="-2"/>
        </w:rPr>
        <w:t>孪生。</w:t>
      </w:r>
    </w:p>
    <w:p>
      <w:pPr>
        <w:ind w:firstLine="449"/>
        <w:spacing w:before="202" w:line="369" w:lineRule="auto"/>
        <w:jc w:val="both"/>
        <w:rPr>
          <w:rFonts w:ascii="SimSun" w:hAnsi="SimSun" w:eastAsia="SimSun" w:cs="SimSun"/>
          <w:sz w:val="21"/>
          <w:szCs w:val="21"/>
        </w:rPr>
      </w:pPr>
      <w:r>
        <w:rPr>
          <w:rFonts w:ascii="SimSun" w:hAnsi="SimSun" w:eastAsia="SimSun" w:cs="SimSun"/>
          <w:sz w:val="21"/>
          <w:szCs w:val="21"/>
          <w:spacing w:val="8"/>
        </w:rPr>
        <w:t>另外一个例子是一个生产装备的厂家，这个厂家以前依赖进</w:t>
      </w:r>
      <w:r>
        <w:rPr>
          <w:rFonts w:ascii="SimSun" w:hAnsi="SimSun" w:eastAsia="SimSun" w:cs="SimSun"/>
          <w:sz w:val="21"/>
          <w:szCs w:val="21"/>
          <w:spacing w:val="9"/>
        </w:rPr>
        <w:t xml:space="preserve"> </w:t>
      </w:r>
      <w:r>
        <w:rPr>
          <w:rFonts w:ascii="SimSun" w:hAnsi="SimSun" w:eastAsia="SimSun" w:cs="SimSun"/>
          <w:sz w:val="21"/>
          <w:szCs w:val="21"/>
          <w:spacing w:val="2"/>
        </w:rPr>
        <w:t>口。进口机器就像进口汽车一样，比如奔驰汽车，它在北京生产，</w:t>
      </w:r>
      <w:r>
        <w:rPr>
          <w:rFonts w:ascii="SimSun" w:hAnsi="SimSun" w:eastAsia="SimSun" w:cs="SimSun"/>
          <w:sz w:val="21"/>
          <w:szCs w:val="21"/>
          <w:spacing w:val="5"/>
        </w:rPr>
        <w:t xml:space="preserve"> </w:t>
      </w:r>
      <w:r>
        <w:rPr>
          <w:rFonts w:ascii="SimSun" w:hAnsi="SimSun" w:eastAsia="SimSun" w:cs="SimSun"/>
          <w:sz w:val="21"/>
          <w:szCs w:val="21"/>
        </w:rPr>
        <w:t>但里面大部分的零部件都是德国奔驰的，监控系</w:t>
      </w:r>
      <w:r>
        <w:rPr>
          <w:rFonts w:ascii="SimSun" w:hAnsi="SimSun" w:eastAsia="SimSun" w:cs="SimSun"/>
          <w:sz w:val="21"/>
          <w:szCs w:val="21"/>
          <w:spacing w:val="-1"/>
        </w:rPr>
        <w:t>统也是。当时这台</w:t>
      </w:r>
      <w:r>
        <w:rPr>
          <w:rFonts w:ascii="SimSun" w:hAnsi="SimSun" w:eastAsia="SimSun" w:cs="SimSun"/>
          <w:sz w:val="21"/>
          <w:szCs w:val="21"/>
        </w:rPr>
        <w:t xml:space="preserve">  </w:t>
      </w:r>
      <w:r>
        <w:rPr>
          <w:rFonts w:ascii="SimSun" w:hAnsi="SimSun" w:eastAsia="SimSun" w:cs="SimSun"/>
          <w:sz w:val="21"/>
          <w:szCs w:val="21"/>
          <w:spacing w:val="7"/>
        </w:rPr>
        <w:t>设备是引进来的，其中一款产品的技术20年都不可以动，它不对</w:t>
      </w:r>
      <w:r>
        <w:rPr>
          <w:rFonts w:ascii="SimSun" w:hAnsi="SimSun" w:eastAsia="SimSun" w:cs="SimSun"/>
          <w:sz w:val="21"/>
          <w:szCs w:val="21"/>
          <w:spacing w:val="2"/>
        </w:rPr>
        <w:t xml:space="preserve">  </w:t>
      </w:r>
      <w:r>
        <w:rPr>
          <w:rFonts w:ascii="SimSun" w:hAnsi="SimSun" w:eastAsia="SimSun" w:cs="SimSun"/>
          <w:sz w:val="21"/>
          <w:szCs w:val="21"/>
          <w:spacing w:val="-1"/>
        </w:rPr>
        <w:t>外开放。而我们通过掌握的技术，做智能控制系统。同时设备的人</w:t>
      </w:r>
      <w:r>
        <w:rPr>
          <w:rFonts w:ascii="SimSun" w:hAnsi="SimSun" w:eastAsia="SimSun" w:cs="SimSun"/>
          <w:sz w:val="21"/>
          <w:szCs w:val="21"/>
          <w:spacing w:val="7"/>
        </w:rPr>
        <w:t xml:space="preserve">  </w:t>
      </w:r>
      <w:r>
        <w:rPr>
          <w:rFonts w:ascii="SimSun" w:hAnsi="SimSun" w:eastAsia="SimSun" w:cs="SimSun"/>
          <w:sz w:val="21"/>
          <w:szCs w:val="21"/>
          <w:spacing w:val="10"/>
        </w:rPr>
        <w:t>机交互设备都是数字孪生设备，对这台设备28600个零配件做出 </w:t>
      </w:r>
      <w:r>
        <w:rPr>
          <w:rFonts w:ascii="SimSun" w:hAnsi="SimSun" w:eastAsia="SimSun" w:cs="SimSun"/>
          <w:sz w:val="21"/>
          <w:szCs w:val="21"/>
        </w:rPr>
        <w:t>了数据编码。在数据编码过程中，它的编码体系可以和不同生产厂  </w:t>
      </w:r>
      <w:r>
        <w:rPr>
          <w:rFonts w:ascii="SimSun" w:hAnsi="SimSun" w:eastAsia="SimSun" w:cs="SimSun"/>
          <w:sz w:val="21"/>
          <w:szCs w:val="21"/>
          <w:spacing w:val="-1"/>
        </w:rPr>
        <w:t>家原来编码体系融合，只要点到这个元器件，就知道这个元器件放</w:t>
      </w:r>
      <w:r>
        <w:rPr>
          <w:rFonts w:ascii="SimSun" w:hAnsi="SimSun" w:eastAsia="SimSun" w:cs="SimSun"/>
          <w:sz w:val="21"/>
          <w:szCs w:val="21"/>
          <w:spacing w:val="9"/>
        </w:rPr>
        <w:t xml:space="preserve">  </w:t>
      </w:r>
      <w:r>
        <w:rPr>
          <w:rFonts w:ascii="SimSun" w:hAnsi="SimSun" w:eastAsia="SimSun" w:cs="SimSun"/>
          <w:sz w:val="21"/>
          <w:szCs w:val="21"/>
          <w:spacing w:val="3"/>
        </w:rPr>
        <w:t>在哪个货架上，是哪个供应商的，是谁安装的，什么时候安装的，</w:t>
      </w:r>
      <w:r>
        <w:rPr>
          <w:rFonts w:ascii="SimSun" w:hAnsi="SimSun" w:eastAsia="SimSun" w:cs="SimSun"/>
          <w:sz w:val="21"/>
          <w:szCs w:val="21"/>
          <w:spacing w:val="6"/>
        </w:rPr>
        <w:t xml:space="preserve"> </w:t>
      </w:r>
      <w:r>
        <w:rPr>
          <w:rFonts w:ascii="SimSun" w:hAnsi="SimSun" w:eastAsia="SimSun" w:cs="SimSun"/>
          <w:sz w:val="21"/>
          <w:szCs w:val="21"/>
          <w:spacing w:val="1"/>
        </w:rPr>
        <w:t>这台机器所有的电器图、机械图，都在平台上，维修价值几千万设</w:t>
      </w:r>
      <w:r>
        <w:rPr>
          <w:rFonts w:ascii="SimSun" w:hAnsi="SimSun" w:eastAsia="SimSun" w:cs="SimSun"/>
          <w:sz w:val="21"/>
          <w:szCs w:val="21"/>
          <w:spacing w:val="9"/>
        </w:rPr>
        <w:t xml:space="preserve"> </w:t>
      </w:r>
      <w:r>
        <w:rPr>
          <w:rFonts w:ascii="SimSun" w:hAnsi="SimSun" w:eastAsia="SimSun" w:cs="SimSun"/>
          <w:sz w:val="21"/>
          <w:szCs w:val="21"/>
          <w:spacing w:val="-1"/>
        </w:rPr>
        <w:t>备的维修人员不用带纸质的电路图，也不用带机械的电路图，知识</w:t>
      </w:r>
      <w:r>
        <w:rPr>
          <w:rFonts w:ascii="SimSun" w:hAnsi="SimSun" w:eastAsia="SimSun" w:cs="SimSun"/>
          <w:sz w:val="21"/>
          <w:szCs w:val="21"/>
          <w:spacing w:val="8"/>
        </w:rPr>
        <w:t xml:space="preserve">  </w:t>
      </w:r>
      <w:r>
        <w:rPr>
          <w:rFonts w:ascii="SimSun" w:hAnsi="SimSun" w:eastAsia="SimSun" w:cs="SimSun"/>
          <w:sz w:val="21"/>
          <w:szCs w:val="21"/>
          <w:spacing w:val="-1"/>
        </w:rPr>
        <w:t>管理平台包括所有集成经验库、专家库、问题库。每个零件运行过</w:t>
      </w:r>
      <w:r>
        <w:rPr>
          <w:rFonts w:ascii="SimSun" w:hAnsi="SimSun" w:eastAsia="SimSun" w:cs="SimSun"/>
          <w:sz w:val="21"/>
          <w:szCs w:val="21"/>
          <w:spacing w:val="7"/>
        </w:rPr>
        <w:t xml:space="preserve">  </w:t>
      </w:r>
      <w:r>
        <w:rPr>
          <w:rFonts w:ascii="SimSun" w:hAnsi="SimSun" w:eastAsia="SimSun" w:cs="SimSun"/>
          <w:sz w:val="21"/>
          <w:szCs w:val="21"/>
        </w:rPr>
        <w:t>程中的每个生命周期都得到了有效保障，实时</w:t>
      </w:r>
      <w:r>
        <w:rPr>
          <w:rFonts w:ascii="SimSun" w:hAnsi="SimSun" w:eastAsia="SimSun" w:cs="SimSun"/>
          <w:sz w:val="21"/>
          <w:szCs w:val="21"/>
          <w:spacing w:val="-1"/>
        </w:rPr>
        <w:t>进行有效的管控。这</w:t>
      </w:r>
    </w:p>
    <w:p>
      <w:pPr>
        <w:spacing w:line="219" w:lineRule="auto"/>
        <w:rPr>
          <w:rFonts w:ascii="SimSun" w:hAnsi="SimSun" w:eastAsia="SimSun" w:cs="SimSun"/>
          <w:sz w:val="21"/>
          <w:szCs w:val="21"/>
        </w:rPr>
      </w:pPr>
      <w:r>
        <w:rPr>
          <w:rFonts w:ascii="SimSun" w:hAnsi="SimSun" w:eastAsia="SimSun" w:cs="SimSun"/>
          <w:sz w:val="21"/>
          <w:szCs w:val="21"/>
          <w:spacing w:val="-2"/>
        </w:rPr>
        <w:t>是在智能装备上做得最完善的一个案例。</w:t>
      </w:r>
    </w:p>
    <w:p>
      <w:pPr>
        <w:ind w:right="55" w:firstLine="459"/>
        <w:spacing w:before="211" w:line="369" w:lineRule="auto"/>
        <w:jc w:val="both"/>
        <w:rPr>
          <w:rFonts w:ascii="SimSun" w:hAnsi="SimSun" w:eastAsia="SimSun" w:cs="SimSun"/>
          <w:sz w:val="21"/>
          <w:szCs w:val="21"/>
        </w:rPr>
      </w:pPr>
      <w:r>
        <w:rPr>
          <w:rFonts w:ascii="SimSun" w:hAnsi="SimSun" w:eastAsia="SimSun" w:cs="SimSun"/>
          <w:sz w:val="21"/>
          <w:szCs w:val="21"/>
          <w:spacing w:val="8"/>
        </w:rPr>
        <w:t>还有一个例子是和工研院四院一起进行数字孪生创新工程应</w:t>
      </w:r>
      <w:r>
        <w:rPr>
          <w:rFonts w:ascii="SimSun" w:hAnsi="SimSun" w:eastAsia="SimSun" w:cs="SimSun"/>
          <w:sz w:val="21"/>
          <w:szCs w:val="21"/>
        </w:rPr>
        <w:t xml:space="preserve"> </w:t>
      </w:r>
      <w:r>
        <w:rPr>
          <w:rFonts w:ascii="SimSun" w:hAnsi="SimSun" w:eastAsia="SimSun" w:cs="SimSun"/>
          <w:sz w:val="21"/>
          <w:szCs w:val="21"/>
          <w:spacing w:val="-1"/>
        </w:rPr>
        <w:t>用，这是在风力发电站做的一个研究。得到风力发电数据之后，数</w:t>
      </w:r>
    </w:p>
    <w:p>
      <w:pPr>
        <w:spacing w:line="219" w:lineRule="auto"/>
        <w:rPr>
          <w:rFonts w:ascii="SimSun" w:hAnsi="SimSun" w:eastAsia="SimSun" w:cs="SimSun"/>
          <w:sz w:val="21"/>
          <w:szCs w:val="21"/>
        </w:rPr>
      </w:pPr>
      <w:r>
        <w:rPr>
          <w:rFonts w:ascii="SimSun" w:hAnsi="SimSun" w:eastAsia="SimSun" w:cs="SimSun"/>
          <w:sz w:val="21"/>
          <w:szCs w:val="21"/>
          <w:spacing w:val="3"/>
        </w:rPr>
        <w:t>字孪生平台就能在地图上感知它所有的数据。进入数字孪生平台，</w:t>
      </w:r>
    </w:p>
    <w:p>
      <w:pPr>
        <w:spacing w:line="219" w:lineRule="auto"/>
        <w:sectPr>
          <w:footerReference w:type="default" r:id="rId327"/>
          <w:pgSz w:w="7600" w:h="12560"/>
          <w:pgMar w:top="400" w:right="695" w:bottom="627" w:left="720" w:header="0" w:footer="419" w:gutter="0"/>
        </w:sectPr>
        <w:rPr>
          <w:rFonts w:ascii="SimSun" w:hAnsi="SimSun" w:eastAsia="SimSun" w:cs="SimSun"/>
          <w:sz w:val="21"/>
          <w:szCs w:val="21"/>
        </w:rPr>
      </w:pPr>
    </w:p>
    <w:p>
      <w:pPr>
        <w:ind w:left="2"/>
        <w:spacing w:before="19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8" w:lineRule="auto"/>
        <w:rPr/>
      </w:pPr>
      <w:r/>
    </w:p>
    <w:p>
      <w:pPr>
        <w:pStyle w:val="BodyText"/>
        <w:spacing w:line="249" w:lineRule="auto"/>
        <w:rPr/>
      </w:pPr>
      <w:r/>
    </w:p>
    <w:p>
      <w:pPr>
        <w:ind w:right="92"/>
        <w:spacing w:before="71" w:line="353" w:lineRule="auto"/>
        <w:jc w:val="both"/>
        <w:rPr>
          <w:rFonts w:ascii="SimSun" w:hAnsi="SimSun" w:eastAsia="SimSun" w:cs="SimSun"/>
          <w:sz w:val="22"/>
          <w:szCs w:val="22"/>
        </w:rPr>
      </w:pPr>
      <w:r>
        <w:rPr>
          <w:rFonts w:ascii="SimSun" w:hAnsi="SimSun" w:eastAsia="SimSun" w:cs="SimSun"/>
          <w:sz w:val="22"/>
          <w:szCs w:val="22"/>
          <w:spacing w:val="-10"/>
        </w:rPr>
        <w:t>点击进去之后，可以查看数字风机是在哪个物理位置上，它的运行</w:t>
      </w:r>
      <w:r>
        <w:rPr>
          <w:rFonts w:ascii="SimSun" w:hAnsi="SimSun" w:eastAsia="SimSun" w:cs="SimSun"/>
          <w:sz w:val="22"/>
          <w:szCs w:val="22"/>
        </w:rPr>
        <w:t xml:space="preserve"> </w:t>
      </w:r>
      <w:r>
        <w:rPr>
          <w:rFonts w:ascii="SimSun" w:hAnsi="SimSun" w:eastAsia="SimSun" w:cs="SimSun"/>
          <w:sz w:val="22"/>
          <w:szCs w:val="22"/>
          <w:spacing w:val="-10"/>
        </w:rPr>
        <w:t>状态怎么样，而且如果出现了异常，根据异常数据可以进行装配和</w:t>
      </w:r>
    </w:p>
    <w:p>
      <w:pPr>
        <w:spacing w:line="219" w:lineRule="auto"/>
        <w:rPr>
          <w:rFonts w:ascii="SimSun" w:hAnsi="SimSun" w:eastAsia="SimSun" w:cs="SimSun"/>
          <w:sz w:val="22"/>
          <w:szCs w:val="22"/>
        </w:rPr>
      </w:pPr>
      <w:r>
        <w:rPr>
          <w:rFonts w:ascii="SimSun" w:hAnsi="SimSun" w:eastAsia="SimSun" w:cs="SimSun"/>
          <w:sz w:val="22"/>
          <w:szCs w:val="22"/>
          <w:spacing w:val="-11"/>
        </w:rPr>
        <w:t>管理。</w:t>
      </w:r>
    </w:p>
    <w:p>
      <w:pPr>
        <w:ind w:right="100" w:firstLine="439"/>
        <w:spacing w:before="171" w:line="352" w:lineRule="auto"/>
        <w:jc w:val="both"/>
        <w:rPr>
          <w:rFonts w:ascii="SimSun" w:hAnsi="SimSun" w:eastAsia="SimSun" w:cs="SimSun"/>
          <w:sz w:val="22"/>
          <w:szCs w:val="22"/>
        </w:rPr>
      </w:pPr>
      <w:r>
        <w:rPr>
          <w:rFonts w:ascii="SimSun" w:hAnsi="SimSun" w:eastAsia="SimSun" w:cs="SimSun"/>
          <w:sz w:val="22"/>
          <w:szCs w:val="22"/>
          <w:spacing w:val="-11"/>
        </w:rPr>
        <w:t>另外，我们正在做新能源电池装备的数字孪生，而且在电池设</w:t>
      </w:r>
      <w:r>
        <w:rPr>
          <w:rFonts w:ascii="SimSun" w:hAnsi="SimSun" w:eastAsia="SimSun" w:cs="SimSun"/>
          <w:sz w:val="22"/>
          <w:szCs w:val="22"/>
          <w:spacing w:val="5"/>
        </w:rPr>
        <w:t xml:space="preserve"> </w:t>
      </w:r>
      <w:r>
        <w:rPr>
          <w:rFonts w:ascii="SimSun" w:hAnsi="SimSun" w:eastAsia="SimSun" w:cs="SimSun"/>
          <w:sz w:val="22"/>
          <w:szCs w:val="22"/>
          <w:spacing w:val="-11"/>
        </w:rPr>
        <w:t>备的数字孪生过程中，也是进行设备级的装备人机交互，包括设备</w:t>
      </w:r>
      <w:r>
        <w:rPr>
          <w:rFonts w:ascii="SimSun" w:hAnsi="SimSun" w:eastAsia="SimSun" w:cs="SimSun"/>
          <w:sz w:val="22"/>
          <w:szCs w:val="22"/>
          <w:spacing w:val="7"/>
        </w:rPr>
        <w:t xml:space="preserve"> </w:t>
      </w:r>
      <w:r>
        <w:rPr>
          <w:rFonts w:ascii="SimSun" w:hAnsi="SimSun" w:eastAsia="SimSun" w:cs="SimSun"/>
          <w:sz w:val="22"/>
          <w:szCs w:val="22"/>
          <w:spacing w:val="-3"/>
        </w:rPr>
        <w:t>的数据采集，比如生产线实时动态控制、异常预警、设备异常监</w:t>
      </w:r>
      <w:r>
        <w:rPr>
          <w:rFonts w:ascii="SimSun" w:hAnsi="SimSun" w:eastAsia="SimSun" w:cs="SimSun"/>
          <w:sz w:val="22"/>
          <w:szCs w:val="22"/>
          <w:spacing w:val="12"/>
        </w:rPr>
        <w:t xml:space="preserve"> </w:t>
      </w:r>
      <w:r>
        <w:rPr>
          <w:rFonts w:ascii="SimSun" w:hAnsi="SimSun" w:eastAsia="SimSun" w:cs="SimSun"/>
          <w:sz w:val="22"/>
          <w:szCs w:val="22"/>
          <w:spacing w:val="-3"/>
        </w:rPr>
        <w:t>测。数字孪生平台的生产装备卖给第三方一个生产电池的厂家之</w:t>
      </w:r>
      <w:r>
        <w:rPr>
          <w:rFonts w:ascii="SimSun" w:hAnsi="SimSun" w:eastAsia="SimSun" w:cs="SimSun"/>
          <w:sz w:val="22"/>
          <w:szCs w:val="22"/>
          <w:spacing w:val="11"/>
        </w:rPr>
        <w:t xml:space="preserve"> </w:t>
      </w:r>
      <w:r>
        <w:rPr>
          <w:rFonts w:ascii="SimSun" w:hAnsi="SimSun" w:eastAsia="SimSun" w:cs="SimSun"/>
          <w:sz w:val="22"/>
          <w:szCs w:val="22"/>
          <w:spacing w:val="-10"/>
        </w:rPr>
        <w:t>后，数字孪生技术也延伸到生产电池的厂家。现在团队正在那</w:t>
      </w:r>
      <w:r>
        <w:rPr>
          <w:rFonts w:ascii="SimSun" w:hAnsi="SimSun" w:eastAsia="SimSun" w:cs="SimSun"/>
          <w:sz w:val="22"/>
          <w:szCs w:val="22"/>
          <w:spacing w:val="-11"/>
        </w:rPr>
        <w:t>里紧</w:t>
      </w:r>
    </w:p>
    <w:p>
      <w:pPr>
        <w:spacing w:line="219" w:lineRule="auto"/>
        <w:rPr>
          <w:rFonts w:ascii="SimSun" w:hAnsi="SimSun" w:eastAsia="SimSun" w:cs="SimSun"/>
          <w:sz w:val="22"/>
          <w:szCs w:val="22"/>
        </w:rPr>
      </w:pPr>
      <w:r>
        <w:rPr>
          <w:rFonts w:ascii="SimSun" w:hAnsi="SimSun" w:eastAsia="SimSun" w:cs="SimSun"/>
          <w:sz w:val="22"/>
          <w:szCs w:val="22"/>
          <w:spacing w:val="-12"/>
        </w:rPr>
        <w:t>张地进行数字孪生建设。</w:t>
      </w:r>
    </w:p>
    <w:p>
      <w:pPr>
        <w:ind w:firstLine="439"/>
        <w:spacing w:before="181" w:line="352" w:lineRule="auto"/>
        <w:jc w:val="both"/>
        <w:rPr>
          <w:rFonts w:ascii="SimSun" w:hAnsi="SimSun" w:eastAsia="SimSun" w:cs="SimSun"/>
          <w:sz w:val="22"/>
          <w:szCs w:val="22"/>
        </w:rPr>
      </w:pPr>
      <w:r>
        <w:rPr>
          <w:rFonts w:ascii="SimSun" w:hAnsi="SimSun" w:eastAsia="SimSun" w:cs="SimSun"/>
          <w:sz w:val="22"/>
          <w:szCs w:val="22"/>
          <w:spacing w:val="-10"/>
        </w:rPr>
        <w:t>我们对巴士以外的小汽车数字孪生也做了一些尝试。我们分别 </w:t>
      </w:r>
      <w:r>
        <w:rPr>
          <w:rFonts w:ascii="SimSun" w:hAnsi="SimSun" w:eastAsia="SimSun" w:cs="SimSun"/>
          <w:sz w:val="22"/>
          <w:szCs w:val="22"/>
          <w:spacing w:val="-6"/>
        </w:rPr>
        <w:t>找了几个车型，加上数据采集终端，将一辆车近200个数据</w:t>
      </w:r>
      <w:r>
        <w:rPr>
          <w:rFonts w:ascii="SimSun" w:hAnsi="SimSun" w:eastAsia="SimSun" w:cs="SimSun"/>
          <w:sz w:val="22"/>
          <w:szCs w:val="22"/>
          <w:spacing w:val="-7"/>
        </w:rPr>
        <w:t>全部收</w:t>
      </w:r>
      <w:r>
        <w:rPr>
          <w:rFonts w:ascii="SimSun" w:hAnsi="SimSun" w:eastAsia="SimSun" w:cs="SimSun"/>
          <w:sz w:val="22"/>
          <w:szCs w:val="22"/>
        </w:rPr>
        <w:t xml:space="preserve">  </w:t>
      </w:r>
      <w:r>
        <w:rPr>
          <w:rFonts w:ascii="SimSun" w:hAnsi="SimSun" w:eastAsia="SimSun" w:cs="SimSun"/>
          <w:sz w:val="22"/>
          <w:szCs w:val="22"/>
          <w:spacing w:val="-7"/>
        </w:rPr>
        <w:t>集起来了。之后，在城市里运行时，终端能感知汽车的生产状态、</w:t>
      </w:r>
      <w:r>
        <w:rPr>
          <w:rFonts w:ascii="SimSun" w:hAnsi="SimSun" w:eastAsia="SimSun" w:cs="SimSun"/>
          <w:sz w:val="22"/>
          <w:szCs w:val="22"/>
          <w:spacing w:val="12"/>
        </w:rPr>
        <w:t xml:space="preserve"> </w:t>
      </w:r>
      <w:r>
        <w:rPr>
          <w:rFonts w:ascii="SimSun" w:hAnsi="SimSun" w:eastAsia="SimSun" w:cs="SimSun"/>
          <w:sz w:val="22"/>
          <w:szCs w:val="22"/>
          <w:spacing w:val="-10"/>
        </w:rPr>
        <w:t>运行状态、电池状态、生态系统的状态、温度的状态，以及行驶的</w:t>
      </w:r>
      <w:r>
        <w:rPr>
          <w:rFonts w:ascii="SimSun" w:hAnsi="SimSun" w:eastAsia="SimSun" w:cs="SimSun"/>
          <w:sz w:val="22"/>
          <w:szCs w:val="22"/>
          <w:spacing w:val="2"/>
        </w:rPr>
        <w:t xml:space="preserve">  </w:t>
      </w:r>
      <w:r>
        <w:rPr>
          <w:rFonts w:ascii="SimSun" w:hAnsi="SimSun" w:eastAsia="SimSun" w:cs="SimSun"/>
          <w:sz w:val="22"/>
          <w:szCs w:val="22"/>
          <w:spacing w:val="-10"/>
        </w:rPr>
        <w:t>路径，这也是在实验室做的一个应用。在这个应用不断发</w:t>
      </w:r>
      <w:r>
        <w:rPr>
          <w:rFonts w:ascii="SimSun" w:hAnsi="SimSun" w:eastAsia="SimSun" w:cs="SimSun"/>
          <w:sz w:val="22"/>
          <w:szCs w:val="22"/>
          <w:spacing w:val="-11"/>
        </w:rPr>
        <w:t>展的过程</w:t>
      </w:r>
      <w:r>
        <w:rPr>
          <w:rFonts w:ascii="SimSun" w:hAnsi="SimSun" w:eastAsia="SimSun" w:cs="SimSun"/>
          <w:sz w:val="22"/>
          <w:szCs w:val="22"/>
        </w:rPr>
        <w:t xml:space="preserve">  </w:t>
      </w:r>
      <w:r>
        <w:rPr>
          <w:rFonts w:ascii="SimSun" w:hAnsi="SimSun" w:eastAsia="SimSun" w:cs="SimSun"/>
          <w:sz w:val="22"/>
          <w:szCs w:val="22"/>
          <w:spacing w:val="-10"/>
        </w:rPr>
        <w:t>中，我相信未来的数字孪生进入生活的时候，我们能够随时关注家</w:t>
      </w:r>
    </w:p>
    <w:p>
      <w:pPr>
        <w:spacing w:before="1" w:line="219" w:lineRule="auto"/>
        <w:rPr>
          <w:rFonts w:ascii="SimSun" w:hAnsi="SimSun" w:eastAsia="SimSun" w:cs="SimSun"/>
          <w:sz w:val="22"/>
          <w:szCs w:val="22"/>
        </w:rPr>
      </w:pPr>
      <w:r>
        <w:rPr>
          <w:rFonts w:ascii="SimSun" w:hAnsi="SimSun" w:eastAsia="SimSun" w:cs="SimSun"/>
          <w:sz w:val="22"/>
          <w:szCs w:val="22"/>
          <w:spacing w:val="-12"/>
        </w:rPr>
        <w:t>人开车到了什么位置，看他是否安全。</w:t>
      </w:r>
    </w:p>
    <w:p>
      <w:pPr>
        <w:ind w:firstLine="439"/>
        <w:spacing w:before="163" w:line="353" w:lineRule="auto"/>
        <w:jc w:val="both"/>
        <w:rPr>
          <w:rFonts w:ascii="SimSun" w:hAnsi="SimSun" w:eastAsia="SimSun" w:cs="SimSun"/>
          <w:sz w:val="22"/>
          <w:szCs w:val="22"/>
        </w:rPr>
      </w:pPr>
      <w:r>
        <w:rPr>
          <w:rFonts w:ascii="SimSun" w:hAnsi="SimSun" w:eastAsia="SimSun" w:cs="SimSun"/>
          <w:sz w:val="22"/>
          <w:szCs w:val="22"/>
          <w:spacing w:val="-7"/>
        </w:rPr>
        <w:t>同时，数字孪生的创新应用为企业带来了很大的价值。比</w:t>
      </w:r>
      <w:r>
        <w:rPr>
          <w:rFonts w:ascii="SimSun" w:hAnsi="SimSun" w:eastAsia="SimSun" w:cs="SimSun"/>
          <w:sz w:val="22"/>
          <w:szCs w:val="22"/>
          <w:spacing w:val="-8"/>
        </w:rPr>
        <w:t>如，</w:t>
      </w:r>
      <w:r>
        <w:rPr>
          <w:rFonts w:ascii="SimSun" w:hAnsi="SimSun" w:eastAsia="SimSun" w:cs="SimSun"/>
          <w:sz w:val="22"/>
          <w:szCs w:val="22"/>
        </w:rPr>
        <w:t xml:space="preserve"> </w:t>
      </w:r>
      <w:r>
        <w:rPr>
          <w:rFonts w:ascii="SimSun" w:hAnsi="SimSun" w:eastAsia="SimSun" w:cs="SimSun"/>
          <w:sz w:val="22"/>
          <w:szCs w:val="22"/>
          <w:spacing w:val="1"/>
        </w:rPr>
        <w:t>以前单箱生产产品，单箱维修成本从60多元降到30多元，每100</w:t>
      </w:r>
      <w:r>
        <w:rPr>
          <w:rFonts w:ascii="SimSun" w:hAnsi="SimSun" w:eastAsia="SimSun" w:cs="SimSun"/>
          <w:sz w:val="22"/>
          <w:szCs w:val="22"/>
          <w:spacing w:val="4"/>
        </w:rPr>
        <w:t xml:space="preserve">  </w:t>
      </w:r>
      <w:r>
        <w:rPr>
          <w:rFonts w:ascii="SimSun" w:hAnsi="SimSun" w:eastAsia="SimSun" w:cs="SimSun"/>
          <w:sz w:val="22"/>
          <w:szCs w:val="22"/>
          <w:spacing w:val="8"/>
        </w:rPr>
        <w:t>万单箱成本就降低了3000多万元。设备的有效作业率从89%提</w:t>
      </w:r>
      <w:r>
        <w:rPr>
          <w:rFonts w:ascii="SimSun" w:hAnsi="SimSun" w:eastAsia="SimSun" w:cs="SimSun"/>
          <w:sz w:val="22"/>
          <w:szCs w:val="22"/>
          <w:spacing w:val="9"/>
        </w:rPr>
        <w:t xml:space="preserve">  </w:t>
      </w:r>
      <w:r>
        <w:rPr>
          <w:rFonts w:ascii="SimSun" w:hAnsi="SimSun" w:eastAsia="SimSun" w:cs="SimSun"/>
          <w:sz w:val="22"/>
          <w:szCs w:val="22"/>
          <w:spacing w:val="12"/>
        </w:rPr>
        <w:t>升到96%,零配件库存资金占有从高峰的1.28亿元降到现在的 </w:t>
      </w:r>
      <w:r>
        <w:rPr>
          <w:rFonts w:ascii="SimSun" w:hAnsi="SimSun" w:eastAsia="SimSun" w:cs="SimSun"/>
          <w:sz w:val="22"/>
          <w:szCs w:val="22"/>
          <w:spacing w:val="8"/>
        </w:rPr>
        <w:t>4800万元，实现单一工厂产量100万单箱总成本节约将近6000 </w:t>
      </w:r>
      <w:r>
        <w:rPr>
          <w:rFonts w:ascii="SimSun" w:hAnsi="SimSun" w:eastAsia="SimSun" w:cs="SimSun"/>
          <w:sz w:val="22"/>
          <w:szCs w:val="22"/>
          <w:spacing w:val="-10"/>
        </w:rPr>
        <w:t>万元。所以设备综合效率、产能效率、库存周转率，包括万</w:t>
      </w:r>
      <w:r>
        <w:rPr>
          <w:rFonts w:ascii="SimSun" w:hAnsi="SimSun" w:eastAsia="SimSun" w:cs="SimSun"/>
          <w:sz w:val="22"/>
          <w:szCs w:val="22"/>
          <w:spacing w:val="-11"/>
        </w:rPr>
        <w:t>元产值</w:t>
      </w:r>
      <w:r>
        <w:rPr>
          <w:rFonts w:ascii="SimSun" w:hAnsi="SimSun" w:eastAsia="SimSun" w:cs="SimSun"/>
          <w:sz w:val="22"/>
          <w:szCs w:val="22"/>
        </w:rPr>
        <w:t xml:space="preserve">  </w:t>
      </w:r>
      <w:r>
        <w:rPr>
          <w:rFonts w:ascii="SimSun" w:hAnsi="SimSun" w:eastAsia="SimSun" w:cs="SimSun"/>
          <w:sz w:val="22"/>
          <w:szCs w:val="22"/>
          <w:spacing w:val="-10"/>
        </w:rPr>
        <w:t>综合能耗，平均订单交货周期都得到了提升或下降。同时，从业人</w:t>
      </w:r>
    </w:p>
    <w:p>
      <w:pPr>
        <w:spacing w:before="1" w:line="218" w:lineRule="auto"/>
        <w:rPr>
          <w:rFonts w:ascii="SimSun" w:hAnsi="SimSun" w:eastAsia="SimSun" w:cs="SimSun"/>
          <w:sz w:val="22"/>
          <w:szCs w:val="22"/>
        </w:rPr>
      </w:pPr>
      <w:r>
        <w:rPr>
          <w:rFonts w:ascii="SimSun" w:hAnsi="SimSun" w:eastAsia="SimSun" w:cs="SimSun"/>
          <w:sz w:val="22"/>
          <w:szCs w:val="22"/>
          <w:spacing w:val="-2"/>
        </w:rPr>
        <w:t>员从300多人精简到现场作业人员190人，其他人员</w:t>
      </w:r>
      <w:r>
        <w:rPr>
          <w:rFonts w:ascii="SimSun" w:hAnsi="SimSun" w:eastAsia="SimSun" w:cs="SimSun"/>
          <w:sz w:val="22"/>
          <w:szCs w:val="22"/>
          <w:spacing w:val="-3"/>
        </w:rPr>
        <w:t>在管理上进行</w:t>
      </w:r>
    </w:p>
    <w:p>
      <w:pPr>
        <w:spacing w:line="218" w:lineRule="auto"/>
        <w:sectPr>
          <w:footerReference w:type="default" r:id="rId328"/>
          <w:pgSz w:w="7600" w:h="12560"/>
          <w:pgMar w:top="400" w:right="569" w:bottom="756" w:left="840" w:header="0" w:footer="577" w:gutter="0"/>
        </w:sectPr>
        <w:rPr>
          <w:rFonts w:ascii="SimSun" w:hAnsi="SimSun" w:eastAsia="SimSun" w:cs="SimSun"/>
          <w:sz w:val="22"/>
          <w:szCs w:val="22"/>
        </w:rPr>
      </w:pPr>
    </w:p>
    <w:p>
      <w:pPr>
        <w:pStyle w:val="BodyText"/>
        <w:spacing w:line="270" w:lineRule="auto"/>
        <w:rPr/>
      </w:pPr>
      <w:r/>
    </w:p>
    <w:p>
      <w:pPr>
        <w:spacing w:before="52" w:line="221" w:lineRule="auto"/>
        <w:jc w:val="right"/>
        <w:rPr>
          <w:rFonts w:ascii="YouYuan" w:hAnsi="YouYuan" w:eastAsia="YouYuan" w:cs="YouYuan"/>
          <w:sz w:val="16"/>
          <w:szCs w:val="16"/>
        </w:rPr>
      </w:pPr>
      <w:r>
        <w:rPr>
          <w:rFonts w:ascii="YouYuan" w:hAnsi="YouYuan" w:eastAsia="YouYuan" w:cs="YouYuan"/>
          <w:sz w:val="16"/>
          <w:szCs w:val="16"/>
          <w:b/>
          <w:bCs/>
          <w:spacing w:val="-12"/>
        </w:rPr>
        <w:t>第三篇</w:t>
      </w:r>
      <w:r>
        <w:rPr>
          <w:rFonts w:ascii="YouYuan" w:hAnsi="YouYuan" w:eastAsia="YouYuan" w:cs="YouYuan"/>
          <w:sz w:val="16"/>
          <w:szCs w:val="16"/>
          <w:spacing w:val="-11"/>
        </w:rPr>
        <w:t xml:space="preserve">  </w:t>
      </w:r>
      <w:r>
        <w:rPr>
          <w:rFonts w:ascii="YouYuan" w:hAnsi="YouYuan" w:eastAsia="YouYuan" w:cs="YouYuan"/>
          <w:sz w:val="16"/>
          <w:szCs w:val="16"/>
          <w:spacing w:val="-11"/>
        </w:rPr>
        <w:t>产业互联网的道与</w:t>
      </w:r>
      <w:r>
        <w:rPr>
          <w:rFonts w:ascii="YouYuan" w:hAnsi="YouYuan" w:eastAsia="YouYuan" w:cs="YouYuan"/>
          <w:sz w:val="16"/>
          <w:szCs w:val="16"/>
          <w:spacing w:val="-8"/>
        </w:rPr>
        <w:t>术</w:t>
      </w:r>
    </w:p>
    <w:p>
      <w:pPr>
        <w:pStyle w:val="BodyText"/>
        <w:spacing w:line="244" w:lineRule="auto"/>
        <w:rPr/>
      </w:pPr>
      <w:r/>
    </w:p>
    <w:p>
      <w:pPr>
        <w:pStyle w:val="BodyText"/>
        <w:spacing w:line="244" w:lineRule="auto"/>
        <w:rPr/>
      </w:pPr>
      <w:r/>
    </w:p>
    <w:p>
      <w:pPr>
        <w:spacing w:before="71" w:line="432" w:lineRule="exact"/>
        <w:rPr>
          <w:rFonts w:ascii="SimSun" w:hAnsi="SimSun" w:eastAsia="SimSun" w:cs="SimSun"/>
          <w:sz w:val="22"/>
          <w:szCs w:val="22"/>
        </w:rPr>
      </w:pPr>
      <w:r>
        <w:rPr>
          <w:rFonts w:ascii="SimSun" w:hAnsi="SimSun" w:eastAsia="SimSun" w:cs="SimSun"/>
          <w:sz w:val="22"/>
          <w:szCs w:val="22"/>
          <w:spacing w:val="-10"/>
          <w:position w:val="16"/>
        </w:rPr>
        <w:t>精细化管理，使管理变成生产的智能化管理，从而企业管理水平得</w:t>
      </w:r>
    </w:p>
    <w:p>
      <w:pPr>
        <w:spacing w:line="220" w:lineRule="auto"/>
        <w:rPr>
          <w:rFonts w:ascii="SimSun" w:hAnsi="SimSun" w:eastAsia="SimSun" w:cs="SimSun"/>
          <w:sz w:val="22"/>
          <w:szCs w:val="22"/>
        </w:rPr>
      </w:pPr>
      <w:r>
        <w:rPr>
          <w:rFonts w:ascii="SimSun" w:hAnsi="SimSun" w:eastAsia="SimSun" w:cs="SimSun"/>
          <w:sz w:val="22"/>
          <w:szCs w:val="22"/>
          <w:spacing w:val="-12"/>
        </w:rPr>
        <w:t>到了提升。</w:t>
      </w:r>
    </w:p>
    <w:p>
      <w:pPr>
        <w:ind w:right="4" w:firstLine="430"/>
        <w:spacing w:before="171" w:line="352" w:lineRule="auto"/>
        <w:jc w:val="both"/>
        <w:rPr>
          <w:rFonts w:ascii="SimSun" w:hAnsi="SimSun" w:eastAsia="SimSun" w:cs="SimSun"/>
          <w:sz w:val="22"/>
          <w:szCs w:val="22"/>
        </w:rPr>
      </w:pPr>
      <w:r>
        <w:rPr>
          <w:rFonts w:ascii="SimSun" w:hAnsi="SimSun" w:eastAsia="SimSun" w:cs="SimSun"/>
          <w:sz w:val="22"/>
          <w:szCs w:val="22"/>
          <w:spacing w:val="-11"/>
        </w:rPr>
        <w:t>在提升设备效率过程中，原来的生产过程都在某一个环节、某</w:t>
      </w:r>
      <w:r>
        <w:rPr>
          <w:rFonts w:ascii="SimSun" w:hAnsi="SimSun" w:eastAsia="SimSun" w:cs="SimSun"/>
          <w:sz w:val="22"/>
          <w:szCs w:val="22"/>
          <w:spacing w:val="16"/>
        </w:rPr>
        <w:t xml:space="preserve"> </w:t>
      </w:r>
      <w:r>
        <w:rPr>
          <w:rFonts w:ascii="SimSun" w:hAnsi="SimSun" w:eastAsia="SimSun" w:cs="SimSun"/>
          <w:sz w:val="22"/>
          <w:szCs w:val="22"/>
          <w:spacing w:val="-10"/>
        </w:rPr>
        <w:t>一个区域里面实现管理，但是离开了这个区域就不可以了。在</w:t>
      </w:r>
      <w:r>
        <w:rPr>
          <w:rFonts w:ascii="SimSun" w:hAnsi="SimSun" w:eastAsia="SimSun" w:cs="SimSun"/>
          <w:sz w:val="22"/>
          <w:szCs w:val="22"/>
          <w:spacing w:val="-11"/>
        </w:rPr>
        <w:t>数字</w:t>
      </w:r>
      <w:r>
        <w:rPr>
          <w:rFonts w:ascii="SimSun" w:hAnsi="SimSun" w:eastAsia="SimSun" w:cs="SimSun"/>
          <w:sz w:val="22"/>
          <w:szCs w:val="22"/>
        </w:rPr>
        <w:t xml:space="preserve"> </w:t>
      </w:r>
      <w:r>
        <w:rPr>
          <w:rFonts w:ascii="SimSun" w:hAnsi="SimSun" w:eastAsia="SimSun" w:cs="SimSun"/>
          <w:sz w:val="22"/>
          <w:szCs w:val="22"/>
          <w:spacing w:val="-10"/>
        </w:rPr>
        <w:t>孪生创新效能应用过程中，能够形成完善的、安全的、可靠的、具</w:t>
      </w:r>
      <w:r>
        <w:rPr>
          <w:rFonts w:ascii="SimSun" w:hAnsi="SimSun" w:eastAsia="SimSun" w:cs="SimSun"/>
          <w:sz w:val="22"/>
          <w:szCs w:val="22"/>
        </w:rPr>
        <w:t xml:space="preserve"> </w:t>
      </w:r>
      <w:r>
        <w:rPr>
          <w:rFonts w:ascii="SimSun" w:hAnsi="SimSun" w:eastAsia="SimSun" w:cs="SimSun"/>
          <w:sz w:val="22"/>
          <w:szCs w:val="22"/>
          <w:spacing w:val="-10"/>
        </w:rPr>
        <w:t>有自主知识产权的工业互联网数字孪生体，能够推动制造业服</w:t>
      </w:r>
      <w:r>
        <w:rPr>
          <w:rFonts w:ascii="SimSun" w:hAnsi="SimSun" w:eastAsia="SimSun" w:cs="SimSun"/>
          <w:sz w:val="22"/>
          <w:szCs w:val="22"/>
          <w:spacing w:val="-11"/>
        </w:rPr>
        <w:t>务化</w:t>
      </w:r>
      <w:r>
        <w:rPr>
          <w:rFonts w:ascii="SimSun" w:hAnsi="SimSun" w:eastAsia="SimSun" w:cs="SimSun"/>
          <w:sz w:val="22"/>
          <w:szCs w:val="22"/>
        </w:rPr>
        <w:t xml:space="preserve"> </w:t>
      </w:r>
      <w:r>
        <w:rPr>
          <w:rFonts w:ascii="SimSun" w:hAnsi="SimSun" w:eastAsia="SimSun" w:cs="SimSun"/>
          <w:sz w:val="22"/>
          <w:szCs w:val="22"/>
          <w:spacing w:val="-10"/>
        </w:rPr>
        <w:t>转型，实现产业链的优化协同。产业的制造、供应商都在数字</w:t>
      </w:r>
      <w:r>
        <w:rPr>
          <w:rFonts w:ascii="SimSun" w:hAnsi="SimSun" w:eastAsia="SimSun" w:cs="SimSun"/>
          <w:sz w:val="22"/>
          <w:szCs w:val="22"/>
          <w:spacing w:val="-11"/>
        </w:rPr>
        <w:t>孪生</w:t>
      </w:r>
      <w:r>
        <w:rPr>
          <w:rFonts w:ascii="SimSun" w:hAnsi="SimSun" w:eastAsia="SimSun" w:cs="SimSun"/>
          <w:sz w:val="22"/>
          <w:szCs w:val="22"/>
        </w:rPr>
        <w:t xml:space="preserve"> </w:t>
      </w:r>
      <w:r>
        <w:rPr>
          <w:rFonts w:ascii="SimSun" w:hAnsi="SimSun" w:eastAsia="SimSun" w:cs="SimSun"/>
          <w:sz w:val="22"/>
          <w:szCs w:val="22"/>
          <w:spacing w:val="-10"/>
        </w:rPr>
        <w:t>体中进行有效的管理，上游产品的品质得到有效控制，下游产品回</w:t>
      </w:r>
      <w:r>
        <w:rPr>
          <w:rFonts w:ascii="SimSun" w:hAnsi="SimSun" w:eastAsia="SimSun" w:cs="SimSun"/>
          <w:sz w:val="22"/>
          <w:szCs w:val="22"/>
          <w:spacing w:val="11"/>
        </w:rPr>
        <w:t xml:space="preserve"> </w:t>
      </w:r>
      <w:r>
        <w:rPr>
          <w:rFonts w:ascii="SimSun" w:hAnsi="SimSun" w:eastAsia="SimSun" w:cs="SimSun"/>
          <w:sz w:val="22"/>
          <w:szCs w:val="22"/>
          <w:spacing w:val="-10"/>
        </w:rPr>
        <w:t>馈的数据能够溯源。只有数字孪生能把数据全部集合在一起，</w:t>
      </w:r>
      <w:r>
        <w:rPr>
          <w:rFonts w:ascii="SimSun" w:hAnsi="SimSun" w:eastAsia="SimSun" w:cs="SimSun"/>
          <w:sz w:val="22"/>
          <w:szCs w:val="22"/>
          <w:spacing w:val="-11"/>
        </w:rPr>
        <w:t>为企</w:t>
      </w:r>
      <w:r>
        <w:rPr>
          <w:rFonts w:ascii="SimSun" w:hAnsi="SimSun" w:eastAsia="SimSun" w:cs="SimSun"/>
          <w:sz w:val="22"/>
          <w:szCs w:val="22"/>
        </w:rPr>
        <w:t xml:space="preserve"> </w:t>
      </w:r>
      <w:r>
        <w:rPr>
          <w:rFonts w:ascii="SimSun" w:hAnsi="SimSun" w:eastAsia="SimSun" w:cs="SimSun"/>
          <w:sz w:val="22"/>
          <w:szCs w:val="22"/>
          <w:spacing w:val="-10"/>
        </w:rPr>
        <w:t>业进行多维度管理、分析，实现多平台共享，才能使工业互联网平</w:t>
      </w:r>
    </w:p>
    <w:p>
      <w:pPr>
        <w:spacing w:line="219" w:lineRule="auto"/>
        <w:rPr>
          <w:rFonts w:ascii="SimSun" w:hAnsi="SimSun" w:eastAsia="SimSun" w:cs="SimSun"/>
          <w:sz w:val="22"/>
          <w:szCs w:val="22"/>
        </w:rPr>
      </w:pPr>
      <w:r>
        <w:rPr>
          <w:rFonts w:ascii="SimSun" w:hAnsi="SimSun" w:eastAsia="SimSun" w:cs="SimSun"/>
          <w:sz w:val="22"/>
          <w:szCs w:val="22"/>
          <w:spacing w:val="-14"/>
        </w:rPr>
        <w:t>台得到广泛应用。</w:t>
      </w:r>
    </w:p>
    <w:p>
      <w:pPr>
        <w:spacing w:line="219" w:lineRule="auto"/>
        <w:sectPr>
          <w:footerReference w:type="default" r:id="rId329"/>
          <w:pgSz w:w="7600" w:h="12560"/>
          <w:pgMar w:top="400" w:right="663" w:bottom="616" w:left="829" w:header="0" w:footer="437" w:gutter="0"/>
        </w:sectPr>
        <w:rPr>
          <w:rFonts w:ascii="SimSun" w:hAnsi="SimSun" w:eastAsia="SimSun" w:cs="SimSun"/>
          <w:sz w:val="22"/>
          <w:szCs w:val="22"/>
        </w:rPr>
      </w:pPr>
    </w:p>
    <w:p>
      <w:pPr>
        <w:pStyle w:val="BodyText"/>
        <w:rPr/>
      </w:pPr>
      <w:r/>
    </w:p>
    <w:p>
      <w:pPr>
        <w:sectPr>
          <w:footerReference w:type="default" r:id="rId16"/>
          <w:pgSz w:w="7600" w:h="12560"/>
          <w:pgMar w:top="0" w:right="0" w:bottom="0" w:left="0" w:header="0" w:footer="0" w:gutter="0"/>
        </w:sectPr>
        <w:rPr/>
      </w:pPr>
    </w:p>
    <w:p>
      <w:pPr>
        <w:pStyle w:val="BodyText"/>
        <w:spacing w:line="241" w:lineRule="auto"/>
        <w:rPr/>
      </w:pPr>
      <w:r>
        <w:drawing>
          <wp:anchor distT="0" distB="0" distL="0" distR="0" simplePos="0" relativeHeight="252743680" behindDoc="0" locked="0" layoutInCell="0" allowOverlap="1">
            <wp:simplePos x="0" y="0"/>
            <wp:positionH relativeFrom="page">
              <wp:posOffset>1479555</wp:posOffset>
            </wp:positionH>
            <wp:positionV relativeFrom="page">
              <wp:posOffset>2889241</wp:posOffset>
            </wp:positionV>
            <wp:extent cx="1847827" cy="6380"/>
            <wp:effectExtent l="0" t="0" r="0" b="0"/>
            <wp:wrapNone/>
            <wp:docPr id="94" name="IM 94"/>
            <wp:cNvGraphicFramePr/>
            <a:graphic>
              <a:graphicData uri="http://schemas.openxmlformats.org/drawingml/2006/picture">
                <pic:pic>
                  <pic:nvPicPr>
                    <pic:cNvPr id="94" name="IM 94"/>
                    <pic:cNvPicPr/>
                  </pic:nvPicPr>
                  <pic:blipFill>
                    <a:blip r:embed="rId330"/>
                    <a:stretch>
                      <a:fillRect/>
                    </a:stretch>
                  </pic:blipFill>
                  <pic:spPr>
                    <a:xfrm rot="0">
                      <a:off x="0" y="0"/>
                      <a:ext cx="1847827" cy="6380"/>
                    </a:xfrm>
                    <a:prstGeom prst="rect">
                      <a:avLst/>
                    </a:prstGeom>
                  </pic:spPr>
                </pic:pic>
              </a:graphicData>
            </a:graphic>
          </wp:anchor>
        </w:drawing>
      </w:r>
      <w:r>
        <w:drawing>
          <wp:anchor distT="0" distB="0" distL="0" distR="0" simplePos="0" relativeHeight="252742656" behindDoc="0" locked="0" layoutInCell="0" allowOverlap="1">
            <wp:simplePos x="0" y="0"/>
            <wp:positionH relativeFrom="page">
              <wp:posOffset>1485877</wp:posOffset>
            </wp:positionH>
            <wp:positionV relativeFrom="page">
              <wp:posOffset>4629118</wp:posOffset>
            </wp:positionV>
            <wp:extent cx="1854245" cy="6380"/>
            <wp:effectExtent l="0" t="0" r="0" b="0"/>
            <wp:wrapNone/>
            <wp:docPr id="96" name="IM 96"/>
            <wp:cNvGraphicFramePr/>
            <a:graphic>
              <a:graphicData uri="http://schemas.openxmlformats.org/drawingml/2006/picture">
                <pic:pic>
                  <pic:nvPicPr>
                    <pic:cNvPr id="96" name="IM 96"/>
                    <pic:cNvPicPr/>
                  </pic:nvPicPr>
                  <pic:blipFill>
                    <a:blip r:embed="rId331"/>
                    <a:stretch>
                      <a:fillRect/>
                    </a:stretch>
                  </pic:blipFill>
                  <pic:spPr>
                    <a:xfrm rot="0">
                      <a:off x="0" y="0"/>
                      <a:ext cx="1854245" cy="6380"/>
                    </a:xfrm>
                    <a:prstGeom prst="rect">
                      <a:avLst/>
                    </a:prstGeom>
                  </pic:spPr>
                </pic:pic>
              </a:graphicData>
            </a:graphic>
          </wp:anchor>
        </w:drawing>
      </w:r>
      <w:r>
        <w:drawing>
          <wp:anchor distT="0" distB="0" distL="0" distR="0" simplePos="0" relativeHeight="252741632" behindDoc="1" locked="0" layoutInCell="0" allowOverlap="1">
            <wp:simplePos x="0" y="0"/>
            <wp:positionH relativeFrom="page">
              <wp:posOffset>438152</wp:posOffset>
            </wp:positionH>
            <wp:positionV relativeFrom="page">
              <wp:posOffset>3702033</wp:posOffset>
            </wp:positionV>
            <wp:extent cx="3994142" cy="19062"/>
            <wp:effectExtent l="0" t="0" r="0" b="0"/>
            <wp:wrapNone/>
            <wp:docPr id="98" name="IM 98"/>
            <wp:cNvGraphicFramePr/>
            <a:graphic>
              <a:graphicData uri="http://schemas.openxmlformats.org/drawingml/2006/picture">
                <pic:pic>
                  <pic:nvPicPr>
                    <pic:cNvPr id="98" name="IM 98"/>
                    <pic:cNvPicPr/>
                  </pic:nvPicPr>
                  <pic:blipFill>
                    <a:blip r:embed="rId332"/>
                    <a:stretch>
                      <a:fillRect/>
                    </a:stretch>
                  </pic:blipFill>
                  <pic:spPr>
                    <a:xfrm rot="0">
                      <a:off x="0" y="0"/>
                      <a:ext cx="3994142" cy="19062"/>
                    </a:xfrm>
                    <a:prstGeom prst="rect">
                      <a:avLst/>
                    </a:prstGeom>
                  </pic:spPr>
                </pic:pic>
              </a:graphicData>
            </a:graphic>
          </wp:anchor>
        </w:drawing>
      </w: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left="2545"/>
        <w:spacing w:before="113" w:line="222" w:lineRule="auto"/>
        <w:rPr>
          <w:rFonts w:ascii="SimHei" w:hAnsi="SimHei" w:eastAsia="SimHei" w:cs="SimHei"/>
          <w:sz w:val="35"/>
          <w:szCs w:val="35"/>
        </w:rPr>
      </w:pPr>
      <w:r>
        <w:rPr>
          <w:rFonts w:ascii="SimHei" w:hAnsi="SimHei" w:eastAsia="SimHei" w:cs="SimHei"/>
          <w:sz w:val="35"/>
          <w:szCs w:val="35"/>
          <w:b/>
          <w:bCs/>
          <w:spacing w:val="-7"/>
        </w:rPr>
        <w:t>第四篇</w:t>
      </w:r>
    </w:p>
    <w:p>
      <w:pPr>
        <w:pStyle w:val="BodyText"/>
        <w:ind w:left="539"/>
        <w:spacing w:before="199" w:line="242" w:lineRule="exact"/>
        <w:tabs>
          <w:tab w:val="left" w:pos="930"/>
        </w:tabs>
        <w:rPr/>
      </w:pPr>
      <w:r>
        <w:rPr>
          <w:u w:val="single" w:color="auto"/>
        </w:rPr>
        <w:tab/>
      </w:r>
    </w:p>
    <w:p>
      <w:pPr>
        <w:ind w:left="226"/>
        <w:spacing w:before="69" w:line="219" w:lineRule="auto"/>
        <w:rPr>
          <w:rFonts w:ascii="SimSun" w:hAnsi="SimSun" w:eastAsia="SimSun" w:cs="SimSun"/>
          <w:sz w:val="44"/>
          <w:szCs w:val="44"/>
        </w:rPr>
      </w:pPr>
      <w:r>
        <w:rPr>
          <w:rFonts w:ascii="SimSun" w:hAnsi="SimSun" w:eastAsia="SimSun" w:cs="SimSun"/>
          <w:sz w:val="44"/>
          <w:szCs w:val="44"/>
          <w:b/>
          <w:bCs/>
          <w:spacing w:val="-8"/>
        </w:rPr>
        <w:t>产业数字化背景下的金融科技</w:t>
      </w:r>
    </w:p>
    <w:p>
      <w:pPr>
        <w:spacing w:line="219" w:lineRule="auto"/>
        <w:sectPr>
          <w:pgSz w:w="7600" w:h="12560"/>
          <w:pgMar w:top="400" w:right="620" w:bottom="400" w:left="690" w:header="0" w:footer="0" w:gutter="0"/>
        </w:sectPr>
        <w:rPr>
          <w:rFonts w:ascii="SimSun" w:hAnsi="SimSun" w:eastAsia="SimSun" w:cs="SimSun"/>
          <w:sz w:val="44"/>
          <w:szCs w:val="44"/>
        </w:rPr>
      </w:pPr>
    </w:p>
    <w:p>
      <w:pPr>
        <w:pStyle w:val="BodyText"/>
        <w:rPr/>
      </w:pPr>
      <w:r/>
    </w:p>
    <w:p>
      <w:pPr>
        <w:sectPr>
          <w:pgSz w:w="7600" w:h="12560"/>
          <w:pgMar w:top="0" w:right="0" w:bottom="0" w:left="0" w:header="0" w:footer="0" w:gutter="0"/>
        </w:sectPr>
        <w:rPr/>
      </w:pPr>
    </w:p>
    <w:p>
      <w:pPr>
        <w:pStyle w:val="BodyText"/>
        <w:spacing w:line="266" w:lineRule="auto"/>
        <w:rPr/>
      </w:pPr>
      <w:r/>
    </w:p>
    <w:p>
      <w:pPr>
        <w:pStyle w:val="BodyText"/>
        <w:spacing w:line="266" w:lineRule="auto"/>
        <w:rPr/>
      </w:pPr>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p>
      <w:pPr>
        <w:ind w:left="565"/>
        <w:spacing w:before="117" w:line="219" w:lineRule="auto"/>
        <w:rPr>
          <w:rFonts w:ascii="SimSun" w:hAnsi="SimSun" w:eastAsia="SimSun" w:cs="SimSun"/>
          <w:sz w:val="36"/>
          <w:szCs w:val="36"/>
        </w:rPr>
      </w:pPr>
      <w:r>
        <w:rPr>
          <w:rFonts w:ascii="SimSun" w:hAnsi="SimSun" w:eastAsia="SimSun" w:cs="SimSun"/>
          <w:sz w:val="36"/>
          <w:szCs w:val="36"/>
          <w:b/>
          <w:bCs/>
          <w:spacing w:val="-5"/>
        </w:rPr>
        <w:t>新基建驱动金融科技高质量发展</w:t>
      </w:r>
    </w:p>
    <w:p>
      <w:pPr>
        <w:pStyle w:val="BodyText"/>
        <w:spacing w:line="433" w:lineRule="auto"/>
        <w:rPr/>
      </w:pPr>
      <w:r/>
    </w:p>
    <w:p>
      <w:pPr>
        <w:ind w:left="2680"/>
        <w:spacing w:before="68" w:line="222" w:lineRule="auto"/>
        <w:rPr>
          <w:rFonts w:ascii="SimHei" w:hAnsi="SimHei" w:eastAsia="SimHei" w:cs="SimHei"/>
          <w:sz w:val="21"/>
          <w:szCs w:val="21"/>
        </w:rPr>
      </w:pPr>
      <w:r>
        <w:rPr>
          <w:rFonts w:ascii="SimHei" w:hAnsi="SimHei" w:eastAsia="SimHei" w:cs="SimHei"/>
          <w:sz w:val="21"/>
          <w:szCs w:val="21"/>
          <w:spacing w:val="4"/>
        </w:rPr>
        <w:t>周代数</w:t>
      </w:r>
    </w:p>
    <w:p>
      <w:pPr>
        <w:pStyle w:val="BodyText"/>
        <w:spacing w:line="263"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ind w:left="3"/>
        <w:spacing w:before="85" w:line="221" w:lineRule="auto"/>
        <w:rPr>
          <w:rFonts w:ascii="SimHei" w:hAnsi="SimHei" w:eastAsia="SimHei" w:cs="SimHei"/>
          <w:sz w:val="26"/>
          <w:szCs w:val="26"/>
        </w:rPr>
      </w:pPr>
      <w:r>
        <w:rPr>
          <w:rFonts w:ascii="SimHei" w:hAnsi="SimHei" w:eastAsia="SimHei" w:cs="SimHei"/>
          <w:sz w:val="26"/>
          <w:szCs w:val="26"/>
          <w:b/>
          <w:bCs/>
          <w:spacing w:val="-13"/>
        </w:rPr>
        <w:t>一、对新基建的认识及其与金融科技的关系</w:t>
      </w:r>
    </w:p>
    <w:p>
      <w:pPr>
        <w:pStyle w:val="BodyText"/>
        <w:spacing w:line="241" w:lineRule="auto"/>
        <w:rPr/>
      </w:pPr>
      <w:r/>
    </w:p>
    <w:p>
      <w:pPr>
        <w:pStyle w:val="BodyText"/>
        <w:spacing w:line="242" w:lineRule="auto"/>
        <w:rPr/>
      </w:pPr>
      <w:r/>
    </w:p>
    <w:p>
      <w:pPr>
        <w:ind w:firstLine="430"/>
        <w:spacing w:before="69" w:line="369" w:lineRule="auto"/>
        <w:jc w:val="both"/>
        <w:rPr>
          <w:rFonts w:ascii="SimSun" w:hAnsi="SimSun" w:eastAsia="SimSun" w:cs="SimSun"/>
          <w:sz w:val="21"/>
          <w:szCs w:val="21"/>
        </w:rPr>
      </w:pPr>
      <w:r>
        <w:rPr>
          <w:rFonts w:ascii="SimSun" w:hAnsi="SimSun" w:eastAsia="SimSun" w:cs="SimSun"/>
          <w:sz w:val="21"/>
          <w:szCs w:val="21"/>
          <w:spacing w:val="8"/>
        </w:rPr>
        <w:t>2018年12月，中央经济工作会议首次提出新型基础设</w:t>
      </w:r>
      <w:r>
        <w:rPr>
          <w:rFonts w:ascii="SimSun" w:hAnsi="SimSun" w:eastAsia="SimSun" w:cs="SimSun"/>
          <w:sz w:val="21"/>
          <w:szCs w:val="21"/>
          <w:spacing w:val="7"/>
        </w:rPr>
        <w:t>施建设</w:t>
      </w:r>
      <w:r>
        <w:rPr>
          <w:rFonts w:ascii="SimSun" w:hAnsi="SimSun" w:eastAsia="SimSun" w:cs="SimSun"/>
          <w:sz w:val="21"/>
          <w:szCs w:val="21"/>
        </w:rPr>
        <w:t xml:space="preserve"> </w:t>
      </w:r>
      <w:r>
        <w:rPr>
          <w:rFonts w:ascii="SimSun" w:hAnsi="SimSun" w:eastAsia="SimSun" w:cs="SimSun"/>
          <w:sz w:val="21"/>
          <w:szCs w:val="21"/>
          <w:spacing w:val="3"/>
        </w:rPr>
        <w:t>的概念——“加快5</w:t>
      </w:r>
      <w:r>
        <w:rPr>
          <w:rFonts w:ascii="Times New Roman" w:hAnsi="Times New Roman" w:eastAsia="Times New Roman" w:cs="Times New Roman"/>
          <w:sz w:val="21"/>
          <w:szCs w:val="21"/>
          <w:spacing w:val="3"/>
        </w:rPr>
        <w:t>G</w:t>
      </w:r>
      <w:r>
        <w:rPr>
          <w:rFonts w:ascii="Times New Roman" w:hAnsi="Times New Roman" w:eastAsia="Times New Roman" w:cs="Times New Roman"/>
          <w:sz w:val="21"/>
          <w:szCs w:val="21"/>
          <w:spacing w:val="33"/>
          <w:w w:val="101"/>
        </w:rPr>
        <w:t xml:space="preserve"> </w:t>
      </w:r>
      <w:r>
        <w:rPr>
          <w:rFonts w:ascii="SimSun" w:hAnsi="SimSun" w:eastAsia="SimSun" w:cs="SimSun"/>
          <w:sz w:val="21"/>
          <w:szCs w:val="21"/>
          <w:spacing w:val="3"/>
        </w:rPr>
        <w:t>商用步伐，加强人工智能、工业互联网、物</w:t>
      </w:r>
      <w:r>
        <w:rPr>
          <w:rFonts w:ascii="SimSun" w:hAnsi="SimSun" w:eastAsia="SimSun" w:cs="SimSun"/>
          <w:sz w:val="21"/>
          <w:szCs w:val="21"/>
        </w:rPr>
        <w:t xml:space="preserve"> </w:t>
      </w:r>
      <w:r>
        <w:rPr>
          <w:rFonts w:ascii="SimSun" w:hAnsi="SimSun" w:eastAsia="SimSun" w:cs="SimSun"/>
          <w:sz w:val="21"/>
          <w:szCs w:val="21"/>
          <w:spacing w:val="-1"/>
        </w:rPr>
        <w:t>联网等新型基础设施建设”。与着眼于刺激短期投资需求、以“铁 </w:t>
      </w:r>
      <w:r>
        <w:rPr>
          <w:rFonts w:ascii="SimSun" w:hAnsi="SimSun" w:eastAsia="SimSun" w:cs="SimSun"/>
          <w:sz w:val="21"/>
          <w:szCs w:val="21"/>
        </w:rPr>
        <w:t>公基”为代表的传统基建相比，新基建的提出本质上要立足高附加</w:t>
      </w:r>
      <w:r>
        <w:rPr>
          <w:rFonts w:ascii="SimSun" w:hAnsi="SimSun" w:eastAsia="SimSun" w:cs="SimSun"/>
          <w:sz w:val="21"/>
          <w:szCs w:val="21"/>
          <w:spacing w:val="15"/>
        </w:rPr>
        <w:t xml:space="preserve"> </w:t>
      </w:r>
      <w:r>
        <w:rPr>
          <w:rFonts w:ascii="SimSun" w:hAnsi="SimSun" w:eastAsia="SimSun" w:cs="SimSun"/>
          <w:sz w:val="21"/>
          <w:szCs w:val="21"/>
        </w:rPr>
        <w:t>值的新技术驱动经济创新发展，作为数字化基础设施的新基建可以</w:t>
      </w:r>
      <w:r>
        <w:rPr>
          <w:rFonts w:ascii="SimSun" w:hAnsi="SimSun" w:eastAsia="SimSun" w:cs="SimSun"/>
          <w:sz w:val="21"/>
          <w:szCs w:val="21"/>
          <w:spacing w:val="17"/>
        </w:rPr>
        <w:t xml:space="preserve"> </w:t>
      </w:r>
      <w:r>
        <w:rPr>
          <w:rFonts w:ascii="SimSun" w:hAnsi="SimSun" w:eastAsia="SimSun" w:cs="SimSun"/>
          <w:sz w:val="21"/>
          <w:szCs w:val="21"/>
          <w:spacing w:val="10"/>
        </w:rPr>
        <w:t>为数字化转型提供底层支撑。2020年4月20日，国家发改委对新</w:t>
      </w:r>
      <w:r>
        <w:rPr>
          <w:rFonts w:ascii="SimSun" w:hAnsi="SimSun" w:eastAsia="SimSun" w:cs="SimSun"/>
          <w:sz w:val="21"/>
          <w:szCs w:val="21"/>
          <w:spacing w:val="13"/>
        </w:rPr>
        <w:t xml:space="preserve"> </w:t>
      </w:r>
      <w:r>
        <w:rPr>
          <w:rFonts w:ascii="SimSun" w:hAnsi="SimSun" w:eastAsia="SimSun" w:cs="SimSun"/>
          <w:sz w:val="21"/>
          <w:szCs w:val="21"/>
        </w:rPr>
        <w:t>型基础设施的范围正式作出阐释，指出新型基础设施是以新发展理</w:t>
      </w:r>
      <w:r>
        <w:rPr>
          <w:rFonts w:ascii="SimSun" w:hAnsi="SimSun" w:eastAsia="SimSun" w:cs="SimSun"/>
          <w:sz w:val="21"/>
          <w:szCs w:val="21"/>
          <w:spacing w:val="6"/>
        </w:rPr>
        <w:t xml:space="preserve"> </w:t>
      </w:r>
      <w:r>
        <w:rPr>
          <w:rFonts w:ascii="SimSun" w:hAnsi="SimSun" w:eastAsia="SimSun" w:cs="SimSun"/>
          <w:sz w:val="21"/>
          <w:szCs w:val="21"/>
          <w:spacing w:val="-1"/>
        </w:rPr>
        <w:t>念为引领，以技术创新为驱动，以信息网络为基础，面向高质量发 </w:t>
      </w:r>
      <w:r>
        <w:rPr>
          <w:rFonts w:ascii="SimSun" w:hAnsi="SimSun" w:eastAsia="SimSun" w:cs="SimSun"/>
          <w:sz w:val="21"/>
          <w:szCs w:val="21"/>
          <w:spacing w:val="8"/>
        </w:rPr>
        <w:t>展需要，提供数字转型、智能升级、融合创新等服务</w:t>
      </w:r>
      <w:r>
        <w:rPr>
          <w:rFonts w:ascii="SimSun" w:hAnsi="SimSun" w:eastAsia="SimSun" w:cs="SimSun"/>
          <w:sz w:val="21"/>
          <w:szCs w:val="21"/>
          <w:spacing w:val="7"/>
        </w:rPr>
        <w:t>的基础设施</w:t>
      </w:r>
      <w:r>
        <w:rPr>
          <w:rFonts w:ascii="SimSun" w:hAnsi="SimSun" w:eastAsia="SimSun" w:cs="SimSun"/>
          <w:sz w:val="21"/>
          <w:szCs w:val="21"/>
        </w:rPr>
        <w:t xml:space="preserve"> </w:t>
      </w:r>
      <w:r>
        <w:rPr>
          <w:rFonts w:ascii="SimSun" w:hAnsi="SimSun" w:eastAsia="SimSun" w:cs="SimSun"/>
          <w:sz w:val="21"/>
          <w:szCs w:val="21"/>
          <w:spacing w:val="1"/>
        </w:rPr>
        <w:t>体系。其中，信息基础设施是新基建的重要组成部分，包括</w:t>
      </w:r>
      <w:r>
        <w:rPr>
          <w:rFonts w:ascii="SimSun" w:hAnsi="SimSun" w:eastAsia="SimSun" w:cs="SimSun"/>
          <w:sz w:val="21"/>
          <w:szCs w:val="21"/>
        </w:rPr>
        <w:t>以5</w:t>
      </w:r>
      <w:r>
        <w:rPr>
          <w:rFonts w:ascii="Times New Roman" w:hAnsi="Times New Roman" w:eastAsia="Times New Roman" w:cs="Times New Roman"/>
          <w:sz w:val="21"/>
          <w:szCs w:val="21"/>
        </w:rPr>
        <w:t>G</w:t>
      </w:r>
      <w:r>
        <w:rPr>
          <w:rFonts w:ascii="SimSun" w:hAnsi="SimSun" w:eastAsia="SimSun" w:cs="SimSun"/>
          <w:sz w:val="21"/>
          <w:szCs w:val="21"/>
        </w:rPr>
        <w:t>、</w:t>
      </w:r>
    </w:p>
    <w:p>
      <w:pPr>
        <w:spacing w:line="219" w:lineRule="auto"/>
        <w:rPr>
          <w:rFonts w:ascii="SimSun" w:hAnsi="SimSun" w:eastAsia="SimSun" w:cs="SimSun"/>
          <w:sz w:val="21"/>
          <w:szCs w:val="21"/>
        </w:rPr>
      </w:pPr>
      <w:r>
        <w:rPr>
          <w:rFonts w:ascii="SimSun" w:hAnsi="SimSun" w:eastAsia="SimSun" w:cs="SimSun"/>
          <w:sz w:val="21"/>
          <w:szCs w:val="21"/>
        </w:rPr>
        <w:t>物联网、工业互联网、卫星互联网为代表的通</w:t>
      </w:r>
      <w:r>
        <w:rPr>
          <w:rFonts w:ascii="SimSun" w:hAnsi="SimSun" w:eastAsia="SimSun" w:cs="SimSun"/>
          <w:sz w:val="21"/>
          <w:szCs w:val="21"/>
          <w:spacing w:val="-1"/>
        </w:rPr>
        <w:t>信网络基础设施，以</w:t>
      </w:r>
    </w:p>
    <w:p>
      <w:pPr>
        <w:pStyle w:val="BodyText"/>
        <w:spacing w:line="331" w:lineRule="auto"/>
        <w:rPr/>
      </w:pPr>
      <w:r/>
    </w:p>
    <w:p>
      <w:pPr>
        <w:ind w:left="270" w:right="68" w:hanging="270"/>
        <w:spacing w:before="55" w:line="261" w:lineRule="auto"/>
        <w:rPr>
          <w:rFonts w:ascii="SimSun" w:hAnsi="SimSun" w:eastAsia="SimSun" w:cs="SimSun"/>
          <w:sz w:val="17"/>
          <w:szCs w:val="17"/>
        </w:rPr>
      </w:pPr>
      <w:r>
        <w:rPr>
          <w:rFonts w:ascii="SimSun" w:hAnsi="SimSun" w:eastAsia="SimSun" w:cs="SimSun"/>
          <w:sz w:val="17"/>
          <w:szCs w:val="17"/>
          <w:spacing w:val="-7"/>
        </w:rPr>
        <w:t>*</w:t>
      </w:r>
      <w:r>
        <w:rPr>
          <w:rFonts w:ascii="SimSun" w:hAnsi="SimSun" w:eastAsia="SimSun" w:cs="SimSun"/>
          <w:sz w:val="17"/>
          <w:szCs w:val="17"/>
          <w:spacing w:val="66"/>
        </w:rPr>
        <w:t xml:space="preserve"> </w:t>
      </w:r>
      <w:r>
        <w:rPr>
          <w:rFonts w:ascii="SimSun" w:hAnsi="SimSun" w:eastAsia="SimSun" w:cs="SimSun"/>
          <w:sz w:val="17"/>
          <w:szCs w:val="17"/>
          <w:spacing w:val="-7"/>
        </w:rPr>
        <w:t>周代数，经济学博士，中国财政学会投融资专业委员会委员，供职于科技部</w:t>
      </w:r>
      <w:r>
        <w:rPr>
          <w:rFonts w:ascii="SimSun" w:hAnsi="SimSun" w:eastAsia="SimSun" w:cs="SimSun"/>
          <w:sz w:val="17"/>
          <w:szCs w:val="17"/>
          <w:spacing w:val="-8"/>
        </w:rPr>
        <w:t>中国科</w:t>
      </w:r>
      <w:r>
        <w:rPr>
          <w:rFonts w:ascii="SimSun" w:hAnsi="SimSun" w:eastAsia="SimSun" w:cs="SimSun"/>
          <w:sz w:val="17"/>
          <w:szCs w:val="17"/>
        </w:rPr>
        <w:t xml:space="preserve"> </w:t>
      </w:r>
      <w:r>
        <w:rPr>
          <w:rFonts w:ascii="SimSun" w:hAnsi="SimSun" w:eastAsia="SimSun" w:cs="SimSun"/>
          <w:sz w:val="17"/>
          <w:szCs w:val="17"/>
          <w:spacing w:val="-13"/>
        </w:rPr>
        <w:t>学技术发展战略研究院。</w:t>
      </w:r>
    </w:p>
    <w:p>
      <w:pPr>
        <w:spacing w:line="261" w:lineRule="auto"/>
        <w:sectPr>
          <w:footerReference w:type="default" r:id="rId333"/>
          <w:pgSz w:w="7600" w:h="12560"/>
          <w:pgMar w:top="400" w:right="686" w:bottom="649" w:left="749" w:header="0" w:footer="480" w:gutter="0"/>
        </w:sectPr>
        <w:rPr>
          <w:rFonts w:ascii="SimSun" w:hAnsi="SimSun" w:eastAsia="SimSun" w:cs="SimSun"/>
          <w:sz w:val="17"/>
          <w:szCs w:val="17"/>
        </w:rPr>
      </w:pPr>
    </w:p>
    <w:p>
      <w:pPr>
        <w:ind w:left="72"/>
        <w:spacing w:before="113" w:line="222" w:lineRule="auto"/>
        <w:rPr>
          <w:rFonts w:ascii="SimHei" w:hAnsi="SimHei" w:eastAsia="SimHei" w:cs="SimHei"/>
          <w:sz w:val="18"/>
          <w:szCs w:val="18"/>
        </w:rPr>
      </w:pPr>
      <w:r>
        <w:rPr>
          <w:rFonts w:ascii="SimHei" w:hAnsi="SimHei" w:eastAsia="SimHei" w:cs="SimHei"/>
          <w:sz w:val="18"/>
          <w:szCs w:val="18"/>
          <w:b/>
          <w:bCs/>
          <w:spacing w:val="-15"/>
          <w:w w:val="91"/>
        </w:rPr>
        <w:t>产业数字化与数字产业化</w:t>
      </w:r>
    </w:p>
    <w:p>
      <w:pPr>
        <w:pStyle w:val="BodyText"/>
        <w:spacing w:line="242" w:lineRule="auto"/>
        <w:rPr/>
      </w:pPr>
      <w:r/>
    </w:p>
    <w:p>
      <w:pPr>
        <w:pStyle w:val="BodyText"/>
        <w:spacing w:line="242" w:lineRule="auto"/>
        <w:rPr/>
      </w:pPr>
      <w:r/>
    </w:p>
    <w:p>
      <w:pPr>
        <w:ind w:left="69"/>
        <w:spacing w:before="71" w:line="440" w:lineRule="exact"/>
        <w:rPr>
          <w:rFonts w:ascii="SimSun" w:hAnsi="SimSun" w:eastAsia="SimSun" w:cs="SimSun"/>
          <w:sz w:val="22"/>
          <w:szCs w:val="22"/>
        </w:rPr>
      </w:pPr>
      <w:r>
        <w:rPr>
          <w:rFonts w:ascii="SimSun" w:hAnsi="SimSun" w:eastAsia="SimSun" w:cs="SimSun"/>
          <w:sz w:val="22"/>
          <w:szCs w:val="22"/>
          <w:spacing w:val="-10"/>
          <w:position w:val="16"/>
        </w:rPr>
        <w:t>人工智能、云计算、区块链等为代表的新技术基础设施，以数据中</w:t>
      </w:r>
    </w:p>
    <w:p>
      <w:pPr>
        <w:ind w:left="69"/>
        <w:spacing w:line="219" w:lineRule="auto"/>
        <w:rPr>
          <w:rFonts w:ascii="SimSun" w:hAnsi="SimSun" w:eastAsia="SimSun" w:cs="SimSun"/>
          <w:sz w:val="22"/>
          <w:szCs w:val="22"/>
        </w:rPr>
      </w:pPr>
      <w:r>
        <w:rPr>
          <w:rFonts w:ascii="SimSun" w:hAnsi="SimSun" w:eastAsia="SimSun" w:cs="SimSun"/>
          <w:sz w:val="22"/>
          <w:szCs w:val="22"/>
          <w:spacing w:val="-10"/>
        </w:rPr>
        <w:t>心、智能计算中心为代表的算力基础设施等。</w:t>
      </w:r>
    </w:p>
    <w:p>
      <w:pPr>
        <w:ind w:left="69" w:right="120" w:firstLine="449"/>
        <w:spacing w:before="144" w:line="353" w:lineRule="auto"/>
        <w:jc w:val="both"/>
        <w:rPr>
          <w:rFonts w:ascii="SimSun" w:hAnsi="SimSun" w:eastAsia="SimSun" w:cs="SimSun"/>
          <w:sz w:val="22"/>
          <w:szCs w:val="22"/>
        </w:rPr>
      </w:pPr>
      <w:r>
        <w:rPr>
          <w:rFonts w:ascii="SimSun" w:hAnsi="SimSun" w:eastAsia="SimSun" w:cs="SimSun"/>
          <w:sz w:val="22"/>
          <w:szCs w:val="22"/>
          <w:spacing w:val="6"/>
        </w:rPr>
        <w:t>金融科技是新基建应用较为成熟的领域。金融稳定理事会</w:t>
      </w:r>
      <w:r>
        <w:rPr>
          <w:rFonts w:ascii="SimSun" w:hAnsi="SimSun" w:eastAsia="SimSun" w:cs="SimSun"/>
          <w:sz w:val="22"/>
          <w:szCs w:val="22"/>
          <w:spacing w:val="18"/>
        </w:rPr>
        <w:t xml:space="preserve"> </w:t>
      </w:r>
      <w:r>
        <w:rPr>
          <w:rFonts w:ascii="Times New Roman" w:hAnsi="Times New Roman" w:eastAsia="Times New Roman" w:cs="Times New Roman"/>
          <w:sz w:val="22"/>
          <w:szCs w:val="22"/>
          <w:spacing w:val="-3"/>
        </w:rPr>
        <w:t>(FSB)</w:t>
      </w:r>
      <w:r>
        <w:rPr>
          <w:rFonts w:ascii="Times New Roman" w:hAnsi="Times New Roman" w:eastAsia="Times New Roman" w:cs="Times New Roman"/>
          <w:sz w:val="22"/>
          <w:szCs w:val="22"/>
          <w:spacing w:val="25"/>
          <w:w w:val="101"/>
        </w:rPr>
        <w:t xml:space="preserve">  </w:t>
      </w:r>
      <w:r>
        <w:rPr>
          <w:rFonts w:ascii="SimSun" w:hAnsi="SimSun" w:eastAsia="SimSun" w:cs="SimSun"/>
          <w:sz w:val="22"/>
          <w:szCs w:val="22"/>
          <w:spacing w:val="-3"/>
        </w:rPr>
        <w:t>将金融科技定义为“技术带来的金融创新，它能</w:t>
      </w:r>
      <w:r>
        <w:rPr>
          <w:rFonts w:ascii="SimSun" w:hAnsi="SimSun" w:eastAsia="SimSun" w:cs="SimSun"/>
          <w:sz w:val="22"/>
          <w:szCs w:val="22"/>
          <w:spacing w:val="-4"/>
        </w:rPr>
        <w:t>创造新的</w:t>
      </w:r>
      <w:r>
        <w:rPr>
          <w:rFonts w:ascii="SimSun" w:hAnsi="SimSun" w:eastAsia="SimSun" w:cs="SimSun"/>
          <w:sz w:val="22"/>
          <w:szCs w:val="22"/>
        </w:rPr>
        <w:t xml:space="preserve"> </w:t>
      </w:r>
      <w:r>
        <w:rPr>
          <w:rFonts w:ascii="SimSun" w:hAnsi="SimSun" w:eastAsia="SimSun" w:cs="SimSun"/>
          <w:sz w:val="22"/>
          <w:szCs w:val="22"/>
          <w:spacing w:val="-10"/>
        </w:rPr>
        <w:t>模式、业务、流程与产品，从而对金融市场提供的服务和模式造成</w:t>
      </w:r>
      <w:r>
        <w:rPr>
          <w:rFonts w:ascii="SimSun" w:hAnsi="SimSun" w:eastAsia="SimSun" w:cs="SimSun"/>
          <w:sz w:val="22"/>
          <w:szCs w:val="22"/>
          <w:spacing w:val="8"/>
        </w:rPr>
        <w:t xml:space="preserve"> </w:t>
      </w:r>
      <w:r>
        <w:rPr>
          <w:rFonts w:ascii="SimSun" w:hAnsi="SimSun" w:eastAsia="SimSun" w:cs="SimSun"/>
          <w:sz w:val="22"/>
          <w:szCs w:val="22"/>
          <w:spacing w:val="-10"/>
        </w:rPr>
        <w:t>重大影响”。从业务属性上看，金融科技是将大数据、云计</w:t>
      </w:r>
      <w:r>
        <w:rPr>
          <w:rFonts w:ascii="SimSun" w:hAnsi="SimSun" w:eastAsia="SimSun" w:cs="SimSun"/>
          <w:sz w:val="22"/>
          <w:szCs w:val="22"/>
          <w:spacing w:val="-11"/>
        </w:rPr>
        <w:t>算、区</w:t>
      </w:r>
      <w:r>
        <w:rPr>
          <w:rFonts w:ascii="SimSun" w:hAnsi="SimSun" w:eastAsia="SimSun" w:cs="SimSun"/>
          <w:sz w:val="22"/>
          <w:szCs w:val="22"/>
        </w:rPr>
        <w:t xml:space="preserve"> </w:t>
      </w:r>
      <w:r>
        <w:rPr>
          <w:rFonts w:ascii="SimSun" w:hAnsi="SimSun" w:eastAsia="SimSun" w:cs="SimSun"/>
          <w:sz w:val="22"/>
          <w:szCs w:val="22"/>
          <w:spacing w:val="-10"/>
        </w:rPr>
        <w:t>块链、人工智能等新兴信息技术手段应用于银行、证券、保险、信</w:t>
      </w:r>
      <w:r>
        <w:rPr>
          <w:rFonts w:ascii="SimSun" w:hAnsi="SimSun" w:eastAsia="SimSun" w:cs="SimSun"/>
          <w:sz w:val="22"/>
          <w:szCs w:val="22"/>
          <w:spacing w:val="13"/>
        </w:rPr>
        <w:t xml:space="preserve"> </w:t>
      </w:r>
      <w:r>
        <w:rPr>
          <w:rFonts w:ascii="SimSun" w:hAnsi="SimSun" w:eastAsia="SimSun" w:cs="SimSun"/>
          <w:sz w:val="22"/>
          <w:szCs w:val="22"/>
          <w:spacing w:val="-10"/>
        </w:rPr>
        <w:t>托、基金等机构以及支付结算、存贷款、投融资管理等传统金融场</w:t>
      </w:r>
      <w:r>
        <w:rPr>
          <w:rFonts w:ascii="SimSun" w:hAnsi="SimSun" w:eastAsia="SimSun" w:cs="SimSun"/>
          <w:sz w:val="22"/>
          <w:szCs w:val="22"/>
          <w:spacing w:val="11"/>
        </w:rPr>
        <w:t xml:space="preserve"> </w:t>
      </w:r>
      <w:r>
        <w:rPr>
          <w:rFonts w:ascii="SimSun" w:hAnsi="SimSun" w:eastAsia="SimSun" w:cs="SimSun"/>
          <w:sz w:val="22"/>
          <w:szCs w:val="22"/>
          <w:spacing w:val="-10"/>
        </w:rPr>
        <w:t>景，进而衍生的数字货币、智能投顾、第三方支付、智能客服、量</w:t>
      </w:r>
    </w:p>
    <w:p>
      <w:pPr>
        <w:ind w:left="69"/>
        <w:spacing w:line="219" w:lineRule="auto"/>
        <w:rPr>
          <w:rFonts w:ascii="SimSun" w:hAnsi="SimSun" w:eastAsia="SimSun" w:cs="SimSun"/>
          <w:sz w:val="22"/>
          <w:szCs w:val="22"/>
        </w:rPr>
      </w:pPr>
      <w:r>
        <w:rPr>
          <w:rFonts w:ascii="SimSun" w:hAnsi="SimSun" w:eastAsia="SimSun" w:cs="SimSun"/>
          <w:sz w:val="22"/>
          <w:szCs w:val="22"/>
          <w:spacing w:val="1"/>
        </w:rPr>
        <w:t>化交易、互联网众筹、互联网保险、线上小贷等新兴业态(见图</w:t>
      </w:r>
    </w:p>
    <w:p>
      <w:pPr>
        <w:ind w:left="69"/>
        <w:spacing w:before="138" w:line="509" w:lineRule="exact"/>
        <w:rPr>
          <w:rFonts w:ascii="SimSun" w:hAnsi="SimSun" w:eastAsia="SimSun" w:cs="SimSun"/>
          <w:sz w:val="22"/>
          <w:szCs w:val="22"/>
        </w:rPr>
      </w:pPr>
      <w:r>
        <w:rPr>
          <w:rFonts w:ascii="SimSun" w:hAnsi="SimSun" w:eastAsia="SimSun" w:cs="SimSun"/>
          <w:sz w:val="22"/>
          <w:szCs w:val="22"/>
          <w:spacing w:val="-9"/>
          <w:position w:val="22"/>
        </w:rPr>
        <w:t>4.1)。科技赋能下的金融业正加速迈向移动化、网络化、智能化的</w:t>
      </w:r>
    </w:p>
    <w:p>
      <w:pPr>
        <w:ind w:left="69"/>
        <w:spacing w:line="219" w:lineRule="auto"/>
        <w:rPr>
          <w:rFonts w:ascii="SimSun" w:hAnsi="SimSun" w:eastAsia="SimSun" w:cs="SimSun"/>
          <w:sz w:val="18"/>
          <w:szCs w:val="18"/>
        </w:rPr>
      </w:pPr>
      <w:r>
        <w:rPr>
          <w:rFonts w:ascii="SimSun" w:hAnsi="SimSun" w:eastAsia="SimSun" w:cs="SimSun"/>
          <w:sz w:val="18"/>
          <w:szCs w:val="18"/>
          <w:spacing w:val="23"/>
        </w:rPr>
        <w:t>数字新时代。</w:t>
      </w:r>
    </w:p>
    <w:p>
      <w:pPr>
        <w:pStyle w:val="BodyText"/>
        <w:spacing w:before="159" w:line="4876" w:lineRule="exact"/>
        <w:rPr/>
      </w:pPr>
      <w:r>
        <w:rPr>
          <w:position w:val="-97"/>
        </w:rPr>
        <w:pict>
          <v:group id="_x0000_s92" style="mso-position-vertical-relative:line;mso-position-horizontal-relative:char;width:315.5pt;height:243.85pt;" filled="false" stroked="false" coordsize="6310,4877" coordorigin="0,0">
            <v:shape id="_x0000_s94" style="position:absolute;left:0;top:0;width:6310;height:3520;" filled="false" stroked="false" type="#_x0000_t75">
              <v:imagedata o:title="" r:id="rId335"/>
            </v:shape>
            <v:shape id="_x0000_s96" style="position:absolute;left:49;top:247;width:6157;height:4648;" filled="false" stroked="false" type="#_x0000_t202">
              <v:fill on="false"/>
              <v:stroke on="false"/>
              <v:path/>
              <v:imagedata o:title=""/>
              <o:lock v:ext="edit" aspectratio="false"/>
              <v:textbox inset="0mm,0mm,0mm,0mm">
                <w:txbxContent>
                  <w:p>
                    <w:pPr>
                      <w:ind w:left="2739"/>
                      <w:spacing w:before="20" w:line="174" w:lineRule="auto"/>
                      <w:rPr>
                        <w:rFonts w:ascii="SimSun" w:hAnsi="SimSun" w:eastAsia="SimSun" w:cs="SimSun"/>
                        <w:sz w:val="18"/>
                        <w:szCs w:val="18"/>
                      </w:rPr>
                    </w:pPr>
                    <w:r>
                      <w:rPr>
                        <w:rFonts w:ascii="SimSun" w:hAnsi="SimSun" w:eastAsia="SimSun" w:cs="SimSun"/>
                        <w:sz w:val="18"/>
                        <w:szCs w:val="18"/>
                        <w:spacing w:val="-10"/>
                      </w:rPr>
                      <w:t>新型业态</w:t>
                    </w:r>
                  </w:p>
                  <w:p>
                    <w:pPr>
                      <w:ind w:left="4799"/>
                      <w:spacing w:line="163" w:lineRule="auto"/>
                      <w:rPr>
                        <w:rFonts w:ascii="SimSun" w:hAnsi="SimSun" w:eastAsia="SimSun" w:cs="SimSun"/>
                        <w:sz w:val="18"/>
                        <w:szCs w:val="18"/>
                      </w:rPr>
                    </w:pPr>
                    <w:r>
                      <w:rPr>
                        <w:rFonts w:ascii="SimSun" w:hAnsi="SimSun" w:eastAsia="SimSun" w:cs="SimSun"/>
                        <w:sz w:val="18"/>
                        <w:szCs w:val="18"/>
                        <w:color w:val="FFFFFF"/>
                        <w:spacing w:val="-10"/>
                      </w:rPr>
                      <w:t>区块链</w:t>
                    </w:r>
                  </w:p>
                  <w:p>
                    <w:pPr>
                      <w:ind w:left="2149"/>
                      <w:spacing w:line="235" w:lineRule="auto"/>
                      <w:rPr>
                        <w:rFonts w:ascii="SimSun" w:hAnsi="SimSun" w:eastAsia="SimSun" w:cs="SimSun"/>
                        <w:sz w:val="18"/>
                        <w:szCs w:val="18"/>
                      </w:rPr>
                    </w:pPr>
                    <w:r>
                      <w:rPr>
                        <w:rFonts w:ascii="SimSun" w:hAnsi="SimSun" w:eastAsia="SimSun" w:cs="SimSun"/>
                        <w:sz w:val="18"/>
                        <w:szCs w:val="18"/>
                        <w:spacing w:val="-8"/>
                      </w:rPr>
                      <w:t>数字货币</w:t>
                    </w:r>
                  </w:p>
                  <w:p>
                    <w:pPr>
                      <w:ind w:left="2149"/>
                      <w:spacing w:line="218" w:lineRule="auto"/>
                      <w:rPr>
                        <w:rFonts w:ascii="SimSun" w:hAnsi="SimSun" w:eastAsia="SimSun" w:cs="SimSun"/>
                        <w:sz w:val="18"/>
                        <w:szCs w:val="18"/>
                      </w:rPr>
                    </w:pPr>
                    <w:r>
                      <w:rPr>
                        <w:rFonts w:ascii="SimSun" w:hAnsi="SimSun" w:eastAsia="SimSun" w:cs="SimSun"/>
                        <w:sz w:val="18"/>
                        <w:szCs w:val="18"/>
                        <w:spacing w:val="-10"/>
                      </w:rPr>
                      <w:t>智能银行</w:t>
                    </w:r>
                  </w:p>
                  <w:p>
                    <w:pPr>
                      <w:ind w:left="2149"/>
                      <w:spacing w:before="4" w:line="219" w:lineRule="auto"/>
                      <w:rPr>
                        <w:rFonts w:ascii="SimSun" w:hAnsi="SimSun" w:eastAsia="SimSun" w:cs="SimSun"/>
                        <w:sz w:val="18"/>
                        <w:szCs w:val="18"/>
                      </w:rPr>
                    </w:pPr>
                    <w:r>
                      <w:rPr>
                        <w:rFonts w:ascii="SimSun" w:hAnsi="SimSun" w:eastAsia="SimSun" w:cs="SimSun"/>
                        <w:sz w:val="18"/>
                        <w:szCs w:val="18"/>
                        <w:spacing w:val="-3"/>
                      </w:rPr>
                      <w:t>智能投顾</w:t>
                    </w:r>
                  </w:p>
                  <w:p>
                    <w:pPr>
                      <w:ind w:left="2079"/>
                      <w:spacing w:before="44" w:line="218" w:lineRule="auto"/>
                      <w:rPr>
                        <w:rFonts w:ascii="SimSun" w:hAnsi="SimSun" w:eastAsia="SimSun" w:cs="SimSun"/>
                        <w:sz w:val="18"/>
                        <w:szCs w:val="18"/>
                      </w:rPr>
                    </w:pPr>
                    <w:r>
                      <w:rPr>
                        <w:rFonts w:ascii="SimSun" w:hAnsi="SimSun" w:eastAsia="SimSun" w:cs="SimSun"/>
                        <w:sz w:val="18"/>
                        <w:szCs w:val="18"/>
                        <w:spacing w:val="-9"/>
                      </w:rPr>
                      <w:t>第三方支付</w:t>
                    </w:r>
                  </w:p>
                  <w:p>
                    <w:pPr>
                      <w:ind w:left="2149"/>
                      <w:spacing w:before="6" w:line="219" w:lineRule="auto"/>
                      <w:rPr>
                        <w:rFonts w:ascii="SimSun" w:hAnsi="SimSun" w:eastAsia="SimSun" w:cs="SimSun"/>
                        <w:sz w:val="18"/>
                        <w:szCs w:val="18"/>
                      </w:rPr>
                    </w:pPr>
                    <w:r>
                      <w:rPr>
                        <w:rFonts w:ascii="SimSun" w:hAnsi="SimSun" w:eastAsia="SimSun" w:cs="SimSun"/>
                        <w:sz w:val="18"/>
                        <w:szCs w:val="18"/>
                        <w:spacing w:val="-7"/>
                      </w:rPr>
                      <w:t>智能客服</w:t>
                    </w:r>
                  </w:p>
                  <w:p>
                    <w:pPr>
                      <w:ind w:left="2149"/>
                      <w:spacing w:before="26" w:line="219" w:lineRule="auto"/>
                      <w:rPr>
                        <w:rFonts w:ascii="SimSun" w:hAnsi="SimSun" w:eastAsia="SimSun" w:cs="SimSun"/>
                        <w:sz w:val="18"/>
                        <w:szCs w:val="18"/>
                      </w:rPr>
                    </w:pPr>
                    <w:r>
                      <w:rPr>
                        <w:rFonts w:ascii="SimSun" w:hAnsi="SimSun" w:eastAsia="SimSun" w:cs="SimSun"/>
                        <w:sz w:val="18"/>
                        <w:szCs w:val="18"/>
                        <w:spacing w:val="-11"/>
                      </w:rPr>
                      <w:t>智能交互</w:t>
                    </w:r>
                  </w:p>
                  <w:p>
                    <w:pPr>
                      <w:spacing w:line="422" w:lineRule="auto"/>
                      <w:rPr>
                        <w:rFonts w:ascii="Arial"/>
                        <w:sz w:val="21"/>
                      </w:rPr>
                    </w:pPr>
                    <w:r/>
                  </w:p>
                  <w:p>
                    <w:pPr>
                      <w:ind w:left="2749"/>
                      <w:spacing w:before="59" w:line="219" w:lineRule="auto"/>
                      <w:rPr>
                        <w:rFonts w:ascii="SimSun" w:hAnsi="SimSun" w:eastAsia="SimSun" w:cs="SimSun"/>
                        <w:sz w:val="18"/>
                        <w:szCs w:val="18"/>
                      </w:rPr>
                    </w:pPr>
                    <w:r>
                      <w:rPr>
                        <w:rFonts w:ascii="SimSun" w:hAnsi="SimSun" w:eastAsia="SimSun" w:cs="SimSun"/>
                        <w:sz w:val="18"/>
                        <w:szCs w:val="18"/>
                        <w:spacing w:val="-12"/>
                      </w:rPr>
                      <w:t>应用场景</w:t>
                    </w:r>
                  </w:p>
                  <w:p>
                    <w:pPr>
                      <w:spacing w:line="463" w:lineRule="auto"/>
                      <w:rPr>
                        <w:rFonts w:ascii="Arial"/>
                        <w:sz w:val="21"/>
                      </w:rPr>
                    </w:pPr>
                    <w:r/>
                  </w:p>
                  <w:p>
                    <w:pPr>
                      <w:ind w:left="649"/>
                      <w:spacing w:before="59" w:line="232" w:lineRule="auto"/>
                      <w:rPr>
                        <w:rFonts w:ascii="SimSun" w:hAnsi="SimSun" w:eastAsia="SimSun" w:cs="SimSun"/>
                        <w:sz w:val="18"/>
                        <w:szCs w:val="18"/>
                      </w:rPr>
                    </w:pPr>
                    <w:r>
                      <w:rPr>
                        <w:rFonts w:ascii="SimSun" w:hAnsi="SimSun" w:eastAsia="SimSun" w:cs="SimSun"/>
                        <w:sz w:val="18"/>
                        <w:szCs w:val="18"/>
                        <w:spacing w:val="-3"/>
                      </w:rPr>
                      <w:t>支付      征信</w:t>
                    </w:r>
                    <w:r>
                      <w:rPr>
                        <w:rFonts w:ascii="SimSun" w:hAnsi="SimSun" w:eastAsia="SimSun" w:cs="SimSun"/>
                        <w:sz w:val="18"/>
                        <w:szCs w:val="18"/>
                        <w:spacing w:val="7"/>
                      </w:rPr>
                      <w:t xml:space="preserve">      </w:t>
                    </w:r>
                    <w:r>
                      <w:rPr>
                        <w:rFonts w:ascii="SimSun" w:hAnsi="SimSun" w:eastAsia="SimSun" w:cs="SimSun"/>
                        <w:sz w:val="18"/>
                        <w:szCs w:val="18"/>
                        <w:spacing w:val="-3"/>
                      </w:rPr>
                      <w:t>理财</w:t>
                    </w:r>
                    <w:r>
                      <w:rPr>
                        <w:rFonts w:ascii="SimSun" w:hAnsi="SimSun" w:eastAsia="SimSun" w:cs="SimSun"/>
                        <w:sz w:val="18"/>
                        <w:szCs w:val="18"/>
                        <w:spacing w:val="3"/>
                      </w:rPr>
                      <w:t xml:space="preserve">      </w:t>
                    </w:r>
                    <w:r>
                      <w:rPr>
                        <w:rFonts w:ascii="SimSun" w:hAnsi="SimSun" w:eastAsia="SimSun" w:cs="SimSun"/>
                        <w:sz w:val="18"/>
                        <w:szCs w:val="18"/>
                        <w:spacing w:val="-3"/>
                      </w:rPr>
                      <w:t>估值</w:t>
                    </w:r>
                    <w:r>
                      <w:rPr>
                        <w:rFonts w:ascii="SimSun" w:hAnsi="SimSun" w:eastAsia="SimSun" w:cs="SimSun"/>
                        <w:sz w:val="18"/>
                        <w:szCs w:val="18"/>
                        <w:spacing w:val="2"/>
                      </w:rPr>
                      <w:t xml:space="preserve">      </w:t>
                    </w:r>
                    <w:r>
                      <w:rPr>
                        <w:rFonts w:ascii="SimSun" w:hAnsi="SimSun" w:eastAsia="SimSun" w:cs="SimSun"/>
                        <w:sz w:val="18"/>
                        <w:szCs w:val="18"/>
                        <w:spacing w:val="-3"/>
                      </w:rPr>
                      <w:t>确权</w:t>
                    </w:r>
                    <w:r>
                      <w:rPr>
                        <w:rFonts w:ascii="SimSun" w:hAnsi="SimSun" w:eastAsia="SimSun" w:cs="SimSun"/>
                        <w:sz w:val="18"/>
                        <w:szCs w:val="18"/>
                        <w:spacing w:val="4"/>
                      </w:rPr>
                      <w:t xml:space="preserve">      </w:t>
                    </w:r>
                    <w:r>
                      <w:rPr>
                        <w:rFonts w:ascii="SimSun" w:hAnsi="SimSun" w:eastAsia="SimSun" w:cs="SimSun"/>
                        <w:sz w:val="18"/>
                        <w:szCs w:val="18"/>
                        <w:spacing w:val="-3"/>
                      </w:rPr>
                      <w:t>风控</w:t>
                    </w:r>
                  </w:p>
                  <w:p>
                    <w:pPr>
                      <w:ind w:left="1902"/>
                      <w:spacing w:before="191" w:line="221" w:lineRule="auto"/>
                      <w:rPr>
                        <w:rFonts w:ascii="SimHei" w:hAnsi="SimHei" w:eastAsia="SimHei" w:cs="SimHei"/>
                        <w:sz w:val="18"/>
                        <w:szCs w:val="18"/>
                      </w:rPr>
                    </w:pPr>
                    <w:r>
                      <w:rPr>
                        <w:rFonts w:ascii="SimHei" w:hAnsi="SimHei" w:eastAsia="SimHei" w:cs="SimHei"/>
                        <w:sz w:val="18"/>
                        <w:szCs w:val="18"/>
                        <w:b/>
                        <w:bCs/>
                        <w:spacing w:val="-3"/>
                      </w:rPr>
                      <w:t>图4.1</w:t>
                    </w:r>
                    <w:r>
                      <w:rPr>
                        <w:rFonts w:ascii="SimHei" w:hAnsi="SimHei" w:eastAsia="SimHei" w:cs="SimHei"/>
                        <w:sz w:val="18"/>
                        <w:szCs w:val="18"/>
                        <w:spacing w:val="79"/>
                      </w:rPr>
                      <w:t xml:space="preserve"> </w:t>
                    </w:r>
                    <w:r>
                      <w:rPr>
                        <w:rFonts w:ascii="SimHei" w:hAnsi="SimHei" w:eastAsia="SimHei" w:cs="SimHei"/>
                        <w:sz w:val="18"/>
                        <w:szCs w:val="18"/>
                        <w:b/>
                        <w:bCs/>
                        <w:spacing w:val="-3"/>
                      </w:rPr>
                      <w:t>金融科技的业态和场景</w:t>
                    </w:r>
                  </w:p>
                  <w:p>
                    <w:pPr>
                      <w:spacing w:line="377" w:lineRule="auto"/>
                      <w:rPr>
                        <w:rFonts w:ascii="Arial"/>
                        <w:sz w:val="21"/>
                      </w:rPr>
                    </w:pPr>
                    <w:r/>
                  </w:p>
                  <w:p>
                    <w:pPr>
                      <w:ind w:right="20"/>
                      <w:spacing w:before="59" w:line="430" w:lineRule="exact"/>
                      <w:jc w:val="right"/>
                      <w:rPr>
                        <w:rFonts w:ascii="SimSun" w:hAnsi="SimSun" w:eastAsia="SimSun" w:cs="SimSun"/>
                        <w:sz w:val="18"/>
                        <w:szCs w:val="18"/>
                      </w:rPr>
                    </w:pPr>
                    <w:r>
                      <w:rPr>
                        <w:rFonts w:ascii="SimSun" w:hAnsi="SimSun" w:eastAsia="SimSun" w:cs="SimSun"/>
                        <w:sz w:val="18"/>
                        <w:szCs w:val="18"/>
                        <w:spacing w:val="30"/>
                        <w:position w:val="19"/>
                      </w:rPr>
                      <w:t>新基建与金融科技是相互促进的关系。新基建为金融</w:t>
                    </w:r>
                    <w:r>
                      <w:rPr>
                        <w:rFonts w:ascii="SimSun" w:hAnsi="SimSun" w:eastAsia="SimSun" w:cs="SimSun"/>
                        <w:sz w:val="18"/>
                        <w:szCs w:val="18"/>
                        <w:spacing w:val="29"/>
                        <w:position w:val="19"/>
                      </w:rPr>
                      <w:t>科技的发</w:t>
                    </w:r>
                  </w:p>
                  <w:p>
                    <w:pPr>
                      <w:ind w:left="20"/>
                      <w:spacing w:before="1" w:line="218" w:lineRule="auto"/>
                      <w:rPr>
                        <w:rFonts w:ascii="SimSun" w:hAnsi="SimSun" w:eastAsia="SimSun" w:cs="SimSun"/>
                        <w:sz w:val="18"/>
                        <w:szCs w:val="18"/>
                      </w:rPr>
                    </w:pPr>
                    <w:r>
                      <w:rPr>
                        <w:rFonts w:ascii="SimSun" w:hAnsi="SimSun" w:eastAsia="SimSun" w:cs="SimSun"/>
                        <w:sz w:val="18"/>
                        <w:szCs w:val="18"/>
                        <w:spacing w:val="30"/>
                      </w:rPr>
                      <w:t>展提供了不可或缺的算力、网络和技术条件，金融科技的发展离不</w:t>
                    </w:r>
                  </w:p>
                </w:txbxContent>
              </v:textbox>
            </v:shape>
            <v:shape id="_x0000_s98" style="position:absolute;left:3169;top:568;width:880;height:1370;" filled="false" stroked="false" type="#_x0000_t202">
              <v:fill on="false"/>
              <v:stroke on="false"/>
              <v:path/>
              <v:imagedata o:title=""/>
              <o:lock v:ext="edit" aspectratio="false"/>
              <v:textbox inset="0mm,0mm,0mm,0mm">
                <w:txbxContent>
                  <w:p>
                    <w:pPr>
                      <w:ind w:left="20" w:right="20" w:firstLine="69"/>
                      <w:spacing w:before="20" w:line="233" w:lineRule="auto"/>
                      <w:rPr>
                        <w:rFonts w:ascii="SimSun" w:hAnsi="SimSun" w:eastAsia="SimSun" w:cs="SimSun"/>
                        <w:sz w:val="18"/>
                        <w:szCs w:val="18"/>
                      </w:rPr>
                    </w:pPr>
                    <w:r>
                      <w:rPr>
                        <w:rFonts w:ascii="SimSun" w:hAnsi="SimSun" w:eastAsia="SimSun" w:cs="SimSun"/>
                        <w:sz w:val="18"/>
                        <w:szCs w:val="18"/>
                        <w:spacing w:val="-8"/>
                      </w:rPr>
                      <w:t>量化交易</w:t>
                    </w:r>
                    <w:r>
                      <w:rPr>
                        <w:rFonts w:ascii="SimSun" w:hAnsi="SimSun" w:eastAsia="SimSun" w:cs="SimSun"/>
                        <w:sz w:val="18"/>
                        <w:szCs w:val="18"/>
                      </w:rPr>
                      <w:t xml:space="preserve">  </w:t>
                    </w:r>
                    <w:r>
                      <w:rPr>
                        <w:rFonts w:ascii="SimSun" w:hAnsi="SimSun" w:eastAsia="SimSun" w:cs="SimSun"/>
                        <w:sz w:val="18"/>
                        <w:szCs w:val="18"/>
                        <w:spacing w:val="-12"/>
                      </w:rPr>
                      <w:t>互联网众筹</w:t>
                    </w:r>
                    <w:r>
                      <w:rPr>
                        <w:rFonts w:ascii="SimSun" w:hAnsi="SimSun" w:eastAsia="SimSun" w:cs="SimSun"/>
                        <w:sz w:val="18"/>
                        <w:szCs w:val="18"/>
                      </w:rPr>
                      <w:t xml:space="preserve"> </w:t>
                    </w:r>
                    <w:r>
                      <w:rPr>
                        <w:rFonts w:ascii="SimSun" w:hAnsi="SimSun" w:eastAsia="SimSun" w:cs="SimSun"/>
                        <w:sz w:val="18"/>
                        <w:szCs w:val="18"/>
                        <w:spacing w:val="-13"/>
                      </w:rPr>
                      <w:t>互联网保险</w:t>
                    </w:r>
                    <w:r>
                      <w:rPr>
                        <w:rFonts w:ascii="SimSun" w:hAnsi="SimSun" w:eastAsia="SimSun" w:cs="SimSun"/>
                        <w:sz w:val="18"/>
                        <w:szCs w:val="18"/>
                        <w:spacing w:val="1"/>
                      </w:rPr>
                      <w:t xml:space="preserve"> </w:t>
                    </w:r>
                    <w:r>
                      <w:rPr>
                        <w:rFonts w:ascii="SimSun" w:hAnsi="SimSun" w:eastAsia="SimSun" w:cs="SimSun"/>
                        <w:sz w:val="18"/>
                        <w:szCs w:val="18"/>
                        <w:spacing w:val="7"/>
                      </w:rPr>
                      <w:t>线上小贷</w:t>
                    </w:r>
                    <w:r>
                      <w:rPr>
                        <w:rFonts w:ascii="SimSun" w:hAnsi="SimSun" w:eastAsia="SimSun" w:cs="SimSun"/>
                        <w:sz w:val="18"/>
                        <w:szCs w:val="18"/>
                      </w:rPr>
                      <w:t xml:space="preserve">  </w:t>
                    </w:r>
                    <w:r>
                      <w:rPr>
                        <w:rFonts w:ascii="SimSun" w:hAnsi="SimSun" w:eastAsia="SimSun" w:cs="SimSun"/>
                        <w:sz w:val="18"/>
                        <w:szCs w:val="18"/>
                        <w:spacing w:val="6"/>
                      </w:rPr>
                      <w:t>智能投研</w:t>
                    </w:r>
                    <w:r>
                      <w:rPr>
                        <w:rFonts w:ascii="SimSun" w:hAnsi="SimSun" w:eastAsia="SimSun" w:cs="SimSun"/>
                        <w:sz w:val="18"/>
                        <w:szCs w:val="18"/>
                        <w:spacing w:val="1"/>
                      </w:rPr>
                      <w:t xml:space="preserve">  </w:t>
                    </w:r>
                    <w:r>
                      <w:rPr>
                        <w:rFonts w:ascii="SimSun" w:hAnsi="SimSun" w:eastAsia="SimSun" w:cs="SimSun"/>
                        <w:sz w:val="18"/>
                        <w:szCs w:val="18"/>
                        <w:spacing w:val="6"/>
                      </w:rPr>
                      <w:t>智慧审计</w:t>
                    </w:r>
                  </w:p>
                </w:txbxContent>
              </v:textbox>
            </v:shape>
            <v:shape id="_x0000_s100" style="position:absolute;left:4829;top:637;width:694;height:1401;" filled="false" stroked="false" type="#_x0000_t202">
              <v:fill on="false"/>
              <v:stroke on="false"/>
              <v:path/>
              <v:imagedata o:title=""/>
              <o:lock v:ext="edit" aspectratio="false"/>
              <v:textbox inset="0mm,0mm,0mm,0mm">
                <w:txbxContent>
                  <w:p>
                    <w:pPr>
                      <w:ind w:left="20" w:right="25"/>
                      <w:spacing w:before="21" w:line="231" w:lineRule="auto"/>
                      <w:rPr>
                        <w:rFonts w:ascii="SimSun" w:hAnsi="SimSun" w:eastAsia="SimSun" w:cs="SimSun"/>
                        <w:sz w:val="18"/>
                        <w:szCs w:val="18"/>
                      </w:rPr>
                    </w:pPr>
                    <w:r>
                      <w:rPr>
                        <w:rFonts w:ascii="SimSun" w:hAnsi="SimSun" w:eastAsia="SimSun" w:cs="SimSun"/>
                        <w:sz w:val="18"/>
                        <w:szCs w:val="18"/>
                        <w:spacing w:val="-14"/>
                      </w:rPr>
                      <w:t>云计算</w:t>
                    </w:r>
                    <w:r>
                      <w:rPr>
                        <w:rFonts w:ascii="SimSun" w:hAnsi="SimSun" w:eastAsia="SimSun" w:cs="SimSun"/>
                        <w:sz w:val="18"/>
                        <w:szCs w:val="18"/>
                      </w:rPr>
                      <w:t xml:space="preserve">  </w:t>
                    </w:r>
                    <w:r>
                      <w:rPr>
                        <w:rFonts w:ascii="SimSun" w:hAnsi="SimSun" w:eastAsia="SimSun" w:cs="SimSun"/>
                        <w:sz w:val="18"/>
                        <w:szCs w:val="18"/>
                        <w:spacing w:val="-14"/>
                      </w:rPr>
                      <w:t>大数据</w:t>
                    </w:r>
                    <w:r>
                      <w:rPr>
                        <w:rFonts w:ascii="SimSun" w:hAnsi="SimSun" w:eastAsia="SimSun" w:cs="SimSun"/>
                        <w:sz w:val="18"/>
                        <w:szCs w:val="18"/>
                      </w:rPr>
                      <w:t xml:space="preserve">  </w:t>
                    </w:r>
                    <w:r>
                      <w:rPr>
                        <w:rFonts w:ascii="SimSun" w:hAnsi="SimSun" w:eastAsia="SimSun" w:cs="SimSun"/>
                        <w:sz w:val="18"/>
                        <w:szCs w:val="18"/>
                        <w:spacing w:val="-18"/>
                      </w:rPr>
                      <w:t>人工智能</w:t>
                    </w:r>
                  </w:p>
                  <w:p>
                    <w:pPr>
                      <w:ind w:left="20"/>
                      <w:spacing w:before="69" w:line="183" w:lineRule="auto"/>
                      <w:rPr>
                        <w:rFonts w:ascii="SimSun" w:hAnsi="SimSun" w:eastAsia="SimSun" w:cs="SimSun"/>
                        <w:sz w:val="18"/>
                        <w:szCs w:val="18"/>
                      </w:rPr>
                    </w:pPr>
                    <w:r>
                      <w:rPr>
                        <w:rFonts w:ascii="SimSun" w:hAnsi="SimSun" w:eastAsia="SimSun" w:cs="SimSun"/>
                        <w:sz w:val="18"/>
                        <w:szCs w:val="18"/>
                        <w:spacing w:val="-3"/>
                      </w:rPr>
                      <w:t>5G</w:t>
                    </w:r>
                  </w:p>
                  <w:p>
                    <w:pPr>
                      <w:ind w:left="20" w:right="20"/>
                      <w:spacing w:before="15" w:line="233" w:lineRule="auto"/>
                      <w:rPr>
                        <w:rFonts w:ascii="SimSun" w:hAnsi="SimSun" w:eastAsia="SimSun" w:cs="SimSun"/>
                        <w:sz w:val="18"/>
                        <w:szCs w:val="18"/>
                      </w:rPr>
                    </w:pPr>
                    <w:r>
                      <w:rPr>
                        <w:rFonts w:ascii="SimSun" w:hAnsi="SimSun" w:eastAsia="SimSun" w:cs="SimSun"/>
                        <w:sz w:val="18"/>
                        <w:szCs w:val="18"/>
                        <w:spacing w:val="-3"/>
                      </w:rPr>
                      <w:t>物联网</w:t>
                    </w:r>
                    <w:r>
                      <w:rPr>
                        <w:rFonts w:ascii="SimSun" w:hAnsi="SimSun" w:eastAsia="SimSun" w:cs="SimSun"/>
                        <w:sz w:val="18"/>
                        <w:szCs w:val="18"/>
                      </w:rPr>
                      <w:t xml:space="preserve">  </w:t>
                    </w:r>
                    <w:r>
                      <w:rPr>
                        <w:rFonts w:ascii="SimSun" w:hAnsi="SimSun" w:eastAsia="SimSun" w:cs="SimSun"/>
                        <w:sz w:val="18"/>
                        <w:szCs w:val="18"/>
                        <w:spacing w:val="-16"/>
                        <w:w w:val="99"/>
                      </w:rPr>
                      <w:t>生物识别</w:t>
                    </w:r>
                  </w:p>
                </w:txbxContent>
              </v:textbox>
            </v:shape>
            <v:shape id="_x0000_s102" style="position:absolute;left:839;top:427;width:392;height:1620;" filled="false" stroked="false" type="#_x0000_t202">
              <v:fill on="false"/>
              <v:stroke on="false"/>
              <v:path/>
              <v:imagedata o:title=""/>
              <o:lock v:ext="edit" aspectratio="false"/>
              <v:textbox inset="0mm,0mm,0mm,0mm">
                <w:txbxContent>
                  <w:p>
                    <w:pPr>
                      <w:ind w:left="20" w:right="20"/>
                      <w:spacing w:before="17" w:line="237" w:lineRule="auto"/>
                      <w:jc w:val="both"/>
                      <w:rPr>
                        <w:rFonts w:ascii="SimSun" w:hAnsi="SimSun" w:eastAsia="SimSun" w:cs="SimSun"/>
                        <w:sz w:val="18"/>
                        <w:szCs w:val="18"/>
                      </w:rPr>
                    </w:pPr>
                    <w:r>
                      <w:rPr>
                        <w:rFonts w:ascii="SimSun" w:hAnsi="SimSun" w:eastAsia="SimSun" w:cs="SimSun"/>
                        <w:sz w:val="18"/>
                        <w:szCs w:val="18"/>
                        <w:spacing w:val="-4"/>
                      </w:rPr>
                      <w:t>银行</w:t>
                    </w:r>
                    <w:r>
                      <w:rPr>
                        <w:rFonts w:ascii="SimSun" w:hAnsi="SimSun" w:eastAsia="SimSun" w:cs="SimSun"/>
                        <w:sz w:val="18"/>
                        <w:szCs w:val="18"/>
                      </w:rPr>
                      <w:t xml:space="preserve"> </w:t>
                    </w:r>
                    <w:r>
                      <w:rPr>
                        <w:rFonts w:ascii="SimSun" w:hAnsi="SimSun" w:eastAsia="SimSun" w:cs="SimSun"/>
                        <w:sz w:val="18"/>
                        <w:szCs w:val="18"/>
                        <w:spacing w:val="-4"/>
                      </w:rPr>
                      <w:t>保险</w:t>
                    </w:r>
                    <w:r>
                      <w:rPr>
                        <w:rFonts w:ascii="SimSun" w:hAnsi="SimSun" w:eastAsia="SimSun" w:cs="SimSun"/>
                        <w:sz w:val="18"/>
                        <w:szCs w:val="18"/>
                      </w:rPr>
                      <w:t xml:space="preserve"> </w:t>
                    </w:r>
                    <w:r>
                      <w:rPr>
                        <w:rFonts w:ascii="SimSun" w:hAnsi="SimSun" w:eastAsia="SimSun" w:cs="SimSun"/>
                        <w:sz w:val="18"/>
                        <w:szCs w:val="18"/>
                        <w:spacing w:val="-4"/>
                      </w:rPr>
                      <w:t>基金</w:t>
                    </w:r>
                    <w:r>
                      <w:rPr>
                        <w:rFonts w:ascii="SimSun" w:hAnsi="SimSun" w:eastAsia="SimSun" w:cs="SimSun"/>
                        <w:sz w:val="18"/>
                        <w:szCs w:val="18"/>
                      </w:rPr>
                      <w:t xml:space="preserve"> </w:t>
                    </w:r>
                    <w:r>
                      <w:rPr>
                        <w:rFonts w:ascii="SimSun" w:hAnsi="SimSun" w:eastAsia="SimSun" w:cs="SimSun"/>
                        <w:sz w:val="18"/>
                        <w:szCs w:val="18"/>
                        <w:spacing w:val="-4"/>
                      </w:rPr>
                      <w:t>证券</w:t>
                    </w:r>
                    <w:r>
                      <w:rPr>
                        <w:rFonts w:ascii="SimSun" w:hAnsi="SimSun" w:eastAsia="SimSun" w:cs="SimSun"/>
                        <w:sz w:val="18"/>
                        <w:szCs w:val="18"/>
                      </w:rPr>
                      <w:t xml:space="preserve"> </w:t>
                    </w:r>
                    <w:r>
                      <w:rPr>
                        <w:rFonts w:ascii="SimSun" w:hAnsi="SimSun" w:eastAsia="SimSun" w:cs="SimSun"/>
                        <w:sz w:val="18"/>
                        <w:szCs w:val="18"/>
                        <w:spacing w:val="-4"/>
                      </w:rPr>
                      <w:t>信托</w:t>
                    </w:r>
                    <w:r>
                      <w:rPr>
                        <w:rFonts w:ascii="SimSun" w:hAnsi="SimSun" w:eastAsia="SimSun" w:cs="SimSun"/>
                        <w:sz w:val="18"/>
                        <w:szCs w:val="18"/>
                      </w:rPr>
                      <w:t xml:space="preserve"> </w:t>
                    </w:r>
                    <w:r>
                      <w:rPr>
                        <w:rFonts w:ascii="SimSun" w:hAnsi="SimSun" w:eastAsia="SimSun" w:cs="SimSun"/>
                        <w:sz w:val="18"/>
                        <w:szCs w:val="18"/>
                        <w:spacing w:val="-5"/>
                      </w:rPr>
                      <w:t>期货</w:t>
                    </w:r>
                    <w:r>
                      <w:rPr>
                        <w:rFonts w:ascii="SimSun" w:hAnsi="SimSun" w:eastAsia="SimSun" w:cs="SimSun"/>
                        <w:sz w:val="18"/>
                        <w:szCs w:val="18"/>
                      </w:rPr>
                      <w:t xml:space="preserve"> </w:t>
                    </w:r>
                    <w:r>
                      <w:rPr>
                        <w:rFonts w:ascii="SimSun" w:hAnsi="SimSun" w:eastAsia="SimSun" w:cs="SimSun"/>
                        <w:sz w:val="18"/>
                        <w:szCs w:val="18"/>
                        <w:spacing w:val="-5"/>
                      </w:rPr>
                      <w:t>租赁</w:t>
                    </w:r>
                  </w:p>
                </w:txbxContent>
              </v:textbox>
            </v:shape>
            <v:shape id="_x0000_s104" style="position:absolute;left:4330;top:1146;width:392;height:22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8"/>
                        <w:szCs w:val="18"/>
                      </w:rPr>
                    </w:pPr>
                    <w:r>
                      <w:rPr>
                        <w:rFonts w:ascii="SimSun" w:hAnsi="SimSun" w:eastAsia="SimSun" w:cs="SimSun"/>
                        <w:sz w:val="18"/>
                        <w:szCs w:val="18"/>
                        <w:spacing w:val="-2"/>
                      </w:rPr>
                      <w:t>科技</w:t>
                    </w:r>
                  </w:p>
                </w:txbxContent>
              </v:textbox>
            </v:shape>
            <v:shape id="_x0000_s106" style="position:absolute;left:1449;top:1148;width:392;height:22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8"/>
                        <w:szCs w:val="18"/>
                      </w:rPr>
                    </w:pPr>
                    <w:r>
                      <w:rPr>
                        <w:rFonts w:ascii="SimSun" w:hAnsi="SimSun" w:eastAsia="SimSun" w:cs="SimSun"/>
                        <w:sz w:val="18"/>
                        <w:szCs w:val="18"/>
                        <w:spacing w:val="-3"/>
                      </w:rPr>
                      <w:t>金融</w:t>
                    </w:r>
                  </w:p>
                </w:txbxContent>
              </v:textbox>
            </v:shape>
          </v:group>
        </w:pict>
      </w:r>
    </w:p>
    <w:p>
      <w:pPr>
        <w:spacing w:line="4876" w:lineRule="exact"/>
        <w:sectPr>
          <w:footerReference w:type="default" r:id="rId334"/>
          <w:pgSz w:w="7600" w:h="12560"/>
          <w:pgMar w:top="400" w:right="570" w:bottom="826" w:left="720" w:header="0" w:footer="647" w:gutter="0"/>
        </w:sectPr>
        <w:rPr/>
      </w:pPr>
    </w:p>
    <w:p>
      <w:pPr>
        <w:pStyle w:val="BodyText"/>
        <w:spacing w:line="269" w:lineRule="auto"/>
        <w:rPr/>
      </w:pPr>
      <w:r/>
    </w:p>
    <w:p>
      <w:pPr>
        <w:ind w:right="8"/>
        <w:spacing w:before="52" w:line="221" w:lineRule="auto"/>
        <w:jc w:val="right"/>
        <w:rPr>
          <w:rFonts w:ascii="SimHei" w:hAnsi="SimHei" w:eastAsia="SimHei" w:cs="SimHei"/>
          <w:sz w:val="16"/>
          <w:szCs w:val="16"/>
        </w:rPr>
      </w:pPr>
      <w:r>
        <w:rPr>
          <w:rFonts w:ascii="SimHei" w:hAnsi="SimHei" w:eastAsia="SimHei" w:cs="SimHei"/>
          <w:sz w:val="16"/>
          <w:szCs w:val="16"/>
          <w:b/>
          <w:bCs/>
          <w:spacing w:val="-11"/>
        </w:rPr>
        <w:t>第四篇</w:t>
      </w:r>
      <w:r>
        <w:rPr>
          <w:rFonts w:ascii="SimHei" w:hAnsi="SimHei" w:eastAsia="SimHei" w:cs="SimHei"/>
          <w:sz w:val="16"/>
          <w:szCs w:val="16"/>
          <w:spacing w:val="-11"/>
        </w:rPr>
        <w:t xml:space="preserve">  </w:t>
      </w:r>
      <w:r>
        <w:rPr>
          <w:rFonts w:ascii="SimHei" w:hAnsi="SimHei" w:eastAsia="SimHei" w:cs="SimHei"/>
          <w:sz w:val="16"/>
          <w:szCs w:val="16"/>
          <w:spacing w:val="-11"/>
        </w:rPr>
        <w:t>产业数字化背景下的金融科技</w:t>
      </w:r>
    </w:p>
    <w:p>
      <w:pPr>
        <w:pStyle w:val="BodyText"/>
        <w:spacing w:line="255" w:lineRule="auto"/>
        <w:rPr/>
      </w:pPr>
      <w:r/>
    </w:p>
    <w:p>
      <w:pPr>
        <w:pStyle w:val="BodyText"/>
        <w:spacing w:line="256" w:lineRule="auto"/>
        <w:rPr/>
      </w:pPr>
      <w:r/>
    </w:p>
    <w:p>
      <w:pPr>
        <w:ind w:right="18"/>
        <w:spacing w:before="69" w:line="369" w:lineRule="auto"/>
        <w:jc w:val="both"/>
        <w:rPr>
          <w:rFonts w:ascii="SimSun" w:hAnsi="SimSun" w:eastAsia="SimSun" w:cs="SimSun"/>
          <w:sz w:val="21"/>
          <w:szCs w:val="21"/>
        </w:rPr>
      </w:pPr>
      <w:r>
        <w:rPr>
          <w:rFonts w:ascii="SimSun" w:hAnsi="SimSun" w:eastAsia="SimSun" w:cs="SimSun"/>
          <w:sz w:val="21"/>
          <w:szCs w:val="21"/>
          <w:spacing w:val="1"/>
        </w:rPr>
        <w:t>开强大的基础设施支撑。金融科技为新基建提供了最为</w:t>
      </w:r>
      <w:r>
        <w:rPr>
          <w:rFonts w:ascii="SimSun" w:hAnsi="SimSun" w:eastAsia="SimSun" w:cs="SimSun"/>
          <w:sz w:val="21"/>
          <w:szCs w:val="21"/>
        </w:rPr>
        <w:t>成熟的应用 </w:t>
      </w:r>
      <w:r>
        <w:rPr>
          <w:rFonts w:ascii="SimSun" w:hAnsi="SimSun" w:eastAsia="SimSun" w:cs="SimSun"/>
          <w:sz w:val="21"/>
          <w:szCs w:val="21"/>
          <w:spacing w:val="-7"/>
        </w:rPr>
        <w:t>场景，新基建强调的“数字化”“智能化”“技术赋能”等特征正是</w:t>
      </w:r>
    </w:p>
    <w:p>
      <w:pPr>
        <w:spacing w:line="218" w:lineRule="auto"/>
        <w:rPr>
          <w:rFonts w:ascii="SimSun" w:hAnsi="SimSun" w:eastAsia="SimSun" w:cs="SimSun"/>
          <w:sz w:val="21"/>
          <w:szCs w:val="21"/>
        </w:rPr>
      </w:pPr>
      <w:r>
        <w:rPr>
          <w:rFonts w:ascii="SimSun" w:hAnsi="SimSun" w:eastAsia="SimSun" w:cs="SimSun"/>
          <w:sz w:val="21"/>
          <w:szCs w:val="21"/>
          <w:spacing w:val="-1"/>
        </w:rPr>
        <w:t>银行、证券、保险、信托、基金等金融机构转型发展的主要方向。</w:t>
      </w:r>
    </w:p>
    <w:p>
      <w:pPr>
        <w:pStyle w:val="BodyText"/>
        <w:spacing w:line="245" w:lineRule="auto"/>
        <w:rPr/>
      </w:pPr>
      <w:r/>
    </w:p>
    <w:p>
      <w:pPr>
        <w:pStyle w:val="BodyText"/>
        <w:spacing w:line="245" w:lineRule="auto"/>
        <w:rPr/>
      </w:pPr>
      <w:r/>
    </w:p>
    <w:p>
      <w:pPr>
        <w:ind w:left="3"/>
        <w:spacing w:before="85" w:line="221" w:lineRule="auto"/>
        <w:outlineLvl w:val="6"/>
        <w:rPr>
          <w:rFonts w:ascii="SimHei" w:hAnsi="SimHei" w:eastAsia="SimHei" w:cs="SimHei"/>
          <w:sz w:val="26"/>
          <w:szCs w:val="26"/>
        </w:rPr>
      </w:pPr>
      <w:r>
        <w:rPr>
          <w:rFonts w:ascii="SimHei" w:hAnsi="SimHei" w:eastAsia="SimHei" w:cs="SimHei"/>
          <w:sz w:val="26"/>
          <w:szCs w:val="26"/>
          <w:b/>
          <w:bCs/>
          <w:spacing w:val="-12"/>
        </w:rPr>
        <w:t>二、新基建对金融科技发展的作用机理</w:t>
      </w:r>
    </w:p>
    <w:p>
      <w:pPr>
        <w:pStyle w:val="BodyText"/>
        <w:spacing w:line="245" w:lineRule="auto"/>
        <w:rPr/>
      </w:pPr>
      <w:r/>
    </w:p>
    <w:p>
      <w:pPr>
        <w:pStyle w:val="BodyText"/>
        <w:spacing w:line="245" w:lineRule="auto"/>
        <w:rPr/>
      </w:pPr>
      <w:r/>
    </w:p>
    <w:p>
      <w:pPr>
        <w:ind w:left="410"/>
        <w:spacing w:before="68" w:line="219" w:lineRule="auto"/>
        <w:rPr>
          <w:rFonts w:ascii="SimSun" w:hAnsi="SimSun" w:eastAsia="SimSun" w:cs="SimSun"/>
          <w:sz w:val="21"/>
          <w:szCs w:val="21"/>
        </w:rPr>
      </w:pPr>
      <w:r>
        <w:rPr>
          <w:rFonts w:ascii="SimSun" w:hAnsi="SimSun" w:eastAsia="SimSun" w:cs="SimSun"/>
          <w:sz w:val="21"/>
          <w:szCs w:val="21"/>
          <w:spacing w:val="-5"/>
        </w:rPr>
        <w:t>新基建对金融科技发展的作用可以概括为“三升两降”。</w:t>
      </w:r>
    </w:p>
    <w:p>
      <w:pPr>
        <w:ind w:right="26" w:firstLine="410"/>
        <w:spacing w:before="174" w:line="369" w:lineRule="auto"/>
        <w:rPr>
          <w:rFonts w:ascii="SimSun" w:hAnsi="SimSun" w:eastAsia="SimSun" w:cs="SimSun"/>
          <w:sz w:val="21"/>
          <w:szCs w:val="21"/>
        </w:rPr>
      </w:pPr>
      <w:r>
        <w:rPr>
          <w:rFonts w:ascii="SimSun" w:hAnsi="SimSun" w:eastAsia="SimSun" w:cs="SimSun"/>
          <w:sz w:val="21"/>
          <w:szCs w:val="21"/>
        </w:rPr>
        <w:t>一是提升金融科技服务的可达性。基础设施的质量、布局直接</w:t>
      </w:r>
      <w:r>
        <w:rPr>
          <w:rFonts w:ascii="SimSun" w:hAnsi="SimSun" w:eastAsia="SimSun" w:cs="SimSun"/>
          <w:sz w:val="21"/>
          <w:szCs w:val="21"/>
          <w:spacing w:val="17"/>
        </w:rPr>
        <w:t xml:space="preserve"> </w:t>
      </w:r>
      <w:r>
        <w:rPr>
          <w:rFonts w:ascii="SimSun" w:hAnsi="SimSun" w:eastAsia="SimSun" w:cs="SimSun"/>
          <w:sz w:val="21"/>
          <w:szCs w:val="21"/>
        </w:rPr>
        <w:t>关系到金融服务的可达性。传统金融机构受限于基础设施的质量和</w:t>
      </w:r>
      <w:r>
        <w:rPr>
          <w:rFonts w:ascii="SimSun" w:hAnsi="SimSun" w:eastAsia="SimSun" w:cs="SimSun"/>
          <w:sz w:val="21"/>
          <w:szCs w:val="21"/>
          <w:spacing w:val="16"/>
        </w:rPr>
        <w:t xml:space="preserve"> </w:t>
      </w:r>
      <w:r>
        <w:rPr>
          <w:rFonts w:ascii="SimSun" w:hAnsi="SimSun" w:eastAsia="SimSun" w:cs="SimSun"/>
          <w:sz w:val="21"/>
          <w:szCs w:val="21"/>
        </w:rPr>
        <w:t>布局的深度，只能将主要资源投向高净值人</w:t>
      </w:r>
      <w:r>
        <w:rPr>
          <w:rFonts w:ascii="SimSun" w:hAnsi="SimSun" w:eastAsia="SimSun" w:cs="SimSun"/>
          <w:sz w:val="21"/>
          <w:szCs w:val="21"/>
          <w:spacing w:val="-1"/>
        </w:rPr>
        <w:t>群和大型企业。新基建</w:t>
      </w:r>
      <w:r>
        <w:rPr>
          <w:rFonts w:ascii="SimSun" w:hAnsi="SimSun" w:eastAsia="SimSun" w:cs="SimSun"/>
          <w:sz w:val="21"/>
          <w:szCs w:val="21"/>
        </w:rPr>
        <w:t xml:space="preserve"> </w:t>
      </w:r>
      <w:r>
        <w:rPr>
          <w:rFonts w:ascii="SimSun" w:hAnsi="SimSun" w:eastAsia="SimSun" w:cs="SimSun"/>
          <w:sz w:val="21"/>
          <w:szCs w:val="21"/>
        </w:rPr>
        <w:t>为金融科技提供万物互联的连接和触达能力，克服地域不集中、信</w:t>
      </w:r>
      <w:r>
        <w:rPr>
          <w:rFonts w:ascii="SimSun" w:hAnsi="SimSun" w:eastAsia="SimSun" w:cs="SimSun"/>
          <w:sz w:val="21"/>
          <w:szCs w:val="21"/>
          <w:spacing w:val="13"/>
        </w:rPr>
        <w:t xml:space="preserve"> </w:t>
      </w:r>
      <w:r>
        <w:rPr>
          <w:rFonts w:ascii="SimSun" w:hAnsi="SimSun" w:eastAsia="SimSun" w:cs="SimSun"/>
          <w:sz w:val="21"/>
          <w:szCs w:val="21"/>
        </w:rPr>
        <w:t>息不对称、风险不可控等问题，进而构建面向全民和全域的金融科</w:t>
      </w:r>
      <w:r>
        <w:rPr>
          <w:rFonts w:ascii="SimSun" w:hAnsi="SimSun" w:eastAsia="SimSun" w:cs="SimSun"/>
          <w:sz w:val="21"/>
          <w:szCs w:val="21"/>
          <w:spacing w:val="6"/>
        </w:rPr>
        <w:t xml:space="preserve"> </w:t>
      </w:r>
      <w:r>
        <w:rPr>
          <w:rFonts w:ascii="SimSun" w:hAnsi="SimSun" w:eastAsia="SimSun" w:cs="SimSun"/>
          <w:sz w:val="21"/>
          <w:szCs w:val="21"/>
        </w:rPr>
        <w:t>技服务体系，将金融服务的边界扩展到传统金融服务无法覆盖的区</w:t>
      </w:r>
      <w:r>
        <w:rPr>
          <w:rFonts w:ascii="SimSun" w:hAnsi="SimSun" w:eastAsia="SimSun" w:cs="SimSun"/>
          <w:sz w:val="21"/>
          <w:szCs w:val="21"/>
          <w:spacing w:val="16"/>
        </w:rPr>
        <w:t xml:space="preserve"> </w:t>
      </w:r>
      <w:r>
        <w:rPr>
          <w:rFonts w:ascii="SimSun" w:hAnsi="SimSun" w:eastAsia="SimSun" w:cs="SimSun"/>
          <w:sz w:val="21"/>
          <w:szCs w:val="21"/>
        </w:rPr>
        <w:t>域和社会神经的最末梢，满足小微企业、三</w:t>
      </w:r>
      <w:r>
        <w:rPr>
          <w:rFonts w:ascii="SimSun" w:hAnsi="SimSun" w:eastAsia="SimSun" w:cs="SimSun"/>
          <w:sz w:val="21"/>
          <w:szCs w:val="21"/>
          <w:spacing w:val="-1"/>
        </w:rPr>
        <w:t>农和偏远落后地区人群</w:t>
      </w:r>
    </w:p>
    <w:p>
      <w:pPr>
        <w:spacing w:line="219" w:lineRule="auto"/>
        <w:rPr>
          <w:rFonts w:ascii="SimSun" w:hAnsi="SimSun" w:eastAsia="SimSun" w:cs="SimSun"/>
          <w:sz w:val="21"/>
          <w:szCs w:val="21"/>
        </w:rPr>
      </w:pPr>
      <w:r>
        <w:rPr>
          <w:rFonts w:ascii="SimSun" w:hAnsi="SimSun" w:eastAsia="SimSun" w:cs="SimSun"/>
          <w:sz w:val="21"/>
          <w:szCs w:val="21"/>
          <w:spacing w:val="-1"/>
        </w:rPr>
        <w:t>的金融服务诉求，极大地推动金融服务的普惠化和均等化。</w:t>
      </w:r>
    </w:p>
    <w:p>
      <w:pPr>
        <w:ind w:right="20" w:firstLine="410"/>
        <w:spacing w:before="201" w:line="368" w:lineRule="auto"/>
        <w:rPr>
          <w:rFonts w:ascii="SimSun" w:hAnsi="SimSun" w:eastAsia="SimSun" w:cs="SimSun"/>
          <w:sz w:val="21"/>
          <w:szCs w:val="21"/>
        </w:rPr>
      </w:pPr>
      <w:r>
        <w:rPr>
          <w:rFonts w:ascii="SimSun" w:hAnsi="SimSun" w:eastAsia="SimSun" w:cs="SimSun"/>
          <w:sz w:val="21"/>
          <w:szCs w:val="21"/>
          <w:spacing w:val="1"/>
        </w:rPr>
        <w:t>二是提升金融科技产品的创新效率。金融科</w:t>
      </w:r>
      <w:r>
        <w:rPr>
          <w:rFonts w:ascii="SimSun" w:hAnsi="SimSun" w:eastAsia="SimSun" w:cs="SimSun"/>
          <w:sz w:val="21"/>
          <w:szCs w:val="21"/>
        </w:rPr>
        <w:t>技从本质上来看是 </w:t>
      </w:r>
      <w:r>
        <w:rPr>
          <w:rFonts w:ascii="SimSun" w:hAnsi="SimSun" w:eastAsia="SimSun" w:cs="SimSun"/>
          <w:sz w:val="21"/>
          <w:szCs w:val="21"/>
          <w:spacing w:val="1"/>
        </w:rPr>
        <w:t>一种数据驱动的金融变革，新基建将使金融科技的</w:t>
      </w:r>
      <w:r>
        <w:rPr>
          <w:rFonts w:ascii="SimSun" w:hAnsi="SimSun" w:eastAsia="SimSun" w:cs="SimSun"/>
          <w:sz w:val="21"/>
          <w:szCs w:val="21"/>
        </w:rPr>
        <w:t>产品供给发生质 </w:t>
      </w:r>
      <w:r>
        <w:rPr>
          <w:rFonts w:ascii="SimSun" w:hAnsi="SimSun" w:eastAsia="SimSun" w:cs="SimSun"/>
          <w:sz w:val="21"/>
          <w:szCs w:val="21"/>
        </w:rPr>
        <w:t>的飞跃。首先，新基建的布局可以大幅度改善数据采集质量，体现</w:t>
      </w:r>
      <w:r>
        <w:rPr>
          <w:rFonts w:ascii="SimSun" w:hAnsi="SimSun" w:eastAsia="SimSun" w:cs="SimSun"/>
          <w:sz w:val="21"/>
          <w:szCs w:val="21"/>
          <w:spacing w:val="7"/>
        </w:rPr>
        <w:t xml:space="preserve"> </w:t>
      </w:r>
      <w:r>
        <w:rPr>
          <w:rFonts w:ascii="SimSun" w:hAnsi="SimSun" w:eastAsia="SimSun" w:cs="SimSun"/>
          <w:sz w:val="21"/>
          <w:szCs w:val="21"/>
        </w:rPr>
        <w:t>在数据样本更大、数据维度更多、数据格式更</w:t>
      </w:r>
      <w:r>
        <w:rPr>
          <w:rFonts w:ascii="SimSun" w:hAnsi="SimSun" w:eastAsia="SimSun" w:cs="SimSun"/>
          <w:sz w:val="21"/>
          <w:szCs w:val="21"/>
          <w:spacing w:val="-1"/>
        </w:rPr>
        <w:t>丰富、数据应用边界</w:t>
      </w:r>
      <w:r>
        <w:rPr>
          <w:rFonts w:ascii="SimSun" w:hAnsi="SimSun" w:eastAsia="SimSun" w:cs="SimSun"/>
          <w:sz w:val="21"/>
          <w:szCs w:val="21"/>
        </w:rPr>
        <w:t xml:space="preserve"> </w:t>
      </w:r>
      <w:r>
        <w:rPr>
          <w:rFonts w:ascii="SimSun" w:hAnsi="SimSun" w:eastAsia="SimSun" w:cs="SimSun"/>
          <w:sz w:val="21"/>
          <w:szCs w:val="21"/>
          <w:spacing w:val="-1"/>
        </w:rPr>
        <w:t>更广等方面。其次，新基建将提高数据采集、处理和交互效率，金</w:t>
      </w:r>
      <w:r>
        <w:rPr>
          <w:rFonts w:ascii="SimSun" w:hAnsi="SimSun" w:eastAsia="SimSun" w:cs="SimSun"/>
          <w:sz w:val="21"/>
          <w:szCs w:val="21"/>
          <w:spacing w:val="17"/>
        </w:rPr>
        <w:t xml:space="preserve"> </w:t>
      </w:r>
      <w:r>
        <w:rPr>
          <w:rFonts w:ascii="SimSun" w:hAnsi="SimSun" w:eastAsia="SimSun" w:cs="SimSun"/>
          <w:sz w:val="21"/>
          <w:szCs w:val="21"/>
          <w:spacing w:val="5"/>
        </w:rPr>
        <w:t>融科技企业应用</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技术进行风险建模，综合运用设备指纹、行为</w:t>
      </w:r>
      <w:r>
        <w:rPr>
          <w:rFonts w:ascii="SimSun" w:hAnsi="SimSun" w:eastAsia="SimSun" w:cs="SimSun"/>
          <w:sz w:val="21"/>
          <w:szCs w:val="21"/>
          <w:spacing w:val="15"/>
        </w:rPr>
        <w:t xml:space="preserve"> </w:t>
      </w:r>
      <w:r>
        <w:rPr>
          <w:rFonts w:ascii="SimSun" w:hAnsi="SimSun" w:eastAsia="SimSun" w:cs="SimSun"/>
          <w:sz w:val="21"/>
          <w:szCs w:val="21"/>
        </w:rPr>
        <w:t>序列、指纹识别、图计算、流计算、人脸识别</w:t>
      </w:r>
      <w:r>
        <w:rPr>
          <w:rFonts w:ascii="SimSun" w:hAnsi="SimSun" w:eastAsia="SimSun" w:cs="SimSun"/>
          <w:sz w:val="21"/>
          <w:szCs w:val="21"/>
          <w:spacing w:val="-1"/>
        </w:rPr>
        <w:t>、机器学习平台、智</w:t>
      </w:r>
      <w:r>
        <w:rPr>
          <w:rFonts w:ascii="SimSun" w:hAnsi="SimSun" w:eastAsia="SimSun" w:cs="SimSun"/>
          <w:sz w:val="21"/>
          <w:szCs w:val="21"/>
        </w:rPr>
        <w:t xml:space="preserve"> </w:t>
      </w:r>
      <w:r>
        <w:rPr>
          <w:rFonts w:ascii="SimSun" w:hAnsi="SimSun" w:eastAsia="SimSun" w:cs="SimSun"/>
          <w:sz w:val="21"/>
          <w:szCs w:val="21"/>
          <w:spacing w:val="8"/>
        </w:rPr>
        <w:t>能决策引擎的风控全维度能力，在分布式系统架构</w:t>
      </w:r>
      <w:r>
        <w:rPr>
          <w:rFonts w:ascii="SimSun" w:hAnsi="SimSun" w:eastAsia="SimSun" w:cs="SimSun"/>
          <w:sz w:val="21"/>
          <w:szCs w:val="21"/>
          <w:spacing w:val="7"/>
        </w:rPr>
        <w:t>下实现秒级处</w:t>
      </w:r>
    </w:p>
    <w:p>
      <w:pPr>
        <w:spacing w:before="1" w:line="218" w:lineRule="auto"/>
        <w:rPr>
          <w:rFonts w:ascii="SimSun" w:hAnsi="SimSun" w:eastAsia="SimSun" w:cs="SimSun"/>
          <w:sz w:val="21"/>
          <w:szCs w:val="21"/>
        </w:rPr>
      </w:pPr>
      <w:r>
        <w:rPr>
          <w:rFonts w:ascii="SimSun" w:hAnsi="SimSun" w:eastAsia="SimSun" w:cs="SimSun"/>
          <w:sz w:val="21"/>
          <w:szCs w:val="21"/>
          <w:spacing w:val="-3"/>
        </w:rPr>
        <w:t>理，提升金融科技产品的创新效率。</w:t>
      </w:r>
    </w:p>
    <w:p>
      <w:pPr>
        <w:spacing w:line="218" w:lineRule="auto"/>
        <w:sectPr>
          <w:footerReference w:type="default" r:id="rId336"/>
          <w:pgSz w:w="7600" w:h="12560"/>
          <w:pgMar w:top="400" w:right="785" w:bottom="647" w:left="679" w:header="0" w:footer="439" w:gutter="0"/>
        </w:sectPr>
        <w:rPr>
          <w:rFonts w:ascii="SimSun" w:hAnsi="SimSun" w:eastAsia="SimSun" w:cs="SimSun"/>
          <w:sz w:val="21"/>
          <w:szCs w:val="21"/>
        </w:rPr>
      </w:pPr>
    </w:p>
    <w:p>
      <w:pPr>
        <w:ind w:left="2"/>
        <w:spacing w:before="203" w:line="224" w:lineRule="auto"/>
        <w:rPr>
          <w:rFonts w:ascii="YouYuan" w:hAnsi="YouYuan" w:eastAsia="YouYuan" w:cs="YouYuan"/>
          <w:sz w:val="16"/>
          <w:szCs w:val="16"/>
        </w:rPr>
      </w:pPr>
      <w:r>
        <w:rPr>
          <w:rFonts w:ascii="YouYuan" w:hAnsi="YouYuan" w:eastAsia="YouYuan" w:cs="YouYuan"/>
          <w:sz w:val="16"/>
          <w:szCs w:val="16"/>
          <w:b/>
          <w:bCs/>
          <w:spacing w:val="-8"/>
          <w:w w:val="97"/>
        </w:rPr>
        <w:t>产业数字化与数字产业化</w:t>
      </w:r>
    </w:p>
    <w:p>
      <w:pPr>
        <w:pStyle w:val="BodyText"/>
        <w:spacing w:line="260" w:lineRule="auto"/>
        <w:rPr/>
      </w:pPr>
      <w:r/>
    </w:p>
    <w:p>
      <w:pPr>
        <w:pStyle w:val="BodyText"/>
        <w:spacing w:line="260" w:lineRule="auto"/>
        <w:rPr/>
      </w:pPr>
      <w:r/>
    </w:p>
    <w:p>
      <w:pPr>
        <w:ind w:firstLine="449"/>
        <w:spacing w:before="68" w:line="369" w:lineRule="auto"/>
        <w:jc w:val="both"/>
        <w:rPr>
          <w:rFonts w:ascii="SimSun" w:hAnsi="SimSun" w:eastAsia="SimSun" w:cs="SimSun"/>
          <w:sz w:val="21"/>
          <w:szCs w:val="21"/>
        </w:rPr>
      </w:pPr>
      <w:r>
        <w:rPr>
          <w:rFonts w:ascii="SimSun" w:hAnsi="SimSun" w:eastAsia="SimSun" w:cs="SimSun"/>
          <w:sz w:val="21"/>
          <w:szCs w:val="21"/>
          <w:spacing w:val="-1"/>
        </w:rPr>
        <w:t>三是提升金融科技平台的抗冲击能力。金融科技不是在真空中</w:t>
      </w:r>
      <w:r>
        <w:rPr>
          <w:rFonts w:ascii="SimSun" w:hAnsi="SimSun" w:eastAsia="SimSun" w:cs="SimSun"/>
          <w:sz w:val="21"/>
          <w:szCs w:val="21"/>
          <w:spacing w:val="17"/>
        </w:rPr>
        <w:t xml:space="preserve"> </w:t>
      </w:r>
      <w:r>
        <w:rPr>
          <w:rFonts w:ascii="SimSun" w:hAnsi="SimSun" w:eastAsia="SimSun" w:cs="SimSun"/>
          <w:sz w:val="21"/>
          <w:szCs w:val="21"/>
        </w:rPr>
        <w:t>运行，需要能够存储海量数据、防止恶意攻</w:t>
      </w:r>
      <w:r>
        <w:rPr>
          <w:rFonts w:ascii="SimSun" w:hAnsi="SimSun" w:eastAsia="SimSun" w:cs="SimSun"/>
          <w:sz w:val="21"/>
          <w:szCs w:val="21"/>
          <w:spacing w:val="-1"/>
        </w:rPr>
        <w:t>击的基础设施平台。换</w:t>
      </w:r>
      <w:r>
        <w:rPr>
          <w:rFonts w:ascii="SimSun" w:hAnsi="SimSun" w:eastAsia="SimSun" w:cs="SimSun"/>
          <w:sz w:val="21"/>
          <w:szCs w:val="21"/>
        </w:rPr>
        <w:t xml:space="preserve">  </w:t>
      </w:r>
      <w:r>
        <w:rPr>
          <w:rFonts w:ascii="SimSun" w:hAnsi="SimSun" w:eastAsia="SimSun" w:cs="SimSun"/>
          <w:sz w:val="21"/>
          <w:szCs w:val="21"/>
          <w:spacing w:val="-1"/>
        </w:rPr>
        <w:t>言之，新基建为金融科技提供了良好的运行平台和发展环境。随着</w:t>
      </w:r>
      <w:r>
        <w:rPr>
          <w:rFonts w:ascii="SimSun" w:hAnsi="SimSun" w:eastAsia="SimSun" w:cs="SimSun"/>
          <w:sz w:val="21"/>
          <w:szCs w:val="21"/>
          <w:spacing w:val="5"/>
        </w:rPr>
        <w:t xml:space="preserve">  </w:t>
      </w:r>
      <w:r>
        <w:rPr>
          <w:rFonts w:ascii="SimSun" w:hAnsi="SimSun" w:eastAsia="SimSun" w:cs="SimSun"/>
          <w:sz w:val="21"/>
          <w:szCs w:val="21"/>
          <w:spacing w:val="-1"/>
        </w:rPr>
        <w:t>新基建的部署，金融科技的系统平台可以采用同城多中心架构，实</w:t>
      </w:r>
      <w:r>
        <w:rPr>
          <w:rFonts w:ascii="SimSun" w:hAnsi="SimSun" w:eastAsia="SimSun" w:cs="SimSun"/>
          <w:sz w:val="21"/>
          <w:szCs w:val="21"/>
          <w:spacing w:val="9"/>
        </w:rPr>
        <w:t xml:space="preserve">  </w:t>
      </w:r>
      <w:r>
        <w:rPr>
          <w:rFonts w:ascii="SimSun" w:hAnsi="SimSun" w:eastAsia="SimSun" w:cs="SimSun"/>
          <w:sz w:val="21"/>
          <w:szCs w:val="21"/>
          <w:spacing w:val="10"/>
        </w:rPr>
        <w:t>现多中心互备的高可用容灾能力，保障7×24小时不间断服务能</w:t>
      </w:r>
      <w:r>
        <w:rPr>
          <w:rFonts w:ascii="SimSun" w:hAnsi="SimSun" w:eastAsia="SimSun" w:cs="SimSun"/>
          <w:sz w:val="21"/>
          <w:szCs w:val="21"/>
          <w:spacing w:val="7"/>
        </w:rPr>
        <w:t xml:space="preserve">  </w:t>
      </w:r>
      <w:r>
        <w:rPr>
          <w:rFonts w:ascii="SimSun" w:hAnsi="SimSun" w:eastAsia="SimSun" w:cs="SimSun"/>
          <w:sz w:val="21"/>
          <w:szCs w:val="21"/>
          <w:spacing w:val="-1"/>
        </w:rPr>
        <w:t>力。回顾历次金融危机中各国的表现不难发现，牢固的金融基础设</w:t>
      </w:r>
      <w:r>
        <w:rPr>
          <w:rFonts w:ascii="SimSun" w:hAnsi="SimSun" w:eastAsia="SimSun" w:cs="SimSun"/>
          <w:sz w:val="21"/>
          <w:szCs w:val="21"/>
          <w:spacing w:val="8"/>
        </w:rPr>
        <w:t xml:space="preserve">  </w:t>
      </w:r>
      <w:r>
        <w:rPr>
          <w:rFonts w:ascii="SimSun" w:hAnsi="SimSun" w:eastAsia="SimSun" w:cs="SimSun"/>
          <w:sz w:val="21"/>
          <w:szCs w:val="21"/>
          <w:spacing w:val="3"/>
        </w:rPr>
        <w:t>施有利于保障金融服务的连续性，提振投资者和金融消费</w:t>
      </w:r>
      <w:r>
        <w:rPr>
          <w:rFonts w:ascii="SimSun" w:hAnsi="SimSun" w:eastAsia="SimSun" w:cs="SimSun"/>
          <w:sz w:val="21"/>
          <w:szCs w:val="21"/>
          <w:spacing w:val="2"/>
        </w:rPr>
        <w:t>者信心，</w:t>
      </w:r>
    </w:p>
    <w:p>
      <w:pPr>
        <w:spacing w:line="219" w:lineRule="auto"/>
        <w:rPr>
          <w:rFonts w:ascii="SimSun" w:hAnsi="SimSun" w:eastAsia="SimSun" w:cs="SimSun"/>
          <w:sz w:val="21"/>
          <w:szCs w:val="21"/>
        </w:rPr>
      </w:pPr>
      <w:r>
        <w:rPr>
          <w:rFonts w:ascii="SimSun" w:hAnsi="SimSun" w:eastAsia="SimSun" w:cs="SimSun"/>
          <w:sz w:val="21"/>
          <w:szCs w:val="21"/>
          <w:spacing w:val="-3"/>
        </w:rPr>
        <w:t>进而起到稳定预期的作用。</w:t>
      </w:r>
    </w:p>
    <w:p>
      <w:pPr>
        <w:ind w:right="70" w:firstLine="449"/>
        <w:spacing w:before="191" w:line="369" w:lineRule="auto"/>
        <w:jc w:val="both"/>
        <w:rPr>
          <w:rFonts w:ascii="SimSun" w:hAnsi="SimSun" w:eastAsia="SimSun" w:cs="SimSun"/>
          <w:sz w:val="21"/>
          <w:szCs w:val="21"/>
        </w:rPr>
      </w:pPr>
      <w:r>
        <w:rPr>
          <w:rFonts w:ascii="SimSun" w:hAnsi="SimSun" w:eastAsia="SimSun" w:cs="SimSun"/>
          <w:sz w:val="21"/>
          <w:szCs w:val="21"/>
          <w:spacing w:val="-1"/>
        </w:rPr>
        <w:t>四是降低金融机构的服务成本。随着</w:t>
      </w:r>
      <w:r>
        <w:rPr>
          <w:rFonts w:ascii="Times New Roman" w:hAnsi="Times New Roman" w:eastAsia="Times New Roman" w:cs="Times New Roman"/>
          <w:sz w:val="21"/>
          <w:szCs w:val="21"/>
          <w:spacing w:val="-1"/>
        </w:rPr>
        <w:t>IDC </w:t>
      </w:r>
      <w:r>
        <w:rPr>
          <w:rFonts w:ascii="SimSun" w:hAnsi="SimSun" w:eastAsia="SimSun" w:cs="SimSun"/>
          <w:sz w:val="21"/>
          <w:szCs w:val="21"/>
          <w:spacing w:val="-1"/>
        </w:rPr>
        <w:t>的广泛部署，海量的</w:t>
      </w:r>
      <w:r>
        <w:rPr>
          <w:rFonts w:ascii="SimSun" w:hAnsi="SimSun" w:eastAsia="SimSun" w:cs="SimSun"/>
          <w:sz w:val="21"/>
          <w:szCs w:val="21"/>
          <w:spacing w:val="18"/>
        </w:rPr>
        <w:t xml:space="preserve"> </w:t>
      </w:r>
      <w:r>
        <w:rPr>
          <w:rFonts w:ascii="SimSun" w:hAnsi="SimSun" w:eastAsia="SimSun" w:cs="SimSun"/>
          <w:sz w:val="21"/>
          <w:szCs w:val="21"/>
          <w:spacing w:val="-4"/>
        </w:rPr>
        <w:t>本地计算向云端迁徙，有利于推进金融机构提供“云化服务”,降低</w:t>
      </w:r>
      <w:r>
        <w:rPr>
          <w:rFonts w:ascii="SimSun" w:hAnsi="SimSun" w:eastAsia="SimSun" w:cs="SimSun"/>
          <w:sz w:val="21"/>
          <w:szCs w:val="21"/>
          <w:spacing w:val="7"/>
        </w:rPr>
        <w:t xml:space="preserve"> </w:t>
      </w:r>
      <w:r>
        <w:rPr>
          <w:rFonts w:ascii="SimSun" w:hAnsi="SimSun" w:eastAsia="SimSun" w:cs="SimSun"/>
          <w:sz w:val="21"/>
          <w:szCs w:val="21"/>
          <w:spacing w:val="-8"/>
        </w:rPr>
        <w:t>了金融机构线下布局的成本，金融机构在传统模式下依赖的物理网点</w:t>
      </w:r>
      <w:r>
        <w:rPr>
          <w:rFonts w:ascii="SimSun" w:hAnsi="SimSun" w:eastAsia="SimSun" w:cs="SimSun"/>
          <w:sz w:val="21"/>
          <w:szCs w:val="21"/>
          <w:spacing w:val="7"/>
        </w:rPr>
        <w:t xml:space="preserve"> </w:t>
      </w:r>
      <w:r>
        <w:rPr>
          <w:rFonts w:ascii="SimSun" w:hAnsi="SimSun" w:eastAsia="SimSun" w:cs="SimSun"/>
          <w:sz w:val="21"/>
          <w:szCs w:val="21"/>
          <w:spacing w:val="-1"/>
        </w:rPr>
        <w:t>和各类数据采集终端正在大幅度减少。此外，传统的基础设施需要</w:t>
      </w:r>
      <w:r>
        <w:rPr>
          <w:rFonts w:ascii="SimSun" w:hAnsi="SimSun" w:eastAsia="SimSun" w:cs="SimSun"/>
          <w:sz w:val="21"/>
          <w:szCs w:val="21"/>
          <w:spacing w:val="18"/>
        </w:rPr>
        <w:t xml:space="preserve"> </w:t>
      </w:r>
      <w:r>
        <w:rPr>
          <w:rFonts w:ascii="SimSun" w:hAnsi="SimSun" w:eastAsia="SimSun" w:cs="SimSun"/>
          <w:sz w:val="21"/>
          <w:szCs w:val="21"/>
          <w:spacing w:val="-4"/>
        </w:rPr>
        <w:t>大量的固定资产投资，以5</w:t>
      </w:r>
      <w:r>
        <w:rPr>
          <w:rFonts w:ascii="Times New Roman" w:hAnsi="Times New Roman" w:eastAsia="Times New Roman" w:cs="Times New Roman"/>
          <w:sz w:val="21"/>
          <w:szCs w:val="21"/>
          <w:spacing w:val="-4"/>
        </w:rPr>
        <w:t>G </w:t>
      </w:r>
      <w:r>
        <w:rPr>
          <w:rFonts w:ascii="SimSun" w:hAnsi="SimSun" w:eastAsia="SimSun" w:cs="SimSun"/>
          <w:sz w:val="21"/>
          <w:szCs w:val="21"/>
          <w:spacing w:val="-4"/>
        </w:rPr>
        <w:t>为代表的网络支持服务能力可以实现就</w:t>
      </w:r>
      <w:r>
        <w:rPr>
          <w:rFonts w:ascii="SimSun" w:hAnsi="SimSun" w:eastAsia="SimSun" w:cs="SimSun"/>
          <w:sz w:val="21"/>
          <w:szCs w:val="21"/>
          <w:spacing w:val="13"/>
        </w:rPr>
        <w:t xml:space="preserve"> </w:t>
      </w:r>
      <w:r>
        <w:rPr>
          <w:rFonts w:ascii="SimSun" w:hAnsi="SimSun" w:eastAsia="SimSun" w:cs="SimSun"/>
          <w:sz w:val="21"/>
          <w:szCs w:val="21"/>
          <w:spacing w:val="-7"/>
        </w:rPr>
        <w:t>近部署和就近服务，有效减轻核心网的压力，降低金融机构的参与门</w:t>
      </w:r>
    </w:p>
    <w:p>
      <w:pPr>
        <w:spacing w:before="1" w:line="218" w:lineRule="auto"/>
        <w:rPr>
          <w:rFonts w:ascii="SimSun" w:hAnsi="SimSun" w:eastAsia="SimSun" w:cs="SimSun"/>
          <w:sz w:val="21"/>
          <w:szCs w:val="21"/>
        </w:rPr>
      </w:pPr>
      <w:r>
        <w:rPr>
          <w:rFonts w:ascii="SimSun" w:hAnsi="SimSun" w:eastAsia="SimSun" w:cs="SimSun"/>
          <w:sz w:val="21"/>
          <w:szCs w:val="21"/>
          <w:spacing w:val="-9"/>
        </w:rPr>
        <w:t>槛，使金融科技服务能够快速嵌入生产、消费和流通</w:t>
      </w:r>
      <w:r>
        <w:rPr>
          <w:rFonts w:ascii="SimSun" w:hAnsi="SimSun" w:eastAsia="SimSun" w:cs="SimSun"/>
          <w:sz w:val="21"/>
          <w:szCs w:val="21"/>
          <w:spacing w:val="-10"/>
        </w:rPr>
        <w:t>环节。</w:t>
      </w:r>
    </w:p>
    <w:p>
      <w:pPr>
        <w:ind w:right="66" w:firstLine="449"/>
        <w:spacing w:before="194" w:line="369" w:lineRule="auto"/>
        <w:jc w:val="both"/>
        <w:rPr>
          <w:rFonts w:ascii="SimSun" w:hAnsi="SimSun" w:eastAsia="SimSun" w:cs="SimSun"/>
          <w:sz w:val="21"/>
          <w:szCs w:val="21"/>
        </w:rPr>
      </w:pPr>
      <w:r>
        <w:rPr>
          <w:rFonts w:ascii="SimSun" w:hAnsi="SimSun" w:eastAsia="SimSun" w:cs="SimSun"/>
          <w:sz w:val="21"/>
          <w:szCs w:val="21"/>
          <w:spacing w:val="-6"/>
        </w:rPr>
        <w:t>五是降低金融创新的风险。</w:t>
      </w:r>
      <w:r>
        <w:rPr>
          <w:rFonts w:ascii="SimSun" w:hAnsi="SimSun" w:eastAsia="SimSun" w:cs="SimSun"/>
          <w:sz w:val="21"/>
          <w:szCs w:val="21"/>
          <w:spacing w:val="44"/>
        </w:rPr>
        <w:t xml:space="preserve"> </w:t>
      </w:r>
      <w:r>
        <w:rPr>
          <w:rFonts w:ascii="SimSun" w:hAnsi="SimSun" w:eastAsia="SimSun" w:cs="SimSun"/>
          <w:sz w:val="21"/>
          <w:szCs w:val="21"/>
          <w:spacing w:val="-6"/>
        </w:rPr>
        <w:t>一般来说，可靠的基础设施能在较</w:t>
      </w:r>
      <w:r>
        <w:rPr>
          <w:rFonts w:ascii="SimSun" w:hAnsi="SimSun" w:eastAsia="SimSun" w:cs="SimSun"/>
          <w:sz w:val="21"/>
          <w:szCs w:val="21"/>
        </w:rPr>
        <w:t xml:space="preserve"> </w:t>
      </w:r>
      <w:r>
        <w:rPr>
          <w:rFonts w:ascii="SimSun" w:hAnsi="SimSun" w:eastAsia="SimSun" w:cs="SimSun"/>
          <w:sz w:val="21"/>
          <w:szCs w:val="21"/>
          <w:spacing w:val="-1"/>
        </w:rPr>
        <w:t>大程度上降低信用风险、流动性风险和操作风险。在新基建逐步形</w:t>
      </w:r>
      <w:r>
        <w:rPr>
          <w:rFonts w:ascii="SimSun" w:hAnsi="SimSun" w:eastAsia="SimSun" w:cs="SimSun"/>
          <w:sz w:val="21"/>
          <w:szCs w:val="21"/>
          <w:spacing w:val="17"/>
        </w:rPr>
        <w:t xml:space="preserve"> </w:t>
      </w:r>
      <w:r>
        <w:rPr>
          <w:rFonts w:ascii="SimSun" w:hAnsi="SimSun" w:eastAsia="SimSun" w:cs="SimSun"/>
          <w:sz w:val="21"/>
          <w:szCs w:val="21"/>
          <w:spacing w:val="-1"/>
        </w:rPr>
        <w:t>成规模优势后，金融科技企业可以从事后风险处置为主转向事前风</w:t>
      </w:r>
      <w:r>
        <w:rPr>
          <w:rFonts w:ascii="SimSun" w:hAnsi="SimSun" w:eastAsia="SimSun" w:cs="SimSun"/>
          <w:sz w:val="21"/>
          <w:szCs w:val="21"/>
          <w:spacing w:val="18"/>
        </w:rPr>
        <w:t xml:space="preserve"> </w:t>
      </w:r>
      <w:r>
        <w:rPr>
          <w:rFonts w:ascii="SimSun" w:hAnsi="SimSun" w:eastAsia="SimSun" w:cs="SimSun"/>
          <w:sz w:val="21"/>
          <w:szCs w:val="21"/>
          <w:spacing w:val="-1"/>
        </w:rPr>
        <w:t>险控制为主，构建全面、智能、高效的风险控制系统平台。随着新</w:t>
      </w:r>
      <w:r>
        <w:rPr>
          <w:rFonts w:ascii="SimSun" w:hAnsi="SimSun" w:eastAsia="SimSun" w:cs="SimSun"/>
          <w:sz w:val="21"/>
          <w:szCs w:val="21"/>
          <w:spacing w:val="8"/>
        </w:rPr>
        <w:t xml:space="preserve"> </w:t>
      </w:r>
      <w:r>
        <w:rPr>
          <w:rFonts w:ascii="SimSun" w:hAnsi="SimSun" w:eastAsia="SimSun" w:cs="SimSun"/>
          <w:sz w:val="21"/>
          <w:szCs w:val="21"/>
        </w:rPr>
        <w:t>基建的快速发展，工商、税务、海关、司法</w:t>
      </w:r>
      <w:r>
        <w:rPr>
          <w:rFonts w:ascii="SimSun" w:hAnsi="SimSun" w:eastAsia="SimSun" w:cs="SimSun"/>
          <w:sz w:val="21"/>
          <w:szCs w:val="21"/>
          <w:spacing w:val="-1"/>
        </w:rPr>
        <w:t>、社保、公积金等公共</w:t>
      </w:r>
      <w:r>
        <w:rPr>
          <w:rFonts w:ascii="SimSun" w:hAnsi="SimSun" w:eastAsia="SimSun" w:cs="SimSun"/>
          <w:sz w:val="21"/>
          <w:szCs w:val="21"/>
        </w:rPr>
        <w:t xml:space="preserve"> </w:t>
      </w:r>
      <w:r>
        <w:rPr>
          <w:rFonts w:ascii="SimSun" w:hAnsi="SimSun" w:eastAsia="SimSun" w:cs="SimSun"/>
          <w:sz w:val="21"/>
          <w:szCs w:val="21"/>
        </w:rPr>
        <w:t>服务数据可以快速、适时接入，通过分析用</w:t>
      </w:r>
      <w:r>
        <w:rPr>
          <w:rFonts w:ascii="SimSun" w:hAnsi="SimSun" w:eastAsia="SimSun" w:cs="SimSun"/>
          <w:sz w:val="21"/>
          <w:szCs w:val="21"/>
          <w:spacing w:val="-1"/>
        </w:rPr>
        <w:t>户消费金额、频次、品</w:t>
      </w:r>
      <w:r>
        <w:rPr>
          <w:rFonts w:ascii="SimSun" w:hAnsi="SimSun" w:eastAsia="SimSun" w:cs="SimSun"/>
          <w:sz w:val="21"/>
          <w:szCs w:val="21"/>
        </w:rPr>
        <w:t xml:space="preserve"> </w:t>
      </w:r>
      <w:r>
        <w:rPr>
          <w:rFonts w:ascii="SimSun" w:hAnsi="SimSun" w:eastAsia="SimSun" w:cs="SimSun"/>
          <w:sz w:val="21"/>
          <w:szCs w:val="21"/>
        </w:rPr>
        <w:t>类偏好及行为记录，更好地确认交易的真实</w:t>
      </w:r>
      <w:r>
        <w:rPr>
          <w:rFonts w:ascii="SimSun" w:hAnsi="SimSun" w:eastAsia="SimSun" w:cs="SimSun"/>
          <w:sz w:val="21"/>
          <w:szCs w:val="21"/>
          <w:spacing w:val="-1"/>
        </w:rPr>
        <w:t>性，降低信用风险；可</w:t>
      </w:r>
      <w:r>
        <w:rPr>
          <w:rFonts w:ascii="SimSun" w:hAnsi="SimSun" w:eastAsia="SimSun" w:cs="SimSun"/>
          <w:sz w:val="21"/>
          <w:szCs w:val="21"/>
        </w:rPr>
        <w:t xml:space="preserve"> </w:t>
      </w:r>
      <w:r>
        <w:rPr>
          <w:rFonts w:ascii="SimSun" w:hAnsi="SimSun" w:eastAsia="SimSun" w:cs="SimSun"/>
          <w:sz w:val="21"/>
          <w:szCs w:val="21"/>
          <w:spacing w:val="-1"/>
        </w:rPr>
        <w:t>以实现身份信息在线采集、实时识别地理位置等实时监控，降低贷</w:t>
      </w:r>
    </w:p>
    <w:p>
      <w:pPr>
        <w:spacing w:line="219" w:lineRule="auto"/>
        <w:rPr>
          <w:rFonts w:ascii="SimSun" w:hAnsi="SimSun" w:eastAsia="SimSun" w:cs="SimSun"/>
          <w:sz w:val="21"/>
          <w:szCs w:val="21"/>
        </w:rPr>
      </w:pPr>
      <w:r>
        <w:rPr>
          <w:rFonts w:ascii="SimSun" w:hAnsi="SimSun" w:eastAsia="SimSun" w:cs="SimSun"/>
          <w:sz w:val="21"/>
          <w:szCs w:val="21"/>
          <w:spacing w:val="-3"/>
        </w:rPr>
        <w:t>前调查、贷后管理等操作环节的违规风险。</w:t>
      </w:r>
    </w:p>
    <w:p>
      <w:pPr>
        <w:spacing w:line="219" w:lineRule="auto"/>
        <w:sectPr>
          <w:footerReference w:type="default" r:id="rId337"/>
          <w:pgSz w:w="7600" w:h="12560"/>
          <w:pgMar w:top="400" w:right="545" w:bottom="736" w:left="880" w:header="0" w:footer="557" w:gutter="0"/>
        </w:sectPr>
        <w:rPr>
          <w:rFonts w:ascii="SimSun" w:hAnsi="SimSun" w:eastAsia="SimSun" w:cs="SimSun"/>
          <w:sz w:val="21"/>
          <w:szCs w:val="21"/>
        </w:rPr>
      </w:pPr>
    </w:p>
    <w:p>
      <w:pPr>
        <w:pStyle w:val="BodyText"/>
        <w:spacing w:line="309" w:lineRule="auto"/>
        <w:rPr/>
      </w:pPr>
      <w:r/>
    </w:p>
    <w:p>
      <w:pPr>
        <w:ind w:left="3582"/>
        <w:spacing w:before="52" w:line="221" w:lineRule="auto"/>
        <w:rPr>
          <w:rFonts w:ascii="SimHei" w:hAnsi="SimHei" w:eastAsia="SimHei" w:cs="SimHei"/>
          <w:sz w:val="16"/>
          <w:szCs w:val="16"/>
        </w:rPr>
      </w:pPr>
      <w:r>
        <w:rPr>
          <w:rFonts w:ascii="SimHei" w:hAnsi="SimHei" w:eastAsia="SimHei" w:cs="SimHei"/>
          <w:sz w:val="16"/>
          <w:szCs w:val="16"/>
          <w:b/>
          <w:bCs/>
          <w:spacing w:val="-7"/>
        </w:rPr>
        <w:t>第四篇</w:t>
      </w:r>
      <w:r>
        <w:rPr>
          <w:rFonts w:ascii="SimHei" w:hAnsi="SimHei" w:eastAsia="SimHei" w:cs="SimHei"/>
          <w:sz w:val="16"/>
          <w:szCs w:val="16"/>
          <w:spacing w:val="-7"/>
        </w:rPr>
        <w:t xml:space="preserve"> </w:t>
      </w:r>
      <w:r>
        <w:rPr>
          <w:rFonts w:ascii="SimHei" w:hAnsi="SimHei" w:eastAsia="SimHei" w:cs="SimHei"/>
          <w:sz w:val="16"/>
          <w:szCs w:val="16"/>
          <w:spacing w:val="-7"/>
        </w:rPr>
        <w:t>产业数字化背景下的金融科技</w:t>
      </w:r>
    </w:p>
    <w:p>
      <w:pPr>
        <w:pStyle w:val="BodyText"/>
        <w:spacing w:line="241" w:lineRule="auto"/>
        <w:rPr/>
      </w:pPr>
      <w:r/>
    </w:p>
    <w:p>
      <w:pPr>
        <w:pStyle w:val="BodyText"/>
        <w:spacing w:line="241" w:lineRule="auto"/>
        <w:rPr/>
      </w:pPr>
      <w:r/>
    </w:p>
    <w:p>
      <w:pPr>
        <w:ind w:left="3"/>
        <w:spacing w:before="84" w:line="221" w:lineRule="auto"/>
        <w:outlineLvl w:val="6"/>
        <w:rPr>
          <w:rFonts w:ascii="SimHei" w:hAnsi="SimHei" w:eastAsia="SimHei" w:cs="SimHei"/>
          <w:sz w:val="26"/>
          <w:szCs w:val="26"/>
        </w:rPr>
      </w:pPr>
      <w:r>
        <w:rPr>
          <w:rFonts w:ascii="SimHei" w:hAnsi="SimHei" w:eastAsia="SimHei" w:cs="SimHei"/>
          <w:sz w:val="26"/>
          <w:szCs w:val="26"/>
          <w:b/>
          <w:bCs/>
          <w:spacing w:val="-15"/>
        </w:rPr>
        <w:t>三、新基建驱动金融科技应用创新</w:t>
      </w:r>
    </w:p>
    <w:p>
      <w:pPr>
        <w:pStyle w:val="BodyText"/>
        <w:spacing w:line="397" w:lineRule="auto"/>
        <w:rPr/>
      </w:pPr>
      <w:r/>
    </w:p>
    <w:p>
      <w:pPr>
        <w:ind w:left="423"/>
        <w:spacing w:before="68" w:line="221" w:lineRule="auto"/>
        <w:rPr>
          <w:rFonts w:ascii="SimHei" w:hAnsi="SimHei" w:eastAsia="SimHei" w:cs="SimHei"/>
          <w:sz w:val="21"/>
          <w:szCs w:val="21"/>
        </w:rPr>
      </w:pPr>
      <w:r>
        <w:rPr>
          <w:rFonts w:ascii="SimHei" w:hAnsi="SimHei" w:eastAsia="SimHei" w:cs="SimHei"/>
          <w:sz w:val="21"/>
          <w:szCs w:val="21"/>
          <w:b/>
          <w:bCs/>
          <w:spacing w:val="11"/>
        </w:rPr>
        <w:t>(一)在服务对象方面更加注重</w:t>
      </w:r>
      <w:r>
        <w:rPr>
          <w:rFonts w:ascii="SimHei" w:hAnsi="SimHei" w:eastAsia="SimHei" w:cs="SimHei"/>
          <w:sz w:val="21"/>
          <w:szCs w:val="21"/>
          <w:spacing w:val="-52"/>
        </w:rPr>
        <w:t xml:space="preserve"> </w:t>
      </w:r>
      <w:r>
        <w:rPr>
          <w:rFonts w:ascii="SimSun" w:hAnsi="SimSun" w:eastAsia="SimSun" w:cs="SimSun"/>
          <w:sz w:val="21"/>
          <w:szCs w:val="21"/>
          <w:b/>
          <w:bCs/>
        </w:rPr>
        <w:t>to</w:t>
      </w:r>
      <w:r>
        <w:rPr>
          <w:rFonts w:ascii="SimSun" w:hAnsi="SimSun" w:eastAsia="SimSun" w:cs="SimSun"/>
          <w:sz w:val="21"/>
          <w:szCs w:val="21"/>
          <w:spacing w:val="11"/>
        </w:rPr>
        <w:t xml:space="preserve"> </w:t>
      </w:r>
      <w:r>
        <w:rPr>
          <w:rFonts w:ascii="SimSun" w:hAnsi="SimSun" w:eastAsia="SimSun" w:cs="SimSun"/>
          <w:sz w:val="21"/>
          <w:szCs w:val="21"/>
          <w:b/>
          <w:bCs/>
        </w:rPr>
        <w:t>B</w:t>
      </w:r>
      <w:r>
        <w:rPr>
          <w:rFonts w:ascii="SimSun" w:hAnsi="SimSun" w:eastAsia="SimSun" w:cs="SimSun"/>
          <w:sz w:val="21"/>
          <w:szCs w:val="21"/>
          <w:spacing w:val="11"/>
        </w:rPr>
        <w:t xml:space="preserve"> </w:t>
      </w:r>
      <w:r>
        <w:rPr>
          <w:rFonts w:ascii="SimHei" w:hAnsi="SimHei" w:eastAsia="SimHei" w:cs="SimHei"/>
          <w:sz w:val="21"/>
          <w:szCs w:val="21"/>
          <w:b/>
          <w:bCs/>
          <w:spacing w:val="11"/>
        </w:rPr>
        <w:t>的服务</w:t>
      </w:r>
    </w:p>
    <w:p>
      <w:pPr>
        <w:ind w:firstLine="420"/>
        <w:spacing w:before="276" w:line="369" w:lineRule="auto"/>
        <w:jc w:val="both"/>
        <w:rPr>
          <w:rFonts w:ascii="SimSun" w:hAnsi="SimSun" w:eastAsia="SimSun" w:cs="SimSun"/>
          <w:sz w:val="21"/>
          <w:szCs w:val="21"/>
        </w:rPr>
      </w:pPr>
      <w:r>
        <w:rPr>
          <w:rFonts w:ascii="SimSun" w:hAnsi="SimSun" w:eastAsia="SimSun" w:cs="SimSun"/>
          <w:sz w:val="21"/>
          <w:szCs w:val="21"/>
          <w:spacing w:val="2"/>
        </w:rPr>
        <w:t>新基建将使金融科技的主战场由</w:t>
      </w:r>
      <w:r>
        <w:rPr>
          <w:rFonts w:ascii="Times New Roman" w:hAnsi="Times New Roman" w:eastAsia="Times New Roman" w:cs="Times New Roman"/>
          <w:sz w:val="21"/>
          <w:szCs w:val="21"/>
        </w:rPr>
        <w:t>to</w:t>
      </w:r>
      <w:r>
        <w:rPr>
          <w:rFonts w:ascii="Times New Roman" w:hAnsi="Times New Roman" w:eastAsia="Times New Roman" w:cs="Times New Roman"/>
          <w:sz w:val="21"/>
          <w:szCs w:val="21"/>
          <w:spacing w:val="44"/>
        </w:rPr>
        <w:t xml:space="preserve"> </w:t>
      </w:r>
      <w:r>
        <w:rPr>
          <w:rFonts w:ascii="Times New Roman" w:hAnsi="Times New Roman" w:eastAsia="Times New Roman" w:cs="Times New Roman"/>
          <w:sz w:val="21"/>
          <w:szCs w:val="21"/>
        </w:rPr>
        <w:t>C</w:t>
      </w:r>
      <w:r>
        <w:rPr>
          <w:rFonts w:ascii="SimSun" w:hAnsi="SimSun" w:eastAsia="SimSun" w:cs="SimSun"/>
          <w:sz w:val="21"/>
          <w:szCs w:val="21"/>
          <w:spacing w:val="2"/>
        </w:rPr>
        <w:t>的消费互联网转向</w:t>
      </w:r>
      <w:r>
        <w:rPr>
          <w:rFonts w:ascii="Times New Roman" w:hAnsi="Times New Roman" w:eastAsia="Times New Roman" w:cs="Times New Roman"/>
          <w:sz w:val="21"/>
          <w:szCs w:val="21"/>
        </w:rPr>
        <w:t>to</w:t>
      </w:r>
      <w:r>
        <w:rPr>
          <w:rFonts w:ascii="Times New Roman" w:hAnsi="Times New Roman" w:eastAsia="Times New Roman" w:cs="Times New Roman"/>
          <w:sz w:val="21"/>
          <w:szCs w:val="21"/>
          <w:spacing w:val="41"/>
          <w:w w:val="101"/>
        </w:rPr>
        <w:t xml:space="preserve"> </w:t>
      </w:r>
      <w:r>
        <w:rPr>
          <w:rFonts w:ascii="Times New Roman" w:hAnsi="Times New Roman" w:eastAsia="Times New Roman" w:cs="Times New Roman"/>
          <w:sz w:val="21"/>
          <w:szCs w:val="21"/>
        </w:rPr>
        <w:t>B</w:t>
      </w:r>
      <w:r>
        <w:rPr>
          <w:rFonts w:ascii="SimSun" w:hAnsi="SimSun" w:eastAsia="SimSun" w:cs="SimSun"/>
          <w:sz w:val="21"/>
          <w:szCs w:val="21"/>
          <w:spacing w:val="2"/>
        </w:rPr>
        <w:t>的</w:t>
      </w:r>
      <w:r>
        <w:rPr>
          <w:rFonts w:ascii="SimSun" w:hAnsi="SimSun" w:eastAsia="SimSun" w:cs="SimSun"/>
          <w:sz w:val="21"/>
          <w:szCs w:val="21"/>
        </w:rPr>
        <w:t xml:space="preserve">  </w:t>
      </w:r>
      <w:r>
        <w:rPr>
          <w:rFonts w:ascii="SimSun" w:hAnsi="SimSun" w:eastAsia="SimSun" w:cs="SimSun"/>
          <w:sz w:val="21"/>
          <w:szCs w:val="21"/>
          <w:spacing w:val="-4"/>
        </w:rPr>
        <w:t>产业互联网。近年来金融科技的兴起伴随着移动互联网的飞速发展，</w:t>
      </w:r>
      <w:r>
        <w:rPr>
          <w:rFonts w:ascii="SimSun" w:hAnsi="SimSun" w:eastAsia="SimSun" w:cs="SimSun"/>
          <w:sz w:val="21"/>
          <w:szCs w:val="21"/>
          <w:spacing w:val="3"/>
        </w:rPr>
        <w:t xml:space="preserve"> </w:t>
      </w:r>
      <w:r>
        <w:rPr>
          <w:rFonts w:ascii="SimSun" w:hAnsi="SimSun" w:eastAsia="SimSun" w:cs="SimSun"/>
          <w:sz w:val="21"/>
          <w:szCs w:val="21"/>
          <w:spacing w:val="-1"/>
        </w:rPr>
        <w:t>以</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1"/>
        </w:rPr>
        <w:t>BAT</w:t>
      </w:r>
      <w:r>
        <w:rPr>
          <w:rFonts w:ascii="SimSun" w:hAnsi="SimSun" w:eastAsia="SimSun" w:cs="SimSun"/>
          <w:sz w:val="21"/>
          <w:szCs w:val="21"/>
          <w:spacing w:val="-1"/>
        </w:rPr>
        <w:t>为代表的互联网企业作为</w:t>
      </w:r>
      <w:r>
        <w:rPr>
          <w:rFonts w:ascii="Times New Roman" w:hAnsi="Times New Roman" w:eastAsia="Times New Roman" w:cs="Times New Roman"/>
          <w:sz w:val="21"/>
          <w:szCs w:val="21"/>
          <w:spacing w:val="-1"/>
        </w:rPr>
        <w:t>C </w:t>
      </w:r>
      <w:r>
        <w:rPr>
          <w:rFonts w:ascii="SimSun" w:hAnsi="SimSun" w:eastAsia="SimSun" w:cs="SimSun"/>
          <w:sz w:val="21"/>
          <w:szCs w:val="21"/>
          <w:spacing w:val="-1"/>
        </w:rPr>
        <w:t>端客户的重要流量入口，在开展</w:t>
      </w:r>
      <w:r>
        <w:rPr>
          <w:rFonts w:ascii="SimSun" w:hAnsi="SimSun" w:eastAsia="SimSun" w:cs="SimSun"/>
          <w:sz w:val="21"/>
          <w:szCs w:val="21"/>
        </w:rPr>
        <w:t xml:space="preserve"> </w:t>
      </w:r>
      <w:r>
        <w:rPr>
          <w:rFonts w:ascii="SimSun" w:hAnsi="SimSun" w:eastAsia="SimSun" w:cs="SimSun"/>
          <w:sz w:val="21"/>
          <w:szCs w:val="21"/>
        </w:rPr>
        <w:t>金融科技业务时往往具有很强的竞争力。因此，目前金融科技的业 </w:t>
      </w:r>
      <w:r>
        <w:rPr>
          <w:rFonts w:ascii="SimSun" w:hAnsi="SimSun" w:eastAsia="SimSun" w:cs="SimSun"/>
          <w:sz w:val="21"/>
          <w:szCs w:val="21"/>
        </w:rPr>
        <w:t>务主要集中在面向</w:t>
      </w:r>
      <w:r>
        <w:rPr>
          <w:rFonts w:ascii="Times New Roman" w:hAnsi="Times New Roman" w:eastAsia="Times New Roman" w:cs="Times New Roman"/>
          <w:sz w:val="21"/>
          <w:szCs w:val="21"/>
        </w:rPr>
        <w:t>C </w:t>
      </w:r>
      <w:r>
        <w:rPr>
          <w:rFonts w:ascii="SimSun" w:hAnsi="SimSun" w:eastAsia="SimSun" w:cs="SimSun"/>
          <w:sz w:val="21"/>
          <w:szCs w:val="21"/>
        </w:rPr>
        <w:t>端的精准营销、智能画像、大数据风控</w:t>
      </w:r>
      <w:r>
        <w:rPr>
          <w:rFonts w:ascii="SimSun" w:hAnsi="SimSun" w:eastAsia="SimSun" w:cs="SimSun"/>
          <w:sz w:val="21"/>
          <w:szCs w:val="21"/>
          <w:spacing w:val="-1"/>
        </w:rPr>
        <w:t>、反欺</w:t>
      </w:r>
      <w:r>
        <w:rPr>
          <w:rFonts w:ascii="SimSun" w:hAnsi="SimSun" w:eastAsia="SimSun" w:cs="SimSun"/>
          <w:sz w:val="21"/>
          <w:szCs w:val="21"/>
        </w:rPr>
        <w:t xml:space="preserve">  </w:t>
      </w:r>
      <w:r>
        <w:rPr>
          <w:rFonts w:ascii="SimSun" w:hAnsi="SimSun" w:eastAsia="SimSun" w:cs="SimSun"/>
          <w:sz w:val="21"/>
          <w:szCs w:val="21"/>
        </w:rPr>
        <w:t>诈、智能投顾等业务。随着新基建的落地，金融科技将进入</w:t>
      </w:r>
      <w:r>
        <w:rPr>
          <w:rFonts w:ascii="Times New Roman" w:hAnsi="Times New Roman" w:eastAsia="Times New Roman" w:cs="Times New Roman"/>
          <w:sz w:val="21"/>
          <w:szCs w:val="21"/>
          <w:spacing w:val="-1"/>
        </w:rPr>
        <w:t>to</w:t>
      </w:r>
      <w:r>
        <w:rPr>
          <w:rFonts w:ascii="Times New Roman" w:hAnsi="Times New Roman" w:eastAsia="Times New Roman" w:cs="Times New Roman"/>
          <w:sz w:val="21"/>
          <w:szCs w:val="21"/>
          <w:spacing w:val="41"/>
          <w:w w:val="101"/>
        </w:rPr>
        <w:t xml:space="preserve"> </w:t>
      </w:r>
      <w:r>
        <w:rPr>
          <w:rFonts w:ascii="Times New Roman" w:hAnsi="Times New Roman" w:eastAsia="Times New Roman" w:cs="Times New Roman"/>
          <w:sz w:val="21"/>
          <w:szCs w:val="21"/>
          <w:spacing w:val="-1"/>
        </w:rPr>
        <w:t>B</w:t>
      </w:r>
      <w:r>
        <w:rPr>
          <w:rFonts w:ascii="SimSun" w:hAnsi="SimSun" w:eastAsia="SimSun" w:cs="SimSun"/>
          <w:sz w:val="21"/>
          <w:szCs w:val="21"/>
          <w:spacing w:val="-1"/>
        </w:rPr>
        <w:t>的</w:t>
      </w:r>
      <w:r>
        <w:rPr>
          <w:rFonts w:ascii="SimSun" w:hAnsi="SimSun" w:eastAsia="SimSun" w:cs="SimSun"/>
          <w:sz w:val="21"/>
          <w:szCs w:val="21"/>
        </w:rPr>
        <w:t xml:space="preserve">  </w:t>
      </w:r>
      <w:r>
        <w:rPr>
          <w:rFonts w:ascii="SimSun" w:hAnsi="SimSun" w:eastAsia="SimSun" w:cs="SimSun"/>
          <w:sz w:val="21"/>
          <w:szCs w:val="21"/>
        </w:rPr>
        <w:t>下半场。新基建的部署将大大提升</w:t>
      </w:r>
      <w:r>
        <w:rPr>
          <w:rFonts w:ascii="Times New Roman" w:hAnsi="Times New Roman" w:eastAsia="Times New Roman" w:cs="Times New Roman"/>
          <w:sz w:val="21"/>
          <w:szCs w:val="21"/>
        </w:rPr>
        <w:t>TPS(Transaction   Per   </w:t>
      </w:r>
      <w:r>
        <w:rPr>
          <w:rFonts w:ascii="Times New Roman" w:hAnsi="Times New Roman" w:eastAsia="Times New Roman" w:cs="Times New Roman"/>
          <w:sz w:val="21"/>
          <w:szCs w:val="21"/>
          <w:spacing w:val="-1"/>
        </w:rPr>
        <w:t>Second,</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
        </w:rPr>
        <w:t>每</w:t>
      </w:r>
      <w:r>
        <w:rPr>
          <w:rFonts w:ascii="SimSun" w:hAnsi="SimSun" w:eastAsia="SimSun" w:cs="SimSun"/>
          <w:sz w:val="21"/>
          <w:szCs w:val="21"/>
        </w:rPr>
        <w:t xml:space="preserve">  </w:t>
      </w:r>
      <w:r>
        <w:rPr>
          <w:rFonts w:ascii="SimSun" w:hAnsi="SimSun" w:eastAsia="SimSun" w:cs="SimSun"/>
          <w:sz w:val="21"/>
          <w:szCs w:val="21"/>
          <w:spacing w:val="4"/>
        </w:rPr>
        <w:t>秒事物数)性能，推动更多数据上链，保障金融科技</w:t>
      </w:r>
      <w:r>
        <w:rPr>
          <w:rFonts w:ascii="SimSun" w:hAnsi="SimSun" w:eastAsia="SimSun" w:cs="SimSun"/>
          <w:sz w:val="21"/>
          <w:szCs w:val="21"/>
          <w:spacing w:val="3"/>
        </w:rPr>
        <w:t>企业采集数据 </w:t>
      </w:r>
      <w:r>
        <w:rPr>
          <w:rFonts w:ascii="SimSun" w:hAnsi="SimSun" w:eastAsia="SimSun" w:cs="SimSun"/>
          <w:sz w:val="21"/>
          <w:szCs w:val="21"/>
        </w:rPr>
        <w:t>的真实性，同时，基于新基建的物联网、传感网、泛在网使</w:t>
      </w:r>
      <w:r>
        <w:rPr>
          <w:rFonts w:ascii="SimSun" w:hAnsi="SimSun" w:eastAsia="SimSun" w:cs="SimSun"/>
          <w:sz w:val="21"/>
          <w:szCs w:val="21"/>
          <w:spacing w:val="-1"/>
        </w:rPr>
        <w:t>金融机</w:t>
      </w:r>
      <w:r>
        <w:rPr>
          <w:rFonts w:ascii="SimSun" w:hAnsi="SimSun" w:eastAsia="SimSun" w:cs="SimSun"/>
          <w:sz w:val="21"/>
          <w:szCs w:val="21"/>
        </w:rPr>
        <w:t xml:space="preserve">  </w:t>
      </w:r>
      <w:r>
        <w:rPr>
          <w:rFonts w:ascii="SimSun" w:hAnsi="SimSun" w:eastAsia="SimSun" w:cs="SimSun"/>
          <w:sz w:val="21"/>
          <w:szCs w:val="21"/>
          <w:spacing w:val="-1"/>
        </w:rPr>
        <w:t>构可以对产业链、供应链中的企业和标的资产进行准确定位、实时</w:t>
      </w:r>
      <w:r>
        <w:rPr>
          <w:rFonts w:ascii="SimSun" w:hAnsi="SimSun" w:eastAsia="SimSun" w:cs="SimSun"/>
          <w:sz w:val="21"/>
          <w:szCs w:val="21"/>
          <w:spacing w:val="8"/>
        </w:rPr>
        <w:t xml:space="preserve">  </w:t>
      </w:r>
      <w:r>
        <w:rPr>
          <w:rFonts w:ascii="SimSun" w:hAnsi="SimSun" w:eastAsia="SimSun" w:cs="SimSun"/>
          <w:sz w:val="21"/>
          <w:szCs w:val="21"/>
          <w:spacing w:val="-1"/>
        </w:rPr>
        <w:t>感知、精准计量和自动告警，实现商流、物流、资金流、信息流之</w:t>
      </w:r>
      <w:r>
        <w:rPr>
          <w:rFonts w:ascii="SimSun" w:hAnsi="SimSun" w:eastAsia="SimSun" w:cs="SimSun"/>
          <w:sz w:val="21"/>
          <w:szCs w:val="21"/>
          <w:spacing w:val="9"/>
        </w:rPr>
        <w:t xml:space="preserve">  </w:t>
      </w:r>
      <w:r>
        <w:rPr>
          <w:rFonts w:ascii="SimSun" w:hAnsi="SimSun" w:eastAsia="SimSun" w:cs="SimSun"/>
          <w:sz w:val="21"/>
          <w:szCs w:val="21"/>
          <w:spacing w:val="-4"/>
        </w:rPr>
        <w:t>间的动态监测和无缝对接。金融机构通过采集企业产品在订单下达、</w:t>
      </w:r>
      <w:r>
        <w:rPr>
          <w:rFonts w:ascii="SimSun" w:hAnsi="SimSun" w:eastAsia="SimSun" w:cs="SimSun"/>
          <w:sz w:val="21"/>
          <w:szCs w:val="21"/>
          <w:spacing w:val="3"/>
        </w:rPr>
        <w:t xml:space="preserve"> </w:t>
      </w:r>
      <w:r>
        <w:rPr>
          <w:rFonts w:ascii="SimSun" w:hAnsi="SimSun" w:eastAsia="SimSun" w:cs="SimSun"/>
          <w:sz w:val="21"/>
          <w:szCs w:val="21"/>
          <w:spacing w:val="1"/>
        </w:rPr>
        <w:t>原材料采购、产品生产、仓储与运输、交付与使用等全流程中的数</w:t>
      </w:r>
      <w:r>
        <w:rPr>
          <w:rFonts w:ascii="SimSun" w:hAnsi="SimSun" w:eastAsia="SimSun" w:cs="SimSun"/>
          <w:sz w:val="21"/>
          <w:szCs w:val="21"/>
          <w:spacing w:val="8"/>
        </w:rPr>
        <w:t xml:space="preserve"> </w:t>
      </w:r>
      <w:r>
        <w:rPr>
          <w:rFonts w:ascii="SimSun" w:hAnsi="SimSun" w:eastAsia="SimSun" w:cs="SimSun"/>
          <w:sz w:val="21"/>
          <w:szCs w:val="21"/>
          <w:spacing w:val="4"/>
        </w:rPr>
        <w:t>据，实现对企业现金流的全程感知和智能预测，这使</w:t>
      </w:r>
      <w:r>
        <w:rPr>
          <w:rFonts w:ascii="Times New Roman" w:hAnsi="Times New Roman" w:eastAsia="Times New Roman" w:cs="Times New Roman"/>
          <w:sz w:val="21"/>
          <w:szCs w:val="21"/>
          <w:spacing w:val="4"/>
        </w:rPr>
        <w:t>B </w:t>
      </w:r>
      <w:r>
        <w:rPr>
          <w:rFonts w:ascii="SimSun" w:hAnsi="SimSun" w:eastAsia="SimSun" w:cs="SimSun"/>
          <w:sz w:val="21"/>
          <w:szCs w:val="21"/>
          <w:spacing w:val="4"/>
        </w:rPr>
        <w:t>端企业(包</w:t>
      </w:r>
    </w:p>
    <w:p>
      <w:pPr>
        <w:spacing w:line="218" w:lineRule="auto"/>
        <w:rPr>
          <w:rFonts w:ascii="SimSun" w:hAnsi="SimSun" w:eastAsia="SimSun" w:cs="SimSun"/>
          <w:sz w:val="21"/>
          <w:szCs w:val="21"/>
        </w:rPr>
      </w:pPr>
      <w:r>
        <w:rPr>
          <w:rFonts w:ascii="SimSun" w:hAnsi="SimSun" w:eastAsia="SimSun" w:cs="SimSun"/>
          <w:sz w:val="21"/>
          <w:szCs w:val="21"/>
          <w:spacing w:val="-1"/>
        </w:rPr>
        <w:t>括中小微企业)将成为产业互联网时代金融</w:t>
      </w:r>
      <w:r>
        <w:rPr>
          <w:rFonts w:ascii="SimSun" w:hAnsi="SimSun" w:eastAsia="SimSun" w:cs="SimSun"/>
          <w:sz w:val="21"/>
          <w:szCs w:val="21"/>
          <w:spacing w:val="-2"/>
        </w:rPr>
        <w:t>科技服务的主要对象。</w:t>
      </w:r>
    </w:p>
    <w:p>
      <w:pPr>
        <w:pStyle w:val="BodyText"/>
        <w:spacing w:line="456" w:lineRule="auto"/>
        <w:rPr/>
      </w:pPr>
      <w:r/>
    </w:p>
    <w:p>
      <w:pPr>
        <w:ind w:left="423"/>
        <w:spacing w:before="69" w:line="221" w:lineRule="auto"/>
        <w:rPr>
          <w:rFonts w:ascii="SimHei" w:hAnsi="SimHei" w:eastAsia="SimHei" w:cs="SimHei"/>
          <w:sz w:val="21"/>
          <w:szCs w:val="21"/>
        </w:rPr>
      </w:pPr>
      <w:r>
        <w:rPr>
          <w:rFonts w:ascii="SimHei" w:hAnsi="SimHei" w:eastAsia="SimHei" w:cs="SimHei"/>
          <w:sz w:val="21"/>
          <w:szCs w:val="21"/>
          <w:b/>
          <w:bCs/>
          <w:spacing w:val="14"/>
        </w:rPr>
        <w:t>(二)在服务模式方面更加注重“非接触”特征</w:t>
      </w:r>
    </w:p>
    <w:p>
      <w:pPr>
        <w:ind w:right="90" w:firstLine="420"/>
        <w:spacing w:before="274" w:line="360" w:lineRule="auto"/>
        <w:jc w:val="both"/>
        <w:rPr>
          <w:rFonts w:ascii="SimSun" w:hAnsi="SimSun" w:eastAsia="SimSun" w:cs="SimSun"/>
          <w:sz w:val="21"/>
          <w:szCs w:val="21"/>
        </w:rPr>
      </w:pPr>
      <w:r>
        <w:rPr>
          <w:rFonts w:ascii="SimSun" w:hAnsi="SimSun" w:eastAsia="SimSun" w:cs="SimSun"/>
          <w:sz w:val="21"/>
          <w:szCs w:val="21"/>
          <w:spacing w:val="-8"/>
        </w:rPr>
        <w:t>新冠肺炎疫情之下，以“无接触”为特征的消费和社交方式逐步</w:t>
      </w:r>
      <w:r>
        <w:rPr>
          <w:rFonts w:ascii="SimSun" w:hAnsi="SimSun" w:eastAsia="SimSun" w:cs="SimSun"/>
          <w:sz w:val="21"/>
          <w:szCs w:val="21"/>
          <w:spacing w:val="13"/>
        </w:rPr>
        <w:t xml:space="preserve"> </w:t>
      </w:r>
      <w:r>
        <w:rPr>
          <w:rFonts w:ascii="SimSun" w:hAnsi="SimSun" w:eastAsia="SimSun" w:cs="SimSun"/>
          <w:sz w:val="21"/>
          <w:szCs w:val="21"/>
          <w:spacing w:val="-7"/>
        </w:rPr>
        <w:t>展现生机，“服务上云”也将是未来金融科技发展的重要方向</w:t>
      </w:r>
      <w:r>
        <w:rPr>
          <w:rFonts w:ascii="SimSun" w:hAnsi="SimSun" w:eastAsia="SimSun" w:cs="SimSun"/>
          <w:sz w:val="21"/>
          <w:szCs w:val="21"/>
          <w:spacing w:val="-8"/>
        </w:rPr>
        <w:t>。新基</w:t>
      </w:r>
      <w:r>
        <w:rPr>
          <w:rFonts w:ascii="SimSun" w:hAnsi="SimSun" w:eastAsia="SimSun" w:cs="SimSun"/>
          <w:sz w:val="21"/>
          <w:szCs w:val="21"/>
        </w:rPr>
        <w:t xml:space="preserve"> </w:t>
      </w:r>
      <w:r>
        <w:rPr>
          <w:rFonts w:ascii="SimSun" w:hAnsi="SimSun" w:eastAsia="SimSun" w:cs="SimSun"/>
          <w:sz w:val="21"/>
          <w:szCs w:val="21"/>
          <w:spacing w:val="-7"/>
        </w:rPr>
        <w:t>建可以为金融科技提供高带宽、大连接、低时延的网络传输，用户突</w:t>
      </w:r>
    </w:p>
    <w:p>
      <w:pPr>
        <w:spacing w:before="1" w:line="218" w:lineRule="auto"/>
        <w:rPr>
          <w:rFonts w:ascii="SimSun" w:hAnsi="SimSun" w:eastAsia="SimSun" w:cs="SimSun"/>
          <w:sz w:val="21"/>
          <w:szCs w:val="21"/>
        </w:rPr>
      </w:pPr>
      <w:r>
        <w:rPr>
          <w:rFonts w:ascii="SimSun" w:hAnsi="SimSun" w:eastAsia="SimSun" w:cs="SimSun"/>
          <w:sz w:val="21"/>
          <w:szCs w:val="21"/>
        </w:rPr>
        <w:t>破时空限制，在手持终端(手机、电脑等)上实</w:t>
      </w:r>
      <w:r>
        <w:rPr>
          <w:rFonts w:ascii="SimSun" w:hAnsi="SimSun" w:eastAsia="SimSun" w:cs="SimSun"/>
          <w:sz w:val="21"/>
          <w:szCs w:val="21"/>
          <w:spacing w:val="-1"/>
        </w:rPr>
        <w:t>现远程服务、高清视</w:t>
      </w:r>
    </w:p>
    <w:p>
      <w:pPr>
        <w:spacing w:line="218" w:lineRule="auto"/>
        <w:sectPr>
          <w:footerReference w:type="default" r:id="rId338"/>
          <w:pgSz w:w="7600" w:h="12560"/>
          <w:pgMar w:top="400" w:right="595" w:bottom="607" w:left="819" w:header="0" w:footer="398" w:gutter="0"/>
        </w:sectPr>
        <w:rPr>
          <w:rFonts w:ascii="SimSun" w:hAnsi="SimSun" w:eastAsia="SimSun" w:cs="SimSun"/>
          <w:sz w:val="21"/>
          <w:szCs w:val="21"/>
        </w:rPr>
      </w:pPr>
    </w:p>
    <w:p>
      <w:pPr>
        <w:ind w:left="2"/>
        <w:spacing w:before="203" w:line="224" w:lineRule="auto"/>
        <w:rPr>
          <w:rFonts w:ascii="YouYuan" w:hAnsi="YouYuan" w:eastAsia="YouYuan" w:cs="YouYuan"/>
          <w:sz w:val="16"/>
          <w:szCs w:val="16"/>
        </w:rPr>
      </w:pPr>
      <w:r>
        <w:rPr>
          <w:rFonts w:ascii="YouYuan" w:hAnsi="YouYuan" w:eastAsia="YouYuan" w:cs="YouYuan"/>
          <w:sz w:val="16"/>
          <w:szCs w:val="16"/>
          <w:b/>
          <w:bCs/>
          <w:spacing w:val="-8"/>
          <w:w w:val="97"/>
        </w:rPr>
        <w:t>产业数字化与数字产业化</w:t>
      </w:r>
    </w:p>
    <w:p>
      <w:pPr>
        <w:pStyle w:val="BodyText"/>
        <w:spacing w:line="259" w:lineRule="auto"/>
        <w:rPr/>
      </w:pPr>
      <w:r/>
    </w:p>
    <w:p>
      <w:pPr>
        <w:pStyle w:val="BodyText"/>
        <w:spacing w:line="259" w:lineRule="auto"/>
        <w:rPr/>
      </w:pPr>
      <w:r/>
    </w:p>
    <w:p>
      <w:pPr>
        <w:spacing w:before="71" w:line="352" w:lineRule="auto"/>
        <w:jc w:val="both"/>
        <w:rPr>
          <w:rFonts w:ascii="SimSun" w:hAnsi="SimSun" w:eastAsia="SimSun" w:cs="SimSun"/>
          <w:sz w:val="22"/>
          <w:szCs w:val="22"/>
        </w:rPr>
      </w:pPr>
      <w:r>
        <w:rPr>
          <w:rFonts w:ascii="SimSun" w:hAnsi="SimSun" w:eastAsia="SimSun" w:cs="SimSun"/>
          <w:sz w:val="22"/>
          <w:szCs w:val="22"/>
          <w:spacing w:val="-10"/>
        </w:rPr>
        <w:t>频认证、数据线上采集和智能语音对话等，基于</w:t>
      </w:r>
      <w:r>
        <w:rPr>
          <w:rFonts w:ascii="Times New Roman" w:hAnsi="Times New Roman" w:eastAsia="Times New Roman" w:cs="Times New Roman"/>
          <w:sz w:val="22"/>
          <w:szCs w:val="22"/>
          <w:spacing w:val="-10"/>
        </w:rPr>
        <w:t>AR/VR</w:t>
      </w:r>
      <w:r>
        <w:rPr>
          <w:rFonts w:ascii="SimSun" w:hAnsi="SimSun" w:eastAsia="SimSun" w:cs="SimSun"/>
          <w:sz w:val="22"/>
          <w:szCs w:val="22"/>
          <w:spacing w:val="-10"/>
        </w:rPr>
        <w:t>技术还可以</w:t>
      </w:r>
      <w:r>
        <w:rPr>
          <w:rFonts w:ascii="SimSun" w:hAnsi="SimSun" w:eastAsia="SimSun" w:cs="SimSun"/>
          <w:sz w:val="22"/>
          <w:szCs w:val="22"/>
          <w:spacing w:val="7"/>
        </w:rPr>
        <w:t xml:space="preserve">  </w:t>
      </w:r>
      <w:r>
        <w:rPr>
          <w:rFonts w:ascii="SimSun" w:hAnsi="SimSun" w:eastAsia="SimSun" w:cs="SimSun"/>
          <w:sz w:val="22"/>
          <w:szCs w:val="22"/>
          <w:spacing w:val="-14"/>
        </w:rPr>
        <w:t>在远程金融服务过程中实现身临其境的互动体验。同时，居民的水、</w:t>
      </w:r>
      <w:r>
        <w:rPr>
          <w:rFonts w:ascii="SimSun" w:hAnsi="SimSun" w:eastAsia="SimSun" w:cs="SimSun"/>
          <w:sz w:val="22"/>
          <w:szCs w:val="22"/>
          <w:spacing w:val="9"/>
        </w:rPr>
        <w:t xml:space="preserve"> </w:t>
      </w:r>
      <w:r>
        <w:rPr>
          <w:rFonts w:ascii="SimSun" w:hAnsi="SimSun" w:eastAsia="SimSun" w:cs="SimSun"/>
          <w:sz w:val="22"/>
          <w:szCs w:val="22"/>
          <w:spacing w:val="-17"/>
        </w:rPr>
        <w:t>电、气、热等生活消费数据可以远程抄表，与居民储蓄账户关联进行</w:t>
      </w:r>
      <w:r>
        <w:rPr>
          <w:rFonts w:ascii="SimSun" w:hAnsi="SimSun" w:eastAsia="SimSun" w:cs="SimSun"/>
          <w:sz w:val="22"/>
          <w:szCs w:val="22"/>
        </w:rPr>
        <w:t xml:space="preserve">  </w:t>
      </w:r>
      <w:r>
        <w:rPr>
          <w:rFonts w:ascii="SimSun" w:hAnsi="SimSun" w:eastAsia="SimSun" w:cs="SimSun"/>
          <w:sz w:val="22"/>
          <w:szCs w:val="22"/>
          <w:spacing w:val="-18"/>
        </w:rPr>
        <w:t>自动扣费；医生通过在患者身上的传感器和可穿戴设备实时采集和分</w:t>
      </w:r>
      <w:r>
        <w:rPr>
          <w:rFonts w:ascii="SimSun" w:hAnsi="SimSun" w:eastAsia="SimSun" w:cs="SimSun"/>
          <w:sz w:val="22"/>
          <w:szCs w:val="22"/>
          <w:spacing w:val="3"/>
        </w:rPr>
        <w:t xml:space="preserve">  </w:t>
      </w:r>
      <w:r>
        <w:rPr>
          <w:rFonts w:ascii="SimSun" w:hAnsi="SimSun" w:eastAsia="SimSun" w:cs="SimSun"/>
          <w:sz w:val="22"/>
          <w:szCs w:val="22"/>
          <w:spacing w:val="-17"/>
        </w:rPr>
        <w:t>析其体征数据；商业银行借助这些数据可以精准实现保险、贷款、支</w:t>
      </w:r>
    </w:p>
    <w:p>
      <w:pPr>
        <w:spacing w:line="218" w:lineRule="auto"/>
        <w:rPr>
          <w:rFonts w:ascii="SimSun" w:hAnsi="SimSun" w:eastAsia="SimSun" w:cs="SimSun"/>
          <w:sz w:val="22"/>
          <w:szCs w:val="22"/>
        </w:rPr>
      </w:pPr>
      <w:r>
        <w:rPr>
          <w:rFonts w:ascii="SimSun" w:hAnsi="SimSun" w:eastAsia="SimSun" w:cs="SimSun"/>
          <w:sz w:val="22"/>
          <w:szCs w:val="22"/>
          <w:spacing w:val="-18"/>
        </w:rPr>
        <w:t>付等业务，减少客户前往金融机构物理网点办理业务的时间。</w:t>
      </w:r>
    </w:p>
    <w:p>
      <w:pPr>
        <w:pStyle w:val="BodyText"/>
        <w:spacing w:line="421" w:lineRule="auto"/>
        <w:rPr/>
      </w:pPr>
      <w:r/>
    </w:p>
    <w:p>
      <w:pPr>
        <w:ind w:left="433"/>
        <w:spacing w:before="71" w:line="221" w:lineRule="auto"/>
        <w:rPr>
          <w:rFonts w:ascii="SimHei" w:hAnsi="SimHei" w:eastAsia="SimHei" w:cs="SimHei"/>
          <w:sz w:val="22"/>
          <w:szCs w:val="22"/>
        </w:rPr>
      </w:pPr>
      <w:r>
        <w:rPr>
          <w:rFonts w:ascii="SimHei" w:hAnsi="SimHei" w:eastAsia="SimHei" w:cs="SimHei"/>
          <w:sz w:val="22"/>
          <w:szCs w:val="22"/>
          <w:b/>
          <w:bCs/>
          <w:spacing w:val="10"/>
        </w:rPr>
        <w:t>(三)在支付结算方面更加注重“用户体验”</w:t>
      </w:r>
    </w:p>
    <w:p>
      <w:pPr>
        <w:ind w:right="20" w:firstLine="449"/>
        <w:spacing w:before="269" w:line="352" w:lineRule="auto"/>
        <w:jc w:val="both"/>
        <w:rPr>
          <w:rFonts w:ascii="SimSun" w:hAnsi="SimSun" w:eastAsia="SimSun" w:cs="SimSun"/>
          <w:sz w:val="22"/>
          <w:szCs w:val="22"/>
        </w:rPr>
      </w:pPr>
      <w:r>
        <w:rPr>
          <w:rFonts w:ascii="SimSun" w:hAnsi="SimSun" w:eastAsia="SimSun" w:cs="SimSun"/>
          <w:sz w:val="22"/>
          <w:szCs w:val="22"/>
          <w:spacing w:val="-17"/>
        </w:rPr>
        <w:t>在支付结算方面，新基建将驱动金融科技的支付</w:t>
      </w:r>
      <w:r>
        <w:rPr>
          <w:rFonts w:ascii="SimSun" w:hAnsi="SimSun" w:eastAsia="SimSun" w:cs="SimSun"/>
          <w:sz w:val="22"/>
          <w:szCs w:val="22"/>
          <w:spacing w:val="-18"/>
        </w:rPr>
        <w:t>场景变革。“新</w:t>
      </w:r>
      <w:r>
        <w:rPr>
          <w:rFonts w:ascii="SimSun" w:hAnsi="SimSun" w:eastAsia="SimSun" w:cs="SimSun"/>
          <w:sz w:val="22"/>
          <w:szCs w:val="22"/>
        </w:rPr>
        <w:t xml:space="preserve"> </w:t>
      </w:r>
      <w:r>
        <w:rPr>
          <w:rFonts w:ascii="SimSun" w:hAnsi="SimSun" w:eastAsia="SimSun" w:cs="SimSun"/>
          <w:sz w:val="22"/>
          <w:szCs w:val="22"/>
          <w:spacing w:val="-7"/>
        </w:rPr>
        <w:t>基建+生物识别”将使刷脸支付、声纹支付、虹膜支付、脑电波支 </w:t>
      </w:r>
      <w:r>
        <w:rPr>
          <w:rFonts w:ascii="SimSun" w:hAnsi="SimSun" w:eastAsia="SimSun" w:cs="SimSun"/>
          <w:sz w:val="22"/>
          <w:szCs w:val="22"/>
          <w:spacing w:val="-10"/>
        </w:rPr>
        <w:t>付等各种新型支付形态更加普及，大幅改善用户体验。同时，基</w:t>
      </w:r>
      <w:r>
        <w:rPr>
          <w:rFonts w:ascii="SimSun" w:hAnsi="SimSun" w:eastAsia="SimSun" w:cs="SimSun"/>
          <w:sz w:val="22"/>
          <w:szCs w:val="22"/>
          <w:spacing w:val="-11"/>
        </w:rPr>
        <w:t>于 </w:t>
      </w:r>
      <w:r>
        <w:rPr>
          <w:rFonts w:ascii="SimSun" w:hAnsi="SimSun" w:eastAsia="SimSun" w:cs="SimSun"/>
          <w:sz w:val="22"/>
          <w:szCs w:val="22"/>
          <w:spacing w:val="-10"/>
        </w:rPr>
        <w:t>新基建的支持，支付结算将不再受带宽和时延的限制，高速率的数</w:t>
      </w:r>
      <w:r>
        <w:rPr>
          <w:rFonts w:ascii="SimSun" w:hAnsi="SimSun" w:eastAsia="SimSun" w:cs="SimSun"/>
          <w:sz w:val="22"/>
          <w:szCs w:val="22"/>
          <w:spacing w:val="18"/>
        </w:rPr>
        <w:t xml:space="preserve"> </w:t>
      </w:r>
      <w:r>
        <w:rPr>
          <w:rFonts w:ascii="SimSun" w:hAnsi="SimSun" w:eastAsia="SimSun" w:cs="SimSun"/>
          <w:sz w:val="22"/>
          <w:szCs w:val="22"/>
          <w:spacing w:val="-24"/>
        </w:rPr>
        <w:t>据传输与计算将为支付结算注入强大的辅助决策能力，“积分付”“分</w:t>
      </w:r>
      <w:r>
        <w:rPr>
          <w:rFonts w:ascii="SimSun" w:hAnsi="SimSun" w:eastAsia="SimSun" w:cs="SimSun"/>
          <w:sz w:val="22"/>
          <w:szCs w:val="22"/>
          <w:spacing w:val="11"/>
        </w:rPr>
        <w:t xml:space="preserve"> </w:t>
      </w:r>
      <w:r>
        <w:rPr>
          <w:rFonts w:ascii="SimSun" w:hAnsi="SimSun" w:eastAsia="SimSun" w:cs="SimSun"/>
          <w:sz w:val="22"/>
          <w:szCs w:val="22"/>
          <w:spacing w:val="-3"/>
        </w:rPr>
        <w:t>期付”等基于用户信用的多元化支付结算模式也将更加精准、有 </w:t>
      </w:r>
      <w:r>
        <w:rPr>
          <w:rFonts w:ascii="SimSun" w:hAnsi="SimSun" w:eastAsia="SimSun" w:cs="SimSun"/>
          <w:sz w:val="22"/>
          <w:szCs w:val="22"/>
          <w:spacing w:val="-5"/>
        </w:rPr>
        <w:t>效。此外，我国中央银行的数字货币</w:t>
      </w:r>
      <w:r>
        <w:rPr>
          <w:rFonts w:ascii="SimSun" w:hAnsi="SimSun" w:eastAsia="SimSun" w:cs="SimSun"/>
          <w:sz w:val="22"/>
          <w:szCs w:val="22"/>
          <w:spacing w:val="-56"/>
        </w:rPr>
        <w:t xml:space="preserve"> </w:t>
      </w:r>
      <w:r>
        <w:rPr>
          <w:rFonts w:ascii="Times New Roman" w:hAnsi="Times New Roman" w:eastAsia="Times New Roman" w:cs="Times New Roman"/>
          <w:sz w:val="22"/>
          <w:szCs w:val="22"/>
          <w:spacing w:val="-5"/>
        </w:rPr>
        <w:t>(DC</w:t>
      </w:r>
      <w:r>
        <w:rPr>
          <w:rFonts w:ascii="Times New Roman" w:hAnsi="Times New Roman" w:eastAsia="Times New Roman" w:cs="Times New Roman"/>
          <w:sz w:val="22"/>
          <w:szCs w:val="22"/>
          <w:spacing w:val="-6"/>
        </w:rPr>
        <w:t>/EP)   </w:t>
      </w:r>
      <w:r>
        <w:rPr>
          <w:rFonts w:ascii="SimSun" w:hAnsi="SimSun" w:eastAsia="SimSun" w:cs="SimSun"/>
          <w:sz w:val="22"/>
          <w:szCs w:val="22"/>
          <w:spacing w:val="-6"/>
        </w:rPr>
        <w:t>即将落地并成为新 </w:t>
      </w:r>
      <w:r>
        <w:rPr>
          <w:rFonts w:ascii="SimSun" w:hAnsi="SimSun" w:eastAsia="SimSun" w:cs="SimSun"/>
          <w:sz w:val="22"/>
          <w:szCs w:val="22"/>
          <w:spacing w:val="-3"/>
        </w:rPr>
        <w:t>型支付基础设施的重要组成部分，</w:t>
      </w:r>
      <w:r>
        <w:rPr>
          <w:rFonts w:ascii="Times New Roman" w:hAnsi="Times New Roman" w:eastAsia="Times New Roman" w:cs="Times New Roman"/>
          <w:sz w:val="22"/>
          <w:szCs w:val="22"/>
          <w:spacing w:val="-3"/>
        </w:rPr>
        <w:t>DC/EP </w:t>
      </w:r>
      <w:r>
        <w:rPr>
          <w:rFonts w:ascii="SimSun" w:hAnsi="SimSun" w:eastAsia="SimSun" w:cs="SimSun"/>
          <w:sz w:val="22"/>
          <w:szCs w:val="22"/>
          <w:spacing w:val="-3"/>
        </w:rPr>
        <w:t>点对点的传输模</w:t>
      </w:r>
      <w:r>
        <w:rPr>
          <w:rFonts w:ascii="SimSun" w:hAnsi="SimSun" w:eastAsia="SimSun" w:cs="SimSun"/>
          <w:sz w:val="22"/>
          <w:szCs w:val="22"/>
          <w:spacing w:val="-4"/>
        </w:rPr>
        <w:t>式可以 </w:t>
      </w:r>
      <w:r>
        <w:rPr>
          <w:rFonts w:ascii="SimSun" w:hAnsi="SimSun" w:eastAsia="SimSun" w:cs="SimSun"/>
          <w:sz w:val="22"/>
          <w:szCs w:val="22"/>
          <w:spacing w:val="-10"/>
        </w:rPr>
        <w:t>改善当前跨境支付耗时长、费用高的问题，逐步建成一套发展中</w:t>
      </w:r>
      <w:r>
        <w:rPr>
          <w:rFonts w:ascii="SimSun" w:hAnsi="SimSun" w:eastAsia="SimSun" w:cs="SimSun"/>
          <w:sz w:val="22"/>
          <w:szCs w:val="22"/>
          <w:spacing w:val="-11"/>
        </w:rPr>
        <w:t>国 </w:t>
      </w:r>
      <w:r>
        <w:rPr>
          <w:rFonts w:ascii="SimSun" w:hAnsi="SimSun" w:eastAsia="SimSun" w:cs="SimSun"/>
          <w:sz w:val="22"/>
          <w:szCs w:val="22"/>
          <w:spacing w:val="-10"/>
        </w:rPr>
        <w:t>家可平等参与的全球跨境支付体系，打破由发达国家垄断的高度中</w:t>
      </w:r>
      <w:r>
        <w:rPr>
          <w:rFonts w:ascii="SimSun" w:hAnsi="SimSun" w:eastAsia="SimSun" w:cs="SimSun"/>
          <w:sz w:val="22"/>
          <w:szCs w:val="22"/>
          <w:spacing w:val="11"/>
        </w:rPr>
        <w:t xml:space="preserve"> </w:t>
      </w:r>
      <w:r>
        <w:rPr>
          <w:rFonts w:ascii="SimSun" w:hAnsi="SimSun" w:eastAsia="SimSun" w:cs="SimSun"/>
          <w:sz w:val="22"/>
          <w:szCs w:val="22"/>
          <w:spacing w:val="-10"/>
        </w:rPr>
        <w:t>心化的支付基础设施格局，从而在货币数字化浪潮背景下助推人</w:t>
      </w:r>
      <w:r>
        <w:rPr>
          <w:rFonts w:ascii="SimSun" w:hAnsi="SimSun" w:eastAsia="SimSun" w:cs="SimSun"/>
          <w:sz w:val="22"/>
          <w:szCs w:val="22"/>
          <w:spacing w:val="-11"/>
        </w:rPr>
        <w:t>民 </w:t>
      </w:r>
      <w:r>
        <w:rPr>
          <w:rFonts w:ascii="SimSun" w:hAnsi="SimSun" w:eastAsia="SimSun" w:cs="SimSun"/>
          <w:sz w:val="22"/>
          <w:szCs w:val="22"/>
          <w:spacing w:val="-12"/>
        </w:rPr>
        <w:t>币国际化。从银行角度来看，</w:t>
      </w:r>
      <w:r>
        <w:rPr>
          <w:rFonts w:ascii="Times New Roman" w:hAnsi="Times New Roman" w:eastAsia="Times New Roman" w:cs="Times New Roman"/>
          <w:sz w:val="22"/>
          <w:szCs w:val="22"/>
          <w:spacing w:val="-12"/>
        </w:rPr>
        <w:t>DC/EP</w:t>
      </w:r>
      <w:r>
        <w:rPr>
          <w:rFonts w:ascii="SimSun" w:hAnsi="SimSun" w:eastAsia="SimSun" w:cs="SimSun"/>
          <w:sz w:val="22"/>
          <w:szCs w:val="22"/>
          <w:spacing w:val="-12"/>
        </w:rPr>
        <w:t>的出现</w:t>
      </w:r>
      <w:r>
        <w:rPr>
          <w:rFonts w:ascii="SimSun" w:hAnsi="SimSun" w:eastAsia="SimSun" w:cs="SimSun"/>
          <w:sz w:val="22"/>
          <w:szCs w:val="22"/>
          <w:spacing w:val="-13"/>
        </w:rPr>
        <w:t>使人民币从造纸、印刷、</w:t>
      </w:r>
      <w:r>
        <w:rPr>
          <w:rFonts w:ascii="SimSun" w:hAnsi="SimSun" w:eastAsia="SimSun" w:cs="SimSun"/>
          <w:sz w:val="22"/>
          <w:szCs w:val="22"/>
        </w:rPr>
        <w:t xml:space="preserve"> </w:t>
      </w:r>
      <w:r>
        <w:rPr>
          <w:rFonts w:ascii="SimSun" w:hAnsi="SimSun" w:eastAsia="SimSun" w:cs="SimSun"/>
          <w:sz w:val="22"/>
          <w:szCs w:val="22"/>
          <w:spacing w:val="-10"/>
        </w:rPr>
        <w:t>切割、存储、运送的整套实体货币生产流程全部转换为在服务器中</w:t>
      </w:r>
      <w:r>
        <w:rPr>
          <w:rFonts w:ascii="SimSun" w:hAnsi="SimSun" w:eastAsia="SimSun" w:cs="SimSun"/>
          <w:sz w:val="22"/>
          <w:szCs w:val="22"/>
          <w:spacing w:val="11"/>
        </w:rPr>
        <w:t xml:space="preserve"> </w:t>
      </w:r>
      <w:r>
        <w:rPr>
          <w:rFonts w:ascii="SimSun" w:hAnsi="SimSun" w:eastAsia="SimSun" w:cs="SimSun"/>
          <w:sz w:val="22"/>
          <w:szCs w:val="22"/>
          <w:spacing w:val="-10"/>
        </w:rPr>
        <w:t>执行的数字运算。人民银行将不再需要印钞而只需要创造有对应</w:t>
      </w:r>
      <w:r>
        <w:rPr>
          <w:rFonts w:ascii="SimSun" w:hAnsi="SimSun" w:eastAsia="SimSun" w:cs="SimSun"/>
          <w:sz w:val="22"/>
          <w:szCs w:val="22"/>
          <w:spacing w:val="-11"/>
        </w:rPr>
        <w:t>加 </w:t>
      </w:r>
      <w:r>
        <w:rPr>
          <w:rFonts w:ascii="SimSun" w:hAnsi="SimSun" w:eastAsia="SimSun" w:cs="SimSun"/>
          <w:sz w:val="22"/>
          <w:szCs w:val="22"/>
          <w:spacing w:val="-10"/>
        </w:rPr>
        <w:t>密数字的数字货币，商业银行不再需要大额运钞而只需通过云计算</w:t>
      </w:r>
    </w:p>
    <w:p>
      <w:pPr>
        <w:spacing w:before="1" w:line="218" w:lineRule="auto"/>
        <w:rPr>
          <w:rFonts w:ascii="SimSun" w:hAnsi="SimSun" w:eastAsia="SimSun" w:cs="SimSun"/>
          <w:sz w:val="22"/>
          <w:szCs w:val="22"/>
        </w:rPr>
      </w:pPr>
      <w:r>
        <w:rPr>
          <w:rFonts w:ascii="SimSun" w:hAnsi="SimSun" w:eastAsia="SimSun" w:cs="SimSun"/>
          <w:sz w:val="22"/>
          <w:szCs w:val="22"/>
          <w:spacing w:val="-10"/>
        </w:rPr>
        <w:t>空间电子传送。发行、流通过程均通过数字运算完成，货币损耗成</w:t>
      </w:r>
    </w:p>
    <w:p>
      <w:pPr>
        <w:spacing w:line="218" w:lineRule="auto"/>
        <w:sectPr>
          <w:footerReference w:type="default" r:id="rId339"/>
          <w:pgSz w:w="7600" w:h="12560"/>
          <w:pgMar w:top="400" w:right="709" w:bottom="754" w:left="700" w:header="0" w:footer="536" w:gutter="0"/>
        </w:sectPr>
        <w:rPr>
          <w:rFonts w:ascii="SimSun" w:hAnsi="SimSun" w:eastAsia="SimSun" w:cs="SimSun"/>
          <w:sz w:val="22"/>
          <w:szCs w:val="22"/>
        </w:rPr>
      </w:pPr>
    </w:p>
    <w:p>
      <w:pPr>
        <w:ind w:left="3562"/>
        <w:spacing w:before="253" w:line="221" w:lineRule="auto"/>
        <w:rPr>
          <w:rFonts w:ascii="YouYuan" w:hAnsi="YouYuan" w:eastAsia="YouYuan" w:cs="YouYuan"/>
          <w:sz w:val="17"/>
          <w:szCs w:val="17"/>
        </w:rPr>
      </w:pPr>
      <w:r>
        <w:rPr>
          <w:rFonts w:ascii="YouYuan" w:hAnsi="YouYuan" w:eastAsia="YouYuan" w:cs="YouYuan"/>
          <w:sz w:val="17"/>
          <w:szCs w:val="17"/>
          <w:b/>
          <w:bCs/>
          <w:spacing w:val="-12"/>
          <w:w w:val="98"/>
        </w:rPr>
        <w:t>第四篇</w:t>
      </w:r>
      <w:r>
        <w:rPr>
          <w:rFonts w:ascii="YouYuan" w:hAnsi="YouYuan" w:eastAsia="YouYuan" w:cs="YouYuan"/>
          <w:sz w:val="17"/>
          <w:szCs w:val="17"/>
          <w:spacing w:val="-12"/>
          <w:w w:val="98"/>
        </w:rPr>
        <w:t xml:space="preserve"> </w:t>
      </w:r>
      <w:r>
        <w:rPr>
          <w:rFonts w:ascii="YouYuan" w:hAnsi="YouYuan" w:eastAsia="YouYuan" w:cs="YouYuan"/>
          <w:sz w:val="17"/>
          <w:szCs w:val="17"/>
          <w:spacing w:val="-12"/>
          <w:w w:val="98"/>
        </w:rPr>
        <w:t>产业数字化背景下的金融科技</w:t>
      </w:r>
    </w:p>
    <w:p>
      <w:pPr>
        <w:pStyle w:val="BodyText"/>
        <w:spacing w:line="258" w:lineRule="auto"/>
        <w:rPr/>
      </w:pPr>
      <w:r/>
    </w:p>
    <w:p>
      <w:pPr>
        <w:pStyle w:val="BodyText"/>
        <w:spacing w:line="259" w:lineRule="auto"/>
        <w:rPr/>
      </w:pPr>
      <w:r/>
    </w:p>
    <w:p>
      <w:pPr>
        <w:spacing w:before="72" w:line="369" w:lineRule="auto"/>
        <w:jc w:val="both"/>
        <w:rPr>
          <w:rFonts w:ascii="SimSun" w:hAnsi="SimSun" w:eastAsia="SimSun" w:cs="SimSun"/>
          <w:sz w:val="17"/>
          <w:szCs w:val="17"/>
        </w:rPr>
      </w:pPr>
      <w:r>
        <w:rPr>
          <w:rFonts w:ascii="SimSun" w:hAnsi="SimSun" w:eastAsia="SimSun" w:cs="SimSun"/>
          <w:sz w:val="22"/>
          <w:szCs w:val="22"/>
          <w:spacing w:val="-3"/>
        </w:rPr>
        <w:t>本及维护成本也几乎为零。</w:t>
      </w:r>
      <w:r>
        <w:rPr>
          <w:rFonts w:ascii="Times New Roman" w:hAnsi="Times New Roman" w:eastAsia="Times New Roman" w:cs="Times New Roman"/>
          <w:sz w:val="22"/>
          <w:szCs w:val="22"/>
          <w:spacing w:val="-3"/>
        </w:rPr>
        <w:t>DC/EP </w:t>
      </w:r>
      <w:r>
        <w:rPr>
          <w:rFonts w:ascii="SimSun" w:hAnsi="SimSun" w:eastAsia="SimSun" w:cs="SimSun"/>
          <w:sz w:val="22"/>
          <w:szCs w:val="22"/>
          <w:spacing w:val="-3"/>
        </w:rPr>
        <w:t>在密码算法等技术</w:t>
      </w:r>
      <w:r>
        <w:rPr>
          <w:rFonts w:ascii="SimSun" w:hAnsi="SimSun" w:eastAsia="SimSun" w:cs="SimSun"/>
          <w:sz w:val="22"/>
          <w:szCs w:val="22"/>
          <w:spacing w:val="-4"/>
        </w:rPr>
        <w:t>的保障下具</w:t>
      </w:r>
      <w:r>
        <w:rPr>
          <w:rFonts w:ascii="SimSun" w:hAnsi="SimSun" w:eastAsia="SimSun" w:cs="SimSun"/>
          <w:sz w:val="22"/>
          <w:szCs w:val="22"/>
        </w:rPr>
        <w:t xml:space="preserve">  </w:t>
      </w:r>
      <w:r>
        <w:rPr>
          <w:rFonts w:ascii="SimSun" w:hAnsi="SimSun" w:eastAsia="SimSun" w:cs="SimSun"/>
          <w:sz w:val="22"/>
          <w:szCs w:val="22"/>
          <w:spacing w:val="-11"/>
        </w:rPr>
        <w:t>有不可伪造性，其防伪成本也大大降低。从用户角度来看， </w:t>
      </w:r>
      <w:r>
        <w:rPr>
          <w:rFonts w:ascii="Times New Roman" w:hAnsi="Times New Roman" w:eastAsia="Times New Roman" w:cs="Times New Roman"/>
          <w:sz w:val="22"/>
          <w:szCs w:val="22"/>
          <w:spacing w:val="-11"/>
        </w:rPr>
        <w:t>D</w:t>
      </w:r>
      <w:r>
        <w:rPr>
          <w:rFonts w:ascii="Times New Roman" w:hAnsi="Times New Roman" w:eastAsia="Times New Roman" w:cs="Times New Roman"/>
          <w:sz w:val="22"/>
          <w:szCs w:val="22"/>
          <w:spacing w:val="-12"/>
        </w:rPr>
        <w:t>C/EP</w:t>
      </w:r>
      <w:r>
        <w:rPr>
          <w:rFonts w:ascii="Times New Roman" w:hAnsi="Times New Roman" w:eastAsia="Times New Roman" w:cs="Times New Roman"/>
          <w:sz w:val="22"/>
          <w:szCs w:val="22"/>
        </w:rPr>
        <w:t xml:space="preserve">   </w:t>
      </w:r>
      <w:r>
        <w:rPr>
          <w:rFonts w:ascii="SimSun" w:hAnsi="SimSun" w:eastAsia="SimSun" w:cs="SimSun"/>
          <w:sz w:val="22"/>
          <w:szCs w:val="22"/>
          <w:spacing w:val="-7"/>
        </w:rPr>
        <w:t>承载了一定的身份认证属性，例如，用户可能不再需要前往银行、</w:t>
      </w:r>
      <w:r>
        <w:rPr>
          <w:rFonts w:ascii="SimSun" w:hAnsi="SimSun" w:eastAsia="SimSun" w:cs="SimSun"/>
          <w:sz w:val="22"/>
          <w:szCs w:val="22"/>
          <w:spacing w:val="12"/>
        </w:rPr>
        <w:t xml:space="preserve"> </w:t>
      </w:r>
      <w:r>
        <w:rPr>
          <w:rFonts w:ascii="SimSun" w:hAnsi="SimSun" w:eastAsia="SimSun" w:cs="SimSun"/>
          <w:sz w:val="22"/>
          <w:szCs w:val="22"/>
          <w:spacing w:val="-3"/>
        </w:rPr>
        <w:t>证券公司等网点开户，而只需提供自身持有</w:t>
      </w:r>
      <w:r>
        <w:rPr>
          <w:rFonts w:ascii="Times New Roman" w:hAnsi="Times New Roman" w:eastAsia="Times New Roman" w:cs="Times New Roman"/>
          <w:sz w:val="22"/>
          <w:szCs w:val="22"/>
          <w:spacing w:val="-3"/>
        </w:rPr>
        <w:t>DC/EP </w:t>
      </w:r>
      <w:r>
        <w:rPr>
          <w:rFonts w:ascii="SimSun" w:hAnsi="SimSun" w:eastAsia="SimSun" w:cs="SimSun"/>
          <w:sz w:val="22"/>
          <w:szCs w:val="22"/>
          <w:spacing w:val="-3"/>
        </w:rPr>
        <w:t>的证据即可证</w:t>
      </w:r>
      <w:r>
        <w:rPr>
          <w:rFonts w:ascii="SimSun" w:hAnsi="SimSun" w:eastAsia="SimSun" w:cs="SimSun"/>
          <w:sz w:val="22"/>
          <w:szCs w:val="22"/>
          <w:spacing w:val="3"/>
        </w:rPr>
        <w:t xml:space="preserve">  </w:t>
      </w:r>
      <w:r>
        <w:rPr>
          <w:rFonts w:ascii="SimSun" w:hAnsi="SimSun" w:eastAsia="SimSun" w:cs="SimSun"/>
          <w:sz w:val="17"/>
          <w:szCs w:val="17"/>
          <w:spacing w:val="33"/>
        </w:rPr>
        <w:t>明自己的身份</w:t>
      </w:r>
      <w:r>
        <w:rPr>
          <w:rFonts w:ascii="SimSun" w:hAnsi="SimSun" w:eastAsia="SimSun" w:cs="SimSun"/>
          <w:sz w:val="17"/>
          <w:szCs w:val="17"/>
          <w:spacing w:val="-22"/>
        </w:rPr>
        <w:t xml:space="preserve"> </w:t>
      </w:r>
      <w:r>
        <w:rPr>
          <w:rFonts w:ascii="SimSun" w:hAnsi="SimSun" w:eastAsia="SimSun" w:cs="SimSun"/>
          <w:sz w:val="17"/>
          <w:szCs w:val="17"/>
          <w:spacing w:val="33"/>
        </w:rPr>
        <w:t>，</w:t>
      </w:r>
      <w:r>
        <w:rPr>
          <w:rFonts w:ascii="SimSun" w:hAnsi="SimSun" w:eastAsia="SimSun" w:cs="SimSun"/>
          <w:sz w:val="17"/>
          <w:szCs w:val="17"/>
          <w:spacing w:val="-34"/>
        </w:rPr>
        <w:t xml:space="preserve"> </w:t>
      </w:r>
      <w:r>
        <w:rPr>
          <w:rFonts w:ascii="SimSun" w:hAnsi="SimSun" w:eastAsia="SimSun" w:cs="SimSun"/>
          <w:sz w:val="17"/>
          <w:szCs w:val="17"/>
          <w:spacing w:val="33"/>
        </w:rPr>
        <w:t>居民生活将更加便利</w:t>
      </w:r>
      <w:r>
        <w:rPr>
          <w:rFonts w:ascii="SimSun" w:hAnsi="SimSun" w:eastAsia="SimSun" w:cs="SimSun"/>
          <w:sz w:val="17"/>
          <w:szCs w:val="17"/>
          <w:spacing w:val="-21"/>
        </w:rPr>
        <w:t xml:space="preserve"> </w:t>
      </w:r>
      <w:r>
        <w:rPr>
          <w:rFonts w:ascii="SimSun" w:hAnsi="SimSun" w:eastAsia="SimSun" w:cs="SimSun"/>
          <w:sz w:val="17"/>
          <w:szCs w:val="17"/>
          <w:spacing w:val="33"/>
        </w:rPr>
        <w:t>，</w:t>
      </w:r>
      <w:r>
        <w:rPr>
          <w:rFonts w:ascii="SimSun" w:hAnsi="SimSun" w:eastAsia="SimSun" w:cs="SimSun"/>
          <w:sz w:val="17"/>
          <w:szCs w:val="17"/>
          <w:spacing w:val="-34"/>
        </w:rPr>
        <w:t xml:space="preserve"> </w:t>
      </w:r>
      <w:r>
        <w:rPr>
          <w:rFonts w:ascii="SimSun" w:hAnsi="SimSun" w:eastAsia="SimSun" w:cs="SimSun"/>
          <w:sz w:val="17"/>
          <w:szCs w:val="17"/>
          <w:spacing w:val="33"/>
        </w:rPr>
        <w:t>我国有望率先构建全</w:t>
      </w:r>
      <w:r>
        <w:rPr>
          <w:rFonts w:ascii="SimSun" w:hAnsi="SimSun" w:eastAsia="SimSun" w:cs="SimSun"/>
          <w:sz w:val="17"/>
          <w:szCs w:val="17"/>
          <w:spacing w:val="32"/>
        </w:rPr>
        <w:t>球最领</w:t>
      </w:r>
    </w:p>
    <w:p>
      <w:pPr>
        <w:spacing w:line="218" w:lineRule="auto"/>
        <w:rPr>
          <w:rFonts w:ascii="SimSun" w:hAnsi="SimSun" w:eastAsia="SimSun" w:cs="SimSun"/>
          <w:sz w:val="22"/>
          <w:szCs w:val="22"/>
        </w:rPr>
      </w:pPr>
      <w:r>
        <w:rPr>
          <w:rFonts w:ascii="SimSun" w:hAnsi="SimSun" w:eastAsia="SimSun" w:cs="SimSun"/>
          <w:sz w:val="22"/>
          <w:szCs w:val="22"/>
          <w:spacing w:val="-12"/>
        </w:rPr>
        <w:t>先、最便捷的无现金社会。</w:t>
      </w:r>
    </w:p>
    <w:p>
      <w:pPr>
        <w:pStyle w:val="BodyText"/>
        <w:spacing w:line="421" w:lineRule="auto"/>
        <w:rPr/>
      </w:pPr>
      <w:r/>
    </w:p>
    <w:p>
      <w:pPr>
        <w:ind w:left="433"/>
        <w:spacing w:before="71" w:line="221" w:lineRule="auto"/>
        <w:rPr>
          <w:rFonts w:ascii="SimHei" w:hAnsi="SimHei" w:eastAsia="SimHei" w:cs="SimHei"/>
          <w:sz w:val="22"/>
          <w:szCs w:val="22"/>
        </w:rPr>
      </w:pPr>
      <w:r>
        <w:rPr>
          <w:rFonts w:ascii="SimHei" w:hAnsi="SimHei" w:eastAsia="SimHei" w:cs="SimHei"/>
          <w:sz w:val="22"/>
          <w:szCs w:val="22"/>
          <w:b/>
          <w:bCs/>
          <w:spacing w:val="9"/>
        </w:rPr>
        <w:t>(四)在产品设计方面更加注重“千人千面”</w:t>
      </w:r>
    </w:p>
    <w:p>
      <w:pPr>
        <w:ind w:right="73" w:firstLine="440"/>
        <w:spacing w:before="260" w:line="366" w:lineRule="auto"/>
        <w:jc w:val="both"/>
        <w:rPr>
          <w:rFonts w:ascii="SimSun" w:hAnsi="SimSun" w:eastAsia="SimSun" w:cs="SimSun"/>
          <w:sz w:val="22"/>
          <w:szCs w:val="22"/>
        </w:rPr>
      </w:pPr>
      <w:r>
        <w:rPr>
          <w:rFonts w:ascii="SimSun" w:hAnsi="SimSun" w:eastAsia="SimSun" w:cs="SimSun"/>
          <w:sz w:val="22"/>
          <w:szCs w:val="22"/>
          <w:spacing w:val="-9"/>
        </w:rPr>
        <w:t>随着</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9"/>
        </w:rPr>
        <w:t>IDC</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9"/>
        </w:rPr>
        <w:t>和</w:t>
      </w:r>
      <w:r>
        <w:rPr>
          <w:rFonts w:ascii="SimSun" w:hAnsi="SimSun" w:eastAsia="SimSun" w:cs="SimSun"/>
          <w:sz w:val="22"/>
          <w:szCs w:val="22"/>
          <w:spacing w:val="-34"/>
        </w:rPr>
        <w:t xml:space="preserve"> </w:t>
      </w:r>
      <w:r>
        <w:rPr>
          <w:rFonts w:ascii="SimSun" w:hAnsi="SimSun" w:eastAsia="SimSun" w:cs="SimSun"/>
          <w:sz w:val="22"/>
          <w:szCs w:val="22"/>
          <w:spacing w:val="-9"/>
        </w:rPr>
        <w:t>5</w:t>
      </w:r>
      <w:r>
        <w:rPr>
          <w:rFonts w:ascii="Times New Roman" w:hAnsi="Times New Roman" w:eastAsia="Times New Roman" w:cs="Times New Roman"/>
          <w:sz w:val="22"/>
          <w:szCs w:val="22"/>
          <w:spacing w:val="-9"/>
        </w:rPr>
        <w:t>G </w:t>
      </w:r>
      <w:r>
        <w:rPr>
          <w:rFonts w:ascii="SimSun" w:hAnsi="SimSun" w:eastAsia="SimSun" w:cs="SimSun"/>
          <w:sz w:val="22"/>
          <w:szCs w:val="22"/>
          <w:spacing w:val="-9"/>
        </w:rPr>
        <w:t>等新基建的部署，金融科技企业</w:t>
      </w:r>
      <w:r>
        <w:rPr>
          <w:rFonts w:ascii="SimSun" w:hAnsi="SimSun" w:eastAsia="SimSun" w:cs="SimSun"/>
          <w:sz w:val="22"/>
          <w:szCs w:val="22"/>
          <w:spacing w:val="-10"/>
        </w:rPr>
        <w:t>对客户的画像</w:t>
      </w:r>
      <w:r>
        <w:rPr>
          <w:rFonts w:ascii="SimSun" w:hAnsi="SimSun" w:eastAsia="SimSun" w:cs="SimSun"/>
          <w:sz w:val="22"/>
          <w:szCs w:val="22"/>
        </w:rPr>
        <w:t xml:space="preserve"> </w:t>
      </w:r>
      <w:r>
        <w:rPr>
          <w:rFonts w:ascii="SimSun" w:hAnsi="SimSun" w:eastAsia="SimSun" w:cs="SimSun"/>
          <w:sz w:val="22"/>
          <w:szCs w:val="22"/>
          <w:spacing w:val="-5"/>
        </w:rPr>
        <w:t>将更加精准和全面，如图4.2所示，金融科技企业可以</w:t>
      </w:r>
      <w:r>
        <w:rPr>
          <w:rFonts w:ascii="SimSun" w:hAnsi="SimSun" w:eastAsia="SimSun" w:cs="SimSun"/>
          <w:sz w:val="22"/>
          <w:szCs w:val="22"/>
          <w:spacing w:val="-6"/>
        </w:rPr>
        <w:t>采集用户的</w:t>
      </w:r>
      <w:r>
        <w:rPr>
          <w:rFonts w:ascii="SimSun" w:hAnsi="SimSun" w:eastAsia="SimSun" w:cs="SimSun"/>
          <w:sz w:val="22"/>
          <w:szCs w:val="22"/>
        </w:rPr>
        <w:t xml:space="preserve"> </w:t>
      </w:r>
      <w:r>
        <w:rPr>
          <w:rFonts w:ascii="SimSun" w:hAnsi="SimSun" w:eastAsia="SimSun" w:cs="SimSun"/>
          <w:sz w:val="22"/>
          <w:szCs w:val="22"/>
          <w:spacing w:val="-2"/>
        </w:rPr>
        <w:t>身份信息、交易记录、网络足迹等数据，进而准确</w:t>
      </w:r>
      <w:r>
        <w:rPr>
          <w:rFonts w:ascii="SimSun" w:hAnsi="SimSun" w:eastAsia="SimSun" w:cs="SimSun"/>
          <w:sz w:val="22"/>
          <w:szCs w:val="22"/>
          <w:spacing w:val="-3"/>
        </w:rPr>
        <w:t>地刻画用户的</w:t>
      </w:r>
    </w:p>
    <w:p>
      <w:pPr>
        <w:spacing w:before="1" w:line="218" w:lineRule="auto"/>
        <w:rPr>
          <w:rFonts w:ascii="SimSun" w:hAnsi="SimSun" w:eastAsia="SimSun" w:cs="SimSun"/>
          <w:sz w:val="17"/>
          <w:szCs w:val="17"/>
        </w:rPr>
      </w:pPr>
      <w:r>
        <w:rPr>
          <w:rFonts w:ascii="SimSun" w:hAnsi="SimSun" w:eastAsia="SimSun" w:cs="SimSun"/>
          <w:sz w:val="17"/>
          <w:szCs w:val="17"/>
          <w:spacing w:val="25"/>
        </w:rPr>
        <w:t>资产规模</w:t>
      </w:r>
      <w:r>
        <w:rPr>
          <w:rFonts w:ascii="SimSun" w:hAnsi="SimSun" w:eastAsia="SimSun" w:cs="SimSun"/>
          <w:sz w:val="17"/>
          <w:szCs w:val="17"/>
          <w:spacing w:val="-23"/>
        </w:rPr>
        <w:t xml:space="preserve"> </w:t>
      </w:r>
      <w:r>
        <w:rPr>
          <w:rFonts w:ascii="SimSun" w:hAnsi="SimSun" w:eastAsia="SimSun" w:cs="SimSun"/>
          <w:sz w:val="17"/>
          <w:szCs w:val="17"/>
          <w:spacing w:val="25"/>
        </w:rPr>
        <w:t>、</w:t>
      </w:r>
      <w:r>
        <w:rPr>
          <w:rFonts w:ascii="SimSun" w:hAnsi="SimSun" w:eastAsia="SimSun" w:cs="SimSun"/>
          <w:sz w:val="17"/>
          <w:szCs w:val="17"/>
          <w:spacing w:val="-24"/>
        </w:rPr>
        <w:t xml:space="preserve"> </w:t>
      </w:r>
      <w:r>
        <w:rPr>
          <w:rFonts w:ascii="SimSun" w:hAnsi="SimSun" w:eastAsia="SimSun" w:cs="SimSun"/>
          <w:sz w:val="17"/>
          <w:szCs w:val="17"/>
          <w:spacing w:val="25"/>
        </w:rPr>
        <w:t>习惯偏好</w:t>
      </w:r>
      <w:r>
        <w:rPr>
          <w:rFonts w:ascii="SimSun" w:hAnsi="SimSun" w:eastAsia="SimSun" w:cs="SimSun"/>
          <w:sz w:val="17"/>
          <w:szCs w:val="17"/>
          <w:spacing w:val="-24"/>
        </w:rPr>
        <w:t xml:space="preserve"> </w:t>
      </w:r>
      <w:r>
        <w:rPr>
          <w:rFonts w:ascii="SimSun" w:hAnsi="SimSun" w:eastAsia="SimSun" w:cs="SimSun"/>
          <w:sz w:val="17"/>
          <w:szCs w:val="17"/>
          <w:spacing w:val="25"/>
        </w:rPr>
        <w:t>、</w:t>
      </w:r>
      <w:r>
        <w:rPr>
          <w:rFonts w:ascii="SimSun" w:hAnsi="SimSun" w:eastAsia="SimSun" w:cs="SimSun"/>
          <w:sz w:val="17"/>
          <w:szCs w:val="17"/>
          <w:spacing w:val="-35"/>
        </w:rPr>
        <w:t xml:space="preserve"> </w:t>
      </w:r>
      <w:r>
        <w:rPr>
          <w:rFonts w:ascii="SimSun" w:hAnsi="SimSun" w:eastAsia="SimSun" w:cs="SimSun"/>
          <w:sz w:val="17"/>
          <w:szCs w:val="17"/>
          <w:spacing w:val="25"/>
        </w:rPr>
        <w:t>风险等级</w:t>
      </w:r>
      <w:r>
        <w:rPr>
          <w:rFonts w:ascii="SimSun" w:hAnsi="SimSun" w:eastAsia="SimSun" w:cs="SimSun"/>
          <w:sz w:val="17"/>
          <w:szCs w:val="17"/>
          <w:spacing w:val="-24"/>
        </w:rPr>
        <w:t xml:space="preserve"> </w:t>
      </w:r>
      <w:r>
        <w:rPr>
          <w:rFonts w:ascii="SimSun" w:hAnsi="SimSun" w:eastAsia="SimSun" w:cs="SimSun"/>
          <w:sz w:val="17"/>
          <w:szCs w:val="17"/>
          <w:spacing w:val="25"/>
        </w:rPr>
        <w:t>、</w:t>
      </w:r>
      <w:r>
        <w:rPr>
          <w:rFonts w:ascii="SimSun" w:hAnsi="SimSun" w:eastAsia="SimSun" w:cs="SimSun"/>
          <w:sz w:val="17"/>
          <w:szCs w:val="17"/>
          <w:spacing w:val="-36"/>
        </w:rPr>
        <w:t xml:space="preserve"> </w:t>
      </w:r>
      <w:r>
        <w:rPr>
          <w:rFonts w:ascii="SimSun" w:hAnsi="SimSun" w:eastAsia="SimSun" w:cs="SimSun"/>
          <w:sz w:val="17"/>
          <w:szCs w:val="17"/>
          <w:spacing w:val="25"/>
        </w:rPr>
        <w:t>信用状况等特征标签</w:t>
      </w:r>
      <w:r>
        <w:rPr>
          <w:rFonts w:ascii="SimSun" w:hAnsi="SimSun" w:eastAsia="SimSun" w:cs="SimSun"/>
          <w:sz w:val="17"/>
          <w:szCs w:val="17"/>
          <w:spacing w:val="-19"/>
        </w:rPr>
        <w:t xml:space="preserve"> </w:t>
      </w:r>
      <w:r>
        <w:rPr>
          <w:rFonts w:ascii="SimSun" w:hAnsi="SimSun" w:eastAsia="SimSun" w:cs="SimSun"/>
          <w:sz w:val="17"/>
          <w:szCs w:val="17"/>
          <w:spacing w:val="25"/>
        </w:rPr>
        <w:t>。</w:t>
      </w:r>
      <w:r>
        <w:rPr>
          <w:rFonts w:ascii="SimSun" w:hAnsi="SimSun" w:eastAsia="SimSun" w:cs="SimSun"/>
          <w:sz w:val="17"/>
          <w:szCs w:val="17"/>
          <w:spacing w:val="-36"/>
        </w:rPr>
        <w:t xml:space="preserve"> </w:t>
      </w:r>
      <w:r>
        <w:rPr>
          <w:rFonts w:ascii="SimSun" w:hAnsi="SimSun" w:eastAsia="SimSun" w:cs="SimSun"/>
          <w:sz w:val="17"/>
          <w:szCs w:val="17"/>
          <w:spacing w:val="25"/>
        </w:rPr>
        <w:t>在此基础</w:t>
      </w:r>
    </w:p>
    <w:p>
      <w:pPr>
        <w:pStyle w:val="BodyText"/>
        <w:ind w:firstLine="110"/>
        <w:spacing w:before="162" w:line="4580" w:lineRule="exact"/>
        <w:rPr/>
      </w:pPr>
      <w:r>
        <w:rPr>
          <w:position w:val="-91"/>
        </w:rPr>
        <w:pict>
          <v:group id="_x0000_s108" style="mso-position-vertical-relative:line;mso-position-horizontal-relative:char;width:296.5pt;height:229.05pt;" filled="false" stroked="false" coordsize="5930,4581" coordorigin="0,0">
            <v:shape id="_x0000_s110" style="position:absolute;left:0;top:0;width:5930;height:4581;" filled="false" stroked="false" type="#_x0000_t75">
              <v:imagedata o:title="" r:id="rId341"/>
            </v:shape>
            <v:shape id="_x0000_s112" style="position:absolute;left:3029;top:126;width:2551;height:4273;" filled="false" stroked="false" type="#_x0000_t202">
              <v:fill on="false"/>
              <v:stroke on="false"/>
              <v:path/>
              <v:imagedata o:title=""/>
              <o:lock v:ext="edit" aspectratio="false"/>
              <v:textbox inset="0mm,0mm,0mm,0mm">
                <w:txbxContent>
                  <w:p>
                    <w:pPr>
                      <w:ind w:right="5"/>
                      <w:spacing w:before="20" w:line="219" w:lineRule="auto"/>
                      <w:jc w:val="right"/>
                      <w:rPr>
                        <w:rFonts w:ascii="SimSun" w:hAnsi="SimSun" w:eastAsia="SimSun" w:cs="SimSun"/>
                        <w:sz w:val="17"/>
                        <w:szCs w:val="17"/>
                      </w:rPr>
                    </w:pPr>
                    <w:r>
                      <w:rPr>
                        <w:rFonts w:ascii="SimSun" w:hAnsi="SimSun" w:eastAsia="SimSun" w:cs="SimSun"/>
                        <w:sz w:val="17"/>
                        <w:szCs w:val="17"/>
                        <w:spacing w:val="-11"/>
                      </w:rPr>
                      <w:t>身份信息</w:t>
                    </w:r>
                  </w:p>
                  <w:p>
                    <w:pPr>
                      <w:ind w:right="8"/>
                      <w:spacing w:before="129" w:line="215" w:lineRule="auto"/>
                      <w:jc w:val="right"/>
                      <w:rPr>
                        <w:rFonts w:ascii="SimSun" w:hAnsi="SimSun" w:eastAsia="SimSun" w:cs="SimSun"/>
                        <w:sz w:val="17"/>
                        <w:szCs w:val="17"/>
                      </w:rPr>
                    </w:pPr>
                    <w:r>
                      <w:rPr>
                        <w:rFonts w:ascii="SimSun" w:hAnsi="SimSun" w:eastAsia="SimSun" w:cs="SimSun"/>
                        <w:sz w:val="17"/>
                        <w:szCs w:val="17"/>
                        <w:spacing w:val="-12"/>
                      </w:rPr>
                      <w:t>交易记录</w:t>
                    </w:r>
                  </w:p>
                  <w:p>
                    <w:pPr>
                      <w:ind w:left="20"/>
                      <w:spacing w:line="180" w:lineRule="auto"/>
                      <w:rPr>
                        <w:rFonts w:ascii="SimSun" w:hAnsi="SimSun" w:eastAsia="SimSun" w:cs="SimSun"/>
                        <w:sz w:val="17"/>
                        <w:szCs w:val="17"/>
                      </w:rPr>
                    </w:pPr>
                    <w:r>
                      <w:rPr>
                        <w:rFonts w:ascii="SimSun" w:hAnsi="SimSun" w:eastAsia="SimSun" w:cs="SimSun"/>
                        <w:sz w:val="17"/>
                        <w:szCs w:val="17"/>
                        <w:spacing w:val="-11"/>
                      </w:rPr>
                      <w:t>数据采集</w:t>
                    </w:r>
                  </w:p>
                  <w:p>
                    <w:pPr>
                      <w:ind w:right="9"/>
                      <w:spacing w:line="218" w:lineRule="auto"/>
                      <w:jc w:val="right"/>
                      <w:rPr>
                        <w:rFonts w:ascii="SimSun" w:hAnsi="SimSun" w:eastAsia="SimSun" w:cs="SimSun"/>
                        <w:sz w:val="17"/>
                        <w:szCs w:val="17"/>
                      </w:rPr>
                    </w:pPr>
                    <w:r>
                      <w:rPr>
                        <w:rFonts w:ascii="SimSun" w:hAnsi="SimSun" w:eastAsia="SimSun" w:cs="SimSun"/>
                        <w:sz w:val="17"/>
                        <w:szCs w:val="17"/>
                        <w:spacing w:val="-12"/>
                      </w:rPr>
                      <w:t>网络足迹</w:t>
                    </w:r>
                  </w:p>
                  <w:p>
                    <w:pPr>
                      <w:ind w:right="7"/>
                      <w:spacing w:before="153" w:line="219" w:lineRule="auto"/>
                      <w:jc w:val="right"/>
                      <w:rPr>
                        <w:rFonts w:ascii="SimSun" w:hAnsi="SimSun" w:eastAsia="SimSun" w:cs="SimSun"/>
                        <w:sz w:val="17"/>
                        <w:szCs w:val="17"/>
                      </w:rPr>
                    </w:pPr>
                    <w:r>
                      <w:rPr>
                        <w:rFonts w:ascii="SimSun" w:hAnsi="SimSun" w:eastAsia="SimSun" w:cs="SimSun"/>
                        <w:sz w:val="17"/>
                        <w:szCs w:val="17"/>
                        <w:spacing w:val="-12"/>
                      </w:rPr>
                      <w:t>操作数据</w:t>
                    </w:r>
                  </w:p>
                  <w:p>
                    <w:pPr>
                      <w:spacing w:line="450" w:lineRule="auto"/>
                      <w:rPr>
                        <w:rFonts w:ascii="Arial"/>
                        <w:sz w:val="21"/>
                      </w:rPr>
                    </w:pPr>
                    <w:r/>
                  </w:p>
                  <w:p>
                    <w:pPr>
                      <w:ind w:right="9"/>
                      <w:spacing w:before="55" w:line="219" w:lineRule="auto"/>
                      <w:jc w:val="right"/>
                      <w:rPr>
                        <w:rFonts w:ascii="SimSun" w:hAnsi="SimSun" w:eastAsia="SimSun" w:cs="SimSun"/>
                        <w:sz w:val="17"/>
                        <w:szCs w:val="17"/>
                      </w:rPr>
                    </w:pPr>
                    <w:r>
                      <w:rPr>
                        <w:rFonts w:ascii="SimSun" w:hAnsi="SimSun" w:eastAsia="SimSun" w:cs="SimSun"/>
                        <w:sz w:val="17"/>
                        <w:szCs w:val="17"/>
                        <w:spacing w:val="-12"/>
                      </w:rPr>
                      <w:t>资产规模</w:t>
                    </w:r>
                  </w:p>
                  <w:p>
                    <w:pPr>
                      <w:ind w:right="9"/>
                      <w:spacing w:before="147" w:line="219" w:lineRule="auto"/>
                      <w:jc w:val="right"/>
                      <w:rPr>
                        <w:rFonts w:ascii="SimSun" w:hAnsi="SimSun" w:eastAsia="SimSun" w:cs="SimSun"/>
                        <w:sz w:val="17"/>
                        <w:szCs w:val="17"/>
                      </w:rPr>
                    </w:pPr>
                    <w:r>
                      <w:rPr>
                        <w:rFonts w:ascii="SimSun" w:hAnsi="SimSun" w:eastAsia="SimSun" w:cs="SimSun"/>
                        <w:sz w:val="17"/>
                        <w:szCs w:val="17"/>
                        <w:spacing w:val="-12"/>
                      </w:rPr>
                      <w:t>习惯偏好</w:t>
                    </w:r>
                  </w:p>
                  <w:p>
                    <w:pPr>
                      <w:ind w:right="6"/>
                      <w:spacing w:before="130" w:line="219" w:lineRule="auto"/>
                      <w:jc w:val="right"/>
                      <w:rPr>
                        <w:rFonts w:ascii="SimSun" w:hAnsi="SimSun" w:eastAsia="SimSun" w:cs="SimSun"/>
                        <w:sz w:val="17"/>
                        <w:szCs w:val="17"/>
                      </w:rPr>
                    </w:pPr>
                    <w:r>
                      <w:rPr>
                        <w:rFonts w:ascii="SimSun" w:hAnsi="SimSun" w:eastAsia="SimSun" w:cs="SimSun"/>
                        <w:sz w:val="17"/>
                        <w:szCs w:val="17"/>
                        <w:spacing w:val="-12"/>
                      </w:rPr>
                      <w:t>风险等级</w:t>
                    </w:r>
                  </w:p>
                  <w:p>
                    <w:pPr>
                      <w:ind w:right="8"/>
                      <w:spacing w:before="138" w:line="179" w:lineRule="auto"/>
                      <w:jc w:val="right"/>
                      <w:rPr>
                        <w:rFonts w:ascii="SimSun" w:hAnsi="SimSun" w:eastAsia="SimSun" w:cs="SimSun"/>
                        <w:sz w:val="17"/>
                        <w:szCs w:val="17"/>
                      </w:rPr>
                    </w:pPr>
                    <w:r>
                      <w:rPr>
                        <w:rFonts w:ascii="SimSun" w:hAnsi="SimSun" w:eastAsia="SimSun" w:cs="SimSun"/>
                        <w:sz w:val="17"/>
                        <w:szCs w:val="17"/>
                        <w:spacing w:val="-12"/>
                      </w:rPr>
                      <w:t>交易频率</w:t>
                    </w:r>
                  </w:p>
                  <w:p>
                    <w:pPr>
                      <w:ind w:left="39"/>
                      <w:spacing w:line="190" w:lineRule="auto"/>
                      <w:rPr>
                        <w:rFonts w:ascii="SimSun" w:hAnsi="SimSun" w:eastAsia="SimSun" w:cs="SimSun"/>
                        <w:sz w:val="17"/>
                        <w:szCs w:val="17"/>
                      </w:rPr>
                    </w:pPr>
                    <w:r>
                      <w:rPr>
                        <w:rFonts w:ascii="SimSun" w:hAnsi="SimSun" w:eastAsia="SimSun" w:cs="SimSun"/>
                        <w:sz w:val="17"/>
                        <w:szCs w:val="17"/>
                        <w:spacing w:val="-10"/>
                      </w:rPr>
                      <w:t>数据标签</w:t>
                    </w:r>
                  </w:p>
                  <w:p>
                    <w:pPr>
                      <w:ind w:right="8"/>
                      <w:spacing w:line="219" w:lineRule="auto"/>
                      <w:jc w:val="right"/>
                      <w:rPr>
                        <w:rFonts w:ascii="SimSun" w:hAnsi="SimSun" w:eastAsia="SimSun" w:cs="SimSun"/>
                        <w:sz w:val="17"/>
                        <w:szCs w:val="17"/>
                      </w:rPr>
                    </w:pPr>
                    <w:r>
                      <w:rPr>
                        <w:rFonts w:ascii="SimSun" w:hAnsi="SimSun" w:eastAsia="SimSun" w:cs="SimSun"/>
                        <w:sz w:val="17"/>
                        <w:szCs w:val="17"/>
                        <w:spacing w:val="-12"/>
                      </w:rPr>
                      <w:t>操作终端</w:t>
                    </w:r>
                  </w:p>
                  <w:p>
                    <w:pPr>
                      <w:ind w:right="9"/>
                      <w:spacing w:before="159" w:line="219" w:lineRule="auto"/>
                      <w:jc w:val="right"/>
                      <w:rPr>
                        <w:rFonts w:ascii="SimSun" w:hAnsi="SimSun" w:eastAsia="SimSun" w:cs="SimSun"/>
                        <w:sz w:val="17"/>
                        <w:szCs w:val="17"/>
                      </w:rPr>
                    </w:pPr>
                    <w:r>
                      <w:rPr>
                        <w:rFonts w:ascii="SimSun" w:hAnsi="SimSun" w:eastAsia="SimSun" w:cs="SimSun"/>
                        <w:sz w:val="17"/>
                        <w:szCs w:val="17"/>
                        <w:spacing w:val="-12"/>
                      </w:rPr>
                      <w:t>信用状况</w:t>
                    </w:r>
                  </w:p>
                  <w:p>
                    <w:pPr>
                      <w:ind w:right="8"/>
                      <w:spacing w:before="108" w:line="219" w:lineRule="auto"/>
                      <w:jc w:val="right"/>
                      <w:rPr>
                        <w:rFonts w:ascii="SimSun" w:hAnsi="SimSun" w:eastAsia="SimSun" w:cs="SimSun"/>
                        <w:sz w:val="17"/>
                        <w:szCs w:val="17"/>
                      </w:rPr>
                    </w:pPr>
                    <w:r>
                      <w:rPr>
                        <w:rFonts w:ascii="SimSun" w:hAnsi="SimSun" w:eastAsia="SimSun" w:cs="SimSun"/>
                        <w:sz w:val="17"/>
                        <w:szCs w:val="17"/>
                        <w:spacing w:val="-12"/>
                      </w:rPr>
                      <w:t>身份特征</w:t>
                    </w:r>
                  </w:p>
                  <w:p>
                    <w:pPr>
                      <w:ind w:firstLine="2109"/>
                      <w:spacing w:before="201" w:line="40" w:lineRule="exact"/>
                      <w:rPr/>
                    </w:pPr>
                    <w:r>
                      <w:rPr/>
                      <w:drawing>
                        <wp:inline distT="0" distB="0" distL="0" distR="0">
                          <wp:extent cx="184160" cy="25362"/>
                          <wp:effectExtent l="0" t="0" r="0" b="0"/>
                          <wp:docPr id="100" name="IM 100"/>
                          <wp:cNvGraphicFramePr/>
                          <a:graphic>
                            <a:graphicData uri="http://schemas.openxmlformats.org/drawingml/2006/picture">
                              <pic:pic>
                                <pic:nvPicPr>
                                  <pic:cNvPr id="100" name="IM 100"/>
                                  <pic:cNvPicPr/>
                                </pic:nvPicPr>
                                <pic:blipFill>
                                  <a:blip r:embed="rId342"/>
                                  <a:stretch>
                                    <a:fillRect/>
                                  </a:stretch>
                                </pic:blipFill>
                                <pic:spPr>
                                  <a:xfrm rot="0">
                                    <a:off x="0" y="0"/>
                                    <a:ext cx="184160" cy="25362"/>
                                  </a:xfrm>
                                  <a:prstGeom prst="rect">
                                    <a:avLst/>
                                  </a:prstGeom>
                                </pic:spPr>
                              </pic:pic>
                            </a:graphicData>
                          </a:graphic>
                        </wp:inline>
                      </w:drawing>
                    </w:r>
                  </w:p>
                </w:txbxContent>
              </v:textbox>
            </v:shape>
            <v:shape id="_x0000_s114" style="position:absolute;left:1459;top:806;width:1113;height:2401;" filled="false" stroked="false" type="#_x0000_t202">
              <v:fill on="false"/>
              <v:stroke on="false"/>
              <v:path/>
              <v:imagedata o:title=""/>
              <o:lock v:ext="edit" aspectratio="false"/>
              <v:textbox inset="0mm,0mm,0mm,0mm">
                <w:txbxContent>
                  <w:p>
                    <w:pPr>
                      <w:ind w:left="250"/>
                      <w:spacing w:before="19" w:line="219" w:lineRule="auto"/>
                      <w:rPr>
                        <w:rFonts w:ascii="SimSun" w:hAnsi="SimSun" w:eastAsia="SimSun" w:cs="SimSun"/>
                        <w:sz w:val="17"/>
                        <w:szCs w:val="17"/>
                      </w:rPr>
                    </w:pPr>
                    <w:r>
                      <w:rPr>
                        <w:rFonts w:ascii="SimSun" w:hAnsi="SimSun" w:eastAsia="SimSun" w:cs="SimSun"/>
                        <w:sz w:val="17"/>
                        <w:szCs w:val="17"/>
                        <w:spacing w:val="-14"/>
                      </w:rPr>
                      <w:t>金融机构</w:t>
                    </w:r>
                  </w:p>
                  <w:p>
                    <w:pPr>
                      <w:spacing w:line="344" w:lineRule="auto"/>
                      <w:rPr>
                        <w:rFonts w:ascii="Arial"/>
                        <w:sz w:val="21"/>
                      </w:rPr>
                    </w:pPr>
                    <w:r/>
                  </w:p>
                  <w:p>
                    <w:pPr>
                      <w:spacing w:line="345" w:lineRule="auto"/>
                      <w:rPr>
                        <w:rFonts w:ascii="Arial"/>
                        <w:sz w:val="21"/>
                      </w:rPr>
                    </w:pPr>
                    <w:r/>
                  </w:p>
                  <w:p>
                    <w:pPr>
                      <w:ind w:left="20" w:right="20" w:firstLine="60"/>
                      <w:spacing w:before="55"/>
                      <w:rPr>
                        <w:rFonts w:ascii="SimSun" w:hAnsi="SimSun" w:eastAsia="SimSun" w:cs="SimSun"/>
                        <w:sz w:val="17"/>
                        <w:szCs w:val="17"/>
                      </w:rPr>
                    </w:pPr>
                    <w:r>
                      <w:rPr>
                        <w:rFonts w:ascii="SimSun" w:hAnsi="SimSun" w:eastAsia="SimSun" w:cs="SimSun"/>
                        <w:sz w:val="17"/>
                        <w:szCs w:val="17"/>
                        <w:spacing w:val="-2"/>
                      </w:rPr>
                      <w:t>金融科技产品</w:t>
                    </w:r>
                    <w:r>
                      <w:rPr>
                        <w:rFonts w:ascii="SimSun" w:hAnsi="SimSun" w:eastAsia="SimSun" w:cs="SimSun"/>
                        <w:sz w:val="17"/>
                        <w:szCs w:val="17"/>
                        <w:spacing w:val="3"/>
                      </w:rPr>
                      <w:t xml:space="preserve"> </w:t>
                    </w:r>
                    <w:r>
                      <w:rPr>
                        <w:rFonts w:ascii="SimSun" w:hAnsi="SimSun" w:eastAsia="SimSun" w:cs="SimSun"/>
                        <w:sz w:val="17"/>
                        <w:szCs w:val="17"/>
                        <w:spacing w:val="-15"/>
                        <w:w w:val="98"/>
                      </w:rPr>
                      <w:t>个性化推送平台</w:t>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ind w:left="229"/>
                      <w:spacing w:before="55" w:line="219" w:lineRule="auto"/>
                      <w:rPr>
                        <w:rFonts w:ascii="SimSun" w:hAnsi="SimSun" w:eastAsia="SimSun" w:cs="SimSun"/>
                        <w:sz w:val="17"/>
                        <w:szCs w:val="17"/>
                      </w:rPr>
                    </w:pPr>
                    <w:r>
                      <w:rPr>
                        <w:rFonts w:ascii="SimSun" w:hAnsi="SimSun" w:eastAsia="SimSun" w:cs="SimSun"/>
                        <w:sz w:val="17"/>
                        <w:szCs w:val="17"/>
                        <w:spacing w:val="-8"/>
                      </w:rPr>
                      <w:t>终端用户</w:t>
                    </w:r>
                  </w:p>
                </w:txbxContent>
              </v:textbox>
            </v:shape>
            <v:shape id="_x0000_s116" style="position:absolute;left:109;top:1068;width:970;height:1458;" filled="false" stroked="false" type="#_x0000_t202">
              <v:fill on="false"/>
              <v:stroke on="false"/>
              <v:path/>
              <v:imagedata o:title=""/>
              <o:lock v:ext="edit" aspectratio="false"/>
              <v:textbox inset="0mm,0mm,0mm,0mm">
                <w:txbxContent>
                  <w:p>
                    <w:pPr>
                      <w:ind w:left="159"/>
                      <w:spacing w:before="19" w:line="221" w:lineRule="auto"/>
                      <w:rPr>
                        <w:rFonts w:ascii="SimSun" w:hAnsi="SimSun" w:eastAsia="SimSun" w:cs="SimSun"/>
                        <w:sz w:val="17"/>
                        <w:szCs w:val="17"/>
                      </w:rPr>
                    </w:pPr>
                    <w:r>
                      <w:rPr>
                        <w:rFonts w:ascii="SimSun" w:hAnsi="SimSun" w:eastAsia="SimSun" w:cs="SimSun"/>
                        <w:sz w:val="17"/>
                        <w:szCs w:val="17"/>
                        <w:spacing w:val="-10"/>
                      </w:rPr>
                      <w:t>智能推送</w:t>
                    </w:r>
                  </w:p>
                  <w:p>
                    <w:pPr>
                      <w:ind w:left="109"/>
                      <w:spacing w:before="223" w:line="218" w:lineRule="auto"/>
                      <w:rPr>
                        <w:rFonts w:ascii="SimSun" w:hAnsi="SimSun" w:eastAsia="SimSun" w:cs="SimSun"/>
                        <w:sz w:val="17"/>
                        <w:szCs w:val="17"/>
                      </w:rPr>
                    </w:pPr>
                    <w:r>
                      <w:rPr>
                        <w:rFonts w:ascii="SimSun" w:hAnsi="SimSun" w:eastAsia="SimSun" w:cs="SimSun"/>
                        <w:sz w:val="17"/>
                        <w:szCs w:val="17"/>
                        <w:spacing w:val="-16"/>
                      </w:rPr>
                      <w:t>自动化报告</w:t>
                    </w:r>
                  </w:p>
                  <w:p>
                    <w:pPr>
                      <w:ind w:left="89"/>
                      <w:spacing w:before="210" w:line="219" w:lineRule="auto"/>
                      <w:rPr>
                        <w:rFonts w:ascii="SimSun" w:hAnsi="SimSun" w:eastAsia="SimSun" w:cs="SimSun"/>
                        <w:sz w:val="17"/>
                        <w:szCs w:val="17"/>
                      </w:rPr>
                    </w:pPr>
                    <w:r>
                      <w:rPr>
                        <w:rFonts w:ascii="SimSun" w:hAnsi="SimSun" w:eastAsia="SimSun" w:cs="SimSun"/>
                        <w:sz w:val="17"/>
                        <w:szCs w:val="17"/>
                        <w:spacing w:val="-13"/>
                      </w:rPr>
                      <w:t>个性化定制</w:t>
                    </w:r>
                  </w:p>
                  <w:p>
                    <w:pPr>
                      <w:ind w:left="20"/>
                      <w:spacing w:before="209" w:line="219" w:lineRule="auto"/>
                      <w:rPr>
                        <w:rFonts w:ascii="SimSun" w:hAnsi="SimSun" w:eastAsia="SimSun" w:cs="SimSun"/>
                        <w:sz w:val="17"/>
                        <w:szCs w:val="17"/>
                      </w:rPr>
                    </w:pPr>
                    <w:r>
                      <w:rPr>
                        <w:rFonts w:ascii="SimSun" w:hAnsi="SimSun" w:eastAsia="SimSun" w:cs="SimSun"/>
                        <w:sz w:val="17"/>
                        <w:szCs w:val="17"/>
                        <w:spacing w:val="-13"/>
                      </w:rPr>
                      <w:t>风险偏好评定</w:t>
                    </w:r>
                  </w:p>
                </w:txbxContent>
              </v:textbox>
            </v:shape>
          </v:group>
        </w:pict>
      </w:r>
    </w:p>
    <w:p>
      <w:pPr>
        <w:ind w:left="1580"/>
        <w:spacing w:before="117" w:line="222" w:lineRule="auto"/>
        <w:rPr>
          <w:rFonts w:ascii="SimHei" w:hAnsi="SimHei" w:eastAsia="SimHei" w:cs="SimHei"/>
          <w:sz w:val="17"/>
          <w:szCs w:val="17"/>
        </w:rPr>
      </w:pPr>
      <w:r>
        <w:rPr>
          <w:rFonts w:ascii="SimHei" w:hAnsi="SimHei" w:eastAsia="SimHei" w:cs="SimHei"/>
          <w:sz w:val="17"/>
          <w:szCs w:val="17"/>
          <w:spacing w:val="10"/>
        </w:rPr>
        <w:t>图4.2</w:t>
      </w:r>
      <w:r>
        <w:rPr>
          <w:rFonts w:ascii="SimHei" w:hAnsi="SimHei" w:eastAsia="SimHei" w:cs="SimHei"/>
          <w:sz w:val="17"/>
          <w:szCs w:val="17"/>
          <w:spacing w:val="7"/>
        </w:rPr>
        <w:t xml:space="preserve">  </w:t>
      </w:r>
      <w:r>
        <w:rPr>
          <w:rFonts w:ascii="SimHei" w:hAnsi="SimHei" w:eastAsia="SimHei" w:cs="SimHei"/>
          <w:sz w:val="17"/>
          <w:szCs w:val="17"/>
          <w:spacing w:val="10"/>
        </w:rPr>
        <w:t>金融科技产品个性化推送平台</w:t>
      </w:r>
    </w:p>
    <w:p>
      <w:pPr>
        <w:spacing w:line="222" w:lineRule="auto"/>
        <w:sectPr>
          <w:footerReference w:type="default" r:id="rId340"/>
          <w:pgSz w:w="7600" w:h="12560"/>
          <w:pgMar w:top="400" w:right="630" w:bottom="669" w:left="779" w:header="0" w:footer="500" w:gutter="0"/>
        </w:sectPr>
        <w:rPr>
          <w:rFonts w:ascii="SimHei" w:hAnsi="SimHei" w:eastAsia="SimHei" w:cs="SimHei"/>
          <w:sz w:val="17"/>
          <w:szCs w:val="17"/>
        </w:rPr>
      </w:pPr>
    </w:p>
    <w:p>
      <w:pPr>
        <w:ind w:left="2"/>
        <w:spacing w:before="173" w:line="222" w:lineRule="auto"/>
        <w:rPr>
          <w:rFonts w:ascii="SimHei" w:hAnsi="SimHei" w:eastAsia="SimHei" w:cs="SimHei"/>
          <w:sz w:val="16"/>
          <w:szCs w:val="16"/>
        </w:rPr>
      </w:pPr>
      <w:r>
        <w:rPr>
          <w:rFonts w:ascii="SimHei" w:hAnsi="SimHei" w:eastAsia="SimHei" w:cs="SimHei"/>
          <w:sz w:val="16"/>
          <w:szCs w:val="16"/>
          <w:b/>
          <w:bCs/>
          <w:spacing w:val="-13"/>
        </w:rPr>
        <w:t>产业数字化与数字产业化</w:t>
      </w:r>
    </w:p>
    <w:p>
      <w:pPr>
        <w:pStyle w:val="BodyText"/>
        <w:spacing w:line="478" w:lineRule="auto"/>
        <w:rPr/>
      </w:pPr>
      <w:r/>
    </w:p>
    <w:p>
      <w:pPr>
        <w:ind w:firstLine="60"/>
        <w:spacing w:before="71" w:line="361" w:lineRule="auto"/>
        <w:jc w:val="both"/>
        <w:rPr>
          <w:rFonts w:ascii="SimSun" w:hAnsi="SimSun" w:eastAsia="SimSun" w:cs="SimSun"/>
          <w:sz w:val="22"/>
          <w:szCs w:val="22"/>
        </w:rPr>
      </w:pPr>
      <w:r>
        <w:rPr>
          <w:rFonts w:ascii="SimSun" w:hAnsi="SimSun" w:eastAsia="SimSun" w:cs="SimSun"/>
          <w:sz w:val="22"/>
          <w:szCs w:val="22"/>
          <w:spacing w:val="-12"/>
        </w:rPr>
        <w:t>上</w:t>
      </w:r>
      <w:r>
        <w:rPr>
          <w:rFonts w:ascii="SimSun" w:hAnsi="SimSun" w:eastAsia="SimSun" w:cs="SimSun"/>
          <w:sz w:val="22"/>
          <w:szCs w:val="22"/>
          <w:spacing w:val="-11"/>
        </w:rPr>
        <w:t>，金融科技企业可以为客户提供“千人千面”的个性化服</w:t>
      </w:r>
      <w:r>
        <w:rPr>
          <w:rFonts w:ascii="SimSun" w:hAnsi="SimSun" w:eastAsia="SimSun" w:cs="SimSun"/>
          <w:sz w:val="22"/>
          <w:szCs w:val="22"/>
          <w:spacing w:val="-12"/>
        </w:rPr>
        <w:t>务，</w:t>
      </w:r>
      <w:r>
        <w:rPr>
          <w:rFonts w:ascii="SimSun" w:hAnsi="SimSun" w:eastAsia="SimSun" w:cs="SimSun"/>
          <w:sz w:val="22"/>
          <w:szCs w:val="22"/>
          <w:spacing w:val="-11"/>
        </w:rPr>
        <w:t>设</w:t>
      </w:r>
      <w:r>
        <w:rPr>
          <w:rFonts w:ascii="SimSun" w:hAnsi="SimSun" w:eastAsia="SimSun" w:cs="SimSun"/>
          <w:sz w:val="22"/>
          <w:szCs w:val="22"/>
        </w:rPr>
        <w:t xml:space="preserve"> </w:t>
      </w:r>
      <w:r>
        <w:rPr>
          <w:rFonts w:ascii="SimSun" w:hAnsi="SimSun" w:eastAsia="SimSun" w:cs="SimSun"/>
          <w:sz w:val="22"/>
          <w:szCs w:val="22"/>
          <w:spacing w:val="-4"/>
        </w:rPr>
        <w:t>计出个性化、匹配度高的金融产品，并通过</w:t>
      </w:r>
      <w:r>
        <w:rPr>
          <w:rFonts w:ascii="Times New Roman" w:hAnsi="Times New Roman" w:eastAsia="Times New Roman" w:cs="Times New Roman"/>
          <w:sz w:val="22"/>
          <w:szCs w:val="22"/>
          <w:spacing w:val="-4"/>
        </w:rPr>
        <w:t>AI </w:t>
      </w:r>
      <w:r>
        <w:rPr>
          <w:rFonts w:ascii="SimSun" w:hAnsi="SimSun" w:eastAsia="SimSun" w:cs="SimSun"/>
          <w:sz w:val="22"/>
          <w:szCs w:val="22"/>
          <w:spacing w:val="-4"/>
        </w:rPr>
        <w:t>和量化技术达</w:t>
      </w:r>
      <w:r>
        <w:rPr>
          <w:rFonts w:ascii="SimSun" w:hAnsi="SimSun" w:eastAsia="SimSun" w:cs="SimSun"/>
          <w:sz w:val="22"/>
          <w:szCs w:val="22"/>
          <w:spacing w:val="-5"/>
        </w:rPr>
        <w:t>成预</w:t>
      </w:r>
    </w:p>
    <w:p>
      <w:pPr>
        <w:spacing w:line="219" w:lineRule="auto"/>
        <w:rPr>
          <w:rFonts w:ascii="SimSun" w:hAnsi="SimSun" w:eastAsia="SimSun" w:cs="SimSun"/>
          <w:sz w:val="22"/>
          <w:szCs w:val="22"/>
        </w:rPr>
      </w:pPr>
      <w:r>
        <w:rPr>
          <w:rFonts w:ascii="SimSun" w:hAnsi="SimSun" w:eastAsia="SimSun" w:cs="SimSun"/>
          <w:sz w:val="22"/>
          <w:szCs w:val="22"/>
          <w:spacing w:val="-11"/>
        </w:rPr>
        <w:t>期投资目标，使客户获得平稳、可持续的投资收益。</w:t>
      </w:r>
    </w:p>
    <w:p>
      <w:pPr>
        <w:pStyle w:val="BodyText"/>
        <w:spacing w:line="253" w:lineRule="auto"/>
        <w:rPr/>
      </w:pPr>
      <w:r/>
    </w:p>
    <w:p>
      <w:pPr>
        <w:pStyle w:val="BodyText"/>
        <w:spacing w:line="253" w:lineRule="auto"/>
        <w:rPr/>
      </w:pPr>
      <w:r/>
    </w:p>
    <w:p>
      <w:pPr>
        <w:ind w:left="3"/>
        <w:spacing w:before="85" w:line="221" w:lineRule="auto"/>
        <w:outlineLvl w:val="6"/>
        <w:rPr>
          <w:rFonts w:ascii="SimHei" w:hAnsi="SimHei" w:eastAsia="SimHei" w:cs="SimHei"/>
          <w:sz w:val="26"/>
          <w:szCs w:val="26"/>
        </w:rPr>
      </w:pPr>
      <w:bookmarkStart w:name="bookmark13" w:id="13"/>
      <w:bookmarkEnd w:id="13"/>
      <w:r>
        <w:rPr>
          <w:rFonts w:ascii="SimHei" w:hAnsi="SimHei" w:eastAsia="SimHei" w:cs="SimHei"/>
          <w:sz w:val="26"/>
          <w:szCs w:val="26"/>
          <w:b/>
          <w:bCs/>
          <w:spacing w:val="-14"/>
        </w:rPr>
        <w:t>四、新基建赋能金融科技发展仍面临四大挑战</w:t>
      </w:r>
    </w:p>
    <w:p>
      <w:pPr>
        <w:pStyle w:val="BodyText"/>
        <w:spacing w:line="458" w:lineRule="auto"/>
        <w:rPr/>
      </w:pPr>
      <w:r/>
    </w:p>
    <w:p>
      <w:pPr>
        <w:ind w:right="16" w:firstLine="430"/>
        <w:spacing w:before="71" w:line="353" w:lineRule="auto"/>
        <w:jc w:val="both"/>
        <w:rPr>
          <w:rFonts w:ascii="SimSun" w:hAnsi="SimSun" w:eastAsia="SimSun" w:cs="SimSun"/>
          <w:sz w:val="22"/>
          <w:szCs w:val="22"/>
        </w:rPr>
      </w:pPr>
      <w:r>
        <w:rPr>
          <w:rFonts w:ascii="SimSun" w:hAnsi="SimSun" w:eastAsia="SimSun" w:cs="SimSun"/>
          <w:sz w:val="22"/>
          <w:szCs w:val="22"/>
          <w:spacing w:val="-11"/>
        </w:rPr>
        <w:t>当前，新基建的布局尚不能满足金融科技高质量发展的内在要</w:t>
      </w:r>
      <w:r>
        <w:rPr>
          <w:rFonts w:ascii="SimSun" w:hAnsi="SimSun" w:eastAsia="SimSun" w:cs="SimSun"/>
          <w:sz w:val="22"/>
          <w:szCs w:val="22"/>
          <w:spacing w:val="6"/>
        </w:rPr>
        <w:t xml:space="preserve"> </w:t>
      </w:r>
      <w:r>
        <w:rPr>
          <w:rFonts w:ascii="SimSun" w:hAnsi="SimSun" w:eastAsia="SimSun" w:cs="SimSun"/>
          <w:sz w:val="22"/>
          <w:szCs w:val="22"/>
          <w:spacing w:val="-10"/>
        </w:rPr>
        <w:t>求，在底层技术、标准规范、数据安全、协同治理方面仍面临一定</w:t>
      </w:r>
    </w:p>
    <w:p>
      <w:pPr>
        <w:spacing w:line="220" w:lineRule="auto"/>
        <w:rPr>
          <w:rFonts w:ascii="SimSun" w:hAnsi="SimSun" w:eastAsia="SimSun" w:cs="SimSun"/>
          <w:sz w:val="22"/>
          <w:szCs w:val="22"/>
        </w:rPr>
      </w:pPr>
      <w:r>
        <w:rPr>
          <w:rFonts w:ascii="SimSun" w:hAnsi="SimSun" w:eastAsia="SimSun" w:cs="SimSun"/>
          <w:sz w:val="22"/>
          <w:szCs w:val="22"/>
          <w:spacing w:val="-9"/>
        </w:rPr>
        <w:t>挑战。</w:t>
      </w:r>
    </w:p>
    <w:p>
      <w:pPr>
        <w:pStyle w:val="BodyText"/>
        <w:spacing w:line="417" w:lineRule="auto"/>
        <w:rPr/>
      </w:pPr>
      <w:r/>
    </w:p>
    <w:p>
      <w:pPr>
        <w:ind w:left="433"/>
        <w:spacing w:before="73" w:line="221" w:lineRule="auto"/>
        <w:rPr>
          <w:rFonts w:ascii="SimHei" w:hAnsi="SimHei" w:eastAsia="SimHei" w:cs="SimHei"/>
          <w:sz w:val="22"/>
          <w:szCs w:val="22"/>
        </w:rPr>
      </w:pPr>
      <w:r>
        <w:rPr>
          <w:rFonts w:ascii="SimHei" w:hAnsi="SimHei" w:eastAsia="SimHei" w:cs="SimHei"/>
          <w:sz w:val="22"/>
          <w:szCs w:val="22"/>
          <w:b/>
          <w:bCs/>
          <w:spacing w:val="9"/>
        </w:rPr>
        <w:t>(一)协同治理方面的挑战</w:t>
      </w:r>
    </w:p>
    <w:p>
      <w:pPr>
        <w:ind w:right="1" w:firstLine="430"/>
        <w:spacing w:before="245" w:line="353" w:lineRule="auto"/>
        <w:jc w:val="both"/>
        <w:rPr>
          <w:rFonts w:ascii="SimSun" w:hAnsi="SimSun" w:eastAsia="SimSun" w:cs="SimSun"/>
          <w:sz w:val="22"/>
          <w:szCs w:val="22"/>
        </w:rPr>
      </w:pPr>
      <w:r>
        <w:rPr>
          <w:rFonts w:ascii="SimSun" w:hAnsi="SimSun" w:eastAsia="SimSun" w:cs="SimSun"/>
          <w:sz w:val="22"/>
          <w:szCs w:val="22"/>
          <w:spacing w:val="-10"/>
        </w:rPr>
        <w:t>金融科技本质上是数字驱动的新金融，新金融与新基建的</w:t>
      </w:r>
      <w:r>
        <w:rPr>
          <w:rFonts w:ascii="SimSun" w:hAnsi="SimSun" w:eastAsia="SimSun" w:cs="SimSun"/>
          <w:sz w:val="22"/>
          <w:szCs w:val="22"/>
          <w:spacing w:val="-11"/>
        </w:rPr>
        <w:t>耦合</w:t>
      </w:r>
      <w:r>
        <w:rPr>
          <w:rFonts w:ascii="SimSun" w:hAnsi="SimSun" w:eastAsia="SimSun" w:cs="SimSun"/>
          <w:sz w:val="22"/>
          <w:szCs w:val="22"/>
        </w:rPr>
        <w:t xml:space="preserve"> </w:t>
      </w:r>
      <w:r>
        <w:rPr>
          <w:rFonts w:ascii="SimSun" w:hAnsi="SimSun" w:eastAsia="SimSun" w:cs="SimSun"/>
          <w:sz w:val="22"/>
          <w:szCs w:val="22"/>
          <w:spacing w:val="-10"/>
        </w:rPr>
        <w:t>发展面临协同治理方面的挑战。从应用规则来看，底层基础设施与</w:t>
      </w:r>
      <w:r>
        <w:rPr>
          <w:rFonts w:ascii="SimSun" w:hAnsi="SimSun" w:eastAsia="SimSun" w:cs="SimSun"/>
          <w:sz w:val="22"/>
          <w:szCs w:val="22"/>
          <w:spacing w:val="16"/>
        </w:rPr>
        <w:t xml:space="preserve"> </w:t>
      </w:r>
      <w:r>
        <w:rPr>
          <w:rFonts w:ascii="SimSun" w:hAnsi="SimSun" w:eastAsia="SimSun" w:cs="SimSun"/>
          <w:sz w:val="22"/>
          <w:szCs w:val="22"/>
          <w:spacing w:val="-3"/>
        </w:rPr>
        <w:t>金融上层建筑的监管权限分属不同的层级(地方与中央)、不同的</w:t>
      </w:r>
      <w:r>
        <w:rPr>
          <w:rFonts w:ascii="SimSun" w:hAnsi="SimSun" w:eastAsia="SimSun" w:cs="SimSun"/>
          <w:sz w:val="22"/>
          <w:szCs w:val="22"/>
          <w:spacing w:val="13"/>
        </w:rPr>
        <w:t xml:space="preserve"> </w:t>
      </w:r>
      <w:r>
        <w:rPr>
          <w:rFonts w:ascii="SimSun" w:hAnsi="SimSun" w:eastAsia="SimSun" w:cs="SimSun"/>
          <w:sz w:val="22"/>
          <w:szCs w:val="22"/>
          <w:spacing w:val="2"/>
        </w:rPr>
        <w:t>部门(业务管理部门与金融监管部门),而</w:t>
      </w:r>
      <w:r>
        <w:rPr>
          <w:rFonts w:ascii="SimSun" w:hAnsi="SimSun" w:eastAsia="SimSun" w:cs="SimSun"/>
          <w:sz w:val="22"/>
          <w:szCs w:val="22"/>
          <w:spacing w:val="1"/>
        </w:rPr>
        <w:t>新基建与金融科技往往</w:t>
      </w:r>
      <w:r>
        <w:rPr>
          <w:rFonts w:ascii="SimSun" w:hAnsi="SimSun" w:eastAsia="SimSun" w:cs="SimSun"/>
          <w:sz w:val="22"/>
          <w:szCs w:val="22"/>
        </w:rPr>
        <w:t xml:space="preserve"> </w:t>
      </w:r>
      <w:r>
        <w:rPr>
          <w:rFonts w:ascii="SimSun" w:hAnsi="SimSun" w:eastAsia="SimSun" w:cs="SimSun"/>
          <w:sz w:val="22"/>
          <w:szCs w:val="22"/>
          <w:spacing w:val="-2"/>
        </w:rPr>
        <w:t>直接融合为新的金融产品和业态，其监管规制方式目前</w:t>
      </w:r>
      <w:r>
        <w:rPr>
          <w:rFonts w:ascii="SimSun" w:hAnsi="SimSun" w:eastAsia="SimSun" w:cs="SimSun"/>
          <w:sz w:val="22"/>
          <w:szCs w:val="22"/>
          <w:spacing w:val="-3"/>
        </w:rPr>
        <w:t>仍然不清</w:t>
      </w:r>
      <w:r>
        <w:rPr>
          <w:rFonts w:ascii="SimSun" w:hAnsi="SimSun" w:eastAsia="SimSun" w:cs="SimSun"/>
          <w:sz w:val="22"/>
          <w:szCs w:val="22"/>
        </w:rPr>
        <w:t xml:space="preserve"> </w:t>
      </w:r>
      <w:r>
        <w:rPr>
          <w:rFonts w:ascii="SimSun" w:hAnsi="SimSun" w:eastAsia="SimSun" w:cs="SimSun"/>
          <w:sz w:val="22"/>
          <w:szCs w:val="22"/>
          <w:spacing w:val="-10"/>
        </w:rPr>
        <w:t>晰。新基建背景下云平台可以面向跨区域、多个金融机构的同时提</w:t>
      </w:r>
      <w:r>
        <w:rPr>
          <w:rFonts w:ascii="SimSun" w:hAnsi="SimSun" w:eastAsia="SimSun" w:cs="SimSun"/>
          <w:sz w:val="22"/>
          <w:szCs w:val="22"/>
          <w:spacing w:val="8"/>
        </w:rPr>
        <w:t xml:space="preserve"> </w:t>
      </w:r>
      <w:r>
        <w:rPr>
          <w:rFonts w:ascii="SimSun" w:hAnsi="SimSun" w:eastAsia="SimSun" w:cs="SimSun"/>
          <w:sz w:val="22"/>
          <w:szCs w:val="22"/>
          <w:spacing w:val="-9"/>
        </w:rPr>
        <w:t>供数据服务，但是现有的监管规则要求金融机构的核心数据要</w:t>
      </w:r>
      <w:r>
        <w:rPr>
          <w:rFonts w:ascii="SimSun" w:hAnsi="SimSun" w:eastAsia="SimSun" w:cs="SimSun"/>
          <w:sz w:val="22"/>
          <w:szCs w:val="22"/>
          <w:spacing w:val="-10"/>
        </w:rPr>
        <w:t>实现</w:t>
      </w:r>
      <w:r>
        <w:rPr>
          <w:rFonts w:ascii="SimSun" w:hAnsi="SimSun" w:eastAsia="SimSun" w:cs="SimSun"/>
          <w:sz w:val="22"/>
          <w:szCs w:val="22"/>
        </w:rPr>
        <w:t xml:space="preserve"> </w:t>
      </w:r>
      <w:r>
        <w:rPr>
          <w:rFonts w:ascii="SimSun" w:hAnsi="SimSun" w:eastAsia="SimSun" w:cs="SimSun"/>
          <w:sz w:val="22"/>
          <w:szCs w:val="22"/>
          <w:spacing w:val="-10"/>
        </w:rPr>
        <w:t>本地化。此外，区块链“代码自治”的法律属性、人脸和声纹识别</w:t>
      </w:r>
      <w:r>
        <w:rPr>
          <w:rFonts w:ascii="SimSun" w:hAnsi="SimSun" w:eastAsia="SimSun" w:cs="SimSun"/>
          <w:sz w:val="22"/>
          <w:szCs w:val="22"/>
          <w:spacing w:val="16"/>
        </w:rPr>
        <w:t xml:space="preserve"> </w:t>
      </w:r>
      <w:r>
        <w:rPr>
          <w:rFonts w:ascii="SimSun" w:hAnsi="SimSun" w:eastAsia="SimSun" w:cs="SimSun"/>
          <w:sz w:val="22"/>
          <w:szCs w:val="22"/>
          <w:spacing w:val="-1"/>
        </w:rPr>
        <w:t>用于支付的有效性、5</w:t>
      </w:r>
      <w:r>
        <w:rPr>
          <w:rFonts w:ascii="Times New Roman" w:hAnsi="Times New Roman" w:eastAsia="Times New Roman" w:cs="Times New Roman"/>
          <w:sz w:val="22"/>
          <w:szCs w:val="22"/>
          <w:spacing w:val="-1"/>
        </w:rPr>
        <w:t>G</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1"/>
        </w:rPr>
        <w:t>环境下语音/视频交互的合规性等重要问</w:t>
      </w:r>
    </w:p>
    <w:p>
      <w:pPr>
        <w:spacing w:before="1" w:line="219" w:lineRule="auto"/>
        <w:rPr>
          <w:rFonts w:ascii="SimSun" w:hAnsi="SimSun" w:eastAsia="SimSun" w:cs="SimSun"/>
          <w:sz w:val="22"/>
          <w:szCs w:val="22"/>
        </w:rPr>
      </w:pPr>
      <w:r>
        <w:rPr>
          <w:rFonts w:ascii="SimSun" w:hAnsi="SimSun" w:eastAsia="SimSun" w:cs="SimSun"/>
          <w:sz w:val="22"/>
          <w:szCs w:val="22"/>
          <w:spacing w:val="-10"/>
        </w:rPr>
        <w:t>题也尚未明确。</w:t>
      </w:r>
    </w:p>
    <w:p>
      <w:pPr>
        <w:pStyle w:val="BodyText"/>
        <w:spacing w:line="439" w:lineRule="auto"/>
        <w:rPr/>
      </w:pPr>
      <w:r/>
    </w:p>
    <w:p>
      <w:pPr>
        <w:ind w:left="433"/>
        <w:spacing w:before="72" w:line="221" w:lineRule="auto"/>
        <w:rPr>
          <w:rFonts w:ascii="SimHei" w:hAnsi="SimHei" w:eastAsia="SimHei" w:cs="SimHei"/>
          <w:sz w:val="22"/>
          <w:szCs w:val="22"/>
        </w:rPr>
      </w:pPr>
      <w:r>
        <w:rPr>
          <w:rFonts w:ascii="SimHei" w:hAnsi="SimHei" w:eastAsia="SimHei" w:cs="SimHei"/>
          <w:sz w:val="22"/>
          <w:szCs w:val="22"/>
          <w:b/>
          <w:bCs/>
          <w:spacing w:val="9"/>
        </w:rPr>
        <w:t>(二)底层技术方面的挑战</w:t>
      </w:r>
    </w:p>
    <w:p>
      <w:pPr>
        <w:spacing w:before="270" w:line="219" w:lineRule="auto"/>
        <w:jc w:val="right"/>
        <w:rPr>
          <w:rFonts w:ascii="SimSun" w:hAnsi="SimSun" w:eastAsia="SimSun" w:cs="SimSun"/>
          <w:sz w:val="22"/>
          <w:szCs w:val="22"/>
        </w:rPr>
      </w:pPr>
      <w:r>
        <w:rPr>
          <w:rFonts w:ascii="SimSun" w:hAnsi="SimSun" w:eastAsia="SimSun" w:cs="SimSun"/>
          <w:sz w:val="22"/>
          <w:szCs w:val="22"/>
          <w:spacing w:val="-3"/>
        </w:rPr>
        <w:t>新基建所依赖的5</w:t>
      </w:r>
      <w:r>
        <w:rPr>
          <w:rFonts w:ascii="Times New Roman" w:hAnsi="Times New Roman" w:eastAsia="Times New Roman" w:cs="Times New Roman"/>
          <w:sz w:val="22"/>
          <w:szCs w:val="22"/>
          <w:spacing w:val="-3"/>
        </w:rPr>
        <w:t>G</w:t>
      </w:r>
      <w:r>
        <w:rPr>
          <w:rFonts w:ascii="SimSun" w:hAnsi="SimSun" w:eastAsia="SimSun" w:cs="SimSun"/>
          <w:sz w:val="22"/>
          <w:szCs w:val="22"/>
          <w:spacing w:val="-3"/>
        </w:rPr>
        <w:t>、人工智能、大数据、云计算、区块链等</w:t>
      </w:r>
    </w:p>
    <w:p>
      <w:pPr>
        <w:spacing w:line="219" w:lineRule="auto"/>
        <w:sectPr>
          <w:footerReference w:type="default" r:id="rId343"/>
          <w:pgSz w:w="7600" w:h="12560"/>
          <w:pgMar w:top="400" w:right="769" w:bottom="766" w:left="709" w:header="0" w:footer="587" w:gutter="0"/>
        </w:sectPr>
        <w:rPr>
          <w:rFonts w:ascii="SimSun" w:hAnsi="SimSun" w:eastAsia="SimSun" w:cs="SimSun"/>
          <w:sz w:val="22"/>
          <w:szCs w:val="22"/>
        </w:rPr>
      </w:pPr>
    </w:p>
    <w:p>
      <w:pPr>
        <w:pStyle w:val="BodyText"/>
        <w:spacing w:line="279" w:lineRule="auto"/>
        <w:rPr/>
      </w:pPr>
      <w:r/>
    </w:p>
    <w:p>
      <w:pPr>
        <w:ind w:left="3572"/>
        <w:spacing w:before="52" w:line="221" w:lineRule="auto"/>
        <w:rPr>
          <w:rFonts w:ascii="SimHei" w:hAnsi="SimHei" w:eastAsia="SimHei" w:cs="SimHei"/>
          <w:sz w:val="16"/>
          <w:szCs w:val="16"/>
        </w:rPr>
      </w:pPr>
      <w:r>
        <w:rPr>
          <w:rFonts w:ascii="SimHei" w:hAnsi="SimHei" w:eastAsia="SimHei" w:cs="SimHei"/>
          <w:sz w:val="16"/>
          <w:szCs w:val="16"/>
          <w:b/>
          <w:bCs/>
          <w:spacing w:val="-6"/>
        </w:rPr>
        <w:t>第四篇</w:t>
      </w:r>
      <w:r>
        <w:rPr>
          <w:rFonts w:ascii="SimHei" w:hAnsi="SimHei" w:eastAsia="SimHei" w:cs="SimHei"/>
          <w:sz w:val="16"/>
          <w:szCs w:val="16"/>
          <w:spacing w:val="-6"/>
        </w:rPr>
        <w:t xml:space="preserve"> </w:t>
      </w:r>
      <w:r>
        <w:rPr>
          <w:rFonts w:ascii="SimHei" w:hAnsi="SimHei" w:eastAsia="SimHei" w:cs="SimHei"/>
          <w:sz w:val="16"/>
          <w:szCs w:val="16"/>
          <w:spacing w:val="-6"/>
        </w:rPr>
        <w:t>产业数字化背景下的金融科技</w:t>
      </w:r>
    </w:p>
    <w:p>
      <w:pPr>
        <w:pStyle w:val="BodyText"/>
        <w:spacing w:line="261" w:lineRule="auto"/>
        <w:rPr/>
      </w:pPr>
      <w:r/>
    </w:p>
    <w:p>
      <w:pPr>
        <w:pStyle w:val="BodyText"/>
        <w:spacing w:line="262" w:lineRule="auto"/>
        <w:rPr/>
      </w:pPr>
      <w:r/>
    </w:p>
    <w:p>
      <w:pPr>
        <w:spacing w:before="68" w:line="369" w:lineRule="auto"/>
        <w:jc w:val="both"/>
        <w:rPr>
          <w:rFonts w:ascii="SimSun" w:hAnsi="SimSun" w:eastAsia="SimSun" w:cs="SimSun"/>
          <w:sz w:val="21"/>
          <w:szCs w:val="21"/>
        </w:rPr>
      </w:pPr>
      <w:r>
        <w:rPr>
          <w:rFonts w:ascii="SimSun" w:hAnsi="SimSun" w:eastAsia="SimSun" w:cs="SimSun"/>
          <w:sz w:val="21"/>
          <w:szCs w:val="21"/>
        </w:rPr>
        <w:t>底层技术呈现出交叉融合之势，这些技术推动</w:t>
      </w:r>
      <w:r>
        <w:rPr>
          <w:rFonts w:ascii="SimSun" w:hAnsi="SimSun" w:eastAsia="SimSun" w:cs="SimSun"/>
          <w:sz w:val="21"/>
          <w:szCs w:val="21"/>
          <w:spacing w:val="-1"/>
        </w:rPr>
        <w:t>着全球信息网络基础</w:t>
      </w:r>
      <w:r>
        <w:rPr>
          <w:rFonts w:ascii="SimSun" w:hAnsi="SimSun" w:eastAsia="SimSun" w:cs="SimSun"/>
          <w:sz w:val="21"/>
          <w:szCs w:val="21"/>
        </w:rPr>
        <w:t xml:space="preserve">  </w:t>
      </w:r>
      <w:r>
        <w:rPr>
          <w:rFonts w:ascii="SimSun" w:hAnsi="SimSun" w:eastAsia="SimSun" w:cs="SimSun"/>
          <w:sz w:val="21"/>
          <w:szCs w:val="21"/>
          <w:spacing w:val="-1"/>
        </w:rPr>
        <w:t>设施的革命性升级，使人类社会生活、生产活动都在此基础上，从</w:t>
      </w:r>
      <w:r>
        <w:rPr>
          <w:rFonts w:ascii="SimSun" w:hAnsi="SimSun" w:eastAsia="SimSun" w:cs="SimSun"/>
          <w:sz w:val="21"/>
          <w:szCs w:val="21"/>
          <w:spacing w:val="8"/>
        </w:rPr>
        <w:t xml:space="preserve">  </w:t>
      </w:r>
      <w:r>
        <w:rPr>
          <w:rFonts w:ascii="SimSun" w:hAnsi="SimSun" w:eastAsia="SimSun" w:cs="SimSun"/>
          <w:sz w:val="21"/>
          <w:szCs w:val="21"/>
          <w:spacing w:val="-1"/>
        </w:rPr>
        <w:t>而加快新一轮技术革命和产业变革进程，推动社会生产力实现整体</w:t>
      </w:r>
      <w:r>
        <w:rPr>
          <w:rFonts w:ascii="SimSun" w:hAnsi="SimSun" w:eastAsia="SimSun" w:cs="SimSun"/>
          <w:sz w:val="21"/>
          <w:szCs w:val="21"/>
          <w:spacing w:val="9"/>
        </w:rPr>
        <w:t xml:space="preserve">  </w:t>
      </w:r>
      <w:r>
        <w:rPr>
          <w:rFonts w:ascii="SimSun" w:hAnsi="SimSun" w:eastAsia="SimSun" w:cs="SimSun"/>
          <w:sz w:val="21"/>
          <w:szCs w:val="21"/>
          <w:spacing w:val="-1"/>
        </w:rPr>
        <w:t>跃升。然而，中国电子信息产业发展研究院的相关研究显示，在新</w:t>
      </w:r>
      <w:r>
        <w:rPr>
          <w:rFonts w:ascii="SimSun" w:hAnsi="SimSun" w:eastAsia="SimSun" w:cs="SimSun"/>
          <w:sz w:val="21"/>
          <w:szCs w:val="21"/>
          <w:spacing w:val="9"/>
        </w:rPr>
        <w:t xml:space="preserve">  </w:t>
      </w:r>
      <w:r>
        <w:rPr>
          <w:rFonts w:ascii="SimSun" w:hAnsi="SimSun" w:eastAsia="SimSun" w:cs="SimSun"/>
          <w:sz w:val="21"/>
          <w:szCs w:val="21"/>
          <w:spacing w:val="-1"/>
        </w:rPr>
        <w:t>基建的底层技术中，除了5</w:t>
      </w:r>
      <w:r>
        <w:rPr>
          <w:rFonts w:ascii="Times New Roman" w:hAnsi="Times New Roman" w:eastAsia="Times New Roman" w:cs="Times New Roman"/>
          <w:sz w:val="21"/>
          <w:szCs w:val="21"/>
          <w:spacing w:val="-1"/>
        </w:rPr>
        <w:t>G </w:t>
      </w:r>
      <w:r>
        <w:rPr>
          <w:rFonts w:ascii="SimSun" w:hAnsi="SimSun" w:eastAsia="SimSun" w:cs="SimSun"/>
          <w:sz w:val="21"/>
          <w:szCs w:val="21"/>
          <w:spacing w:val="-1"/>
        </w:rPr>
        <w:t>外大部分技术仍存在依赖国外的情况，</w:t>
      </w:r>
      <w:r>
        <w:rPr>
          <w:rFonts w:ascii="SimSun" w:hAnsi="SimSun" w:eastAsia="SimSun" w:cs="SimSun"/>
          <w:sz w:val="21"/>
          <w:szCs w:val="21"/>
          <w:spacing w:val="15"/>
        </w:rPr>
        <w:t xml:space="preserve"> </w:t>
      </w:r>
      <w:r>
        <w:rPr>
          <w:rFonts w:ascii="SimSun" w:hAnsi="SimSun" w:eastAsia="SimSun" w:cs="SimSun"/>
          <w:sz w:val="21"/>
          <w:szCs w:val="21"/>
        </w:rPr>
        <w:t>在这样的背景下基础设施建得越多，构筑于新</w:t>
      </w:r>
      <w:r>
        <w:rPr>
          <w:rFonts w:ascii="SimSun" w:hAnsi="SimSun" w:eastAsia="SimSun" w:cs="SimSun"/>
          <w:sz w:val="21"/>
          <w:szCs w:val="21"/>
          <w:spacing w:val="-1"/>
        </w:rPr>
        <w:t>基建之上的金融科技</w:t>
      </w:r>
    </w:p>
    <w:p>
      <w:pPr>
        <w:spacing w:line="219" w:lineRule="auto"/>
        <w:jc w:val="right"/>
        <w:rPr>
          <w:rFonts w:ascii="SimSun" w:hAnsi="SimSun" w:eastAsia="SimSun" w:cs="SimSun"/>
          <w:sz w:val="21"/>
          <w:szCs w:val="21"/>
        </w:rPr>
      </w:pPr>
      <w:r>
        <w:rPr>
          <w:rFonts w:ascii="SimSun" w:hAnsi="SimSun" w:eastAsia="SimSun" w:cs="SimSun"/>
          <w:sz w:val="21"/>
          <w:szCs w:val="21"/>
          <w:spacing w:val="-10"/>
        </w:rPr>
        <w:t>产品面临的技术风险越大，</w:t>
      </w:r>
      <w:r>
        <w:rPr>
          <w:rFonts w:ascii="SimSun" w:hAnsi="SimSun" w:eastAsia="SimSun" w:cs="SimSun"/>
          <w:sz w:val="21"/>
          <w:szCs w:val="21"/>
          <w:spacing w:val="68"/>
        </w:rPr>
        <w:t xml:space="preserve"> </w:t>
      </w:r>
      <w:r>
        <w:rPr>
          <w:rFonts w:ascii="SimSun" w:hAnsi="SimSun" w:eastAsia="SimSun" w:cs="SimSun"/>
          <w:sz w:val="21"/>
          <w:szCs w:val="21"/>
          <w:spacing w:val="-10"/>
        </w:rPr>
        <w:t>一旦出现风险，可能造成的损失也越大。</w:t>
      </w:r>
    </w:p>
    <w:p>
      <w:pPr>
        <w:pStyle w:val="BodyText"/>
        <w:spacing w:line="454" w:lineRule="auto"/>
        <w:rPr/>
      </w:pPr>
      <w:r/>
    </w:p>
    <w:p>
      <w:pPr>
        <w:ind w:left="422"/>
        <w:spacing w:before="69" w:line="221" w:lineRule="auto"/>
        <w:rPr>
          <w:rFonts w:ascii="SimHei" w:hAnsi="SimHei" w:eastAsia="SimHei" w:cs="SimHei"/>
          <w:sz w:val="21"/>
          <w:szCs w:val="21"/>
        </w:rPr>
      </w:pPr>
      <w:r>
        <w:rPr>
          <w:rFonts w:ascii="SimHei" w:hAnsi="SimHei" w:eastAsia="SimHei" w:cs="SimHei"/>
          <w:sz w:val="21"/>
          <w:szCs w:val="21"/>
          <w:b/>
          <w:bCs/>
          <w:spacing w:val="18"/>
        </w:rPr>
        <w:t>(三)数据安全方面的挑战</w:t>
      </w:r>
    </w:p>
    <w:p>
      <w:pPr>
        <w:ind w:firstLine="439"/>
        <w:spacing w:before="266" w:line="369" w:lineRule="auto"/>
        <w:jc w:val="both"/>
        <w:rPr>
          <w:rFonts w:ascii="SimSun" w:hAnsi="SimSun" w:eastAsia="SimSun" w:cs="SimSun"/>
          <w:sz w:val="21"/>
          <w:szCs w:val="21"/>
        </w:rPr>
      </w:pPr>
      <w:r>
        <w:rPr>
          <w:rFonts w:ascii="SimSun" w:hAnsi="SimSun" w:eastAsia="SimSun" w:cs="SimSun"/>
          <w:sz w:val="21"/>
          <w:szCs w:val="21"/>
          <w:spacing w:val="8"/>
        </w:rPr>
        <w:t>在新基建背景下，金融科技企业的数据采集将由过去的被动</w:t>
      </w:r>
      <w:r>
        <w:rPr>
          <w:rFonts w:ascii="SimSun" w:hAnsi="SimSun" w:eastAsia="SimSun" w:cs="SimSun"/>
          <w:sz w:val="21"/>
          <w:szCs w:val="21"/>
          <w:spacing w:val="15"/>
        </w:rPr>
        <w:t xml:space="preserve"> </w:t>
      </w:r>
      <w:r>
        <w:rPr>
          <w:rFonts w:ascii="SimSun" w:hAnsi="SimSun" w:eastAsia="SimSun" w:cs="SimSun"/>
          <w:sz w:val="21"/>
          <w:szCs w:val="21"/>
          <w:spacing w:val="-1"/>
        </w:rPr>
        <w:t>型、条块型模式转向主动型、平台型模式。随着数据中心的大规模</w:t>
      </w:r>
      <w:r>
        <w:rPr>
          <w:rFonts w:ascii="SimSun" w:hAnsi="SimSun" w:eastAsia="SimSun" w:cs="SimSun"/>
          <w:sz w:val="21"/>
          <w:szCs w:val="21"/>
          <w:spacing w:val="6"/>
        </w:rPr>
        <w:t xml:space="preserve">  </w:t>
      </w:r>
      <w:r>
        <w:rPr>
          <w:rFonts w:ascii="SimSun" w:hAnsi="SimSun" w:eastAsia="SimSun" w:cs="SimSun"/>
          <w:sz w:val="21"/>
          <w:szCs w:val="21"/>
          <w:spacing w:val="7"/>
        </w:rPr>
        <w:t>铺设，交易数据、金融机构和投资者数据等都会出现数量级的爆 </w:t>
      </w:r>
      <w:r>
        <w:rPr>
          <w:rFonts w:ascii="SimSun" w:hAnsi="SimSun" w:eastAsia="SimSun" w:cs="SimSun"/>
          <w:sz w:val="21"/>
          <w:szCs w:val="21"/>
          <w:spacing w:val="-1"/>
        </w:rPr>
        <w:t>发，多样化的数据形态和激增的实时处理需求也给数据安全带来了</w:t>
      </w:r>
      <w:r>
        <w:rPr>
          <w:rFonts w:ascii="SimSun" w:hAnsi="SimSun" w:eastAsia="SimSun" w:cs="SimSun"/>
          <w:sz w:val="21"/>
          <w:szCs w:val="21"/>
          <w:spacing w:val="8"/>
        </w:rPr>
        <w:t xml:space="preserve">  </w:t>
      </w:r>
      <w:r>
        <w:rPr>
          <w:rFonts w:ascii="SimSun" w:hAnsi="SimSun" w:eastAsia="SimSun" w:cs="SimSun"/>
          <w:sz w:val="21"/>
          <w:szCs w:val="21"/>
          <w:spacing w:val="-1"/>
        </w:rPr>
        <w:t>重大挑战。数据的所有权、知情权、采集权、保存权、使用权以及</w:t>
      </w:r>
      <w:r>
        <w:rPr>
          <w:rFonts w:ascii="SimSun" w:hAnsi="SimSun" w:eastAsia="SimSun" w:cs="SimSun"/>
          <w:sz w:val="21"/>
          <w:szCs w:val="21"/>
          <w:spacing w:val="9"/>
        </w:rPr>
        <w:t xml:space="preserve">  </w:t>
      </w:r>
      <w:r>
        <w:rPr>
          <w:rFonts w:ascii="SimSun" w:hAnsi="SimSun" w:eastAsia="SimSun" w:cs="SimSun"/>
          <w:sz w:val="21"/>
          <w:szCs w:val="21"/>
          <w:spacing w:val="-1"/>
        </w:rPr>
        <w:t>隐私权等也成了每个公民在大数据时代的新权益，对数据的攻击也</w:t>
      </w:r>
      <w:r>
        <w:rPr>
          <w:rFonts w:ascii="SimSun" w:hAnsi="SimSun" w:eastAsia="SimSun" w:cs="SimSun"/>
          <w:sz w:val="21"/>
          <w:szCs w:val="21"/>
          <w:spacing w:val="3"/>
        </w:rPr>
        <w:t xml:space="preserve">  </w:t>
      </w:r>
      <w:r>
        <w:rPr>
          <w:rFonts w:ascii="SimSun" w:hAnsi="SimSun" w:eastAsia="SimSun" w:cs="SimSun"/>
          <w:sz w:val="21"/>
          <w:szCs w:val="21"/>
          <w:spacing w:val="-1"/>
        </w:rPr>
        <w:t>从网络空间延伸到更加丰富的物理空间，这就需要从终端芯片、服</w:t>
      </w:r>
      <w:r>
        <w:rPr>
          <w:rFonts w:ascii="SimSun" w:hAnsi="SimSun" w:eastAsia="SimSun" w:cs="SimSun"/>
          <w:sz w:val="21"/>
          <w:szCs w:val="21"/>
          <w:spacing w:val="8"/>
        </w:rPr>
        <w:t xml:space="preserve">  </w:t>
      </w:r>
      <w:r>
        <w:rPr>
          <w:rFonts w:ascii="SimSun" w:hAnsi="SimSun" w:eastAsia="SimSun" w:cs="SimSun"/>
          <w:sz w:val="21"/>
          <w:szCs w:val="21"/>
          <w:spacing w:val="3"/>
        </w:rPr>
        <w:t>务器、网络、操作系统和数据库等方面建立对数据全方位的</w:t>
      </w:r>
      <w:r>
        <w:rPr>
          <w:rFonts w:ascii="SimSun" w:hAnsi="SimSun" w:eastAsia="SimSun" w:cs="SimSun"/>
          <w:sz w:val="21"/>
          <w:szCs w:val="21"/>
          <w:spacing w:val="2"/>
        </w:rPr>
        <w:t>保护。</w:t>
      </w:r>
      <w:r>
        <w:rPr>
          <w:rFonts w:ascii="SimSun" w:hAnsi="SimSun" w:eastAsia="SimSun" w:cs="SimSun"/>
          <w:sz w:val="21"/>
          <w:szCs w:val="21"/>
        </w:rPr>
        <w:t xml:space="preserve"> </w:t>
      </w:r>
      <w:r>
        <w:rPr>
          <w:rFonts w:ascii="SimSun" w:hAnsi="SimSun" w:eastAsia="SimSun" w:cs="SimSun"/>
          <w:sz w:val="21"/>
          <w:szCs w:val="21"/>
          <w:spacing w:val="-2"/>
        </w:rPr>
        <w:t>目前我国已经出台了《中华人民共和国网络安全法》《信息安全技</w:t>
      </w:r>
      <w:r>
        <w:rPr>
          <w:rFonts w:ascii="SimSun" w:hAnsi="SimSun" w:eastAsia="SimSun" w:cs="SimSun"/>
          <w:sz w:val="21"/>
          <w:szCs w:val="21"/>
          <w:spacing w:val="4"/>
        </w:rPr>
        <w:t xml:space="preserve">  </w:t>
      </w:r>
      <w:r>
        <w:rPr>
          <w:rFonts w:ascii="SimSun" w:hAnsi="SimSun" w:eastAsia="SimSun" w:cs="SimSun"/>
          <w:sz w:val="21"/>
          <w:szCs w:val="21"/>
          <w:spacing w:val="-1"/>
        </w:rPr>
        <w:t>术个人信息安全规范》《关于加强国家网络安全标准化工作的若干</w:t>
      </w:r>
      <w:r>
        <w:rPr>
          <w:rFonts w:ascii="SimSun" w:hAnsi="SimSun" w:eastAsia="SimSun" w:cs="SimSun"/>
          <w:sz w:val="21"/>
          <w:szCs w:val="21"/>
          <w:spacing w:val="9"/>
        </w:rPr>
        <w:t xml:space="preserve">  </w:t>
      </w:r>
      <w:r>
        <w:rPr>
          <w:rFonts w:ascii="SimSun" w:hAnsi="SimSun" w:eastAsia="SimSun" w:cs="SimSun"/>
          <w:sz w:val="21"/>
          <w:szCs w:val="21"/>
          <w:spacing w:val="-1"/>
        </w:rPr>
        <w:t>意见》等政策法规，但是，对数据方面的法律保护还集中在宏观层</w:t>
      </w:r>
      <w:r>
        <w:rPr>
          <w:rFonts w:ascii="SimSun" w:hAnsi="SimSun" w:eastAsia="SimSun" w:cs="SimSun"/>
          <w:sz w:val="21"/>
          <w:szCs w:val="21"/>
          <w:spacing w:val="7"/>
        </w:rPr>
        <w:t xml:space="preserve">  </w:t>
      </w:r>
      <w:r>
        <w:rPr>
          <w:rFonts w:ascii="SimSun" w:hAnsi="SimSun" w:eastAsia="SimSun" w:cs="SimSun"/>
          <w:sz w:val="21"/>
          <w:szCs w:val="21"/>
          <w:spacing w:val="7"/>
        </w:rPr>
        <w:t>面，面对产业链中具体的数据保护诉求，如人脸识别数据信息保</w:t>
      </w:r>
      <w:r>
        <w:rPr>
          <w:rFonts w:ascii="SimSun" w:hAnsi="SimSun" w:eastAsia="SimSun" w:cs="SimSun"/>
          <w:sz w:val="21"/>
          <w:szCs w:val="21"/>
        </w:rPr>
        <w:t xml:space="preserve">  </w:t>
      </w:r>
      <w:r>
        <w:rPr>
          <w:rFonts w:ascii="SimSun" w:hAnsi="SimSun" w:eastAsia="SimSun" w:cs="SimSun"/>
          <w:sz w:val="21"/>
          <w:szCs w:val="21"/>
          <w:spacing w:val="-1"/>
        </w:rPr>
        <w:t>护、数据平台交易规范、流程数据保护等依旧缺乏法律保护，各类</w:t>
      </w:r>
      <w:r>
        <w:rPr>
          <w:rFonts w:ascii="SimSun" w:hAnsi="SimSun" w:eastAsia="SimSun" w:cs="SimSun"/>
          <w:sz w:val="21"/>
          <w:szCs w:val="21"/>
          <w:spacing w:val="9"/>
        </w:rPr>
        <w:t xml:space="preserve">  </w:t>
      </w:r>
      <w:r>
        <w:rPr>
          <w:rFonts w:ascii="SimSun" w:hAnsi="SimSun" w:eastAsia="SimSun" w:cs="SimSun"/>
          <w:sz w:val="21"/>
          <w:szCs w:val="21"/>
          <w:spacing w:val="11"/>
        </w:rPr>
        <w:t>涉嫌侵犯用户隐私的行为依然屡禁不止。例如，20</w:t>
      </w:r>
      <w:r>
        <w:rPr>
          <w:rFonts w:ascii="SimSun" w:hAnsi="SimSun" w:eastAsia="SimSun" w:cs="SimSun"/>
          <w:sz w:val="21"/>
          <w:szCs w:val="21"/>
          <w:spacing w:val="10"/>
        </w:rPr>
        <w:t>19年2月，人</w:t>
      </w:r>
    </w:p>
    <w:p>
      <w:pPr>
        <w:spacing w:line="218" w:lineRule="auto"/>
        <w:rPr>
          <w:rFonts w:ascii="SimSun" w:hAnsi="SimSun" w:eastAsia="SimSun" w:cs="SimSun"/>
          <w:sz w:val="21"/>
          <w:szCs w:val="21"/>
        </w:rPr>
      </w:pPr>
      <w:r>
        <w:rPr>
          <w:rFonts w:ascii="SimSun" w:hAnsi="SimSun" w:eastAsia="SimSun" w:cs="SimSun"/>
          <w:sz w:val="21"/>
          <w:szCs w:val="21"/>
          <w:spacing w:val="4"/>
        </w:rPr>
        <w:t>脸识别公司深圳市深网视界科技有限公司发生数据泄露</w:t>
      </w:r>
      <w:r>
        <w:rPr>
          <w:rFonts w:ascii="SimSun" w:hAnsi="SimSun" w:eastAsia="SimSun" w:cs="SimSun"/>
          <w:sz w:val="21"/>
          <w:szCs w:val="21"/>
          <w:spacing w:val="3"/>
        </w:rPr>
        <w:t>，导致250</w:t>
      </w:r>
    </w:p>
    <w:p>
      <w:pPr>
        <w:spacing w:line="218" w:lineRule="auto"/>
        <w:sectPr>
          <w:footerReference w:type="default" r:id="rId344"/>
          <w:pgSz w:w="7600" w:h="12560"/>
          <w:pgMar w:top="400" w:right="614" w:bottom="596" w:left="810" w:header="0" w:footer="417" w:gutter="0"/>
        </w:sectPr>
        <w:rPr>
          <w:rFonts w:ascii="SimSun" w:hAnsi="SimSun" w:eastAsia="SimSun" w:cs="SimSun"/>
          <w:sz w:val="21"/>
          <w:szCs w:val="21"/>
        </w:rPr>
      </w:pPr>
    </w:p>
    <w:p>
      <w:pPr>
        <w:ind w:left="2"/>
        <w:spacing w:before="19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0" w:lineRule="auto"/>
        <w:rPr/>
      </w:pPr>
      <w:r/>
    </w:p>
    <w:p>
      <w:pPr>
        <w:pStyle w:val="BodyText"/>
        <w:spacing w:line="250" w:lineRule="auto"/>
        <w:rPr/>
      </w:pPr>
      <w:r/>
    </w:p>
    <w:p>
      <w:pPr>
        <w:ind w:right="93"/>
        <w:spacing w:before="71" w:line="352" w:lineRule="auto"/>
        <w:jc w:val="both"/>
        <w:rPr>
          <w:rFonts w:ascii="SimSun" w:hAnsi="SimSun" w:eastAsia="SimSun" w:cs="SimSun"/>
          <w:sz w:val="22"/>
          <w:szCs w:val="22"/>
        </w:rPr>
      </w:pPr>
      <w:r>
        <w:rPr>
          <w:rFonts w:ascii="SimSun" w:hAnsi="SimSun" w:eastAsia="SimSun" w:cs="SimSun"/>
          <w:sz w:val="22"/>
          <w:szCs w:val="22"/>
          <w:spacing w:val="-10"/>
        </w:rPr>
        <w:t>万人的身份证号码、人脸图像等信息外泄，相关私人信息不受限制</w:t>
      </w:r>
      <w:r>
        <w:rPr>
          <w:rFonts w:ascii="SimSun" w:hAnsi="SimSun" w:eastAsia="SimSun" w:cs="SimSun"/>
          <w:sz w:val="22"/>
          <w:szCs w:val="22"/>
          <w:spacing w:val="7"/>
        </w:rPr>
        <w:t xml:space="preserve"> </w:t>
      </w:r>
      <w:r>
        <w:rPr>
          <w:rFonts w:ascii="SimSun" w:hAnsi="SimSun" w:eastAsia="SimSun" w:cs="SimSun"/>
          <w:sz w:val="22"/>
          <w:szCs w:val="22"/>
          <w:spacing w:val="-9"/>
        </w:rPr>
        <w:t>就被访问。生物特征具有唯一性，与人类生命相伴而生，</w:t>
      </w:r>
      <w:r>
        <w:rPr>
          <w:rFonts w:ascii="SimSun" w:hAnsi="SimSun" w:eastAsia="SimSun" w:cs="SimSun"/>
          <w:sz w:val="22"/>
          <w:szCs w:val="22"/>
          <w:spacing w:val="69"/>
        </w:rPr>
        <w:t xml:space="preserve"> </w:t>
      </w:r>
      <w:r>
        <w:rPr>
          <w:rFonts w:ascii="SimSun" w:hAnsi="SimSun" w:eastAsia="SimSun" w:cs="SimSun"/>
          <w:sz w:val="22"/>
          <w:szCs w:val="22"/>
          <w:spacing w:val="-9"/>
        </w:rPr>
        <w:t>一旦泄</w:t>
      </w:r>
      <w:r>
        <w:rPr>
          <w:rFonts w:ascii="SimSun" w:hAnsi="SimSun" w:eastAsia="SimSun" w:cs="SimSun"/>
          <w:sz w:val="22"/>
          <w:szCs w:val="22"/>
        </w:rPr>
        <w:t xml:space="preserve"> </w:t>
      </w:r>
      <w:r>
        <w:rPr>
          <w:rFonts w:ascii="SimSun" w:hAnsi="SimSun" w:eastAsia="SimSun" w:cs="SimSun"/>
          <w:sz w:val="22"/>
          <w:szCs w:val="22"/>
          <w:spacing w:val="-10"/>
        </w:rPr>
        <w:t>露，基于此类生物特征的身份认证系统都可能被轻易绕过，影</w:t>
      </w:r>
      <w:r>
        <w:rPr>
          <w:rFonts w:ascii="SimSun" w:hAnsi="SimSun" w:eastAsia="SimSun" w:cs="SimSun"/>
          <w:sz w:val="22"/>
          <w:szCs w:val="22"/>
          <w:spacing w:val="-11"/>
        </w:rPr>
        <w:t>响较</w:t>
      </w:r>
    </w:p>
    <w:p>
      <w:pPr>
        <w:spacing w:line="219" w:lineRule="auto"/>
        <w:rPr>
          <w:rFonts w:ascii="SimSun" w:hAnsi="SimSun" w:eastAsia="SimSun" w:cs="SimSun"/>
          <w:sz w:val="22"/>
          <w:szCs w:val="22"/>
        </w:rPr>
      </w:pPr>
      <w:r>
        <w:rPr>
          <w:rFonts w:ascii="SimSun" w:hAnsi="SimSun" w:eastAsia="SimSun" w:cs="SimSun"/>
          <w:sz w:val="22"/>
          <w:szCs w:val="22"/>
          <w:spacing w:val="-9"/>
        </w:rPr>
        <w:t>为恶劣。</w:t>
      </w:r>
    </w:p>
    <w:p>
      <w:pPr>
        <w:pStyle w:val="BodyText"/>
        <w:spacing w:line="419" w:lineRule="auto"/>
        <w:rPr/>
      </w:pPr>
      <w:r/>
    </w:p>
    <w:p>
      <w:pPr>
        <w:ind w:left="433"/>
        <w:spacing w:before="72" w:line="221" w:lineRule="auto"/>
        <w:rPr>
          <w:rFonts w:ascii="SimHei" w:hAnsi="SimHei" w:eastAsia="SimHei" w:cs="SimHei"/>
          <w:sz w:val="22"/>
          <w:szCs w:val="22"/>
        </w:rPr>
      </w:pPr>
      <w:r>
        <w:rPr>
          <w:rFonts w:ascii="SimHei" w:hAnsi="SimHei" w:eastAsia="SimHei" w:cs="SimHei"/>
          <w:sz w:val="22"/>
          <w:szCs w:val="22"/>
          <w:b/>
          <w:bCs/>
          <w:spacing w:val="7"/>
        </w:rPr>
        <w:t>(四)标准规范方面的挑战</w:t>
      </w:r>
    </w:p>
    <w:p>
      <w:pPr>
        <w:ind w:firstLine="430"/>
        <w:spacing w:before="266" w:line="353" w:lineRule="auto"/>
        <w:jc w:val="both"/>
        <w:rPr>
          <w:rFonts w:ascii="SimSun" w:hAnsi="SimSun" w:eastAsia="SimSun" w:cs="SimSun"/>
          <w:sz w:val="22"/>
          <w:szCs w:val="22"/>
        </w:rPr>
      </w:pPr>
      <w:r>
        <w:rPr>
          <w:rFonts w:ascii="SimSun" w:hAnsi="SimSun" w:eastAsia="SimSun" w:cs="SimSun"/>
          <w:sz w:val="22"/>
          <w:szCs w:val="22"/>
          <w:spacing w:val="-15"/>
        </w:rPr>
        <w:t>新基建在金融科技中的应用亟待建立统一的技术标准规范。</w:t>
      </w:r>
      <w:r>
        <w:rPr>
          <w:rFonts w:ascii="SimSun" w:hAnsi="SimSun" w:eastAsia="SimSun" w:cs="SimSun"/>
          <w:sz w:val="22"/>
          <w:szCs w:val="22"/>
          <w:spacing w:val="55"/>
        </w:rPr>
        <w:t xml:space="preserve"> </w:t>
      </w:r>
      <w:r>
        <w:rPr>
          <w:rFonts w:ascii="SimSun" w:hAnsi="SimSun" w:eastAsia="SimSun" w:cs="SimSun"/>
          <w:sz w:val="22"/>
          <w:szCs w:val="22"/>
          <w:spacing w:val="-15"/>
        </w:rPr>
        <w:t>一</w:t>
      </w:r>
      <w:r>
        <w:rPr>
          <w:rFonts w:ascii="SimSun" w:hAnsi="SimSun" w:eastAsia="SimSun" w:cs="SimSun"/>
          <w:sz w:val="22"/>
          <w:szCs w:val="22"/>
        </w:rPr>
        <w:t xml:space="preserve"> </w:t>
      </w:r>
      <w:r>
        <w:rPr>
          <w:rFonts w:ascii="SimSun" w:hAnsi="SimSun" w:eastAsia="SimSun" w:cs="SimSun"/>
          <w:sz w:val="22"/>
          <w:szCs w:val="22"/>
          <w:spacing w:val="-6"/>
        </w:rPr>
        <w:t>方面是新基建相关技术自身的标准。以5</w:t>
      </w:r>
      <w:r>
        <w:rPr>
          <w:rFonts w:ascii="Times New Roman" w:hAnsi="Times New Roman" w:eastAsia="Times New Roman" w:cs="Times New Roman"/>
          <w:sz w:val="22"/>
          <w:szCs w:val="22"/>
          <w:spacing w:val="-6"/>
        </w:rPr>
        <w:t>G </w:t>
      </w:r>
      <w:r>
        <w:rPr>
          <w:rFonts w:ascii="SimSun" w:hAnsi="SimSun" w:eastAsia="SimSun" w:cs="SimSun"/>
          <w:sz w:val="22"/>
          <w:szCs w:val="22"/>
          <w:spacing w:val="-6"/>
        </w:rPr>
        <w:t>为例，国际移动通信标</w:t>
      </w:r>
      <w:r>
        <w:rPr>
          <w:rFonts w:ascii="SimSun" w:hAnsi="SimSun" w:eastAsia="SimSun" w:cs="SimSun"/>
          <w:sz w:val="22"/>
          <w:szCs w:val="22"/>
          <w:spacing w:val="1"/>
        </w:rPr>
        <w:t xml:space="preserve">  </w:t>
      </w:r>
      <w:r>
        <w:rPr>
          <w:rFonts w:ascii="SimSun" w:hAnsi="SimSun" w:eastAsia="SimSun" w:cs="SimSun"/>
          <w:sz w:val="22"/>
          <w:szCs w:val="22"/>
          <w:spacing w:val="7"/>
        </w:rPr>
        <w:t>准制定组织3</w:t>
      </w:r>
      <w:r>
        <w:rPr>
          <w:rFonts w:ascii="Times New Roman" w:hAnsi="Times New Roman" w:eastAsia="Times New Roman" w:cs="Times New Roman"/>
          <w:sz w:val="22"/>
          <w:szCs w:val="22"/>
        </w:rPr>
        <w:t>GPP</w:t>
      </w:r>
      <w:r>
        <w:rPr>
          <w:rFonts w:ascii="SimSun" w:hAnsi="SimSun" w:eastAsia="SimSun" w:cs="SimSun"/>
          <w:sz w:val="22"/>
          <w:szCs w:val="22"/>
          <w:spacing w:val="7"/>
        </w:rPr>
        <w:t>先后公布了R15 和R16</w:t>
      </w:r>
      <w:r>
        <w:rPr>
          <w:rFonts w:ascii="SimSun" w:hAnsi="SimSun" w:eastAsia="SimSun" w:cs="SimSun"/>
          <w:sz w:val="22"/>
          <w:szCs w:val="22"/>
          <w:spacing w:val="-14"/>
        </w:rPr>
        <w:t xml:space="preserve"> </w:t>
      </w:r>
      <w:r>
        <w:rPr>
          <w:rFonts w:ascii="SimSun" w:hAnsi="SimSun" w:eastAsia="SimSun" w:cs="SimSun"/>
          <w:sz w:val="22"/>
          <w:szCs w:val="22"/>
          <w:spacing w:val="7"/>
        </w:rPr>
        <w:t>两个版本的5</w:t>
      </w:r>
      <w:r>
        <w:rPr>
          <w:rFonts w:ascii="Times New Roman" w:hAnsi="Times New Roman" w:eastAsia="Times New Roman" w:cs="Times New Roman"/>
          <w:sz w:val="22"/>
          <w:szCs w:val="22"/>
          <w:spacing w:val="7"/>
        </w:rPr>
        <w:t>G </w:t>
      </w:r>
      <w:r>
        <w:rPr>
          <w:rFonts w:ascii="SimSun" w:hAnsi="SimSun" w:eastAsia="SimSun" w:cs="SimSun"/>
          <w:sz w:val="22"/>
          <w:szCs w:val="22"/>
          <w:spacing w:val="7"/>
        </w:rPr>
        <w:t>技术标 </w:t>
      </w:r>
      <w:r>
        <w:rPr>
          <w:rFonts w:ascii="SimSun" w:hAnsi="SimSun" w:eastAsia="SimSun" w:cs="SimSun"/>
          <w:sz w:val="22"/>
          <w:szCs w:val="22"/>
          <w:spacing w:val="5"/>
        </w:rPr>
        <w:t>准。受新冠肺炎疫情影响，R16 版本于2020年7月3</w:t>
      </w:r>
      <w:r>
        <w:rPr>
          <w:rFonts w:ascii="SimSun" w:hAnsi="SimSun" w:eastAsia="SimSun" w:cs="SimSun"/>
          <w:sz w:val="22"/>
          <w:szCs w:val="22"/>
          <w:spacing w:val="4"/>
        </w:rPr>
        <w:t>日才完成冻</w:t>
      </w:r>
      <w:r>
        <w:rPr>
          <w:rFonts w:ascii="SimSun" w:hAnsi="SimSun" w:eastAsia="SimSun" w:cs="SimSun"/>
          <w:sz w:val="22"/>
          <w:szCs w:val="22"/>
        </w:rPr>
        <w:t xml:space="preserve">  </w:t>
      </w:r>
      <w:r>
        <w:rPr>
          <w:rFonts w:ascii="SimSun" w:hAnsi="SimSun" w:eastAsia="SimSun" w:cs="SimSun"/>
          <w:sz w:val="22"/>
          <w:szCs w:val="22"/>
          <w:spacing w:val="-5"/>
        </w:rPr>
        <w:t>结，R17 版本面临进一步被推迟的高风险。在R17</w:t>
      </w:r>
      <w:r>
        <w:rPr>
          <w:rFonts w:ascii="SimSun" w:hAnsi="SimSun" w:eastAsia="SimSun" w:cs="SimSun"/>
          <w:sz w:val="22"/>
          <w:szCs w:val="22"/>
          <w:spacing w:val="-30"/>
        </w:rPr>
        <w:t xml:space="preserve"> </w:t>
      </w:r>
      <w:r>
        <w:rPr>
          <w:rFonts w:ascii="SimSun" w:hAnsi="SimSun" w:eastAsia="SimSun" w:cs="SimSun"/>
          <w:sz w:val="22"/>
          <w:szCs w:val="22"/>
          <w:spacing w:val="-5"/>
        </w:rPr>
        <w:t>版本发布之前，</w:t>
      </w:r>
      <w:r>
        <w:rPr>
          <w:rFonts w:ascii="SimSun" w:hAnsi="SimSun" w:eastAsia="SimSun" w:cs="SimSun"/>
          <w:sz w:val="22"/>
          <w:szCs w:val="22"/>
        </w:rPr>
        <w:t xml:space="preserve"> </w:t>
      </w:r>
      <w:r>
        <w:rPr>
          <w:rFonts w:ascii="SimSun" w:hAnsi="SimSun" w:eastAsia="SimSun" w:cs="SimSun"/>
          <w:sz w:val="22"/>
          <w:szCs w:val="22"/>
          <w:spacing w:val="-10"/>
        </w:rPr>
        <w:t>与之相关的金融科技应用不具备正式商用的条件。另一方面是金融</w:t>
      </w:r>
      <w:r>
        <w:rPr>
          <w:rFonts w:ascii="SimSun" w:hAnsi="SimSun" w:eastAsia="SimSun" w:cs="SimSun"/>
          <w:sz w:val="22"/>
          <w:szCs w:val="22"/>
        </w:rPr>
        <w:t xml:space="preserve">  </w:t>
      </w:r>
      <w:r>
        <w:rPr>
          <w:rFonts w:ascii="SimSun" w:hAnsi="SimSun" w:eastAsia="SimSun" w:cs="SimSun"/>
          <w:sz w:val="22"/>
          <w:szCs w:val="22"/>
          <w:spacing w:val="-10"/>
        </w:rPr>
        <w:t>科技产品创新的相关标准规范。目前国内金融科技领域还未出台强</w:t>
      </w:r>
      <w:r>
        <w:rPr>
          <w:rFonts w:ascii="SimSun" w:hAnsi="SimSun" w:eastAsia="SimSun" w:cs="SimSun"/>
          <w:sz w:val="22"/>
          <w:szCs w:val="22"/>
        </w:rPr>
        <w:t xml:space="preserve">  </w:t>
      </w:r>
      <w:r>
        <w:rPr>
          <w:rFonts w:ascii="SimSun" w:hAnsi="SimSun" w:eastAsia="SimSun" w:cs="SimSun"/>
          <w:sz w:val="22"/>
          <w:szCs w:val="22"/>
          <w:spacing w:val="-8"/>
        </w:rPr>
        <w:t>制性国家标准，金融科技领域的行业技术应</w:t>
      </w:r>
      <w:r>
        <w:rPr>
          <w:rFonts w:ascii="SimSun" w:hAnsi="SimSun" w:eastAsia="SimSun" w:cs="SimSun"/>
          <w:sz w:val="22"/>
          <w:szCs w:val="22"/>
          <w:spacing w:val="-9"/>
        </w:rPr>
        <w:t>用标准目前也远远不能</w:t>
      </w:r>
    </w:p>
    <w:p>
      <w:pPr>
        <w:spacing w:line="219" w:lineRule="auto"/>
        <w:rPr>
          <w:rFonts w:ascii="SimSun" w:hAnsi="SimSun" w:eastAsia="SimSun" w:cs="SimSun"/>
          <w:sz w:val="22"/>
          <w:szCs w:val="22"/>
        </w:rPr>
      </w:pPr>
      <w:r>
        <w:rPr>
          <w:rFonts w:ascii="SimSun" w:hAnsi="SimSun" w:eastAsia="SimSun" w:cs="SimSun"/>
          <w:sz w:val="22"/>
          <w:szCs w:val="22"/>
          <w:spacing w:val="-11"/>
        </w:rPr>
        <w:t>满足产品创新需求。</w:t>
      </w:r>
    </w:p>
    <w:p>
      <w:pPr>
        <w:pStyle w:val="BodyText"/>
        <w:spacing w:line="243" w:lineRule="auto"/>
        <w:rPr/>
      </w:pPr>
      <w:r/>
    </w:p>
    <w:p>
      <w:pPr>
        <w:pStyle w:val="BodyText"/>
        <w:spacing w:line="244" w:lineRule="auto"/>
        <w:rPr/>
      </w:pPr>
      <w:r/>
    </w:p>
    <w:p>
      <w:pPr>
        <w:ind w:left="3"/>
        <w:spacing w:before="85" w:line="222" w:lineRule="auto"/>
        <w:outlineLvl w:val="6"/>
        <w:rPr>
          <w:rFonts w:ascii="SimHei" w:hAnsi="SimHei" w:eastAsia="SimHei" w:cs="SimHei"/>
          <w:sz w:val="26"/>
          <w:szCs w:val="26"/>
        </w:rPr>
      </w:pPr>
      <w:r>
        <w:rPr>
          <w:rFonts w:ascii="SimHei" w:hAnsi="SimHei" w:eastAsia="SimHei" w:cs="SimHei"/>
          <w:sz w:val="26"/>
          <w:szCs w:val="26"/>
          <w:b/>
          <w:bCs/>
          <w:spacing w:val="-13"/>
        </w:rPr>
        <w:t>五、对策建议</w:t>
      </w:r>
    </w:p>
    <w:p>
      <w:pPr>
        <w:pStyle w:val="BodyText"/>
        <w:spacing w:line="362" w:lineRule="auto"/>
        <w:rPr/>
      </w:pPr>
      <w:r/>
    </w:p>
    <w:p>
      <w:pPr>
        <w:ind w:left="433"/>
        <w:spacing w:before="72" w:line="213" w:lineRule="auto"/>
        <w:rPr>
          <w:rFonts w:ascii="SimHei" w:hAnsi="SimHei" w:eastAsia="SimHei" w:cs="SimHei"/>
          <w:sz w:val="22"/>
          <w:szCs w:val="22"/>
        </w:rPr>
      </w:pPr>
      <w:r>
        <w:rPr>
          <w:rFonts w:ascii="SimHei" w:hAnsi="SimHei" w:eastAsia="SimHei" w:cs="SimHei"/>
          <w:sz w:val="22"/>
          <w:szCs w:val="22"/>
          <w:b/>
          <w:bCs/>
          <w:spacing w:val="3"/>
        </w:rPr>
        <w:t>(一)加强新基建统筹布局，开展金融科技应用推广</w:t>
      </w:r>
    </w:p>
    <w:p>
      <w:pPr>
        <w:ind w:right="1" w:firstLine="430"/>
        <w:spacing w:before="302" w:line="352" w:lineRule="auto"/>
        <w:jc w:val="both"/>
        <w:rPr>
          <w:rFonts w:ascii="SimSun" w:hAnsi="SimSun" w:eastAsia="SimSun" w:cs="SimSun"/>
          <w:sz w:val="22"/>
          <w:szCs w:val="22"/>
        </w:rPr>
      </w:pPr>
      <w:r>
        <w:rPr>
          <w:rFonts w:ascii="SimSun" w:hAnsi="SimSun" w:eastAsia="SimSun" w:cs="SimSun"/>
          <w:sz w:val="22"/>
          <w:szCs w:val="22"/>
          <w:spacing w:val="-7"/>
        </w:rPr>
        <w:t>数字经济时代，信息技术更迭速度快，硬件设备折旧周期短，</w:t>
      </w:r>
      <w:r>
        <w:rPr>
          <w:rFonts w:ascii="SimSun" w:hAnsi="SimSun" w:eastAsia="SimSun" w:cs="SimSun"/>
          <w:sz w:val="22"/>
          <w:szCs w:val="22"/>
          <w:spacing w:val="7"/>
        </w:rPr>
        <w:t xml:space="preserve"> </w:t>
      </w:r>
      <w:r>
        <w:rPr>
          <w:rFonts w:ascii="SimSun" w:hAnsi="SimSun" w:eastAsia="SimSun" w:cs="SimSun"/>
          <w:sz w:val="22"/>
          <w:szCs w:val="22"/>
          <w:spacing w:val="-10"/>
        </w:rPr>
        <w:t>因此要高度重视新基建的统筹布局和长效运营机制设计。当前</w:t>
      </w:r>
      <w:r>
        <w:rPr>
          <w:rFonts w:ascii="SimSun" w:hAnsi="SimSun" w:eastAsia="SimSun" w:cs="SimSun"/>
          <w:sz w:val="22"/>
          <w:szCs w:val="22"/>
          <w:spacing w:val="-11"/>
        </w:rPr>
        <w:t>新基</w:t>
      </w:r>
      <w:r>
        <w:rPr>
          <w:rFonts w:ascii="SimSun" w:hAnsi="SimSun" w:eastAsia="SimSun" w:cs="SimSun"/>
          <w:sz w:val="22"/>
          <w:szCs w:val="22"/>
        </w:rPr>
        <w:t xml:space="preserve">  </w:t>
      </w:r>
      <w:r>
        <w:rPr>
          <w:rFonts w:ascii="SimSun" w:hAnsi="SimSun" w:eastAsia="SimSun" w:cs="SimSun"/>
          <w:sz w:val="22"/>
          <w:szCs w:val="22"/>
          <w:spacing w:val="-9"/>
        </w:rPr>
        <w:t>建的发展面临着规则缺位、多头建设、盲目</w:t>
      </w:r>
      <w:r>
        <w:rPr>
          <w:rFonts w:ascii="SimSun" w:hAnsi="SimSun" w:eastAsia="SimSun" w:cs="SimSun"/>
          <w:sz w:val="22"/>
          <w:szCs w:val="22"/>
          <w:spacing w:val="-10"/>
        </w:rPr>
        <w:t>投资等问题，各地的新 </w:t>
      </w:r>
      <w:r>
        <w:rPr>
          <w:rFonts w:ascii="SimSun" w:hAnsi="SimSun" w:eastAsia="SimSun" w:cs="SimSun"/>
          <w:sz w:val="22"/>
          <w:szCs w:val="22"/>
          <w:spacing w:val="-10"/>
        </w:rPr>
        <w:t>基建项目呈现“一哄而上”“一建了之”的局面，既缺乏顶层设计</w:t>
      </w:r>
    </w:p>
    <w:p>
      <w:pPr>
        <w:spacing w:before="1" w:line="218" w:lineRule="auto"/>
        <w:rPr>
          <w:rFonts w:ascii="SimSun" w:hAnsi="SimSun" w:eastAsia="SimSun" w:cs="SimSun"/>
          <w:sz w:val="22"/>
          <w:szCs w:val="22"/>
        </w:rPr>
      </w:pPr>
      <w:r>
        <w:rPr>
          <w:rFonts w:ascii="SimSun" w:hAnsi="SimSun" w:eastAsia="SimSun" w:cs="SimSun"/>
          <w:sz w:val="22"/>
          <w:szCs w:val="22"/>
          <w:spacing w:val="-10"/>
        </w:rPr>
        <w:t>和统筹协调，又缺乏将金融科技产品架构于基础设施之上的应用规</w:t>
      </w:r>
    </w:p>
    <w:p>
      <w:pPr>
        <w:spacing w:line="218" w:lineRule="auto"/>
        <w:sectPr>
          <w:footerReference w:type="default" r:id="rId345"/>
          <w:pgSz w:w="7600" w:h="12560"/>
          <w:pgMar w:top="400" w:right="648" w:bottom="756" w:left="759" w:header="0" w:footer="577" w:gutter="0"/>
        </w:sectPr>
        <w:rPr>
          <w:rFonts w:ascii="SimSun" w:hAnsi="SimSun" w:eastAsia="SimSun" w:cs="SimSun"/>
          <w:sz w:val="22"/>
          <w:szCs w:val="22"/>
        </w:rPr>
      </w:pPr>
    </w:p>
    <w:p>
      <w:pPr>
        <w:ind w:left="3572"/>
        <w:spacing w:before="263" w:line="221" w:lineRule="auto"/>
        <w:rPr>
          <w:rFonts w:ascii="SimHei" w:hAnsi="SimHei" w:eastAsia="SimHei" w:cs="SimHei"/>
          <w:sz w:val="16"/>
          <w:szCs w:val="16"/>
        </w:rPr>
      </w:pPr>
      <w:r>
        <w:rPr>
          <w:rFonts w:ascii="SimHei" w:hAnsi="SimHei" w:eastAsia="SimHei" w:cs="SimHei"/>
          <w:sz w:val="16"/>
          <w:szCs w:val="16"/>
          <w:b/>
          <w:bCs/>
          <w:spacing w:val="-10"/>
        </w:rPr>
        <w:t>第四篇</w:t>
      </w:r>
      <w:r>
        <w:rPr>
          <w:rFonts w:ascii="SimHei" w:hAnsi="SimHei" w:eastAsia="SimHei" w:cs="SimHei"/>
          <w:sz w:val="16"/>
          <w:szCs w:val="16"/>
          <w:spacing w:val="46"/>
        </w:rPr>
        <w:t xml:space="preserve"> </w:t>
      </w:r>
      <w:r>
        <w:rPr>
          <w:rFonts w:ascii="SimHei" w:hAnsi="SimHei" w:eastAsia="SimHei" w:cs="SimHei"/>
          <w:sz w:val="16"/>
          <w:szCs w:val="16"/>
          <w:spacing w:val="-10"/>
        </w:rPr>
        <w:t>产业数字化背景下的金融科技</w:t>
      </w:r>
    </w:p>
    <w:p>
      <w:pPr>
        <w:pStyle w:val="BodyText"/>
        <w:spacing w:line="256" w:lineRule="auto"/>
        <w:rPr/>
      </w:pPr>
      <w:r/>
    </w:p>
    <w:p>
      <w:pPr>
        <w:pStyle w:val="BodyText"/>
        <w:spacing w:line="256" w:lineRule="auto"/>
        <w:rPr/>
      </w:pPr>
      <w:r/>
    </w:p>
    <w:p>
      <w:pPr>
        <w:ind w:right="92"/>
        <w:spacing w:before="68" w:line="369" w:lineRule="auto"/>
        <w:jc w:val="both"/>
        <w:rPr>
          <w:rFonts w:ascii="SimSun" w:hAnsi="SimSun" w:eastAsia="SimSun" w:cs="SimSun"/>
          <w:sz w:val="21"/>
          <w:szCs w:val="21"/>
        </w:rPr>
      </w:pPr>
      <w:r>
        <w:rPr>
          <w:rFonts w:ascii="SimSun" w:hAnsi="SimSun" w:eastAsia="SimSun" w:cs="SimSun"/>
          <w:sz w:val="21"/>
          <w:szCs w:val="21"/>
        </w:rPr>
        <w:t>划，容易造成巨大的浪费和损失。我国应出台</w:t>
      </w:r>
      <w:r>
        <w:rPr>
          <w:rFonts w:ascii="SimSun" w:hAnsi="SimSun" w:eastAsia="SimSun" w:cs="SimSun"/>
          <w:sz w:val="21"/>
          <w:szCs w:val="21"/>
          <w:spacing w:val="-1"/>
        </w:rPr>
        <w:t>政策支持基于新基建</w:t>
      </w:r>
      <w:r>
        <w:rPr>
          <w:rFonts w:ascii="SimSun" w:hAnsi="SimSun" w:eastAsia="SimSun" w:cs="SimSun"/>
          <w:sz w:val="21"/>
          <w:szCs w:val="21"/>
        </w:rPr>
        <w:t xml:space="preserve"> </w:t>
      </w:r>
      <w:r>
        <w:rPr>
          <w:rFonts w:ascii="SimSun" w:hAnsi="SimSun" w:eastAsia="SimSun" w:cs="SimSun"/>
          <w:sz w:val="21"/>
          <w:szCs w:val="21"/>
          <w:spacing w:val="-1"/>
        </w:rPr>
        <w:t>架构的金融科技创新应用，研究新基建与金融科技场景适配的方向</w:t>
      </w:r>
      <w:r>
        <w:rPr>
          <w:rFonts w:ascii="SimSun" w:hAnsi="SimSun" w:eastAsia="SimSun" w:cs="SimSun"/>
          <w:sz w:val="21"/>
          <w:szCs w:val="21"/>
          <w:spacing w:val="18"/>
        </w:rPr>
        <w:t xml:space="preserve"> </w:t>
      </w:r>
      <w:r>
        <w:rPr>
          <w:rFonts w:ascii="SimSun" w:hAnsi="SimSun" w:eastAsia="SimSun" w:cs="SimSun"/>
          <w:sz w:val="21"/>
          <w:szCs w:val="21"/>
          <w:spacing w:val="-1"/>
        </w:rPr>
        <w:t>与趋势，开展典型金融科技产品和服务的示范性推广，使新基建与</w:t>
      </w:r>
    </w:p>
    <w:p>
      <w:pPr>
        <w:spacing w:line="218" w:lineRule="auto"/>
        <w:rPr>
          <w:rFonts w:ascii="SimSun" w:hAnsi="SimSun" w:eastAsia="SimSun" w:cs="SimSun"/>
          <w:sz w:val="21"/>
          <w:szCs w:val="21"/>
        </w:rPr>
      </w:pPr>
      <w:r>
        <w:rPr>
          <w:rFonts w:ascii="SimSun" w:hAnsi="SimSun" w:eastAsia="SimSun" w:cs="SimSun"/>
          <w:sz w:val="21"/>
          <w:szCs w:val="21"/>
          <w:spacing w:val="7"/>
        </w:rPr>
        <w:t>金融科技的创新耦合产生“1+1&gt;2”的协同效应。</w:t>
      </w:r>
    </w:p>
    <w:p>
      <w:pPr>
        <w:pStyle w:val="BodyText"/>
        <w:spacing w:line="427" w:lineRule="auto"/>
        <w:rPr/>
      </w:pPr>
      <w:r/>
    </w:p>
    <w:p>
      <w:pPr>
        <w:ind w:left="402"/>
        <w:spacing w:before="68" w:line="213" w:lineRule="auto"/>
        <w:rPr>
          <w:rFonts w:ascii="SimHei" w:hAnsi="SimHei" w:eastAsia="SimHei" w:cs="SimHei"/>
          <w:sz w:val="21"/>
          <w:szCs w:val="21"/>
        </w:rPr>
      </w:pPr>
      <w:r>
        <w:rPr>
          <w:rFonts w:ascii="SimHei" w:hAnsi="SimHei" w:eastAsia="SimHei" w:cs="SimHei"/>
          <w:sz w:val="21"/>
          <w:szCs w:val="21"/>
          <w:b/>
          <w:bCs/>
          <w:spacing w:val="15"/>
        </w:rPr>
        <w:t>(二)强化数据安全管理，保护用户隐私</w:t>
      </w:r>
    </w:p>
    <w:p>
      <w:pPr>
        <w:ind w:firstLine="399"/>
        <w:spacing w:before="292" w:line="369" w:lineRule="auto"/>
        <w:jc w:val="both"/>
        <w:rPr>
          <w:rFonts w:ascii="SimSun" w:hAnsi="SimSun" w:eastAsia="SimSun" w:cs="SimSun"/>
          <w:sz w:val="21"/>
          <w:szCs w:val="21"/>
        </w:rPr>
      </w:pPr>
      <w:r>
        <w:rPr>
          <w:rFonts w:ascii="SimSun" w:hAnsi="SimSun" w:eastAsia="SimSun" w:cs="SimSun"/>
          <w:sz w:val="21"/>
          <w:szCs w:val="21"/>
          <w:spacing w:val="-1"/>
        </w:rPr>
        <w:t>金融数据是具有基础性、战略性、正外部性的数据资源，已成</w:t>
      </w:r>
      <w:r>
        <w:rPr>
          <w:rFonts w:ascii="SimSun" w:hAnsi="SimSun" w:eastAsia="SimSun" w:cs="SimSun"/>
          <w:sz w:val="21"/>
          <w:szCs w:val="21"/>
          <w:spacing w:val="8"/>
        </w:rPr>
        <w:t xml:space="preserve">  </w:t>
      </w:r>
      <w:r>
        <w:rPr>
          <w:rFonts w:ascii="SimSun" w:hAnsi="SimSun" w:eastAsia="SimSun" w:cs="SimSun"/>
          <w:sz w:val="21"/>
          <w:szCs w:val="21"/>
          <w:spacing w:val="-1"/>
        </w:rPr>
        <w:t>为金融科技创新的关键基石。我国要着力构建安全规范的金融科技</w:t>
      </w:r>
      <w:r>
        <w:rPr>
          <w:rFonts w:ascii="SimSun" w:hAnsi="SimSun" w:eastAsia="SimSun" w:cs="SimSun"/>
          <w:sz w:val="21"/>
          <w:szCs w:val="21"/>
          <w:spacing w:val="8"/>
        </w:rPr>
        <w:t xml:space="preserve">  </w:t>
      </w:r>
      <w:r>
        <w:rPr>
          <w:rFonts w:ascii="SimSun" w:hAnsi="SimSun" w:eastAsia="SimSun" w:cs="SimSun"/>
          <w:sz w:val="21"/>
          <w:szCs w:val="21"/>
          <w:spacing w:val="7"/>
        </w:rPr>
        <w:t>大数据应用体系，强化数据安全管理。数据是金融科技应用的关</w:t>
      </w:r>
      <w:r>
        <w:rPr>
          <w:rFonts w:ascii="SimSun" w:hAnsi="SimSun" w:eastAsia="SimSun" w:cs="SimSun"/>
          <w:sz w:val="21"/>
          <w:szCs w:val="21"/>
          <w:spacing w:val="1"/>
        </w:rPr>
        <w:t xml:space="preserve">  </w:t>
      </w:r>
      <w:r>
        <w:rPr>
          <w:rFonts w:ascii="SimSun" w:hAnsi="SimSun" w:eastAsia="SimSun" w:cs="SimSun"/>
          <w:sz w:val="21"/>
          <w:szCs w:val="21"/>
          <w:spacing w:val="3"/>
        </w:rPr>
        <w:t>键，我国要明确金融数据的法律权属，制定清晰的数据采集</w:t>
      </w:r>
      <w:r>
        <w:rPr>
          <w:rFonts w:ascii="SimSun" w:hAnsi="SimSun" w:eastAsia="SimSun" w:cs="SimSun"/>
          <w:sz w:val="21"/>
          <w:szCs w:val="21"/>
          <w:spacing w:val="2"/>
        </w:rPr>
        <w:t>标准，</w:t>
      </w:r>
      <w:r>
        <w:rPr>
          <w:rFonts w:ascii="SimSun" w:hAnsi="SimSun" w:eastAsia="SimSun" w:cs="SimSun"/>
          <w:sz w:val="21"/>
          <w:szCs w:val="21"/>
        </w:rPr>
        <w:t xml:space="preserve"> </w:t>
      </w:r>
      <w:r>
        <w:rPr>
          <w:rFonts w:ascii="SimSun" w:hAnsi="SimSun" w:eastAsia="SimSun" w:cs="SimSun"/>
          <w:sz w:val="21"/>
          <w:szCs w:val="21"/>
          <w:spacing w:val="-1"/>
        </w:rPr>
        <w:t>充分保护个人隐私。在金融数据交易方面，我国要明确数据交易主</w:t>
      </w:r>
      <w:r>
        <w:rPr>
          <w:rFonts w:ascii="SimSun" w:hAnsi="SimSun" w:eastAsia="SimSun" w:cs="SimSun"/>
          <w:sz w:val="21"/>
          <w:szCs w:val="21"/>
          <w:spacing w:val="8"/>
        </w:rPr>
        <w:t xml:space="preserve">  </w:t>
      </w:r>
      <w:r>
        <w:rPr>
          <w:rFonts w:ascii="SimSun" w:hAnsi="SimSun" w:eastAsia="SimSun" w:cs="SimSun"/>
          <w:sz w:val="21"/>
          <w:szCs w:val="21"/>
        </w:rPr>
        <w:t>体资格，确定数据交易方式的负面清单。在</w:t>
      </w:r>
      <w:r>
        <w:rPr>
          <w:rFonts w:ascii="SimSun" w:hAnsi="SimSun" w:eastAsia="SimSun" w:cs="SimSun"/>
          <w:sz w:val="21"/>
          <w:szCs w:val="21"/>
          <w:spacing w:val="-1"/>
        </w:rPr>
        <w:t>数据共享和公共平台方</w:t>
      </w:r>
      <w:r>
        <w:rPr>
          <w:rFonts w:ascii="SimSun" w:hAnsi="SimSun" w:eastAsia="SimSun" w:cs="SimSun"/>
          <w:sz w:val="21"/>
          <w:szCs w:val="21"/>
        </w:rPr>
        <w:t xml:space="preserve">  </w:t>
      </w:r>
      <w:r>
        <w:rPr>
          <w:rFonts w:ascii="SimSun" w:hAnsi="SimSun" w:eastAsia="SimSun" w:cs="SimSun"/>
          <w:sz w:val="21"/>
          <w:szCs w:val="21"/>
        </w:rPr>
        <w:t>面，我国要加强顶层设计，完善金融数据的</w:t>
      </w:r>
      <w:r>
        <w:rPr>
          <w:rFonts w:ascii="SimSun" w:hAnsi="SimSun" w:eastAsia="SimSun" w:cs="SimSun"/>
          <w:sz w:val="21"/>
          <w:szCs w:val="21"/>
          <w:spacing w:val="-1"/>
        </w:rPr>
        <w:t>归集和共享机制，在此</w:t>
      </w:r>
    </w:p>
    <w:p>
      <w:pPr>
        <w:spacing w:before="1" w:line="218" w:lineRule="auto"/>
        <w:rPr>
          <w:rFonts w:ascii="SimSun" w:hAnsi="SimSun" w:eastAsia="SimSun" w:cs="SimSun"/>
          <w:sz w:val="21"/>
          <w:szCs w:val="21"/>
        </w:rPr>
      </w:pPr>
      <w:r>
        <w:rPr>
          <w:rFonts w:ascii="SimSun" w:hAnsi="SimSun" w:eastAsia="SimSun" w:cs="SimSun"/>
          <w:sz w:val="21"/>
          <w:szCs w:val="21"/>
          <w:spacing w:val="-2"/>
        </w:rPr>
        <w:t>基础上设立专业的金融风险实时监测平台，防范金融科技风险。</w:t>
      </w:r>
    </w:p>
    <w:p>
      <w:pPr>
        <w:pStyle w:val="BodyText"/>
        <w:spacing w:line="427" w:lineRule="auto"/>
        <w:rPr/>
      </w:pPr>
      <w:r/>
    </w:p>
    <w:p>
      <w:pPr>
        <w:ind w:left="402"/>
        <w:spacing w:before="69" w:line="213" w:lineRule="auto"/>
        <w:rPr>
          <w:rFonts w:ascii="SimHei" w:hAnsi="SimHei" w:eastAsia="SimHei" w:cs="SimHei"/>
          <w:sz w:val="21"/>
          <w:szCs w:val="21"/>
        </w:rPr>
      </w:pPr>
      <w:r>
        <w:rPr>
          <w:rFonts w:ascii="SimHei" w:hAnsi="SimHei" w:eastAsia="SimHei" w:cs="SimHei"/>
          <w:sz w:val="21"/>
          <w:szCs w:val="21"/>
          <w:b/>
          <w:bCs/>
          <w:spacing w:val="14"/>
        </w:rPr>
        <w:t>(三)加强核心技术研发，加快标准规范制定</w:t>
      </w:r>
    </w:p>
    <w:p>
      <w:pPr>
        <w:ind w:right="76" w:firstLine="399"/>
        <w:spacing w:before="292" w:line="369" w:lineRule="auto"/>
        <w:jc w:val="both"/>
        <w:rPr>
          <w:rFonts w:ascii="SimSun" w:hAnsi="SimSun" w:eastAsia="SimSun" w:cs="SimSun"/>
          <w:sz w:val="21"/>
          <w:szCs w:val="21"/>
        </w:rPr>
      </w:pPr>
      <w:r>
        <w:rPr>
          <w:rFonts w:ascii="SimSun" w:hAnsi="SimSun" w:eastAsia="SimSun" w:cs="SimSun"/>
          <w:sz w:val="21"/>
          <w:szCs w:val="21"/>
          <w:spacing w:val="6"/>
        </w:rPr>
        <w:t>我国要系统布局5</w:t>
      </w:r>
      <w:r>
        <w:rPr>
          <w:rFonts w:ascii="Times New Roman" w:hAnsi="Times New Roman" w:eastAsia="Times New Roman" w:cs="Times New Roman"/>
          <w:sz w:val="21"/>
          <w:szCs w:val="21"/>
          <w:spacing w:val="6"/>
        </w:rPr>
        <w:t>G</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6"/>
        </w:rPr>
        <w:t>、人工智能、云计算、区块</w:t>
      </w:r>
      <w:r>
        <w:rPr>
          <w:rFonts w:ascii="SimSun" w:hAnsi="SimSun" w:eastAsia="SimSun" w:cs="SimSun"/>
          <w:sz w:val="21"/>
          <w:szCs w:val="21"/>
          <w:spacing w:val="5"/>
        </w:rPr>
        <w:t>链等新基建和</w:t>
      </w:r>
      <w:r>
        <w:rPr>
          <w:rFonts w:ascii="SimSun" w:hAnsi="SimSun" w:eastAsia="SimSun" w:cs="SimSun"/>
          <w:sz w:val="21"/>
          <w:szCs w:val="21"/>
        </w:rPr>
        <w:t xml:space="preserve"> </w:t>
      </w:r>
      <w:r>
        <w:rPr>
          <w:rFonts w:ascii="SimSun" w:hAnsi="SimSun" w:eastAsia="SimSun" w:cs="SimSun"/>
          <w:sz w:val="21"/>
          <w:szCs w:val="21"/>
          <w:spacing w:val="-1"/>
        </w:rPr>
        <w:t>金融科技的底层技术攻关，打造共性关键技术研发应用平台，应注</w:t>
      </w:r>
      <w:r>
        <w:rPr>
          <w:rFonts w:ascii="SimSun" w:hAnsi="SimSun" w:eastAsia="SimSun" w:cs="SimSun"/>
          <w:sz w:val="21"/>
          <w:szCs w:val="21"/>
          <w:spacing w:val="18"/>
        </w:rPr>
        <w:t xml:space="preserve"> </w:t>
      </w:r>
      <w:r>
        <w:rPr>
          <w:rFonts w:ascii="SimSun" w:hAnsi="SimSun" w:eastAsia="SimSun" w:cs="SimSun"/>
          <w:sz w:val="21"/>
          <w:szCs w:val="21"/>
          <w:spacing w:val="-1"/>
        </w:rPr>
        <w:t>重复合型人才的培养和引进，制订有效的人才引进计划，为金融科</w:t>
      </w:r>
      <w:r>
        <w:rPr>
          <w:rFonts w:ascii="SimSun" w:hAnsi="SimSun" w:eastAsia="SimSun" w:cs="SimSun"/>
          <w:sz w:val="21"/>
          <w:szCs w:val="21"/>
          <w:spacing w:val="18"/>
        </w:rPr>
        <w:t xml:space="preserve"> </w:t>
      </w:r>
      <w:r>
        <w:rPr>
          <w:rFonts w:ascii="SimSun" w:hAnsi="SimSun" w:eastAsia="SimSun" w:cs="SimSun"/>
          <w:sz w:val="21"/>
          <w:szCs w:val="21"/>
          <w:spacing w:val="-1"/>
        </w:rPr>
        <w:t>技创新的发展提供人力保障。在标准规范方面，我国要不断完善金</w:t>
      </w:r>
      <w:r>
        <w:rPr>
          <w:rFonts w:ascii="SimSun" w:hAnsi="SimSun" w:eastAsia="SimSun" w:cs="SimSun"/>
          <w:sz w:val="21"/>
          <w:szCs w:val="21"/>
          <w:spacing w:val="18"/>
        </w:rPr>
        <w:t xml:space="preserve"> </w:t>
      </w:r>
      <w:r>
        <w:rPr>
          <w:rFonts w:ascii="SimSun" w:hAnsi="SimSun" w:eastAsia="SimSun" w:cs="SimSun"/>
          <w:sz w:val="21"/>
          <w:szCs w:val="21"/>
        </w:rPr>
        <w:t>融科技标准体系，加快制定新兴技术在金融业应用的技术与安全规</w:t>
      </w:r>
      <w:r>
        <w:rPr>
          <w:rFonts w:ascii="SimSun" w:hAnsi="SimSun" w:eastAsia="SimSun" w:cs="SimSun"/>
          <w:sz w:val="21"/>
          <w:szCs w:val="21"/>
          <w:spacing w:val="8"/>
        </w:rPr>
        <w:t xml:space="preserve"> </w:t>
      </w:r>
      <w:r>
        <w:rPr>
          <w:rFonts w:ascii="SimSun" w:hAnsi="SimSun" w:eastAsia="SimSun" w:cs="SimSun"/>
          <w:sz w:val="21"/>
          <w:szCs w:val="21"/>
          <w:spacing w:val="-1"/>
        </w:rPr>
        <w:t>范，培育满足市场和创新需要的国家级金融科技行业标准，着力强</w:t>
      </w:r>
      <w:r>
        <w:rPr>
          <w:rFonts w:ascii="SimSun" w:hAnsi="SimSun" w:eastAsia="SimSun" w:cs="SimSun"/>
          <w:sz w:val="21"/>
          <w:szCs w:val="21"/>
          <w:spacing w:val="14"/>
        </w:rPr>
        <w:t xml:space="preserve"> </w:t>
      </w:r>
      <w:r>
        <w:rPr>
          <w:rFonts w:ascii="SimSun" w:hAnsi="SimSun" w:eastAsia="SimSun" w:cs="SimSun"/>
          <w:sz w:val="21"/>
          <w:szCs w:val="21"/>
        </w:rPr>
        <w:t>化标准间的协调，从基础通用、产品服务、</w:t>
      </w:r>
      <w:r>
        <w:rPr>
          <w:rFonts w:ascii="SimSun" w:hAnsi="SimSun" w:eastAsia="SimSun" w:cs="SimSun"/>
          <w:sz w:val="21"/>
          <w:szCs w:val="21"/>
          <w:spacing w:val="-1"/>
        </w:rPr>
        <w:t>运营管理、信息技术和</w:t>
      </w:r>
    </w:p>
    <w:p>
      <w:pPr>
        <w:spacing w:before="1" w:line="218" w:lineRule="auto"/>
        <w:rPr>
          <w:rFonts w:ascii="SimSun" w:hAnsi="SimSun" w:eastAsia="SimSun" w:cs="SimSun"/>
          <w:sz w:val="21"/>
          <w:szCs w:val="21"/>
        </w:rPr>
      </w:pPr>
      <w:r>
        <w:rPr>
          <w:rFonts w:ascii="SimSun" w:hAnsi="SimSun" w:eastAsia="SimSun" w:cs="SimSun"/>
          <w:sz w:val="21"/>
          <w:szCs w:val="21"/>
          <w:spacing w:val="-2"/>
        </w:rPr>
        <w:t>行业管理等方面规范引导金融科技产品创新。</w:t>
      </w:r>
    </w:p>
    <w:p>
      <w:pPr>
        <w:spacing w:line="218" w:lineRule="auto"/>
        <w:sectPr>
          <w:footerReference w:type="default" r:id="rId346"/>
          <w:pgSz w:w="7600" w:h="12560"/>
          <w:pgMar w:top="400" w:right="624" w:bottom="697" w:left="799" w:header="0" w:footer="489" w:gutter="0"/>
        </w:sectPr>
        <w:rPr>
          <w:rFonts w:ascii="SimSun" w:hAnsi="SimSun" w:eastAsia="SimSun" w:cs="SimSun"/>
          <w:sz w:val="21"/>
          <w:szCs w:val="21"/>
        </w:rPr>
      </w:pPr>
    </w:p>
    <w:p>
      <w:pPr>
        <w:ind w:left="2"/>
        <w:spacing w:before="10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70" w:lineRule="auto"/>
        <w:rPr/>
      </w:pPr>
      <w:r/>
    </w:p>
    <w:p>
      <w:pPr>
        <w:pStyle w:val="BodyText"/>
        <w:spacing w:line="271" w:lineRule="auto"/>
        <w:rPr/>
      </w:pPr>
      <w:r/>
    </w:p>
    <w:p>
      <w:pPr>
        <w:pStyle w:val="BodyText"/>
        <w:spacing w:line="271" w:lineRule="auto"/>
        <w:rPr/>
      </w:pPr>
      <w:r/>
    </w:p>
    <w:p>
      <w:pPr>
        <w:ind w:left="453"/>
        <w:spacing w:before="71" w:line="213" w:lineRule="auto"/>
        <w:rPr>
          <w:rFonts w:ascii="SimHei" w:hAnsi="SimHei" w:eastAsia="SimHei" w:cs="SimHei"/>
          <w:sz w:val="22"/>
          <w:szCs w:val="22"/>
        </w:rPr>
      </w:pPr>
      <w:r>
        <w:rPr>
          <w:rFonts w:ascii="SimHei" w:hAnsi="SimHei" w:eastAsia="SimHei" w:cs="SimHei"/>
          <w:sz w:val="22"/>
          <w:szCs w:val="22"/>
          <w:b/>
          <w:bCs/>
          <w:spacing w:val="2"/>
        </w:rPr>
        <w:t>(四)完善政策框架，推动新基建与金融科技协调治理</w:t>
      </w:r>
    </w:p>
    <w:p>
      <w:pPr>
        <w:ind w:firstLine="449"/>
        <w:spacing w:before="291" w:line="352" w:lineRule="auto"/>
        <w:jc w:val="both"/>
        <w:rPr>
          <w:rFonts w:ascii="SimSun" w:hAnsi="SimSun" w:eastAsia="SimSun" w:cs="SimSun"/>
          <w:sz w:val="22"/>
          <w:szCs w:val="22"/>
        </w:rPr>
      </w:pPr>
      <w:r>
        <w:rPr>
          <w:rFonts w:ascii="SimSun" w:hAnsi="SimSun" w:eastAsia="SimSun" w:cs="SimSun"/>
          <w:sz w:val="22"/>
          <w:szCs w:val="22"/>
          <w:spacing w:val="-11"/>
        </w:rPr>
        <w:t>我国应着力完善新基建与金融科技的协同治理政策框架，实现 </w:t>
      </w:r>
      <w:r>
        <w:rPr>
          <w:rFonts w:ascii="SimSun" w:hAnsi="SimSun" w:eastAsia="SimSun" w:cs="SimSun"/>
          <w:sz w:val="22"/>
          <w:szCs w:val="22"/>
          <w:spacing w:val="-7"/>
        </w:rPr>
        <w:t>金融科技与新基建的“紧耦合”发展。我国需要推动银行、保险、</w:t>
      </w:r>
      <w:r>
        <w:rPr>
          <w:rFonts w:ascii="SimSun" w:hAnsi="SimSun" w:eastAsia="SimSun" w:cs="SimSun"/>
          <w:sz w:val="22"/>
          <w:szCs w:val="22"/>
          <w:spacing w:val="11"/>
        </w:rPr>
        <w:t xml:space="preserve"> </w:t>
      </w:r>
      <w:r>
        <w:rPr>
          <w:rFonts w:ascii="SimSun" w:hAnsi="SimSun" w:eastAsia="SimSun" w:cs="SimSun"/>
          <w:sz w:val="22"/>
          <w:szCs w:val="22"/>
          <w:spacing w:val="-10"/>
        </w:rPr>
        <w:t>证券、信托、基金等金融机构的数据机房和设备中心在新基</w:t>
      </w:r>
      <w:r>
        <w:rPr>
          <w:rFonts w:ascii="SimSun" w:hAnsi="SimSun" w:eastAsia="SimSun" w:cs="SimSun"/>
          <w:sz w:val="22"/>
          <w:szCs w:val="22"/>
          <w:spacing w:val="-11"/>
        </w:rPr>
        <w:t>建快速</w:t>
      </w:r>
      <w:r>
        <w:rPr>
          <w:rFonts w:ascii="SimSun" w:hAnsi="SimSun" w:eastAsia="SimSun" w:cs="SimSun"/>
          <w:sz w:val="22"/>
          <w:szCs w:val="22"/>
        </w:rPr>
        <w:t xml:space="preserve">  </w:t>
      </w:r>
      <w:r>
        <w:rPr>
          <w:rFonts w:ascii="SimSun" w:hAnsi="SimSun" w:eastAsia="SimSun" w:cs="SimSun"/>
          <w:sz w:val="22"/>
          <w:szCs w:val="22"/>
          <w:spacing w:val="-10"/>
        </w:rPr>
        <w:t>发展的区域进行分布式布局，根据当地新基建的布局类型开展针对</w:t>
      </w:r>
    </w:p>
    <w:p>
      <w:pPr>
        <w:spacing w:line="218" w:lineRule="auto"/>
        <w:rPr>
          <w:rFonts w:ascii="SimSun" w:hAnsi="SimSun" w:eastAsia="SimSun" w:cs="SimSun"/>
          <w:sz w:val="22"/>
          <w:szCs w:val="22"/>
        </w:rPr>
      </w:pPr>
      <w:r>
        <w:rPr>
          <w:rFonts w:ascii="SimSun" w:hAnsi="SimSun" w:eastAsia="SimSun" w:cs="SimSun"/>
          <w:sz w:val="22"/>
          <w:szCs w:val="22"/>
          <w:spacing w:val="-10"/>
        </w:rPr>
        <w:t>性的金融科技监管沙盒试点，推动该区域金融科技高质量发展。</w:t>
      </w:r>
    </w:p>
    <w:p>
      <w:pPr>
        <w:ind w:firstLine="449"/>
        <w:spacing w:before="181" w:line="344" w:lineRule="auto"/>
        <w:jc w:val="both"/>
        <w:rPr>
          <w:rFonts w:ascii="SimSun" w:hAnsi="SimSun" w:eastAsia="SimSun" w:cs="SimSun"/>
          <w:sz w:val="22"/>
          <w:szCs w:val="22"/>
        </w:rPr>
      </w:pPr>
      <w:r>
        <w:rPr>
          <w:rFonts w:ascii="SimSun" w:hAnsi="SimSun" w:eastAsia="SimSun" w:cs="SimSun"/>
          <w:sz w:val="22"/>
          <w:szCs w:val="22"/>
          <w:spacing w:val="-10"/>
        </w:rPr>
        <w:t>总体来看，新基建为金融科技的发展创造了难得的契机，我国</w:t>
      </w:r>
      <w:r>
        <w:rPr>
          <w:rFonts w:ascii="SimSun" w:hAnsi="SimSun" w:eastAsia="SimSun" w:cs="SimSun"/>
          <w:sz w:val="22"/>
          <w:szCs w:val="22"/>
          <w:spacing w:val="10"/>
        </w:rPr>
        <w:t xml:space="preserve"> </w:t>
      </w:r>
      <w:r>
        <w:rPr>
          <w:rFonts w:ascii="SimSun" w:hAnsi="SimSun" w:eastAsia="SimSun" w:cs="SimSun"/>
          <w:sz w:val="22"/>
          <w:szCs w:val="22"/>
          <w:spacing w:val="-10"/>
        </w:rPr>
        <w:t>的金融科技具有场景丰富、数据量大、基础设施领先的优势。随着</w:t>
      </w:r>
      <w:r>
        <w:rPr>
          <w:rFonts w:ascii="SimSun" w:hAnsi="SimSun" w:eastAsia="SimSun" w:cs="SimSun"/>
          <w:sz w:val="22"/>
          <w:szCs w:val="22"/>
        </w:rPr>
        <w:t xml:space="preserve">  </w:t>
      </w:r>
      <w:r>
        <w:rPr>
          <w:rFonts w:ascii="SimSun" w:hAnsi="SimSun" w:eastAsia="SimSun" w:cs="SimSun"/>
          <w:sz w:val="22"/>
          <w:szCs w:val="22"/>
          <w:spacing w:val="-7"/>
        </w:rPr>
        <w:t>新型基础设施建设的加速，我国的金融科技有机会实现弯道超车，</w:t>
      </w:r>
    </w:p>
    <w:p>
      <w:pPr>
        <w:spacing w:line="219" w:lineRule="auto"/>
        <w:rPr>
          <w:rFonts w:ascii="SimSun" w:hAnsi="SimSun" w:eastAsia="SimSun" w:cs="SimSun"/>
          <w:sz w:val="22"/>
          <w:szCs w:val="22"/>
        </w:rPr>
      </w:pPr>
      <w:r>
        <w:rPr>
          <w:rFonts w:ascii="SimSun" w:hAnsi="SimSun" w:eastAsia="SimSun" w:cs="SimSun"/>
          <w:sz w:val="22"/>
          <w:szCs w:val="22"/>
          <w:spacing w:val="-12"/>
        </w:rPr>
        <w:t>实现全面的赶超和领先。</w:t>
      </w:r>
    </w:p>
    <w:p>
      <w:pPr>
        <w:spacing w:line="219" w:lineRule="auto"/>
        <w:sectPr>
          <w:footerReference w:type="default" r:id="rId347"/>
          <w:pgSz w:w="7600" w:h="12560"/>
          <w:pgMar w:top="400" w:right="670" w:bottom="844" w:left="740" w:header="0" w:footer="626" w:gutter="0"/>
        </w:sectPr>
        <w:rPr>
          <w:rFonts w:ascii="SimSun" w:hAnsi="SimSun" w:eastAsia="SimSun" w:cs="SimSun"/>
          <w:sz w:val="22"/>
          <w:szCs w:val="22"/>
        </w:rPr>
      </w:pPr>
    </w:p>
    <w:p>
      <w:pPr>
        <w:pStyle w:val="BodyText"/>
        <w:spacing w:line="257" w:lineRule="auto"/>
        <w:rPr/>
      </w:pPr>
      <w:r>
        <w:drawing>
          <wp:anchor distT="0" distB="0" distL="0" distR="0" simplePos="0" relativeHeight="252800000" behindDoc="0" locked="0" layoutInCell="0" allowOverlap="1">
            <wp:simplePos x="0" y="0"/>
            <wp:positionH relativeFrom="page">
              <wp:posOffset>457215</wp:posOffset>
            </wp:positionH>
            <wp:positionV relativeFrom="page">
              <wp:posOffset>6972269</wp:posOffset>
            </wp:positionV>
            <wp:extent cx="927074" cy="6380"/>
            <wp:effectExtent l="0" t="0" r="0" b="0"/>
            <wp:wrapNone/>
            <wp:docPr id="102" name="IM 102"/>
            <wp:cNvGraphicFramePr/>
            <a:graphic>
              <a:graphicData uri="http://schemas.openxmlformats.org/drawingml/2006/picture">
                <pic:pic>
                  <pic:nvPicPr>
                    <pic:cNvPr id="102" name="IM 102"/>
                    <pic:cNvPicPr/>
                  </pic:nvPicPr>
                  <pic:blipFill>
                    <a:blip r:embed="rId349"/>
                    <a:stretch>
                      <a:fillRect/>
                    </a:stretch>
                  </pic:blipFill>
                  <pic:spPr>
                    <a:xfrm rot="0">
                      <a:off x="0" y="0"/>
                      <a:ext cx="927074" cy="6380"/>
                    </a:xfrm>
                    <a:prstGeom prst="rect">
                      <a:avLst/>
                    </a:prstGeom>
                  </pic:spPr>
                </pic:pic>
              </a:graphicData>
            </a:graphic>
          </wp:anchor>
        </w:drawing>
      </w: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655"/>
        <w:spacing w:before="117" w:line="546" w:lineRule="exact"/>
        <w:rPr>
          <w:rFonts w:ascii="SimSun" w:hAnsi="SimSun" w:eastAsia="SimSun" w:cs="SimSun"/>
          <w:sz w:val="36"/>
          <w:szCs w:val="36"/>
        </w:rPr>
      </w:pPr>
      <w:r>
        <w:rPr>
          <w:rFonts w:ascii="SimSun" w:hAnsi="SimSun" w:eastAsia="SimSun" w:cs="SimSun"/>
          <w:sz w:val="36"/>
          <w:szCs w:val="36"/>
          <w:b/>
          <w:bCs/>
          <w:spacing w:val="-10"/>
          <w:position w:val="13"/>
        </w:rPr>
        <w:t>银行数字化转型——顶层思考，</w:t>
      </w:r>
    </w:p>
    <w:p>
      <w:pPr>
        <w:ind w:left="2355"/>
        <w:spacing w:line="222" w:lineRule="auto"/>
        <w:rPr>
          <w:rFonts w:ascii="SimSun" w:hAnsi="SimSun" w:eastAsia="SimSun" w:cs="SimSun"/>
          <w:sz w:val="36"/>
          <w:szCs w:val="36"/>
        </w:rPr>
      </w:pPr>
      <w:r>
        <w:rPr>
          <w:rFonts w:ascii="SimSun" w:hAnsi="SimSun" w:eastAsia="SimSun" w:cs="SimSun"/>
          <w:sz w:val="36"/>
          <w:szCs w:val="36"/>
          <w:b/>
          <w:bCs/>
          <w:spacing w:val="-7"/>
        </w:rPr>
        <w:t>重点突破</w:t>
      </w:r>
    </w:p>
    <w:p>
      <w:pPr>
        <w:ind w:left="2669"/>
        <w:spacing w:before="318" w:line="225" w:lineRule="auto"/>
        <w:rPr>
          <w:rFonts w:ascii="YouYuan" w:hAnsi="YouYuan" w:eastAsia="YouYuan" w:cs="YouYuan"/>
          <w:sz w:val="26"/>
          <w:szCs w:val="26"/>
        </w:rPr>
      </w:pPr>
      <w:r>
        <w:rPr>
          <w:rFonts w:ascii="YouYuan" w:hAnsi="YouYuan" w:eastAsia="YouYuan" w:cs="YouYuan"/>
          <w:sz w:val="26"/>
          <w:szCs w:val="26"/>
          <w:spacing w:val="-12"/>
        </w:rPr>
        <w:t>王建平</w:t>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7" w:lineRule="auto"/>
        <w:rPr/>
      </w:pPr>
      <w:r/>
    </w:p>
    <w:p>
      <w:pPr>
        <w:pStyle w:val="BodyText"/>
        <w:spacing w:line="267" w:lineRule="auto"/>
        <w:rPr/>
      </w:pPr>
      <w:r/>
    </w:p>
    <w:p>
      <w:pPr>
        <w:pStyle w:val="BodyText"/>
        <w:spacing w:line="267" w:lineRule="auto"/>
        <w:rPr/>
      </w:pPr>
      <w:r/>
    </w:p>
    <w:p>
      <w:pPr>
        <w:ind w:left="3"/>
        <w:spacing w:before="85" w:line="222" w:lineRule="auto"/>
        <w:outlineLvl w:val="6"/>
        <w:rPr>
          <w:rFonts w:ascii="SimHei" w:hAnsi="SimHei" w:eastAsia="SimHei" w:cs="SimHei"/>
          <w:sz w:val="26"/>
          <w:szCs w:val="26"/>
        </w:rPr>
      </w:pPr>
      <w:r>
        <w:rPr>
          <w:rFonts w:ascii="SimHei" w:hAnsi="SimHei" w:eastAsia="SimHei" w:cs="SimHei"/>
          <w:sz w:val="26"/>
          <w:szCs w:val="26"/>
          <w:b/>
          <w:bCs/>
          <w:spacing w:val="-14"/>
        </w:rPr>
        <w:t>一、为什么需要数字化转型</w:t>
      </w:r>
    </w:p>
    <w:p>
      <w:pPr>
        <w:pStyle w:val="BodyText"/>
        <w:spacing w:line="479" w:lineRule="auto"/>
        <w:rPr/>
      </w:pPr>
      <w:r/>
    </w:p>
    <w:p>
      <w:pPr>
        <w:ind w:left="419"/>
        <w:spacing w:before="68" w:line="421" w:lineRule="exact"/>
        <w:rPr>
          <w:rFonts w:ascii="SimSun" w:hAnsi="SimSun" w:eastAsia="SimSun" w:cs="SimSun"/>
          <w:sz w:val="21"/>
          <w:szCs w:val="21"/>
        </w:rPr>
      </w:pPr>
      <w:r>
        <w:rPr>
          <w:rFonts w:ascii="SimSun" w:hAnsi="SimSun" w:eastAsia="SimSun" w:cs="SimSun"/>
          <w:sz w:val="21"/>
          <w:szCs w:val="21"/>
          <w:spacing w:val="-1"/>
          <w:position w:val="16"/>
        </w:rPr>
        <w:t>商业银行数字化转型成为大势所趋，从四个维度来看数字化转</w:t>
      </w:r>
    </w:p>
    <w:p>
      <w:pPr>
        <w:spacing w:line="220" w:lineRule="auto"/>
        <w:rPr>
          <w:rFonts w:ascii="SimSun" w:hAnsi="SimSun" w:eastAsia="SimSun" w:cs="SimSun"/>
          <w:sz w:val="21"/>
          <w:szCs w:val="21"/>
        </w:rPr>
      </w:pPr>
      <w:r>
        <w:rPr>
          <w:rFonts w:ascii="SimSun" w:hAnsi="SimSun" w:eastAsia="SimSun" w:cs="SimSun"/>
          <w:sz w:val="21"/>
          <w:szCs w:val="21"/>
          <w:spacing w:val="-3"/>
        </w:rPr>
        <w:t>型的驱动。</w:t>
      </w:r>
    </w:p>
    <w:p>
      <w:pPr>
        <w:pStyle w:val="BodyText"/>
        <w:spacing w:line="423" w:lineRule="auto"/>
        <w:rPr/>
      </w:pPr>
      <w:r/>
    </w:p>
    <w:p>
      <w:pPr>
        <w:ind w:left="422"/>
        <w:spacing w:before="68" w:line="221" w:lineRule="auto"/>
        <w:rPr>
          <w:rFonts w:ascii="SimHei" w:hAnsi="SimHei" w:eastAsia="SimHei" w:cs="SimHei"/>
          <w:sz w:val="21"/>
          <w:szCs w:val="21"/>
        </w:rPr>
      </w:pPr>
      <w:r>
        <w:rPr>
          <w:rFonts w:ascii="SimHei" w:hAnsi="SimHei" w:eastAsia="SimHei" w:cs="SimHei"/>
          <w:sz w:val="21"/>
          <w:szCs w:val="21"/>
          <w:b/>
          <w:bCs/>
          <w:spacing w:val="16"/>
        </w:rPr>
        <w:t>(一)响应数字经济发展的需求</w:t>
      </w:r>
    </w:p>
    <w:p>
      <w:pPr>
        <w:ind w:firstLine="419"/>
        <w:spacing w:before="274" w:line="369" w:lineRule="auto"/>
        <w:jc w:val="both"/>
        <w:rPr>
          <w:rFonts w:ascii="SimSun" w:hAnsi="SimSun" w:eastAsia="SimSun" w:cs="SimSun"/>
          <w:sz w:val="21"/>
          <w:szCs w:val="21"/>
        </w:rPr>
      </w:pPr>
      <w:r>
        <w:rPr>
          <w:rFonts w:ascii="SimSun" w:hAnsi="SimSun" w:eastAsia="SimSun" w:cs="SimSun"/>
          <w:sz w:val="21"/>
          <w:szCs w:val="21"/>
          <w:spacing w:val="-1"/>
        </w:rPr>
        <w:t>数字经济的第一个趋势是近年呈现级数增长，并且这个趋势还</w:t>
      </w:r>
      <w:r>
        <w:rPr>
          <w:rFonts w:ascii="SimSun" w:hAnsi="SimSun" w:eastAsia="SimSun" w:cs="SimSun"/>
          <w:sz w:val="21"/>
          <w:szCs w:val="21"/>
          <w:spacing w:val="5"/>
        </w:rPr>
        <w:t xml:space="preserve">   </w:t>
      </w:r>
      <w:r>
        <w:rPr>
          <w:rFonts w:ascii="SimSun" w:hAnsi="SimSun" w:eastAsia="SimSun" w:cs="SimSun"/>
          <w:sz w:val="21"/>
          <w:szCs w:val="21"/>
          <w:spacing w:val="5"/>
        </w:rPr>
        <w:t>在陡峭爬升看不到拐点。数字经济在</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5"/>
        </w:rPr>
        <w:t>中的占比越来越高，据</w:t>
      </w:r>
      <w:r>
        <w:rPr>
          <w:rFonts w:ascii="SimSun" w:hAnsi="SimSun" w:eastAsia="SimSun" w:cs="SimSun"/>
          <w:sz w:val="21"/>
          <w:szCs w:val="21"/>
          <w:spacing w:val="4"/>
        </w:rPr>
        <w:t xml:space="preserve">  </w:t>
      </w:r>
      <w:r>
        <w:rPr>
          <w:rFonts w:ascii="SimSun" w:hAnsi="SimSun" w:eastAsia="SimSun" w:cs="SimSun"/>
          <w:sz w:val="21"/>
          <w:szCs w:val="21"/>
          <w:spacing w:val="11"/>
        </w:rPr>
        <w:t>统计，数字经济总量占</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1"/>
        </w:rPr>
        <w:t>近33.9%,超过三成，总量达31.3万  </w:t>
      </w:r>
      <w:r>
        <w:rPr>
          <w:rFonts w:ascii="SimSun" w:hAnsi="SimSun" w:eastAsia="SimSun" w:cs="SimSun"/>
          <w:sz w:val="21"/>
          <w:szCs w:val="21"/>
          <w:spacing w:val="14"/>
        </w:rPr>
        <w:t>亿，这个数字相当于上海市的</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14"/>
        </w:rPr>
        <w:t>,   </w:t>
      </w:r>
      <w:r>
        <w:rPr>
          <w:rFonts w:ascii="SimSun" w:hAnsi="SimSun" w:eastAsia="SimSun" w:cs="SimSun"/>
          <w:sz w:val="21"/>
          <w:szCs w:val="21"/>
          <w:spacing w:val="14"/>
        </w:rPr>
        <w:t>也就是说数字经济“再造”</w:t>
      </w:r>
    </w:p>
    <w:p>
      <w:pPr>
        <w:ind w:left="59"/>
        <w:spacing w:before="1" w:line="219" w:lineRule="auto"/>
        <w:rPr>
          <w:rFonts w:ascii="SimSun" w:hAnsi="SimSun" w:eastAsia="SimSun" w:cs="SimSun"/>
          <w:sz w:val="21"/>
          <w:szCs w:val="21"/>
        </w:rPr>
      </w:pPr>
      <w:r>
        <w:rPr>
          <w:rFonts w:ascii="SimSun" w:hAnsi="SimSun" w:eastAsia="SimSun" w:cs="SimSun"/>
          <w:sz w:val="21"/>
          <w:szCs w:val="21"/>
          <w:spacing w:val="-3"/>
        </w:rPr>
        <w:t>了一个上海。可见数字经济动能和空间是非常巨大的。</w:t>
      </w:r>
    </w:p>
    <w:p>
      <w:pPr>
        <w:ind w:left="419"/>
        <w:spacing w:before="191" w:line="219" w:lineRule="auto"/>
        <w:rPr>
          <w:rFonts w:ascii="SimSun" w:hAnsi="SimSun" w:eastAsia="SimSun" w:cs="SimSun"/>
          <w:sz w:val="21"/>
          <w:szCs w:val="21"/>
        </w:rPr>
      </w:pPr>
      <w:r>
        <w:rPr>
          <w:rFonts w:ascii="SimSun" w:hAnsi="SimSun" w:eastAsia="SimSun" w:cs="SimSun"/>
          <w:sz w:val="21"/>
          <w:szCs w:val="21"/>
          <w:spacing w:val="-1"/>
        </w:rPr>
        <w:t>数字经济的第二个趋势是新兴技术加速了数字化转型。有一个</w:t>
      </w:r>
    </w:p>
    <w:p>
      <w:pPr>
        <w:pStyle w:val="BodyText"/>
        <w:spacing w:line="294" w:lineRule="auto"/>
        <w:rPr/>
      </w:pPr>
      <w:r/>
    </w:p>
    <w:p>
      <w:pPr>
        <w:pStyle w:val="BodyText"/>
        <w:spacing w:line="295"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6"/>
        </w:rPr>
        <w:t>*王建平，普华永道中国管理咨询金融科技主管合伙人。</w:t>
      </w:r>
    </w:p>
    <w:p>
      <w:pPr>
        <w:spacing w:line="219" w:lineRule="auto"/>
        <w:sectPr>
          <w:footerReference w:type="default" r:id="rId348"/>
          <w:pgSz w:w="7600" w:h="12560"/>
          <w:pgMar w:top="400" w:right="593" w:bottom="679" w:left="720" w:header="0" w:footer="510" w:gutter="0"/>
        </w:sectPr>
        <w:rPr>
          <w:rFonts w:ascii="SimSun" w:hAnsi="SimSun" w:eastAsia="SimSun" w:cs="SimSun"/>
          <w:sz w:val="17"/>
          <w:szCs w:val="17"/>
        </w:rPr>
      </w:pPr>
    </w:p>
    <w:p>
      <w:pPr>
        <w:ind w:left="2"/>
        <w:spacing w:before="14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463" w:lineRule="auto"/>
        <w:rPr/>
      </w:pPr>
      <w:r/>
    </w:p>
    <w:p>
      <w:pPr>
        <w:ind w:right="90"/>
        <w:spacing w:before="71" w:line="361" w:lineRule="auto"/>
        <w:jc w:val="both"/>
        <w:rPr>
          <w:rFonts w:ascii="Times New Roman" w:hAnsi="Times New Roman" w:eastAsia="Times New Roman" w:cs="Times New Roman"/>
          <w:sz w:val="22"/>
          <w:szCs w:val="22"/>
        </w:rPr>
      </w:pPr>
      <w:r>
        <w:rPr>
          <w:rFonts w:ascii="SimSun" w:hAnsi="SimSun" w:eastAsia="SimSun" w:cs="SimSun"/>
          <w:sz w:val="22"/>
          <w:szCs w:val="22"/>
          <w:spacing w:val="-8"/>
        </w:rPr>
        <w:t>形象的公式：</w:t>
      </w:r>
      <w:r>
        <w:rPr>
          <w:rFonts w:ascii="SimSun" w:hAnsi="SimSun" w:eastAsia="SimSun" w:cs="SimSun"/>
          <w:sz w:val="22"/>
          <w:szCs w:val="22"/>
          <w:spacing w:val="-28"/>
        </w:rPr>
        <w:t xml:space="preserve"> </w:t>
      </w:r>
      <w:r>
        <w:rPr>
          <w:rFonts w:ascii="Times New Roman" w:hAnsi="Times New Roman" w:eastAsia="Times New Roman" w:cs="Times New Roman"/>
          <w:sz w:val="22"/>
          <w:szCs w:val="22"/>
          <w:spacing w:val="-8"/>
        </w:rPr>
        <w:t>iABCD=E³,     </w:t>
      </w:r>
      <w:r>
        <w:rPr>
          <w:rFonts w:ascii="SimSun" w:hAnsi="SimSun" w:eastAsia="SimSun" w:cs="SimSun"/>
          <w:sz w:val="22"/>
          <w:szCs w:val="22"/>
          <w:spacing w:val="-8"/>
        </w:rPr>
        <w:t>即 ，</w:t>
      </w:r>
      <w:r>
        <w:rPr>
          <w:rFonts w:ascii="Times New Roman" w:hAnsi="Times New Roman" w:eastAsia="Times New Roman" w:cs="Times New Roman"/>
          <w:sz w:val="22"/>
          <w:szCs w:val="22"/>
          <w:spacing w:val="-8"/>
        </w:rPr>
        <w:t>i(</w:t>
      </w:r>
      <w:r>
        <w:rPr>
          <w:rFonts w:ascii="Times New Roman" w:hAnsi="Times New Roman" w:eastAsia="Times New Roman" w:cs="Times New Roman"/>
          <w:sz w:val="22"/>
          <w:szCs w:val="22"/>
          <w:spacing w:val="-9"/>
        </w:rPr>
        <w:t>IoT,      </w:t>
      </w:r>
      <w:r>
        <w:rPr>
          <w:rFonts w:ascii="SimSun" w:hAnsi="SimSun" w:eastAsia="SimSun" w:cs="SimSun"/>
          <w:sz w:val="22"/>
          <w:szCs w:val="22"/>
          <w:spacing w:val="-9"/>
        </w:rPr>
        <w:t>物联网)、</w:t>
      </w:r>
      <w:r>
        <w:rPr>
          <w:rFonts w:ascii="Times New Roman" w:hAnsi="Times New Roman" w:eastAsia="Times New Roman" w:cs="Times New Roman"/>
          <w:sz w:val="22"/>
          <w:szCs w:val="22"/>
          <w:spacing w:val="-9"/>
        </w:rPr>
        <w:t>A(AI,     </w:t>
      </w:r>
      <w:r>
        <w:rPr>
          <w:rFonts w:ascii="SimSun" w:hAnsi="SimSun" w:eastAsia="SimSun" w:cs="SimSun"/>
          <w:sz w:val="22"/>
          <w:szCs w:val="22"/>
          <w:spacing w:val="-9"/>
        </w:rPr>
        <w:t>人工智</w:t>
      </w:r>
      <w:r>
        <w:rPr>
          <w:rFonts w:ascii="SimSun" w:hAnsi="SimSun" w:eastAsia="SimSun" w:cs="SimSun"/>
          <w:sz w:val="22"/>
          <w:szCs w:val="22"/>
        </w:rPr>
        <w:t xml:space="preserve"> </w:t>
      </w:r>
      <w:r>
        <w:rPr>
          <w:rFonts w:ascii="SimSun" w:hAnsi="SimSun" w:eastAsia="SimSun" w:cs="SimSun"/>
          <w:sz w:val="22"/>
          <w:szCs w:val="22"/>
          <w:spacing w:val="-5"/>
        </w:rPr>
        <w:t>能)、</w:t>
      </w:r>
      <w:r>
        <w:rPr>
          <w:rFonts w:ascii="Times New Roman" w:hAnsi="Times New Roman" w:eastAsia="Times New Roman" w:cs="Times New Roman"/>
          <w:sz w:val="22"/>
          <w:szCs w:val="22"/>
          <w:spacing w:val="-5"/>
        </w:rPr>
        <w:t>B(Blockchain,     </w:t>
      </w:r>
      <w:r>
        <w:rPr>
          <w:rFonts w:ascii="SimSun" w:hAnsi="SimSun" w:eastAsia="SimSun" w:cs="SimSun"/>
          <w:sz w:val="22"/>
          <w:szCs w:val="22"/>
          <w:spacing w:val="-5"/>
        </w:rPr>
        <w:t>区块链)、</w:t>
      </w:r>
      <w:r>
        <w:rPr>
          <w:rFonts w:ascii="Times New Roman" w:hAnsi="Times New Roman" w:eastAsia="Times New Roman" w:cs="Times New Roman"/>
          <w:sz w:val="22"/>
          <w:szCs w:val="22"/>
          <w:spacing w:val="-5"/>
        </w:rPr>
        <w:t>C(Cloud    Computing,</w:t>
      </w:r>
      <w:r>
        <w:rPr>
          <w:rFonts w:ascii="Times New Roman" w:hAnsi="Times New Roman" w:eastAsia="Times New Roman" w:cs="Times New Roman"/>
          <w:sz w:val="22"/>
          <w:szCs w:val="22"/>
          <w:spacing w:val="50"/>
        </w:rPr>
        <w:t xml:space="preserve"> </w:t>
      </w:r>
      <w:r>
        <w:rPr>
          <w:rFonts w:ascii="SimSun" w:hAnsi="SimSun" w:eastAsia="SimSun" w:cs="SimSun"/>
          <w:sz w:val="22"/>
          <w:szCs w:val="22"/>
          <w:spacing w:val="-5"/>
        </w:rPr>
        <w:t>云计算)、</w:t>
      </w:r>
      <w:r>
        <w:rPr>
          <w:rFonts w:ascii="Times New Roman" w:hAnsi="Times New Roman" w:eastAsia="Times New Roman" w:cs="Times New Roman"/>
          <w:sz w:val="22"/>
          <w:szCs w:val="22"/>
          <w:spacing w:val="-5"/>
        </w:rPr>
        <w:t>D</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Big</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Data</w:t>
      </w:r>
      <w:r>
        <w:rPr>
          <w:rFonts w:ascii="Times New Roman" w:hAnsi="Times New Roman" w:eastAsia="Times New Roman" w:cs="Times New Roman"/>
          <w:sz w:val="22"/>
          <w:szCs w:val="22"/>
          <w:spacing w:val="1"/>
        </w:rPr>
        <w:t>, </w:t>
      </w:r>
      <w:r>
        <w:rPr>
          <w:rFonts w:ascii="SimSun" w:hAnsi="SimSun" w:eastAsia="SimSun" w:cs="SimSun"/>
          <w:sz w:val="22"/>
          <w:szCs w:val="22"/>
          <w:spacing w:val="1"/>
        </w:rPr>
        <w:t>大数据)的综合作用，驱动了</w:t>
      </w:r>
      <w:r>
        <w:rPr>
          <w:rFonts w:ascii="Times New Roman" w:hAnsi="Times New Roman" w:eastAsia="Times New Roman" w:cs="Times New Roman"/>
          <w:sz w:val="22"/>
          <w:szCs w:val="22"/>
          <w:spacing w:val="1"/>
        </w:rPr>
        <w:t>E</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1"/>
        </w:rPr>
        <w:t>的三次方</w:t>
      </w:r>
      <w:r>
        <w:rPr>
          <w:rFonts w:ascii="SimSun" w:hAnsi="SimSun" w:eastAsia="SimSun" w:cs="SimSun"/>
          <w:sz w:val="22"/>
          <w:szCs w:val="22"/>
          <w:spacing w:val="-34"/>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Efficiency</w:t>
      </w:r>
      <w:r>
        <w:rPr>
          <w:rFonts w:ascii="Times New Roman" w:hAnsi="Times New Roman" w:eastAsia="Times New Roman" w:cs="Times New Roman"/>
          <w:sz w:val="22"/>
          <w:szCs w:val="22"/>
          <w:spacing w:val="1"/>
        </w:rPr>
        <w:t>,</w:t>
      </w:r>
    </w:p>
    <w:p>
      <w:pPr>
        <w:spacing w:line="212" w:lineRule="auto"/>
        <w:rPr>
          <w:rFonts w:ascii="SimSun" w:hAnsi="SimSun" w:eastAsia="SimSun" w:cs="SimSun"/>
          <w:sz w:val="22"/>
          <w:szCs w:val="22"/>
        </w:rPr>
      </w:pPr>
      <w:r>
        <w:rPr>
          <w:rFonts w:ascii="SimSun" w:hAnsi="SimSun" w:eastAsia="SimSun" w:cs="SimSun"/>
          <w:sz w:val="22"/>
          <w:szCs w:val="22"/>
          <w:spacing w:val="-3"/>
        </w:rPr>
        <w:t>效率；</w:t>
      </w:r>
      <w:r>
        <w:rPr>
          <w:rFonts w:ascii="Times New Roman" w:hAnsi="Times New Roman" w:eastAsia="Times New Roman" w:cs="Times New Roman"/>
          <w:sz w:val="22"/>
          <w:szCs w:val="22"/>
          <w:spacing w:val="-3"/>
        </w:rPr>
        <w:t>Experience,</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3"/>
        </w:rPr>
        <w:t>体验；</w:t>
      </w:r>
      <w:r>
        <w:rPr>
          <w:rFonts w:ascii="SimSun" w:hAnsi="SimSun" w:eastAsia="SimSun" w:cs="SimSun"/>
          <w:sz w:val="22"/>
          <w:szCs w:val="22"/>
          <w:spacing w:val="-47"/>
        </w:rPr>
        <w:t xml:space="preserve"> </w:t>
      </w:r>
      <w:r>
        <w:rPr>
          <w:rFonts w:ascii="Times New Roman" w:hAnsi="Times New Roman" w:eastAsia="Times New Roman" w:cs="Times New Roman"/>
          <w:sz w:val="22"/>
          <w:szCs w:val="22"/>
          <w:spacing w:val="-3"/>
        </w:rPr>
        <w:t>Ecosystem,  </w:t>
      </w:r>
      <w:r>
        <w:rPr>
          <w:rFonts w:ascii="SimSun" w:hAnsi="SimSun" w:eastAsia="SimSun" w:cs="SimSun"/>
          <w:sz w:val="22"/>
          <w:szCs w:val="22"/>
          <w:spacing w:val="-3"/>
        </w:rPr>
        <w:t>生态)的增长和跃</w:t>
      </w:r>
      <w:r>
        <w:rPr>
          <w:rFonts w:ascii="SimSun" w:hAnsi="SimSun" w:eastAsia="SimSun" w:cs="SimSun"/>
          <w:sz w:val="22"/>
          <w:szCs w:val="22"/>
          <w:spacing w:val="-4"/>
        </w:rPr>
        <w:t>升。</w:t>
      </w:r>
    </w:p>
    <w:p>
      <w:pPr>
        <w:ind w:firstLine="430"/>
        <w:spacing w:before="188" w:line="354" w:lineRule="auto"/>
        <w:rPr>
          <w:rFonts w:ascii="SimSun" w:hAnsi="SimSun" w:eastAsia="SimSun" w:cs="SimSun"/>
          <w:sz w:val="22"/>
          <w:szCs w:val="22"/>
        </w:rPr>
      </w:pPr>
      <w:r>
        <w:rPr>
          <w:rFonts w:ascii="SimSun" w:hAnsi="SimSun" w:eastAsia="SimSun" w:cs="SimSun"/>
          <w:sz w:val="22"/>
          <w:szCs w:val="22"/>
          <w:spacing w:val="6"/>
        </w:rPr>
        <w:t>那么,数字经济对银行业的影响是什么呢?从银行发展的阶  </w:t>
      </w:r>
      <w:r>
        <w:rPr>
          <w:rFonts w:ascii="SimSun" w:hAnsi="SimSun" w:eastAsia="SimSun" w:cs="SimSun"/>
          <w:sz w:val="22"/>
          <w:szCs w:val="22"/>
          <w:spacing w:val="-2"/>
        </w:rPr>
        <w:t>段来看，把银行分成</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2"/>
        </w:rPr>
        <w:t>Bank1.0</w:t>
      </w:r>
      <w:r>
        <w:rPr>
          <w:rFonts w:ascii="SimSun" w:hAnsi="SimSun" w:eastAsia="SimSun" w:cs="SimSun"/>
          <w:sz w:val="22"/>
          <w:szCs w:val="22"/>
          <w:spacing w:val="-2"/>
        </w:rPr>
        <w:t>时代、</w:t>
      </w:r>
      <w:r>
        <w:rPr>
          <w:rFonts w:ascii="Times New Roman" w:hAnsi="Times New Roman" w:eastAsia="Times New Roman" w:cs="Times New Roman"/>
          <w:sz w:val="22"/>
          <w:szCs w:val="22"/>
          <w:spacing w:val="-2"/>
        </w:rPr>
        <w:t>Bank2.0</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2"/>
        </w:rPr>
        <w:t>时代、</w:t>
      </w:r>
      <w:r>
        <w:rPr>
          <w:rFonts w:ascii="Times New Roman" w:hAnsi="Times New Roman" w:eastAsia="Times New Roman" w:cs="Times New Roman"/>
          <w:sz w:val="22"/>
          <w:szCs w:val="22"/>
          <w:spacing w:val="-2"/>
        </w:rPr>
        <w:t>Bank</w:t>
      </w:r>
      <w:r>
        <w:rPr>
          <w:rFonts w:ascii="Times New Roman" w:hAnsi="Times New Roman" w:eastAsia="Times New Roman" w:cs="Times New Roman"/>
          <w:sz w:val="22"/>
          <w:szCs w:val="22"/>
          <w:spacing w:val="-3"/>
        </w:rPr>
        <w:t>3.0</w:t>
      </w:r>
      <w:r>
        <w:rPr>
          <w:rFonts w:ascii="SimSun" w:hAnsi="SimSun" w:eastAsia="SimSun" w:cs="SimSun"/>
          <w:sz w:val="22"/>
          <w:szCs w:val="22"/>
          <w:spacing w:val="-3"/>
        </w:rPr>
        <w:t>时代、</w:t>
      </w:r>
    </w:p>
    <w:p>
      <w:pPr>
        <w:spacing w:line="219" w:lineRule="auto"/>
        <w:rPr>
          <w:rFonts w:ascii="SimSun" w:hAnsi="SimSun" w:eastAsia="SimSun" w:cs="SimSun"/>
          <w:sz w:val="22"/>
          <w:szCs w:val="22"/>
        </w:rPr>
      </w:pPr>
      <w:r>
        <w:rPr>
          <w:rFonts w:ascii="Times New Roman" w:hAnsi="Times New Roman" w:eastAsia="Times New Roman" w:cs="Times New Roman"/>
          <w:sz w:val="22"/>
          <w:szCs w:val="22"/>
          <w:spacing w:val="-6"/>
        </w:rPr>
        <w:t>Bank4.0 </w:t>
      </w:r>
      <w:r>
        <w:rPr>
          <w:rFonts w:ascii="SimSun" w:hAnsi="SimSun" w:eastAsia="SimSun" w:cs="SimSun"/>
          <w:sz w:val="22"/>
          <w:szCs w:val="22"/>
          <w:spacing w:val="-6"/>
        </w:rPr>
        <w:t>时代。</w:t>
      </w:r>
    </w:p>
    <w:p>
      <w:pPr>
        <w:ind w:right="101" w:firstLine="430"/>
        <w:spacing w:before="159" w:line="352" w:lineRule="auto"/>
        <w:rPr>
          <w:rFonts w:ascii="SimSun" w:hAnsi="SimSun" w:eastAsia="SimSun" w:cs="SimSun"/>
          <w:sz w:val="22"/>
          <w:szCs w:val="22"/>
        </w:rPr>
      </w:pPr>
      <w:r>
        <w:rPr>
          <w:rFonts w:ascii="Times New Roman" w:hAnsi="Times New Roman" w:eastAsia="Times New Roman" w:cs="Times New Roman"/>
          <w:sz w:val="22"/>
          <w:szCs w:val="22"/>
          <w:spacing w:val="-6"/>
        </w:rPr>
        <w:t>Bank1.0 </w:t>
      </w:r>
      <w:r>
        <w:rPr>
          <w:rFonts w:ascii="SimSun" w:hAnsi="SimSun" w:eastAsia="SimSun" w:cs="SimSun"/>
          <w:sz w:val="22"/>
          <w:szCs w:val="22"/>
          <w:spacing w:val="-6"/>
        </w:rPr>
        <w:t>是网点时代，在这个阶段中，中国银行、中国农</w:t>
      </w:r>
      <w:r>
        <w:rPr>
          <w:rFonts w:ascii="SimSun" w:hAnsi="SimSun" w:eastAsia="SimSun" w:cs="SimSun"/>
          <w:sz w:val="22"/>
          <w:szCs w:val="22"/>
          <w:spacing w:val="-7"/>
        </w:rPr>
        <w:t>业银</w:t>
      </w:r>
      <w:r>
        <w:rPr>
          <w:rFonts w:ascii="SimSun" w:hAnsi="SimSun" w:eastAsia="SimSun" w:cs="SimSun"/>
          <w:sz w:val="22"/>
          <w:szCs w:val="22"/>
        </w:rPr>
        <w:t xml:space="preserve"> </w:t>
      </w:r>
      <w:r>
        <w:rPr>
          <w:rFonts w:ascii="SimSun" w:hAnsi="SimSun" w:eastAsia="SimSun" w:cs="SimSun"/>
          <w:sz w:val="22"/>
          <w:szCs w:val="22"/>
          <w:spacing w:val="-10"/>
        </w:rPr>
        <w:t>行、中国工商银行、中国建设银行是最强的，哪个银行网点多，业</w:t>
      </w:r>
    </w:p>
    <w:p>
      <w:pPr>
        <w:spacing w:before="1" w:line="219" w:lineRule="auto"/>
        <w:rPr>
          <w:rFonts w:ascii="SimSun" w:hAnsi="SimSun" w:eastAsia="SimSun" w:cs="SimSun"/>
          <w:sz w:val="22"/>
          <w:szCs w:val="22"/>
        </w:rPr>
      </w:pPr>
      <w:r>
        <w:rPr>
          <w:rFonts w:ascii="SimSun" w:hAnsi="SimSun" w:eastAsia="SimSun" w:cs="SimSun"/>
          <w:sz w:val="22"/>
          <w:szCs w:val="22"/>
          <w:spacing w:val="-13"/>
        </w:rPr>
        <w:t>务就发展得快，规模就大。</w:t>
      </w:r>
    </w:p>
    <w:p>
      <w:pPr>
        <w:ind w:left="430"/>
        <w:spacing w:before="169" w:line="219" w:lineRule="auto"/>
        <w:rPr>
          <w:rFonts w:ascii="SimSun" w:hAnsi="SimSun" w:eastAsia="SimSun" w:cs="SimSun"/>
          <w:sz w:val="22"/>
          <w:szCs w:val="22"/>
        </w:rPr>
      </w:pPr>
      <w:r>
        <w:rPr>
          <w:rFonts w:ascii="Times New Roman" w:hAnsi="Times New Roman" w:eastAsia="Times New Roman" w:cs="Times New Roman"/>
          <w:sz w:val="22"/>
          <w:szCs w:val="22"/>
          <w:spacing w:val="-8"/>
        </w:rPr>
        <w:t>Bank2.0</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8"/>
        </w:rPr>
        <w:t>是网银时代，招商银行是这个时代的佼佼者。</w:t>
      </w:r>
    </w:p>
    <w:p>
      <w:pPr>
        <w:ind w:right="8"/>
        <w:spacing w:before="168" w:line="420" w:lineRule="exact"/>
        <w:jc w:val="right"/>
        <w:rPr>
          <w:rFonts w:ascii="SimSun" w:hAnsi="SimSun" w:eastAsia="SimSun" w:cs="SimSun"/>
          <w:sz w:val="22"/>
          <w:szCs w:val="22"/>
        </w:rPr>
      </w:pPr>
      <w:r>
        <w:rPr>
          <w:rFonts w:ascii="Times New Roman" w:hAnsi="Times New Roman" w:eastAsia="Times New Roman" w:cs="Times New Roman"/>
          <w:sz w:val="22"/>
          <w:szCs w:val="22"/>
          <w:spacing w:val="-3"/>
          <w:position w:val="15"/>
        </w:rPr>
        <w:t>Bank3.0 </w:t>
      </w:r>
      <w:r>
        <w:rPr>
          <w:rFonts w:ascii="SimSun" w:hAnsi="SimSun" w:eastAsia="SimSun" w:cs="SimSun"/>
          <w:sz w:val="22"/>
          <w:szCs w:val="22"/>
          <w:spacing w:val="-3"/>
          <w:position w:val="15"/>
        </w:rPr>
        <w:t>是移动时代，移动金融呈现了百花齐放的竞争态势，</w:t>
      </w:r>
    </w:p>
    <w:p>
      <w:pPr>
        <w:spacing w:before="1" w:line="219" w:lineRule="auto"/>
        <w:rPr>
          <w:rFonts w:ascii="SimSun" w:hAnsi="SimSun" w:eastAsia="SimSun" w:cs="SimSun"/>
          <w:sz w:val="22"/>
          <w:szCs w:val="22"/>
        </w:rPr>
      </w:pPr>
      <w:r>
        <w:rPr>
          <w:rFonts w:ascii="SimSun" w:hAnsi="SimSun" w:eastAsia="SimSun" w:cs="SimSun"/>
          <w:sz w:val="22"/>
          <w:szCs w:val="22"/>
          <w:spacing w:val="-12"/>
        </w:rPr>
        <w:t>很多互联网银行都在移动时代发力、突围。</w:t>
      </w:r>
    </w:p>
    <w:p>
      <w:pPr>
        <w:ind w:right="74" w:firstLine="430"/>
        <w:spacing w:before="157" w:line="353" w:lineRule="auto"/>
        <w:rPr>
          <w:rFonts w:ascii="SimSun" w:hAnsi="SimSun" w:eastAsia="SimSun" w:cs="SimSun"/>
          <w:sz w:val="22"/>
          <w:szCs w:val="22"/>
        </w:rPr>
      </w:pPr>
      <w:r>
        <w:rPr>
          <w:rFonts w:ascii="Times New Roman" w:hAnsi="Times New Roman" w:eastAsia="Times New Roman" w:cs="Times New Roman"/>
          <w:sz w:val="22"/>
          <w:szCs w:val="22"/>
          <w:spacing w:val="-5"/>
        </w:rPr>
        <w:t>Bank4.0 </w:t>
      </w:r>
      <w:r>
        <w:rPr>
          <w:rFonts w:ascii="SimSun" w:hAnsi="SimSun" w:eastAsia="SimSun" w:cs="SimSun"/>
          <w:sz w:val="22"/>
          <w:szCs w:val="22"/>
          <w:spacing w:val="-5"/>
        </w:rPr>
        <w:t>是金融科技时代，目前，互联网银行已经</w:t>
      </w:r>
      <w:r>
        <w:rPr>
          <w:rFonts w:ascii="SimSun" w:hAnsi="SimSun" w:eastAsia="SimSun" w:cs="SimSun"/>
          <w:sz w:val="22"/>
          <w:szCs w:val="22"/>
          <w:spacing w:val="-6"/>
        </w:rPr>
        <w:t>做了很多创</w:t>
      </w:r>
      <w:r>
        <w:rPr>
          <w:rFonts w:ascii="SimSun" w:hAnsi="SimSun" w:eastAsia="SimSun" w:cs="SimSun"/>
          <w:sz w:val="22"/>
          <w:szCs w:val="22"/>
        </w:rPr>
        <w:t xml:space="preserve"> </w:t>
      </w:r>
      <w:r>
        <w:rPr>
          <w:rFonts w:ascii="SimSun" w:hAnsi="SimSun" w:eastAsia="SimSun" w:cs="SimSun"/>
          <w:sz w:val="22"/>
          <w:szCs w:val="22"/>
          <w:spacing w:val="-5"/>
        </w:rPr>
        <w:t>新性的工作并获得了迅速增长的客户量和美誉度</w:t>
      </w:r>
      <w:r>
        <w:rPr>
          <w:rFonts w:ascii="SimSun" w:hAnsi="SimSun" w:eastAsia="SimSun" w:cs="SimSun"/>
          <w:sz w:val="22"/>
          <w:szCs w:val="22"/>
          <w:spacing w:val="-6"/>
        </w:rPr>
        <w:t>。然而4.0时代的</w:t>
      </w:r>
    </w:p>
    <w:p>
      <w:pPr>
        <w:spacing w:line="219" w:lineRule="auto"/>
        <w:rPr>
          <w:rFonts w:ascii="SimSun" w:hAnsi="SimSun" w:eastAsia="SimSun" w:cs="SimSun"/>
          <w:sz w:val="22"/>
          <w:szCs w:val="22"/>
        </w:rPr>
      </w:pPr>
      <w:r>
        <w:rPr>
          <w:rFonts w:ascii="SimSun" w:hAnsi="SimSun" w:eastAsia="SimSun" w:cs="SimSun"/>
          <w:sz w:val="22"/>
          <w:szCs w:val="22"/>
          <w:spacing w:val="-17"/>
        </w:rPr>
        <w:t>佼佼者现在还未到终局复盘的时候，</w:t>
      </w:r>
      <w:r>
        <w:rPr>
          <w:rFonts w:ascii="SimSun" w:hAnsi="SimSun" w:eastAsia="SimSun" w:cs="SimSun"/>
          <w:sz w:val="22"/>
          <w:szCs w:val="22"/>
          <w:spacing w:val="54"/>
        </w:rPr>
        <w:t xml:space="preserve"> </w:t>
      </w:r>
      <w:r>
        <w:rPr>
          <w:rFonts w:ascii="SimSun" w:hAnsi="SimSun" w:eastAsia="SimSun" w:cs="SimSun"/>
          <w:sz w:val="22"/>
          <w:szCs w:val="22"/>
          <w:spacing w:val="-17"/>
        </w:rPr>
        <w:t>一切皆有可能。</w:t>
      </w:r>
    </w:p>
    <w:p>
      <w:pPr>
        <w:ind w:right="88" w:firstLine="430"/>
        <w:spacing w:before="171" w:line="352" w:lineRule="auto"/>
        <w:rPr>
          <w:rFonts w:ascii="SimSun" w:hAnsi="SimSun" w:eastAsia="SimSun" w:cs="SimSun"/>
          <w:sz w:val="22"/>
          <w:szCs w:val="22"/>
        </w:rPr>
      </w:pPr>
      <w:r>
        <w:rPr>
          <w:rFonts w:ascii="SimSun" w:hAnsi="SimSun" w:eastAsia="SimSun" w:cs="SimSun"/>
          <w:sz w:val="22"/>
          <w:szCs w:val="22"/>
          <w:spacing w:val="-10"/>
        </w:rPr>
        <w:t>身处这个时代的银行，不论银行体量的大小，都有成为赢家的</w:t>
      </w:r>
      <w:r>
        <w:rPr>
          <w:rFonts w:ascii="SimSun" w:hAnsi="SimSun" w:eastAsia="SimSun" w:cs="SimSun"/>
          <w:sz w:val="22"/>
          <w:szCs w:val="22"/>
          <w:spacing w:val="5"/>
        </w:rPr>
        <w:t xml:space="preserve"> </w:t>
      </w:r>
      <w:r>
        <w:rPr>
          <w:rFonts w:ascii="SimSun" w:hAnsi="SimSun" w:eastAsia="SimSun" w:cs="SimSun"/>
          <w:sz w:val="22"/>
          <w:szCs w:val="22"/>
          <w:spacing w:val="-17"/>
        </w:rPr>
        <w:t>可能性。有一个说法：“有底线，无边界。</w:t>
      </w:r>
      <w:r>
        <w:rPr>
          <w:rFonts w:ascii="SimSun" w:hAnsi="SimSun" w:eastAsia="SimSun" w:cs="SimSun"/>
          <w:sz w:val="22"/>
          <w:szCs w:val="22"/>
          <w:spacing w:val="-18"/>
        </w:rPr>
        <w:t>”即在符合监管底线的前</w:t>
      </w:r>
      <w:r>
        <w:rPr>
          <w:rFonts w:ascii="SimSun" w:hAnsi="SimSun" w:eastAsia="SimSun" w:cs="SimSun"/>
          <w:sz w:val="22"/>
          <w:szCs w:val="22"/>
        </w:rPr>
        <w:t xml:space="preserve"> </w:t>
      </w:r>
      <w:r>
        <w:rPr>
          <w:rFonts w:ascii="SimSun" w:hAnsi="SimSun" w:eastAsia="SimSun" w:cs="SimSun"/>
          <w:sz w:val="22"/>
          <w:szCs w:val="22"/>
          <w:spacing w:val="-6"/>
        </w:rPr>
        <w:t>提下，可以无边界地开放共享、跨界融合。在</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6"/>
        </w:rPr>
        <w:t>Bank4.0</w:t>
      </w:r>
      <w:r>
        <w:rPr>
          <w:rFonts w:ascii="SimSun" w:hAnsi="SimSun" w:eastAsia="SimSun" w:cs="SimSun"/>
          <w:sz w:val="22"/>
          <w:szCs w:val="22"/>
          <w:spacing w:val="-6"/>
        </w:rPr>
        <w:t>时代银行能</w:t>
      </w:r>
      <w:r>
        <w:rPr>
          <w:rFonts w:ascii="SimSun" w:hAnsi="SimSun" w:eastAsia="SimSun" w:cs="SimSun"/>
          <w:sz w:val="22"/>
          <w:szCs w:val="22"/>
        </w:rPr>
        <w:t xml:space="preserve"> </w:t>
      </w:r>
      <w:r>
        <w:rPr>
          <w:rFonts w:ascii="SimSun" w:hAnsi="SimSun" w:eastAsia="SimSun" w:cs="SimSun"/>
          <w:sz w:val="22"/>
          <w:szCs w:val="22"/>
          <w:spacing w:val="-10"/>
        </w:rPr>
        <w:t>不能实现弯道超车、能不能走出一条差异化的路，数字化转型是关</w:t>
      </w:r>
    </w:p>
    <w:p>
      <w:pPr>
        <w:spacing w:before="1" w:line="219" w:lineRule="auto"/>
        <w:rPr>
          <w:rFonts w:ascii="SimSun" w:hAnsi="SimSun" w:eastAsia="SimSun" w:cs="SimSun"/>
          <w:sz w:val="22"/>
          <w:szCs w:val="22"/>
        </w:rPr>
      </w:pPr>
      <w:r>
        <w:rPr>
          <w:rFonts w:ascii="SimSun" w:hAnsi="SimSun" w:eastAsia="SimSun" w:cs="SimSun"/>
          <w:sz w:val="22"/>
          <w:szCs w:val="22"/>
          <w:spacing w:val="-7"/>
        </w:rPr>
        <w:t>键要素之一。</w:t>
      </w:r>
    </w:p>
    <w:p>
      <w:pPr>
        <w:ind w:firstLine="430"/>
        <w:spacing w:before="177" w:line="343" w:lineRule="auto"/>
        <w:rPr>
          <w:rFonts w:ascii="SimSun" w:hAnsi="SimSun" w:eastAsia="SimSun" w:cs="SimSun"/>
          <w:sz w:val="22"/>
          <w:szCs w:val="22"/>
        </w:rPr>
      </w:pPr>
      <w:r>
        <w:rPr>
          <w:rFonts w:ascii="SimSun" w:hAnsi="SimSun" w:eastAsia="SimSun" w:cs="SimSun"/>
          <w:sz w:val="22"/>
          <w:szCs w:val="22"/>
          <w:spacing w:val="-10"/>
        </w:rPr>
        <w:t>在这个阶段，在这个“赢者通吃”的时代，老牌“巨无</w:t>
      </w:r>
      <w:r>
        <w:rPr>
          <w:rFonts w:ascii="SimSun" w:hAnsi="SimSun" w:eastAsia="SimSun" w:cs="SimSun"/>
          <w:sz w:val="22"/>
          <w:szCs w:val="22"/>
          <w:spacing w:val="-11"/>
        </w:rPr>
        <w:t>霸”银</w:t>
      </w:r>
      <w:r>
        <w:rPr>
          <w:rFonts w:ascii="SimSun" w:hAnsi="SimSun" w:eastAsia="SimSun" w:cs="SimSun"/>
          <w:sz w:val="22"/>
          <w:szCs w:val="22"/>
        </w:rPr>
        <w:t xml:space="preserve">  </w:t>
      </w:r>
      <w:r>
        <w:rPr>
          <w:rFonts w:ascii="SimSun" w:hAnsi="SimSun" w:eastAsia="SimSun" w:cs="SimSun"/>
          <w:sz w:val="22"/>
          <w:szCs w:val="22"/>
          <w:spacing w:val="-6"/>
        </w:rPr>
        <w:t>行，如中国工商银行、中国农业银行、中国银行、</w:t>
      </w:r>
      <w:r>
        <w:rPr>
          <w:rFonts w:ascii="SimSun" w:hAnsi="SimSun" w:eastAsia="SimSun" w:cs="SimSun"/>
          <w:sz w:val="22"/>
          <w:szCs w:val="22"/>
          <w:spacing w:val="-7"/>
        </w:rPr>
        <w:t>中国建设银行、</w:t>
      </w:r>
    </w:p>
    <w:p>
      <w:pPr>
        <w:spacing w:before="1" w:line="216" w:lineRule="auto"/>
        <w:rPr>
          <w:rFonts w:ascii="SimSun" w:hAnsi="SimSun" w:eastAsia="SimSun" w:cs="SimSun"/>
          <w:sz w:val="22"/>
          <w:szCs w:val="22"/>
        </w:rPr>
      </w:pPr>
      <w:r>
        <w:rPr>
          <w:rFonts w:ascii="SimSun" w:hAnsi="SimSun" w:eastAsia="SimSun" w:cs="SimSun"/>
          <w:sz w:val="22"/>
          <w:szCs w:val="22"/>
          <w:spacing w:val="-6"/>
        </w:rPr>
        <w:t>交通银行五大国有银行，也同样“大象起舞”,都在数字化战略方</w:t>
      </w:r>
    </w:p>
    <w:p>
      <w:pPr>
        <w:spacing w:line="216" w:lineRule="auto"/>
        <w:sectPr>
          <w:footerReference w:type="default" r:id="rId350"/>
          <w:pgSz w:w="7600" w:h="12560"/>
          <w:pgMar w:top="400" w:right="650" w:bottom="806" w:left="749" w:header="0" w:footer="627" w:gutter="0"/>
        </w:sectPr>
        <w:rPr>
          <w:rFonts w:ascii="SimSun" w:hAnsi="SimSun" w:eastAsia="SimSun" w:cs="SimSun"/>
          <w:sz w:val="22"/>
          <w:szCs w:val="22"/>
        </w:rPr>
      </w:pPr>
    </w:p>
    <w:p>
      <w:pPr>
        <w:pStyle w:val="BodyText"/>
        <w:spacing w:line="269" w:lineRule="auto"/>
        <w:rPr/>
      </w:pPr>
      <w:r/>
    </w:p>
    <w:p>
      <w:pPr>
        <w:ind w:left="3572"/>
        <w:spacing w:before="52" w:line="221" w:lineRule="auto"/>
        <w:rPr>
          <w:rFonts w:ascii="SimHei" w:hAnsi="SimHei" w:eastAsia="SimHei" w:cs="SimHei"/>
          <w:sz w:val="16"/>
          <w:szCs w:val="16"/>
        </w:rPr>
      </w:pPr>
      <w:r>
        <w:rPr>
          <w:rFonts w:ascii="SimHei" w:hAnsi="SimHei" w:eastAsia="SimHei" w:cs="SimHei"/>
          <w:sz w:val="16"/>
          <w:szCs w:val="16"/>
          <w:b/>
          <w:bCs/>
          <w:spacing w:val="-6"/>
        </w:rPr>
        <w:t>第四篇</w:t>
      </w:r>
      <w:r>
        <w:rPr>
          <w:rFonts w:ascii="SimHei" w:hAnsi="SimHei" w:eastAsia="SimHei" w:cs="SimHei"/>
          <w:sz w:val="16"/>
          <w:szCs w:val="16"/>
          <w:spacing w:val="-6"/>
        </w:rPr>
        <w:t xml:space="preserve"> </w:t>
      </w:r>
      <w:r>
        <w:rPr>
          <w:rFonts w:ascii="SimHei" w:hAnsi="SimHei" w:eastAsia="SimHei" w:cs="SimHei"/>
          <w:sz w:val="16"/>
          <w:szCs w:val="16"/>
          <w:spacing w:val="-6"/>
        </w:rPr>
        <w:t>产业数字化背景下的金融科技</w:t>
      </w:r>
    </w:p>
    <w:p>
      <w:pPr>
        <w:pStyle w:val="BodyText"/>
        <w:spacing w:line="259" w:lineRule="auto"/>
        <w:rPr/>
      </w:pPr>
      <w:r/>
    </w:p>
    <w:p>
      <w:pPr>
        <w:pStyle w:val="BodyText"/>
        <w:spacing w:line="260" w:lineRule="auto"/>
        <w:rPr/>
      </w:pPr>
      <w:r/>
    </w:p>
    <w:p>
      <w:pPr>
        <w:spacing w:before="71" w:line="420" w:lineRule="exact"/>
        <w:rPr>
          <w:rFonts w:ascii="SimSun" w:hAnsi="SimSun" w:eastAsia="SimSun" w:cs="SimSun"/>
          <w:sz w:val="22"/>
          <w:szCs w:val="22"/>
        </w:rPr>
      </w:pPr>
      <w:r>
        <w:rPr>
          <w:rFonts w:ascii="SimSun" w:hAnsi="SimSun" w:eastAsia="SimSun" w:cs="SimSun"/>
          <w:sz w:val="22"/>
          <w:szCs w:val="22"/>
          <w:spacing w:val="-15"/>
          <w:position w:val="15"/>
        </w:rPr>
        <w:t>面纷纷发力。这是行业发展的趋势、</w:t>
      </w:r>
      <w:r>
        <w:rPr>
          <w:rFonts w:ascii="SimSun" w:hAnsi="SimSun" w:eastAsia="SimSun" w:cs="SimSun"/>
          <w:sz w:val="22"/>
          <w:szCs w:val="22"/>
          <w:spacing w:val="44"/>
          <w:position w:val="15"/>
        </w:rPr>
        <w:t xml:space="preserve"> </w:t>
      </w:r>
      <w:r>
        <w:rPr>
          <w:rFonts w:ascii="SimSun" w:hAnsi="SimSun" w:eastAsia="SimSun" w:cs="SimSun"/>
          <w:sz w:val="22"/>
          <w:szCs w:val="22"/>
          <w:spacing w:val="-15"/>
          <w:position w:val="15"/>
        </w:rPr>
        <w:t>一种行业共识——如果不进行</w:t>
      </w:r>
    </w:p>
    <w:p>
      <w:pPr>
        <w:spacing w:line="219" w:lineRule="auto"/>
        <w:rPr>
          <w:rFonts w:ascii="SimSun" w:hAnsi="SimSun" w:eastAsia="SimSun" w:cs="SimSun"/>
          <w:sz w:val="22"/>
          <w:szCs w:val="22"/>
        </w:rPr>
      </w:pPr>
      <w:r>
        <w:rPr>
          <w:rFonts w:ascii="SimSun" w:hAnsi="SimSun" w:eastAsia="SimSun" w:cs="SimSun"/>
          <w:sz w:val="22"/>
          <w:szCs w:val="22"/>
          <w:spacing w:val="-5"/>
        </w:rPr>
        <w:t>数字化转型，都将失去进入</w:t>
      </w:r>
      <w:r>
        <w:rPr>
          <w:rFonts w:ascii="Times New Roman" w:hAnsi="Times New Roman" w:eastAsia="Times New Roman" w:cs="Times New Roman"/>
          <w:sz w:val="22"/>
          <w:szCs w:val="22"/>
          <w:spacing w:val="-5"/>
        </w:rPr>
        <w:t>Bank5.0</w:t>
      </w:r>
      <w:r>
        <w:rPr>
          <w:rFonts w:ascii="SimSun" w:hAnsi="SimSun" w:eastAsia="SimSun" w:cs="SimSun"/>
          <w:sz w:val="22"/>
          <w:szCs w:val="22"/>
          <w:spacing w:val="-5"/>
        </w:rPr>
        <w:t>时代的门票。</w:t>
      </w:r>
    </w:p>
    <w:p>
      <w:pPr>
        <w:pStyle w:val="BodyText"/>
        <w:spacing w:line="409" w:lineRule="auto"/>
        <w:rPr/>
      </w:pPr>
      <w:r/>
    </w:p>
    <w:p>
      <w:pPr>
        <w:ind w:left="423"/>
        <w:spacing w:before="71" w:line="220" w:lineRule="auto"/>
        <w:rPr>
          <w:rFonts w:ascii="SimHei" w:hAnsi="SimHei" w:eastAsia="SimHei" w:cs="SimHei"/>
          <w:sz w:val="22"/>
          <w:szCs w:val="22"/>
        </w:rPr>
      </w:pPr>
      <w:r>
        <w:rPr>
          <w:rFonts w:ascii="SimHei" w:hAnsi="SimHei" w:eastAsia="SimHei" w:cs="SimHei"/>
          <w:sz w:val="22"/>
          <w:szCs w:val="22"/>
          <w:b/>
          <w:bCs/>
          <w:spacing w:val="9"/>
        </w:rPr>
        <w:t>(二)自身转型与发展诉求</w:t>
      </w:r>
    </w:p>
    <w:p>
      <w:pPr>
        <w:ind w:firstLine="419"/>
        <w:spacing w:before="259" w:line="353" w:lineRule="auto"/>
        <w:jc w:val="both"/>
        <w:rPr>
          <w:rFonts w:ascii="SimSun" w:hAnsi="SimSun" w:eastAsia="SimSun" w:cs="SimSun"/>
          <w:sz w:val="22"/>
          <w:szCs w:val="22"/>
        </w:rPr>
      </w:pPr>
      <w:r>
        <w:rPr>
          <w:rFonts w:ascii="SimSun" w:hAnsi="SimSun" w:eastAsia="SimSun" w:cs="SimSun"/>
          <w:sz w:val="22"/>
          <w:szCs w:val="22"/>
          <w:spacing w:val="-10"/>
        </w:rPr>
        <w:t>近十多年以来，每年中国银行业协会都会联合普华永道会计师 </w:t>
      </w:r>
      <w:r>
        <w:rPr>
          <w:rFonts w:ascii="SimSun" w:hAnsi="SimSun" w:eastAsia="SimSun" w:cs="SimSun"/>
          <w:sz w:val="22"/>
          <w:szCs w:val="22"/>
          <w:spacing w:val="-20"/>
        </w:rPr>
        <w:t>事务所共同发布《中国银行家调查报告》。2019年的调查报告中提到，</w:t>
      </w:r>
      <w:r>
        <w:rPr>
          <w:rFonts w:ascii="SimSun" w:hAnsi="SimSun" w:eastAsia="SimSun" w:cs="SimSun"/>
          <w:sz w:val="22"/>
          <w:szCs w:val="22"/>
          <w:spacing w:val="9"/>
        </w:rPr>
        <w:t xml:space="preserve"> </w:t>
      </w:r>
      <w:r>
        <w:rPr>
          <w:rFonts w:ascii="SimSun" w:hAnsi="SimSun" w:eastAsia="SimSun" w:cs="SimSun"/>
          <w:sz w:val="22"/>
          <w:szCs w:val="22"/>
          <w:spacing w:val="-17"/>
        </w:rPr>
        <w:t>很多银行将“推进特色化经营”“推进智能化建设”作为未来的建设 </w:t>
      </w:r>
      <w:r>
        <w:rPr>
          <w:rFonts w:ascii="SimSun" w:hAnsi="SimSun" w:eastAsia="SimSun" w:cs="SimSun"/>
          <w:sz w:val="22"/>
          <w:szCs w:val="22"/>
          <w:spacing w:val="-9"/>
        </w:rPr>
        <w:t>重点。供给侧改革是国家倡导的发展方向，而银行业的产品同质化</w:t>
      </w:r>
      <w:r>
        <w:rPr>
          <w:rFonts w:ascii="SimSun" w:hAnsi="SimSun" w:eastAsia="SimSun" w:cs="SimSun"/>
          <w:sz w:val="22"/>
          <w:szCs w:val="22"/>
        </w:rPr>
        <w:t xml:space="preserve"> </w:t>
      </w:r>
      <w:r>
        <w:rPr>
          <w:rFonts w:ascii="SimSun" w:hAnsi="SimSun" w:eastAsia="SimSun" w:cs="SimSun"/>
          <w:sz w:val="22"/>
          <w:szCs w:val="22"/>
          <w:spacing w:val="-9"/>
        </w:rPr>
        <w:t>非常严重。如何进行供给侧改革，真正推出特色化产品、服务实体</w:t>
      </w:r>
      <w:r>
        <w:rPr>
          <w:rFonts w:ascii="SimSun" w:hAnsi="SimSun" w:eastAsia="SimSun" w:cs="SimSun"/>
          <w:sz w:val="22"/>
          <w:szCs w:val="22"/>
        </w:rPr>
        <w:t xml:space="preserve"> </w:t>
      </w:r>
      <w:r>
        <w:rPr>
          <w:rFonts w:ascii="SimSun" w:hAnsi="SimSun" w:eastAsia="SimSun" w:cs="SimSun"/>
          <w:sz w:val="22"/>
          <w:szCs w:val="22"/>
          <w:spacing w:val="-10"/>
        </w:rPr>
        <w:t>行业，这是银行的工作重点。客群方面，银行普遍把小微、高净值</w:t>
      </w:r>
    </w:p>
    <w:p>
      <w:pPr>
        <w:spacing w:before="1" w:line="219" w:lineRule="auto"/>
        <w:rPr>
          <w:rFonts w:ascii="SimSun" w:hAnsi="SimSun" w:eastAsia="SimSun" w:cs="SimSun"/>
          <w:sz w:val="22"/>
          <w:szCs w:val="22"/>
        </w:rPr>
      </w:pPr>
      <w:r>
        <w:rPr>
          <w:rFonts w:ascii="SimSun" w:hAnsi="SimSun" w:eastAsia="SimSun" w:cs="SimSun"/>
          <w:sz w:val="22"/>
          <w:szCs w:val="22"/>
          <w:spacing w:val="-15"/>
        </w:rPr>
        <w:t>客户作为发力重点，这些变化也都离不开数字化转型。</w:t>
      </w:r>
    </w:p>
    <w:p>
      <w:pPr>
        <w:ind w:right="66" w:firstLine="419"/>
        <w:spacing w:before="156" w:line="362" w:lineRule="auto"/>
        <w:jc w:val="both"/>
        <w:rPr>
          <w:rFonts w:ascii="SimSun" w:hAnsi="SimSun" w:eastAsia="SimSun" w:cs="SimSun"/>
          <w:sz w:val="22"/>
          <w:szCs w:val="22"/>
        </w:rPr>
      </w:pPr>
      <w:r>
        <w:rPr>
          <w:rFonts w:ascii="SimSun" w:hAnsi="SimSun" w:eastAsia="SimSun" w:cs="SimSun"/>
          <w:sz w:val="22"/>
          <w:szCs w:val="22"/>
          <w:spacing w:val="-10"/>
        </w:rPr>
        <w:t>同时，在《中国银行家调查报告》中发现，近五成的银行专门</w:t>
      </w:r>
      <w:r>
        <w:rPr>
          <w:rFonts w:ascii="SimSun" w:hAnsi="SimSun" w:eastAsia="SimSun" w:cs="SimSun"/>
          <w:sz w:val="22"/>
          <w:szCs w:val="22"/>
          <w:spacing w:val="12"/>
        </w:rPr>
        <w:t xml:space="preserve"> </w:t>
      </w:r>
      <w:r>
        <w:rPr>
          <w:rFonts w:ascii="SimSun" w:hAnsi="SimSun" w:eastAsia="SimSun" w:cs="SimSun"/>
          <w:sz w:val="22"/>
          <w:szCs w:val="22"/>
          <w:spacing w:val="-3"/>
        </w:rPr>
        <w:t>考虑成立金融科技公司，把金融科技发展提升为银行经营的重要</w:t>
      </w:r>
    </w:p>
    <w:p>
      <w:pPr>
        <w:spacing w:line="220" w:lineRule="auto"/>
        <w:rPr>
          <w:rFonts w:ascii="SimSun" w:hAnsi="SimSun" w:eastAsia="SimSun" w:cs="SimSun"/>
          <w:sz w:val="22"/>
          <w:szCs w:val="22"/>
        </w:rPr>
      </w:pPr>
      <w:r>
        <w:rPr>
          <w:rFonts w:ascii="SimSun" w:hAnsi="SimSun" w:eastAsia="SimSun" w:cs="SimSun"/>
          <w:sz w:val="22"/>
          <w:szCs w:val="22"/>
          <w:spacing w:val="-9"/>
        </w:rPr>
        <w:t>手段。</w:t>
      </w:r>
    </w:p>
    <w:p>
      <w:pPr>
        <w:pStyle w:val="BodyText"/>
        <w:spacing w:line="398" w:lineRule="auto"/>
        <w:rPr/>
      </w:pPr>
      <w:r/>
    </w:p>
    <w:p>
      <w:pPr>
        <w:ind w:left="423"/>
        <w:spacing w:before="72" w:line="221" w:lineRule="auto"/>
        <w:rPr>
          <w:rFonts w:ascii="SimHei" w:hAnsi="SimHei" w:eastAsia="SimHei" w:cs="SimHei"/>
          <w:sz w:val="22"/>
          <w:szCs w:val="22"/>
        </w:rPr>
      </w:pPr>
      <w:r>
        <w:rPr>
          <w:rFonts w:ascii="SimHei" w:hAnsi="SimHei" w:eastAsia="SimHei" w:cs="SimHei"/>
          <w:sz w:val="22"/>
          <w:szCs w:val="22"/>
          <w:b/>
          <w:bCs/>
          <w:spacing w:val="10"/>
        </w:rPr>
        <w:t>(三)客户群体变化驱动</w:t>
      </w:r>
    </w:p>
    <w:p>
      <w:pPr>
        <w:ind w:right="49" w:firstLine="419"/>
        <w:spacing w:before="268" w:line="353" w:lineRule="auto"/>
        <w:jc w:val="both"/>
        <w:rPr>
          <w:rFonts w:ascii="SimSun" w:hAnsi="SimSun" w:eastAsia="SimSun" w:cs="SimSun"/>
          <w:sz w:val="22"/>
          <w:szCs w:val="22"/>
        </w:rPr>
      </w:pPr>
      <w:r>
        <w:rPr>
          <w:rFonts w:ascii="SimSun" w:hAnsi="SimSun" w:eastAsia="SimSun" w:cs="SimSun"/>
          <w:sz w:val="22"/>
          <w:szCs w:val="22"/>
          <w:spacing w:val="-2"/>
        </w:rPr>
        <w:t>现今“90后”人群成为社会消费的主力，这一群体正在深刻</w:t>
      </w:r>
      <w:r>
        <w:rPr>
          <w:rFonts w:ascii="SimSun" w:hAnsi="SimSun" w:eastAsia="SimSun" w:cs="SimSun"/>
          <w:sz w:val="22"/>
          <w:szCs w:val="22"/>
          <w:spacing w:val="7"/>
        </w:rPr>
        <w:t xml:space="preserve"> </w:t>
      </w:r>
      <w:r>
        <w:rPr>
          <w:rFonts w:ascii="SimSun" w:hAnsi="SimSun" w:eastAsia="SimSun" w:cs="SimSun"/>
          <w:sz w:val="22"/>
          <w:szCs w:val="22"/>
          <w:spacing w:val="-3"/>
        </w:rPr>
        <w:t>地影响着消费者行为特征。第45次《中国互联网络发展状况统计</w:t>
      </w:r>
      <w:r>
        <w:rPr>
          <w:rFonts w:ascii="SimSun" w:hAnsi="SimSun" w:eastAsia="SimSun" w:cs="SimSun"/>
          <w:sz w:val="22"/>
          <w:szCs w:val="22"/>
          <w:spacing w:val="15"/>
        </w:rPr>
        <w:t xml:space="preserve"> </w:t>
      </w:r>
      <w:r>
        <w:rPr>
          <w:rFonts w:ascii="SimSun" w:hAnsi="SimSun" w:eastAsia="SimSun" w:cs="SimSun"/>
          <w:sz w:val="22"/>
          <w:szCs w:val="22"/>
          <w:spacing w:val="1"/>
        </w:rPr>
        <w:t>报告》显示，网民已经突破9亿，同时，普通人平均每周约有27</w:t>
      </w:r>
      <w:r>
        <w:rPr>
          <w:rFonts w:ascii="SimSun" w:hAnsi="SimSun" w:eastAsia="SimSun" w:cs="SimSun"/>
          <w:sz w:val="22"/>
          <w:szCs w:val="22"/>
          <w:spacing w:val="13"/>
        </w:rPr>
        <w:t xml:space="preserve"> </w:t>
      </w:r>
      <w:r>
        <w:rPr>
          <w:rFonts w:ascii="SimSun" w:hAnsi="SimSun" w:eastAsia="SimSun" w:cs="SimSun"/>
          <w:sz w:val="22"/>
          <w:szCs w:val="22"/>
          <w:spacing w:val="-9"/>
        </w:rPr>
        <w:t>小时的上网时长。网民热衷社交营销，接受口碑营销，同时勇于尝</w:t>
      </w:r>
      <w:r>
        <w:rPr>
          <w:rFonts w:ascii="SimSun" w:hAnsi="SimSun" w:eastAsia="SimSun" w:cs="SimSun"/>
          <w:sz w:val="22"/>
          <w:szCs w:val="22"/>
        </w:rPr>
        <w:t xml:space="preserve"> </w:t>
      </w:r>
      <w:r>
        <w:rPr>
          <w:rFonts w:ascii="SimSun" w:hAnsi="SimSun" w:eastAsia="SimSun" w:cs="SimSun"/>
          <w:sz w:val="22"/>
          <w:szCs w:val="22"/>
          <w:spacing w:val="-10"/>
        </w:rPr>
        <w:t>试新产品。在这种情况下，过去所谓“一个产品包打天下，网点笑</w:t>
      </w:r>
      <w:r>
        <w:rPr>
          <w:rFonts w:ascii="SimSun" w:hAnsi="SimSun" w:eastAsia="SimSun" w:cs="SimSun"/>
          <w:sz w:val="22"/>
          <w:szCs w:val="22"/>
          <w:spacing w:val="1"/>
        </w:rPr>
        <w:t xml:space="preserve"> </w:t>
      </w:r>
      <w:r>
        <w:rPr>
          <w:rFonts w:ascii="SimSun" w:hAnsi="SimSun" w:eastAsia="SimSun" w:cs="SimSun"/>
          <w:sz w:val="22"/>
          <w:szCs w:val="22"/>
          <w:spacing w:val="-3"/>
        </w:rPr>
        <w:t>迎八方客”显然是行不通了，互联网可以让客户随时随地体验产</w:t>
      </w:r>
    </w:p>
    <w:p>
      <w:pPr>
        <w:spacing w:line="219" w:lineRule="auto"/>
        <w:rPr>
          <w:rFonts w:ascii="SimSun" w:hAnsi="SimSun" w:eastAsia="SimSun" w:cs="SimSun"/>
          <w:sz w:val="22"/>
          <w:szCs w:val="22"/>
        </w:rPr>
      </w:pPr>
      <w:r>
        <w:rPr>
          <w:rFonts w:ascii="SimSun" w:hAnsi="SimSun" w:eastAsia="SimSun" w:cs="SimSun"/>
          <w:sz w:val="22"/>
          <w:szCs w:val="22"/>
          <w:spacing w:val="-10"/>
        </w:rPr>
        <w:t>品、服务，之前的无差别服务很难满足客户的体验要求。</w:t>
      </w:r>
    </w:p>
    <w:p>
      <w:pPr>
        <w:ind w:left="419"/>
        <w:spacing w:before="179" w:line="219" w:lineRule="auto"/>
        <w:rPr>
          <w:rFonts w:ascii="SimSun" w:hAnsi="SimSun" w:eastAsia="SimSun" w:cs="SimSun"/>
          <w:sz w:val="22"/>
          <w:szCs w:val="22"/>
        </w:rPr>
      </w:pPr>
      <w:r>
        <w:rPr>
          <w:rFonts w:ascii="SimSun" w:hAnsi="SimSun" w:eastAsia="SimSun" w:cs="SimSun"/>
          <w:sz w:val="22"/>
          <w:szCs w:val="22"/>
          <w:spacing w:val="-10"/>
        </w:rPr>
        <w:t>这次新冠肺炎疫情对银行来说是一次大考验，进一步凸显了银</w:t>
      </w:r>
    </w:p>
    <w:p>
      <w:pPr>
        <w:spacing w:line="219" w:lineRule="auto"/>
        <w:sectPr>
          <w:footerReference w:type="default" r:id="rId351"/>
          <w:pgSz w:w="7600" w:h="12560"/>
          <w:pgMar w:top="400" w:right="639" w:bottom="626" w:left="790" w:header="0" w:footer="447" w:gutter="0"/>
        </w:sectPr>
        <w:rPr>
          <w:rFonts w:ascii="SimSun" w:hAnsi="SimSun" w:eastAsia="SimSun" w:cs="SimSun"/>
          <w:sz w:val="22"/>
          <w:szCs w:val="22"/>
        </w:rPr>
      </w:pPr>
    </w:p>
    <w:p>
      <w:pPr>
        <w:ind w:left="2"/>
        <w:spacing w:before="20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0" w:lineRule="auto"/>
        <w:rPr/>
      </w:pPr>
      <w:r/>
    </w:p>
    <w:p>
      <w:pPr>
        <w:pStyle w:val="BodyText"/>
        <w:spacing w:line="250" w:lineRule="auto"/>
        <w:rPr/>
      </w:pPr>
      <w:r/>
    </w:p>
    <w:p>
      <w:pPr>
        <w:ind w:right="49"/>
        <w:spacing w:before="71" w:line="354" w:lineRule="auto"/>
        <w:jc w:val="both"/>
        <w:rPr>
          <w:rFonts w:ascii="SimSun" w:hAnsi="SimSun" w:eastAsia="SimSun" w:cs="SimSun"/>
          <w:sz w:val="22"/>
          <w:szCs w:val="22"/>
        </w:rPr>
      </w:pPr>
      <w:r>
        <w:rPr>
          <w:rFonts w:ascii="SimSun" w:hAnsi="SimSun" w:eastAsia="SimSun" w:cs="SimSun"/>
          <w:sz w:val="22"/>
          <w:szCs w:val="22"/>
          <w:spacing w:val="-10"/>
        </w:rPr>
        <w:t>行数字化转型的驱动力。新冠肺炎疫情给银行带</w:t>
      </w:r>
      <w:r>
        <w:rPr>
          <w:rFonts w:ascii="SimSun" w:hAnsi="SimSun" w:eastAsia="SimSun" w:cs="SimSun"/>
          <w:sz w:val="22"/>
          <w:szCs w:val="22"/>
          <w:spacing w:val="-11"/>
        </w:rPr>
        <w:t>来了三大挑战：第</w:t>
      </w:r>
      <w:r>
        <w:rPr>
          <w:rFonts w:ascii="SimSun" w:hAnsi="SimSun" w:eastAsia="SimSun" w:cs="SimSun"/>
          <w:sz w:val="22"/>
          <w:szCs w:val="22"/>
        </w:rPr>
        <w:t xml:space="preserve"> </w:t>
      </w:r>
      <w:r>
        <w:rPr>
          <w:rFonts w:ascii="SimSun" w:hAnsi="SimSun" w:eastAsia="SimSun" w:cs="SimSun"/>
          <w:sz w:val="22"/>
          <w:szCs w:val="22"/>
          <w:spacing w:val="-3"/>
        </w:rPr>
        <w:t>一个挑战是现在很多应用场景被第三方占据，失去了客户或者失</w:t>
      </w:r>
      <w:r>
        <w:rPr>
          <w:rFonts w:ascii="SimSun" w:hAnsi="SimSun" w:eastAsia="SimSun" w:cs="SimSun"/>
          <w:sz w:val="22"/>
          <w:szCs w:val="22"/>
          <w:spacing w:val="4"/>
        </w:rPr>
        <w:t xml:space="preserve"> </w:t>
      </w:r>
      <w:r>
        <w:rPr>
          <w:rFonts w:ascii="SimSun" w:hAnsi="SimSun" w:eastAsia="SimSun" w:cs="SimSun"/>
          <w:sz w:val="22"/>
          <w:szCs w:val="22"/>
          <w:spacing w:val="-11"/>
        </w:rPr>
        <w:t>去了数据；第二个挑战是年轻客户的获客、活客、粘客的挑战比较</w:t>
      </w:r>
      <w:r>
        <w:rPr>
          <w:rFonts w:ascii="SimSun" w:hAnsi="SimSun" w:eastAsia="SimSun" w:cs="SimSun"/>
          <w:sz w:val="22"/>
          <w:szCs w:val="22"/>
          <w:spacing w:val="17"/>
        </w:rPr>
        <w:t xml:space="preserve"> </w:t>
      </w:r>
      <w:r>
        <w:rPr>
          <w:rFonts w:ascii="SimSun" w:hAnsi="SimSun" w:eastAsia="SimSun" w:cs="SimSun"/>
          <w:sz w:val="22"/>
          <w:szCs w:val="22"/>
          <w:spacing w:val="-11"/>
        </w:rPr>
        <w:t>大；第三个挑战是数字化是银行在这个时代的关键一招，通过这关</w:t>
      </w:r>
    </w:p>
    <w:p>
      <w:pPr>
        <w:spacing w:line="218" w:lineRule="auto"/>
        <w:rPr>
          <w:rFonts w:ascii="SimSun" w:hAnsi="SimSun" w:eastAsia="SimSun" w:cs="SimSun"/>
          <w:sz w:val="22"/>
          <w:szCs w:val="22"/>
        </w:rPr>
      </w:pPr>
      <w:r>
        <w:rPr>
          <w:rFonts w:ascii="SimSun" w:hAnsi="SimSun" w:eastAsia="SimSun" w:cs="SimSun"/>
          <w:sz w:val="22"/>
          <w:szCs w:val="22"/>
          <w:spacing w:val="-11"/>
        </w:rPr>
        <w:t>键一招，才能化危为机。</w:t>
      </w:r>
    </w:p>
    <w:p>
      <w:pPr>
        <w:pStyle w:val="BodyText"/>
        <w:spacing w:line="421" w:lineRule="auto"/>
        <w:rPr/>
      </w:pPr>
      <w:r/>
    </w:p>
    <w:p>
      <w:pPr>
        <w:ind w:left="433"/>
        <w:spacing w:before="71" w:line="221" w:lineRule="auto"/>
        <w:rPr>
          <w:rFonts w:ascii="SimHei" w:hAnsi="SimHei" w:eastAsia="SimHei" w:cs="SimHei"/>
          <w:sz w:val="22"/>
          <w:szCs w:val="22"/>
        </w:rPr>
      </w:pPr>
      <w:r>
        <w:rPr>
          <w:rFonts w:ascii="SimHei" w:hAnsi="SimHei" w:eastAsia="SimHei" w:cs="SimHei"/>
          <w:sz w:val="22"/>
          <w:szCs w:val="22"/>
          <w:b/>
          <w:bCs/>
          <w:spacing w:val="6"/>
        </w:rPr>
        <w:t>(四)监管对于数字化转型的方向指导</w:t>
      </w:r>
    </w:p>
    <w:p>
      <w:pPr>
        <w:spacing w:before="268" w:line="404" w:lineRule="exact"/>
        <w:jc w:val="right"/>
        <w:rPr>
          <w:rFonts w:ascii="SimSun" w:hAnsi="SimSun" w:eastAsia="SimSun" w:cs="SimSun"/>
          <w:sz w:val="22"/>
          <w:szCs w:val="22"/>
        </w:rPr>
      </w:pPr>
      <w:r>
        <w:rPr>
          <w:rFonts w:ascii="SimSun" w:hAnsi="SimSun" w:eastAsia="SimSun" w:cs="SimSun"/>
          <w:sz w:val="22"/>
          <w:szCs w:val="22"/>
          <w:spacing w:val="-12"/>
          <w:position w:val="13"/>
        </w:rPr>
        <w:t>人民银行印发《金融科技(FinTech)发展规划(2019—2021年</w:t>
      </w:r>
      <w:r>
        <w:rPr>
          <w:rFonts w:ascii="SimSun" w:hAnsi="SimSun" w:eastAsia="SimSun" w:cs="SimSun"/>
          <w:sz w:val="22"/>
          <w:szCs w:val="22"/>
          <w:spacing w:val="-13"/>
          <w:position w:val="13"/>
        </w:rPr>
        <w:t>)》,</w:t>
      </w:r>
    </w:p>
    <w:p>
      <w:pPr>
        <w:spacing w:line="219" w:lineRule="auto"/>
        <w:rPr>
          <w:rFonts w:ascii="SimSun" w:hAnsi="SimSun" w:eastAsia="SimSun" w:cs="SimSun"/>
          <w:sz w:val="22"/>
          <w:szCs w:val="22"/>
        </w:rPr>
      </w:pPr>
      <w:r>
        <w:rPr>
          <w:rFonts w:ascii="SimSun" w:hAnsi="SimSun" w:eastAsia="SimSun" w:cs="SimSun"/>
          <w:sz w:val="22"/>
          <w:szCs w:val="22"/>
          <w:spacing w:val="-11"/>
        </w:rPr>
        <w:t>助推了银行业数字化转型。</w:t>
      </w:r>
    </w:p>
    <w:p>
      <w:pPr>
        <w:ind w:right="35"/>
        <w:spacing w:before="169" w:line="421" w:lineRule="exact"/>
        <w:jc w:val="right"/>
        <w:rPr>
          <w:rFonts w:ascii="SimSun" w:hAnsi="SimSun" w:eastAsia="SimSun" w:cs="SimSun"/>
          <w:sz w:val="22"/>
          <w:szCs w:val="22"/>
        </w:rPr>
      </w:pPr>
      <w:r>
        <w:rPr>
          <w:rFonts w:ascii="SimSun" w:hAnsi="SimSun" w:eastAsia="SimSun" w:cs="SimSun"/>
          <w:sz w:val="22"/>
          <w:szCs w:val="22"/>
          <w:spacing w:val="-10"/>
          <w:position w:val="15"/>
        </w:rPr>
        <w:t>数字化转型已经不是锦上添花，而是空气和水，是</w:t>
      </w:r>
      <w:r>
        <w:rPr>
          <w:rFonts w:ascii="SimSun" w:hAnsi="SimSun" w:eastAsia="SimSun" w:cs="SimSun"/>
          <w:sz w:val="22"/>
          <w:szCs w:val="22"/>
          <w:spacing w:val="-11"/>
          <w:position w:val="15"/>
        </w:rPr>
        <w:t>必须要做的</w:t>
      </w:r>
    </w:p>
    <w:p>
      <w:pPr>
        <w:spacing w:line="220" w:lineRule="auto"/>
        <w:rPr>
          <w:rFonts w:ascii="SimSun" w:hAnsi="SimSun" w:eastAsia="SimSun" w:cs="SimSun"/>
          <w:sz w:val="22"/>
          <w:szCs w:val="22"/>
        </w:rPr>
      </w:pPr>
      <w:r>
        <w:rPr>
          <w:rFonts w:ascii="SimSun" w:hAnsi="SimSun" w:eastAsia="SimSun" w:cs="SimSun"/>
          <w:sz w:val="22"/>
          <w:szCs w:val="22"/>
          <w:spacing w:val="-9"/>
        </w:rPr>
        <w:t>事情。</w:t>
      </w:r>
    </w:p>
    <w:p>
      <w:pPr>
        <w:pStyle w:val="BodyText"/>
        <w:spacing w:line="245" w:lineRule="auto"/>
        <w:rPr/>
      </w:pPr>
      <w:r/>
    </w:p>
    <w:p>
      <w:pPr>
        <w:pStyle w:val="BodyText"/>
        <w:spacing w:line="246" w:lineRule="auto"/>
        <w:rPr/>
      </w:pPr>
      <w:r/>
    </w:p>
    <w:p>
      <w:pPr>
        <w:ind w:left="3"/>
        <w:spacing w:before="84" w:line="218" w:lineRule="auto"/>
        <w:outlineLvl w:val="6"/>
        <w:rPr>
          <w:rFonts w:ascii="SimHei" w:hAnsi="SimHei" w:eastAsia="SimHei" w:cs="SimHei"/>
          <w:sz w:val="26"/>
          <w:szCs w:val="26"/>
        </w:rPr>
      </w:pPr>
      <w:r>
        <w:rPr>
          <w:rFonts w:ascii="SimHei" w:hAnsi="SimHei" w:eastAsia="SimHei" w:cs="SimHei"/>
          <w:sz w:val="26"/>
          <w:szCs w:val="26"/>
          <w:b/>
          <w:bCs/>
          <w:spacing w:val="-14"/>
        </w:rPr>
        <w:t>二、数字化转型模式以及行业实践</w:t>
      </w:r>
    </w:p>
    <w:p>
      <w:pPr>
        <w:pStyle w:val="BodyText"/>
        <w:spacing w:line="465" w:lineRule="auto"/>
        <w:rPr/>
      </w:pPr>
      <w:r/>
    </w:p>
    <w:p>
      <w:pPr>
        <w:ind w:right="33" w:firstLine="430"/>
        <w:spacing w:before="72" w:line="361" w:lineRule="auto"/>
        <w:jc w:val="both"/>
        <w:rPr>
          <w:rFonts w:ascii="SimSun" w:hAnsi="SimSun" w:eastAsia="SimSun" w:cs="SimSun"/>
          <w:sz w:val="22"/>
          <w:szCs w:val="22"/>
        </w:rPr>
      </w:pPr>
      <w:r>
        <w:rPr>
          <w:rFonts w:ascii="SimSun" w:hAnsi="SimSun" w:eastAsia="SimSun" w:cs="SimSun"/>
          <w:sz w:val="22"/>
          <w:szCs w:val="22"/>
          <w:spacing w:val="-2"/>
        </w:rPr>
        <w:t>做任何一件事情都有它的目标，数字化转型的目标到底是什</w:t>
      </w:r>
      <w:r>
        <w:rPr>
          <w:rFonts w:ascii="SimSun" w:hAnsi="SimSun" w:eastAsia="SimSun" w:cs="SimSun"/>
          <w:sz w:val="22"/>
          <w:szCs w:val="22"/>
        </w:rPr>
        <w:t xml:space="preserve"> </w:t>
      </w:r>
      <w:r>
        <w:rPr>
          <w:rFonts w:ascii="SimSun" w:hAnsi="SimSun" w:eastAsia="SimSun" w:cs="SimSun"/>
          <w:sz w:val="22"/>
          <w:szCs w:val="22"/>
          <w:spacing w:val="1"/>
        </w:rPr>
        <w:t>么?是品牌战略?是通过数字化转型，在资本市场讲故事?是提升 </w:t>
      </w:r>
      <w:r>
        <w:rPr>
          <w:rFonts w:ascii="SimSun" w:hAnsi="SimSun" w:eastAsia="SimSun" w:cs="SimSun"/>
          <w:sz w:val="22"/>
          <w:szCs w:val="22"/>
          <w:spacing w:val="5"/>
        </w:rPr>
        <w:t>客户体验?是进行生态的拓展?是产品创新?还是成本优化?相信</w:t>
      </w:r>
      <w:r>
        <w:rPr>
          <w:rFonts w:ascii="SimSun" w:hAnsi="SimSun" w:eastAsia="SimSun" w:cs="SimSun"/>
          <w:sz w:val="22"/>
          <w:szCs w:val="22"/>
        </w:rPr>
        <w:t xml:space="preserve"> </w:t>
      </w:r>
      <w:r>
        <w:rPr>
          <w:rFonts w:ascii="SimSun" w:hAnsi="SimSun" w:eastAsia="SimSun" w:cs="SimSun"/>
          <w:sz w:val="22"/>
          <w:szCs w:val="22"/>
          <w:spacing w:val="-10"/>
        </w:rPr>
        <w:t>不同的银行在进行数字化转型目标选择的时候，这些目标或多或少</w:t>
      </w:r>
    </w:p>
    <w:p>
      <w:pPr>
        <w:spacing w:before="1" w:line="218" w:lineRule="auto"/>
        <w:rPr>
          <w:rFonts w:ascii="SimSun" w:hAnsi="SimSun" w:eastAsia="SimSun" w:cs="SimSun"/>
          <w:sz w:val="22"/>
          <w:szCs w:val="22"/>
        </w:rPr>
      </w:pPr>
      <w:r>
        <w:rPr>
          <w:rFonts w:ascii="SimSun" w:hAnsi="SimSun" w:eastAsia="SimSun" w:cs="SimSun"/>
          <w:sz w:val="22"/>
          <w:szCs w:val="22"/>
          <w:spacing w:val="-10"/>
        </w:rPr>
        <w:t>都会涉及，但是侧重点和近期、中期、远期的目标是不一</w:t>
      </w:r>
      <w:r>
        <w:rPr>
          <w:rFonts w:ascii="SimSun" w:hAnsi="SimSun" w:eastAsia="SimSun" w:cs="SimSun"/>
          <w:sz w:val="22"/>
          <w:szCs w:val="22"/>
          <w:spacing w:val="-11"/>
        </w:rPr>
        <w:t>样的。</w:t>
      </w:r>
    </w:p>
    <w:p>
      <w:pPr>
        <w:ind w:right="50" w:firstLine="430"/>
        <w:spacing w:before="152" w:line="352" w:lineRule="auto"/>
        <w:jc w:val="both"/>
        <w:rPr>
          <w:rFonts w:ascii="SimSun" w:hAnsi="SimSun" w:eastAsia="SimSun" w:cs="SimSun"/>
          <w:sz w:val="22"/>
          <w:szCs w:val="22"/>
        </w:rPr>
      </w:pPr>
      <w:r>
        <w:rPr>
          <w:rFonts w:ascii="SimSun" w:hAnsi="SimSun" w:eastAsia="SimSun" w:cs="SimSun"/>
          <w:sz w:val="22"/>
          <w:szCs w:val="22"/>
          <w:spacing w:val="-3"/>
        </w:rPr>
        <w:t>很多银行的高管表示，他们特别关注利用数字化进行生态拓</w:t>
      </w:r>
      <w:r>
        <w:rPr>
          <w:rFonts w:ascii="SimSun" w:hAnsi="SimSun" w:eastAsia="SimSun" w:cs="SimSun"/>
          <w:sz w:val="22"/>
          <w:szCs w:val="22"/>
          <w:spacing w:val="8"/>
        </w:rPr>
        <w:t xml:space="preserve"> </w:t>
      </w:r>
      <w:r>
        <w:rPr>
          <w:rFonts w:ascii="SimSun" w:hAnsi="SimSun" w:eastAsia="SimSun" w:cs="SimSun"/>
          <w:sz w:val="22"/>
          <w:szCs w:val="22"/>
          <w:spacing w:val="-11"/>
        </w:rPr>
        <w:t>展、拓宽获客渠道。比如现在银行客户结构老龄化，银行多从年轻</w:t>
      </w:r>
      <w:r>
        <w:rPr>
          <w:rFonts w:ascii="SimSun" w:hAnsi="SimSun" w:eastAsia="SimSun" w:cs="SimSun"/>
          <w:sz w:val="22"/>
          <w:szCs w:val="22"/>
          <w:spacing w:val="16"/>
        </w:rPr>
        <w:t xml:space="preserve"> </w:t>
      </w:r>
      <w:r>
        <w:rPr>
          <w:rFonts w:ascii="SimSun" w:hAnsi="SimSun" w:eastAsia="SimSun" w:cs="SimSun"/>
          <w:sz w:val="22"/>
          <w:szCs w:val="22"/>
          <w:spacing w:val="-11"/>
        </w:rPr>
        <w:t>群体获客、调整客户结构。银行产品同质化，银行就会通过数字化</w:t>
      </w:r>
      <w:r>
        <w:rPr>
          <w:rFonts w:ascii="SimSun" w:hAnsi="SimSun" w:eastAsia="SimSun" w:cs="SimSun"/>
          <w:sz w:val="22"/>
          <w:szCs w:val="22"/>
          <w:spacing w:val="17"/>
        </w:rPr>
        <w:t xml:space="preserve"> </w:t>
      </w:r>
      <w:r>
        <w:rPr>
          <w:rFonts w:ascii="SimSun" w:hAnsi="SimSun" w:eastAsia="SimSun" w:cs="SimSun"/>
          <w:sz w:val="22"/>
          <w:szCs w:val="22"/>
          <w:spacing w:val="-11"/>
        </w:rPr>
        <w:t>互联网进行产品创新。银行利用数字化手段降低运营成本，比如提</w:t>
      </w:r>
    </w:p>
    <w:p>
      <w:pPr>
        <w:spacing w:before="1" w:line="219" w:lineRule="auto"/>
        <w:rPr>
          <w:rFonts w:ascii="SimSun" w:hAnsi="SimSun" w:eastAsia="SimSun" w:cs="SimSun"/>
          <w:sz w:val="22"/>
          <w:szCs w:val="22"/>
        </w:rPr>
      </w:pPr>
      <w:r>
        <w:rPr>
          <w:rFonts w:ascii="SimSun" w:hAnsi="SimSun" w:eastAsia="SimSun" w:cs="SimSun"/>
          <w:sz w:val="22"/>
          <w:szCs w:val="22"/>
          <w:spacing w:val="-10"/>
        </w:rPr>
        <w:t>升运营自动化率、线上替代率。但是，想通过一次运动式数字</w:t>
      </w:r>
      <w:r>
        <w:rPr>
          <w:rFonts w:ascii="SimSun" w:hAnsi="SimSun" w:eastAsia="SimSun" w:cs="SimSun"/>
          <w:sz w:val="22"/>
          <w:szCs w:val="22"/>
          <w:spacing w:val="-11"/>
        </w:rPr>
        <w:t>化转</w:t>
      </w:r>
    </w:p>
    <w:p>
      <w:pPr>
        <w:spacing w:line="219" w:lineRule="auto"/>
        <w:sectPr>
          <w:footerReference w:type="default" r:id="rId352"/>
          <w:pgSz w:w="7600" w:h="12560"/>
          <w:pgMar w:top="400" w:right="497" w:bottom="726" w:left="969" w:header="0" w:footer="547" w:gutter="0"/>
        </w:sectPr>
        <w:rPr>
          <w:rFonts w:ascii="SimSun" w:hAnsi="SimSun" w:eastAsia="SimSun" w:cs="SimSun"/>
          <w:sz w:val="22"/>
          <w:szCs w:val="22"/>
        </w:rPr>
      </w:pPr>
    </w:p>
    <w:p>
      <w:pPr>
        <w:ind w:left="3562"/>
        <w:spacing w:before="233" w:line="221" w:lineRule="auto"/>
        <w:rPr>
          <w:rFonts w:ascii="YouYuan" w:hAnsi="YouYuan" w:eastAsia="YouYuan" w:cs="YouYuan"/>
          <w:sz w:val="16"/>
          <w:szCs w:val="16"/>
        </w:rPr>
      </w:pPr>
      <w:r>
        <w:rPr>
          <w:rFonts w:ascii="SimHei" w:hAnsi="SimHei" w:eastAsia="SimHei" w:cs="SimHei"/>
          <w:sz w:val="16"/>
          <w:szCs w:val="16"/>
          <w:b/>
          <w:bCs/>
          <w:spacing w:val="-11"/>
        </w:rPr>
        <w:t>第四篇</w:t>
      </w:r>
      <w:r>
        <w:rPr>
          <w:rFonts w:ascii="SimHei" w:hAnsi="SimHei" w:eastAsia="SimHei" w:cs="SimHei"/>
          <w:sz w:val="16"/>
          <w:szCs w:val="16"/>
          <w:spacing w:val="-11"/>
        </w:rPr>
        <w:t xml:space="preserve">  </w:t>
      </w:r>
      <w:r>
        <w:rPr>
          <w:rFonts w:ascii="YouYuan" w:hAnsi="YouYuan" w:eastAsia="YouYuan" w:cs="YouYuan"/>
          <w:sz w:val="16"/>
          <w:szCs w:val="16"/>
          <w:spacing w:val="-11"/>
        </w:rPr>
        <w:t>产业数字化背景下的金融科技</w:t>
      </w:r>
    </w:p>
    <w:p>
      <w:pPr>
        <w:pStyle w:val="BodyText"/>
        <w:spacing w:line="261" w:lineRule="auto"/>
        <w:rPr/>
      </w:pPr>
      <w:r/>
    </w:p>
    <w:p>
      <w:pPr>
        <w:pStyle w:val="BodyText"/>
        <w:spacing w:line="261" w:lineRule="auto"/>
        <w:rPr/>
      </w:pPr>
      <w:r/>
    </w:p>
    <w:p>
      <w:pPr>
        <w:ind w:right="20"/>
        <w:spacing w:before="68" w:line="378" w:lineRule="auto"/>
        <w:jc w:val="both"/>
        <w:rPr>
          <w:rFonts w:ascii="SimSun" w:hAnsi="SimSun" w:eastAsia="SimSun" w:cs="SimSun"/>
          <w:sz w:val="21"/>
          <w:szCs w:val="21"/>
        </w:rPr>
      </w:pPr>
      <w:r>
        <w:rPr>
          <w:rFonts w:ascii="SimSun" w:hAnsi="SimSun" w:eastAsia="SimSun" w:cs="SimSun"/>
          <w:sz w:val="21"/>
          <w:szCs w:val="21"/>
          <w:spacing w:val="-4"/>
        </w:rPr>
        <w:t>型实现所有目标、解决所有问题是不可能的，</w:t>
      </w:r>
      <w:r>
        <w:rPr>
          <w:rFonts w:ascii="SimSun" w:hAnsi="SimSun" w:eastAsia="SimSun" w:cs="SimSun"/>
          <w:sz w:val="21"/>
          <w:szCs w:val="21"/>
          <w:spacing w:val="75"/>
        </w:rPr>
        <w:t xml:space="preserve"> </w:t>
      </w:r>
      <w:r>
        <w:rPr>
          <w:rFonts w:ascii="SimSun" w:hAnsi="SimSun" w:eastAsia="SimSun" w:cs="SimSun"/>
          <w:sz w:val="21"/>
          <w:szCs w:val="21"/>
          <w:spacing w:val="-4"/>
        </w:rPr>
        <w:t>一定要分轻重缓急，</w:t>
      </w:r>
      <w:r>
        <w:rPr>
          <w:rFonts w:ascii="SimSun" w:hAnsi="SimSun" w:eastAsia="SimSun" w:cs="SimSun"/>
          <w:sz w:val="21"/>
          <w:szCs w:val="21"/>
        </w:rPr>
        <w:t xml:space="preserve"> </w:t>
      </w:r>
      <w:r>
        <w:rPr>
          <w:rFonts w:ascii="SimSun" w:hAnsi="SimSun" w:eastAsia="SimSun" w:cs="SimSun"/>
          <w:sz w:val="21"/>
          <w:szCs w:val="21"/>
          <w:spacing w:val="-1"/>
        </w:rPr>
        <w:t>明确中期、远期目标。除了在整体数字化转型战略上有全面性和前</w:t>
      </w:r>
    </w:p>
    <w:p>
      <w:pPr>
        <w:spacing w:line="220" w:lineRule="auto"/>
        <w:rPr>
          <w:rFonts w:ascii="SimSun" w:hAnsi="SimSun" w:eastAsia="SimSun" w:cs="SimSun"/>
          <w:sz w:val="21"/>
          <w:szCs w:val="21"/>
        </w:rPr>
      </w:pPr>
      <w:r>
        <w:rPr>
          <w:rFonts w:ascii="SimSun" w:hAnsi="SimSun" w:eastAsia="SimSun" w:cs="SimSun"/>
          <w:sz w:val="21"/>
          <w:szCs w:val="21"/>
          <w:spacing w:val="-3"/>
        </w:rPr>
        <w:t>瞻性，同时需要一些重点突破和速赢。</w:t>
      </w:r>
    </w:p>
    <w:p>
      <w:pPr>
        <w:ind w:firstLine="420"/>
        <w:spacing w:before="159" w:line="369" w:lineRule="auto"/>
        <w:jc w:val="both"/>
        <w:rPr>
          <w:rFonts w:ascii="SimSun" w:hAnsi="SimSun" w:eastAsia="SimSun" w:cs="SimSun"/>
          <w:sz w:val="21"/>
          <w:szCs w:val="21"/>
        </w:rPr>
      </w:pPr>
      <w:r>
        <w:rPr>
          <w:rFonts w:ascii="SimSun" w:hAnsi="SimSun" w:eastAsia="SimSun" w:cs="SimSun"/>
          <w:sz w:val="21"/>
          <w:szCs w:val="21"/>
          <w:spacing w:val="-1"/>
        </w:rPr>
        <w:t>银行在制订数字化转型的战略和举措之前，需要对自身进行评</w:t>
      </w:r>
      <w:r>
        <w:rPr>
          <w:rFonts w:ascii="SimSun" w:hAnsi="SimSun" w:eastAsia="SimSun" w:cs="SimSun"/>
          <w:sz w:val="21"/>
          <w:szCs w:val="21"/>
          <w:spacing w:val="8"/>
        </w:rPr>
        <w:t xml:space="preserve">  </w:t>
      </w:r>
      <w:r>
        <w:rPr>
          <w:rFonts w:ascii="SimSun" w:hAnsi="SimSun" w:eastAsia="SimSun" w:cs="SimSun"/>
          <w:sz w:val="21"/>
          <w:szCs w:val="21"/>
          <w:spacing w:val="3"/>
        </w:rPr>
        <w:t>估。数字化转型不仅是技术的事情，而且要从银行的文化、</w:t>
      </w:r>
      <w:r>
        <w:rPr>
          <w:rFonts w:ascii="SimSun" w:hAnsi="SimSun" w:eastAsia="SimSun" w:cs="SimSun"/>
          <w:sz w:val="21"/>
          <w:szCs w:val="21"/>
          <w:spacing w:val="2"/>
        </w:rPr>
        <w:t>组织、</w:t>
      </w:r>
      <w:r>
        <w:rPr>
          <w:rFonts w:ascii="SimSun" w:hAnsi="SimSun" w:eastAsia="SimSun" w:cs="SimSun"/>
          <w:sz w:val="21"/>
          <w:szCs w:val="21"/>
        </w:rPr>
        <w:t xml:space="preserve"> </w:t>
      </w:r>
      <w:r>
        <w:rPr>
          <w:rFonts w:ascii="SimSun" w:hAnsi="SimSun" w:eastAsia="SimSun" w:cs="SimSun"/>
          <w:sz w:val="21"/>
          <w:szCs w:val="21"/>
        </w:rPr>
        <w:t>治理、人才、激励机制、资金、技术和生态八个维度来判断银行自</w:t>
      </w:r>
    </w:p>
    <w:p>
      <w:pPr>
        <w:spacing w:line="219" w:lineRule="auto"/>
        <w:rPr>
          <w:rFonts w:ascii="SimSun" w:hAnsi="SimSun" w:eastAsia="SimSun" w:cs="SimSun"/>
          <w:sz w:val="21"/>
          <w:szCs w:val="21"/>
        </w:rPr>
      </w:pPr>
      <w:r>
        <w:rPr>
          <w:rFonts w:ascii="SimSun" w:hAnsi="SimSun" w:eastAsia="SimSun" w:cs="SimSun"/>
          <w:sz w:val="21"/>
          <w:szCs w:val="21"/>
          <w:spacing w:val="-6"/>
        </w:rPr>
        <w:t>身在数字化转型方面的现状。</w:t>
      </w:r>
    </w:p>
    <w:p>
      <w:pPr>
        <w:ind w:right="94" w:firstLine="420"/>
        <w:spacing w:before="178" w:line="370" w:lineRule="auto"/>
        <w:jc w:val="both"/>
        <w:rPr>
          <w:rFonts w:ascii="SimSun" w:hAnsi="SimSun" w:eastAsia="SimSun" w:cs="SimSun"/>
          <w:sz w:val="21"/>
          <w:szCs w:val="21"/>
        </w:rPr>
      </w:pPr>
      <w:r>
        <w:rPr>
          <w:rFonts w:ascii="SimSun" w:hAnsi="SimSun" w:eastAsia="SimSun" w:cs="SimSun"/>
          <w:sz w:val="21"/>
          <w:szCs w:val="21"/>
          <w:spacing w:val="-1"/>
        </w:rPr>
        <w:t>这些评估维度中纯技术的部分比重非常小。数字化转型与科技</w:t>
      </w:r>
      <w:r>
        <w:rPr>
          <w:rFonts w:ascii="SimSun" w:hAnsi="SimSun" w:eastAsia="SimSun" w:cs="SimSun"/>
          <w:sz w:val="21"/>
          <w:szCs w:val="21"/>
          <w:spacing w:val="16"/>
        </w:rPr>
        <w:t xml:space="preserve"> </w:t>
      </w:r>
      <w:r>
        <w:rPr>
          <w:rFonts w:ascii="SimSun" w:hAnsi="SimSun" w:eastAsia="SimSun" w:cs="SimSun"/>
          <w:sz w:val="21"/>
          <w:szCs w:val="21"/>
          <w:spacing w:val="-1"/>
        </w:rPr>
        <w:t>建设的区别在于要从文化和理念上来进行变革转型，要纠正原来大</w:t>
      </w:r>
      <w:r>
        <w:rPr>
          <w:rFonts w:ascii="SimSun" w:hAnsi="SimSun" w:eastAsia="SimSun" w:cs="SimSun"/>
          <w:sz w:val="21"/>
          <w:szCs w:val="21"/>
          <w:spacing w:val="17"/>
        </w:rPr>
        <w:t xml:space="preserve"> </w:t>
      </w:r>
      <w:r>
        <w:rPr>
          <w:rFonts w:ascii="SimSun" w:hAnsi="SimSun" w:eastAsia="SimSun" w:cs="SimSun"/>
          <w:sz w:val="21"/>
          <w:szCs w:val="21"/>
          <w:spacing w:val="-1"/>
        </w:rPr>
        <w:t>家依赖的人工判断、关注线下渠道，关注“二八”原则中的大客户</w:t>
      </w:r>
    </w:p>
    <w:p>
      <w:pPr>
        <w:spacing w:line="219" w:lineRule="auto"/>
        <w:rPr>
          <w:rFonts w:ascii="SimSun" w:hAnsi="SimSun" w:eastAsia="SimSun" w:cs="SimSun"/>
          <w:sz w:val="21"/>
          <w:szCs w:val="21"/>
        </w:rPr>
      </w:pPr>
      <w:r>
        <w:rPr>
          <w:rFonts w:ascii="SimSun" w:hAnsi="SimSun" w:eastAsia="SimSun" w:cs="SimSun"/>
          <w:sz w:val="21"/>
          <w:szCs w:val="21"/>
          <w:spacing w:val="-2"/>
        </w:rPr>
        <w:t>的观点。文化、组织、治理等方面在数字化转型中是基础。</w:t>
      </w:r>
    </w:p>
    <w:p>
      <w:pPr>
        <w:ind w:right="92" w:firstLine="420"/>
        <w:spacing w:before="189" w:line="370" w:lineRule="auto"/>
        <w:jc w:val="both"/>
        <w:rPr>
          <w:rFonts w:ascii="SimSun" w:hAnsi="SimSun" w:eastAsia="SimSun" w:cs="SimSun"/>
          <w:sz w:val="21"/>
          <w:szCs w:val="21"/>
        </w:rPr>
      </w:pPr>
      <w:r>
        <w:rPr>
          <w:rFonts w:ascii="SimSun" w:hAnsi="SimSun" w:eastAsia="SimSun" w:cs="SimSun"/>
          <w:sz w:val="21"/>
          <w:szCs w:val="21"/>
          <w:spacing w:val="-1"/>
        </w:rPr>
        <w:t>在人才方面，人才激励机制也特别重要。如何吸引人才并且能</w:t>
      </w:r>
      <w:r>
        <w:rPr>
          <w:rFonts w:ascii="SimSun" w:hAnsi="SimSun" w:eastAsia="SimSun" w:cs="SimSun"/>
          <w:sz w:val="21"/>
          <w:szCs w:val="21"/>
          <w:spacing w:val="18"/>
        </w:rPr>
        <w:t xml:space="preserve"> </w:t>
      </w:r>
      <w:r>
        <w:rPr>
          <w:rFonts w:ascii="SimSun" w:hAnsi="SimSun" w:eastAsia="SimSun" w:cs="SimSun"/>
          <w:sz w:val="21"/>
          <w:szCs w:val="21"/>
        </w:rPr>
        <w:t>够留得住人才是银行需要考虑的问题。除此之</w:t>
      </w:r>
      <w:r>
        <w:rPr>
          <w:rFonts w:ascii="SimSun" w:hAnsi="SimSun" w:eastAsia="SimSun" w:cs="SimSun"/>
          <w:sz w:val="21"/>
          <w:szCs w:val="21"/>
          <w:spacing w:val="-1"/>
        </w:rPr>
        <w:t>外，资金投入效率也</w:t>
      </w:r>
    </w:p>
    <w:p>
      <w:pPr>
        <w:spacing w:before="1" w:line="219" w:lineRule="auto"/>
        <w:rPr>
          <w:rFonts w:ascii="SimSun" w:hAnsi="SimSun" w:eastAsia="SimSun" w:cs="SimSun"/>
          <w:sz w:val="21"/>
          <w:szCs w:val="21"/>
        </w:rPr>
      </w:pPr>
      <w:r>
        <w:rPr>
          <w:rFonts w:ascii="SimSun" w:hAnsi="SimSun" w:eastAsia="SimSun" w:cs="SimSun"/>
          <w:sz w:val="21"/>
          <w:szCs w:val="21"/>
          <w:spacing w:val="-2"/>
        </w:rPr>
        <w:t>非常关键，不能盲目地投入，最终还是要产出回报。</w:t>
      </w:r>
    </w:p>
    <w:p>
      <w:pPr>
        <w:ind w:right="69" w:firstLine="420"/>
        <w:spacing w:before="180" w:line="378" w:lineRule="auto"/>
        <w:jc w:val="both"/>
        <w:rPr>
          <w:rFonts w:ascii="SimSun" w:hAnsi="SimSun" w:eastAsia="SimSun" w:cs="SimSun"/>
          <w:sz w:val="21"/>
          <w:szCs w:val="21"/>
        </w:rPr>
      </w:pPr>
      <w:r>
        <w:rPr>
          <w:rFonts w:ascii="SimSun" w:hAnsi="SimSun" w:eastAsia="SimSun" w:cs="SimSun"/>
          <w:sz w:val="21"/>
          <w:szCs w:val="21"/>
        </w:rPr>
        <w:t>数字化转型当然也不能遗忘技术。对于数字化转型来说，是自</w:t>
      </w:r>
      <w:r>
        <w:rPr>
          <w:rFonts w:ascii="SimSun" w:hAnsi="SimSun" w:eastAsia="SimSun" w:cs="SimSun"/>
          <w:sz w:val="21"/>
          <w:szCs w:val="21"/>
          <w:spacing w:val="14"/>
        </w:rPr>
        <w:t xml:space="preserve"> </w:t>
      </w:r>
      <w:r>
        <w:rPr>
          <w:rFonts w:ascii="SimSun" w:hAnsi="SimSun" w:eastAsia="SimSun" w:cs="SimSun"/>
          <w:sz w:val="21"/>
          <w:szCs w:val="21"/>
          <w:spacing w:val="3"/>
        </w:rPr>
        <w:t>主研发，是依靠外力?自主研发也没有特别的捷径可走</w:t>
      </w:r>
      <w:r>
        <w:rPr>
          <w:rFonts w:ascii="SimSun" w:hAnsi="SimSun" w:eastAsia="SimSun" w:cs="SimSun"/>
          <w:sz w:val="21"/>
          <w:szCs w:val="21"/>
          <w:spacing w:val="2"/>
        </w:rPr>
        <w:t>，这个能力</w:t>
      </w:r>
    </w:p>
    <w:p>
      <w:pPr>
        <w:spacing w:before="1" w:line="219" w:lineRule="auto"/>
        <w:rPr>
          <w:rFonts w:ascii="SimSun" w:hAnsi="SimSun" w:eastAsia="SimSun" w:cs="SimSun"/>
          <w:sz w:val="21"/>
          <w:szCs w:val="21"/>
        </w:rPr>
      </w:pPr>
      <w:r>
        <w:rPr>
          <w:rFonts w:ascii="SimSun" w:hAnsi="SimSun" w:eastAsia="SimSun" w:cs="SimSun"/>
          <w:sz w:val="21"/>
          <w:szCs w:val="21"/>
          <w:spacing w:val="-4"/>
        </w:rPr>
        <w:t>的建设是一个长期持续的过程。</w:t>
      </w:r>
    </w:p>
    <w:p>
      <w:pPr>
        <w:ind w:left="420"/>
        <w:spacing w:before="160" w:line="430" w:lineRule="exact"/>
        <w:rPr>
          <w:rFonts w:ascii="SimSun" w:hAnsi="SimSun" w:eastAsia="SimSun" w:cs="SimSun"/>
          <w:sz w:val="21"/>
          <w:szCs w:val="21"/>
        </w:rPr>
      </w:pPr>
      <w:r>
        <w:rPr>
          <w:rFonts w:ascii="SimSun" w:hAnsi="SimSun" w:eastAsia="SimSun" w:cs="SimSun"/>
          <w:sz w:val="21"/>
          <w:szCs w:val="21"/>
          <w:spacing w:val="-7"/>
          <w:position w:val="16"/>
        </w:rPr>
        <w:t>数字化建设不能单打独斗，</w:t>
      </w:r>
      <w:r>
        <w:rPr>
          <w:rFonts w:ascii="SimSun" w:hAnsi="SimSun" w:eastAsia="SimSun" w:cs="SimSun"/>
          <w:sz w:val="21"/>
          <w:szCs w:val="21"/>
          <w:spacing w:val="73"/>
          <w:position w:val="16"/>
        </w:rPr>
        <w:t xml:space="preserve"> </w:t>
      </w:r>
      <w:r>
        <w:rPr>
          <w:rFonts w:ascii="SimSun" w:hAnsi="SimSun" w:eastAsia="SimSun" w:cs="SimSun"/>
          <w:sz w:val="21"/>
          <w:szCs w:val="21"/>
          <w:spacing w:val="-7"/>
          <w:position w:val="16"/>
        </w:rPr>
        <w:t>一定要与外部资源进行合作，共荣</w:t>
      </w:r>
    </w:p>
    <w:p>
      <w:pPr>
        <w:spacing w:line="219" w:lineRule="auto"/>
        <w:rPr>
          <w:rFonts w:ascii="SimSun" w:hAnsi="SimSun" w:eastAsia="SimSun" w:cs="SimSun"/>
          <w:sz w:val="21"/>
          <w:szCs w:val="21"/>
        </w:rPr>
      </w:pPr>
      <w:r>
        <w:rPr>
          <w:rFonts w:ascii="SimSun" w:hAnsi="SimSun" w:eastAsia="SimSun" w:cs="SimSun"/>
          <w:sz w:val="21"/>
          <w:szCs w:val="21"/>
          <w:spacing w:val="-4"/>
        </w:rPr>
        <w:t>共生加速数字化的建设。</w:t>
      </w:r>
    </w:p>
    <w:p>
      <w:pPr>
        <w:pStyle w:val="BodyText"/>
        <w:spacing w:line="415" w:lineRule="auto"/>
        <w:rPr/>
      </w:pPr>
      <w:r/>
    </w:p>
    <w:p>
      <w:pPr>
        <w:ind w:left="423"/>
        <w:spacing w:before="69" w:line="221" w:lineRule="auto"/>
        <w:rPr>
          <w:rFonts w:ascii="SimHei" w:hAnsi="SimHei" w:eastAsia="SimHei" w:cs="SimHei"/>
          <w:sz w:val="21"/>
          <w:szCs w:val="21"/>
        </w:rPr>
      </w:pPr>
      <w:r>
        <w:rPr>
          <w:rFonts w:ascii="SimHei" w:hAnsi="SimHei" w:eastAsia="SimHei" w:cs="SimHei"/>
          <w:sz w:val="21"/>
          <w:szCs w:val="21"/>
          <w:b/>
          <w:bCs/>
          <w:spacing w:val="12"/>
        </w:rPr>
        <w:t>(一)数字化转型框架——五类用户、十大方向、四大支撑</w:t>
      </w:r>
    </w:p>
    <w:p>
      <w:pPr>
        <w:ind w:left="420"/>
        <w:spacing w:before="272" w:line="441" w:lineRule="exact"/>
        <w:rPr>
          <w:rFonts w:ascii="SimSun" w:hAnsi="SimSun" w:eastAsia="SimSun" w:cs="SimSun"/>
          <w:sz w:val="21"/>
          <w:szCs w:val="21"/>
        </w:rPr>
      </w:pPr>
      <w:r>
        <w:rPr>
          <w:rFonts w:ascii="SimSun" w:hAnsi="SimSun" w:eastAsia="SimSun" w:cs="SimSun"/>
          <w:sz w:val="21"/>
          <w:szCs w:val="21"/>
          <w:spacing w:val="8"/>
          <w:position w:val="17"/>
        </w:rPr>
        <w:t>普华永道提出一个数字化转型的框架，简单概括是“五类用</w:t>
      </w:r>
    </w:p>
    <w:p>
      <w:pPr>
        <w:spacing w:line="219" w:lineRule="auto"/>
        <w:rPr>
          <w:rFonts w:ascii="SimSun" w:hAnsi="SimSun" w:eastAsia="SimSun" w:cs="SimSun"/>
          <w:sz w:val="21"/>
          <w:szCs w:val="21"/>
        </w:rPr>
      </w:pPr>
      <w:r>
        <w:rPr>
          <w:rFonts w:ascii="SimSun" w:hAnsi="SimSun" w:eastAsia="SimSun" w:cs="SimSun"/>
          <w:sz w:val="21"/>
          <w:szCs w:val="21"/>
          <w:spacing w:val="-10"/>
        </w:rPr>
        <w:t>户、十大方向、四大支撑”。</w:t>
      </w:r>
    </w:p>
    <w:p>
      <w:pPr>
        <w:ind w:left="420"/>
        <w:spacing w:before="171" w:line="219" w:lineRule="auto"/>
        <w:rPr>
          <w:rFonts w:ascii="SimSun" w:hAnsi="SimSun" w:eastAsia="SimSun" w:cs="SimSun"/>
          <w:sz w:val="21"/>
          <w:szCs w:val="21"/>
        </w:rPr>
      </w:pPr>
      <w:r>
        <w:rPr>
          <w:rFonts w:ascii="SimSun" w:hAnsi="SimSun" w:eastAsia="SimSun" w:cs="SimSun"/>
          <w:sz w:val="21"/>
          <w:szCs w:val="21"/>
          <w:spacing w:val="-1"/>
        </w:rPr>
        <w:t>数字化转型要真正落实到用户身上。用户分为五类，包括销售</w:t>
      </w:r>
    </w:p>
    <w:p>
      <w:pPr>
        <w:spacing w:line="219" w:lineRule="auto"/>
        <w:sectPr>
          <w:footerReference w:type="default" r:id="rId353"/>
          <w:pgSz w:w="7600" w:h="12560"/>
          <w:pgMar w:top="400" w:right="794" w:bottom="686" w:left="629" w:header="0" w:footer="507" w:gutter="0"/>
        </w:sectPr>
        <w:rPr>
          <w:rFonts w:ascii="SimSun" w:hAnsi="SimSun" w:eastAsia="SimSun" w:cs="SimSun"/>
          <w:sz w:val="21"/>
          <w:szCs w:val="21"/>
        </w:rPr>
      </w:pPr>
    </w:p>
    <w:p>
      <w:pPr>
        <w:ind w:left="2"/>
        <w:spacing w:before="17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4" w:lineRule="auto"/>
        <w:rPr/>
      </w:pPr>
      <w:r/>
    </w:p>
    <w:p>
      <w:pPr>
        <w:pStyle w:val="BodyText"/>
        <w:spacing w:line="255" w:lineRule="auto"/>
        <w:rPr/>
      </w:pPr>
      <w:r/>
    </w:p>
    <w:p>
      <w:pPr>
        <w:ind w:right="30"/>
        <w:spacing w:before="72" w:line="352" w:lineRule="auto"/>
        <w:jc w:val="both"/>
        <w:rPr>
          <w:rFonts w:ascii="SimSun" w:hAnsi="SimSun" w:eastAsia="SimSun" w:cs="SimSun"/>
          <w:sz w:val="22"/>
          <w:szCs w:val="22"/>
        </w:rPr>
      </w:pPr>
      <w:r>
        <w:rPr>
          <w:rFonts w:ascii="SimSun" w:hAnsi="SimSun" w:eastAsia="SimSun" w:cs="SimSun"/>
          <w:sz w:val="22"/>
          <w:szCs w:val="22"/>
          <w:spacing w:val="-10"/>
        </w:rPr>
        <w:t>人员、合作机构、客户、决策层以及员工。这五类用户需要实实在</w:t>
      </w:r>
      <w:r>
        <w:rPr>
          <w:rFonts w:ascii="SimSun" w:hAnsi="SimSun" w:eastAsia="SimSun" w:cs="SimSun"/>
          <w:sz w:val="22"/>
          <w:szCs w:val="22"/>
        </w:rPr>
        <w:t xml:space="preserve"> </w:t>
      </w:r>
      <w:r>
        <w:rPr>
          <w:rFonts w:ascii="SimSun" w:hAnsi="SimSun" w:eastAsia="SimSun" w:cs="SimSun"/>
          <w:sz w:val="22"/>
          <w:szCs w:val="22"/>
          <w:spacing w:val="-3"/>
        </w:rPr>
        <w:t>在感受到数字化带来的变化。数字化转型的十大方向包括要以客</w:t>
      </w:r>
      <w:r>
        <w:rPr>
          <w:rFonts w:ascii="SimSun" w:hAnsi="SimSun" w:eastAsia="SimSun" w:cs="SimSun"/>
          <w:sz w:val="22"/>
          <w:szCs w:val="22"/>
          <w:spacing w:val="13"/>
        </w:rPr>
        <w:t xml:space="preserve"> </w:t>
      </w:r>
      <w:r>
        <w:rPr>
          <w:rFonts w:ascii="SimSun" w:hAnsi="SimSun" w:eastAsia="SimSun" w:cs="SimSun"/>
          <w:sz w:val="22"/>
          <w:szCs w:val="22"/>
          <w:spacing w:val="-10"/>
        </w:rPr>
        <w:t>户为中心、生态和渠道、营销、产品创新、数字化资管、数</w:t>
      </w:r>
      <w:r>
        <w:rPr>
          <w:rFonts w:ascii="SimSun" w:hAnsi="SimSun" w:eastAsia="SimSun" w:cs="SimSun"/>
          <w:sz w:val="22"/>
          <w:szCs w:val="22"/>
          <w:spacing w:val="-11"/>
        </w:rPr>
        <w:t>字化运</w:t>
      </w:r>
      <w:r>
        <w:rPr>
          <w:rFonts w:ascii="SimSun" w:hAnsi="SimSun" w:eastAsia="SimSun" w:cs="SimSun"/>
          <w:sz w:val="22"/>
          <w:szCs w:val="22"/>
        </w:rPr>
        <w:t xml:space="preserve"> </w:t>
      </w:r>
      <w:r>
        <w:rPr>
          <w:rFonts w:ascii="SimSun" w:hAnsi="SimSun" w:eastAsia="SimSun" w:cs="SimSun"/>
          <w:sz w:val="22"/>
          <w:szCs w:val="22"/>
          <w:spacing w:val="-10"/>
        </w:rPr>
        <w:t>营、风控、合规管理、财务、职场。数字化转型的四大支撑包</w:t>
      </w:r>
      <w:r>
        <w:rPr>
          <w:rFonts w:ascii="SimSun" w:hAnsi="SimSun" w:eastAsia="SimSun" w:cs="SimSun"/>
          <w:sz w:val="22"/>
          <w:szCs w:val="22"/>
          <w:spacing w:val="-11"/>
        </w:rPr>
        <w:t>括数</w:t>
      </w:r>
    </w:p>
    <w:p>
      <w:pPr>
        <w:spacing w:line="218" w:lineRule="auto"/>
        <w:rPr>
          <w:rFonts w:ascii="SimSun" w:hAnsi="SimSun" w:eastAsia="SimSun" w:cs="SimSun"/>
          <w:sz w:val="22"/>
          <w:szCs w:val="22"/>
        </w:rPr>
      </w:pPr>
      <w:r>
        <w:rPr>
          <w:rFonts w:ascii="SimSun" w:hAnsi="SimSun" w:eastAsia="SimSun" w:cs="SimSun"/>
          <w:sz w:val="22"/>
          <w:szCs w:val="22"/>
          <w:spacing w:val="-13"/>
        </w:rPr>
        <w:t>据</w:t>
      </w:r>
      <w:r>
        <w:rPr>
          <w:rFonts w:ascii="SimSun" w:hAnsi="SimSun" w:eastAsia="SimSun" w:cs="SimSun"/>
          <w:sz w:val="22"/>
          <w:szCs w:val="22"/>
          <w:spacing w:val="-19"/>
        </w:rPr>
        <w:t xml:space="preserve"> </w:t>
      </w:r>
      <w:r>
        <w:rPr>
          <w:rFonts w:ascii="SimSun" w:hAnsi="SimSun" w:eastAsia="SimSun" w:cs="SimSun"/>
          <w:sz w:val="22"/>
          <w:szCs w:val="22"/>
          <w:spacing w:val="-13"/>
        </w:rPr>
        <w:t>、</w:t>
      </w:r>
      <w:r>
        <w:rPr>
          <w:rFonts w:ascii="Times New Roman" w:hAnsi="Times New Roman" w:eastAsia="Times New Roman" w:cs="Times New Roman"/>
          <w:sz w:val="22"/>
          <w:szCs w:val="22"/>
          <w:spacing w:val="-13"/>
        </w:rPr>
        <w:t>IT </w:t>
      </w:r>
      <w:r>
        <w:rPr>
          <w:rFonts w:ascii="SimSun" w:hAnsi="SimSun" w:eastAsia="SimSun" w:cs="SimSun"/>
          <w:sz w:val="22"/>
          <w:szCs w:val="22"/>
          <w:spacing w:val="-13"/>
        </w:rPr>
        <w:t>架构、组织架构和机制、文化和团队。</w:t>
      </w:r>
    </w:p>
    <w:p>
      <w:pPr>
        <w:ind w:left="439"/>
        <w:spacing w:before="179" w:line="219" w:lineRule="auto"/>
        <w:rPr>
          <w:rFonts w:ascii="SimSun" w:hAnsi="SimSun" w:eastAsia="SimSun" w:cs="SimSun"/>
          <w:sz w:val="22"/>
          <w:szCs w:val="22"/>
        </w:rPr>
      </w:pPr>
      <w:r>
        <w:rPr>
          <w:rFonts w:ascii="SimSun" w:hAnsi="SimSun" w:eastAsia="SimSun" w:cs="SimSun"/>
          <w:sz w:val="22"/>
          <w:szCs w:val="22"/>
          <w:spacing w:val="-11"/>
        </w:rPr>
        <w:t>先简单介绍一下十大方向。</w:t>
      </w:r>
    </w:p>
    <w:p>
      <w:pPr>
        <w:ind w:right="1" w:firstLine="439"/>
        <w:spacing w:before="152" w:line="352" w:lineRule="auto"/>
        <w:rPr>
          <w:rFonts w:ascii="SimSun" w:hAnsi="SimSun" w:eastAsia="SimSun" w:cs="SimSun"/>
          <w:sz w:val="22"/>
          <w:szCs w:val="22"/>
        </w:rPr>
      </w:pPr>
      <w:r>
        <w:rPr>
          <w:rFonts w:ascii="SimSun" w:hAnsi="SimSun" w:eastAsia="SimSun" w:cs="SimSun"/>
          <w:sz w:val="22"/>
          <w:szCs w:val="22"/>
          <w:spacing w:val="-10"/>
        </w:rPr>
        <w:t>一是以客户为中心。十年前经常提从以产品为中心向以客户为</w:t>
      </w:r>
      <w:r>
        <w:rPr>
          <w:rFonts w:ascii="SimSun" w:hAnsi="SimSun" w:eastAsia="SimSun" w:cs="SimSun"/>
          <w:sz w:val="22"/>
          <w:szCs w:val="22"/>
          <w:spacing w:val="9"/>
        </w:rPr>
        <w:t xml:space="preserve"> </w:t>
      </w:r>
      <w:r>
        <w:rPr>
          <w:rFonts w:ascii="SimSun" w:hAnsi="SimSun" w:eastAsia="SimSun" w:cs="SimSun"/>
          <w:sz w:val="22"/>
          <w:szCs w:val="22"/>
          <w:spacing w:val="-10"/>
        </w:rPr>
        <w:t>中心转型，在数字化时代，提倡完全以客户为中心。客户的需求不</w:t>
      </w:r>
      <w:r>
        <w:rPr>
          <w:rFonts w:ascii="SimSun" w:hAnsi="SimSun" w:eastAsia="SimSun" w:cs="SimSun"/>
          <w:sz w:val="22"/>
          <w:szCs w:val="22"/>
        </w:rPr>
        <w:t xml:space="preserve"> </w:t>
      </w:r>
      <w:r>
        <w:rPr>
          <w:rFonts w:ascii="SimSun" w:hAnsi="SimSun" w:eastAsia="SimSun" w:cs="SimSun"/>
          <w:sz w:val="22"/>
          <w:szCs w:val="22"/>
          <w:spacing w:val="-9"/>
        </w:rPr>
        <w:t>仅是金融的需求，还有很多非金融需求。很多非金融需求可能会形</w:t>
      </w:r>
      <w:r>
        <w:rPr>
          <w:rFonts w:ascii="SimSun" w:hAnsi="SimSun" w:eastAsia="SimSun" w:cs="SimSun"/>
          <w:sz w:val="22"/>
          <w:szCs w:val="22"/>
        </w:rPr>
        <w:t xml:space="preserve"> </w:t>
      </w:r>
      <w:r>
        <w:rPr>
          <w:rFonts w:ascii="SimSun" w:hAnsi="SimSun" w:eastAsia="SimSun" w:cs="SimSun"/>
          <w:sz w:val="22"/>
          <w:szCs w:val="22"/>
          <w:spacing w:val="-10"/>
        </w:rPr>
        <w:t>成一些跨界的联合体，可以整合一些非金融的服务，以客户为中心</w:t>
      </w:r>
    </w:p>
    <w:p>
      <w:pPr>
        <w:spacing w:line="219" w:lineRule="auto"/>
        <w:rPr>
          <w:rFonts w:ascii="SimSun" w:hAnsi="SimSun" w:eastAsia="SimSun" w:cs="SimSun"/>
          <w:sz w:val="22"/>
          <w:szCs w:val="22"/>
        </w:rPr>
      </w:pPr>
      <w:r>
        <w:rPr>
          <w:rFonts w:ascii="SimSun" w:hAnsi="SimSun" w:eastAsia="SimSun" w:cs="SimSun"/>
          <w:sz w:val="22"/>
          <w:szCs w:val="22"/>
          <w:spacing w:val="-12"/>
        </w:rPr>
        <w:t>的理念也在发生深刻的变化。</w:t>
      </w:r>
    </w:p>
    <w:p>
      <w:pPr>
        <w:ind w:firstLine="439"/>
        <w:spacing w:before="180" w:line="352" w:lineRule="auto"/>
        <w:rPr>
          <w:rFonts w:ascii="SimSun" w:hAnsi="SimSun" w:eastAsia="SimSun" w:cs="SimSun"/>
          <w:sz w:val="22"/>
          <w:szCs w:val="22"/>
        </w:rPr>
      </w:pPr>
      <w:r>
        <w:rPr>
          <w:rFonts w:ascii="SimSun" w:hAnsi="SimSun" w:eastAsia="SimSun" w:cs="SimSun"/>
          <w:sz w:val="22"/>
          <w:szCs w:val="22"/>
          <w:spacing w:val="-6"/>
        </w:rPr>
        <w:t>在为客户画像方面提倡一个概念叫超级360度视图，要收集客</w:t>
      </w:r>
      <w:r>
        <w:rPr>
          <w:rFonts w:ascii="SimSun" w:hAnsi="SimSun" w:eastAsia="SimSun" w:cs="SimSun"/>
          <w:sz w:val="22"/>
          <w:szCs w:val="22"/>
          <w:spacing w:val="17"/>
        </w:rPr>
        <w:t xml:space="preserve"> </w:t>
      </w:r>
      <w:r>
        <w:rPr>
          <w:rFonts w:ascii="SimSun" w:hAnsi="SimSun" w:eastAsia="SimSun" w:cs="SimSun"/>
          <w:sz w:val="22"/>
          <w:szCs w:val="22"/>
          <w:spacing w:val="-10"/>
        </w:rPr>
        <w:t>户基本信息、客户在银行的行为信息，也需要了解客户离开</w:t>
      </w:r>
      <w:r>
        <w:rPr>
          <w:rFonts w:ascii="SimSun" w:hAnsi="SimSun" w:eastAsia="SimSun" w:cs="SimSun"/>
          <w:sz w:val="22"/>
          <w:szCs w:val="22"/>
          <w:spacing w:val="-11"/>
        </w:rPr>
        <w:t>银行之</w:t>
      </w:r>
      <w:r>
        <w:rPr>
          <w:rFonts w:ascii="SimSun" w:hAnsi="SimSun" w:eastAsia="SimSun" w:cs="SimSun"/>
          <w:sz w:val="22"/>
          <w:szCs w:val="22"/>
        </w:rPr>
        <w:t xml:space="preserve"> </w:t>
      </w:r>
      <w:r>
        <w:rPr>
          <w:rFonts w:ascii="SimSun" w:hAnsi="SimSun" w:eastAsia="SimSun" w:cs="SimSun"/>
          <w:sz w:val="22"/>
          <w:szCs w:val="22"/>
          <w:spacing w:val="-9"/>
        </w:rPr>
        <w:t>后做什么、想什么。然而，隐私规定对客户信息的采集、收集也存</w:t>
      </w:r>
      <w:r>
        <w:rPr>
          <w:rFonts w:ascii="SimSun" w:hAnsi="SimSun" w:eastAsia="SimSun" w:cs="SimSun"/>
          <w:sz w:val="22"/>
          <w:szCs w:val="22"/>
        </w:rPr>
        <w:t xml:space="preserve"> </w:t>
      </w:r>
      <w:r>
        <w:rPr>
          <w:rFonts w:ascii="SimSun" w:hAnsi="SimSun" w:eastAsia="SimSun" w:cs="SimSun"/>
          <w:sz w:val="22"/>
          <w:szCs w:val="22"/>
          <w:spacing w:val="-10"/>
        </w:rPr>
        <w:t>在着巨大的挑战。所以在数字化转型合规的条件下，如何收集客户</w:t>
      </w:r>
      <w:r>
        <w:rPr>
          <w:rFonts w:ascii="SimSun" w:hAnsi="SimSun" w:eastAsia="SimSun" w:cs="SimSun"/>
          <w:sz w:val="22"/>
          <w:szCs w:val="22"/>
          <w:spacing w:val="17"/>
        </w:rPr>
        <w:t xml:space="preserve"> </w:t>
      </w:r>
      <w:r>
        <w:rPr>
          <w:rFonts w:ascii="SimSun" w:hAnsi="SimSun" w:eastAsia="SimSun" w:cs="SimSun"/>
          <w:sz w:val="22"/>
          <w:szCs w:val="22"/>
          <w:spacing w:val="-5"/>
        </w:rPr>
        <w:t>信息合理使用、360度视图，包括联合建模等方式，是值得大家深</w:t>
      </w:r>
    </w:p>
    <w:p>
      <w:pPr>
        <w:spacing w:before="1" w:line="218" w:lineRule="auto"/>
        <w:rPr>
          <w:rFonts w:ascii="SimSun" w:hAnsi="SimSun" w:eastAsia="SimSun" w:cs="SimSun"/>
          <w:sz w:val="22"/>
          <w:szCs w:val="22"/>
        </w:rPr>
      </w:pPr>
      <w:r>
        <w:rPr>
          <w:rFonts w:ascii="SimSun" w:hAnsi="SimSun" w:eastAsia="SimSun" w:cs="SimSun"/>
          <w:sz w:val="22"/>
          <w:szCs w:val="22"/>
          <w:spacing w:val="-10"/>
        </w:rPr>
        <w:t>入探究的。</w:t>
      </w:r>
    </w:p>
    <w:p>
      <w:pPr>
        <w:ind w:right="1" w:firstLine="439"/>
        <w:spacing w:before="171" w:line="352" w:lineRule="auto"/>
        <w:rPr>
          <w:rFonts w:ascii="SimSun" w:hAnsi="SimSun" w:eastAsia="SimSun" w:cs="SimSun"/>
          <w:sz w:val="22"/>
          <w:szCs w:val="22"/>
        </w:rPr>
      </w:pPr>
      <w:r>
        <w:rPr>
          <w:rFonts w:ascii="SimSun" w:hAnsi="SimSun" w:eastAsia="SimSun" w:cs="SimSun"/>
          <w:sz w:val="22"/>
          <w:szCs w:val="22"/>
          <w:spacing w:val="-10"/>
        </w:rPr>
        <w:t>二是生态和渠道。网点逐渐不是获客的重要渠道。现在的渠道</w:t>
      </w:r>
      <w:r>
        <w:rPr>
          <w:rFonts w:ascii="SimSun" w:hAnsi="SimSun" w:eastAsia="SimSun" w:cs="SimSun"/>
          <w:sz w:val="22"/>
          <w:szCs w:val="22"/>
          <w:spacing w:val="8"/>
        </w:rPr>
        <w:t xml:space="preserve"> </w:t>
      </w:r>
      <w:r>
        <w:rPr>
          <w:rFonts w:ascii="SimSun" w:hAnsi="SimSun" w:eastAsia="SimSun" w:cs="SimSun"/>
          <w:sz w:val="22"/>
          <w:szCs w:val="22"/>
          <w:spacing w:val="-10"/>
        </w:rPr>
        <w:t>包括互联网、客户经理、第三方合作伙伴。这些渠道不是生来就有</w:t>
      </w:r>
    </w:p>
    <w:p>
      <w:pPr>
        <w:spacing w:before="1" w:line="219" w:lineRule="auto"/>
        <w:rPr>
          <w:rFonts w:ascii="SimSun" w:hAnsi="SimSun" w:eastAsia="SimSun" w:cs="SimSun"/>
          <w:sz w:val="22"/>
          <w:szCs w:val="22"/>
        </w:rPr>
      </w:pPr>
      <w:r>
        <w:rPr>
          <w:rFonts w:ascii="SimSun" w:hAnsi="SimSun" w:eastAsia="SimSun" w:cs="SimSun"/>
          <w:sz w:val="22"/>
          <w:szCs w:val="22"/>
          <w:spacing w:val="-11"/>
        </w:rPr>
        <w:t>客户的，要想获客，至关重要的就是要构建不同的场景。</w:t>
      </w:r>
    </w:p>
    <w:p>
      <w:pPr>
        <w:ind w:right="9" w:firstLine="439"/>
        <w:spacing w:before="145" w:line="359" w:lineRule="auto"/>
        <w:rPr>
          <w:rFonts w:ascii="SimSun" w:hAnsi="SimSun" w:eastAsia="SimSun" w:cs="SimSun"/>
          <w:sz w:val="22"/>
          <w:szCs w:val="22"/>
        </w:rPr>
      </w:pPr>
      <w:r>
        <w:rPr>
          <w:rFonts w:ascii="SimSun" w:hAnsi="SimSun" w:eastAsia="SimSun" w:cs="SimSun"/>
          <w:sz w:val="22"/>
          <w:szCs w:val="22"/>
          <w:spacing w:val="-2"/>
        </w:rPr>
        <w:t>在</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2"/>
        </w:rPr>
        <w:t>Bank3.0</w:t>
      </w:r>
      <w:r>
        <w:rPr>
          <w:rFonts w:ascii="SimSun" w:hAnsi="SimSun" w:eastAsia="SimSun" w:cs="SimSun"/>
          <w:sz w:val="22"/>
          <w:szCs w:val="22"/>
          <w:spacing w:val="-2"/>
        </w:rPr>
        <w:t>时代，大家比较关注所谓</w:t>
      </w:r>
      <w:r>
        <w:rPr>
          <w:rFonts w:ascii="SimSun" w:hAnsi="SimSun" w:eastAsia="SimSun" w:cs="SimSun"/>
          <w:sz w:val="22"/>
          <w:szCs w:val="22"/>
          <w:spacing w:val="-3"/>
        </w:rPr>
        <w:t>的“超级</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3"/>
        </w:rPr>
        <w:t>App”</w:t>
      </w:r>
      <w:r>
        <w:rPr>
          <w:rFonts w:ascii="SimSun" w:hAnsi="SimSun" w:eastAsia="SimSun" w:cs="SimSun"/>
          <w:sz w:val="22"/>
          <w:szCs w:val="22"/>
          <w:spacing w:val="-3"/>
        </w:rPr>
        <w:t>。对银行</w:t>
      </w:r>
      <w:r>
        <w:rPr>
          <w:rFonts w:ascii="SimSun" w:hAnsi="SimSun" w:eastAsia="SimSun" w:cs="SimSun"/>
          <w:sz w:val="22"/>
          <w:szCs w:val="22"/>
        </w:rPr>
        <w:t xml:space="preserve"> </w:t>
      </w:r>
      <w:r>
        <w:rPr>
          <w:rFonts w:ascii="SimSun" w:hAnsi="SimSun" w:eastAsia="SimSun" w:cs="SimSun"/>
          <w:sz w:val="22"/>
          <w:szCs w:val="22"/>
          <w:spacing w:val="-5"/>
        </w:rPr>
        <w:t>来说，有没有可能构建自己的“超级</w:t>
      </w:r>
      <w:r>
        <w:rPr>
          <w:rFonts w:ascii="Times New Roman" w:hAnsi="Times New Roman" w:eastAsia="Times New Roman" w:cs="Times New Roman"/>
          <w:sz w:val="22"/>
          <w:szCs w:val="22"/>
          <w:spacing w:val="-5"/>
        </w:rPr>
        <w:t>App”?</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5"/>
        </w:rPr>
        <w:t>能不能形成所谓的高</w:t>
      </w:r>
      <w:r>
        <w:rPr>
          <w:rFonts w:ascii="SimSun" w:hAnsi="SimSun" w:eastAsia="SimSun" w:cs="SimSun"/>
          <w:sz w:val="22"/>
          <w:szCs w:val="22"/>
        </w:rPr>
        <w:t xml:space="preserve"> </w:t>
      </w:r>
      <w:r>
        <w:rPr>
          <w:rFonts w:ascii="SimSun" w:hAnsi="SimSun" w:eastAsia="SimSun" w:cs="SimSun"/>
          <w:sz w:val="22"/>
          <w:szCs w:val="22"/>
          <w:spacing w:val="-6"/>
        </w:rPr>
        <w:t>频、刚需和解决痛点的场景?这里有一个很大的问题，就是银行能</w:t>
      </w:r>
    </w:p>
    <w:p>
      <w:pPr>
        <w:spacing w:line="219" w:lineRule="auto"/>
        <w:rPr>
          <w:rFonts w:ascii="SimSun" w:hAnsi="SimSun" w:eastAsia="SimSun" w:cs="SimSun"/>
          <w:sz w:val="22"/>
          <w:szCs w:val="22"/>
        </w:rPr>
      </w:pPr>
      <w:r>
        <w:rPr>
          <w:rFonts w:ascii="SimSun" w:hAnsi="SimSun" w:eastAsia="SimSun" w:cs="SimSun"/>
          <w:sz w:val="22"/>
          <w:szCs w:val="22"/>
          <w:spacing w:val="-10"/>
        </w:rPr>
        <w:t>否利用差异化的独特优势、独特资源，从而吸引客户，形成高频的</w:t>
      </w:r>
    </w:p>
    <w:p>
      <w:pPr>
        <w:spacing w:line="219" w:lineRule="auto"/>
        <w:sectPr>
          <w:footerReference w:type="default" r:id="rId354"/>
          <w:pgSz w:w="7600" w:h="12560"/>
          <w:pgMar w:top="400" w:right="778" w:bottom="784" w:left="700" w:header="0" w:footer="566" w:gutter="0"/>
        </w:sectPr>
        <w:rPr>
          <w:rFonts w:ascii="SimSun" w:hAnsi="SimSun" w:eastAsia="SimSun" w:cs="SimSun"/>
          <w:sz w:val="22"/>
          <w:szCs w:val="22"/>
        </w:rPr>
      </w:pPr>
    </w:p>
    <w:p>
      <w:pPr>
        <w:spacing w:before="283" w:line="221" w:lineRule="auto"/>
        <w:jc w:val="right"/>
        <w:rPr>
          <w:rFonts w:ascii="SimHei" w:hAnsi="SimHei" w:eastAsia="SimHei" w:cs="SimHei"/>
          <w:sz w:val="16"/>
          <w:szCs w:val="16"/>
        </w:rPr>
      </w:pPr>
      <w:r>
        <w:rPr>
          <w:rFonts w:ascii="SimHei" w:hAnsi="SimHei" w:eastAsia="SimHei" w:cs="SimHei"/>
          <w:sz w:val="16"/>
          <w:szCs w:val="16"/>
          <w:b/>
          <w:bCs/>
          <w:spacing w:val="-12"/>
        </w:rPr>
        <w:t>第四篇</w:t>
      </w:r>
      <w:r>
        <w:rPr>
          <w:rFonts w:ascii="SimHei" w:hAnsi="SimHei" w:eastAsia="SimHei" w:cs="SimHei"/>
          <w:sz w:val="16"/>
          <w:szCs w:val="16"/>
          <w:spacing w:val="-12"/>
        </w:rPr>
        <w:t xml:space="preserve">  </w:t>
      </w:r>
      <w:r>
        <w:rPr>
          <w:rFonts w:ascii="SimHei" w:hAnsi="SimHei" w:eastAsia="SimHei" w:cs="SimHei"/>
          <w:sz w:val="16"/>
          <w:szCs w:val="16"/>
          <w:spacing w:val="-11"/>
        </w:rPr>
        <w:t>产业数字化背景下的金融科</w:t>
      </w:r>
      <w:r>
        <w:rPr>
          <w:rFonts w:ascii="SimHei" w:hAnsi="SimHei" w:eastAsia="SimHei" w:cs="SimHei"/>
          <w:sz w:val="16"/>
          <w:szCs w:val="16"/>
          <w:spacing w:val="-6"/>
        </w:rPr>
        <w:t>技</w:t>
      </w:r>
    </w:p>
    <w:p>
      <w:pPr>
        <w:pStyle w:val="BodyText"/>
        <w:spacing w:line="249" w:lineRule="auto"/>
        <w:rPr/>
      </w:pPr>
      <w:r/>
    </w:p>
    <w:p>
      <w:pPr>
        <w:pStyle w:val="BodyText"/>
        <w:spacing w:line="250" w:lineRule="auto"/>
        <w:rPr/>
      </w:pPr>
      <w:r/>
    </w:p>
    <w:p>
      <w:pPr>
        <w:ind w:left="110"/>
        <w:spacing w:before="72" w:line="219" w:lineRule="auto"/>
        <w:rPr>
          <w:rFonts w:ascii="SimSun" w:hAnsi="SimSun" w:eastAsia="SimSun" w:cs="SimSun"/>
          <w:sz w:val="22"/>
          <w:szCs w:val="22"/>
        </w:rPr>
      </w:pPr>
      <w:r>
        <w:rPr>
          <w:rFonts w:ascii="SimSun" w:hAnsi="SimSun" w:eastAsia="SimSun" w:cs="SimSun"/>
          <w:sz w:val="22"/>
          <w:szCs w:val="22"/>
          <w:spacing w:val="-9"/>
        </w:rPr>
        <w:t>场景。</w:t>
      </w:r>
    </w:p>
    <w:p>
      <w:pPr>
        <w:ind w:left="110" w:right="32" w:firstLine="430"/>
        <w:spacing w:before="154" w:line="354" w:lineRule="auto"/>
        <w:rPr>
          <w:rFonts w:ascii="SimSun" w:hAnsi="SimSun" w:eastAsia="SimSun" w:cs="SimSun"/>
          <w:sz w:val="22"/>
          <w:szCs w:val="22"/>
        </w:rPr>
      </w:pPr>
      <w:r>
        <w:rPr>
          <w:rFonts w:ascii="SimSun" w:hAnsi="SimSun" w:eastAsia="SimSun" w:cs="SimSun"/>
          <w:sz w:val="22"/>
          <w:szCs w:val="22"/>
          <w:spacing w:val="-4"/>
        </w:rPr>
        <w:t>目前，支付宝和美团堪称“超级</w:t>
      </w:r>
      <w:r>
        <w:rPr>
          <w:rFonts w:ascii="Times New Roman" w:hAnsi="Times New Roman" w:eastAsia="Times New Roman" w:cs="Times New Roman"/>
          <w:sz w:val="22"/>
          <w:szCs w:val="22"/>
          <w:spacing w:val="-4"/>
        </w:rPr>
        <w:t>App”</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4"/>
        </w:rPr>
        <w:t>。这些“超级</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4"/>
        </w:rPr>
        <w:t>App”</w:t>
      </w:r>
      <w:r>
        <w:rPr>
          <w:rFonts w:ascii="Times New Roman" w:hAnsi="Times New Roman" w:eastAsia="Times New Roman" w:cs="Times New Roman"/>
          <w:sz w:val="22"/>
          <w:szCs w:val="22"/>
          <w:spacing w:val="30"/>
          <w:w w:val="101"/>
        </w:rPr>
        <w:t xml:space="preserve"> </w:t>
      </w:r>
      <w:r>
        <w:rPr>
          <w:rFonts w:ascii="SimSun" w:hAnsi="SimSun" w:eastAsia="SimSun" w:cs="SimSun"/>
          <w:sz w:val="22"/>
          <w:szCs w:val="22"/>
          <w:spacing w:val="-4"/>
        </w:rPr>
        <w:t>具</w:t>
      </w:r>
      <w:r>
        <w:rPr>
          <w:rFonts w:ascii="SimSun" w:hAnsi="SimSun" w:eastAsia="SimSun" w:cs="SimSun"/>
          <w:sz w:val="22"/>
          <w:szCs w:val="22"/>
        </w:rPr>
        <w:t xml:space="preserve"> </w:t>
      </w:r>
      <w:r>
        <w:rPr>
          <w:rFonts w:ascii="SimSun" w:hAnsi="SimSun" w:eastAsia="SimSun" w:cs="SimSun"/>
          <w:sz w:val="22"/>
          <w:szCs w:val="22"/>
          <w:spacing w:val="-2"/>
        </w:rPr>
        <w:t>备刚性入口，银行App 能否形成一些刚性入</w:t>
      </w:r>
      <w:r>
        <w:rPr>
          <w:rFonts w:ascii="SimSun" w:hAnsi="SimSun" w:eastAsia="SimSun" w:cs="SimSun"/>
          <w:sz w:val="22"/>
          <w:szCs w:val="22"/>
          <w:spacing w:val="-3"/>
        </w:rPr>
        <w:t>口，同时在未来将其</w:t>
      </w:r>
    </w:p>
    <w:p>
      <w:pPr>
        <w:ind w:left="110"/>
        <w:spacing w:line="219" w:lineRule="auto"/>
        <w:rPr>
          <w:rFonts w:ascii="SimSun" w:hAnsi="SimSun" w:eastAsia="SimSun" w:cs="SimSun"/>
          <w:sz w:val="22"/>
          <w:szCs w:val="22"/>
        </w:rPr>
      </w:pPr>
      <w:r>
        <w:rPr>
          <w:rFonts w:ascii="SimSun" w:hAnsi="SimSun" w:eastAsia="SimSun" w:cs="SimSun"/>
          <w:sz w:val="22"/>
          <w:szCs w:val="22"/>
          <w:spacing w:val="-10"/>
        </w:rPr>
        <w:t>他产品放进去，这是银行在数字化转型中要思考的问题。</w:t>
      </w:r>
    </w:p>
    <w:p>
      <w:pPr>
        <w:ind w:right="19" w:firstLine="540"/>
        <w:spacing w:before="153" w:line="361" w:lineRule="auto"/>
        <w:rPr>
          <w:rFonts w:ascii="SimSun" w:hAnsi="SimSun" w:eastAsia="SimSun" w:cs="SimSun"/>
          <w:sz w:val="22"/>
          <w:szCs w:val="22"/>
        </w:rPr>
      </w:pPr>
      <w:r>
        <w:rPr>
          <w:rFonts w:ascii="SimSun" w:hAnsi="SimSun" w:eastAsia="SimSun" w:cs="SimSun"/>
          <w:sz w:val="22"/>
          <w:szCs w:val="22"/>
          <w:spacing w:val="-8"/>
        </w:rPr>
        <w:t>到了</w:t>
      </w:r>
      <w:r>
        <w:rPr>
          <w:rFonts w:ascii="Times New Roman" w:hAnsi="Times New Roman" w:eastAsia="Times New Roman" w:cs="Times New Roman"/>
          <w:sz w:val="22"/>
          <w:szCs w:val="22"/>
          <w:spacing w:val="-8"/>
        </w:rPr>
        <w:t>Bank4.0</w:t>
      </w:r>
      <w:r>
        <w:rPr>
          <w:rFonts w:ascii="SimSun" w:hAnsi="SimSun" w:eastAsia="SimSun" w:cs="SimSun"/>
          <w:sz w:val="22"/>
          <w:szCs w:val="22"/>
          <w:spacing w:val="-8"/>
        </w:rPr>
        <w:t>时</w:t>
      </w:r>
      <w:r>
        <w:rPr>
          <w:rFonts w:ascii="SimSun" w:hAnsi="SimSun" w:eastAsia="SimSun" w:cs="SimSun"/>
          <w:sz w:val="22"/>
          <w:szCs w:val="22"/>
          <w:spacing w:val="-37"/>
        </w:rPr>
        <w:t xml:space="preserve"> </w:t>
      </w:r>
      <w:r>
        <w:rPr>
          <w:rFonts w:ascii="SimSun" w:hAnsi="SimSun" w:eastAsia="SimSun" w:cs="SimSun"/>
          <w:sz w:val="22"/>
          <w:szCs w:val="22"/>
          <w:spacing w:val="-8"/>
        </w:rPr>
        <w:t>代</w:t>
      </w:r>
      <w:r>
        <w:rPr>
          <w:rFonts w:ascii="SimSun" w:hAnsi="SimSun" w:eastAsia="SimSun" w:cs="SimSun"/>
          <w:sz w:val="22"/>
          <w:szCs w:val="22"/>
          <w:spacing w:val="-56"/>
        </w:rPr>
        <w:t xml:space="preserve"> </w:t>
      </w:r>
      <w:r>
        <w:rPr>
          <w:rFonts w:ascii="SimSun" w:hAnsi="SimSun" w:eastAsia="SimSun" w:cs="SimSun"/>
          <w:sz w:val="22"/>
          <w:szCs w:val="22"/>
          <w:spacing w:val="-8"/>
        </w:rPr>
        <w:t>，</w:t>
      </w:r>
      <w:r>
        <w:rPr>
          <w:rFonts w:ascii="Times New Roman" w:hAnsi="Times New Roman" w:eastAsia="Times New Roman" w:cs="Times New Roman"/>
          <w:sz w:val="22"/>
          <w:szCs w:val="22"/>
          <w:spacing w:val="-8"/>
        </w:rPr>
        <w:t>App </w:t>
      </w:r>
      <w:r>
        <w:rPr>
          <w:rFonts w:ascii="SimSun" w:hAnsi="SimSun" w:eastAsia="SimSun" w:cs="SimSun"/>
          <w:sz w:val="22"/>
          <w:szCs w:val="22"/>
          <w:spacing w:val="-8"/>
        </w:rPr>
        <w:t>也许就没有了，可能叫泛</w:t>
      </w:r>
      <w:r>
        <w:rPr>
          <w:rFonts w:ascii="SimSun" w:hAnsi="SimSun" w:eastAsia="SimSun" w:cs="SimSun"/>
          <w:sz w:val="22"/>
          <w:szCs w:val="22"/>
          <w:spacing w:val="-30"/>
        </w:rPr>
        <w:t xml:space="preserve"> </w:t>
      </w:r>
      <w:r>
        <w:rPr>
          <w:rFonts w:ascii="Times New Roman" w:hAnsi="Times New Roman" w:eastAsia="Times New Roman" w:cs="Times New Roman"/>
          <w:sz w:val="22"/>
          <w:szCs w:val="22"/>
          <w:spacing w:val="-8"/>
        </w:rPr>
        <w:t>App</w:t>
      </w:r>
      <w:r>
        <w:rPr>
          <w:rFonts w:ascii="SimSun" w:hAnsi="SimSun" w:eastAsia="SimSun" w:cs="SimSun"/>
          <w:sz w:val="22"/>
          <w:szCs w:val="22"/>
          <w:spacing w:val="-8"/>
        </w:rPr>
        <w:t>。统计</w:t>
      </w:r>
      <w:r>
        <w:rPr>
          <w:rFonts w:ascii="SimSun" w:hAnsi="SimSun" w:eastAsia="SimSun" w:cs="SimSun"/>
          <w:sz w:val="22"/>
          <w:szCs w:val="22"/>
        </w:rPr>
        <w:t xml:space="preserve"> </w:t>
      </w:r>
      <w:r>
        <w:rPr>
          <w:rFonts w:ascii="SimSun" w:hAnsi="SimSun" w:eastAsia="SimSun" w:cs="SimSun"/>
          <w:sz w:val="22"/>
          <w:szCs w:val="22"/>
          <w:spacing w:val="1"/>
        </w:rPr>
        <w:t>数据表明，现在国内股份制银行，包括招行，每家银行都在打造</w:t>
      </w:r>
      <w:r>
        <w:rPr>
          <w:rFonts w:ascii="SimSun" w:hAnsi="SimSun" w:eastAsia="SimSun" w:cs="SimSun"/>
          <w:sz w:val="22"/>
          <w:szCs w:val="22"/>
          <w:spacing w:val="9"/>
        </w:rPr>
        <w:t xml:space="preserve"> </w:t>
      </w:r>
      <w:r>
        <w:rPr>
          <w:rFonts w:ascii="SimSun" w:hAnsi="SimSun" w:eastAsia="SimSun" w:cs="SimSun"/>
          <w:sz w:val="22"/>
          <w:szCs w:val="22"/>
          <w:spacing w:val="-5"/>
        </w:rPr>
        <w:t>“超级</w:t>
      </w:r>
      <w:r>
        <w:rPr>
          <w:rFonts w:ascii="Times New Roman" w:hAnsi="Times New Roman" w:eastAsia="Times New Roman" w:cs="Times New Roman"/>
          <w:sz w:val="22"/>
          <w:szCs w:val="22"/>
          <w:spacing w:val="-5"/>
        </w:rPr>
        <w:t>App”,  </w:t>
      </w:r>
      <w:r>
        <w:rPr>
          <w:rFonts w:ascii="SimSun" w:hAnsi="SimSun" w:eastAsia="SimSun" w:cs="SimSun"/>
          <w:sz w:val="22"/>
          <w:szCs w:val="22"/>
          <w:spacing w:val="-5"/>
        </w:rPr>
        <w:t>都希望把一些低频的金融服务嵌到高频的生活场景服</w:t>
      </w:r>
    </w:p>
    <w:p>
      <w:pPr>
        <w:ind w:left="110"/>
        <w:spacing w:line="212" w:lineRule="auto"/>
        <w:rPr>
          <w:rFonts w:ascii="SimSun" w:hAnsi="SimSun" w:eastAsia="SimSun" w:cs="SimSun"/>
          <w:sz w:val="22"/>
          <w:szCs w:val="22"/>
        </w:rPr>
      </w:pPr>
      <w:r>
        <w:rPr>
          <w:rFonts w:ascii="SimSun" w:hAnsi="SimSun" w:eastAsia="SimSun" w:cs="SimSun"/>
          <w:sz w:val="22"/>
          <w:szCs w:val="22"/>
          <w:spacing w:val="-6"/>
        </w:rPr>
        <w:t>务中，打造“超级</w:t>
      </w:r>
      <w:r>
        <w:rPr>
          <w:rFonts w:ascii="Times New Roman" w:hAnsi="Times New Roman" w:eastAsia="Times New Roman" w:cs="Times New Roman"/>
          <w:sz w:val="22"/>
          <w:szCs w:val="22"/>
          <w:spacing w:val="-6"/>
        </w:rPr>
        <w:t>App”</w:t>
      </w:r>
      <w:r>
        <w:rPr>
          <w:rFonts w:ascii="Times New Roman" w:hAnsi="Times New Roman" w:eastAsia="Times New Roman" w:cs="Times New Roman"/>
          <w:sz w:val="22"/>
          <w:szCs w:val="22"/>
          <w:spacing w:val="50"/>
          <w:w w:val="101"/>
        </w:rPr>
        <w:t xml:space="preserve"> </w:t>
      </w:r>
      <w:r>
        <w:rPr>
          <w:rFonts w:ascii="SimSun" w:hAnsi="SimSun" w:eastAsia="SimSun" w:cs="SimSun"/>
          <w:sz w:val="22"/>
          <w:szCs w:val="22"/>
          <w:spacing w:val="-6"/>
        </w:rPr>
        <w:t>的入口。</w:t>
      </w:r>
    </w:p>
    <w:p>
      <w:pPr>
        <w:ind w:left="110" w:right="19" w:firstLine="430"/>
        <w:spacing w:before="171" w:line="344" w:lineRule="auto"/>
        <w:rPr>
          <w:rFonts w:ascii="SimSun" w:hAnsi="SimSun" w:eastAsia="SimSun" w:cs="SimSun"/>
          <w:sz w:val="22"/>
          <w:szCs w:val="22"/>
        </w:rPr>
      </w:pPr>
      <w:r>
        <w:rPr>
          <w:rFonts w:ascii="SimSun" w:hAnsi="SimSun" w:eastAsia="SimSun" w:cs="SimSun"/>
          <w:sz w:val="22"/>
          <w:szCs w:val="22"/>
          <w:spacing w:val="-10"/>
        </w:rPr>
        <w:t>另外，还有一个非接触银行的概念。新冠肺炎疫情期间，利用</w:t>
      </w:r>
      <w:r>
        <w:rPr>
          <w:rFonts w:ascii="SimSun" w:hAnsi="SimSun" w:eastAsia="SimSun" w:cs="SimSun"/>
          <w:sz w:val="22"/>
          <w:szCs w:val="22"/>
          <w:spacing w:val="4"/>
        </w:rPr>
        <w:t xml:space="preserve"> </w:t>
      </w:r>
      <w:r>
        <w:rPr>
          <w:rFonts w:ascii="SimSun" w:hAnsi="SimSun" w:eastAsia="SimSun" w:cs="SimSun"/>
          <w:sz w:val="22"/>
          <w:szCs w:val="22"/>
          <w:spacing w:val="-5"/>
        </w:rPr>
        <w:t>5G</w:t>
      </w:r>
      <w:r>
        <w:rPr>
          <w:rFonts w:ascii="SimSun" w:hAnsi="SimSun" w:eastAsia="SimSun" w:cs="SimSun"/>
          <w:sz w:val="22"/>
          <w:szCs w:val="22"/>
          <w:spacing w:val="-34"/>
        </w:rPr>
        <w:t xml:space="preserve"> </w:t>
      </w:r>
      <w:r>
        <w:rPr>
          <w:rFonts w:ascii="SimSun" w:hAnsi="SimSun" w:eastAsia="SimSun" w:cs="SimSun"/>
          <w:sz w:val="22"/>
          <w:szCs w:val="22"/>
          <w:spacing w:val="-5"/>
        </w:rPr>
        <w:t>技术，能够解决线上服务“最后一公里”的问题，因为很多服</w:t>
      </w:r>
    </w:p>
    <w:p>
      <w:pPr>
        <w:ind w:left="110"/>
        <w:spacing w:before="1" w:line="218" w:lineRule="auto"/>
        <w:rPr>
          <w:rFonts w:ascii="SimSun" w:hAnsi="SimSun" w:eastAsia="SimSun" w:cs="SimSun"/>
          <w:sz w:val="22"/>
          <w:szCs w:val="22"/>
        </w:rPr>
      </w:pPr>
      <w:r>
        <w:rPr>
          <w:rFonts w:ascii="SimSun" w:hAnsi="SimSun" w:eastAsia="SimSun" w:cs="SimSun"/>
          <w:sz w:val="22"/>
          <w:szCs w:val="22"/>
          <w:spacing w:val="-11"/>
        </w:rPr>
        <w:t>务在线上无法解决，只能通过非接触银行或者远程银行才能解决。</w:t>
      </w:r>
    </w:p>
    <w:p>
      <w:pPr>
        <w:ind w:right="20"/>
        <w:spacing w:before="166" w:line="443" w:lineRule="exact"/>
        <w:jc w:val="right"/>
        <w:rPr>
          <w:rFonts w:ascii="SimSun" w:hAnsi="SimSun" w:eastAsia="SimSun" w:cs="SimSun"/>
          <w:sz w:val="22"/>
          <w:szCs w:val="22"/>
        </w:rPr>
      </w:pPr>
      <w:r>
        <w:rPr>
          <w:rFonts w:ascii="SimSun" w:hAnsi="SimSun" w:eastAsia="SimSun" w:cs="SimSun"/>
          <w:sz w:val="22"/>
          <w:szCs w:val="22"/>
          <w:spacing w:val="-4"/>
          <w:position w:val="17"/>
        </w:rPr>
        <w:t>开放银行的</w:t>
      </w:r>
      <w:r>
        <w:rPr>
          <w:rFonts w:ascii="Times New Roman" w:hAnsi="Times New Roman" w:eastAsia="Times New Roman" w:cs="Times New Roman"/>
          <w:sz w:val="22"/>
          <w:szCs w:val="22"/>
          <w:spacing w:val="-4"/>
          <w:position w:val="17"/>
        </w:rPr>
        <w:t>API,</w:t>
      </w:r>
      <w:r>
        <w:rPr>
          <w:rFonts w:ascii="Times New Roman" w:hAnsi="Times New Roman" w:eastAsia="Times New Roman" w:cs="Times New Roman"/>
          <w:sz w:val="22"/>
          <w:szCs w:val="22"/>
          <w:spacing w:val="16"/>
          <w:position w:val="17"/>
        </w:rPr>
        <w:t xml:space="preserve">  </w:t>
      </w:r>
      <w:r>
        <w:rPr>
          <w:rFonts w:ascii="SimSun" w:hAnsi="SimSun" w:eastAsia="SimSun" w:cs="SimSun"/>
          <w:sz w:val="22"/>
          <w:szCs w:val="22"/>
          <w:spacing w:val="-4"/>
          <w:position w:val="17"/>
        </w:rPr>
        <w:t>特别对于中小区域性银行，利</w:t>
      </w:r>
      <w:r>
        <w:rPr>
          <w:rFonts w:ascii="SimSun" w:hAnsi="SimSun" w:eastAsia="SimSun" w:cs="SimSun"/>
          <w:sz w:val="22"/>
          <w:szCs w:val="22"/>
          <w:spacing w:val="-5"/>
          <w:position w:val="17"/>
        </w:rPr>
        <w:t>用</w:t>
      </w:r>
      <w:r>
        <w:rPr>
          <w:rFonts w:ascii="Times New Roman" w:hAnsi="Times New Roman" w:eastAsia="Times New Roman" w:cs="Times New Roman"/>
          <w:sz w:val="22"/>
          <w:szCs w:val="22"/>
          <w:spacing w:val="-5"/>
          <w:position w:val="17"/>
        </w:rPr>
        <w:t>API </w:t>
      </w:r>
      <w:r>
        <w:rPr>
          <w:rFonts w:ascii="SimSun" w:hAnsi="SimSun" w:eastAsia="SimSun" w:cs="SimSun"/>
          <w:sz w:val="22"/>
          <w:szCs w:val="22"/>
          <w:spacing w:val="-5"/>
          <w:position w:val="17"/>
        </w:rPr>
        <w:t>开放电</w:t>
      </w:r>
    </w:p>
    <w:p>
      <w:pPr>
        <w:ind w:left="110"/>
        <w:spacing w:before="1" w:line="218" w:lineRule="auto"/>
        <w:rPr>
          <w:rFonts w:ascii="SimSun" w:hAnsi="SimSun" w:eastAsia="SimSun" w:cs="SimSun"/>
          <w:sz w:val="22"/>
          <w:szCs w:val="22"/>
        </w:rPr>
      </w:pPr>
      <w:r>
        <w:rPr>
          <w:rFonts w:ascii="SimSun" w:hAnsi="SimSun" w:eastAsia="SimSun" w:cs="SimSun"/>
          <w:sz w:val="22"/>
          <w:szCs w:val="22"/>
          <w:spacing w:val="-11"/>
        </w:rPr>
        <w:t>子账户，可以形成一些负债的产品，从而降低负债成本。</w:t>
      </w:r>
    </w:p>
    <w:p>
      <w:pPr>
        <w:ind w:left="110" w:right="31" w:firstLine="430"/>
        <w:spacing w:before="161" w:line="352" w:lineRule="auto"/>
        <w:rPr>
          <w:rFonts w:ascii="SimSun" w:hAnsi="SimSun" w:eastAsia="SimSun" w:cs="SimSun"/>
          <w:sz w:val="22"/>
          <w:szCs w:val="22"/>
        </w:rPr>
      </w:pPr>
      <w:r>
        <w:rPr>
          <w:rFonts w:ascii="SimSun" w:hAnsi="SimSun" w:eastAsia="SimSun" w:cs="SimSun"/>
          <w:sz w:val="22"/>
          <w:szCs w:val="22"/>
          <w:spacing w:val="-10"/>
        </w:rPr>
        <w:t>三是营销。数字化营销现在盛行。我们需要</w:t>
      </w:r>
      <w:r>
        <w:rPr>
          <w:rFonts w:ascii="SimSun" w:hAnsi="SimSun" w:eastAsia="SimSun" w:cs="SimSun"/>
          <w:sz w:val="22"/>
          <w:szCs w:val="22"/>
          <w:spacing w:val="-11"/>
        </w:rPr>
        <w:t>关注一些概念。比</w:t>
      </w:r>
      <w:r>
        <w:rPr>
          <w:rFonts w:ascii="SimSun" w:hAnsi="SimSun" w:eastAsia="SimSun" w:cs="SimSun"/>
          <w:sz w:val="22"/>
          <w:szCs w:val="22"/>
        </w:rPr>
        <w:t xml:space="preserve"> </w:t>
      </w:r>
      <w:r>
        <w:rPr>
          <w:rFonts w:ascii="SimSun" w:hAnsi="SimSun" w:eastAsia="SimSun" w:cs="SimSun"/>
          <w:sz w:val="22"/>
          <w:szCs w:val="22"/>
          <w:spacing w:val="-10"/>
        </w:rPr>
        <w:t>如私域流量，客户经理的私域流量是否能够形成客户黏性。再就是</w:t>
      </w:r>
      <w:r>
        <w:rPr>
          <w:rFonts w:ascii="SimSun" w:hAnsi="SimSun" w:eastAsia="SimSun" w:cs="SimSun"/>
          <w:sz w:val="22"/>
          <w:szCs w:val="22"/>
        </w:rPr>
        <w:t xml:space="preserve"> </w:t>
      </w:r>
      <w:r>
        <w:rPr>
          <w:rFonts w:ascii="Times New Roman" w:hAnsi="Times New Roman" w:eastAsia="Times New Roman" w:cs="Times New Roman"/>
          <w:sz w:val="22"/>
          <w:szCs w:val="22"/>
        </w:rPr>
        <w:t>MGM(Member  Get  Member)</w:t>
      </w:r>
      <w:r>
        <w:rPr>
          <w:rFonts w:ascii="Times New Roman" w:hAnsi="Times New Roman" w:eastAsia="Times New Roman" w:cs="Times New Roman"/>
          <w:sz w:val="22"/>
          <w:szCs w:val="22"/>
          <w:spacing w:val="26"/>
        </w:rPr>
        <w:t xml:space="preserve"> </w:t>
      </w:r>
      <w:r>
        <w:rPr>
          <w:rFonts w:ascii="SimSun" w:hAnsi="SimSun" w:eastAsia="SimSun" w:cs="SimSun"/>
          <w:sz w:val="22"/>
          <w:szCs w:val="22"/>
        </w:rPr>
        <w:t>的</w:t>
      </w:r>
      <w:r>
        <w:rPr>
          <w:rFonts w:ascii="SimSun" w:hAnsi="SimSun" w:eastAsia="SimSun" w:cs="SimSun"/>
          <w:sz w:val="22"/>
          <w:szCs w:val="22"/>
          <w:spacing w:val="-1"/>
        </w:rPr>
        <w:t>概念，即通过现有的会员为企业</w:t>
      </w:r>
    </w:p>
    <w:p>
      <w:pPr>
        <w:ind w:left="110"/>
        <w:spacing w:before="1" w:line="218" w:lineRule="auto"/>
        <w:rPr>
          <w:rFonts w:ascii="SimSun" w:hAnsi="SimSun" w:eastAsia="SimSun" w:cs="SimSun"/>
          <w:sz w:val="22"/>
          <w:szCs w:val="22"/>
        </w:rPr>
      </w:pPr>
      <w:r>
        <w:rPr>
          <w:rFonts w:ascii="SimSun" w:hAnsi="SimSun" w:eastAsia="SimSun" w:cs="SimSun"/>
          <w:sz w:val="22"/>
          <w:szCs w:val="22"/>
          <w:spacing w:val="-12"/>
        </w:rPr>
        <w:t>带来新的会员，这就是关系营销。</w:t>
      </w:r>
    </w:p>
    <w:p>
      <w:pPr>
        <w:ind w:left="110" w:right="28" w:firstLine="430"/>
        <w:spacing w:before="172" w:line="352" w:lineRule="auto"/>
        <w:rPr>
          <w:rFonts w:ascii="SimSun" w:hAnsi="SimSun" w:eastAsia="SimSun" w:cs="SimSun"/>
          <w:sz w:val="22"/>
          <w:szCs w:val="22"/>
        </w:rPr>
      </w:pPr>
      <w:r>
        <w:rPr>
          <w:rFonts w:ascii="SimSun" w:hAnsi="SimSun" w:eastAsia="SimSun" w:cs="SimSun"/>
          <w:sz w:val="22"/>
          <w:szCs w:val="22"/>
          <w:spacing w:val="-10"/>
        </w:rPr>
        <w:t>四是产品创新。目前的银行产品还是局限于</w:t>
      </w:r>
      <w:r>
        <w:rPr>
          <w:rFonts w:ascii="SimSun" w:hAnsi="SimSun" w:eastAsia="SimSun" w:cs="SimSun"/>
          <w:sz w:val="22"/>
          <w:szCs w:val="22"/>
          <w:spacing w:val="-11"/>
        </w:rPr>
        <w:t>存款产品、理财产</w:t>
      </w:r>
      <w:r>
        <w:rPr>
          <w:rFonts w:ascii="SimSun" w:hAnsi="SimSun" w:eastAsia="SimSun" w:cs="SimSun"/>
          <w:sz w:val="22"/>
          <w:szCs w:val="22"/>
        </w:rPr>
        <w:t xml:space="preserve"> </w:t>
      </w:r>
      <w:r>
        <w:rPr>
          <w:rFonts w:ascii="SimSun" w:hAnsi="SimSun" w:eastAsia="SimSun" w:cs="SimSun"/>
          <w:sz w:val="22"/>
          <w:szCs w:val="22"/>
          <w:spacing w:val="-10"/>
        </w:rPr>
        <w:t>品、贷款产品，具有高度同质化，要在产品方面做一些创新，例如</w:t>
      </w:r>
      <w:r>
        <w:rPr>
          <w:rFonts w:ascii="SimSun" w:hAnsi="SimSun" w:eastAsia="SimSun" w:cs="SimSun"/>
          <w:sz w:val="22"/>
          <w:szCs w:val="22"/>
          <w:spacing w:val="4"/>
        </w:rPr>
        <w:t xml:space="preserve"> </w:t>
      </w:r>
      <w:r>
        <w:rPr>
          <w:rFonts w:ascii="SimSun" w:hAnsi="SimSun" w:eastAsia="SimSun" w:cs="SimSun"/>
          <w:sz w:val="22"/>
          <w:szCs w:val="22"/>
          <w:spacing w:val="-10"/>
        </w:rPr>
        <w:t>构建互联网的贷款平台，让它成为资金供给方和供给需求方之间的</w:t>
      </w:r>
      <w:r>
        <w:rPr>
          <w:rFonts w:ascii="SimSun" w:hAnsi="SimSun" w:eastAsia="SimSun" w:cs="SimSun"/>
          <w:sz w:val="22"/>
          <w:szCs w:val="22"/>
          <w:spacing w:val="5"/>
        </w:rPr>
        <w:t xml:space="preserve"> </w:t>
      </w:r>
      <w:r>
        <w:rPr>
          <w:rFonts w:ascii="SimSun" w:hAnsi="SimSun" w:eastAsia="SimSun" w:cs="SimSun"/>
          <w:sz w:val="22"/>
          <w:szCs w:val="22"/>
          <w:spacing w:val="-10"/>
        </w:rPr>
        <w:t>桥梁。这个平台可以自有资金放贷，也可以做外部合作的联合</w:t>
      </w:r>
      <w:r>
        <w:rPr>
          <w:rFonts w:ascii="SimSun" w:hAnsi="SimSun" w:eastAsia="SimSun" w:cs="SimSun"/>
          <w:sz w:val="22"/>
          <w:szCs w:val="22"/>
          <w:spacing w:val="-11"/>
        </w:rPr>
        <w:t>贷模</w:t>
      </w:r>
    </w:p>
    <w:p>
      <w:pPr>
        <w:ind w:left="110"/>
        <w:spacing w:line="218" w:lineRule="auto"/>
        <w:rPr>
          <w:rFonts w:ascii="SimSun" w:hAnsi="SimSun" w:eastAsia="SimSun" w:cs="SimSun"/>
          <w:sz w:val="22"/>
          <w:szCs w:val="22"/>
        </w:rPr>
      </w:pPr>
      <w:r>
        <w:rPr>
          <w:rFonts w:ascii="SimSun" w:hAnsi="SimSun" w:eastAsia="SimSun" w:cs="SimSun"/>
          <w:sz w:val="22"/>
          <w:szCs w:val="22"/>
          <w:spacing w:val="-10"/>
        </w:rPr>
        <w:t>式，既可以面向机构投资者，也可以面向平台投资者。</w:t>
      </w:r>
    </w:p>
    <w:p>
      <w:pPr>
        <w:ind w:right="26"/>
        <w:spacing w:before="171" w:line="411" w:lineRule="exact"/>
        <w:jc w:val="right"/>
        <w:rPr>
          <w:rFonts w:ascii="SimSun" w:hAnsi="SimSun" w:eastAsia="SimSun" w:cs="SimSun"/>
          <w:sz w:val="22"/>
          <w:szCs w:val="22"/>
        </w:rPr>
      </w:pPr>
      <w:r>
        <w:rPr>
          <w:rFonts w:ascii="SimSun" w:hAnsi="SimSun" w:eastAsia="SimSun" w:cs="SimSun"/>
          <w:sz w:val="22"/>
          <w:szCs w:val="22"/>
          <w:spacing w:val="-2"/>
          <w:position w:val="14"/>
        </w:rPr>
        <w:t>五是数字化资管。比如在投研方面，也可以做一些数字化的</w:t>
      </w:r>
    </w:p>
    <w:p>
      <w:pPr>
        <w:ind w:left="110"/>
        <w:spacing w:before="1" w:line="220" w:lineRule="auto"/>
        <w:rPr>
          <w:rFonts w:ascii="SimSun" w:hAnsi="SimSun" w:eastAsia="SimSun" w:cs="SimSun"/>
          <w:sz w:val="22"/>
          <w:szCs w:val="22"/>
        </w:rPr>
      </w:pPr>
      <w:r>
        <w:rPr>
          <w:rFonts w:ascii="SimSun" w:hAnsi="SimSun" w:eastAsia="SimSun" w:cs="SimSun"/>
          <w:sz w:val="22"/>
          <w:szCs w:val="22"/>
          <w:spacing w:val="-11"/>
        </w:rPr>
        <w:t>尝试。</w:t>
      </w:r>
    </w:p>
    <w:p>
      <w:pPr>
        <w:spacing w:line="220" w:lineRule="auto"/>
        <w:sectPr>
          <w:footerReference w:type="default" r:id="rId355"/>
          <w:pgSz w:w="7600" w:h="12560"/>
          <w:pgMar w:top="400" w:right="684" w:bottom="676" w:left="680" w:header="0" w:footer="497" w:gutter="0"/>
        </w:sectPr>
        <w:rPr>
          <w:rFonts w:ascii="SimSun" w:hAnsi="SimSun" w:eastAsia="SimSun" w:cs="SimSun"/>
          <w:sz w:val="22"/>
          <w:szCs w:val="22"/>
        </w:rPr>
      </w:pPr>
    </w:p>
    <w:p>
      <w:pPr>
        <w:ind w:left="2"/>
        <w:spacing w:before="163" w:line="222" w:lineRule="auto"/>
        <w:rPr>
          <w:rFonts w:ascii="SimHei" w:hAnsi="SimHei" w:eastAsia="SimHei" w:cs="SimHei"/>
          <w:sz w:val="16"/>
          <w:szCs w:val="16"/>
        </w:rPr>
      </w:pPr>
      <w:r>
        <w:rPr>
          <w:rFonts w:ascii="SimHei" w:hAnsi="SimHei" w:eastAsia="SimHei" w:cs="SimHei"/>
          <w:sz w:val="16"/>
          <w:szCs w:val="16"/>
          <w:b/>
          <w:bCs/>
          <w:spacing w:val="-13"/>
        </w:rPr>
        <w:t>产业数字化与数字产业化</w:t>
      </w:r>
    </w:p>
    <w:p>
      <w:pPr>
        <w:pStyle w:val="BodyText"/>
        <w:spacing w:line="251" w:lineRule="auto"/>
        <w:rPr/>
      </w:pPr>
      <w:r/>
    </w:p>
    <w:p>
      <w:pPr>
        <w:pStyle w:val="BodyText"/>
        <w:spacing w:line="251" w:lineRule="auto"/>
        <w:rPr/>
      </w:pPr>
      <w:r/>
    </w:p>
    <w:p>
      <w:pPr>
        <w:ind w:right="49" w:firstLine="430"/>
        <w:spacing w:before="68" w:line="369" w:lineRule="auto"/>
        <w:rPr>
          <w:rFonts w:ascii="SimSun" w:hAnsi="SimSun" w:eastAsia="SimSun" w:cs="SimSun"/>
          <w:sz w:val="21"/>
          <w:szCs w:val="21"/>
        </w:rPr>
      </w:pPr>
      <w:r>
        <w:rPr>
          <w:rFonts w:ascii="SimSun" w:hAnsi="SimSun" w:eastAsia="SimSun" w:cs="SimSun"/>
          <w:sz w:val="21"/>
          <w:szCs w:val="21"/>
          <w:spacing w:val="-1"/>
        </w:rPr>
        <w:t>六是数字化运营。目前银行运营成本越来越高，可以利用数字</w:t>
      </w:r>
      <w:r>
        <w:rPr>
          <w:rFonts w:ascii="SimSun" w:hAnsi="SimSun" w:eastAsia="SimSun" w:cs="SimSun"/>
          <w:sz w:val="21"/>
          <w:szCs w:val="21"/>
          <w:spacing w:val="16"/>
        </w:rPr>
        <w:t xml:space="preserve"> </w:t>
      </w:r>
      <w:r>
        <w:rPr>
          <w:rFonts w:ascii="SimSun" w:hAnsi="SimSun" w:eastAsia="SimSun" w:cs="SimSun"/>
          <w:sz w:val="21"/>
          <w:szCs w:val="21"/>
          <w:spacing w:val="1"/>
        </w:rPr>
        <w:t>化技术来降低运营成本。以机构客户为例，从业务申</w:t>
      </w:r>
      <w:r>
        <w:rPr>
          <w:rFonts w:ascii="SimSun" w:hAnsi="SimSun" w:eastAsia="SimSun" w:cs="SimSun"/>
          <w:sz w:val="21"/>
          <w:szCs w:val="21"/>
        </w:rPr>
        <w:t>请到最后用信 </w:t>
      </w:r>
      <w:r>
        <w:rPr>
          <w:rFonts w:ascii="SimSun" w:hAnsi="SimSun" w:eastAsia="SimSun" w:cs="SimSun"/>
          <w:sz w:val="21"/>
          <w:szCs w:val="21"/>
          <w:spacing w:val="1"/>
        </w:rPr>
        <w:t>流程发起，出账放款、网银回单、上门收单，每个环节都可以利用</w:t>
      </w:r>
    </w:p>
    <w:p>
      <w:pPr>
        <w:spacing w:line="219" w:lineRule="auto"/>
        <w:rPr>
          <w:rFonts w:ascii="SimSun" w:hAnsi="SimSun" w:eastAsia="SimSun" w:cs="SimSun"/>
          <w:sz w:val="21"/>
          <w:szCs w:val="21"/>
        </w:rPr>
      </w:pPr>
      <w:r>
        <w:rPr>
          <w:rFonts w:ascii="SimSun" w:hAnsi="SimSun" w:eastAsia="SimSun" w:cs="SimSun"/>
          <w:sz w:val="21"/>
          <w:szCs w:val="21"/>
          <w:spacing w:val="-5"/>
        </w:rPr>
        <w:t>数字化进行优化。</w:t>
      </w:r>
    </w:p>
    <w:p>
      <w:pPr>
        <w:ind w:right="65"/>
        <w:spacing w:before="180" w:line="441" w:lineRule="exact"/>
        <w:jc w:val="right"/>
        <w:rPr>
          <w:rFonts w:ascii="SimSun" w:hAnsi="SimSun" w:eastAsia="SimSun" w:cs="SimSun"/>
          <w:sz w:val="21"/>
          <w:szCs w:val="21"/>
        </w:rPr>
      </w:pPr>
      <w:r>
        <w:rPr>
          <w:rFonts w:ascii="SimSun" w:hAnsi="SimSun" w:eastAsia="SimSun" w:cs="SimSun"/>
          <w:sz w:val="21"/>
          <w:szCs w:val="21"/>
          <w:spacing w:val="5"/>
          <w:position w:val="17"/>
        </w:rPr>
        <w:t>七是风控。利用</w:t>
      </w:r>
      <w:r>
        <w:rPr>
          <w:rFonts w:ascii="SimSun" w:hAnsi="SimSun" w:eastAsia="SimSun" w:cs="SimSun"/>
          <w:sz w:val="21"/>
          <w:szCs w:val="21"/>
          <w:spacing w:val="-46"/>
          <w:position w:val="17"/>
        </w:rPr>
        <w:t xml:space="preserve"> </w:t>
      </w:r>
      <w:r>
        <w:rPr>
          <w:rFonts w:ascii="Times New Roman" w:hAnsi="Times New Roman" w:eastAsia="Times New Roman" w:cs="Times New Roman"/>
          <w:sz w:val="21"/>
          <w:szCs w:val="21"/>
          <w:position w:val="17"/>
        </w:rPr>
        <w:t>AI</w:t>
      </w:r>
      <w:r>
        <w:rPr>
          <w:rFonts w:ascii="Times New Roman" w:hAnsi="Times New Roman" w:eastAsia="Times New Roman" w:cs="Times New Roman"/>
          <w:sz w:val="21"/>
          <w:szCs w:val="21"/>
          <w:spacing w:val="-30"/>
          <w:position w:val="17"/>
        </w:rPr>
        <w:t xml:space="preserve"> </w:t>
      </w:r>
      <w:r>
        <w:rPr>
          <w:rFonts w:ascii="SimSun" w:hAnsi="SimSun" w:eastAsia="SimSun" w:cs="SimSun"/>
          <w:sz w:val="21"/>
          <w:szCs w:val="21"/>
          <w:spacing w:val="5"/>
          <w:position w:val="17"/>
        </w:rPr>
        <w:t>、数字化技术在事前、事中、事后进行风</w:t>
      </w:r>
    </w:p>
    <w:p>
      <w:pPr>
        <w:spacing w:line="220" w:lineRule="auto"/>
        <w:rPr>
          <w:rFonts w:ascii="SimSun" w:hAnsi="SimSun" w:eastAsia="SimSun" w:cs="SimSun"/>
          <w:sz w:val="21"/>
          <w:szCs w:val="21"/>
        </w:rPr>
      </w:pPr>
      <w:r>
        <w:rPr>
          <w:rFonts w:ascii="SimSun" w:hAnsi="SimSun" w:eastAsia="SimSun" w:cs="SimSun"/>
          <w:sz w:val="21"/>
          <w:szCs w:val="21"/>
          <w:spacing w:val="-1"/>
        </w:rPr>
        <w:t>控嵌入，形成立体的智能风控。</w:t>
      </w:r>
    </w:p>
    <w:p>
      <w:pPr>
        <w:ind w:right="65"/>
        <w:spacing w:before="148" w:line="440" w:lineRule="exact"/>
        <w:jc w:val="right"/>
        <w:rPr>
          <w:rFonts w:ascii="SimSun" w:hAnsi="SimSun" w:eastAsia="SimSun" w:cs="SimSun"/>
          <w:sz w:val="21"/>
          <w:szCs w:val="21"/>
        </w:rPr>
      </w:pPr>
      <w:r>
        <w:rPr>
          <w:rFonts w:ascii="SimSun" w:hAnsi="SimSun" w:eastAsia="SimSun" w:cs="SimSun"/>
          <w:sz w:val="21"/>
          <w:szCs w:val="21"/>
          <w:position w:val="17"/>
        </w:rPr>
        <w:t>八是合规管理。合规成本越来越高，在合规规则、合规事件影</w:t>
      </w:r>
    </w:p>
    <w:p>
      <w:pPr>
        <w:spacing w:line="219" w:lineRule="auto"/>
        <w:rPr>
          <w:rFonts w:ascii="SimSun" w:hAnsi="SimSun" w:eastAsia="SimSun" w:cs="SimSun"/>
          <w:sz w:val="21"/>
          <w:szCs w:val="21"/>
        </w:rPr>
      </w:pPr>
      <w:r>
        <w:rPr>
          <w:rFonts w:ascii="SimSun" w:hAnsi="SimSun" w:eastAsia="SimSun" w:cs="SimSun"/>
          <w:sz w:val="21"/>
          <w:szCs w:val="21"/>
          <w:spacing w:val="-4"/>
        </w:rPr>
        <w:t>响度量化方面运用数字化技术。</w:t>
      </w:r>
    </w:p>
    <w:p>
      <w:pPr>
        <w:ind w:firstLine="430"/>
        <w:spacing w:before="152" w:line="369" w:lineRule="auto"/>
        <w:rPr>
          <w:rFonts w:ascii="SimSun" w:hAnsi="SimSun" w:eastAsia="SimSun" w:cs="SimSun"/>
          <w:sz w:val="21"/>
          <w:szCs w:val="21"/>
        </w:rPr>
      </w:pPr>
      <w:r>
        <w:rPr>
          <w:rFonts w:ascii="SimSun" w:hAnsi="SimSun" w:eastAsia="SimSun" w:cs="SimSun"/>
          <w:sz w:val="21"/>
          <w:szCs w:val="21"/>
        </w:rPr>
        <w:t>九是财务。银行财务是基于财务数据进行分析和预测。但是基</w:t>
      </w:r>
      <w:r>
        <w:rPr>
          <w:rFonts w:ascii="SimSun" w:hAnsi="SimSun" w:eastAsia="SimSun" w:cs="SimSun"/>
          <w:sz w:val="21"/>
          <w:szCs w:val="21"/>
          <w:spacing w:val="8"/>
        </w:rPr>
        <w:t xml:space="preserve"> </w:t>
      </w:r>
      <w:r>
        <w:rPr>
          <w:rFonts w:ascii="SimSun" w:hAnsi="SimSun" w:eastAsia="SimSun" w:cs="SimSun"/>
          <w:sz w:val="21"/>
          <w:szCs w:val="21"/>
        </w:rPr>
        <w:t>于财务数据谈财务，洞见是很有限的。从数字化转型视角来看，财</w:t>
      </w:r>
      <w:r>
        <w:rPr>
          <w:rFonts w:ascii="SimSun" w:hAnsi="SimSun" w:eastAsia="SimSun" w:cs="SimSun"/>
          <w:sz w:val="21"/>
          <w:szCs w:val="21"/>
          <w:spacing w:val="17"/>
        </w:rPr>
        <w:t xml:space="preserve"> </w:t>
      </w:r>
      <w:r>
        <w:rPr>
          <w:rFonts w:ascii="SimSun" w:hAnsi="SimSun" w:eastAsia="SimSun" w:cs="SimSun"/>
          <w:sz w:val="21"/>
          <w:szCs w:val="21"/>
          <w:spacing w:val="-1"/>
        </w:rPr>
        <w:t>务也要向财务赋能转变，即财务部门获得财务数据和背后的业务数</w:t>
      </w:r>
      <w:r>
        <w:rPr>
          <w:rFonts w:ascii="SimSun" w:hAnsi="SimSun" w:eastAsia="SimSun" w:cs="SimSun"/>
          <w:sz w:val="21"/>
          <w:szCs w:val="21"/>
          <w:spacing w:val="9"/>
        </w:rPr>
        <w:t xml:space="preserve">  </w:t>
      </w:r>
      <w:r>
        <w:rPr>
          <w:rFonts w:ascii="SimSun" w:hAnsi="SimSun" w:eastAsia="SimSun" w:cs="SimSun"/>
          <w:sz w:val="21"/>
          <w:szCs w:val="21"/>
          <w:spacing w:val="3"/>
        </w:rPr>
        <w:t>据，为业务部门提供决策。比如客户价值分析、产品盈利</w:t>
      </w:r>
      <w:r>
        <w:rPr>
          <w:rFonts w:ascii="SimSun" w:hAnsi="SimSun" w:eastAsia="SimSun" w:cs="SimSun"/>
          <w:sz w:val="21"/>
          <w:szCs w:val="21"/>
          <w:spacing w:val="2"/>
        </w:rPr>
        <w:t>性分析、</w:t>
      </w:r>
      <w:r>
        <w:rPr>
          <w:rFonts w:ascii="SimSun" w:hAnsi="SimSun" w:eastAsia="SimSun" w:cs="SimSun"/>
          <w:sz w:val="21"/>
          <w:szCs w:val="21"/>
        </w:rPr>
        <w:t xml:space="preserve"> </w:t>
      </w:r>
      <w:r>
        <w:rPr>
          <w:rFonts w:ascii="SimSun" w:hAnsi="SimSun" w:eastAsia="SimSun" w:cs="SimSun"/>
          <w:sz w:val="21"/>
          <w:szCs w:val="21"/>
          <w:spacing w:val="1"/>
        </w:rPr>
        <w:t>产品市场分析、渠道效益分析等，这些都是在未来</w:t>
      </w:r>
      <w:r>
        <w:rPr>
          <w:rFonts w:ascii="SimSun" w:hAnsi="SimSun" w:eastAsia="SimSun" w:cs="SimSun"/>
          <w:sz w:val="21"/>
          <w:szCs w:val="21"/>
        </w:rPr>
        <w:t>财务转型方面需</w:t>
      </w:r>
    </w:p>
    <w:p>
      <w:pPr>
        <w:spacing w:line="219" w:lineRule="auto"/>
        <w:rPr>
          <w:rFonts w:ascii="SimSun" w:hAnsi="SimSun" w:eastAsia="SimSun" w:cs="SimSun"/>
          <w:sz w:val="21"/>
          <w:szCs w:val="21"/>
        </w:rPr>
      </w:pPr>
      <w:r>
        <w:rPr>
          <w:rFonts w:ascii="SimSun" w:hAnsi="SimSun" w:eastAsia="SimSun" w:cs="SimSun"/>
          <w:sz w:val="21"/>
          <w:szCs w:val="21"/>
          <w:spacing w:val="-4"/>
        </w:rPr>
        <w:t>要进行发力的方向。</w:t>
      </w:r>
    </w:p>
    <w:p>
      <w:pPr>
        <w:ind w:right="64" w:firstLine="430"/>
        <w:spacing w:before="200" w:line="378" w:lineRule="auto"/>
        <w:rPr>
          <w:rFonts w:ascii="SimSun" w:hAnsi="SimSun" w:eastAsia="SimSun" w:cs="SimSun"/>
          <w:sz w:val="21"/>
          <w:szCs w:val="21"/>
        </w:rPr>
      </w:pPr>
      <w:r>
        <w:rPr>
          <w:rFonts w:ascii="SimSun" w:hAnsi="SimSun" w:eastAsia="SimSun" w:cs="SimSun"/>
          <w:sz w:val="21"/>
          <w:szCs w:val="21"/>
          <w:spacing w:val="-1"/>
        </w:rPr>
        <w:t>十是职场。这次新冠肺炎疫情期间很多公司都居家办公，由此</w:t>
      </w:r>
      <w:r>
        <w:rPr>
          <w:rFonts w:ascii="SimSun" w:hAnsi="SimSun" w:eastAsia="SimSun" w:cs="SimSun"/>
          <w:sz w:val="21"/>
          <w:szCs w:val="21"/>
          <w:spacing w:val="16"/>
        </w:rPr>
        <w:t xml:space="preserve"> </w:t>
      </w:r>
      <w:r>
        <w:rPr>
          <w:rFonts w:ascii="SimSun" w:hAnsi="SimSun" w:eastAsia="SimSun" w:cs="SimSun"/>
          <w:sz w:val="21"/>
          <w:szCs w:val="21"/>
          <w:spacing w:val="1"/>
        </w:rPr>
        <w:t>可见，我们在智能办公方面整体水平已经有</w:t>
      </w:r>
      <w:r>
        <w:rPr>
          <w:rFonts w:ascii="SimSun" w:hAnsi="SimSun" w:eastAsia="SimSun" w:cs="SimSun"/>
          <w:sz w:val="21"/>
          <w:szCs w:val="21"/>
        </w:rPr>
        <w:t>了很大提升。如果智能</w:t>
      </w:r>
    </w:p>
    <w:p>
      <w:pPr>
        <w:spacing w:before="1" w:line="218" w:lineRule="auto"/>
        <w:rPr>
          <w:rFonts w:ascii="SimSun" w:hAnsi="SimSun" w:eastAsia="SimSun" w:cs="SimSun"/>
          <w:sz w:val="21"/>
          <w:szCs w:val="21"/>
        </w:rPr>
      </w:pPr>
      <w:r>
        <w:rPr>
          <w:rFonts w:ascii="SimSun" w:hAnsi="SimSun" w:eastAsia="SimSun" w:cs="SimSun"/>
          <w:sz w:val="21"/>
          <w:szCs w:val="21"/>
          <w:spacing w:val="-6"/>
        </w:rPr>
        <w:t>职场建得好，可以进一步降低经营成本。</w:t>
      </w:r>
    </w:p>
    <w:p>
      <w:pPr>
        <w:ind w:left="430"/>
        <w:spacing w:before="172" w:line="219" w:lineRule="auto"/>
        <w:rPr>
          <w:rFonts w:ascii="SimSun" w:hAnsi="SimSun" w:eastAsia="SimSun" w:cs="SimSun"/>
          <w:sz w:val="21"/>
          <w:szCs w:val="21"/>
        </w:rPr>
      </w:pPr>
      <w:r>
        <w:rPr>
          <w:rFonts w:ascii="SimSun" w:hAnsi="SimSun" w:eastAsia="SimSun" w:cs="SimSun"/>
          <w:sz w:val="21"/>
          <w:szCs w:val="21"/>
          <w:spacing w:val="-2"/>
        </w:rPr>
        <w:t>再来分享一下四大支撑。</w:t>
      </w:r>
    </w:p>
    <w:p>
      <w:pPr>
        <w:ind w:right="45" w:firstLine="430"/>
        <w:spacing w:before="169" w:line="378" w:lineRule="auto"/>
        <w:rPr>
          <w:rFonts w:ascii="SimSun" w:hAnsi="SimSun" w:eastAsia="SimSun" w:cs="SimSun"/>
          <w:sz w:val="21"/>
          <w:szCs w:val="21"/>
        </w:rPr>
      </w:pPr>
      <w:r>
        <w:rPr>
          <w:rFonts w:ascii="SimSun" w:hAnsi="SimSun" w:eastAsia="SimSun" w:cs="SimSun"/>
          <w:sz w:val="21"/>
          <w:szCs w:val="21"/>
          <w:spacing w:val="1"/>
        </w:rPr>
        <w:t>一是数据资产管理。银行要建立一套数据资产的运营机制。数 </w:t>
      </w:r>
      <w:r>
        <w:rPr>
          <w:rFonts w:ascii="SimSun" w:hAnsi="SimSun" w:eastAsia="SimSun" w:cs="SimSun"/>
          <w:sz w:val="21"/>
          <w:szCs w:val="21"/>
          <w:spacing w:val="1"/>
        </w:rPr>
        <w:t>据作为生产资料是形成新的生产力要素。数据作为资</w:t>
      </w:r>
      <w:r>
        <w:rPr>
          <w:rFonts w:ascii="SimSun" w:hAnsi="SimSun" w:eastAsia="SimSun" w:cs="SimSun"/>
          <w:sz w:val="21"/>
          <w:szCs w:val="21"/>
        </w:rPr>
        <w:t>产，要进行定</w:t>
      </w:r>
    </w:p>
    <w:p>
      <w:pPr>
        <w:spacing w:before="1" w:line="217" w:lineRule="auto"/>
        <w:rPr>
          <w:rFonts w:ascii="SimSun" w:hAnsi="SimSun" w:eastAsia="SimSun" w:cs="SimSun"/>
          <w:sz w:val="21"/>
          <w:szCs w:val="21"/>
        </w:rPr>
      </w:pPr>
      <w:r>
        <w:rPr>
          <w:rFonts w:ascii="SimSun" w:hAnsi="SimSun" w:eastAsia="SimSun" w:cs="SimSun"/>
          <w:sz w:val="21"/>
          <w:szCs w:val="21"/>
          <w:spacing w:val="-5"/>
        </w:rPr>
        <w:t>价、分配和确权。</w:t>
      </w:r>
    </w:p>
    <w:p>
      <w:pPr>
        <w:ind w:firstLine="430"/>
        <w:spacing w:before="163" w:line="368" w:lineRule="auto"/>
        <w:rPr>
          <w:rFonts w:ascii="SimSun" w:hAnsi="SimSun" w:eastAsia="SimSun" w:cs="SimSun"/>
          <w:sz w:val="21"/>
          <w:szCs w:val="21"/>
        </w:rPr>
      </w:pPr>
      <w:r>
        <w:rPr>
          <w:rFonts w:ascii="SimSun" w:hAnsi="SimSun" w:eastAsia="SimSun" w:cs="SimSun"/>
          <w:sz w:val="21"/>
          <w:szCs w:val="21"/>
          <w:spacing w:val="8"/>
        </w:rPr>
        <w:t>二是科技</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的架构。原来的</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架构有两层，即</w:t>
      </w:r>
      <w:r>
        <w:rPr>
          <w:rFonts w:ascii="SimSun" w:hAnsi="SimSun" w:eastAsia="SimSun" w:cs="SimSun"/>
          <w:sz w:val="21"/>
          <w:szCs w:val="21"/>
          <w:spacing w:val="7"/>
        </w:rPr>
        <w:t>前台和后台。</w:t>
      </w:r>
      <w:r>
        <w:rPr>
          <w:rFonts w:ascii="SimSun" w:hAnsi="SimSun" w:eastAsia="SimSun" w:cs="SimSun"/>
          <w:sz w:val="21"/>
          <w:szCs w:val="21"/>
        </w:rPr>
        <w:t xml:space="preserve"> </w:t>
      </w:r>
      <w:r>
        <w:rPr>
          <w:rFonts w:ascii="SimSun" w:hAnsi="SimSun" w:eastAsia="SimSun" w:cs="SimSun"/>
          <w:sz w:val="21"/>
          <w:szCs w:val="21"/>
          <w:spacing w:val="7"/>
        </w:rPr>
        <w:t>现在</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架构碰到最大的挑战是发现前台的需</w:t>
      </w:r>
      <w:r>
        <w:rPr>
          <w:rFonts w:ascii="SimSun" w:hAnsi="SimSun" w:eastAsia="SimSun" w:cs="SimSun"/>
          <w:sz w:val="21"/>
          <w:szCs w:val="21"/>
          <w:spacing w:val="6"/>
        </w:rPr>
        <w:t>求变化越来越多，面</w:t>
      </w:r>
    </w:p>
    <w:p>
      <w:pPr>
        <w:spacing w:line="212" w:lineRule="auto"/>
        <w:rPr>
          <w:rFonts w:ascii="SimSun" w:hAnsi="SimSun" w:eastAsia="SimSun" w:cs="SimSun"/>
          <w:sz w:val="21"/>
          <w:szCs w:val="21"/>
        </w:rPr>
      </w:pPr>
      <w:r>
        <w:rPr>
          <w:rFonts w:ascii="SimSun" w:hAnsi="SimSun" w:eastAsia="SimSun" w:cs="SimSun"/>
          <w:sz w:val="21"/>
          <w:szCs w:val="21"/>
          <w:spacing w:val="7"/>
        </w:rPr>
        <w:t>向服务架构</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SOA</w:t>
      </w:r>
      <w:r>
        <w:rPr>
          <w:rFonts w:ascii="Times New Roman" w:hAnsi="Times New Roman" w:eastAsia="Times New Roman" w:cs="Times New Roman"/>
          <w:sz w:val="21"/>
          <w:szCs w:val="21"/>
          <w:spacing w:val="7"/>
        </w:rPr>
        <w:t>)    </w:t>
      </w:r>
      <w:r>
        <w:rPr>
          <w:rFonts w:ascii="SimSun" w:hAnsi="SimSun" w:eastAsia="SimSun" w:cs="SimSun"/>
          <w:sz w:val="21"/>
          <w:szCs w:val="21"/>
          <w:spacing w:val="7"/>
        </w:rPr>
        <w:t>的后台架构有很多的模块、功能，但是开发</w:t>
      </w:r>
    </w:p>
    <w:p>
      <w:pPr>
        <w:spacing w:line="212" w:lineRule="auto"/>
        <w:sectPr>
          <w:footerReference w:type="default" r:id="rId356"/>
          <w:pgSz w:w="7600" w:h="12560"/>
          <w:pgMar w:top="400" w:right="664" w:bottom="777" w:left="759" w:header="0" w:footer="569" w:gutter="0"/>
        </w:sectPr>
        <w:rPr>
          <w:rFonts w:ascii="SimSun" w:hAnsi="SimSun" w:eastAsia="SimSun" w:cs="SimSun"/>
          <w:sz w:val="21"/>
          <w:szCs w:val="21"/>
        </w:rPr>
      </w:pPr>
    </w:p>
    <w:p>
      <w:pPr>
        <w:ind w:left="3707"/>
        <w:spacing w:before="233" w:line="221" w:lineRule="auto"/>
        <w:rPr>
          <w:rFonts w:ascii="SimHei" w:hAnsi="SimHei" w:eastAsia="SimHei" w:cs="SimHei"/>
          <w:sz w:val="16"/>
          <w:szCs w:val="16"/>
        </w:rPr>
      </w:pPr>
      <w:r>
        <w:rPr>
          <w:rFonts w:ascii="SimHei" w:hAnsi="SimHei" w:eastAsia="SimHei" w:cs="SimHei"/>
          <w:sz w:val="16"/>
          <w:szCs w:val="16"/>
          <w:b/>
          <w:bCs/>
          <w:spacing w:val="-7"/>
        </w:rPr>
        <w:t>第四篇</w:t>
      </w:r>
      <w:r>
        <w:rPr>
          <w:rFonts w:ascii="SimHei" w:hAnsi="SimHei" w:eastAsia="SimHei" w:cs="SimHei"/>
          <w:sz w:val="16"/>
          <w:szCs w:val="16"/>
          <w:spacing w:val="-7"/>
        </w:rPr>
        <w:t xml:space="preserve"> </w:t>
      </w:r>
      <w:r>
        <w:rPr>
          <w:rFonts w:ascii="SimHei" w:hAnsi="SimHei" w:eastAsia="SimHei" w:cs="SimHei"/>
          <w:sz w:val="16"/>
          <w:szCs w:val="16"/>
          <w:spacing w:val="-7"/>
        </w:rPr>
        <w:t>产业数字化背景下的金融科技</w:t>
      </w:r>
    </w:p>
    <w:p>
      <w:pPr>
        <w:pStyle w:val="BodyText"/>
        <w:spacing w:line="255" w:lineRule="auto"/>
        <w:rPr/>
      </w:pPr>
      <w:r/>
    </w:p>
    <w:p>
      <w:pPr>
        <w:pStyle w:val="BodyText"/>
        <w:spacing w:line="256" w:lineRule="auto"/>
        <w:rPr/>
      </w:pPr>
      <w:r/>
    </w:p>
    <w:p>
      <w:pPr>
        <w:ind w:left="104"/>
        <w:spacing w:before="68" w:line="432" w:lineRule="exact"/>
        <w:rPr>
          <w:rFonts w:ascii="SimSun" w:hAnsi="SimSun" w:eastAsia="SimSun" w:cs="SimSun"/>
          <w:sz w:val="21"/>
          <w:szCs w:val="21"/>
        </w:rPr>
      </w:pPr>
      <w:r>
        <w:rPr>
          <w:rFonts w:ascii="SimSun" w:hAnsi="SimSun" w:eastAsia="SimSun" w:cs="SimSun"/>
          <w:sz w:val="21"/>
          <w:szCs w:val="21"/>
          <w:spacing w:val="7"/>
          <w:position w:val="17"/>
        </w:rPr>
        <w:t>效能越来越低。所以银行需要花很多的精力与后台不同的系统打</w:t>
      </w:r>
    </w:p>
    <w:p>
      <w:pPr>
        <w:ind w:left="105"/>
        <w:spacing w:line="220" w:lineRule="auto"/>
        <w:rPr>
          <w:rFonts w:ascii="SimSun" w:hAnsi="SimSun" w:eastAsia="SimSun" w:cs="SimSun"/>
          <w:sz w:val="21"/>
          <w:szCs w:val="21"/>
        </w:rPr>
      </w:pPr>
      <w:r>
        <w:rPr>
          <w:rFonts w:ascii="SimSun" w:hAnsi="SimSun" w:eastAsia="SimSun" w:cs="SimSun"/>
          <w:sz w:val="21"/>
          <w:szCs w:val="21"/>
          <w:spacing w:val="-4"/>
        </w:rPr>
        <w:t>交道。</w:t>
      </w:r>
    </w:p>
    <w:p>
      <w:pPr>
        <w:ind w:left="104" w:right="19" w:firstLine="460"/>
        <w:spacing w:before="140" w:line="372" w:lineRule="auto"/>
        <w:jc w:val="both"/>
        <w:rPr>
          <w:rFonts w:ascii="SimSun" w:hAnsi="SimSun" w:eastAsia="SimSun" w:cs="SimSun"/>
          <w:sz w:val="21"/>
          <w:szCs w:val="21"/>
        </w:rPr>
      </w:pPr>
      <w:r>
        <w:rPr>
          <w:rFonts w:ascii="SimSun" w:hAnsi="SimSun" w:eastAsia="SimSun" w:cs="SimSun"/>
          <w:sz w:val="21"/>
          <w:szCs w:val="21"/>
          <w:spacing w:val="7"/>
        </w:rPr>
        <w:t>当一个银行手机</w:t>
      </w:r>
      <w:r>
        <w:rPr>
          <w:rFonts w:ascii="SimSun" w:hAnsi="SimSun" w:eastAsia="SimSun" w:cs="SimSun"/>
          <w:sz w:val="21"/>
          <w:szCs w:val="21"/>
          <w:spacing w:val="-41"/>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7"/>
        </w:rPr>
        <w:t>进行转账要连四五个系统才能把钱转出</w:t>
      </w:r>
      <w:r>
        <w:rPr>
          <w:rFonts w:ascii="SimSun" w:hAnsi="SimSun" w:eastAsia="SimSun" w:cs="SimSun"/>
          <w:sz w:val="21"/>
          <w:szCs w:val="21"/>
        </w:rPr>
        <w:t xml:space="preserve"> </w:t>
      </w:r>
      <w:r>
        <w:rPr>
          <w:rFonts w:ascii="SimSun" w:hAnsi="SimSun" w:eastAsia="SimSun" w:cs="SimSun"/>
          <w:sz w:val="21"/>
          <w:szCs w:val="21"/>
          <w:spacing w:val="7"/>
        </w:rPr>
        <w:t>去，极大地影响了开发效率时，大家不约而同转向所谓中台的概</w:t>
      </w:r>
      <w:r>
        <w:rPr>
          <w:rFonts w:ascii="SimSun" w:hAnsi="SimSun" w:eastAsia="SimSun" w:cs="SimSun"/>
          <w:sz w:val="21"/>
          <w:szCs w:val="21"/>
        </w:rPr>
        <w:t xml:space="preserve">  </w:t>
      </w:r>
      <w:r>
        <w:rPr>
          <w:rFonts w:ascii="SimSun" w:hAnsi="SimSun" w:eastAsia="SimSun" w:cs="SimSun"/>
          <w:sz w:val="21"/>
          <w:szCs w:val="21"/>
          <w:spacing w:val="1"/>
        </w:rPr>
        <w:t>念。银行中台和互联网公司的中台有很大的差别</w:t>
      </w:r>
      <w:r>
        <w:rPr>
          <w:rFonts w:ascii="SimSun" w:hAnsi="SimSun" w:eastAsia="SimSun" w:cs="SimSun"/>
          <w:sz w:val="21"/>
          <w:szCs w:val="21"/>
        </w:rPr>
        <w:t>，互联网公司的中 </w:t>
      </w:r>
      <w:r>
        <w:rPr>
          <w:rFonts w:ascii="SimSun" w:hAnsi="SimSun" w:eastAsia="SimSun" w:cs="SimSun"/>
          <w:sz w:val="21"/>
          <w:szCs w:val="21"/>
          <w:spacing w:val="-1"/>
        </w:rPr>
        <w:t>台解决了“重复造轮子”的问题，因为它们都是烟囱式的架构。银</w:t>
      </w:r>
      <w:r>
        <w:rPr>
          <w:rFonts w:ascii="SimSun" w:hAnsi="SimSun" w:eastAsia="SimSun" w:cs="SimSun"/>
          <w:sz w:val="21"/>
          <w:szCs w:val="21"/>
          <w:spacing w:val="1"/>
        </w:rPr>
        <w:t xml:space="preserve">  </w:t>
      </w:r>
      <w:r>
        <w:rPr>
          <w:rFonts w:ascii="SimSun" w:hAnsi="SimSun" w:eastAsia="SimSun" w:cs="SimSun"/>
          <w:sz w:val="21"/>
          <w:szCs w:val="21"/>
          <w:spacing w:val="3"/>
        </w:rPr>
        <w:t>行系统经过这几年的建设，所谓烟囱式的系统已经不多了</w:t>
      </w:r>
      <w:r>
        <w:rPr>
          <w:rFonts w:ascii="SimSun" w:hAnsi="SimSun" w:eastAsia="SimSun" w:cs="SimSun"/>
          <w:sz w:val="21"/>
          <w:szCs w:val="21"/>
          <w:spacing w:val="2"/>
        </w:rPr>
        <w:t>。然而，</w:t>
      </w:r>
      <w:r>
        <w:rPr>
          <w:rFonts w:ascii="SimSun" w:hAnsi="SimSun" w:eastAsia="SimSun" w:cs="SimSun"/>
          <w:sz w:val="21"/>
          <w:szCs w:val="21"/>
        </w:rPr>
        <w:t xml:space="preserve"> </w:t>
      </w:r>
      <w:r>
        <w:rPr>
          <w:rFonts w:ascii="SimSun" w:hAnsi="SimSun" w:eastAsia="SimSun" w:cs="SimSun"/>
          <w:sz w:val="21"/>
          <w:szCs w:val="21"/>
          <w:spacing w:val="8"/>
        </w:rPr>
        <w:t>银行后台</w:t>
      </w:r>
      <w:r>
        <w:rPr>
          <w:rFonts w:ascii="SimSun" w:hAnsi="SimSun" w:eastAsia="SimSun" w:cs="SimSun"/>
          <w:sz w:val="21"/>
          <w:szCs w:val="21"/>
        </w:rPr>
        <w:t>SOA</w:t>
      </w:r>
      <w:r>
        <w:rPr>
          <w:rFonts w:ascii="SimSun" w:hAnsi="SimSun" w:eastAsia="SimSun" w:cs="SimSun"/>
          <w:sz w:val="21"/>
          <w:szCs w:val="21"/>
          <w:spacing w:val="69"/>
        </w:rPr>
        <w:t xml:space="preserve"> </w:t>
      </w:r>
      <w:r>
        <w:rPr>
          <w:rFonts w:ascii="SimSun" w:hAnsi="SimSun" w:eastAsia="SimSun" w:cs="SimSun"/>
          <w:sz w:val="21"/>
          <w:szCs w:val="21"/>
          <w:spacing w:val="8"/>
        </w:rPr>
        <w:t>架构建设过度了，导致前台和后台在调用的</w:t>
      </w:r>
      <w:r>
        <w:rPr>
          <w:rFonts w:ascii="SimSun" w:hAnsi="SimSun" w:eastAsia="SimSun" w:cs="SimSun"/>
          <w:sz w:val="21"/>
          <w:szCs w:val="21"/>
          <w:spacing w:val="7"/>
        </w:rPr>
        <w:t>时候，</w:t>
      </w:r>
      <w:r>
        <w:rPr>
          <w:rFonts w:ascii="SimSun" w:hAnsi="SimSun" w:eastAsia="SimSun" w:cs="SimSun"/>
          <w:sz w:val="21"/>
          <w:szCs w:val="21"/>
        </w:rPr>
        <w:t xml:space="preserve"> </w:t>
      </w:r>
      <w:r>
        <w:rPr>
          <w:rFonts w:ascii="SimSun" w:hAnsi="SimSun" w:eastAsia="SimSun" w:cs="SimSun"/>
          <w:sz w:val="21"/>
          <w:szCs w:val="21"/>
          <w:spacing w:val="-1"/>
        </w:rPr>
        <w:t>出现了巨大的挑战，因为系统连得太多。这时候银行中台可以解决</w:t>
      </w:r>
      <w:r>
        <w:rPr>
          <w:rFonts w:ascii="SimSun" w:hAnsi="SimSun" w:eastAsia="SimSun" w:cs="SimSun"/>
          <w:sz w:val="21"/>
          <w:szCs w:val="21"/>
        </w:rPr>
        <w:t xml:space="preserve">  </w:t>
      </w:r>
      <w:r>
        <w:rPr>
          <w:rFonts w:ascii="SimSun" w:hAnsi="SimSun" w:eastAsia="SimSun" w:cs="SimSun"/>
          <w:sz w:val="21"/>
          <w:szCs w:val="21"/>
          <w:spacing w:val="-4"/>
        </w:rPr>
        <w:t>两个问题，</w:t>
      </w:r>
      <w:r>
        <w:rPr>
          <w:rFonts w:ascii="SimSun" w:hAnsi="SimSun" w:eastAsia="SimSun" w:cs="SimSun"/>
          <w:sz w:val="21"/>
          <w:szCs w:val="21"/>
          <w:spacing w:val="75"/>
        </w:rPr>
        <w:t xml:space="preserve"> </w:t>
      </w:r>
      <w:r>
        <w:rPr>
          <w:rFonts w:ascii="SimSun" w:hAnsi="SimSun" w:eastAsia="SimSun" w:cs="SimSun"/>
          <w:sz w:val="21"/>
          <w:szCs w:val="21"/>
          <w:spacing w:val="-4"/>
        </w:rPr>
        <w:t>一是银行起到枢纽的作用，相当于客户到了客户中心，</w:t>
      </w:r>
      <w:r>
        <w:rPr>
          <w:rFonts w:ascii="SimSun" w:hAnsi="SimSun" w:eastAsia="SimSun" w:cs="SimSun"/>
          <w:sz w:val="21"/>
          <w:szCs w:val="21"/>
        </w:rPr>
        <w:t xml:space="preserve"> </w:t>
      </w:r>
      <w:r>
        <w:rPr>
          <w:rFonts w:ascii="SimSun" w:hAnsi="SimSun" w:eastAsia="SimSun" w:cs="SimSun"/>
          <w:sz w:val="21"/>
          <w:szCs w:val="21"/>
          <w:spacing w:val="-1"/>
        </w:rPr>
        <w:t>它可以为客户调度不同的系统，从而解决了枢纽的问题。二是解决</w:t>
      </w:r>
    </w:p>
    <w:p>
      <w:pPr>
        <w:ind w:left="105"/>
        <w:spacing w:line="220" w:lineRule="auto"/>
        <w:rPr>
          <w:rFonts w:ascii="SimSun" w:hAnsi="SimSun" w:eastAsia="SimSun" w:cs="SimSun"/>
          <w:sz w:val="21"/>
          <w:szCs w:val="21"/>
        </w:rPr>
      </w:pPr>
      <w:r>
        <w:rPr>
          <w:rFonts w:ascii="SimSun" w:hAnsi="SimSun" w:eastAsia="SimSun" w:cs="SimSun"/>
          <w:sz w:val="21"/>
          <w:szCs w:val="21"/>
          <w:spacing w:val="-6"/>
        </w:rPr>
        <w:t>了重复建设的问题。</w:t>
      </w:r>
    </w:p>
    <w:p>
      <w:pPr>
        <w:ind w:left="105" w:right="74" w:firstLine="460"/>
        <w:spacing w:before="188" w:line="370" w:lineRule="auto"/>
        <w:jc w:val="both"/>
        <w:rPr>
          <w:rFonts w:ascii="SimSun" w:hAnsi="SimSun" w:eastAsia="SimSun" w:cs="SimSun"/>
          <w:sz w:val="21"/>
          <w:szCs w:val="21"/>
        </w:rPr>
      </w:pPr>
      <w:r>
        <w:rPr>
          <w:rFonts w:ascii="SimSun" w:hAnsi="SimSun" w:eastAsia="SimSun" w:cs="SimSun"/>
          <w:sz w:val="21"/>
          <w:szCs w:val="21"/>
          <w:spacing w:val="-1"/>
        </w:rPr>
        <w:t>数据中台也是一样的。它从数据报表、数据分析向数据服务资</w:t>
      </w:r>
      <w:r>
        <w:rPr>
          <w:rFonts w:ascii="SimSun" w:hAnsi="SimSun" w:eastAsia="SimSun" w:cs="SimSun"/>
          <w:sz w:val="21"/>
          <w:szCs w:val="21"/>
          <w:spacing w:val="16"/>
        </w:rPr>
        <w:t xml:space="preserve"> </w:t>
      </w:r>
      <w:r>
        <w:rPr>
          <w:rFonts w:ascii="SimSun" w:hAnsi="SimSun" w:eastAsia="SimSun" w:cs="SimSun"/>
          <w:sz w:val="21"/>
          <w:szCs w:val="21"/>
        </w:rPr>
        <w:t>产化、运营化、服务化进行转型。数据中台</w:t>
      </w:r>
      <w:r>
        <w:rPr>
          <w:rFonts w:ascii="SimSun" w:hAnsi="SimSun" w:eastAsia="SimSun" w:cs="SimSun"/>
          <w:sz w:val="21"/>
          <w:szCs w:val="21"/>
          <w:spacing w:val="-1"/>
        </w:rPr>
        <w:t>通常分为三层，最下面</w:t>
      </w:r>
      <w:r>
        <w:rPr>
          <w:rFonts w:ascii="SimSun" w:hAnsi="SimSun" w:eastAsia="SimSun" w:cs="SimSun"/>
          <w:sz w:val="21"/>
          <w:szCs w:val="21"/>
        </w:rPr>
        <w:t xml:space="preserve"> </w:t>
      </w:r>
      <w:r>
        <w:rPr>
          <w:rFonts w:ascii="SimSun" w:hAnsi="SimSun" w:eastAsia="SimSun" w:cs="SimSun"/>
          <w:sz w:val="21"/>
          <w:szCs w:val="21"/>
          <w:spacing w:val="7"/>
        </w:rPr>
        <w:t>一层是数据湖，中间一层是数据运营平台，上面一层是数据服务</w:t>
      </w:r>
    </w:p>
    <w:p>
      <w:pPr>
        <w:ind w:left="104"/>
        <w:spacing w:before="1" w:line="221" w:lineRule="auto"/>
        <w:rPr>
          <w:rFonts w:ascii="SimSun" w:hAnsi="SimSun" w:eastAsia="SimSun" w:cs="SimSun"/>
          <w:sz w:val="21"/>
          <w:szCs w:val="21"/>
        </w:rPr>
      </w:pPr>
      <w:r>
        <w:rPr>
          <w:rFonts w:ascii="SimSun" w:hAnsi="SimSun" w:eastAsia="SimSun" w:cs="SimSun"/>
          <w:sz w:val="21"/>
          <w:szCs w:val="21"/>
          <w:spacing w:val="-4"/>
        </w:rPr>
        <w:t>平台。</w:t>
      </w:r>
    </w:p>
    <w:p>
      <w:pPr>
        <w:ind w:firstLine="565"/>
        <w:spacing w:before="197" w:line="369" w:lineRule="auto"/>
        <w:jc w:val="both"/>
        <w:rPr>
          <w:rFonts w:ascii="SimSun" w:hAnsi="SimSun" w:eastAsia="SimSun" w:cs="SimSun"/>
          <w:sz w:val="21"/>
          <w:szCs w:val="21"/>
        </w:rPr>
      </w:pPr>
      <w:r>
        <w:rPr>
          <w:rFonts w:ascii="SimSun" w:hAnsi="SimSun" w:eastAsia="SimSun" w:cs="SimSun"/>
          <w:sz w:val="21"/>
          <w:szCs w:val="21"/>
          <w:spacing w:val="6"/>
        </w:rPr>
        <w:t>三是创新机制体制。非常幸运的是，2019年12月国务院国有</w:t>
      </w:r>
      <w:r>
        <w:rPr>
          <w:rFonts w:ascii="SimSun" w:hAnsi="SimSun" w:eastAsia="SimSun" w:cs="SimSun"/>
          <w:sz w:val="21"/>
          <w:szCs w:val="21"/>
          <w:spacing w:val="2"/>
        </w:rPr>
        <w:t xml:space="preserve">  </w:t>
      </w:r>
      <w:r>
        <w:rPr>
          <w:rFonts w:ascii="SimSun" w:hAnsi="SimSun" w:eastAsia="SimSun" w:cs="SimSun"/>
          <w:sz w:val="21"/>
          <w:szCs w:val="21"/>
          <w:spacing w:val="3"/>
        </w:rPr>
        <w:t>企业改革领导小组办公室印发了《百户科技型企业深化市场化改革</w:t>
      </w:r>
      <w:r>
        <w:rPr>
          <w:rFonts w:ascii="SimSun" w:hAnsi="SimSun" w:eastAsia="SimSun" w:cs="SimSun"/>
          <w:sz w:val="21"/>
          <w:szCs w:val="21"/>
          <w:spacing w:val="2"/>
        </w:rPr>
        <w:t xml:space="preserve">  </w:t>
      </w:r>
      <w:r>
        <w:rPr>
          <w:rFonts w:ascii="SimSun" w:hAnsi="SimSun" w:eastAsia="SimSun" w:cs="SimSun"/>
          <w:sz w:val="21"/>
          <w:szCs w:val="21"/>
          <w:spacing w:val="7"/>
        </w:rPr>
        <w:t>提升自主创新能力专项行动方案》(以下简称《专项行动方案》</w:t>
      </w:r>
      <w:r>
        <w:rPr>
          <w:rFonts w:ascii="SimSun" w:hAnsi="SimSun" w:eastAsia="SimSun" w:cs="SimSun"/>
          <w:sz w:val="21"/>
          <w:szCs w:val="21"/>
          <w:spacing w:val="6"/>
        </w:rPr>
        <w:t>)。</w:t>
      </w:r>
      <w:r>
        <w:rPr>
          <w:rFonts w:ascii="SimSun" w:hAnsi="SimSun" w:eastAsia="SimSun" w:cs="SimSun"/>
          <w:sz w:val="21"/>
          <w:szCs w:val="21"/>
        </w:rPr>
        <w:t xml:space="preserve"> </w:t>
      </w:r>
      <w:r>
        <w:rPr>
          <w:rFonts w:ascii="SimSun" w:hAnsi="SimSun" w:eastAsia="SimSun" w:cs="SimSun"/>
          <w:sz w:val="21"/>
          <w:szCs w:val="21"/>
          <w:spacing w:val="4"/>
        </w:rPr>
        <w:t>《专项行动方案》提出科技型企业工资总额可以实行单列管理，不 </w:t>
      </w:r>
      <w:r>
        <w:rPr>
          <w:rFonts w:ascii="SimSun" w:hAnsi="SimSun" w:eastAsia="SimSun" w:cs="SimSun"/>
          <w:sz w:val="21"/>
          <w:szCs w:val="21"/>
          <w:spacing w:val="3"/>
        </w:rPr>
        <w:t>与集团公司经济效益指标挂钩，大力推行员工持股和差异化的激励</w:t>
      </w:r>
      <w:r>
        <w:rPr>
          <w:rFonts w:ascii="SimSun" w:hAnsi="SimSun" w:eastAsia="SimSun" w:cs="SimSun"/>
          <w:sz w:val="21"/>
          <w:szCs w:val="21"/>
          <w:spacing w:val="2"/>
        </w:rPr>
        <w:t xml:space="preserve">  </w:t>
      </w:r>
      <w:r>
        <w:rPr>
          <w:rFonts w:ascii="SimSun" w:hAnsi="SimSun" w:eastAsia="SimSun" w:cs="SimSun"/>
          <w:sz w:val="21"/>
          <w:szCs w:val="21"/>
          <w:spacing w:val="3"/>
        </w:rPr>
        <w:t>机制。如果形成好的员工持股平台，对科技公司的推动力是非常大</w:t>
      </w:r>
      <w:r>
        <w:rPr>
          <w:rFonts w:ascii="SimSun" w:hAnsi="SimSun" w:eastAsia="SimSun" w:cs="SimSun"/>
          <w:sz w:val="21"/>
          <w:szCs w:val="21"/>
          <w:spacing w:val="4"/>
        </w:rPr>
        <w:t xml:space="preserve">  </w:t>
      </w:r>
      <w:r>
        <w:rPr>
          <w:rFonts w:ascii="SimSun" w:hAnsi="SimSun" w:eastAsia="SimSun" w:cs="SimSun"/>
          <w:sz w:val="21"/>
          <w:szCs w:val="21"/>
          <w:spacing w:val="3"/>
        </w:rPr>
        <w:t>的。这点充分说明国家在鼓励国有企业科技创新方面提供了良好的</w:t>
      </w:r>
    </w:p>
    <w:p>
      <w:pPr>
        <w:ind w:left="104"/>
        <w:spacing w:before="1" w:line="219" w:lineRule="auto"/>
        <w:rPr>
          <w:rFonts w:ascii="SimSun" w:hAnsi="SimSun" w:eastAsia="SimSun" w:cs="SimSun"/>
          <w:sz w:val="21"/>
          <w:szCs w:val="21"/>
        </w:rPr>
      </w:pPr>
      <w:r>
        <w:rPr>
          <w:rFonts w:ascii="SimSun" w:hAnsi="SimSun" w:eastAsia="SimSun" w:cs="SimSun"/>
          <w:sz w:val="21"/>
          <w:szCs w:val="21"/>
          <w:spacing w:val="-3"/>
        </w:rPr>
        <w:t>政策支持。</w:t>
      </w:r>
    </w:p>
    <w:p>
      <w:pPr>
        <w:spacing w:line="219" w:lineRule="auto"/>
        <w:sectPr>
          <w:footerReference w:type="default" r:id="rId357"/>
          <w:pgSz w:w="7600" w:h="12560"/>
          <w:pgMar w:top="400" w:right="695" w:bottom="727" w:left="604" w:header="0" w:footer="519" w:gutter="0"/>
        </w:sectPr>
        <w:rPr>
          <w:rFonts w:ascii="SimSun" w:hAnsi="SimSun" w:eastAsia="SimSun" w:cs="SimSun"/>
          <w:sz w:val="21"/>
          <w:szCs w:val="21"/>
        </w:rPr>
      </w:pPr>
    </w:p>
    <w:p>
      <w:pPr>
        <w:ind w:left="2"/>
        <w:spacing w:before="12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2" w:lineRule="auto"/>
        <w:rPr/>
      </w:pPr>
      <w:r/>
    </w:p>
    <w:p>
      <w:pPr>
        <w:pStyle w:val="BodyText"/>
        <w:spacing w:line="253" w:lineRule="auto"/>
        <w:rPr/>
      </w:pPr>
      <w:r/>
    </w:p>
    <w:p>
      <w:pPr>
        <w:ind w:right="107" w:firstLine="439"/>
        <w:spacing w:before="72" w:line="353" w:lineRule="auto"/>
        <w:jc w:val="both"/>
        <w:rPr>
          <w:rFonts w:ascii="SimSun" w:hAnsi="SimSun" w:eastAsia="SimSun" w:cs="SimSun"/>
          <w:sz w:val="22"/>
          <w:szCs w:val="22"/>
        </w:rPr>
      </w:pPr>
      <w:r>
        <w:rPr>
          <w:rFonts w:ascii="SimSun" w:hAnsi="SimSun" w:eastAsia="SimSun" w:cs="SimSun"/>
          <w:sz w:val="22"/>
          <w:szCs w:val="22"/>
          <w:spacing w:val="-11"/>
        </w:rPr>
        <w:t>各家银行或保险公司成立科技公司的出发点不尽相同。大部分</w:t>
      </w:r>
      <w:r>
        <w:rPr>
          <w:rFonts w:ascii="SimSun" w:hAnsi="SimSun" w:eastAsia="SimSun" w:cs="SimSun"/>
          <w:sz w:val="22"/>
          <w:szCs w:val="22"/>
          <w:spacing w:val="5"/>
        </w:rPr>
        <w:t xml:space="preserve"> </w:t>
      </w:r>
      <w:r>
        <w:rPr>
          <w:rFonts w:ascii="SimSun" w:hAnsi="SimSun" w:eastAsia="SimSun" w:cs="SimSun"/>
          <w:sz w:val="22"/>
          <w:szCs w:val="22"/>
          <w:spacing w:val="-2"/>
        </w:rPr>
        <w:t>都是对内赋能，部分要进行新技术输出。在成立科技公司</w:t>
      </w:r>
      <w:r>
        <w:rPr>
          <w:rFonts w:ascii="SimSun" w:hAnsi="SimSun" w:eastAsia="SimSun" w:cs="SimSun"/>
          <w:sz w:val="22"/>
          <w:szCs w:val="22"/>
          <w:spacing w:val="-3"/>
        </w:rPr>
        <w:t>的动因</w:t>
      </w:r>
      <w:r>
        <w:rPr>
          <w:rFonts w:ascii="SimSun" w:hAnsi="SimSun" w:eastAsia="SimSun" w:cs="SimSun"/>
          <w:sz w:val="22"/>
          <w:szCs w:val="22"/>
        </w:rPr>
        <w:t xml:space="preserve"> </w:t>
      </w:r>
      <w:r>
        <w:rPr>
          <w:rFonts w:ascii="SimSun" w:hAnsi="SimSun" w:eastAsia="SimSun" w:cs="SimSun"/>
          <w:sz w:val="22"/>
          <w:szCs w:val="22"/>
          <w:spacing w:val="-10"/>
        </w:rPr>
        <w:t>中，市场化定价、运营和服务是一个很重要的因素。但是一个银行</w:t>
      </w:r>
      <w:r>
        <w:rPr>
          <w:rFonts w:ascii="SimSun" w:hAnsi="SimSun" w:eastAsia="SimSun" w:cs="SimSun"/>
          <w:sz w:val="22"/>
          <w:szCs w:val="22"/>
        </w:rPr>
        <w:t xml:space="preserve"> </w:t>
      </w:r>
      <w:r>
        <w:rPr>
          <w:rFonts w:ascii="SimSun" w:hAnsi="SimSun" w:eastAsia="SimSun" w:cs="SimSun"/>
          <w:sz w:val="22"/>
          <w:szCs w:val="22"/>
          <w:spacing w:val="-10"/>
        </w:rPr>
        <w:t>的科技公司是否能够真正形成市场化，是否能够真正形成核心竞争</w:t>
      </w:r>
    </w:p>
    <w:p>
      <w:pPr>
        <w:spacing w:line="219" w:lineRule="auto"/>
        <w:rPr>
          <w:rFonts w:ascii="SimSun" w:hAnsi="SimSun" w:eastAsia="SimSun" w:cs="SimSun"/>
          <w:sz w:val="22"/>
          <w:szCs w:val="22"/>
        </w:rPr>
      </w:pPr>
      <w:r>
        <w:rPr>
          <w:rFonts w:ascii="SimSun" w:hAnsi="SimSun" w:eastAsia="SimSun" w:cs="SimSun"/>
          <w:sz w:val="22"/>
          <w:szCs w:val="22"/>
          <w:spacing w:val="-11"/>
        </w:rPr>
        <w:t>力，是在数字化转型中需要思考的问题。</w:t>
      </w:r>
    </w:p>
    <w:p>
      <w:pPr>
        <w:ind w:right="100" w:firstLine="439"/>
        <w:spacing w:before="165" w:line="353" w:lineRule="auto"/>
        <w:jc w:val="both"/>
        <w:rPr>
          <w:rFonts w:ascii="SimSun" w:hAnsi="SimSun" w:eastAsia="SimSun" w:cs="SimSun"/>
          <w:sz w:val="22"/>
          <w:szCs w:val="22"/>
        </w:rPr>
      </w:pPr>
      <w:r>
        <w:rPr>
          <w:rFonts w:ascii="SimSun" w:hAnsi="SimSun" w:eastAsia="SimSun" w:cs="SimSun"/>
          <w:sz w:val="22"/>
          <w:szCs w:val="22"/>
          <w:spacing w:val="-2"/>
        </w:rPr>
        <w:t>目前为止，行业中在科技公司的成立方面，还都处在探索阶</w:t>
      </w:r>
      <w:r>
        <w:rPr>
          <w:rFonts w:ascii="SimSun" w:hAnsi="SimSun" w:eastAsia="SimSun" w:cs="SimSun"/>
          <w:sz w:val="22"/>
          <w:szCs w:val="22"/>
        </w:rPr>
        <w:t xml:space="preserve"> </w:t>
      </w:r>
      <w:r>
        <w:rPr>
          <w:rFonts w:ascii="SimSun" w:hAnsi="SimSun" w:eastAsia="SimSun" w:cs="SimSun"/>
          <w:sz w:val="22"/>
          <w:szCs w:val="22"/>
          <w:spacing w:val="-10"/>
        </w:rPr>
        <w:t>段。特别是前面提到的一些股权激励、差异化激励，与母行之间的</w:t>
      </w:r>
      <w:r>
        <w:rPr>
          <w:rFonts w:ascii="SimSun" w:hAnsi="SimSun" w:eastAsia="SimSun" w:cs="SimSun"/>
          <w:sz w:val="22"/>
          <w:szCs w:val="22"/>
          <w:spacing w:val="5"/>
        </w:rPr>
        <w:t xml:space="preserve"> </w:t>
      </w:r>
      <w:r>
        <w:rPr>
          <w:rFonts w:ascii="SimSun" w:hAnsi="SimSun" w:eastAsia="SimSun" w:cs="SimSun"/>
          <w:sz w:val="22"/>
          <w:szCs w:val="22"/>
          <w:spacing w:val="-10"/>
        </w:rPr>
        <w:t>关系，有没有突破工资总额等维度，都还存在一定的局限性。所以</w:t>
      </w:r>
      <w:r>
        <w:rPr>
          <w:rFonts w:ascii="SimSun" w:hAnsi="SimSun" w:eastAsia="SimSun" w:cs="SimSun"/>
          <w:sz w:val="22"/>
          <w:szCs w:val="22"/>
          <w:spacing w:val="7"/>
        </w:rPr>
        <w:t xml:space="preserve"> </w:t>
      </w:r>
      <w:r>
        <w:rPr>
          <w:rFonts w:ascii="SimSun" w:hAnsi="SimSun" w:eastAsia="SimSun" w:cs="SimSun"/>
          <w:sz w:val="22"/>
          <w:szCs w:val="22"/>
          <w:spacing w:val="-10"/>
        </w:rPr>
        <w:t>我们想象的完全市场化、完全创新的银行信息科技公司，目前还没</w:t>
      </w:r>
    </w:p>
    <w:p>
      <w:pPr>
        <w:spacing w:line="219" w:lineRule="auto"/>
        <w:rPr>
          <w:rFonts w:ascii="SimSun" w:hAnsi="SimSun" w:eastAsia="SimSun" w:cs="SimSun"/>
          <w:sz w:val="22"/>
          <w:szCs w:val="22"/>
        </w:rPr>
      </w:pPr>
      <w:r>
        <w:rPr>
          <w:rFonts w:ascii="SimSun" w:hAnsi="SimSun" w:eastAsia="SimSun" w:cs="SimSun"/>
          <w:sz w:val="22"/>
          <w:szCs w:val="22"/>
          <w:spacing w:val="-12"/>
        </w:rPr>
        <w:t>有完全出现。</w:t>
      </w:r>
    </w:p>
    <w:p>
      <w:pPr>
        <w:ind w:right="117" w:firstLine="439"/>
        <w:spacing w:before="165" w:line="353" w:lineRule="auto"/>
        <w:jc w:val="both"/>
        <w:rPr>
          <w:rFonts w:ascii="SimSun" w:hAnsi="SimSun" w:eastAsia="SimSun" w:cs="SimSun"/>
          <w:sz w:val="22"/>
          <w:szCs w:val="22"/>
        </w:rPr>
      </w:pPr>
      <w:r>
        <w:rPr>
          <w:rFonts w:ascii="SimSun" w:hAnsi="SimSun" w:eastAsia="SimSun" w:cs="SimSun"/>
          <w:sz w:val="22"/>
          <w:szCs w:val="22"/>
          <w:spacing w:val="-17"/>
        </w:rPr>
        <w:t>四是团队和文化。在今天来看，</w:t>
      </w:r>
      <w:r>
        <w:rPr>
          <w:rFonts w:ascii="SimSun" w:hAnsi="SimSun" w:eastAsia="SimSun" w:cs="SimSun"/>
          <w:sz w:val="22"/>
          <w:szCs w:val="22"/>
          <w:spacing w:val="58"/>
        </w:rPr>
        <w:t xml:space="preserve"> </w:t>
      </w:r>
      <w:r>
        <w:rPr>
          <w:rFonts w:ascii="SimSun" w:hAnsi="SimSun" w:eastAsia="SimSun" w:cs="SimSun"/>
          <w:sz w:val="22"/>
          <w:szCs w:val="22"/>
          <w:spacing w:val="-17"/>
        </w:rPr>
        <w:t>一个银行的架构、结构存在很</w:t>
      </w:r>
      <w:r>
        <w:rPr>
          <w:rFonts w:ascii="SimSun" w:hAnsi="SimSun" w:eastAsia="SimSun" w:cs="SimSun"/>
          <w:sz w:val="22"/>
          <w:szCs w:val="22"/>
        </w:rPr>
        <w:t xml:space="preserve"> </w:t>
      </w:r>
      <w:r>
        <w:rPr>
          <w:rFonts w:ascii="SimSun" w:hAnsi="SimSun" w:eastAsia="SimSun" w:cs="SimSun"/>
          <w:sz w:val="22"/>
          <w:szCs w:val="22"/>
          <w:spacing w:val="-10"/>
        </w:rPr>
        <w:t>大的挑战。银行的组织架构是金字塔型——总行、分行、网点</w:t>
      </w:r>
      <w:r>
        <w:rPr>
          <w:rFonts w:ascii="SimSun" w:hAnsi="SimSun" w:eastAsia="SimSun" w:cs="SimSun"/>
          <w:sz w:val="22"/>
          <w:szCs w:val="22"/>
          <w:spacing w:val="-11"/>
        </w:rPr>
        <w:t>、客</w:t>
      </w:r>
      <w:r>
        <w:rPr>
          <w:rFonts w:ascii="SimSun" w:hAnsi="SimSun" w:eastAsia="SimSun" w:cs="SimSun"/>
          <w:sz w:val="22"/>
          <w:szCs w:val="22"/>
        </w:rPr>
        <w:t xml:space="preserve"> </w:t>
      </w:r>
      <w:r>
        <w:rPr>
          <w:rFonts w:ascii="SimSun" w:hAnsi="SimSun" w:eastAsia="SimSun" w:cs="SimSun"/>
          <w:sz w:val="22"/>
          <w:szCs w:val="22"/>
          <w:spacing w:val="-10"/>
        </w:rPr>
        <w:t>户经理。许多创新的活动都是自上而下，从总行到分行，真正基层</w:t>
      </w:r>
      <w:r>
        <w:rPr>
          <w:rFonts w:ascii="SimSun" w:hAnsi="SimSun" w:eastAsia="SimSun" w:cs="SimSun"/>
          <w:sz w:val="22"/>
          <w:szCs w:val="22"/>
          <w:spacing w:val="1"/>
        </w:rPr>
        <w:t xml:space="preserve"> </w:t>
      </w:r>
      <w:r>
        <w:rPr>
          <w:rFonts w:ascii="SimSun" w:hAnsi="SimSun" w:eastAsia="SimSun" w:cs="SimSun"/>
          <w:sz w:val="22"/>
          <w:szCs w:val="22"/>
          <w:spacing w:val="-10"/>
        </w:rPr>
        <w:t>的声音很难传达到总行。这种模式从总行的视角来看，它非常希望</w:t>
      </w:r>
      <w:r>
        <w:rPr>
          <w:rFonts w:ascii="SimSun" w:hAnsi="SimSun" w:eastAsia="SimSun" w:cs="SimSun"/>
          <w:sz w:val="22"/>
          <w:szCs w:val="22"/>
        </w:rPr>
        <w:t xml:space="preserve"> </w:t>
      </w:r>
      <w:r>
        <w:rPr>
          <w:rFonts w:ascii="SimSun" w:hAnsi="SimSun" w:eastAsia="SimSun" w:cs="SimSun"/>
          <w:sz w:val="22"/>
          <w:szCs w:val="22"/>
          <w:spacing w:val="-10"/>
        </w:rPr>
        <w:t>能够了解用户在想什么。而实际上执行落地是非常难的。因为真正</w:t>
      </w:r>
      <w:r>
        <w:rPr>
          <w:rFonts w:ascii="SimSun" w:hAnsi="SimSun" w:eastAsia="SimSun" w:cs="SimSun"/>
          <w:sz w:val="22"/>
          <w:szCs w:val="22"/>
          <w:spacing w:val="1"/>
        </w:rPr>
        <w:t xml:space="preserve"> </w:t>
      </w:r>
      <w:r>
        <w:rPr>
          <w:rFonts w:ascii="SimSun" w:hAnsi="SimSun" w:eastAsia="SimSun" w:cs="SimSun"/>
          <w:sz w:val="22"/>
          <w:szCs w:val="22"/>
          <w:spacing w:val="-15"/>
        </w:rPr>
        <w:t>的用户需求不是总行能想得出来的。</w:t>
      </w:r>
      <w:r>
        <w:rPr>
          <w:rFonts w:ascii="SimSun" w:hAnsi="SimSun" w:eastAsia="SimSun" w:cs="SimSun"/>
          <w:sz w:val="22"/>
          <w:szCs w:val="22"/>
          <w:spacing w:val="38"/>
        </w:rPr>
        <w:t xml:space="preserve"> </w:t>
      </w:r>
      <w:r>
        <w:rPr>
          <w:rFonts w:ascii="SimSun" w:hAnsi="SimSun" w:eastAsia="SimSun" w:cs="SimSun"/>
          <w:sz w:val="22"/>
          <w:szCs w:val="22"/>
          <w:spacing w:val="-15"/>
        </w:rPr>
        <w:t>一定是真正贴近一</w:t>
      </w:r>
      <w:r>
        <w:rPr>
          <w:rFonts w:ascii="SimSun" w:hAnsi="SimSun" w:eastAsia="SimSun" w:cs="SimSun"/>
          <w:sz w:val="22"/>
          <w:szCs w:val="22"/>
          <w:spacing w:val="-16"/>
        </w:rPr>
        <w:t>线用户的基</w:t>
      </w:r>
      <w:r>
        <w:rPr>
          <w:rFonts w:ascii="SimSun" w:hAnsi="SimSun" w:eastAsia="SimSun" w:cs="SimSun"/>
          <w:sz w:val="22"/>
          <w:szCs w:val="22"/>
        </w:rPr>
        <w:t xml:space="preserve"> </w:t>
      </w:r>
      <w:r>
        <w:rPr>
          <w:rFonts w:ascii="SimSun" w:hAnsi="SimSun" w:eastAsia="SimSun" w:cs="SimSun"/>
          <w:sz w:val="22"/>
          <w:szCs w:val="22"/>
          <w:spacing w:val="-10"/>
        </w:rPr>
        <w:t>层，才知道用户想要什么。这就是大家所说的“让听见炮火的</w:t>
      </w:r>
      <w:r>
        <w:rPr>
          <w:rFonts w:ascii="SimSun" w:hAnsi="SimSun" w:eastAsia="SimSun" w:cs="SimSun"/>
          <w:sz w:val="22"/>
          <w:szCs w:val="22"/>
          <w:spacing w:val="-11"/>
        </w:rPr>
        <w:t>人来</w:t>
      </w:r>
    </w:p>
    <w:p>
      <w:pPr>
        <w:spacing w:line="220" w:lineRule="auto"/>
        <w:rPr>
          <w:rFonts w:ascii="SimSun" w:hAnsi="SimSun" w:eastAsia="SimSun" w:cs="SimSun"/>
          <w:sz w:val="22"/>
          <w:szCs w:val="22"/>
        </w:rPr>
      </w:pPr>
      <w:r>
        <w:rPr>
          <w:rFonts w:ascii="SimSun" w:hAnsi="SimSun" w:eastAsia="SimSun" w:cs="SimSun"/>
          <w:sz w:val="22"/>
          <w:szCs w:val="22"/>
          <w:spacing w:val="-25"/>
        </w:rPr>
        <w:t>指挥战斗”。</w:t>
      </w:r>
    </w:p>
    <w:p>
      <w:pPr>
        <w:ind w:firstLine="439"/>
        <w:spacing w:before="183" w:line="353" w:lineRule="auto"/>
        <w:jc w:val="both"/>
        <w:rPr>
          <w:rFonts w:ascii="SimSun" w:hAnsi="SimSun" w:eastAsia="SimSun" w:cs="SimSun"/>
          <w:sz w:val="22"/>
          <w:szCs w:val="22"/>
        </w:rPr>
      </w:pPr>
      <w:r>
        <w:rPr>
          <w:rFonts w:ascii="SimSun" w:hAnsi="SimSun" w:eastAsia="SimSun" w:cs="SimSun"/>
          <w:sz w:val="22"/>
          <w:szCs w:val="22"/>
          <w:spacing w:val="-7"/>
        </w:rPr>
        <w:t>在组织架构方面，未来能够形成若干个赋能平台，提供客服、</w:t>
      </w:r>
      <w:r>
        <w:rPr>
          <w:rFonts w:ascii="SimSun" w:hAnsi="SimSun" w:eastAsia="SimSun" w:cs="SimSun"/>
          <w:sz w:val="22"/>
          <w:szCs w:val="22"/>
          <w:spacing w:val="17"/>
        </w:rPr>
        <w:t xml:space="preserve"> </w:t>
      </w:r>
      <w:r>
        <w:rPr>
          <w:rFonts w:ascii="SimSun" w:hAnsi="SimSun" w:eastAsia="SimSun" w:cs="SimSun"/>
          <w:sz w:val="22"/>
          <w:szCs w:val="22"/>
          <w:spacing w:val="-3"/>
        </w:rPr>
        <w:t>运营、法律等方面的支持服务。而前台部门，比如小微、普惠金</w:t>
      </w:r>
      <w:r>
        <w:rPr>
          <w:rFonts w:ascii="SimSun" w:hAnsi="SimSun" w:eastAsia="SimSun" w:cs="SimSun"/>
          <w:sz w:val="22"/>
          <w:szCs w:val="22"/>
          <w:spacing w:val="6"/>
        </w:rPr>
        <w:t xml:space="preserve">  </w:t>
      </w:r>
      <w:r>
        <w:rPr>
          <w:rFonts w:ascii="SimSun" w:hAnsi="SimSun" w:eastAsia="SimSun" w:cs="SimSun"/>
          <w:sz w:val="22"/>
          <w:szCs w:val="22"/>
          <w:spacing w:val="-10"/>
        </w:rPr>
        <w:t>融、汽车金融，它们形成一个独立的单元。这个单元就是精兵</w:t>
      </w:r>
      <w:r>
        <w:rPr>
          <w:rFonts w:ascii="SimSun" w:hAnsi="SimSun" w:eastAsia="SimSun" w:cs="SimSun"/>
          <w:sz w:val="22"/>
          <w:szCs w:val="22"/>
          <w:spacing w:val="-11"/>
        </w:rPr>
        <w:t>。这</w:t>
      </w:r>
      <w:r>
        <w:rPr>
          <w:rFonts w:ascii="SimSun" w:hAnsi="SimSun" w:eastAsia="SimSun" w:cs="SimSun"/>
          <w:sz w:val="22"/>
          <w:szCs w:val="22"/>
        </w:rPr>
        <w:t xml:space="preserve">  </w:t>
      </w:r>
      <w:r>
        <w:rPr>
          <w:rFonts w:ascii="SimSun" w:hAnsi="SimSun" w:eastAsia="SimSun" w:cs="SimSun"/>
          <w:sz w:val="22"/>
          <w:szCs w:val="22"/>
          <w:spacing w:val="-10"/>
        </w:rPr>
        <w:t>种模式未来从正金字塔的架构变为倒金字塔，总部从一个管理机构</w:t>
      </w:r>
      <w:r>
        <w:rPr>
          <w:rFonts w:ascii="SimSun" w:hAnsi="SimSun" w:eastAsia="SimSun" w:cs="SimSun"/>
          <w:sz w:val="22"/>
          <w:szCs w:val="22"/>
          <w:spacing w:val="1"/>
        </w:rPr>
        <w:t xml:space="preserve">  </w:t>
      </w:r>
      <w:r>
        <w:rPr>
          <w:rFonts w:ascii="SimSun" w:hAnsi="SimSun" w:eastAsia="SimSun" w:cs="SimSun"/>
          <w:sz w:val="22"/>
          <w:szCs w:val="22"/>
          <w:spacing w:val="-10"/>
        </w:rPr>
        <w:t>变为一个服务机构。总部不再是一个管理部门，而是服务于前台进</w:t>
      </w:r>
    </w:p>
    <w:p>
      <w:pPr>
        <w:spacing w:before="1" w:line="219" w:lineRule="auto"/>
        <w:rPr>
          <w:rFonts w:ascii="SimSun" w:hAnsi="SimSun" w:eastAsia="SimSun" w:cs="SimSun"/>
          <w:sz w:val="22"/>
          <w:szCs w:val="22"/>
        </w:rPr>
      </w:pPr>
      <w:r>
        <w:rPr>
          <w:rFonts w:ascii="SimSun" w:hAnsi="SimSun" w:eastAsia="SimSun" w:cs="SimSun"/>
          <w:sz w:val="22"/>
          <w:szCs w:val="22"/>
          <w:spacing w:val="-11"/>
        </w:rPr>
        <w:t>行创业的支持部门，前台可能是分行、事业部、网点、小团队。</w:t>
      </w:r>
    </w:p>
    <w:p>
      <w:pPr>
        <w:spacing w:line="219" w:lineRule="auto"/>
        <w:sectPr>
          <w:footerReference w:type="default" r:id="rId358"/>
          <w:pgSz w:w="7600" w:h="12560"/>
          <w:pgMar w:top="400" w:right="580" w:bottom="826" w:left="810" w:header="0" w:footer="647" w:gutter="0"/>
        </w:sectPr>
        <w:rPr>
          <w:rFonts w:ascii="SimSun" w:hAnsi="SimSun" w:eastAsia="SimSun" w:cs="SimSun"/>
          <w:sz w:val="22"/>
          <w:szCs w:val="22"/>
        </w:rPr>
      </w:pPr>
    </w:p>
    <w:p>
      <w:pPr>
        <w:pStyle w:val="BodyText"/>
        <w:spacing w:line="289" w:lineRule="auto"/>
        <w:rPr/>
      </w:pPr>
      <w:r/>
    </w:p>
    <w:p>
      <w:pPr>
        <w:ind w:left="3592"/>
        <w:spacing w:before="52" w:line="221" w:lineRule="auto"/>
        <w:rPr>
          <w:rFonts w:ascii="YouYuan" w:hAnsi="YouYuan" w:eastAsia="YouYuan" w:cs="YouYuan"/>
          <w:sz w:val="16"/>
          <w:szCs w:val="16"/>
        </w:rPr>
      </w:pPr>
      <w:r>
        <w:rPr>
          <w:rFonts w:ascii="YouYuan" w:hAnsi="YouYuan" w:eastAsia="YouYuan" w:cs="YouYuan"/>
          <w:sz w:val="16"/>
          <w:szCs w:val="16"/>
          <w:b/>
          <w:bCs/>
          <w:spacing w:val="-11"/>
        </w:rPr>
        <w:t>第四篇</w:t>
      </w:r>
      <w:r>
        <w:rPr>
          <w:rFonts w:ascii="YouYuan" w:hAnsi="YouYuan" w:eastAsia="YouYuan" w:cs="YouYuan"/>
          <w:sz w:val="16"/>
          <w:szCs w:val="16"/>
          <w:spacing w:val="-11"/>
        </w:rPr>
        <w:t xml:space="preserve">  </w:t>
      </w:r>
      <w:r>
        <w:rPr>
          <w:rFonts w:ascii="YouYuan" w:hAnsi="YouYuan" w:eastAsia="YouYuan" w:cs="YouYuan"/>
          <w:sz w:val="16"/>
          <w:szCs w:val="16"/>
          <w:spacing w:val="-11"/>
        </w:rPr>
        <w:t>产业数字化背景下的金融科技</w:t>
      </w:r>
    </w:p>
    <w:p>
      <w:pPr>
        <w:pStyle w:val="BodyText"/>
        <w:spacing w:line="259" w:lineRule="auto"/>
        <w:rPr/>
      </w:pPr>
      <w:r/>
    </w:p>
    <w:p>
      <w:pPr>
        <w:pStyle w:val="BodyText"/>
        <w:spacing w:line="259" w:lineRule="auto"/>
        <w:rPr/>
      </w:pPr>
      <w:r/>
    </w:p>
    <w:p>
      <w:pPr>
        <w:ind w:left="430"/>
        <w:spacing w:before="72" w:line="429" w:lineRule="exact"/>
        <w:rPr>
          <w:rFonts w:ascii="SimSun" w:hAnsi="SimSun" w:eastAsia="SimSun" w:cs="SimSun"/>
          <w:sz w:val="22"/>
          <w:szCs w:val="22"/>
        </w:rPr>
      </w:pPr>
      <w:r>
        <w:rPr>
          <w:rFonts w:ascii="SimSun" w:hAnsi="SimSun" w:eastAsia="SimSun" w:cs="SimSun"/>
          <w:sz w:val="22"/>
          <w:szCs w:val="22"/>
          <w:spacing w:val="-10"/>
          <w:position w:val="15"/>
        </w:rPr>
        <w:t>基于用户需求多变，银行需要认真思考数字化转型，站在用户</w:t>
      </w:r>
    </w:p>
    <w:p>
      <w:pPr>
        <w:spacing w:line="218" w:lineRule="auto"/>
        <w:rPr>
          <w:rFonts w:ascii="SimSun" w:hAnsi="SimSun" w:eastAsia="SimSun" w:cs="SimSun"/>
          <w:sz w:val="22"/>
          <w:szCs w:val="22"/>
        </w:rPr>
      </w:pPr>
      <w:r>
        <w:rPr>
          <w:rFonts w:ascii="SimSun" w:hAnsi="SimSun" w:eastAsia="SimSun" w:cs="SimSun"/>
          <w:sz w:val="22"/>
          <w:szCs w:val="22"/>
          <w:spacing w:val="-10"/>
        </w:rPr>
        <w:t>的视角想用户的需求，形成大平台下的精兵作战模式。</w:t>
      </w:r>
    </w:p>
    <w:p>
      <w:pPr>
        <w:pStyle w:val="BodyText"/>
        <w:spacing w:line="411" w:lineRule="auto"/>
        <w:rPr/>
      </w:pPr>
      <w:r/>
    </w:p>
    <w:p>
      <w:pPr>
        <w:ind w:left="433"/>
        <w:spacing w:before="72" w:line="222" w:lineRule="auto"/>
        <w:rPr>
          <w:rFonts w:ascii="SimHei" w:hAnsi="SimHei" w:eastAsia="SimHei" w:cs="SimHei"/>
          <w:sz w:val="22"/>
          <w:szCs w:val="22"/>
        </w:rPr>
      </w:pPr>
      <w:bookmarkStart w:name="bookmark14" w:id="14"/>
      <w:bookmarkEnd w:id="14"/>
      <w:r>
        <w:rPr>
          <w:rFonts w:ascii="SimHei" w:hAnsi="SimHei" w:eastAsia="SimHei" w:cs="SimHei"/>
          <w:sz w:val="22"/>
          <w:szCs w:val="22"/>
          <w:b/>
          <w:bCs/>
          <w:spacing w:val="11"/>
        </w:rPr>
        <w:t>(二)数字化转型的案例</w:t>
      </w:r>
    </w:p>
    <w:p>
      <w:pPr>
        <w:ind w:firstLine="430"/>
        <w:spacing w:before="230" w:line="354" w:lineRule="auto"/>
        <w:rPr>
          <w:rFonts w:ascii="SimSun" w:hAnsi="SimSun" w:eastAsia="SimSun" w:cs="SimSun"/>
          <w:sz w:val="22"/>
          <w:szCs w:val="22"/>
        </w:rPr>
      </w:pPr>
      <w:r>
        <w:rPr>
          <w:rFonts w:ascii="SimSun" w:hAnsi="SimSun" w:eastAsia="SimSun" w:cs="SimSun"/>
          <w:sz w:val="22"/>
          <w:szCs w:val="22"/>
          <w:spacing w:val="-14"/>
        </w:rPr>
        <w:t>现在市场上做数字化转型有两种模式。</w:t>
      </w:r>
      <w:r>
        <w:rPr>
          <w:rFonts w:ascii="SimSun" w:hAnsi="SimSun" w:eastAsia="SimSun" w:cs="SimSun"/>
          <w:sz w:val="22"/>
          <w:szCs w:val="22"/>
          <w:spacing w:val="38"/>
        </w:rPr>
        <w:t xml:space="preserve"> </w:t>
      </w:r>
      <w:r>
        <w:rPr>
          <w:rFonts w:ascii="SimSun" w:hAnsi="SimSun" w:eastAsia="SimSun" w:cs="SimSun"/>
          <w:sz w:val="22"/>
          <w:szCs w:val="22"/>
          <w:spacing w:val="-14"/>
        </w:rPr>
        <w:t>一是</w:t>
      </w:r>
      <w:r>
        <w:rPr>
          <w:rFonts w:ascii="SimSun" w:hAnsi="SimSun" w:eastAsia="SimSun" w:cs="SimSun"/>
          <w:sz w:val="22"/>
          <w:szCs w:val="22"/>
          <w:spacing w:val="-15"/>
        </w:rPr>
        <w:t>全面规划，分步实  </w:t>
      </w:r>
      <w:r>
        <w:rPr>
          <w:rFonts w:ascii="SimSun" w:hAnsi="SimSun" w:eastAsia="SimSun" w:cs="SimSun"/>
          <w:sz w:val="22"/>
          <w:szCs w:val="22"/>
          <w:spacing w:val="-9"/>
        </w:rPr>
        <w:t>施。将数字化的定义、原因、策略都考虑清楚，然后分步实施。二  </w:t>
      </w:r>
      <w:r>
        <w:rPr>
          <w:rFonts w:ascii="SimSun" w:hAnsi="SimSun" w:eastAsia="SimSun" w:cs="SimSun"/>
          <w:sz w:val="22"/>
          <w:szCs w:val="22"/>
          <w:spacing w:val="-9"/>
        </w:rPr>
        <w:t>是重点突破，以点促面。找一个突破口，比如以小微、零售、公司  </w:t>
      </w:r>
      <w:r>
        <w:rPr>
          <w:rFonts w:ascii="SimSun" w:hAnsi="SimSun" w:eastAsia="SimSun" w:cs="SimSun"/>
          <w:sz w:val="22"/>
          <w:szCs w:val="22"/>
          <w:spacing w:val="-9"/>
        </w:rPr>
        <w:t>客户为突破口来做数字化转型，以点促面，如果效果满意，再全行  </w:t>
      </w:r>
      <w:r>
        <w:rPr>
          <w:rFonts w:ascii="SimSun" w:hAnsi="SimSun" w:eastAsia="SimSun" w:cs="SimSun"/>
          <w:sz w:val="22"/>
          <w:szCs w:val="22"/>
          <w:spacing w:val="-3"/>
        </w:rPr>
        <w:t>铺开。目前行业中这两种模式都存在，但“重点突破，以点促面”</w:t>
      </w:r>
      <w:r>
        <w:rPr>
          <w:rFonts w:ascii="SimSun" w:hAnsi="SimSun" w:eastAsia="SimSun" w:cs="SimSun"/>
          <w:sz w:val="22"/>
          <w:szCs w:val="22"/>
          <w:spacing w:val="9"/>
        </w:rPr>
        <w:t xml:space="preserve"> </w:t>
      </w:r>
      <w:r>
        <w:rPr>
          <w:rFonts w:ascii="SimSun" w:hAnsi="SimSun" w:eastAsia="SimSun" w:cs="SimSun"/>
          <w:sz w:val="22"/>
          <w:szCs w:val="22"/>
          <w:spacing w:val="-10"/>
        </w:rPr>
        <w:t>的模式较多。第二种模式存在一些问题，比如经常容易“重复造轮</w:t>
      </w:r>
      <w:r>
        <w:rPr>
          <w:rFonts w:ascii="SimSun" w:hAnsi="SimSun" w:eastAsia="SimSun" w:cs="SimSun"/>
          <w:sz w:val="22"/>
          <w:szCs w:val="22"/>
          <w:spacing w:val="2"/>
        </w:rPr>
        <w:t xml:space="preserve">   </w:t>
      </w:r>
      <w:r>
        <w:rPr>
          <w:rFonts w:ascii="SimSun" w:hAnsi="SimSun" w:eastAsia="SimSun" w:cs="SimSun"/>
          <w:sz w:val="22"/>
          <w:szCs w:val="22"/>
          <w:spacing w:val="-3"/>
        </w:rPr>
        <w:t>子”,而且容易形成较多“烟囱式”模式。比如说做零售、小微、</w:t>
      </w:r>
      <w:r>
        <w:rPr>
          <w:rFonts w:ascii="SimSun" w:hAnsi="SimSun" w:eastAsia="SimSun" w:cs="SimSun"/>
          <w:sz w:val="22"/>
          <w:szCs w:val="22"/>
          <w:spacing w:val="8"/>
        </w:rPr>
        <w:t xml:space="preserve">  </w:t>
      </w:r>
      <w:r>
        <w:rPr>
          <w:rFonts w:ascii="SimSun" w:hAnsi="SimSun" w:eastAsia="SimSun" w:cs="SimSun"/>
          <w:sz w:val="22"/>
          <w:szCs w:val="22"/>
          <w:spacing w:val="-9"/>
        </w:rPr>
        <w:t>公司，公司和零售也有关系，因为公司客户高管可能就是零售。中  </w:t>
      </w:r>
      <w:r>
        <w:rPr>
          <w:rFonts w:ascii="SimSun" w:hAnsi="SimSun" w:eastAsia="SimSun" w:cs="SimSun"/>
          <w:sz w:val="22"/>
          <w:szCs w:val="22"/>
          <w:spacing w:val="-9"/>
        </w:rPr>
        <w:t>间要建很多中台，这些中台可能都是共用的，很多机制体制都是共  </w:t>
      </w:r>
      <w:r>
        <w:rPr>
          <w:rFonts w:ascii="SimSun" w:hAnsi="SimSun" w:eastAsia="SimSun" w:cs="SimSun"/>
          <w:sz w:val="22"/>
          <w:szCs w:val="22"/>
          <w:spacing w:val="-9"/>
        </w:rPr>
        <w:t>享的。所以很多时候，以点促面的时候，发现推进不下去。所以我  </w:t>
      </w:r>
      <w:r>
        <w:rPr>
          <w:rFonts w:ascii="SimSun" w:hAnsi="SimSun" w:eastAsia="SimSun" w:cs="SimSun"/>
          <w:sz w:val="22"/>
          <w:szCs w:val="22"/>
          <w:spacing w:val="-9"/>
        </w:rPr>
        <w:t>们建议采取的模式是全面规划、重点突破。既要兼顾顶层设计的全</w:t>
      </w:r>
    </w:p>
    <w:p>
      <w:pPr>
        <w:spacing w:line="219" w:lineRule="auto"/>
        <w:rPr>
          <w:rFonts w:ascii="SimSun" w:hAnsi="SimSun" w:eastAsia="SimSun" w:cs="SimSun"/>
          <w:sz w:val="22"/>
          <w:szCs w:val="22"/>
        </w:rPr>
      </w:pPr>
      <w:r>
        <w:rPr>
          <w:rFonts w:ascii="SimSun" w:hAnsi="SimSun" w:eastAsia="SimSun" w:cs="SimSun"/>
          <w:sz w:val="22"/>
          <w:szCs w:val="22"/>
          <w:spacing w:val="-11"/>
        </w:rPr>
        <w:t>面性，又要重点突破难点，并快速见到效果。</w:t>
      </w:r>
    </w:p>
    <w:p>
      <w:pPr>
        <w:ind w:left="430"/>
        <w:spacing w:before="189" w:line="440" w:lineRule="exact"/>
        <w:rPr>
          <w:rFonts w:ascii="SimSun" w:hAnsi="SimSun" w:eastAsia="SimSun" w:cs="SimSun"/>
          <w:sz w:val="22"/>
          <w:szCs w:val="22"/>
        </w:rPr>
      </w:pPr>
      <w:r>
        <w:rPr>
          <w:rFonts w:ascii="SimSun" w:hAnsi="SimSun" w:eastAsia="SimSun" w:cs="SimSun"/>
          <w:sz w:val="22"/>
          <w:szCs w:val="22"/>
          <w:spacing w:val="-9"/>
          <w:position w:val="16"/>
        </w:rPr>
        <w:t>第一种模式，从六个维度全面进行转型，以用户为中心、业务</w:t>
      </w:r>
    </w:p>
    <w:p>
      <w:pPr>
        <w:spacing w:line="219" w:lineRule="auto"/>
        <w:rPr>
          <w:rFonts w:ascii="SimSun" w:hAnsi="SimSun" w:eastAsia="SimSun" w:cs="SimSun"/>
          <w:sz w:val="22"/>
          <w:szCs w:val="22"/>
        </w:rPr>
      </w:pPr>
      <w:r>
        <w:rPr>
          <w:rFonts w:ascii="SimSun" w:hAnsi="SimSun" w:eastAsia="SimSun" w:cs="SimSun"/>
          <w:sz w:val="22"/>
          <w:szCs w:val="22"/>
          <w:spacing w:val="-10"/>
        </w:rPr>
        <w:t>升级、架构、敏捷响应、安全合规、组织架构转型。</w:t>
      </w:r>
    </w:p>
    <w:p>
      <w:pPr>
        <w:ind w:right="103" w:firstLine="430"/>
        <w:spacing w:before="160" w:line="352" w:lineRule="auto"/>
        <w:rPr>
          <w:rFonts w:ascii="SimSun" w:hAnsi="SimSun" w:eastAsia="SimSun" w:cs="SimSun"/>
          <w:sz w:val="22"/>
          <w:szCs w:val="22"/>
        </w:rPr>
      </w:pPr>
      <w:r>
        <w:rPr>
          <w:rFonts w:ascii="SimSun" w:hAnsi="SimSun" w:eastAsia="SimSun" w:cs="SimSun"/>
          <w:sz w:val="22"/>
          <w:szCs w:val="22"/>
          <w:spacing w:val="-6"/>
        </w:rPr>
        <w:t>从阶段上来说，第一个阶段用4—5个月对顶层设计进行</w:t>
      </w:r>
      <w:r>
        <w:rPr>
          <w:rFonts w:ascii="SimSun" w:hAnsi="SimSun" w:eastAsia="SimSun" w:cs="SimSun"/>
          <w:sz w:val="22"/>
          <w:szCs w:val="22"/>
          <w:spacing w:val="-7"/>
        </w:rPr>
        <w:t>规划。</w:t>
      </w:r>
      <w:r>
        <w:rPr>
          <w:rFonts w:ascii="SimSun" w:hAnsi="SimSun" w:eastAsia="SimSun" w:cs="SimSun"/>
          <w:sz w:val="22"/>
          <w:szCs w:val="22"/>
        </w:rPr>
        <w:t xml:space="preserve"> </w:t>
      </w:r>
      <w:r>
        <w:rPr>
          <w:rFonts w:ascii="SimSun" w:hAnsi="SimSun" w:eastAsia="SimSun" w:cs="SimSun"/>
          <w:sz w:val="22"/>
          <w:szCs w:val="22"/>
          <w:spacing w:val="-2"/>
        </w:rPr>
        <w:t>在第二阶段，6—9个月在线上贷款这个场景进行重点突破。未来</w:t>
      </w:r>
    </w:p>
    <w:p>
      <w:pPr>
        <w:spacing w:line="219" w:lineRule="auto"/>
        <w:rPr>
          <w:rFonts w:ascii="SimSun" w:hAnsi="SimSun" w:eastAsia="SimSun" w:cs="SimSun"/>
          <w:sz w:val="22"/>
          <w:szCs w:val="22"/>
        </w:rPr>
      </w:pPr>
      <w:r>
        <w:rPr>
          <w:rFonts w:ascii="SimSun" w:hAnsi="SimSun" w:eastAsia="SimSun" w:cs="SimSun"/>
          <w:sz w:val="22"/>
          <w:szCs w:val="22"/>
          <w:spacing w:val="-8"/>
        </w:rPr>
        <w:t>1—2年能够进行持续优化。</w:t>
      </w:r>
    </w:p>
    <w:p>
      <w:pPr>
        <w:ind w:right="183" w:firstLine="430"/>
        <w:spacing w:before="148" w:line="361" w:lineRule="auto"/>
        <w:rPr>
          <w:rFonts w:ascii="SimSun" w:hAnsi="SimSun" w:eastAsia="SimSun" w:cs="SimSun"/>
          <w:sz w:val="22"/>
          <w:szCs w:val="22"/>
        </w:rPr>
      </w:pPr>
      <w:r>
        <w:rPr>
          <w:rFonts w:ascii="SimSun" w:hAnsi="SimSun" w:eastAsia="SimSun" w:cs="SimSun"/>
          <w:sz w:val="22"/>
          <w:szCs w:val="22"/>
          <w:spacing w:val="-10"/>
        </w:rPr>
        <w:t>第二种模式，重点突破。某家银行将线上网贷、零售、公司客</w:t>
      </w:r>
      <w:r>
        <w:rPr>
          <w:rFonts w:ascii="SimSun" w:hAnsi="SimSun" w:eastAsia="SimSun" w:cs="SimSun"/>
          <w:sz w:val="22"/>
          <w:szCs w:val="22"/>
          <w:spacing w:val="18"/>
        </w:rPr>
        <w:t xml:space="preserve"> </w:t>
      </w:r>
      <w:r>
        <w:rPr>
          <w:rFonts w:ascii="SimSun" w:hAnsi="SimSun" w:eastAsia="SimSun" w:cs="SimSun"/>
          <w:sz w:val="22"/>
          <w:szCs w:val="22"/>
          <w:spacing w:val="-2"/>
        </w:rPr>
        <w:t>户作为切入点，并组织风控平台，形成这样的支撑体系来促进数</w:t>
      </w:r>
    </w:p>
    <w:p>
      <w:pPr>
        <w:spacing w:before="1" w:line="219" w:lineRule="auto"/>
        <w:rPr>
          <w:rFonts w:ascii="SimSun" w:hAnsi="SimSun" w:eastAsia="SimSun" w:cs="SimSun"/>
          <w:sz w:val="22"/>
          <w:szCs w:val="22"/>
        </w:rPr>
      </w:pPr>
      <w:r>
        <w:rPr>
          <w:rFonts w:ascii="SimSun" w:hAnsi="SimSun" w:eastAsia="SimSun" w:cs="SimSun"/>
          <w:sz w:val="22"/>
          <w:szCs w:val="22"/>
          <w:spacing w:val="-10"/>
        </w:rPr>
        <w:t>字化。</w:t>
      </w:r>
    </w:p>
    <w:p>
      <w:pPr>
        <w:spacing w:line="219" w:lineRule="auto"/>
        <w:sectPr>
          <w:footerReference w:type="default" r:id="rId359"/>
          <w:pgSz w:w="7600" w:h="12560"/>
          <w:pgMar w:top="400" w:right="546" w:bottom="624" w:left="749" w:header="0" w:footer="406" w:gutter="0"/>
        </w:sectPr>
        <w:rPr>
          <w:rFonts w:ascii="SimSun" w:hAnsi="SimSun" w:eastAsia="SimSun" w:cs="SimSun"/>
          <w:sz w:val="22"/>
          <w:szCs w:val="22"/>
        </w:rPr>
      </w:pPr>
    </w:p>
    <w:p>
      <w:pPr>
        <w:ind w:left="112"/>
        <w:spacing w:before="24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0" w:lineRule="auto"/>
        <w:rPr/>
      </w:pPr>
      <w:r/>
    </w:p>
    <w:p>
      <w:pPr>
        <w:pStyle w:val="BodyText"/>
        <w:spacing w:line="251" w:lineRule="auto"/>
        <w:rPr/>
      </w:pPr>
      <w:r/>
    </w:p>
    <w:p>
      <w:pPr>
        <w:ind w:left="109" w:right="40" w:firstLine="430"/>
        <w:spacing w:before="72" w:line="352" w:lineRule="auto"/>
        <w:jc w:val="both"/>
        <w:rPr>
          <w:rFonts w:ascii="SimSun" w:hAnsi="SimSun" w:eastAsia="SimSun" w:cs="SimSun"/>
          <w:sz w:val="22"/>
          <w:szCs w:val="22"/>
        </w:rPr>
      </w:pPr>
      <w:r>
        <w:rPr>
          <w:rFonts w:ascii="SimSun" w:hAnsi="SimSun" w:eastAsia="SimSun" w:cs="SimSun"/>
          <w:sz w:val="22"/>
          <w:szCs w:val="22"/>
          <w:spacing w:val="-10"/>
        </w:rPr>
        <w:t>另外，银行可以从客户的数字化进行转型。</w:t>
      </w:r>
      <w:r>
        <w:rPr>
          <w:rFonts w:ascii="SimSun" w:hAnsi="SimSun" w:eastAsia="SimSun" w:cs="SimSun"/>
          <w:sz w:val="22"/>
          <w:szCs w:val="22"/>
          <w:spacing w:val="-11"/>
        </w:rPr>
        <w:t>客户的数字化转型</w:t>
      </w:r>
      <w:r>
        <w:rPr>
          <w:rFonts w:ascii="SimSun" w:hAnsi="SimSun" w:eastAsia="SimSun" w:cs="SimSun"/>
          <w:sz w:val="22"/>
          <w:szCs w:val="22"/>
        </w:rPr>
        <w:t xml:space="preserve"> </w:t>
      </w:r>
      <w:r>
        <w:rPr>
          <w:rFonts w:ascii="SimSun" w:hAnsi="SimSun" w:eastAsia="SimSun" w:cs="SimSun"/>
          <w:sz w:val="22"/>
          <w:szCs w:val="22"/>
          <w:spacing w:val="-10"/>
        </w:rPr>
        <w:t>有四个方式， 一是客户开展开放银行，对</w:t>
      </w:r>
      <w:r>
        <w:rPr>
          <w:rFonts w:ascii="Times New Roman" w:hAnsi="Times New Roman" w:eastAsia="Times New Roman" w:cs="Times New Roman"/>
          <w:sz w:val="22"/>
          <w:szCs w:val="22"/>
          <w:spacing w:val="-10"/>
        </w:rPr>
        <w:t>B </w:t>
      </w:r>
      <w:r>
        <w:rPr>
          <w:rFonts w:ascii="SimSun" w:hAnsi="SimSun" w:eastAsia="SimSun" w:cs="SimSun"/>
          <w:sz w:val="22"/>
          <w:szCs w:val="22"/>
          <w:spacing w:val="-10"/>
        </w:rPr>
        <w:t>端进行赋能，利用</w:t>
      </w:r>
      <w:r>
        <w:rPr>
          <w:rFonts w:ascii="Times New Roman" w:hAnsi="Times New Roman" w:eastAsia="Times New Roman" w:cs="Times New Roman"/>
          <w:sz w:val="22"/>
          <w:szCs w:val="22"/>
          <w:spacing w:val="-10"/>
        </w:rPr>
        <w:t>API  </w:t>
      </w:r>
      <w:r>
        <w:rPr>
          <w:rFonts w:ascii="SimSun" w:hAnsi="SimSun" w:eastAsia="SimSun" w:cs="SimSun"/>
          <w:sz w:val="22"/>
          <w:szCs w:val="22"/>
          <w:spacing w:val="-11"/>
        </w:rPr>
        <w:t>的方式进行开放。二是自建生态平台， </w:t>
      </w:r>
      <w:r>
        <w:rPr>
          <w:rFonts w:ascii="Times New Roman" w:hAnsi="Times New Roman" w:eastAsia="Times New Roman" w:cs="Times New Roman"/>
          <w:sz w:val="22"/>
          <w:szCs w:val="22"/>
          <w:spacing w:val="-11"/>
        </w:rPr>
        <w:t>B </w:t>
      </w:r>
      <w:r>
        <w:rPr>
          <w:rFonts w:ascii="SimSun" w:hAnsi="SimSun" w:eastAsia="SimSun" w:cs="SimSun"/>
          <w:sz w:val="22"/>
          <w:szCs w:val="22"/>
          <w:spacing w:val="-11"/>
        </w:rPr>
        <w:t>端客户有很多生态需求，</w:t>
      </w:r>
      <w:r>
        <w:rPr>
          <w:rFonts w:ascii="SimSun" w:hAnsi="SimSun" w:eastAsia="SimSun" w:cs="SimSun"/>
          <w:sz w:val="22"/>
          <w:szCs w:val="22"/>
          <w:spacing w:val="18"/>
        </w:rPr>
        <w:t xml:space="preserve"> </w:t>
      </w:r>
      <w:r>
        <w:rPr>
          <w:rFonts w:ascii="SimSun" w:hAnsi="SimSun" w:eastAsia="SimSun" w:cs="SimSun"/>
          <w:sz w:val="22"/>
          <w:szCs w:val="22"/>
          <w:spacing w:val="-11"/>
        </w:rPr>
        <w:t>比如客户有进销存的需求，银行可以为其提供服务。三是嵌入细分 </w:t>
      </w:r>
      <w:r>
        <w:rPr>
          <w:rFonts w:ascii="SimSun" w:hAnsi="SimSun" w:eastAsia="SimSun" w:cs="SimSun"/>
          <w:sz w:val="22"/>
          <w:szCs w:val="22"/>
          <w:spacing w:val="-10"/>
        </w:rPr>
        <w:t>行业，比如电商企业、物流企业等生态平台。四是跨界，形成以公</w:t>
      </w:r>
      <w:r>
        <w:rPr>
          <w:rFonts w:ascii="SimSun" w:hAnsi="SimSun" w:eastAsia="SimSun" w:cs="SimSun"/>
          <w:sz w:val="22"/>
          <w:szCs w:val="22"/>
          <w:spacing w:val="1"/>
        </w:rPr>
        <w:t xml:space="preserve"> </w:t>
      </w:r>
      <w:r>
        <w:rPr>
          <w:rFonts w:ascii="SimSun" w:hAnsi="SimSun" w:eastAsia="SimSun" w:cs="SimSun"/>
          <w:sz w:val="22"/>
          <w:szCs w:val="22"/>
          <w:spacing w:val="-10"/>
        </w:rPr>
        <w:t>司客户为主的数字化转型，形成场景化的综合解决方案、泛金融综</w:t>
      </w:r>
    </w:p>
    <w:p>
      <w:pPr>
        <w:ind w:left="109"/>
        <w:spacing w:line="219" w:lineRule="auto"/>
        <w:rPr>
          <w:rFonts w:ascii="SimSun" w:hAnsi="SimSun" w:eastAsia="SimSun" w:cs="SimSun"/>
          <w:sz w:val="22"/>
          <w:szCs w:val="22"/>
        </w:rPr>
      </w:pPr>
      <w:r>
        <w:rPr>
          <w:rFonts w:ascii="SimSun" w:hAnsi="SimSun" w:eastAsia="SimSun" w:cs="SimSun"/>
          <w:sz w:val="22"/>
          <w:szCs w:val="22"/>
          <w:spacing w:val="-11"/>
        </w:rPr>
        <w:t>合服务、个性化智慧服务、开放的生态链接。</w:t>
      </w:r>
    </w:p>
    <w:p>
      <w:pPr>
        <w:pStyle w:val="BodyText"/>
        <w:spacing w:line="253" w:lineRule="auto"/>
        <w:rPr/>
      </w:pPr>
      <w:r/>
    </w:p>
    <w:p>
      <w:pPr>
        <w:pStyle w:val="BodyText"/>
        <w:spacing w:line="254" w:lineRule="auto"/>
        <w:rPr/>
      </w:pPr>
      <w:r/>
    </w:p>
    <w:p>
      <w:pPr>
        <w:ind w:left="113"/>
        <w:spacing w:before="84" w:line="222" w:lineRule="auto"/>
        <w:outlineLvl w:val="6"/>
        <w:rPr>
          <w:rFonts w:ascii="SimHei" w:hAnsi="SimHei" w:eastAsia="SimHei" w:cs="SimHei"/>
          <w:sz w:val="26"/>
          <w:szCs w:val="26"/>
        </w:rPr>
      </w:pPr>
      <w:r>
        <w:rPr>
          <w:rFonts w:ascii="SimHei" w:hAnsi="SimHei" w:eastAsia="SimHei" w:cs="SimHei"/>
          <w:sz w:val="26"/>
          <w:szCs w:val="26"/>
          <w:b/>
          <w:bCs/>
          <w:spacing w:val="-14"/>
        </w:rPr>
        <w:t>三、如何进行数字化转型</w:t>
      </w:r>
    </w:p>
    <w:p>
      <w:pPr>
        <w:pStyle w:val="BodyText"/>
        <w:spacing w:line="466" w:lineRule="auto"/>
        <w:rPr/>
      </w:pPr>
      <w:r/>
    </w:p>
    <w:p>
      <w:pPr>
        <w:ind w:right="93" w:firstLine="540"/>
        <w:spacing w:before="72" w:line="351" w:lineRule="auto"/>
        <w:rPr>
          <w:rFonts w:ascii="SimSun" w:hAnsi="SimSun" w:eastAsia="SimSun" w:cs="SimSun"/>
          <w:sz w:val="22"/>
          <w:szCs w:val="22"/>
        </w:rPr>
      </w:pPr>
      <w:r>
        <w:rPr>
          <w:rFonts w:ascii="SimSun" w:hAnsi="SimSun" w:eastAsia="SimSun" w:cs="SimSun"/>
          <w:sz w:val="22"/>
          <w:szCs w:val="22"/>
          <w:spacing w:val="-3"/>
        </w:rPr>
        <w:t>从业务视角来讲，首先业务要做精品。比如说零售业务要做</w:t>
      </w:r>
      <w:r>
        <w:rPr>
          <w:rFonts w:ascii="SimSun" w:hAnsi="SimSun" w:eastAsia="SimSun" w:cs="SimSun"/>
          <w:sz w:val="22"/>
          <w:szCs w:val="22"/>
          <w:spacing w:val="18"/>
        </w:rPr>
        <w:t xml:space="preserve"> </w:t>
      </w:r>
      <w:r>
        <w:rPr>
          <w:rFonts w:ascii="SimSun" w:hAnsi="SimSun" w:eastAsia="SimSun" w:cs="SimSun"/>
          <w:sz w:val="22"/>
          <w:szCs w:val="22"/>
          <w:spacing w:val="-6"/>
        </w:rPr>
        <w:t>“新”,小微要做“新”,同时也要发展传统业务，比如机构客户的</w:t>
      </w:r>
    </w:p>
    <w:p>
      <w:pPr>
        <w:ind w:left="109"/>
        <w:spacing w:line="216" w:lineRule="auto"/>
        <w:rPr>
          <w:rFonts w:ascii="SimSun" w:hAnsi="SimSun" w:eastAsia="SimSun" w:cs="SimSun"/>
          <w:sz w:val="22"/>
          <w:szCs w:val="22"/>
        </w:rPr>
      </w:pPr>
      <w:r>
        <w:rPr>
          <w:rFonts w:ascii="SimSun" w:hAnsi="SimSun" w:eastAsia="SimSun" w:cs="SimSun"/>
          <w:sz w:val="22"/>
          <w:szCs w:val="22"/>
          <w:spacing w:val="-10"/>
        </w:rPr>
        <w:t>业务、理财业务要做“精”,这是在数字化转型中业务上的差异。</w:t>
      </w:r>
    </w:p>
    <w:p>
      <w:pPr>
        <w:ind w:left="540"/>
        <w:spacing w:before="175" w:line="430" w:lineRule="exact"/>
        <w:rPr>
          <w:rFonts w:ascii="SimSun" w:hAnsi="SimSun" w:eastAsia="SimSun" w:cs="SimSun"/>
          <w:sz w:val="22"/>
          <w:szCs w:val="22"/>
        </w:rPr>
      </w:pPr>
      <w:r>
        <w:rPr>
          <w:rFonts w:ascii="SimSun" w:hAnsi="SimSun" w:eastAsia="SimSun" w:cs="SimSun"/>
          <w:sz w:val="22"/>
          <w:szCs w:val="22"/>
          <w:spacing w:val="-9"/>
          <w:position w:val="15"/>
        </w:rPr>
        <w:t>从技术层面来讲，在能够体现银行差异化竞争优势的</w:t>
      </w:r>
      <w:r>
        <w:rPr>
          <w:rFonts w:ascii="SimSun" w:hAnsi="SimSun" w:eastAsia="SimSun" w:cs="SimSun"/>
          <w:sz w:val="22"/>
          <w:szCs w:val="22"/>
          <w:spacing w:val="-10"/>
          <w:position w:val="15"/>
        </w:rPr>
        <w:t>方面要自</w:t>
      </w:r>
    </w:p>
    <w:p>
      <w:pPr>
        <w:ind w:left="109"/>
        <w:spacing w:line="218" w:lineRule="auto"/>
        <w:rPr>
          <w:rFonts w:ascii="SimSun" w:hAnsi="SimSun" w:eastAsia="SimSun" w:cs="SimSun"/>
          <w:sz w:val="22"/>
          <w:szCs w:val="22"/>
        </w:rPr>
      </w:pPr>
      <w:r>
        <w:rPr>
          <w:rFonts w:ascii="SimSun" w:hAnsi="SimSun" w:eastAsia="SimSun" w:cs="SimSun"/>
          <w:sz w:val="22"/>
          <w:szCs w:val="22"/>
          <w:spacing w:val="-11"/>
        </w:rPr>
        <w:t>主研发，而很成熟的系统、产品就需要靠行业、靠借势。</w:t>
      </w:r>
    </w:p>
    <w:p>
      <w:pPr>
        <w:ind w:left="540"/>
        <w:spacing w:before="151" w:line="421" w:lineRule="exact"/>
        <w:rPr>
          <w:rFonts w:ascii="SimSun" w:hAnsi="SimSun" w:eastAsia="SimSun" w:cs="SimSun"/>
          <w:sz w:val="22"/>
          <w:szCs w:val="22"/>
        </w:rPr>
      </w:pPr>
      <w:r>
        <w:rPr>
          <w:rFonts w:ascii="SimSun" w:hAnsi="SimSun" w:eastAsia="SimSun" w:cs="SimSun"/>
          <w:sz w:val="22"/>
          <w:szCs w:val="22"/>
          <w:spacing w:val="6"/>
          <w:position w:val="15"/>
        </w:rPr>
        <w:t>对于数字化转型，我们建议银行按照“工字形”架构进行</w:t>
      </w:r>
    </w:p>
    <w:p>
      <w:pPr>
        <w:ind w:left="109"/>
        <w:spacing w:before="1" w:line="220" w:lineRule="auto"/>
        <w:rPr>
          <w:rFonts w:ascii="SimSun" w:hAnsi="SimSun" w:eastAsia="SimSun" w:cs="SimSun"/>
          <w:sz w:val="22"/>
          <w:szCs w:val="22"/>
        </w:rPr>
      </w:pPr>
      <w:r>
        <w:rPr>
          <w:rFonts w:ascii="SimSun" w:hAnsi="SimSun" w:eastAsia="SimSun" w:cs="SimSun"/>
          <w:sz w:val="22"/>
          <w:szCs w:val="22"/>
          <w:spacing w:val="-10"/>
        </w:rPr>
        <w:t>展开。</w:t>
      </w:r>
    </w:p>
    <w:p>
      <w:pPr>
        <w:ind w:left="109" w:right="96" w:firstLine="430"/>
        <w:spacing w:before="166" w:line="352" w:lineRule="auto"/>
        <w:rPr>
          <w:rFonts w:ascii="SimSun" w:hAnsi="SimSun" w:eastAsia="SimSun" w:cs="SimSun"/>
          <w:sz w:val="22"/>
          <w:szCs w:val="22"/>
        </w:rPr>
      </w:pPr>
      <w:r>
        <w:rPr>
          <w:rFonts w:ascii="SimSun" w:hAnsi="SimSun" w:eastAsia="SimSun" w:cs="SimSun"/>
          <w:sz w:val="22"/>
          <w:szCs w:val="22"/>
          <w:spacing w:val="-11"/>
        </w:rPr>
        <w:t>首先是“工”字上面的一横。因为数字化转型要承接业务发展</w:t>
      </w:r>
      <w:r>
        <w:rPr>
          <w:rFonts w:ascii="SimSun" w:hAnsi="SimSun" w:eastAsia="SimSun" w:cs="SimSun"/>
          <w:sz w:val="22"/>
          <w:szCs w:val="22"/>
          <w:spacing w:val="17"/>
        </w:rPr>
        <w:t xml:space="preserve"> </w:t>
      </w:r>
      <w:r>
        <w:rPr>
          <w:rFonts w:ascii="SimSun" w:hAnsi="SimSun" w:eastAsia="SimSun" w:cs="SimSun"/>
          <w:sz w:val="22"/>
          <w:szCs w:val="22"/>
          <w:spacing w:val="-10"/>
        </w:rPr>
        <w:t>战略，所以银行要有顶层设计。很多银行都在制定“十四五”</w:t>
      </w:r>
      <w:r>
        <w:rPr>
          <w:rFonts w:ascii="SimSun" w:hAnsi="SimSun" w:eastAsia="SimSun" w:cs="SimSun"/>
          <w:sz w:val="22"/>
          <w:szCs w:val="22"/>
          <w:spacing w:val="-11"/>
        </w:rPr>
        <w:t>的发</w:t>
      </w:r>
      <w:r>
        <w:rPr>
          <w:rFonts w:ascii="SimSun" w:hAnsi="SimSun" w:eastAsia="SimSun" w:cs="SimSun"/>
          <w:sz w:val="22"/>
          <w:szCs w:val="22"/>
        </w:rPr>
        <w:t xml:space="preserve"> </w:t>
      </w:r>
      <w:r>
        <w:rPr>
          <w:rFonts w:ascii="SimSun" w:hAnsi="SimSun" w:eastAsia="SimSun" w:cs="SimSun"/>
          <w:sz w:val="22"/>
          <w:szCs w:val="22"/>
          <w:spacing w:val="-10"/>
        </w:rPr>
        <w:t>展战略，其中很重要的一个战略就是数字化战略，战略中要包括愿</w:t>
      </w:r>
    </w:p>
    <w:p>
      <w:pPr>
        <w:ind w:left="109"/>
        <w:spacing w:before="1" w:line="218" w:lineRule="auto"/>
        <w:rPr>
          <w:rFonts w:ascii="SimSun" w:hAnsi="SimSun" w:eastAsia="SimSun" w:cs="SimSun"/>
          <w:sz w:val="22"/>
          <w:szCs w:val="22"/>
        </w:rPr>
      </w:pPr>
      <w:r>
        <w:rPr>
          <w:rFonts w:ascii="SimSun" w:hAnsi="SimSun" w:eastAsia="SimSun" w:cs="SimSun"/>
          <w:sz w:val="22"/>
          <w:szCs w:val="22"/>
          <w:spacing w:val="-11"/>
        </w:rPr>
        <w:t>景、目标、蓝图、举措和实施路径。</w:t>
      </w:r>
    </w:p>
    <w:p>
      <w:pPr>
        <w:ind w:left="109" w:firstLine="430"/>
        <w:spacing w:before="170" w:line="361" w:lineRule="auto"/>
        <w:rPr>
          <w:rFonts w:ascii="SimSun" w:hAnsi="SimSun" w:eastAsia="SimSun" w:cs="SimSun"/>
          <w:sz w:val="22"/>
          <w:szCs w:val="22"/>
        </w:rPr>
      </w:pPr>
      <w:r>
        <w:rPr>
          <w:rFonts w:ascii="SimSun" w:hAnsi="SimSun" w:eastAsia="SimSun" w:cs="SimSun"/>
          <w:sz w:val="22"/>
          <w:szCs w:val="22"/>
          <w:spacing w:val="-11"/>
        </w:rPr>
        <w:t>然后是“工”字中的一竖。这个是蓝图架构的落地，银行不能</w:t>
      </w:r>
      <w:r>
        <w:rPr>
          <w:rFonts w:ascii="SimSun" w:hAnsi="SimSun" w:eastAsia="SimSun" w:cs="SimSun"/>
          <w:sz w:val="22"/>
          <w:szCs w:val="22"/>
          <w:spacing w:val="8"/>
        </w:rPr>
        <w:t xml:space="preserve">  </w:t>
      </w:r>
      <w:r>
        <w:rPr>
          <w:rFonts w:ascii="SimSun" w:hAnsi="SimSun" w:eastAsia="SimSun" w:cs="SimSun"/>
          <w:sz w:val="22"/>
          <w:szCs w:val="22"/>
          <w:spacing w:val="-10"/>
        </w:rPr>
        <w:t>按部就班， 一定要有重点突破，可以选择一到两个方面进行突</w:t>
      </w:r>
      <w:r>
        <w:rPr>
          <w:rFonts w:ascii="SimSun" w:hAnsi="SimSun" w:eastAsia="SimSun" w:cs="SimSun"/>
          <w:sz w:val="22"/>
          <w:szCs w:val="22"/>
          <w:spacing w:val="-11"/>
        </w:rPr>
        <w:t>破，</w:t>
      </w:r>
    </w:p>
    <w:p>
      <w:pPr>
        <w:ind w:left="109"/>
        <w:spacing w:line="219" w:lineRule="auto"/>
        <w:rPr>
          <w:rFonts w:ascii="SimSun" w:hAnsi="SimSun" w:eastAsia="SimSun" w:cs="SimSun"/>
          <w:sz w:val="22"/>
          <w:szCs w:val="22"/>
        </w:rPr>
      </w:pPr>
      <w:r>
        <w:rPr>
          <w:rFonts w:ascii="SimSun" w:hAnsi="SimSun" w:eastAsia="SimSun" w:cs="SimSun"/>
          <w:sz w:val="22"/>
          <w:szCs w:val="22"/>
          <w:spacing w:val="-3"/>
        </w:rPr>
        <w:t>比如零售、小微或者其他领域。这些突破需要支撑体系，比</w:t>
      </w:r>
      <w:r>
        <w:rPr>
          <w:rFonts w:ascii="SimSun" w:hAnsi="SimSun" w:eastAsia="SimSun" w:cs="SimSun"/>
          <w:sz w:val="22"/>
          <w:szCs w:val="22"/>
          <w:spacing w:val="-4"/>
        </w:rPr>
        <w:t>如文</w:t>
      </w:r>
    </w:p>
    <w:p>
      <w:pPr>
        <w:spacing w:line="219" w:lineRule="auto"/>
        <w:sectPr>
          <w:footerReference w:type="default" r:id="rId360"/>
          <w:pgSz w:w="7600" w:h="12560"/>
          <w:pgMar w:top="400" w:right="499" w:bottom="696" w:left="800" w:header="0" w:footer="517" w:gutter="0"/>
        </w:sectPr>
        <w:rPr>
          <w:rFonts w:ascii="SimSun" w:hAnsi="SimSun" w:eastAsia="SimSun" w:cs="SimSun"/>
          <w:sz w:val="22"/>
          <w:szCs w:val="22"/>
        </w:rPr>
      </w:pPr>
    </w:p>
    <w:p>
      <w:pPr>
        <w:pStyle w:val="BodyText"/>
        <w:rPr/>
      </w:pPr>
      <w:r/>
    </w:p>
    <w:p>
      <w:pPr>
        <w:ind w:left="3562"/>
        <w:spacing w:before="52" w:line="221" w:lineRule="auto"/>
        <w:rPr>
          <w:rFonts w:ascii="SimHei" w:hAnsi="SimHei" w:eastAsia="SimHei" w:cs="SimHei"/>
          <w:sz w:val="16"/>
          <w:szCs w:val="16"/>
        </w:rPr>
      </w:pPr>
      <w:r>
        <w:rPr>
          <w:rFonts w:ascii="SimHei" w:hAnsi="SimHei" w:eastAsia="SimHei" w:cs="SimHei"/>
          <w:sz w:val="16"/>
          <w:szCs w:val="16"/>
          <w:b/>
          <w:bCs/>
          <w:spacing w:val="-11"/>
        </w:rPr>
        <w:t>第四篇</w:t>
      </w:r>
      <w:r>
        <w:rPr>
          <w:rFonts w:ascii="SimHei" w:hAnsi="SimHei" w:eastAsia="SimHei" w:cs="SimHei"/>
          <w:sz w:val="16"/>
          <w:szCs w:val="16"/>
          <w:spacing w:val="-11"/>
        </w:rPr>
        <w:t xml:space="preserve">  </w:t>
      </w:r>
      <w:r>
        <w:rPr>
          <w:rFonts w:ascii="SimHei" w:hAnsi="SimHei" w:eastAsia="SimHei" w:cs="SimHei"/>
          <w:sz w:val="16"/>
          <w:szCs w:val="16"/>
          <w:spacing w:val="-11"/>
        </w:rPr>
        <w:t>产业数字化背景下的金融科技</w:t>
      </w:r>
    </w:p>
    <w:p>
      <w:pPr>
        <w:pStyle w:val="BodyText"/>
        <w:spacing w:line="249" w:lineRule="auto"/>
        <w:rPr/>
      </w:pPr>
      <w:r/>
    </w:p>
    <w:p>
      <w:pPr>
        <w:pStyle w:val="BodyText"/>
        <w:spacing w:line="249" w:lineRule="auto"/>
        <w:rPr/>
      </w:pPr>
      <w:r/>
    </w:p>
    <w:p>
      <w:pPr>
        <w:spacing w:before="71" w:line="421" w:lineRule="exact"/>
        <w:rPr>
          <w:rFonts w:ascii="SimSun" w:hAnsi="SimSun" w:eastAsia="SimSun" w:cs="SimSun"/>
          <w:sz w:val="22"/>
          <w:szCs w:val="22"/>
        </w:rPr>
      </w:pPr>
      <w:r>
        <w:rPr>
          <w:rFonts w:ascii="SimSun" w:hAnsi="SimSun" w:eastAsia="SimSun" w:cs="SimSun"/>
          <w:sz w:val="22"/>
          <w:szCs w:val="22"/>
          <w:spacing w:val="-6"/>
          <w:position w:val="15"/>
        </w:rPr>
        <w:t>化和理念。银行需要解决短期</w:t>
      </w:r>
      <w:r>
        <w:rPr>
          <w:rFonts w:ascii="Times New Roman" w:hAnsi="Times New Roman" w:eastAsia="Times New Roman" w:cs="Times New Roman"/>
          <w:sz w:val="22"/>
          <w:szCs w:val="22"/>
          <w:spacing w:val="-6"/>
          <w:position w:val="15"/>
        </w:rPr>
        <w:t>KPI </w:t>
      </w:r>
      <w:r>
        <w:rPr>
          <w:rFonts w:ascii="SimSun" w:hAnsi="SimSun" w:eastAsia="SimSun" w:cs="SimSun"/>
          <w:sz w:val="22"/>
          <w:szCs w:val="22"/>
          <w:spacing w:val="-6"/>
          <w:position w:val="15"/>
        </w:rPr>
        <w:t>考核和长期数字化发展的矛盾，</w:t>
      </w:r>
    </w:p>
    <w:p>
      <w:pPr>
        <w:spacing w:line="219" w:lineRule="auto"/>
        <w:rPr>
          <w:rFonts w:ascii="SimSun" w:hAnsi="SimSun" w:eastAsia="SimSun" w:cs="SimSun"/>
          <w:sz w:val="22"/>
          <w:szCs w:val="22"/>
        </w:rPr>
      </w:pPr>
      <w:r>
        <w:rPr>
          <w:rFonts w:ascii="SimSun" w:hAnsi="SimSun" w:eastAsia="SimSun" w:cs="SimSun"/>
          <w:sz w:val="22"/>
          <w:szCs w:val="22"/>
          <w:spacing w:val="-9"/>
        </w:rPr>
        <w:t>调整</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9"/>
        </w:rPr>
        <w:t>KPI</w:t>
      </w:r>
      <w:r>
        <w:rPr>
          <w:rFonts w:ascii="SimSun" w:hAnsi="SimSun" w:eastAsia="SimSun" w:cs="SimSun"/>
          <w:sz w:val="22"/>
          <w:szCs w:val="22"/>
          <w:spacing w:val="-9"/>
        </w:rPr>
        <w:t>考核标准，从而使部门重视数字化。</w:t>
      </w:r>
    </w:p>
    <w:p>
      <w:pPr>
        <w:ind w:left="410"/>
        <w:spacing w:before="168" w:line="431" w:lineRule="exact"/>
        <w:rPr>
          <w:rFonts w:ascii="SimSun" w:hAnsi="SimSun" w:eastAsia="SimSun" w:cs="SimSun"/>
          <w:sz w:val="22"/>
          <w:szCs w:val="22"/>
        </w:rPr>
      </w:pPr>
      <w:r>
        <w:rPr>
          <w:rFonts w:ascii="SimSun" w:hAnsi="SimSun" w:eastAsia="SimSun" w:cs="SimSun"/>
          <w:sz w:val="22"/>
          <w:szCs w:val="22"/>
          <w:spacing w:val="-10"/>
          <w:position w:val="16"/>
        </w:rPr>
        <w:t>最后是“工”字下面的一横。创新、架构、数据也是在支撑体</w:t>
      </w:r>
    </w:p>
    <w:p>
      <w:pPr>
        <w:spacing w:line="220" w:lineRule="auto"/>
        <w:rPr>
          <w:rFonts w:ascii="SimSun" w:hAnsi="SimSun" w:eastAsia="SimSun" w:cs="SimSun"/>
          <w:sz w:val="22"/>
          <w:szCs w:val="22"/>
        </w:rPr>
      </w:pPr>
      <w:r>
        <w:rPr>
          <w:rFonts w:ascii="SimSun" w:hAnsi="SimSun" w:eastAsia="SimSun" w:cs="SimSun"/>
          <w:sz w:val="22"/>
          <w:szCs w:val="22"/>
          <w:spacing w:val="-13"/>
        </w:rPr>
        <w:t>系里要厘清的。</w:t>
      </w:r>
    </w:p>
    <w:p>
      <w:pPr>
        <w:ind w:firstLine="410"/>
        <w:spacing w:before="147" w:line="352" w:lineRule="auto"/>
        <w:rPr>
          <w:rFonts w:ascii="SimSun" w:hAnsi="SimSun" w:eastAsia="SimSun" w:cs="SimSun"/>
          <w:sz w:val="22"/>
          <w:szCs w:val="22"/>
        </w:rPr>
      </w:pPr>
      <w:r>
        <w:rPr>
          <w:rFonts w:ascii="SimSun" w:hAnsi="SimSun" w:eastAsia="SimSun" w:cs="SimSun"/>
          <w:sz w:val="22"/>
          <w:szCs w:val="22"/>
          <w:spacing w:val="-10"/>
        </w:rPr>
        <w:t>基于稳健、扎实的“工字形”架构，数字化工作的推进将会比</w:t>
      </w:r>
      <w:r>
        <w:rPr>
          <w:rFonts w:ascii="SimSun" w:hAnsi="SimSun" w:eastAsia="SimSun" w:cs="SimSun"/>
          <w:sz w:val="22"/>
          <w:szCs w:val="22"/>
        </w:rPr>
        <w:t xml:space="preserve">   </w:t>
      </w:r>
      <w:r>
        <w:rPr>
          <w:rFonts w:ascii="SimSun" w:hAnsi="SimSun" w:eastAsia="SimSun" w:cs="SimSun"/>
          <w:sz w:val="22"/>
          <w:szCs w:val="22"/>
          <w:spacing w:val="-10"/>
        </w:rPr>
        <w:t>较顺利。银行做不到像互联网公司那样高举高打、无限投入</w:t>
      </w:r>
      <w:r>
        <w:rPr>
          <w:rFonts w:ascii="SimSun" w:hAnsi="SimSun" w:eastAsia="SimSun" w:cs="SimSun"/>
          <w:sz w:val="22"/>
          <w:szCs w:val="22"/>
          <w:spacing w:val="-11"/>
        </w:rPr>
        <w:t>，所以</w:t>
      </w:r>
      <w:r>
        <w:rPr>
          <w:rFonts w:ascii="SimSun" w:hAnsi="SimSun" w:eastAsia="SimSun" w:cs="SimSun"/>
          <w:sz w:val="22"/>
          <w:szCs w:val="22"/>
        </w:rPr>
        <w:t xml:space="preserve">  </w:t>
      </w:r>
      <w:r>
        <w:rPr>
          <w:rFonts w:ascii="SimSun" w:hAnsi="SimSun" w:eastAsia="SimSun" w:cs="SimSun"/>
          <w:sz w:val="22"/>
          <w:szCs w:val="22"/>
          <w:spacing w:val="-4"/>
        </w:rPr>
        <w:t>一定在有限资源内选择有限的领域进行重点突破。这是“工字形”</w:t>
      </w:r>
    </w:p>
    <w:p>
      <w:pPr>
        <w:spacing w:before="1" w:line="218" w:lineRule="auto"/>
        <w:rPr>
          <w:rFonts w:ascii="SimSun" w:hAnsi="SimSun" w:eastAsia="SimSun" w:cs="SimSun"/>
          <w:sz w:val="22"/>
          <w:szCs w:val="22"/>
        </w:rPr>
      </w:pPr>
      <w:r>
        <w:rPr>
          <w:rFonts w:ascii="SimSun" w:hAnsi="SimSun" w:eastAsia="SimSun" w:cs="SimSun"/>
          <w:sz w:val="22"/>
          <w:szCs w:val="22"/>
          <w:spacing w:val="-11"/>
        </w:rPr>
        <w:t>架构的推荐模式。</w:t>
      </w:r>
    </w:p>
    <w:p>
      <w:pPr>
        <w:ind w:right="162" w:firstLine="410"/>
        <w:spacing w:before="163" w:line="352" w:lineRule="auto"/>
        <w:rPr>
          <w:rFonts w:ascii="SimSun" w:hAnsi="SimSun" w:eastAsia="SimSun" w:cs="SimSun"/>
          <w:sz w:val="22"/>
          <w:szCs w:val="22"/>
        </w:rPr>
      </w:pPr>
      <w:r>
        <w:rPr>
          <w:rFonts w:ascii="SimSun" w:hAnsi="SimSun" w:eastAsia="SimSun" w:cs="SimSun"/>
          <w:sz w:val="22"/>
          <w:szCs w:val="22"/>
          <w:spacing w:val="-9"/>
        </w:rPr>
        <w:t>第一个突破口是零售转型。从营销、服务、运营、风控每个环</w:t>
      </w:r>
      <w:r>
        <w:rPr>
          <w:rFonts w:ascii="SimSun" w:hAnsi="SimSun" w:eastAsia="SimSun" w:cs="SimSun"/>
          <w:sz w:val="22"/>
          <w:szCs w:val="22"/>
          <w:spacing w:val="12"/>
        </w:rPr>
        <w:t xml:space="preserve"> </w:t>
      </w:r>
      <w:r>
        <w:rPr>
          <w:rFonts w:ascii="SimSun" w:hAnsi="SimSun" w:eastAsia="SimSun" w:cs="SimSun"/>
          <w:sz w:val="22"/>
          <w:szCs w:val="22"/>
          <w:spacing w:val="-2"/>
        </w:rPr>
        <w:t>节对</w:t>
      </w:r>
      <w:r>
        <w:rPr>
          <w:rFonts w:ascii="Times New Roman" w:hAnsi="Times New Roman" w:eastAsia="Times New Roman" w:cs="Times New Roman"/>
          <w:sz w:val="22"/>
          <w:szCs w:val="22"/>
          <w:spacing w:val="-2"/>
        </w:rPr>
        <w:t>C </w:t>
      </w:r>
      <w:r>
        <w:rPr>
          <w:rFonts w:ascii="SimSun" w:hAnsi="SimSun" w:eastAsia="SimSun" w:cs="SimSun"/>
          <w:sz w:val="22"/>
          <w:szCs w:val="22"/>
          <w:spacing w:val="-2"/>
        </w:rPr>
        <w:t>端或者小微客户形成突破，形成新的驱动力。零售除了能</w:t>
      </w:r>
      <w:r>
        <w:rPr>
          <w:rFonts w:ascii="SimSun" w:hAnsi="SimSun" w:eastAsia="SimSun" w:cs="SimSun"/>
          <w:sz w:val="22"/>
          <w:szCs w:val="22"/>
          <w:spacing w:val="15"/>
        </w:rPr>
        <w:t xml:space="preserve"> </w:t>
      </w:r>
      <w:r>
        <w:rPr>
          <w:rFonts w:ascii="SimSun" w:hAnsi="SimSun" w:eastAsia="SimSun" w:cs="SimSun"/>
          <w:sz w:val="22"/>
          <w:szCs w:val="22"/>
          <w:spacing w:val="-10"/>
        </w:rPr>
        <w:t>找到一些场景，进行线上的联合贷，未来还可以在自营产品方面进</w:t>
      </w:r>
      <w:r>
        <w:rPr>
          <w:rFonts w:ascii="SimSun" w:hAnsi="SimSun" w:eastAsia="SimSun" w:cs="SimSun"/>
          <w:sz w:val="22"/>
          <w:szCs w:val="22"/>
          <w:spacing w:val="7"/>
        </w:rPr>
        <w:t xml:space="preserve"> </w:t>
      </w:r>
      <w:r>
        <w:rPr>
          <w:rFonts w:ascii="SimSun" w:hAnsi="SimSun" w:eastAsia="SimSun" w:cs="SimSun"/>
          <w:sz w:val="22"/>
          <w:szCs w:val="22"/>
          <w:spacing w:val="-10"/>
        </w:rPr>
        <w:t>行发力。在数字化转型中要分析和探讨零售中叠加的销售场</w:t>
      </w:r>
      <w:r>
        <w:rPr>
          <w:rFonts w:ascii="SimSun" w:hAnsi="SimSun" w:eastAsia="SimSun" w:cs="SimSun"/>
          <w:sz w:val="22"/>
          <w:szCs w:val="22"/>
          <w:spacing w:val="-11"/>
        </w:rPr>
        <w:t>景。同</w:t>
      </w:r>
      <w:r>
        <w:rPr>
          <w:rFonts w:ascii="SimSun" w:hAnsi="SimSun" w:eastAsia="SimSun" w:cs="SimSun"/>
          <w:sz w:val="22"/>
          <w:szCs w:val="22"/>
        </w:rPr>
        <w:t xml:space="preserve"> </w:t>
      </w:r>
      <w:r>
        <w:rPr>
          <w:rFonts w:ascii="SimSun" w:hAnsi="SimSun" w:eastAsia="SimSun" w:cs="SimSun"/>
          <w:sz w:val="22"/>
          <w:szCs w:val="22"/>
          <w:spacing w:val="-10"/>
        </w:rPr>
        <w:t>时，在场景项下银行要能够拓展获客渠道，不管是行内存量客户的</w:t>
      </w:r>
    </w:p>
    <w:p>
      <w:pPr>
        <w:spacing w:line="219" w:lineRule="auto"/>
        <w:rPr>
          <w:rFonts w:ascii="SimSun" w:hAnsi="SimSun" w:eastAsia="SimSun" w:cs="SimSun"/>
          <w:sz w:val="22"/>
          <w:szCs w:val="22"/>
        </w:rPr>
      </w:pPr>
      <w:r>
        <w:rPr>
          <w:rFonts w:ascii="SimSun" w:hAnsi="SimSun" w:eastAsia="SimSun" w:cs="SimSun"/>
          <w:sz w:val="22"/>
          <w:szCs w:val="22"/>
          <w:spacing w:val="-10"/>
        </w:rPr>
        <w:t>挖掘，还是进一步挖掘行外的客户，从而进行业务的拓展。</w:t>
      </w:r>
    </w:p>
    <w:p>
      <w:pPr>
        <w:ind w:right="103" w:firstLine="410"/>
        <w:spacing w:before="168" w:line="369" w:lineRule="auto"/>
        <w:rPr>
          <w:rFonts w:ascii="SimSun" w:hAnsi="SimSun" w:eastAsia="SimSun" w:cs="SimSun"/>
          <w:sz w:val="22"/>
          <w:szCs w:val="22"/>
        </w:rPr>
      </w:pPr>
      <w:r>
        <w:rPr>
          <w:rFonts w:ascii="SimSun" w:hAnsi="SimSun" w:eastAsia="SimSun" w:cs="SimSun"/>
          <w:sz w:val="22"/>
          <w:szCs w:val="22"/>
          <w:spacing w:val="-7"/>
        </w:rPr>
        <w:t>第二个突破口是小微企业转型。小微给担保公司、小贷公司、</w:t>
      </w:r>
      <w:r>
        <w:rPr>
          <w:rFonts w:ascii="SimSun" w:hAnsi="SimSun" w:eastAsia="SimSun" w:cs="SimSun"/>
          <w:sz w:val="22"/>
          <w:szCs w:val="22"/>
          <w:spacing w:val="18"/>
        </w:rPr>
        <w:t xml:space="preserve"> </w:t>
      </w:r>
      <w:r>
        <w:rPr>
          <w:rFonts w:ascii="SimSun" w:hAnsi="SimSun" w:eastAsia="SimSun" w:cs="SimSun"/>
          <w:sz w:val="22"/>
          <w:szCs w:val="22"/>
          <w:spacing w:val="-10"/>
        </w:rPr>
        <w:t>核心企业、物流企业打造一个平台金融，通过他们进行小微批</w:t>
      </w:r>
      <w:r>
        <w:rPr>
          <w:rFonts w:ascii="SimSun" w:hAnsi="SimSun" w:eastAsia="SimSun" w:cs="SimSun"/>
          <w:sz w:val="22"/>
          <w:szCs w:val="22"/>
          <w:spacing w:val="-11"/>
        </w:rPr>
        <w:t>量获</w:t>
      </w:r>
    </w:p>
    <w:p>
      <w:pPr>
        <w:spacing w:before="1" w:line="218" w:lineRule="auto"/>
        <w:rPr>
          <w:rFonts w:ascii="SimSun" w:hAnsi="SimSun" w:eastAsia="SimSun" w:cs="SimSun"/>
          <w:sz w:val="22"/>
          <w:szCs w:val="22"/>
        </w:rPr>
      </w:pPr>
      <w:r>
        <w:rPr>
          <w:rFonts w:ascii="SimSun" w:hAnsi="SimSun" w:eastAsia="SimSun" w:cs="SimSun"/>
          <w:sz w:val="22"/>
          <w:szCs w:val="22"/>
          <w:spacing w:val="-10"/>
        </w:rPr>
        <w:t>得。包括核心企业上游、下游，怎么形成一个</w:t>
      </w:r>
      <w:r>
        <w:rPr>
          <w:rFonts w:ascii="SimSun" w:hAnsi="SimSun" w:eastAsia="SimSun" w:cs="SimSun"/>
          <w:sz w:val="22"/>
          <w:szCs w:val="22"/>
          <w:spacing w:val="-11"/>
        </w:rPr>
        <w:t>线上的供应链金融。</w:t>
      </w:r>
    </w:p>
    <w:p>
      <w:pPr>
        <w:ind w:right="204" w:firstLine="410"/>
        <w:spacing w:before="151" w:line="352" w:lineRule="auto"/>
        <w:rPr>
          <w:rFonts w:ascii="SimSun" w:hAnsi="SimSun" w:eastAsia="SimSun" w:cs="SimSun"/>
          <w:sz w:val="22"/>
          <w:szCs w:val="22"/>
        </w:rPr>
      </w:pPr>
      <w:r>
        <w:rPr>
          <w:rFonts w:ascii="SimSun" w:hAnsi="SimSun" w:eastAsia="SimSun" w:cs="SimSun"/>
          <w:sz w:val="22"/>
          <w:szCs w:val="22"/>
          <w:spacing w:val="-10"/>
        </w:rPr>
        <w:t>支撑体系再次强调文化、理念和模式的转型。因为最终进</w:t>
      </w:r>
      <w:r>
        <w:rPr>
          <w:rFonts w:ascii="SimSun" w:hAnsi="SimSun" w:eastAsia="SimSun" w:cs="SimSun"/>
          <w:sz w:val="22"/>
          <w:szCs w:val="22"/>
          <w:spacing w:val="-11"/>
        </w:rPr>
        <w:t>行政</w:t>
      </w:r>
      <w:r>
        <w:rPr>
          <w:rFonts w:ascii="SimSun" w:hAnsi="SimSun" w:eastAsia="SimSun" w:cs="SimSun"/>
          <w:sz w:val="22"/>
          <w:szCs w:val="22"/>
        </w:rPr>
        <w:t xml:space="preserve"> </w:t>
      </w:r>
      <w:r>
        <w:rPr>
          <w:rFonts w:ascii="SimSun" w:hAnsi="SimSun" w:eastAsia="SimSun" w:cs="SimSun"/>
          <w:sz w:val="22"/>
          <w:szCs w:val="22"/>
          <w:spacing w:val="-7"/>
        </w:rPr>
        <w:t>策落地的还是部门领导以及一线员工。 一定要把他们的意识、理</w:t>
      </w:r>
    </w:p>
    <w:p>
      <w:pPr>
        <w:spacing w:line="218" w:lineRule="auto"/>
        <w:rPr>
          <w:rFonts w:ascii="SimSun" w:hAnsi="SimSun" w:eastAsia="SimSun" w:cs="SimSun"/>
          <w:sz w:val="22"/>
          <w:szCs w:val="22"/>
        </w:rPr>
      </w:pPr>
      <w:r>
        <w:rPr>
          <w:rFonts w:ascii="SimSun" w:hAnsi="SimSun" w:eastAsia="SimSun" w:cs="SimSun"/>
          <w:sz w:val="22"/>
          <w:szCs w:val="22"/>
          <w:spacing w:val="-10"/>
        </w:rPr>
        <w:t>念、考核调整过来，这样政策才能真正易于落地。</w:t>
      </w:r>
    </w:p>
    <w:p>
      <w:pPr>
        <w:ind w:right="196" w:firstLine="410"/>
        <w:spacing w:before="159" w:line="353" w:lineRule="auto"/>
        <w:rPr>
          <w:rFonts w:ascii="SimSun" w:hAnsi="SimSun" w:eastAsia="SimSun" w:cs="SimSun"/>
          <w:sz w:val="22"/>
          <w:szCs w:val="22"/>
        </w:rPr>
      </w:pPr>
      <w:r>
        <w:rPr>
          <w:rFonts w:ascii="SimSun" w:hAnsi="SimSun" w:eastAsia="SimSun" w:cs="SimSun"/>
          <w:sz w:val="22"/>
          <w:szCs w:val="22"/>
          <w:spacing w:val="-16"/>
        </w:rPr>
        <w:t>这其中有几个理念要转型。</w:t>
      </w:r>
      <w:r>
        <w:rPr>
          <w:rFonts w:ascii="SimSun" w:hAnsi="SimSun" w:eastAsia="SimSun" w:cs="SimSun"/>
          <w:sz w:val="22"/>
          <w:szCs w:val="22"/>
          <w:spacing w:val="52"/>
        </w:rPr>
        <w:t xml:space="preserve"> </w:t>
      </w:r>
      <w:r>
        <w:rPr>
          <w:rFonts w:ascii="SimSun" w:hAnsi="SimSun" w:eastAsia="SimSun" w:cs="SimSun"/>
          <w:sz w:val="22"/>
          <w:szCs w:val="22"/>
          <w:spacing w:val="-16"/>
        </w:rPr>
        <w:t>一是视角要转变，银行设置流程不</w:t>
      </w:r>
      <w:r>
        <w:rPr>
          <w:rFonts w:ascii="SimSun" w:hAnsi="SimSun" w:eastAsia="SimSun" w:cs="SimSun"/>
          <w:sz w:val="22"/>
          <w:szCs w:val="22"/>
        </w:rPr>
        <w:t xml:space="preserve"> </w:t>
      </w:r>
      <w:r>
        <w:rPr>
          <w:rFonts w:ascii="SimSun" w:hAnsi="SimSun" w:eastAsia="SimSun" w:cs="SimSun"/>
          <w:sz w:val="22"/>
          <w:szCs w:val="22"/>
          <w:spacing w:val="-10"/>
        </w:rPr>
        <w:t>是为了体验，而是为了风控；二是姿态要转</w:t>
      </w:r>
      <w:r>
        <w:rPr>
          <w:rFonts w:ascii="SimSun" w:hAnsi="SimSun" w:eastAsia="SimSun" w:cs="SimSun"/>
          <w:sz w:val="22"/>
          <w:szCs w:val="22"/>
          <w:spacing w:val="-11"/>
        </w:rPr>
        <w:t>变，银行要化被动为主</w:t>
      </w:r>
      <w:r>
        <w:rPr>
          <w:rFonts w:ascii="SimSun" w:hAnsi="SimSun" w:eastAsia="SimSun" w:cs="SimSun"/>
          <w:sz w:val="22"/>
          <w:szCs w:val="22"/>
        </w:rPr>
        <w:t xml:space="preserve"> </w:t>
      </w:r>
      <w:r>
        <w:rPr>
          <w:rFonts w:ascii="SimSun" w:hAnsi="SimSun" w:eastAsia="SimSun" w:cs="SimSun"/>
          <w:sz w:val="22"/>
          <w:szCs w:val="22"/>
          <w:spacing w:val="-10"/>
        </w:rPr>
        <w:t>动；三是决策不应依靠经验，而是靠数据；四是银行对</w:t>
      </w:r>
      <w:r>
        <w:rPr>
          <w:rFonts w:ascii="SimSun" w:hAnsi="SimSun" w:eastAsia="SimSun" w:cs="SimSun"/>
          <w:sz w:val="22"/>
          <w:szCs w:val="22"/>
          <w:spacing w:val="-11"/>
        </w:rPr>
        <w:t>科技公司的</w:t>
      </w:r>
    </w:p>
    <w:p>
      <w:pPr>
        <w:spacing w:line="219" w:lineRule="auto"/>
        <w:rPr>
          <w:rFonts w:ascii="SimSun" w:hAnsi="SimSun" w:eastAsia="SimSun" w:cs="SimSun"/>
          <w:sz w:val="22"/>
          <w:szCs w:val="22"/>
        </w:rPr>
      </w:pPr>
      <w:r>
        <w:rPr>
          <w:rFonts w:ascii="SimSun" w:hAnsi="SimSun" w:eastAsia="SimSun" w:cs="SimSun"/>
          <w:sz w:val="22"/>
          <w:szCs w:val="22"/>
          <w:spacing w:val="-13"/>
        </w:rPr>
        <w:t>定位要从支撑往引领进行转型。</w:t>
      </w:r>
    </w:p>
    <w:p>
      <w:pPr>
        <w:spacing w:line="219" w:lineRule="auto"/>
        <w:sectPr>
          <w:footerReference w:type="default" r:id="rId361"/>
          <w:pgSz w:w="7600" w:h="12560"/>
          <w:pgMar w:top="400" w:right="566" w:bottom="666" w:left="749" w:header="0" w:footer="487" w:gutter="0"/>
        </w:sectPr>
        <w:rPr>
          <w:rFonts w:ascii="SimSun" w:hAnsi="SimSun" w:eastAsia="SimSun" w:cs="SimSun"/>
          <w:sz w:val="22"/>
          <w:szCs w:val="22"/>
        </w:rPr>
      </w:pPr>
    </w:p>
    <w:p>
      <w:pPr>
        <w:ind w:left="2"/>
        <w:spacing w:before="18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3" w:lineRule="auto"/>
        <w:rPr/>
      </w:pPr>
      <w:r/>
    </w:p>
    <w:p>
      <w:pPr>
        <w:pStyle w:val="BodyText"/>
        <w:spacing w:line="244" w:lineRule="auto"/>
        <w:rPr/>
      </w:pPr>
      <w:r/>
    </w:p>
    <w:p>
      <w:pPr>
        <w:ind w:right="112" w:firstLine="430"/>
        <w:spacing w:before="71" w:line="352" w:lineRule="auto"/>
        <w:jc w:val="both"/>
        <w:rPr>
          <w:rFonts w:ascii="SimSun" w:hAnsi="SimSun" w:eastAsia="SimSun" w:cs="SimSun"/>
          <w:sz w:val="22"/>
          <w:szCs w:val="22"/>
        </w:rPr>
      </w:pPr>
      <w:r>
        <w:rPr>
          <w:rFonts w:ascii="SimSun" w:hAnsi="SimSun" w:eastAsia="SimSun" w:cs="SimSun"/>
          <w:sz w:val="22"/>
          <w:szCs w:val="22"/>
          <w:spacing w:val="-2"/>
        </w:rPr>
        <w:t>截至2019年，部分股份制银行、规模较大的城</w:t>
      </w:r>
      <w:r>
        <w:rPr>
          <w:rFonts w:ascii="SimSun" w:hAnsi="SimSun" w:eastAsia="SimSun" w:cs="SimSun"/>
          <w:sz w:val="22"/>
          <w:szCs w:val="22"/>
          <w:spacing w:val="-3"/>
        </w:rPr>
        <w:t>商行，都已经</w:t>
      </w:r>
      <w:r>
        <w:rPr>
          <w:rFonts w:ascii="SimSun" w:hAnsi="SimSun" w:eastAsia="SimSun" w:cs="SimSun"/>
          <w:sz w:val="22"/>
          <w:szCs w:val="22"/>
        </w:rPr>
        <w:t xml:space="preserve"> </w:t>
      </w:r>
      <w:r>
        <w:rPr>
          <w:rFonts w:ascii="SimSun" w:hAnsi="SimSun" w:eastAsia="SimSun" w:cs="SimSun"/>
          <w:sz w:val="22"/>
          <w:szCs w:val="22"/>
          <w:spacing w:val="-10"/>
        </w:rPr>
        <w:t>成立了科技公司。银行对科技公司的赋能各有不同，有对内赋能为</w:t>
      </w:r>
      <w:r>
        <w:rPr>
          <w:rFonts w:ascii="SimSun" w:hAnsi="SimSun" w:eastAsia="SimSun" w:cs="SimSun"/>
          <w:sz w:val="22"/>
          <w:szCs w:val="22"/>
        </w:rPr>
        <w:t xml:space="preserve"> </w:t>
      </w:r>
      <w:r>
        <w:rPr>
          <w:rFonts w:ascii="SimSun" w:hAnsi="SimSun" w:eastAsia="SimSun" w:cs="SimSun"/>
          <w:sz w:val="22"/>
          <w:szCs w:val="22"/>
          <w:spacing w:val="-10"/>
        </w:rPr>
        <w:t>主的、有做集团协同的、也有对外输出的。不仅是大规模银行，小</w:t>
      </w:r>
      <w:r>
        <w:rPr>
          <w:rFonts w:ascii="SimSun" w:hAnsi="SimSun" w:eastAsia="SimSun" w:cs="SimSun"/>
          <w:sz w:val="22"/>
          <w:szCs w:val="22"/>
          <w:spacing w:val="6"/>
        </w:rPr>
        <w:t xml:space="preserve"> </w:t>
      </w:r>
      <w:r>
        <w:rPr>
          <w:rFonts w:ascii="SimSun" w:hAnsi="SimSun" w:eastAsia="SimSun" w:cs="SimSun"/>
          <w:sz w:val="22"/>
          <w:szCs w:val="22"/>
          <w:spacing w:val="-10"/>
        </w:rPr>
        <w:t>规模银行确实也到了一个节点需要思考是否成立科技公司，成立科</w:t>
      </w:r>
    </w:p>
    <w:p>
      <w:pPr>
        <w:spacing w:line="216" w:lineRule="auto"/>
        <w:rPr>
          <w:rFonts w:ascii="SimSun" w:hAnsi="SimSun" w:eastAsia="SimSun" w:cs="SimSun"/>
          <w:sz w:val="22"/>
          <w:szCs w:val="22"/>
        </w:rPr>
      </w:pPr>
      <w:r>
        <w:rPr>
          <w:rFonts w:ascii="SimSun" w:hAnsi="SimSun" w:eastAsia="SimSun" w:cs="SimSun"/>
          <w:sz w:val="22"/>
          <w:szCs w:val="22"/>
          <w:spacing w:val="-6"/>
        </w:rPr>
        <w:t>技公司的目的是什么,以及要解决什么样的问题。</w:t>
      </w:r>
    </w:p>
    <w:p>
      <w:pPr>
        <w:ind w:right="118" w:firstLine="430"/>
        <w:spacing w:before="186" w:line="352" w:lineRule="auto"/>
        <w:jc w:val="both"/>
        <w:rPr>
          <w:rFonts w:ascii="SimSun" w:hAnsi="SimSun" w:eastAsia="SimSun" w:cs="SimSun"/>
          <w:sz w:val="22"/>
          <w:szCs w:val="22"/>
        </w:rPr>
      </w:pPr>
      <w:r>
        <w:rPr>
          <w:rFonts w:ascii="SimSun" w:hAnsi="SimSun" w:eastAsia="SimSun" w:cs="SimSun"/>
          <w:sz w:val="22"/>
          <w:szCs w:val="22"/>
          <w:spacing w:val="-11"/>
        </w:rPr>
        <w:t>在组织科技公司的时候，人才是非常关键的要素。科技人员不</w:t>
      </w:r>
      <w:r>
        <w:rPr>
          <w:rFonts w:ascii="SimSun" w:hAnsi="SimSun" w:eastAsia="SimSun" w:cs="SimSun"/>
          <w:sz w:val="22"/>
          <w:szCs w:val="22"/>
          <w:spacing w:val="17"/>
        </w:rPr>
        <w:t xml:space="preserve"> </w:t>
      </w:r>
      <w:r>
        <w:rPr>
          <w:rFonts w:ascii="SimSun" w:hAnsi="SimSun" w:eastAsia="SimSun" w:cs="SimSun"/>
          <w:sz w:val="22"/>
          <w:szCs w:val="22"/>
          <w:spacing w:val="-10"/>
        </w:rPr>
        <w:t>仅对薪酬有要求，而且他们更关心平台。他们希望在这个平台上有</w:t>
      </w:r>
      <w:r>
        <w:rPr>
          <w:rFonts w:ascii="SimSun" w:hAnsi="SimSun" w:eastAsia="SimSun" w:cs="SimSun"/>
          <w:sz w:val="22"/>
          <w:szCs w:val="22"/>
        </w:rPr>
        <w:t xml:space="preserve"> </w:t>
      </w:r>
      <w:r>
        <w:rPr>
          <w:rFonts w:ascii="SimSun" w:hAnsi="SimSun" w:eastAsia="SimSun" w:cs="SimSun"/>
          <w:sz w:val="22"/>
          <w:szCs w:val="22"/>
          <w:spacing w:val="-3"/>
        </w:rPr>
        <w:t>所成长、发展。所以，对于银行来说，怎样才能留住一些科技人</w:t>
      </w:r>
    </w:p>
    <w:p>
      <w:pPr>
        <w:spacing w:line="218" w:lineRule="auto"/>
        <w:rPr>
          <w:rFonts w:ascii="SimSun" w:hAnsi="SimSun" w:eastAsia="SimSun" w:cs="SimSun"/>
          <w:sz w:val="22"/>
          <w:szCs w:val="22"/>
        </w:rPr>
      </w:pPr>
      <w:r>
        <w:rPr>
          <w:rFonts w:ascii="SimSun" w:hAnsi="SimSun" w:eastAsia="SimSun" w:cs="SimSun"/>
          <w:sz w:val="22"/>
          <w:szCs w:val="22"/>
          <w:spacing w:val="-10"/>
        </w:rPr>
        <w:t>才，特别是一些领军性的人才，这也是需要思考的问题。</w:t>
      </w:r>
    </w:p>
    <w:p>
      <w:pPr>
        <w:pStyle w:val="BodyText"/>
        <w:spacing w:line="244" w:lineRule="auto"/>
        <w:rPr/>
      </w:pPr>
      <w:r/>
    </w:p>
    <w:p>
      <w:pPr>
        <w:pStyle w:val="BodyText"/>
        <w:spacing w:line="245" w:lineRule="auto"/>
        <w:rPr/>
      </w:pPr>
      <w:r/>
    </w:p>
    <w:p>
      <w:pPr>
        <w:ind w:left="3"/>
        <w:spacing w:before="85" w:line="222" w:lineRule="auto"/>
        <w:outlineLvl w:val="6"/>
        <w:rPr>
          <w:rFonts w:ascii="SimHei" w:hAnsi="SimHei" w:eastAsia="SimHei" w:cs="SimHei"/>
          <w:sz w:val="26"/>
          <w:szCs w:val="26"/>
        </w:rPr>
      </w:pPr>
      <w:r>
        <w:rPr>
          <w:rFonts w:ascii="SimHei" w:hAnsi="SimHei" w:eastAsia="SimHei" w:cs="SimHei"/>
          <w:sz w:val="26"/>
          <w:szCs w:val="26"/>
          <w:b/>
          <w:bCs/>
          <w:spacing w:val="-14"/>
        </w:rPr>
        <w:t>四、数字化转型中的挑战和难点</w:t>
      </w:r>
    </w:p>
    <w:p>
      <w:pPr>
        <w:pStyle w:val="BodyText"/>
        <w:spacing w:line="468" w:lineRule="auto"/>
        <w:rPr/>
      </w:pPr>
      <w:r/>
    </w:p>
    <w:p>
      <w:pPr>
        <w:ind w:right="19" w:firstLine="430"/>
        <w:spacing w:before="72" w:line="352" w:lineRule="auto"/>
        <w:jc w:val="both"/>
        <w:rPr>
          <w:rFonts w:ascii="SimSun" w:hAnsi="SimSun" w:eastAsia="SimSun" w:cs="SimSun"/>
          <w:sz w:val="22"/>
          <w:szCs w:val="22"/>
        </w:rPr>
      </w:pPr>
      <w:r>
        <w:rPr>
          <w:rFonts w:ascii="SimSun" w:hAnsi="SimSun" w:eastAsia="SimSun" w:cs="SimSun"/>
          <w:sz w:val="22"/>
          <w:szCs w:val="22"/>
          <w:spacing w:val="-7"/>
        </w:rPr>
        <w:t>第一，历史的冲突。现在很多银行总行、分行、支行、网点，</w:t>
      </w:r>
      <w:r>
        <w:rPr>
          <w:rFonts w:ascii="SimSun" w:hAnsi="SimSun" w:eastAsia="SimSun" w:cs="SimSun"/>
          <w:sz w:val="22"/>
          <w:szCs w:val="22"/>
          <w:spacing w:val="7"/>
        </w:rPr>
        <w:t xml:space="preserve"> </w:t>
      </w:r>
      <w:r>
        <w:rPr>
          <w:rFonts w:ascii="SimSun" w:hAnsi="SimSun" w:eastAsia="SimSun" w:cs="SimSun"/>
          <w:sz w:val="22"/>
          <w:szCs w:val="22"/>
          <w:spacing w:val="-10"/>
        </w:rPr>
        <w:t>不同的层级都有固有的思维。银行认为只需服务对公客户，</w:t>
      </w:r>
      <w:r>
        <w:rPr>
          <w:rFonts w:ascii="SimSun" w:hAnsi="SimSun" w:eastAsia="SimSun" w:cs="SimSun"/>
          <w:sz w:val="22"/>
          <w:szCs w:val="22"/>
          <w:spacing w:val="-11"/>
        </w:rPr>
        <w:t>零售服</w:t>
      </w:r>
      <w:r>
        <w:rPr>
          <w:rFonts w:ascii="SimSun" w:hAnsi="SimSun" w:eastAsia="SimSun" w:cs="SimSun"/>
          <w:sz w:val="22"/>
          <w:szCs w:val="22"/>
        </w:rPr>
        <w:t xml:space="preserve">  </w:t>
      </w:r>
      <w:r>
        <w:rPr>
          <w:rFonts w:ascii="SimSun" w:hAnsi="SimSun" w:eastAsia="SimSun" w:cs="SimSun"/>
          <w:sz w:val="22"/>
          <w:szCs w:val="22"/>
          <w:spacing w:val="1"/>
        </w:rPr>
        <w:t>务获客较难且产生的价值也小。基于八二原则，银行对于80%的</w:t>
      </w:r>
      <w:r>
        <w:rPr>
          <w:rFonts w:ascii="SimSun" w:hAnsi="SimSun" w:eastAsia="SimSun" w:cs="SimSun"/>
          <w:sz w:val="22"/>
          <w:szCs w:val="22"/>
          <w:spacing w:val="8"/>
        </w:rPr>
        <w:t xml:space="preserve">  </w:t>
      </w:r>
      <w:r>
        <w:rPr>
          <w:rFonts w:ascii="SimSun" w:hAnsi="SimSun" w:eastAsia="SimSun" w:cs="SimSun"/>
          <w:sz w:val="22"/>
          <w:szCs w:val="22"/>
          <w:spacing w:val="-10"/>
        </w:rPr>
        <w:t>长尾客户是不关心的，这种思想、理念需要转变过来。银行要真正</w:t>
      </w:r>
    </w:p>
    <w:p>
      <w:pPr>
        <w:spacing w:line="219" w:lineRule="auto"/>
        <w:rPr>
          <w:rFonts w:ascii="SimSun" w:hAnsi="SimSun" w:eastAsia="SimSun" w:cs="SimSun"/>
          <w:sz w:val="22"/>
          <w:szCs w:val="22"/>
        </w:rPr>
      </w:pPr>
      <w:r>
        <w:rPr>
          <w:rFonts w:ascii="SimSun" w:hAnsi="SimSun" w:eastAsia="SimSun" w:cs="SimSun"/>
          <w:sz w:val="22"/>
          <w:szCs w:val="22"/>
          <w:spacing w:val="-11"/>
        </w:rPr>
        <w:t>利用互联网的思维来经营客户、提升客户体验。</w:t>
      </w:r>
    </w:p>
    <w:p>
      <w:pPr>
        <w:ind w:right="106" w:firstLine="430"/>
        <w:spacing w:before="181" w:line="352" w:lineRule="auto"/>
        <w:jc w:val="both"/>
        <w:rPr>
          <w:rFonts w:ascii="SimSun" w:hAnsi="SimSun" w:eastAsia="SimSun" w:cs="SimSun"/>
          <w:sz w:val="22"/>
          <w:szCs w:val="22"/>
        </w:rPr>
      </w:pPr>
      <w:r>
        <w:rPr>
          <w:rFonts w:ascii="SimSun" w:hAnsi="SimSun" w:eastAsia="SimSun" w:cs="SimSun"/>
          <w:sz w:val="22"/>
          <w:szCs w:val="22"/>
          <w:spacing w:val="-11"/>
        </w:rPr>
        <w:t>第二，短期目标和长期发展之间的矛盾。现在很多部门级的领</w:t>
      </w:r>
      <w:r>
        <w:rPr>
          <w:rFonts w:ascii="SimSun" w:hAnsi="SimSun" w:eastAsia="SimSun" w:cs="SimSun"/>
          <w:sz w:val="22"/>
          <w:szCs w:val="22"/>
          <w:spacing w:val="14"/>
        </w:rPr>
        <w:t xml:space="preserve"> </w:t>
      </w:r>
      <w:r>
        <w:rPr>
          <w:rFonts w:ascii="SimSun" w:hAnsi="SimSun" w:eastAsia="SimSun" w:cs="SimSun"/>
          <w:sz w:val="22"/>
          <w:szCs w:val="22"/>
          <w:spacing w:val="-2"/>
        </w:rPr>
        <w:t>导都有</w:t>
      </w:r>
      <w:r>
        <w:rPr>
          <w:rFonts w:ascii="Times New Roman" w:hAnsi="Times New Roman" w:eastAsia="Times New Roman" w:cs="Times New Roman"/>
          <w:sz w:val="22"/>
          <w:szCs w:val="22"/>
          <w:spacing w:val="-2"/>
        </w:rPr>
        <w:t>KPI</w:t>
      </w:r>
      <w:r>
        <w:rPr>
          <w:rFonts w:ascii="Times New Roman" w:hAnsi="Times New Roman" w:eastAsia="Times New Roman" w:cs="Times New Roman"/>
          <w:sz w:val="22"/>
          <w:szCs w:val="22"/>
          <w:spacing w:val="30"/>
          <w:w w:val="101"/>
        </w:rPr>
        <w:t xml:space="preserve"> </w:t>
      </w:r>
      <w:r>
        <w:rPr>
          <w:rFonts w:ascii="SimSun" w:hAnsi="SimSun" w:eastAsia="SimSun" w:cs="SimSun"/>
          <w:sz w:val="22"/>
          <w:szCs w:val="22"/>
          <w:spacing w:val="-2"/>
        </w:rPr>
        <w:t>的指标，很多数字化转型项目落不了地的原因就是没</w:t>
      </w:r>
      <w:r>
        <w:rPr>
          <w:rFonts w:ascii="SimSun" w:hAnsi="SimSun" w:eastAsia="SimSun" w:cs="SimSun"/>
          <w:sz w:val="22"/>
          <w:szCs w:val="22"/>
        </w:rPr>
        <w:t xml:space="preserve"> </w:t>
      </w:r>
      <w:r>
        <w:rPr>
          <w:rFonts w:ascii="SimSun" w:hAnsi="SimSun" w:eastAsia="SimSun" w:cs="SimSun"/>
          <w:sz w:val="22"/>
          <w:szCs w:val="22"/>
          <w:spacing w:val="-7"/>
        </w:rPr>
        <w:t>有解决业务部门的</w:t>
      </w:r>
      <w:r>
        <w:rPr>
          <w:rFonts w:ascii="Times New Roman" w:hAnsi="Times New Roman" w:eastAsia="Times New Roman" w:cs="Times New Roman"/>
          <w:sz w:val="22"/>
          <w:szCs w:val="22"/>
          <w:spacing w:val="-7"/>
        </w:rPr>
        <w:t>KPI</w:t>
      </w:r>
      <w:r>
        <w:rPr>
          <w:rFonts w:ascii="SimSun" w:hAnsi="SimSun" w:eastAsia="SimSun" w:cs="SimSun"/>
          <w:sz w:val="22"/>
          <w:szCs w:val="22"/>
          <w:spacing w:val="-7"/>
        </w:rPr>
        <w:t>。这不是业务部门不重视，而是业务部门的</w:t>
      </w:r>
      <w:r>
        <w:rPr>
          <w:rFonts w:ascii="SimSun" w:hAnsi="SimSun" w:eastAsia="SimSun" w:cs="SimSun"/>
          <w:sz w:val="22"/>
          <w:szCs w:val="22"/>
          <w:spacing w:val="11"/>
        </w:rPr>
        <w:t xml:space="preserve"> </w:t>
      </w:r>
      <w:r>
        <w:rPr>
          <w:rFonts w:ascii="Times New Roman" w:hAnsi="Times New Roman" w:eastAsia="Times New Roman" w:cs="Times New Roman"/>
          <w:sz w:val="22"/>
          <w:szCs w:val="22"/>
          <w:spacing w:val="-7"/>
        </w:rPr>
        <w:t>KPI</w:t>
      </w:r>
      <w:r>
        <w:rPr>
          <w:rFonts w:ascii="SimSun" w:hAnsi="SimSun" w:eastAsia="SimSun" w:cs="SimSun"/>
          <w:sz w:val="22"/>
          <w:szCs w:val="22"/>
          <w:spacing w:val="-7"/>
        </w:rPr>
        <w:t>太重，没有精力去做数字化转型。所以在转型中要解决短期目</w:t>
      </w:r>
    </w:p>
    <w:p>
      <w:pPr>
        <w:spacing w:line="218" w:lineRule="auto"/>
        <w:rPr>
          <w:rFonts w:ascii="SimSun" w:hAnsi="SimSun" w:eastAsia="SimSun" w:cs="SimSun"/>
          <w:sz w:val="22"/>
          <w:szCs w:val="22"/>
        </w:rPr>
      </w:pPr>
      <w:r>
        <w:rPr>
          <w:rFonts w:ascii="SimSun" w:hAnsi="SimSun" w:eastAsia="SimSun" w:cs="SimSun"/>
          <w:sz w:val="22"/>
          <w:szCs w:val="22"/>
          <w:spacing w:val="-10"/>
        </w:rPr>
        <w:t>标和长期发展之间的矛盾。</w:t>
      </w:r>
    </w:p>
    <w:p>
      <w:pPr>
        <w:spacing w:before="170" w:line="440" w:lineRule="exact"/>
        <w:jc w:val="right"/>
        <w:rPr>
          <w:rFonts w:ascii="SimSun" w:hAnsi="SimSun" w:eastAsia="SimSun" w:cs="SimSun"/>
          <w:sz w:val="22"/>
          <w:szCs w:val="22"/>
        </w:rPr>
      </w:pPr>
      <w:r>
        <w:rPr>
          <w:rFonts w:ascii="SimSun" w:hAnsi="SimSun" w:eastAsia="SimSun" w:cs="SimSun"/>
          <w:sz w:val="22"/>
          <w:szCs w:val="22"/>
          <w:spacing w:val="-6"/>
          <w:position w:val="16"/>
        </w:rPr>
        <w:t>第三，人才的问题。真正落地还是需要人才。怎样吸引人才、</w:t>
      </w:r>
    </w:p>
    <w:p>
      <w:pPr>
        <w:spacing w:before="1" w:line="218" w:lineRule="auto"/>
        <w:rPr>
          <w:rFonts w:ascii="SimSun" w:hAnsi="SimSun" w:eastAsia="SimSun" w:cs="SimSun"/>
          <w:sz w:val="22"/>
          <w:szCs w:val="22"/>
        </w:rPr>
      </w:pPr>
      <w:r>
        <w:rPr>
          <w:rFonts w:ascii="SimSun" w:hAnsi="SimSun" w:eastAsia="SimSun" w:cs="SimSun"/>
          <w:sz w:val="22"/>
          <w:szCs w:val="22"/>
          <w:spacing w:val="-11"/>
        </w:rPr>
        <w:t>留住人才，是银行面临的一个巨大的挑战。</w:t>
      </w:r>
    </w:p>
    <w:p>
      <w:pPr>
        <w:spacing w:line="218" w:lineRule="auto"/>
        <w:sectPr>
          <w:footerReference w:type="default" r:id="rId362"/>
          <w:pgSz w:w="7600" w:h="12560"/>
          <w:pgMar w:top="400" w:right="510" w:bottom="776" w:left="880" w:header="0" w:footer="597" w:gutter="0"/>
        </w:sectPr>
        <w:rPr>
          <w:rFonts w:ascii="SimSun" w:hAnsi="SimSun" w:eastAsia="SimSun" w:cs="SimSun"/>
          <w:sz w:val="22"/>
          <w:szCs w:val="22"/>
        </w:rPr>
      </w:pPr>
    </w:p>
    <w:p>
      <w:pPr>
        <w:pStyle w:val="BodyText"/>
        <w:spacing w:line="319" w:lineRule="auto"/>
        <w:rPr/>
      </w:pPr>
      <w:r/>
    </w:p>
    <w:p>
      <w:pPr>
        <w:spacing w:before="52" w:line="221" w:lineRule="auto"/>
        <w:jc w:val="right"/>
        <w:rPr>
          <w:rFonts w:ascii="SimHei" w:hAnsi="SimHei" w:eastAsia="SimHei" w:cs="SimHei"/>
          <w:sz w:val="16"/>
          <w:szCs w:val="16"/>
        </w:rPr>
      </w:pPr>
      <w:r>
        <w:rPr>
          <w:rFonts w:ascii="SimHei" w:hAnsi="SimHei" w:eastAsia="SimHei" w:cs="SimHei"/>
          <w:sz w:val="16"/>
          <w:szCs w:val="16"/>
          <w:b/>
          <w:bCs/>
          <w:spacing w:val="-8"/>
        </w:rPr>
        <w:t>第</w:t>
      </w:r>
      <w:r>
        <w:rPr>
          <w:rFonts w:ascii="SimHei" w:hAnsi="SimHei" w:eastAsia="SimHei" w:cs="SimHei"/>
          <w:sz w:val="16"/>
          <w:szCs w:val="16"/>
          <w:b/>
          <w:bCs/>
          <w:spacing w:val="-7"/>
        </w:rPr>
        <w:t>四篇</w:t>
      </w:r>
      <w:r>
        <w:rPr>
          <w:rFonts w:ascii="SimHei" w:hAnsi="SimHei" w:eastAsia="SimHei" w:cs="SimHei"/>
          <w:sz w:val="16"/>
          <w:szCs w:val="16"/>
          <w:spacing w:val="-7"/>
        </w:rPr>
        <w:t xml:space="preserve"> </w:t>
      </w:r>
      <w:r>
        <w:rPr>
          <w:rFonts w:ascii="SimHei" w:hAnsi="SimHei" w:eastAsia="SimHei" w:cs="SimHei"/>
          <w:sz w:val="16"/>
          <w:szCs w:val="16"/>
          <w:spacing w:val="-7"/>
        </w:rPr>
        <w:t>产业数字化背景下的金融科</w:t>
      </w:r>
      <w:r>
        <w:rPr>
          <w:rFonts w:ascii="SimHei" w:hAnsi="SimHei" w:eastAsia="SimHei" w:cs="SimHei"/>
          <w:sz w:val="16"/>
          <w:szCs w:val="16"/>
          <w:spacing w:val="-6"/>
        </w:rPr>
        <w:t>技</w:t>
      </w:r>
    </w:p>
    <w:p>
      <w:pPr>
        <w:pStyle w:val="BodyText"/>
        <w:spacing w:line="256" w:lineRule="auto"/>
        <w:rPr/>
      </w:pPr>
      <w:r/>
    </w:p>
    <w:p>
      <w:pPr>
        <w:pStyle w:val="BodyText"/>
        <w:spacing w:line="256" w:lineRule="auto"/>
        <w:rPr/>
      </w:pPr>
      <w:r/>
    </w:p>
    <w:p>
      <w:pPr>
        <w:ind w:right="14" w:firstLine="419"/>
        <w:spacing w:before="68" w:line="378" w:lineRule="auto"/>
        <w:jc w:val="both"/>
        <w:rPr>
          <w:rFonts w:ascii="SimSun" w:hAnsi="SimSun" w:eastAsia="SimSun" w:cs="SimSun"/>
          <w:sz w:val="21"/>
          <w:szCs w:val="21"/>
        </w:rPr>
      </w:pPr>
      <w:bookmarkStart w:name="bookmark15" w:id="15"/>
      <w:bookmarkEnd w:id="15"/>
      <w:r>
        <w:rPr>
          <w:rFonts w:ascii="SimSun" w:hAnsi="SimSun" w:eastAsia="SimSun" w:cs="SimSun"/>
          <w:sz w:val="21"/>
          <w:szCs w:val="21"/>
          <w:spacing w:val="8"/>
        </w:rPr>
        <w:t>第四，银行缺少数字化转型的整体规划。比如银行做了一个</w:t>
      </w:r>
      <w:r>
        <w:rPr>
          <w:rFonts w:ascii="SimSun" w:hAnsi="SimSun" w:eastAsia="SimSun" w:cs="SimSun"/>
          <w:sz w:val="21"/>
          <w:szCs w:val="21"/>
          <w:spacing w:val="10"/>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4"/>
        </w:rPr>
        <w:t>,  </w:t>
      </w:r>
      <w:r>
        <w:rPr>
          <w:rFonts w:ascii="SimSun" w:hAnsi="SimSun" w:eastAsia="SimSun" w:cs="SimSun"/>
          <w:sz w:val="21"/>
          <w:szCs w:val="21"/>
          <w:spacing w:val="4"/>
        </w:rPr>
        <w:t>或者做了一个大数据的精准营销，认为就是数字化了，但是</w:t>
      </w:r>
    </w:p>
    <w:p>
      <w:pPr>
        <w:spacing w:line="219" w:lineRule="auto"/>
        <w:rPr>
          <w:rFonts w:ascii="SimSun" w:hAnsi="SimSun" w:eastAsia="SimSun" w:cs="SimSun"/>
          <w:sz w:val="21"/>
          <w:szCs w:val="21"/>
        </w:rPr>
      </w:pPr>
      <w:r>
        <w:rPr>
          <w:rFonts w:ascii="SimSun" w:hAnsi="SimSun" w:eastAsia="SimSun" w:cs="SimSun"/>
          <w:sz w:val="21"/>
          <w:szCs w:val="21"/>
          <w:spacing w:val="-1"/>
        </w:rPr>
        <w:t>因为效果不好，就放弃了。这种问题容易挫伤业务部门的积极性。</w:t>
      </w:r>
    </w:p>
    <w:p>
      <w:pPr>
        <w:ind w:right="33" w:firstLine="419"/>
        <w:spacing w:before="160" w:line="369" w:lineRule="auto"/>
        <w:jc w:val="both"/>
        <w:rPr>
          <w:rFonts w:ascii="SimSun" w:hAnsi="SimSun" w:eastAsia="SimSun" w:cs="SimSun"/>
          <w:sz w:val="21"/>
          <w:szCs w:val="21"/>
        </w:rPr>
      </w:pPr>
      <w:r>
        <w:rPr>
          <w:rFonts w:ascii="SimSun" w:hAnsi="SimSun" w:eastAsia="SimSun" w:cs="SimSun"/>
          <w:sz w:val="21"/>
          <w:szCs w:val="21"/>
          <w:spacing w:val="-1"/>
        </w:rPr>
        <w:t>第五，在数字化转型过程中，银行容易脱离技术本身，盲目追</w:t>
      </w:r>
      <w:r>
        <w:rPr>
          <w:rFonts w:ascii="SimSun" w:hAnsi="SimSun" w:eastAsia="SimSun" w:cs="SimSun"/>
          <w:sz w:val="21"/>
          <w:szCs w:val="21"/>
          <w:spacing w:val="17"/>
        </w:rPr>
        <w:t xml:space="preserve"> </w:t>
      </w:r>
      <w:r>
        <w:rPr>
          <w:rFonts w:ascii="SimSun" w:hAnsi="SimSun" w:eastAsia="SimSun" w:cs="SimSun"/>
          <w:sz w:val="21"/>
          <w:szCs w:val="21"/>
          <w:spacing w:val="-1"/>
        </w:rPr>
        <w:t>求技术的先进性，也容易忽略真正的业务和技术融合的重要性，这</w:t>
      </w:r>
    </w:p>
    <w:p>
      <w:pPr>
        <w:spacing w:line="218" w:lineRule="auto"/>
        <w:rPr>
          <w:rFonts w:ascii="SimSun" w:hAnsi="SimSun" w:eastAsia="SimSun" w:cs="SimSun"/>
          <w:sz w:val="21"/>
          <w:szCs w:val="21"/>
        </w:rPr>
      </w:pPr>
      <w:r>
        <w:rPr>
          <w:rFonts w:ascii="SimSun" w:hAnsi="SimSun" w:eastAsia="SimSun" w:cs="SimSun"/>
          <w:sz w:val="21"/>
          <w:szCs w:val="21"/>
          <w:spacing w:val="-3"/>
        </w:rPr>
        <w:t>样会导致巨大的投入浪费。</w:t>
      </w:r>
    </w:p>
    <w:p>
      <w:pPr>
        <w:spacing w:line="218" w:lineRule="auto"/>
        <w:sectPr>
          <w:footerReference w:type="default" r:id="rId363"/>
          <w:pgSz w:w="7600" w:h="12560"/>
          <w:pgMar w:top="400" w:right="774" w:bottom="587" w:left="709" w:header="0" w:footer="378" w:gutter="0"/>
        </w:sectPr>
        <w:rPr>
          <w:rFonts w:ascii="SimSun" w:hAnsi="SimSun" w:eastAsia="SimSun" w:cs="SimSun"/>
          <w:sz w:val="21"/>
          <w:szCs w:val="21"/>
        </w:rPr>
      </w:pPr>
    </w:p>
    <w:p>
      <w:pPr>
        <w:pStyle w:val="BodyText"/>
        <w:spacing w:line="260" w:lineRule="auto"/>
        <w:rPr/>
      </w:pPr>
      <w:r>
        <w:drawing>
          <wp:anchor distT="0" distB="0" distL="0" distR="0" simplePos="0" relativeHeight="252861440" behindDoc="0" locked="0" layoutInCell="0" allowOverlap="1">
            <wp:simplePos x="0" y="0"/>
            <wp:positionH relativeFrom="page">
              <wp:posOffset>590557</wp:posOffset>
            </wp:positionH>
            <wp:positionV relativeFrom="page">
              <wp:posOffset>6972269</wp:posOffset>
            </wp:positionV>
            <wp:extent cx="927074" cy="6380"/>
            <wp:effectExtent l="0" t="0" r="0" b="0"/>
            <wp:wrapNone/>
            <wp:docPr id="104" name="IM 104"/>
            <wp:cNvGraphicFramePr/>
            <a:graphic>
              <a:graphicData uri="http://schemas.openxmlformats.org/drawingml/2006/picture">
                <pic:pic>
                  <pic:nvPicPr>
                    <pic:cNvPr id="104" name="IM 104"/>
                    <pic:cNvPicPr/>
                  </pic:nvPicPr>
                  <pic:blipFill>
                    <a:blip r:embed="rId365"/>
                    <a:stretch>
                      <a:fillRect/>
                    </a:stretch>
                  </pic:blipFill>
                  <pic:spPr>
                    <a:xfrm rot="0">
                      <a:off x="0" y="0"/>
                      <a:ext cx="927074" cy="6380"/>
                    </a:xfrm>
                    <a:prstGeom prst="rect">
                      <a:avLst/>
                    </a:prstGeom>
                  </pic:spPr>
                </pic:pic>
              </a:graphicData>
            </a:graphic>
          </wp:anchor>
        </w:drawing>
      </w: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1" w:lineRule="auto"/>
        <w:rPr/>
      </w:pPr>
      <w:r/>
    </w:p>
    <w:p>
      <w:pPr>
        <w:ind w:left="395"/>
        <w:spacing w:before="117" w:line="521" w:lineRule="exact"/>
        <w:rPr>
          <w:rFonts w:ascii="SimSun" w:hAnsi="SimSun" w:eastAsia="SimSun" w:cs="SimSun"/>
          <w:sz w:val="36"/>
          <w:szCs w:val="36"/>
        </w:rPr>
      </w:pPr>
      <w:r>
        <w:rPr>
          <w:rFonts w:ascii="SimSun" w:hAnsi="SimSun" w:eastAsia="SimSun" w:cs="SimSun"/>
          <w:sz w:val="36"/>
          <w:szCs w:val="36"/>
          <w:b/>
          <w:bCs/>
          <w:spacing w:val="-5"/>
          <w:position w:val="11"/>
        </w:rPr>
        <w:t>产业互联网背景下的供应链金融与</w:t>
      </w:r>
    </w:p>
    <w:p>
      <w:pPr>
        <w:ind w:left="1835"/>
        <w:spacing w:line="219" w:lineRule="auto"/>
        <w:rPr>
          <w:rFonts w:ascii="SimSun" w:hAnsi="SimSun" w:eastAsia="SimSun" w:cs="SimSun"/>
          <w:sz w:val="36"/>
          <w:szCs w:val="36"/>
        </w:rPr>
      </w:pPr>
      <w:r>
        <w:rPr>
          <w:rFonts w:ascii="SimSun" w:hAnsi="SimSun" w:eastAsia="SimSun" w:cs="SimSun"/>
          <w:sz w:val="36"/>
          <w:szCs w:val="36"/>
          <w:b/>
          <w:bCs/>
          <w:spacing w:val="-9"/>
        </w:rPr>
        <w:t>应收账款票据化</w:t>
      </w:r>
    </w:p>
    <w:p>
      <w:pPr>
        <w:pStyle w:val="BodyText"/>
        <w:spacing w:line="278" w:lineRule="auto"/>
        <w:rPr/>
      </w:pPr>
      <w:r/>
    </w:p>
    <w:p>
      <w:pPr>
        <w:ind w:left="2690"/>
        <w:spacing w:before="84" w:line="223" w:lineRule="auto"/>
        <w:rPr>
          <w:rFonts w:ascii="SimHei" w:hAnsi="SimHei" w:eastAsia="SimHei" w:cs="SimHei"/>
          <w:sz w:val="26"/>
          <w:szCs w:val="26"/>
        </w:rPr>
      </w:pPr>
      <w:r>
        <w:rPr>
          <w:rFonts w:ascii="SimHei" w:hAnsi="SimHei" w:eastAsia="SimHei" w:cs="SimHei"/>
          <w:sz w:val="26"/>
          <w:szCs w:val="26"/>
          <w:spacing w:val="-12"/>
        </w:rPr>
        <w:t>郇公弟</w:t>
      </w:r>
    </w:p>
    <w:p>
      <w:pPr>
        <w:pStyle w:val="BodyText"/>
        <w:rPr/>
      </w:pPr>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ind w:right="1" w:firstLine="440"/>
        <w:spacing w:before="68" w:line="379" w:lineRule="auto"/>
        <w:jc w:val="both"/>
        <w:rPr>
          <w:rFonts w:ascii="SimSun" w:hAnsi="SimSun" w:eastAsia="SimSun" w:cs="SimSun"/>
          <w:sz w:val="21"/>
          <w:szCs w:val="21"/>
        </w:rPr>
      </w:pPr>
      <w:r>
        <w:rPr>
          <w:rFonts w:ascii="SimSun" w:hAnsi="SimSun" w:eastAsia="SimSun" w:cs="SimSun"/>
          <w:sz w:val="21"/>
          <w:szCs w:val="21"/>
          <w:spacing w:val="4"/>
        </w:rPr>
        <w:t>在产业互联网背景下，供应链金融怎么做?特别是票据这样一</w:t>
      </w:r>
      <w:r>
        <w:rPr>
          <w:rFonts w:ascii="SimSun" w:hAnsi="SimSun" w:eastAsia="SimSun" w:cs="SimSun"/>
          <w:sz w:val="21"/>
          <w:szCs w:val="21"/>
          <w:spacing w:val="7"/>
        </w:rPr>
        <w:t xml:space="preserve"> </w:t>
      </w:r>
      <w:r>
        <w:rPr>
          <w:rFonts w:ascii="SimSun" w:hAnsi="SimSun" w:eastAsia="SimSun" w:cs="SimSun"/>
          <w:sz w:val="21"/>
          <w:szCs w:val="21"/>
          <w:spacing w:val="3"/>
        </w:rPr>
        <w:t>个既古老又在不断创新的产品如何与产业互联网结合?这是近期非</w:t>
      </w:r>
    </w:p>
    <w:p>
      <w:pPr>
        <w:spacing w:line="220" w:lineRule="auto"/>
        <w:rPr>
          <w:rFonts w:ascii="SimSun" w:hAnsi="SimSun" w:eastAsia="SimSun" w:cs="SimSun"/>
          <w:sz w:val="21"/>
          <w:szCs w:val="21"/>
        </w:rPr>
      </w:pPr>
      <w:r>
        <w:rPr>
          <w:rFonts w:ascii="SimSun" w:hAnsi="SimSun" w:eastAsia="SimSun" w:cs="SimSun"/>
          <w:sz w:val="21"/>
          <w:szCs w:val="21"/>
          <w:spacing w:val="-6"/>
        </w:rPr>
        <w:t>常热门的话题。</w:t>
      </w:r>
    </w:p>
    <w:p>
      <w:pPr>
        <w:ind w:firstLine="440"/>
        <w:spacing w:before="161" w:line="369" w:lineRule="auto"/>
        <w:jc w:val="both"/>
        <w:rPr>
          <w:rFonts w:ascii="SimSun" w:hAnsi="SimSun" w:eastAsia="SimSun" w:cs="SimSun"/>
          <w:sz w:val="21"/>
          <w:szCs w:val="21"/>
        </w:rPr>
      </w:pPr>
      <w:r>
        <w:rPr>
          <w:rFonts w:ascii="SimSun" w:hAnsi="SimSun" w:eastAsia="SimSun" w:cs="SimSun"/>
          <w:sz w:val="21"/>
          <w:szCs w:val="21"/>
          <w:spacing w:val="-6"/>
        </w:rPr>
        <w:t>现在中国产业互联网分三种类型：</w:t>
      </w:r>
      <w:r>
        <w:rPr>
          <w:rFonts w:ascii="SimSun" w:hAnsi="SimSun" w:eastAsia="SimSun" w:cs="SimSun"/>
          <w:sz w:val="21"/>
          <w:szCs w:val="21"/>
          <w:spacing w:val="69"/>
        </w:rPr>
        <w:t xml:space="preserve"> </w:t>
      </w:r>
      <w:r>
        <w:rPr>
          <w:rFonts w:ascii="SimSun" w:hAnsi="SimSun" w:eastAsia="SimSun" w:cs="SimSun"/>
          <w:sz w:val="21"/>
          <w:szCs w:val="21"/>
          <w:spacing w:val="-6"/>
        </w:rPr>
        <w:t>一是市场化的三方平台，比</w:t>
      </w:r>
      <w:r>
        <w:rPr>
          <w:rFonts w:ascii="SimSun" w:hAnsi="SimSun" w:eastAsia="SimSun" w:cs="SimSun"/>
          <w:sz w:val="21"/>
          <w:szCs w:val="21"/>
        </w:rPr>
        <w:t xml:space="preserve"> </w:t>
      </w:r>
      <w:r>
        <w:rPr>
          <w:rFonts w:ascii="SimSun" w:hAnsi="SimSun" w:eastAsia="SimSun" w:cs="SimSun"/>
          <w:sz w:val="21"/>
          <w:szCs w:val="21"/>
        </w:rPr>
        <w:t>如找钢网、找油网，是独立第三方在某些行业里建立的产业互联网</w:t>
      </w:r>
      <w:r>
        <w:rPr>
          <w:rFonts w:ascii="SimSun" w:hAnsi="SimSun" w:eastAsia="SimSun" w:cs="SimSun"/>
          <w:sz w:val="21"/>
          <w:szCs w:val="21"/>
          <w:spacing w:val="9"/>
        </w:rPr>
        <w:t xml:space="preserve"> </w:t>
      </w:r>
      <w:r>
        <w:rPr>
          <w:rFonts w:ascii="SimSun" w:hAnsi="SimSun" w:eastAsia="SimSun" w:cs="SimSun"/>
          <w:sz w:val="21"/>
          <w:szCs w:val="21"/>
          <w:spacing w:val="7"/>
        </w:rPr>
        <w:t>平台，主要是</w:t>
      </w:r>
      <w:r>
        <w:rPr>
          <w:rFonts w:ascii="Times New Roman" w:hAnsi="Times New Roman" w:eastAsia="Times New Roman" w:cs="Times New Roman"/>
          <w:sz w:val="21"/>
          <w:szCs w:val="21"/>
          <w:spacing w:val="7"/>
        </w:rPr>
        <w:t>N </w:t>
      </w:r>
      <w:r>
        <w:rPr>
          <w:rFonts w:ascii="SimSun" w:hAnsi="SimSun" w:eastAsia="SimSun" w:cs="SimSun"/>
          <w:sz w:val="21"/>
          <w:szCs w:val="21"/>
          <w:spacing w:val="7"/>
        </w:rPr>
        <w:t>对</w:t>
      </w:r>
      <w:r>
        <w:rPr>
          <w:rFonts w:ascii="Times New Roman" w:hAnsi="Times New Roman" w:eastAsia="Times New Roman" w:cs="Times New Roman"/>
          <w:sz w:val="21"/>
          <w:szCs w:val="21"/>
          <w:spacing w:val="7"/>
        </w:rPr>
        <w:t>N </w:t>
      </w:r>
      <w:r>
        <w:rPr>
          <w:rFonts w:ascii="SimSun" w:hAnsi="SimSun" w:eastAsia="SimSun" w:cs="SimSun"/>
          <w:sz w:val="21"/>
          <w:szCs w:val="21"/>
          <w:spacing w:val="7"/>
        </w:rPr>
        <w:t>模式。二是央企、国企、上市公司等核心企</w:t>
      </w:r>
      <w:r>
        <w:rPr>
          <w:rFonts w:ascii="SimSun" w:hAnsi="SimSun" w:eastAsia="SimSun" w:cs="SimSun"/>
          <w:sz w:val="21"/>
          <w:szCs w:val="21"/>
          <w:spacing w:val="9"/>
        </w:rPr>
        <w:t xml:space="preserve"> </w:t>
      </w:r>
      <w:r>
        <w:rPr>
          <w:rFonts w:ascii="SimSun" w:hAnsi="SimSun" w:eastAsia="SimSun" w:cs="SimSun"/>
          <w:sz w:val="21"/>
          <w:szCs w:val="21"/>
        </w:rPr>
        <w:t>业主导建立的产业互联网平台，这些平台最早</w:t>
      </w:r>
      <w:r>
        <w:rPr>
          <w:rFonts w:ascii="SimSun" w:hAnsi="SimSun" w:eastAsia="SimSun" w:cs="SimSun"/>
          <w:sz w:val="21"/>
          <w:szCs w:val="21"/>
          <w:spacing w:val="-1"/>
        </w:rPr>
        <w:t>是围绕某一个核心企</w:t>
      </w:r>
      <w:r>
        <w:rPr>
          <w:rFonts w:ascii="SimSun" w:hAnsi="SimSun" w:eastAsia="SimSun" w:cs="SimSun"/>
          <w:sz w:val="21"/>
          <w:szCs w:val="21"/>
        </w:rPr>
        <w:t xml:space="preserve"> </w:t>
      </w:r>
      <w:r>
        <w:rPr>
          <w:rFonts w:ascii="SimSun" w:hAnsi="SimSun" w:eastAsia="SimSun" w:cs="SimSun"/>
          <w:sz w:val="21"/>
          <w:szCs w:val="21"/>
          <w:spacing w:val="5"/>
        </w:rPr>
        <w:t>业来做，慢慢发展成为多个核心企业，也成为</w:t>
      </w:r>
      <w:r>
        <w:rPr>
          <w:rFonts w:ascii="Times New Roman" w:hAnsi="Times New Roman" w:eastAsia="Times New Roman" w:cs="Times New Roman"/>
          <w:sz w:val="21"/>
          <w:szCs w:val="21"/>
          <w:spacing w:val="5"/>
        </w:rPr>
        <w:t>N </w:t>
      </w:r>
      <w:r>
        <w:rPr>
          <w:rFonts w:ascii="SimSun" w:hAnsi="SimSun" w:eastAsia="SimSun" w:cs="SimSun"/>
          <w:sz w:val="21"/>
          <w:szCs w:val="21"/>
          <w:spacing w:val="5"/>
        </w:rPr>
        <w:t>对</w:t>
      </w:r>
      <w:r>
        <w:rPr>
          <w:rFonts w:ascii="SimSun" w:hAnsi="SimSun" w:eastAsia="SimSun" w:cs="SimSun"/>
          <w:sz w:val="21"/>
          <w:szCs w:val="21"/>
          <w:spacing w:val="-48"/>
        </w:rPr>
        <w:t xml:space="preserve"> </w:t>
      </w:r>
      <w:r>
        <w:rPr>
          <w:rFonts w:ascii="Times New Roman" w:hAnsi="Times New Roman" w:eastAsia="Times New Roman" w:cs="Times New Roman"/>
          <w:sz w:val="21"/>
          <w:szCs w:val="21"/>
          <w:spacing w:val="4"/>
        </w:rPr>
        <w:t>N</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4"/>
        </w:rPr>
        <w:t>的模式。这</w:t>
      </w:r>
      <w:r>
        <w:rPr>
          <w:rFonts w:ascii="SimSun" w:hAnsi="SimSun" w:eastAsia="SimSun" w:cs="SimSun"/>
          <w:sz w:val="21"/>
          <w:szCs w:val="21"/>
        </w:rPr>
        <w:t xml:space="preserve"> </w:t>
      </w:r>
      <w:r>
        <w:rPr>
          <w:rFonts w:ascii="SimSun" w:hAnsi="SimSun" w:eastAsia="SimSun" w:cs="SimSun"/>
          <w:sz w:val="21"/>
          <w:szCs w:val="21"/>
          <w:spacing w:val="-1"/>
        </w:rPr>
        <w:t>些产业互联网平台既包括上游的采购，也包括下游的营销。三是广</w:t>
      </w:r>
      <w:r>
        <w:rPr>
          <w:rFonts w:ascii="SimSun" w:hAnsi="SimSun" w:eastAsia="SimSun" w:cs="SimSun"/>
          <w:sz w:val="21"/>
          <w:szCs w:val="21"/>
          <w:spacing w:val="16"/>
        </w:rPr>
        <w:t xml:space="preserve"> </w:t>
      </w:r>
      <w:r>
        <w:rPr>
          <w:rFonts w:ascii="SimSun" w:hAnsi="SimSun" w:eastAsia="SimSun" w:cs="SimSun"/>
          <w:sz w:val="21"/>
          <w:szCs w:val="21"/>
          <w:spacing w:val="4"/>
        </w:rPr>
        <w:t>义的产业互联网，包括企业</w:t>
      </w:r>
      <w:r>
        <w:rPr>
          <w:rFonts w:ascii="SimSun" w:hAnsi="SimSun" w:eastAsia="SimSun" w:cs="SimSun"/>
          <w:sz w:val="21"/>
          <w:szCs w:val="21"/>
          <w:spacing w:val="-12"/>
        </w:rPr>
        <w:t xml:space="preserve"> </w:t>
      </w:r>
      <w:r>
        <w:rPr>
          <w:rFonts w:ascii="Times New Roman" w:hAnsi="Times New Roman" w:eastAsia="Times New Roman" w:cs="Times New Roman"/>
          <w:sz w:val="21"/>
          <w:szCs w:val="21"/>
        </w:rPr>
        <w:t>CRM</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rPr>
        <w:t>ERP</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rPr>
        <w:t>OA</w:t>
      </w:r>
      <w:r>
        <w:rPr>
          <w:rFonts w:ascii="Times New Roman" w:hAnsi="Times New Roman" w:eastAsia="Times New Roman" w:cs="Times New Roman"/>
          <w:sz w:val="21"/>
          <w:szCs w:val="21"/>
          <w:spacing w:val="30"/>
          <w:w w:val="101"/>
        </w:rPr>
        <w:t xml:space="preserve"> </w:t>
      </w:r>
      <w:r>
        <w:rPr>
          <w:rFonts w:ascii="SimSun" w:hAnsi="SimSun" w:eastAsia="SimSun" w:cs="SimSun"/>
          <w:sz w:val="21"/>
          <w:szCs w:val="21"/>
          <w:spacing w:val="4"/>
        </w:rPr>
        <w:t>(办公自动化)这样</w:t>
      </w:r>
      <w:r>
        <w:rPr>
          <w:rFonts w:ascii="SimSun" w:hAnsi="SimSun" w:eastAsia="SimSun" w:cs="SimSun"/>
          <w:sz w:val="21"/>
          <w:szCs w:val="21"/>
        </w:rPr>
        <w:t xml:space="preserve"> </w:t>
      </w:r>
      <w:r>
        <w:rPr>
          <w:rFonts w:ascii="SimSun" w:hAnsi="SimSun" w:eastAsia="SimSun" w:cs="SimSun"/>
          <w:sz w:val="21"/>
          <w:szCs w:val="21"/>
          <w:spacing w:val="-1"/>
        </w:rPr>
        <w:t>一些数字化工具，这也是我所界定的产业互联网，平台上同样既有</w:t>
      </w:r>
      <w:r>
        <w:rPr>
          <w:rFonts w:ascii="SimSun" w:hAnsi="SimSun" w:eastAsia="SimSun" w:cs="SimSun"/>
          <w:sz w:val="21"/>
          <w:szCs w:val="21"/>
          <w:spacing w:val="16"/>
        </w:rPr>
        <w:t xml:space="preserve"> </w:t>
      </w:r>
      <w:r>
        <w:rPr>
          <w:rFonts w:ascii="SimSun" w:hAnsi="SimSun" w:eastAsia="SimSun" w:cs="SimSun"/>
          <w:sz w:val="21"/>
          <w:szCs w:val="21"/>
          <w:spacing w:val="-1"/>
        </w:rPr>
        <w:t>核心企业，也有上下游的经销商。这个产业互联网的本质，是实现</w:t>
      </w:r>
    </w:p>
    <w:p>
      <w:pPr>
        <w:spacing w:line="218" w:lineRule="auto"/>
        <w:rPr>
          <w:rFonts w:ascii="SimSun" w:hAnsi="SimSun" w:eastAsia="SimSun" w:cs="SimSun"/>
          <w:sz w:val="21"/>
          <w:szCs w:val="21"/>
        </w:rPr>
      </w:pPr>
      <w:r>
        <w:rPr>
          <w:rFonts w:ascii="SimSun" w:hAnsi="SimSun" w:eastAsia="SimSun" w:cs="SimSun"/>
          <w:sz w:val="21"/>
          <w:szCs w:val="21"/>
          <w:spacing w:val="7"/>
        </w:rPr>
        <w:t>了核心企业和上下游之间的供销数字化、订</w:t>
      </w:r>
      <w:r>
        <w:rPr>
          <w:rFonts w:ascii="SimSun" w:hAnsi="SimSun" w:eastAsia="SimSun" w:cs="SimSun"/>
          <w:sz w:val="21"/>
          <w:szCs w:val="21"/>
          <w:spacing w:val="6"/>
        </w:rPr>
        <w:t>单线上化、支付线上</w:t>
      </w:r>
    </w:p>
    <w:p>
      <w:pPr>
        <w:pStyle w:val="BodyText"/>
        <w:spacing w:line="310" w:lineRule="auto"/>
        <w:rPr/>
      </w:pPr>
      <w:r/>
    </w:p>
    <w:p>
      <w:pPr>
        <w:pStyle w:val="BodyText"/>
        <w:spacing w:line="311" w:lineRule="auto"/>
        <w:rPr/>
      </w:pPr>
      <w:r/>
    </w:p>
    <w:p>
      <w:pPr>
        <w:spacing w:before="56" w:line="219" w:lineRule="auto"/>
        <w:rPr>
          <w:rFonts w:ascii="SimSun" w:hAnsi="SimSun" w:eastAsia="SimSun" w:cs="SimSun"/>
          <w:sz w:val="17"/>
          <w:szCs w:val="17"/>
        </w:rPr>
      </w:pPr>
      <w:r>
        <w:rPr>
          <w:rFonts w:ascii="SimSun" w:hAnsi="SimSun" w:eastAsia="SimSun" w:cs="SimSun"/>
          <w:sz w:val="17"/>
          <w:szCs w:val="17"/>
          <w:spacing w:val="-1"/>
        </w:rPr>
        <w:t>*郇公弟，百融云创副总裁。</w:t>
      </w:r>
    </w:p>
    <w:p>
      <w:pPr>
        <w:spacing w:line="219" w:lineRule="auto"/>
        <w:sectPr>
          <w:footerReference w:type="default" r:id="rId364"/>
          <w:pgSz w:w="7600" w:h="12560"/>
          <w:pgMar w:top="400" w:right="556" w:bottom="687" w:left="919" w:header="0" w:footer="478" w:gutter="0"/>
        </w:sectPr>
        <w:rPr>
          <w:rFonts w:ascii="SimSun" w:hAnsi="SimSun" w:eastAsia="SimSun" w:cs="SimSun"/>
          <w:sz w:val="17"/>
          <w:szCs w:val="17"/>
        </w:rPr>
      </w:pPr>
    </w:p>
    <w:p>
      <w:pPr>
        <w:pStyle w:val="BodyText"/>
        <w:spacing w:line="260" w:lineRule="auto"/>
        <w:rPr/>
      </w:pPr>
      <w:r/>
    </w:p>
    <w:p>
      <w:pPr>
        <w:ind w:left="3602"/>
        <w:spacing w:before="52" w:line="221" w:lineRule="auto"/>
        <w:rPr>
          <w:rFonts w:ascii="YouYuan" w:hAnsi="YouYuan" w:eastAsia="YouYuan" w:cs="YouYuan"/>
          <w:sz w:val="16"/>
          <w:szCs w:val="16"/>
        </w:rPr>
      </w:pPr>
      <w:r>
        <w:rPr>
          <w:rFonts w:ascii="SimHei" w:hAnsi="SimHei" w:eastAsia="SimHei" w:cs="SimHei"/>
          <w:sz w:val="16"/>
          <w:szCs w:val="16"/>
          <w:b/>
          <w:bCs/>
          <w:spacing w:val="-7"/>
        </w:rPr>
        <w:t>第四篇</w:t>
      </w:r>
      <w:r>
        <w:rPr>
          <w:rFonts w:ascii="SimHei" w:hAnsi="SimHei" w:eastAsia="SimHei" w:cs="SimHei"/>
          <w:sz w:val="16"/>
          <w:szCs w:val="16"/>
          <w:spacing w:val="-7"/>
        </w:rPr>
        <w:t xml:space="preserve"> </w:t>
      </w:r>
      <w:r>
        <w:rPr>
          <w:rFonts w:ascii="YouYuan" w:hAnsi="YouYuan" w:eastAsia="YouYuan" w:cs="YouYuan"/>
          <w:sz w:val="16"/>
          <w:szCs w:val="16"/>
          <w:spacing w:val="-7"/>
        </w:rPr>
        <w:t>产业数字化背景下的金融科技</w:t>
      </w:r>
    </w:p>
    <w:p>
      <w:pPr>
        <w:pStyle w:val="BodyText"/>
        <w:spacing w:line="254" w:lineRule="auto"/>
        <w:rPr/>
      </w:pPr>
      <w:r/>
    </w:p>
    <w:p>
      <w:pPr>
        <w:pStyle w:val="BodyText"/>
        <w:spacing w:line="255" w:lineRule="auto"/>
        <w:rPr/>
      </w:pPr>
      <w:r/>
    </w:p>
    <w:p>
      <w:pPr>
        <w:spacing w:before="71" w:line="219" w:lineRule="auto"/>
        <w:rPr>
          <w:rFonts w:ascii="SimSun" w:hAnsi="SimSun" w:eastAsia="SimSun" w:cs="SimSun"/>
          <w:sz w:val="22"/>
          <w:szCs w:val="22"/>
        </w:rPr>
      </w:pPr>
      <w:r>
        <w:rPr>
          <w:rFonts w:ascii="SimSun" w:hAnsi="SimSun" w:eastAsia="SimSun" w:cs="SimSun"/>
          <w:sz w:val="22"/>
          <w:szCs w:val="22"/>
          <w:spacing w:val="-10"/>
        </w:rPr>
        <w:t>化等。</w:t>
      </w:r>
    </w:p>
    <w:p>
      <w:pPr>
        <w:ind w:right="23" w:firstLine="440"/>
        <w:spacing w:before="160" w:line="352" w:lineRule="auto"/>
        <w:jc w:val="both"/>
        <w:rPr>
          <w:rFonts w:ascii="SimSun" w:hAnsi="SimSun" w:eastAsia="SimSun" w:cs="SimSun"/>
          <w:sz w:val="22"/>
          <w:szCs w:val="22"/>
        </w:rPr>
      </w:pPr>
      <w:r>
        <w:rPr>
          <w:rFonts w:ascii="SimSun" w:hAnsi="SimSun" w:eastAsia="SimSun" w:cs="SimSun"/>
          <w:sz w:val="22"/>
          <w:szCs w:val="22"/>
          <w:spacing w:val="-21"/>
        </w:rPr>
        <w:t>对于供应链金融，</w:t>
      </w:r>
      <w:r>
        <w:rPr>
          <w:rFonts w:ascii="SimSun" w:hAnsi="SimSun" w:eastAsia="SimSun" w:cs="SimSun"/>
          <w:sz w:val="22"/>
          <w:szCs w:val="22"/>
          <w:spacing w:val="54"/>
        </w:rPr>
        <w:t xml:space="preserve"> </w:t>
      </w:r>
      <w:r>
        <w:rPr>
          <w:rFonts w:ascii="SimSun" w:hAnsi="SimSun" w:eastAsia="SimSun" w:cs="SimSun"/>
          <w:sz w:val="22"/>
          <w:szCs w:val="22"/>
          <w:spacing w:val="-21"/>
        </w:rPr>
        <w:t>一般定义也比较宽泛。</w:t>
      </w:r>
      <w:r>
        <w:rPr>
          <w:rFonts w:ascii="SimSun" w:hAnsi="SimSun" w:eastAsia="SimSun" w:cs="SimSun"/>
          <w:sz w:val="22"/>
          <w:szCs w:val="22"/>
          <w:spacing w:val="37"/>
        </w:rPr>
        <w:t xml:space="preserve"> </w:t>
      </w:r>
      <w:r>
        <w:rPr>
          <w:rFonts w:ascii="SimSun" w:hAnsi="SimSun" w:eastAsia="SimSun" w:cs="SimSun"/>
          <w:sz w:val="22"/>
          <w:szCs w:val="22"/>
          <w:spacing w:val="-21"/>
        </w:rPr>
        <w:t>一是基于核心企业信</w:t>
      </w:r>
      <w:r>
        <w:rPr>
          <w:rFonts w:ascii="SimSun" w:hAnsi="SimSun" w:eastAsia="SimSun" w:cs="SimSun"/>
          <w:sz w:val="22"/>
          <w:szCs w:val="22"/>
        </w:rPr>
        <w:t xml:space="preserve"> </w:t>
      </w:r>
      <w:r>
        <w:rPr>
          <w:rFonts w:ascii="SimSun" w:hAnsi="SimSun" w:eastAsia="SimSun" w:cs="SimSun"/>
          <w:sz w:val="22"/>
          <w:szCs w:val="22"/>
          <w:spacing w:val="-10"/>
        </w:rPr>
        <w:t>用做上下游应收、应付账款。二是基于货物</w:t>
      </w:r>
      <w:r>
        <w:rPr>
          <w:rFonts w:ascii="SimSun" w:hAnsi="SimSun" w:eastAsia="SimSun" w:cs="SimSun"/>
          <w:sz w:val="22"/>
          <w:szCs w:val="22"/>
          <w:spacing w:val="-11"/>
        </w:rPr>
        <w:t>做不动产融资，比如钢 </w:t>
      </w:r>
      <w:r>
        <w:rPr>
          <w:rFonts w:ascii="SimSun" w:hAnsi="SimSun" w:eastAsia="SimSun" w:cs="SimSun"/>
          <w:sz w:val="22"/>
          <w:szCs w:val="22"/>
          <w:spacing w:val="-10"/>
        </w:rPr>
        <w:t>铁、煤炭、石油等大宗产品。三是基于数据</w:t>
      </w:r>
      <w:r>
        <w:rPr>
          <w:rFonts w:ascii="SimSun" w:hAnsi="SimSun" w:eastAsia="SimSun" w:cs="SimSun"/>
          <w:sz w:val="22"/>
          <w:szCs w:val="22"/>
          <w:spacing w:val="-11"/>
        </w:rPr>
        <w:t>做信用贷等，主要是基 </w:t>
      </w:r>
      <w:r>
        <w:rPr>
          <w:rFonts w:ascii="SimSun" w:hAnsi="SimSun" w:eastAsia="SimSun" w:cs="SimSun"/>
          <w:sz w:val="22"/>
          <w:szCs w:val="22"/>
          <w:spacing w:val="-8"/>
        </w:rPr>
        <w:t>于中小企业交易数据或者相关数据。本文重点分析的还是第一类，</w:t>
      </w:r>
    </w:p>
    <w:p>
      <w:pPr>
        <w:spacing w:line="218" w:lineRule="auto"/>
        <w:rPr>
          <w:rFonts w:ascii="SimSun" w:hAnsi="SimSun" w:eastAsia="SimSun" w:cs="SimSun"/>
          <w:sz w:val="22"/>
          <w:szCs w:val="22"/>
        </w:rPr>
      </w:pPr>
      <w:r>
        <w:rPr>
          <w:rFonts w:ascii="SimSun" w:hAnsi="SimSun" w:eastAsia="SimSun" w:cs="SimSun"/>
          <w:sz w:val="22"/>
          <w:szCs w:val="22"/>
          <w:spacing w:val="-11"/>
        </w:rPr>
        <w:t>主要是围绕核心企业应收、应付账款所做的供</w:t>
      </w:r>
      <w:r>
        <w:rPr>
          <w:rFonts w:ascii="SimSun" w:hAnsi="SimSun" w:eastAsia="SimSun" w:cs="SimSun"/>
          <w:sz w:val="22"/>
          <w:szCs w:val="22"/>
          <w:spacing w:val="-12"/>
        </w:rPr>
        <w:t>应链金融。</w:t>
      </w:r>
    </w:p>
    <w:p>
      <w:pPr>
        <w:ind w:right="81" w:firstLine="440"/>
        <w:spacing w:before="167" w:line="353" w:lineRule="auto"/>
        <w:jc w:val="both"/>
        <w:rPr>
          <w:rFonts w:ascii="SimSun" w:hAnsi="SimSun" w:eastAsia="SimSun" w:cs="SimSun"/>
          <w:sz w:val="22"/>
          <w:szCs w:val="22"/>
        </w:rPr>
      </w:pPr>
      <w:r>
        <w:rPr>
          <w:rFonts w:ascii="SimSun" w:hAnsi="SimSun" w:eastAsia="SimSun" w:cs="SimSun"/>
          <w:sz w:val="22"/>
          <w:szCs w:val="22"/>
          <w:spacing w:val="-2"/>
        </w:rPr>
        <w:t>在定义之后，我将结合中国人民银行推出的</w:t>
      </w:r>
      <w:r>
        <w:rPr>
          <w:rFonts w:ascii="SimSun" w:hAnsi="SimSun" w:eastAsia="SimSun" w:cs="SimSun"/>
          <w:sz w:val="22"/>
          <w:szCs w:val="22"/>
          <w:spacing w:val="-3"/>
        </w:rPr>
        <w:t>“应收账款票据</w:t>
      </w:r>
      <w:r>
        <w:rPr>
          <w:rFonts w:ascii="SimSun" w:hAnsi="SimSun" w:eastAsia="SimSun" w:cs="SimSun"/>
          <w:sz w:val="22"/>
          <w:szCs w:val="22"/>
        </w:rPr>
        <w:t xml:space="preserve"> </w:t>
      </w:r>
      <w:r>
        <w:rPr>
          <w:rFonts w:ascii="SimSun" w:hAnsi="SimSun" w:eastAsia="SimSun" w:cs="SimSun"/>
          <w:sz w:val="22"/>
          <w:szCs w:val="22"/>
          <w:spacing w:val="-11"/>
        </w:rPr>
        <w:t>化”政策以及供应链票据、标准化票据等新的产品展开分享。当票</w:t>
      </w:r>
      <w:r>
        <w:rPr>
          <w:rFonts w:ascii="SimSun" w:hAnsi="SimSun" w:eastAsia="SimSun" w:cs="SimSun"/>
          <w:sz w:val="22"/>
          <w:szCs w:val="22"/>
          <w:spacing w:val="17"/>
        </w:rPr>
        <w:t xml:space="preserve"> </w:t>
      </w:r>
      <w:r>
        <w:rPr>
          <w:rFonts w:ascii="SimSun" w:hAnsi="SimSun" w:eastAsia="SimSun" w:cs="SimSun"/>
          <w:sz w:val="22"/>
          <w:szCs w:val="22"/>
          <w:spacing w:val="-10"/>
        </w:rPr>
        <w:t>据这样一个比较古老的品种与产业互联网结合，特别是与数万、数</w:t>
      </w:r>
      <w:r>
        <w:rPr>
          <w:rFonts w:ascii="SimSun" w:hAnsi="SimSun" w:eastAsia="SimSun" w:cs="SimSun"/>
          <w:sz w:val="22"/>
          <w:szCs w:val="22"/>
          <w:spacing w:val="8"/>
        </w:rPr>
        <w:t xml:space="preserve"> </w:t>
      </w:r>
      <w:r>
        <w:rPr>
          <w:rFonts w:ascii="SimSun" w:hAnsi="SimSun" w:eastAsia="SimSun" w:cs="SimSun"/>
          <w:sz w:val="22"/>
          <w:szCs w:val="22"/>
          <w:spacing w:val="-11"/>
        </w:rPr>
        <w:t>十万甚至上百万客户的平台相互结合的时候，不管是对产业互联网</w:t>
      </w:r>
      <w:r>
        <w:rPr>
          <w:rFonts w:ascii="SimSun" w:hAnsi="SimSun" w:eastAsia="SimSun" w:cs="SimSun"/>
          <w:sz w:val="22"/>
          <w:szCs w:val="22"/>
          <w:spacing w:val="8"/>
        </w:rPr>
        <w:t xml:space="preserve"> </w:t>
      </w:r>
      <w:r>
        <w:rPr>
          <w:rFonts w:ascii="SimSun" w:hAnsi="SimSun" w:eastAsia="SimSun" w:cs="SimSun"/>
          <w:sz w:val="22"/>
          <w:szCs w:val="22"/>
          <w:spacing w:val="-10"/>
        </w:rPr>
        <w:t>本身，还是对金融机构都带来了巨大的机会，值得大家进行全面的</w:t>
      </w:r>
    </w:p>
    <w:p>
      <w:pPr>
        <w:spacing w:line="220" w:lineRule="auto"/>
        <w:rPr>
          <w:rFonts w:ascii="SimSun" w:hAnsi="SimSun" w:eastAsia="SimSun" w:cs="SimSun"/>
          <w:sz w:val="22"/>
          <w:szCs w:val="22"/>
        </w:rPr>
      </w:pPr>
      <w:r>
        <w:rPr>
          <w:rFonts w:ascii="SimSun" w:hAnsi="SimSun" w:eastAsia="SimSun" w:cs="SimSun"/>
          <w:sz w:val="22"/>
          <w:szCs w:val="22"/>
          <w:spacing w:val="-9"/>
        </w:rPr>
        <w:t>探索。</w:t>
      </w:r>
    </w:p>
    <w:p>
      <w:pPr>
        <w:ind w:left="440"/>
        <w:spacing w:before="176" w:line="432" w:lineRule="exact"/>
        <w:rPr>
          <w:rFonts w:ascii="SimSun" w:hAnsi="SimSun" w:eastAsia="SimSun" w:cs="SimSun"/>
          <w:sz w:val="22"/>
          <w:szCs w:val="22"/>
        </w:rPr>
      </w:pPr>
      <w:r>
        <w:rPr>
          <w:rFonts w:ascii="SimSun" w:hAnsi="SimSun" w:eastAsia="SimSun" w:cs="SimSun"/>
          <w:sz w:val="22"/>
          <w:szCs w:val="22"/>
          <w:spacing w:val="-10"/>
          <w:position w:val="16"/>
        </w:rPr>
        <w:t>围绕本文的主题，我具体分三个部分，跟大家分享一下</w:t>
      </w:r>
      <w:r>
        <w:rPr>
          <w:rFonts w:ascii="SimSun" w:hAnsi="SimSun" w:eastAsia="SimSun" w:cs="SimSun"/>
          <w:sz w:val="22"/>
          <w:szCs w:val="22"/>
          <w:spacing w:val="-11"/>
          <w:position w:val="16"/>
        </w:rPr>
        <w:t>我个人</w:t>
      </w:r>
    </w:p>
    <w:p>
      <w:pPr>
        <w:spacing w:line="220" w:lineRule="auto"/>
        <w:rPr>
          <w:rFonts w:ascii="SimSun" w:hAnsi="SimSun" w:eastAsia="SimSun" w:cs="SimSun"/>
          <w:sz w:val="22"/>
          <w:szCs w:val="22"/>
        </w:rPr>
      </w:pPr>
      <w:r>
        <w:rPr>
          <w:rFonts w:ascii="SimSun" w:hAnsi="SimSun" w:eastAsia="SimSun" w:cs="SimSun"/>
          <w:sz w:val="22"/>
          <w:szCs w:val="22"/>
          <w:spacing w:val="-11"/>
        </w:rPr>
        <w:t>的观点。</w:t>
      </w:r>
    </w:p>
    <w:p>
      <w:pPr>
        <w:pStyle w:val="BodyText"/>
        <w:spacing w:line="475" w:lineRule="auto"/>
        <w:rPr/>
      </w:pPr>
      <w:r/>
    </w:p>
    <w:p>
      <w:pPr>
        <w:ind w:left="3"/>
        <w:spacing w:before="85" w:line="222" w:lineRule="auto"/>
        <w:outlineLvl w:val="6"/>
        <w:rPr>
          <w:rFonts w:ascii="SimHei" w:hAnsi="SimHei" w:eastAsia="SimHei" w:cs="SimHei"/>
          <w:sz w:val="26"/>
          <w:szCs w:val="26"/>
        </w:rPr>
      </w:pPr>
      <w:r>
        <w:rPr>
          <w:rFonts w:ascii="SimHei" w:hAnsi="SimHei" w:eastAsia="SimHei" w:cs="SimHei"/>
          <w:sz w:val="26"/>
          <w:szCs w:val="26"/>
          <w:b/>
          <w:bCs/>
          <w:spacing w:val="-12"/>
        </w:rPr>
        <w:t>一、产业互联网带给供应链金融的机遇</w:t>
      </w:r>
    </w:p>
    <w:p>
      <w:pPr>
        <w:pStyle w:val="BodyText"/>
        <w:spacing w:line="469" w:lineRule="auto"/>
        <w:rPr/>
      </w:pPr>
      <w:r/>
    </w:p>
    <w:p>
      <w:pPr>
        <w:ind w:firstLine="440"/>
        <w:spacing w:before="72" w:line="352" w:lineRule="auto"/>
        <w:jc w:val="both"/>
        <w:rPr>
          <w:rFonts w:ascii="SimSun" w:hAnsi="SimSun" w:eastAsia="SimSun" w:cs="SimSun"/>
          <w:sz w:val="22"/>
          <w:szCs w:val="22"/>
        </w:rPr>
      </w:pPr>
      <w:r>
        <w:rPr>
          <w:rFonts w:ascii="SimSun" w:hAnsi="SimSun" w:eastAsia="SimSun" w:cs="SimSun"/>
          <w:sz w:val="22"/>
          <w:szCs w:val="22"/>
          <w:spacing w:val="-2"/>
        </w:rPr>
        <w:t>过去的3到5年中国产业互联网发展很快，建筑行业、能源行</w:t>
      </w:r>
      <w:r>
        <w:rPr>
          <w:rFonts w:ascii="SimSun" w:hAnsi="SimSun" w:eastAsia="SimSun" w:cs="SimSun"/>
          <w:sz w:val="22"/>
          <w:szCs w:val="22"/>
          <w:spacing w:val="14"/>
        </w:rPr>
        <w:t xml:space="preserve"> </w:t>
      </w:r>
      <w:r>
        <w:rPr>
          <w:rFonts w:ascii="SimSun" w:hAnsi="SimSun" w:eastAsia="SimSun" w:cs="SimSun"/>
          <w:sz w:val="22"/>
          <w:szCs w:val="22"/>
          <w:spacing w:val="-11"/>
        </w:rPr>
        <w:t>业、家电行业、钢铁行业等都出现了很多比较大型的产业互联网平</w:t>
      </w:r>
      <w:r>
        <w:rPr>
          <w:rFonts w:ascii="SimSun" w:hAnsi="SimSun" w:eastAsia="SimSun" w:cs="SimSun"/>
          <w:sz w:val="22"/>
          <w:szCs w:val="22"/>
          <w:spacing w:val="8"/>
        </w:rPr>
        <w:t xml:space="preserve">  </w:t>
      </w:r>
      <w:r>
        <w:rPr>
          <w:rFonts w:ascii="SimSun" w:hAnsi="SimSun" w:eastAsia="SimSun" w:cs="SimSun"/>
          <w:sz w:val="22"/>
          <w:szCs w:val="22"/>
          <w:spacing w:val="-3"/>
        </w:rPr>
        <w:t>台，既有以核心企业为中心的，也有不以核心企业为中心的。除</w:t>
      </w:r>
      <w:r>
        <w:rPr>
          <w:rFonts w:ascii="SimSun" w:hAnsi="SimSun" w:eastAsia="SimSun" w:cs="SimSun"/>
          <w:sz w:val="22"/>
          <w:szCs w:val="22"/>
          <w:spacing w:val="2"/>
        </w:rPr>
        <w:t xml:space="preserve">  </w:t>
      </w:r>
      <w:r>
        <w:rPr>
          <w:rFonts w:ascii="SimSun" w:hAnsi="SimSun" w:eastAsia="SimSun" w:cs="SimSun"/>
          <w:sz w:val="22"/>
          <w:szCs w:val="22"/>
          <w:spacing w:val="-11"/>
        </w:rPr>
        <w:t>了产业电商，还出现了一些专门的供应链金融平台，比如近几年比</w:t>
      </w:r>
      <w:r>
        <w:rPr>
          <w:rFonts w:ascii="SimSun" w:hAnsi="SimSun" w:eastAsia="SimSun" w:cs="SimSun"/>
          <w:sz w:val="22"/>
          <w:szCs w:val="22"/>
        </w:rPr>
        <w:t xml:space="preserve">  </w:t>
      </w:r>
      <w:r>
        <w:rPr>
          <w:rFonts w:ascii="SimSun" w:hAnsi="SimSun" w:eastAsia="SimSun" w:cs="SimSun"/>
          <w:sz w:val="22"/>
          <w:szCs w:val="22"/>
          <w:spacing w:val="-6"/>
        </w:rPr>
        <w:t>较流行的中企云链、简单汇等多级拆分转让平台，以及服</w:t>
      </w:r>
      <w:r>
        <w:rPr>
          <w:rFonts w:ascii="SimSun" w:hAnsi="SimSun" w:eastAsia="SimSun" w:cs="SimSun"/>
          <w:sz w:val="22"/>
          <w:szCs w:val="22"/>
          <w:spacing w:val="-7"/>
        </w:rPr>
        <w:t>务</w:t>
      </w:r>
      <w:r>
        <w:rPr>
          <w:rFonts w:ascii="Times New Roman" w:hAnsi="Times New Roman" w:eastAsia="Times New Roman" w:cs="Times New Roman"/>
          <w:sz w:val="22"/>
          <w:szCs w:val="22"/>
          <w:spacing w:val="-7"/>
        </w:rPr>
        <w:t>ABS</w:t>
      </w:r>
      <w:r>
        <w:rPr>
          <w:rFonts w:ascii="SimSun" w:hAnsi="SimSun" w:eastAsia="SimSun" w:cs="SimSun"/>
          <w:sz w:val="22"/>
          <w:szCs w:val="22"/>
          <w:spacing w:val="-7"/>
        </w:rPr>
        <w:t>、</w:t>
      </w:r>
      <w:r>
        <w:rPr>
          <w:rFonts w:ascii="SimSun" w:hAnsi="SimSun" w:eastAsia="SimSun" w:cs="SimSun"/>
          <w:sz w:val="22"/>
          <w:szCs w:val="22"/>
        </w:rPr>
        <w:t xml:space="preserve"> </w:t>
      </w:r>
      <w:r>
        <w:rPr>
          <w:rFonts w:ascii="SimSun" w:hAnsi="SimSun" w:eastAsia="SimSun" w:cs="SimSun"/>
          <w:sz w:val="22"/>
          <w:szCs w:val="22"/>
          <w:spacing w:val="-3"/>
        </w:rPr>
        <w:t>服务供应链票据的平台。总体来讲，中国各个行业应当逐步线上</w:t>
      </w:r>
    </w:p>
    <w:p>
      <w:pPr>
        <w:spacing w:before="1" w:line="219" w:lineRule="auto"/>
        <w:jc w:val="right"/>
        <w:rPr>
          <w:rFonts w:ascii="SimSun" w:hAnsi="SimSun" w:eastAsia="SimSun" w:cs="SimSun"/>
          <w:sz w:val="22"/>
          <w:szCs w:val="22"/>
        </w:rPr>
      </w:pPr>
      <w:r>
        <w:rPr>
          <w:rFonts w:ascii="SimSun" w:hAnsi="SimSun" w:eastAsia="SimSun" w:cs="SimSun"/>
          <w:sz w:val="22"/>
          <w:szCs w:val="22"/>
          <w:spacing w:val="-7"/>
        </w:rPr>
        <w:t>化、数字化、云端化，订单流、物流、资金流都逐步实现数字化，</w:t>
      </w:r>
    </w:p>
    <w:p>
      <w:pPr>
        <w:spacing w:line="219" w:lineRule="auto"/>
        <w:sectPr>
          <w:footerReference w:type="default" r:id="rId366"/>
          <w:pgSz w:w="7600" w:h="12560"/>
          <w:pgMar w:top="400" w:right="615" w:bottom="645" w:left="799" w:header="0" w:footer="426" w:gutter="0"/>
        </w:sectPr>
        <w:rPr>
          <w:rFonts w:ascii="SimSun" w:hAnsi="SimSun" w:eastAsia="SimSun" w:cs="SimSun"/>
          <w:sz w:val="22"/>
          <w:szCs w:val="22"/>
        </w:rPr>
      </w:pPr>
    </w:p>
    <w:p>
      <w:pPr>
        <w:ind w:left="2"/>
        <w:spacing w:before="18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3" w:lineRule="auto"/>
        <w:rPr/>
      </w:pPr>
      <w:r/>
    </w:p>
    <w:p>
      <w:pPr>
        <w:pStyle w:val="BodyText"/>
        <w:spacing w:line="254" w:lineRule="auto"/>
        <w:rPr/>
      </w:pPr>
      <w:r/>
    </w:p>
    <w:p>
      <w:pPr>
        <w:spacing w:before="72" w:line="420" w:lineRule="exact"/>
        <w:rPr>
          <w:rFonts w:ascii="SimSun" w:hAnsi="SimSun" w:eastAsia="SimSun" w:cs="SimSun"/>
          <w:sz w:val="22"/>
          <w:szCs w:val="22"/>
        </w:rPr>
      </w:pPr>
      <w:r>
        <w:rPr>
          <w:rFonts w:ascii="SimSun" w:hAnsi="SimSun" w:eastAsia="SimSun" w:cs="SimSun"/>
          <w:sz w:val="22"/>
          <w:szCs w:val="22"/>
          <w:spacing w:val="-10"/>
          <w:position w:val="15"/>
        </w:rPr>
        <w:t>这都将为开展供应链金融提供很好的基石。如果产业没有实现线上</w:t>
      </w:r>
    </w:p>
    <w:p>
      <w:pPr>
        <w:spacing w:line="218" w:lineRule="auto"/>
        <w:rPr>
          <w:rFonts w:ascii="SimSun" w:hAnsi="SimSun" w:eastAsia="SimSun" w:cs="SimSun"/>
          <w:sz w:val="22"/>
          <w:szCs w:val="22"/>
        </w:rPr>
      </w:pPr>
      <w:r>
        <w:rPr>
          <w:rFonts w:ascii="SimSun" w:hAnsi="SimSun" w:eastAsia="SimSun" w:cs="SimSun"/>
          <w:sz w:val="22"/>
          <w:szCs w:val="22"/>
          <w:spacing w:val="-11"/>
        </w:rPr>
        <w:t>化，要做线上供应链金融可能就是无本之木。</w:t>
      </w:r>
    </w:p>
    <w:p>
      <w:pPr>
        <w:ind w:left="440"/>
        <w:spacing w:before="158" w:line="412" w:lineRule="exact"/>
        <w:rPr>
          <w:rFonts w:ascii="SimSun" w:hAnsi="SimSun" w:eastAsia="SimSun" w:cs="SimSun"/>
          <w:sz w:val="22"/>
          <w:szCs w:val="22"/>
        </w:rPr>
      </w:pPr>
      <w:r>
        <w:rPr>
          <w:rFonts w:ascii="SimSun" w:hAnsi="SimSun" w:eastAsia="SimSun" w:cs="SimSun"/>
          <w:sz w:val="22"/>
          <w:szCs w:val="22"/>
          <w:spacing w:val="-11"/>
          <w:position w:val="14"/>
        </w:rPr>
        <w:t>产业互联网为供应链金融提供了以下两个核心价值。</w:t>
      </w:r>
    </w:p>
    <w:p>
      <w:pPr>
        <w:ind w:left="440"/>
        <w:spacing w:line="219" w:lineRule="auto"/>
        <w:rPr>
          <w:rFonts w:ascii="SimSun" w:hAnsi="SimSun" w:eastAsia="SimSun" w:cs="SimSun"/>
          <w:sz w:val="22"/>
          <w:szCs w:val="22"/>
        </w:rPr>
      </w:pPr>
      <w:r>
        <w:rPr>
          <w:rFonts w:ascii="SimSun" w:hAnsi="SimSun" w:eastAsia="SimSun" w:cs="SimSun"/>
          <w:sz w:val="22"/>
          <w:szCs w:val="22"/>
          <w:spacing w:val="-10"/>
        </w:rPr>
        <w:t>第一，数以千万计的已有客户群。</w:t>
      </w:r>
    </w:p>
    <w:p>
      <w:pPr>
        <w:ind w:left="440"/>
        <w:spacing w:before="179" w:line="219" w:lineRule="auto"/>
        <w:rPr>
          <w:rFonts w:ascii="SimSun" w:hAnsi="SimSun" w:eastAsia="SimSun" w:cs="SimSun"/>
          <w:sz w:val="22"/>
          <w:szCs w:val="22"/>
        </w:rPr>
      </w:pPr>
      <w:r>
        <w:rPr>
          <w:rFonts w:ascii="SimSun" w:hAnsi="SimSun" w:eastAsia="SimSun" w:cs="SimSun"/>
          <w:sz w:val="22"/>
          <w:szCs w:val="22"/>
          <w:spacing w:val="-10"/>
        </w:rPr>
        <w:t>第二，订单流和信息流已经实现了线上化。</w:t>
      </w:r>
    </w:p>
    <w:p>
      <w:pPr>
        <w:ind w:firstLine="440"/>
        <w:spacing w:before="165" w:line="352" w:lineRule="auto"/>
        <w:rPr>
          <w:rFonts w:ascii="SimSun" w:hAnsi="SimSun" w:eastAsia="SimSun" w:cs="SimSun"/>
          <w:sz w:val="22"/>
          <w:szCs w:val="22"/>
        </w:rPr>
      </w:pPr>
      <w:r>
        <w:rPr>
          <w:rFonts w:ascii="SimSun" w:hAnsi="SimSun" w:eastAsia="SimSun" w:cs="SimSun"/>
          <w:sz w:val="22"/>
          <w:szCs w:val="22"/>
          <w:spacing w:val="-10"/>
        </w:rPr>
        <w:t>现在产业互联网平台都有数千家企业注册，规模稍大的垂直行</w:t>
      </w:r>
      <w:r>
        <w:rPr>
          <w:rFonts w:ascii="SimSun" w:hAnsi="SimSun" w:eastAsia="SimSun" w:cs="SimSun"/>
          <w:sz w:val="22"/>
          <w:szCs w:val="22"/>
        </w:rPr>
        <w:t xml:space="preserve"> </w:t>
      </w:r>
      <w:r>
        <w:rPr>
          <w:rFonts w:ascii="SimSun" w:hAnsi="SimSun" w:eastAsia="SimSun" w:cs="SimSun"/>
          <w:sz w:val="22"/>
          <w:szCs w:val="22"/>
          <w:spacing w:val="-10"/>
        </w:rPr>
        <w:t>业平台甚至有数万家企业注册。央企电商像易派客、云筑网、欧冶 </w:t>
      </w:r>
      <w:r>
        <w:rPr>
          <w:rFonts w:ascii="SimSun" w:hAnsi="SimSun" w:eastAsia="SimSun" w:cs="SimSun"/>
          <w:sz w:val="22"/>
          <w:szCs w:val="22"/>
          <w:spacing w:val="-3"/>
        </w:rPr>
        <w:t>等有数十万家企业注册。金蝶、用友这样的</w:t>
      </w:r>
      <w:r>
        <w:rPr>
          <w:rFonts w:ascii="Times New Roman" w:hAnsi="Times New Roman" w:eastAsia="Times New Roman" w:cs="Times New Roman"/>
          <w:sz w:val="22"/>
          <w:szCs w:val="22"/>
          <w:spacing w:val="-3"/>
        </w:rPr>
        <w:t>ERP </w:t>
      </w:r>
      <w:r>
        <w:rPr>
          <w:rFonts w:ascii="SimSun" w:hAnsi="SimSun" w:eastAsia="SimSun" w:cs="SimSun"/>
          <w:sz w:val="22"/>
          <w:szCs w:val="22"/>
          <w:spacing w:val="-3"/>
        </w:rPr>
        <w:t>云</w:t>
      </w:r>
      <w:r>
        <w:rPr>
          <w:rFonts w:ascii="SimSun" w:hAnsi="SimSun" w:eastAsia="SimSun" w:cs="SimSun"/>
          <w:sz w:val="22"/>
          <w:szCs w:val="22"/>
          <w:spacing w:val="-4"/>
        </w:rPr>
        <w:t>，实际上有数 </w:t>
      </w:r>
      <w:r>
        <w:rPr>
          <w:rFonts w:ascii="SimSun" w:hAnsi="SimSun" w:eastAsia="SimSun" w:cs="SimSun"/>
          <w:sz w:val="22"/>
          <w:szCs w:val="22"/>
          <w:spacing w:val="-6"/>
        </w:rPr>
        <w:t>百万级的企业在登录注册。有没有上千万级</w:t>
      </w:r>
      <w:r>
        <w:rPr>
          <w:rFonts w:ascii="SimSun" w:hAnsi="SimSun" w:eastAsia="SimSun" w:cs="SimSun"/>
          <w:sz w:val="22"/>
          <w:szCs w:val="22"/>
          <w:spacing w:val="-7"/>
        </w:rPr>
        <w:t>的企业在用的平台?也 </w:t>
      </w:r>
      <w:r>
        <w:rPr>
          <w:rFonts w:ascii="SimSun" w:hAnsi="SimSun" w:eastAsia="SimSun" w:cs="SimSun"/>
          <w:sz w:val="22"/>
          <w:szCs w:val="22"/>
          <w:spacing w:val="-10"/>
        </w:rPr>
        <w:t>是有的，并且还不止一两个领域有，比如提供发票业务的百望、航 </w:t>
      </w:r>
      <w:r>
        <w:rPr>
          <w:rFonts w:ascii="SimSun" w:hAnsi="SimSun" w:eastAsia="SimSun" w:cs="SimSun"/>
          <w:sz w:val="22"/>
          <w:szCs w:val="22"/>
          <w:spacing w:val="-10"/>
        </w:rPr>
        <w:t>信等平台，已经有一两千万企业在上面开发票。这些企业为什么开 </w:t>
      </w:r>
      <w:r>
        <w:rPr>
          <w:rFonts w:ascii="SimSun" w:hAnsi="SimSun" w:eastAsia="SimSun" w:cs="SimSun"/>
          <w:sz w:val="22"/>
          <w:szCs w:val="22"/>
          <w:spacing w:val="-6"/>
        </w:rPr>
        <w:t>发票?肯定是基于某一个订单流或者信息流</w:t>
      </w:r>
      <w:r>
        <w:rPr>
          <w:rFonts w:ascii="SimSun" w:hAnsi="SimSun" w:eastAsia="SimSun" w:cs="SimSun"/>
          <w:sz w:val="22"/>
          <w:szCs w:val="22"/>
          <w:spacing w:val="-7"/>
        </w:rPr>
        <w:t>而开的发票。有了发票 </w:t>
      </w:r>
      <w:r>
        <w:rPr>
          <w:rFonts w:ascii="SimSun" w:hAnsi="SimSun" w:eastAsia="SimSun" w:cs="SimSun"/>
          <w:sz w:val="22"/>
          <w:szCs w:val="22"/>
          <w:spacing w:val="-14"/>
        </w:rPr>
        <w:t>以后，实际上距离开商票和做金融就只差一</w:t>
      </w:r>
      <w:r>
        <w:rPr>
          <w:rFonts w:ascii="SimSun" w:hAnsi="SimSun" w:eastAsia="SimSun" w:cs="SimSun"/>
          <w:sz w:val="22"/>
          <w:szCs w:val="22"/>
          <w:spacing w:val="-15"/>
        </w:rPr>
        <w:t>步之遥。还有一些场景，</w:t>
      </w:r>
      <w:r>
        <w:rPr>
          <w:rFonts w:ascii="SimSun" w:hAnsi="SimSun" w:eastAsia="SimSun" w:cs="SimSun"/>
          <w:sz w:val="22"/>
          <w:szCs w:val="22"/>
        </w:rPr>
        <w:t xml:space="preserve"> </w:t>
      </w:r>
      <w:r>
        <w:rPr>
          <w:rFonts w:ascii="SimSun" w:hAnsi="SimSun" w:eastAsia="SimSun" w:cs="SimSun"/>
          <w:sz w:val="22"/>
          <w:szCs w:val="22"/>
          <w:spacing w:val="-3"/>
        </w:rPr>
        <w:t>比如国家电网，实际上它服务近4000万家企业，4000万家企业的</w:t>
      </w:r>
      <w:r>
        <w:rPr>
          <w:rFonts w:ascii="SimSun" w:hAnsi="SimSun" w:eastAsia="SimSun" w:cs="SimSun"/>
          <w:sz w:val="22"/>
          <w:szCs w:val="22"/>
          <w:spacing w:val="6"/>
        </w:rPr>
        <w:t xml:space="preserve">  </w:t>
      </w:r>
      <w:r>
        <w:rPr>
          <w:rFonts w:ascii="SimSun" w:hAnsi="SimSun" w:eastAsia="SimSun" w:cs="SimSun"/>
          <w:sz w:val="22"/>
          <w:szCs w:val="22"/>
          <w:spacing w:val="-10"/>
        </w:rPr>
        <w:t>财务人员在某一个平台上缴电费，这个缴电费的入口可以看作一个 </w:t>
      </w:r>
      <w:r>
        <w:rPr>
          <w:rFonts w:ascii="SimSun" w:hAnsi="SimSun" w:eastAsia="SimSun" w:cs="SimSun"/>
          <w:sz w:val="22"/>
          <w:szCs w:val="22"/>
          <w:spacing w:val="-3"/>
        </w:rPr>
        <w:t>有4000万家企业用户的产业互联网平台。有了流量以后，这个产 </w:t>
      </w:r>
      <w:r>
        <w:rPr>
          <w:rFonts w:ascii="SimSun" w:hAnsi="SimSun" w:eastAsia="SimSun" w:cs="SimSun"/>
          <w:sz w:val="22"/>
          <w:szCs w:val="22"/>
          <w:spacing w:val="-10"/>
        </w:rPr>
        <w:t>业互联网平台无论是用来缴电费，还是用来卖理财、卖保险、卖基</w:t>
      </w:r>
      <w:r>
        <w:rPr>
          <w:rFonts w:ascii="SimSun" w:hAnsi="SimSun" w:eastAsia="SimSun" w:cs="SimSun"/>
          <w:sz w:val="22"/>
          <w:szCs w:val="22"/>
          <w:spacing w:val="18"/>
        </w:rPr>
        <w:t xml:space="preserve"> </w:t>
      </w:r>
      <w:r>
        <w:rPr>
          <w:rFonts w:ascii="SimSun" w:hAnsi="SimSun" w:eastAsia="SimSun" w:cs="SimSun"/>
          <w:sz w:val="22"/>
          <w:szCs w:val="22"/>
          <w:spacing w:val="-10"/>
        </w:rPr>
        <w:t>金，用来做信贷、票据，都非常便捷。互联网时代讲流量为王，对 </w:t>
      </w:r>
      <w:r>
        <w:rPr>
          <w:rFonts w:ascii="SimSun" w:hAnsi="SimSun" w:eastAsia="SimSun" w:cs="SimSun"/>
          <w:sz w:val="22"/>
          <w:szCs w:val="22"/>
          <w:spacing w:val="-10"/>
        </w:rPr>
        <w:t>于产业互联网，同样是流量为王。当一个平台有</w:t>
      </w:r>
      <w:r>
        <w:rPr>
          <w:rFonts w:ascii="SimSun" w:hAnsi="SimSun" w:eastAsia="SimSun" w:cs="SimSun"/>
          <w:sz w:val="22"/>
          <w:szCs w:val="22"/>
          <w:spacing w:val="-11"/>
        </w:rPr>
        <w:t>了数万家、数十万</w:t>
      </w:r>
    </w:p>
    <w:p>
      <w:pPr>
        <w:spacing w:before="1" w:line="218" w:lineRule="auto"/>
        <w:rPr>
          <w:rFonts w:ascii="SimSun" w:hAnsi="SimSun" w:eastAsia="SimSun" w:cs="SimSun"/>
          <w:sz w:val="22"/>
          <w:szCs w:val="22"/>
        </w:rPr>
      </w:pPr>
      <w:r>
        <w:rPr>
          <w:rFonts w:ascii="SimSun" w:hAnsi="SimSun" w:eastAsia="SimSun" w:cs="SimSun"/>
          <w:sz w:val="22"/>
          <w:szCs w:val="22"/>
          <w:spacing w:val="-10"/>
        </w:rPr>
        <w:t>家企业以后，相比银行、金融机构就具有更大的优势了。</w:t>
      </w:r>
    </w:p>
    <w:p>
      <w:pPr>
        <w:ind w:right="69" w:firstLine="440"/>
        <w:spacing w:before="201" w:line="352" w:lineRule="auto"/>
        <w:rPr>
          <w:rFonts w:ascii="SimSun" w:hAnsi="SimSun" w:eastAsia="SimSun" w:cs="SimSun"/>
          <w:sz w:val="22"/>
          <w:szCs w:val="22"/>
        </w:rPr>
      </w:pPr>
      <w:r>
        <w:rPr>
          <w:rFonts w:ascii="SimSun" w:hAnsi="SimSun" w:eastAsia="SimSun" w:cs="SimSun"/>
          <w:sz w:val="22"/>
          <w:szCs w:val="22"/>
          <w:spacing w:val="-3"/>
        </w:rPr>
        <w:t>对比一下，像中、农、工、建这样的大银行对公客户数有多</w:t>
      </w:r>
      <w:r>
        <w:rPr>
          <w:rFonts w:ascii="SimSun" w:hAnsi="SimSun" w:eastAsia="SimSun" w:cs="SimSun"/>
          <w:sz w:val="22"/>
          <w:szCs w:val="22"/>
          <w:spacing w:val="17"/>
        </w:rPr>
        <w:t xml:space="preserve"> </w:t>
      </w:r>
      <w:r>
        <w:rPr>
          <w:rFonts w:ascii="SimSun" w:hAnsi="SimSun" w:eastAsia="SimSun" w:cs="SimSun"/>
          <w:sz w:val="22"/>
          <w:szCs w:val="22"/>
          <w:spacing w:val="-7"/>
        </w:rPr>
        <w:t>少。工行公布的数据是800万对公客户，另外几大行就是五六百万</w:t>
      </w:r>
      <w:r>
        <w:rPr>
          <w:rFonts w:ascii="SimSun" w:hAnsi="SimSun" w:eastAsia="SimSun" w:cs="SimSun"/>
          <w:sz w:val="22"/>
          <w:szCs w:val="22"/>
          <w:spacing w:val="12"/>
        </w:rPr>
        <w:t xml:space="preserve"> </w:t>
      </w:r>
      <w:r>
        <w:rPr>
          <w:rFonts w:ascii="SimSun" w:hAnsi="SimSun" w:eastAsia="SimSun" w:cs="SimSun"/>
          <w:sz w:val="22"/>
          <w:szCs w:val="22"/>
          <w:spacing w:val="-16"/>
        </w:rPr>
        <w:t>的级别；股份行对公客户应该是百万级别；</w:t>
      </w:r>
      <w:r>
        <w:rPr>
          <w:rFonts w:ascii="SimSun" w:hAnsi="SimSun" w:eastAsia="SimSun" w:cs="SimSun"/>
          <w:sz w:val="22"/>
          <w:szCs w:val="22"/>
          <w:spacing w:val="72"/>
        </w:rPr>
        <w:t xml:space="preserve"> </w:t>
      </w:r>
      <w:r>
        <w:rPr>
          <w:rFonts w:ascii="SimSun" w:hAnsi="SimSun" w:eastAsia="SimSun" w:cs="SimSun"/>
          <w:sz w:val="22"/>
          <w:szCs w:val="22"/>
          <w:spacing w:val="-16"/>
        </w:rPr>
        <w:t>一二十万对公客户就能</w:t>
      </w:r>
    </w:p>
    <w:p>
      <w:pPr>
        <w:spacing w:before="1" w:line="219" w:lineRule="auto"/>
        <w:rPr>
          <w:rFonts w:ascii="SimSun" w:hAnsi="SimSun" w:eastAsia="SimSun" w:cs="SimSun"/>
          <w:sz w:val="22"/>
          <w:szCs w:val="22"/>
        </w:rPr>
      </w:pPr>
      <w:r>
        <w:rPr>
          <w:rFonts w:ascii="SimSun" w:hAnsi="SimSun" w:eastAsia="SimSun" w:cs="SimSun"/>
          <w:sz w:val="22"/>
          <w:szCs w:val="22"/>
          <w:spacing w:val="-16"/>
        </w:rPr>
        <w:t>够支撑一个三四千亿元规模的城商行；</w:t>
      </w:r>
      <w:r>
        <w:rPr>
          <w:rFonts w:ascii="SimSun" w:hAnsi="SimSun" w:eastAsia="SimSun" w:cs="SimSun"/>
          <w:sz w:val="22"/>
          <w:szCs w:val="22"/>
          <w:spacing w:val="71"/>
        </w:rPr>
        <w:t xml:space="preserve"> </w:t>
      </w:r>
      <w:r>
        <w:rPr>
          <w:rFonts w:ascii="SimSun" w:hAnsi="SimSun" w:eastAsia="SimSun" w:cs="SimSun"/>
          <w:sz w:val="22"/>
          <w:szCs w:val="22"/>
          <w:spacing w:val="-16"/>
        </w:rPr>
        <w:t>一些农商行的对公客户数量</w:t>
      </w:r>
    </w:p>
    <w:p>
      <w:pPr>
        <w:spacing w:line="219" w:lineRule="auto"/>
        <w:sectPr>
          <w:footerReference w:type="default" r:id="rId367"/>
          <w:pgSz w:w="7600" w:h="12560"/>
          <w:pgMar w:top="400" w:right="630" w:bottom="784" w:left="799" w:header="0" w:footer="566" w:gutter="0"/>
        </w:sectPr>
        <w:rPr>
          <w:rFonts w:ascii="SimSun" w:hAnsi="SimSun" w:eastAsia="SimSun" w:cs="SimSun"/>
          <w:sz w:val="22"/>
          <w:szCs w:val="22"/>
        </w:rPr>
      </w:pPr>
    </w:p>
    <w:p>
      <w:pPr>
        <w:ind w:left="3592"/>
        <w:spacing w:before="243" w:line="221" w:lineRule="auto"/>
        <w:rPr>
          <w:rFonts w:ascii="SimHei" w:hAnsi="SimHei" w:eastAsia="SimHei" w:cs="SimHei"/>
          <w:sz w:val="16"/>
          <w:szCs w:val="16"/>
        </w:rPr>
      </w:pPr>
      <w:r>
        <w:rPr>
          <w:rFonts w:ascii="SimHei" w:hAnsi="SimHei" w:eastAsia="SimHei" w:cs="SimHei"/>
          <w:sz w:val="16"/>
          <w:szCs w:val="16"/>
          <w:b/>
          <w:bCs/>
          <w:spacing w:val="-7"/>
        </w:rPr>
        <w:t>第四篇</w:t>
      </w:r>
      <w:r>
        <w:rPr>
          <w:rFonts w:ascii="SimHei" w:hAnsi="SimHei" w:eastAsia="SimHei" w:cs="SimHei"/>
          <w:sz w:val="16"/>
          <w:szCs w:val="16"/>
          <w:spacing w:val="-7"/>
        </w:rPr>
        <w:t xml:space="preserve"> </w:t>
      </w:r>
      <w:r>
        <w:rPr>
          <w:rFonts w:ascii="SimHei" w:hAnsi="SimHei" w:eastAsia="SimHei" w:cs="SimHei"/>
          <w:sz w:val="16"/>
          <w:szCs w:val="16"/>
          <w:spacing w:val="-7"/>
        </w:rPr>
        <w:t>产业数字化背景下的金融科技</w:t>
      </w:r>
    </w:p>
    <w:p>
      <w:pPr>
        <w:pStyle w:val="BodyText"/>
        <w:spacing w:line="255" w:lineRule="auto"/>
        <w:rPr/>
      </w:pPr>
      <w:r/>
    </w:p>
    <w:p>
      <w:pPr>
        <w:pStyle w:val="BodyText"/>
        <w:spacing w:line="255" w:lineRule="auto"/>
        <w:rPr/>
      </w:pPr>
      <w:r/>
    </w:p>
    <w:p>
      <w:pPr>
        <w:ind w:right="104"/>
        <w:spacing w:before="68" w:line="378" w:lineRule="auto"/>
        <w:jc w:val="both"/>
        <w:rPr>
          <w:rFonts w:ascii="SimSun" w:hAnsi="SimSun" w:eastAsia="SimSun" w:cs="SimSun"/>
          <w:sz w:val="21"/>
          <w:szCs w:val="21"/>
        </w:rPr>
      </w:pPr>
      <w:r>
        <w:rPr>
          <w:rFonts w:ascii="SimSun" w:hAnsi="SimSun" w:eastAsia="SimSun" w:cs="SimSun"/>
          <w:sz w:val="21"/>
          <w:szCs w:val="21"/>
          <w:spacing w:val="-6"/>
        </w:rPr>
        <w:t>可能只有几千家。</w:t>
      </w:r>
      <w:r>
        <w:rPr>
          <w:rFonts w:ascii="SimSun" w:hAnsi="SimSun" w:eastAsia="SimSun" w:cs="SimSun"/>
          <w:sz w:val="21"/>
          <w:szCs w:val="21"/>
          <w:spacing w:val="58"/>
        </w:rPr>
        <w:t xml:space="preserve"> </w:t>
      </w:r>
      <w:r>
        <w:rPr>
          <w:rFonts w:ascii="SimSun" w:hAnsi="SimSun" w:eastAsia="SimSun" w:cs="SimSun"/>
          <w:sz w:val="21"/>
          <w:szCs w:val="21"/>
          <w:spacing w:val="-6"/>
        </w:rPr>
        <w:t>一家中型银行如果有二三十万对公客户，这也相</w:t>
      </w:r>
      <w:r>
        <w:rPr>
          <w:rFonts w:ascii="SimSun" w:hAnsi="SimSun" w:eastAsia="SimSun" w:cs="SimSun"/>
          <w:sz w:val="21"/>
          <w:szCs w:val="21"/>
        </w:rPr>
        <w:t xml:space="preserve"> </w:t>
      </w:r>
      <w:r>
        <w:rPr>
          <w:rFonts w:ascii="SimSun" w:hAnsi="SimSun" w:eastAsia="SimSun" w:cs="SimSun"/>
          <w:sz w:val="21"/>
          <w:szCs w:val="21"/>
          <w:spacing w:val="-1"/>
        </w:rPr>
        <w:t>当于一个头部的央企电商客户群。单纯从客户数量来讲，这些产业</w:t>
      </w:r>
    </w:p>
    <w:p>
      <w:pPr>
        <w:spacing w:before="1" w:line="217" w:lineRule="auto"/>
        <w:rPr>
          <w:rFonts w:ascii="SimSun" w:hAnsi="SimSun" w:eastAsia="SimSun" w:cs="SimSun"/>
          <w:sz w:val="21"/>
          <w:szCs w:val="21"/>
        </w:rPr>
      </w:pPr>
      <w:r>
        <w:rPr>
          <w:rFonts w:ascii="SimSun" w:hAnsi="SimSun" w:eastAsia="SimSun" w:cs="SimSun"/>
          <w:sz w:val="21"/>
          <w:szCs w:val="21"/>
          <w:spacing w:val="-2"/>
        </w:rPr>
        <w:t>互联网平台的价值相当之大，这只是第一点。</w:t>
      </w:r>
    </w:p>
    <w:p>
      <w:pPr>
        <w:ind w:right="77" w:firstLine="430"/>
        <w:spacing w:before="164" w:line="369" w:lineRule="auto"/>
        <w:jc w:val="both"/>
        <w:rPr>
          <w:rFonts w:ascii="SimSun" w:hAnsi="SimSun" w:eastAsia="SimSun" w:cs="SimSun"/>
          <w:sz w:val="21"/>
          <w:szCs w:val="21"/>
        </w:rPr>
      </w:pPr>
      <w:r>
        <w:rPr>
          <w:rFonts w:ascii="SimSun" w:hAnsi="SimSun" w:eastAsia="SimSun" w:cs="SimSun"/>
          <w:sz w:val="21"/>
          <w:szCs w:val="21"/>
          <w:spacing w:val="-1"/>
        </w:rPr>
        <w:t>第二点，因为产业互联网天生有订单流、交易量，所以基于这</w:t>
      </w:r>
      <w:r>
        <w:rPr>
          <w:rFonts w:ascii="SimSun" w:hAnsi="SimSun" w:eastAsia="SimSun" w:cs="SimSun"/>
          <w:sz w:val="21"/>
          <w:szCs w:val="21"/>
          <w:spacing w:val="17"/>
        </w:rPr>
        <w:t xml:space="preserve"> </w:t>
      </w:r>
      <w:r>
        <w:rPr>
          <w:rFonts w:ascii="SimSun" w:hAnsi="SimSun" w:eastAsia="SimSun" w:cs="SimSun"/>
          <w:sz w:val="21"/>
          <w:szCs w:val="21"/>
          <w:spacing w:val="5"/>
        </w:rPr>
        <w:t>些交易做供应链金融十分方便。做一些保理、票据、</w:t>
      </w:r>
      <w:r>
        <w:rPr>
          <w:rFonts w:ascii="Times New Roman" w:hAnsi="Times New Roman" w:eastAsia="Times New Roman" w:cs="Times New Roman"/>
          <w:sz w:val="21"/>
          <w:szCs w:val="21"/>
        </w:rPr>
        <w:t>ABS</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相关业</w:t>
      </w:r>
      <w:r>
        <w:rPr>
          <w:rFonts w:ascii="SimSun" w:hAnsi="SimSun" w:eastAsia="SimSun" w:cs="SimSun"/>
          <w:sz w:val="21"/>
          <w:szCs w:val="21"/>
          <w:spacing w:val="14"/>
        </w:rPr>
        <w:t xml:space="preserve"> </w:t>
      </w:r>
      <w:r>
        <w:rPr>
          <w:rFonts w:ascii="SimSun" w:hAnsi="SimSun" w:eastAsia="SimSun" w:cs="SimSun"/>
          <w:sz w:val="21"/>
          <w:szCs w:val="21"/>
          <w:spacing w:val="-1"/>
        </w:rPr>
        <w:t>务的时候，用户甚至都不用收集合同发票，产业互联网本身就可以</w:t>
      </w:r>
      <w:r>
        <w:rPr>
          <w:rFonts w:ascii="SimSun" w:hAnsi="SimSun" w:eastAsia="SimSun" w:cs="SimSun"/>
          <w:sz w:val="21"/>
          <w:szCs w:val="21"/>
          <w:spacing w:val="18"/>
        </w:rPr>
        <w:t xml:space="preserve"> </w:t>
      </w:r>
      <w:r>
        <w:rPr>
          <w:rFonts w:ascii="SimSun" w:hAnsi="SimSun" w:eastAsia="SimSun" w:cs="SimSun"/>
          <w:sz w:val="21"/>
          <w:szCs w:val="21"/>
          <w:spacing w:val="-1"/>
        </w:rPr>
        <w:t>生成合同和发票，甚至可以保证这些合同和发票的真实性。这些合</w:t>
      </w:r>
      <w:r>
        <w:rPr>
          <w:rFonts w:ascii="SimSun" w:hAnsi="SimSun" w:eastAsia="SimSun" w:cs="SimSun"/>
          <w:sz w:val="21"/>
          <w:szCs w:val="21"/>
          <w:spacing w:val="18"/>
        </w:rPr>
        <w:t xml:space="preserve"> </w:t>
      </w:r>
      <w:r>
        <w:rPr>
          <w:rFonts w:ascii="SimSun" w:hAnsi="SimSun" w:eastAsia="SimSun" w:cs="SimSun"/>
          <w:sz w:val="21"/>
          <w:szCs w:val="21"/>
        </w:rPr>
        <w:t>同和发票与物流、上下游的信息是相关的，给供应链金融业提供了</w:t>
      </w:r>
    </w:p>
    <w:p>
      <w:pPr>
        <w:spacing w:line="219" w:lineRule="auto"/>
        <w:rPr>
          <w:rFonts w:ascii="SimSun" w:hAnsi="SimSun" w:eastAsia="SimSun" w:cs="SimSun"/>
          <w:sz w:val="21"/>
          <w:szCs w:val="21"/>
        </w:rPr>
      </w:pPr>
      <w:r>
        <w:rPr>
          <w:rFonts w:ascii="SimSun" w:hAnsi="SimSun" w:eastAsia="SimSun" w:cs="SimSun"/>
          <w:sz w:val="21"/>
          <w:szCs w:val="21"/>
          <w:spacing w:val="-1"/>
        </w:rPr>
        <w:t>极大的优势。</w:t>
      </w:r>
    </w:p>
    <w:p>
      <w:pPr>
        <w:ind w:right="96" w:firstLine="430"/>
        <w:spacing w:before="209" w:line="361" w:lineRule="auto"/>
        <w:jc w:val="both"/>
        <w:rPr>
          <w:rFonts w:ascii="SimSun" w:hAnsi="SimSun" w:eastAsia="SimSun" w:cs="SimSun"/>
          <w:sz w:val="21"/>
          <w:szCs w:val="21"/>
        </w:rPr>
      </w:pPr>
      <w:r>
        <w:rPr>
          <w:rFonts w:ascii="SimSun" w:hAnsi="SimSun" w:eastAsia="SimSun" w:cs="SimSun"/>
          <w:sz w:val="21"/>
          <w:szCs w:val="21"/>
          <w:spacing w:val="-1"/>
        </w:rPr>
        <w:t>企业的数字化，特别是产业互联网的发展，为发展供应链金融</w:t>
      </w:r>
      <w:r>
        <w:rPr>
          <w:rFonts w:ascii="SimSun" w:hAnsi="SimSun" w:eastAsia="SimSun" w:cs="SimSun"/>
          <w:sz w:val="21"/>
          <w:szCs w:val="21"/>
          <w:spacing w:val="14"/>
        </w:rPr>
        <w:t xml:space="preserve"> </w:t>
      </w:r>
      <w:r>
        <w:rPr>
          <w:rFonts w:ascii="SimSun" w:hAnsi="SimSun" w:eastAsia="SimSun" w:cs="SimSun"/>
          <w:sz w:val="21"/>
          <w:szCs w:val="21"/>
          <w:spacing w:val="-1"/>
        </w:rPr>
        <w:t>提供了一个极其有力的基础，这可能也是中国相对于其他国家一个</w:t>
      </w:r>
    </w:p>
    <w:p>
      <w:pPr>
        <w:spacing w:before="1" w:line="219" w:lineRule="auto"/>
        <w:rPr>
          <w:rFonts w:ascii="SimSun" w:hAnsi="SimSun" w:eastAsia="SimSun" w:cs="SimSun"/>
          <w:sz w:val="21"/>
          <w:szCs w:val="21"/>
        </w:rPr>
      </w:pPr>
      <w:r>
        <w:rPr>
          <w:rFonts w:ascii="SimSun" w:hAnsi="SimSun" w:eastAsia="SimSun" w:cs="SimSun"/>
          <w:sz w:val="21"/>
          <w:szCs w:val="21"/>
          <w:spacing w:val="-6"/>
        </w:rPr>
        <w:t>独特的优势。</w:t>
      </w:r>
    </w:p>
    <w:p>
      <w:pPr>
        <w:ind w:firstLine="430"/>
        <w:spacing w:before="182" w:line="369" w:lineRule="auto"/>
        <w:jc w:val="both"/>
        <w:rPr>
          <w:rFonts w:ascii="SimSun" w:hAnsi="SimSun" w:eastAsia="SimSun" w:cs="SimSun"/>
          <w:sz w:val="21"/>
          <w:szCs w:val="21"/>
        </w:rPr>
      </w:pPr>
      <w:r>
        <w:rPr>
          <w:rFonts w:ascii="SimSun" w:hAnsi="SimSun" w:eastAsia="SimSun" w:cs="SimSun"/>
          <w:sz w:val="21"/>
          <w:szCs w:val="21"/>
          <w:spacing w:val="-1"/>
        </w:rPr>
        <w:t>有了这么好的产业互联网平台，发展供应链金融，匹配资金和</w:t>
      </w:r>
      <w:r>
        <w:rPr>
          <w:rFonts w:ascii="SimSun" w:hAnsi="SimSun" w:eastAsia="SimSun" w:cs="SimSun"/>
          <w:sz w:val="21"/>
          <w:szCs w:val="21"/>
          <w:spacing w:val="8"/>
        </w:rPr>
        <w:t xml:space="preserve">  </w:t>
      </w:r>
      <w:r>
        <w:rPr>
          <w:rFonts w:ascii="SimSun" w:hAnsi="SimSun" w:eastAsia="SimSun" w:cs="SimSun"/>
          <w:sz w:val="21"/>
          <w:szCs w:val="21"/>
          <w:spacing w:val="-6"/>
        </w:rPr>
        <w:t>资产，就成为一件很容易的、</w:t>
      </w:r>
      <w:r>
        <w:rPr>
          <w:rFonts w:ascii="SimSun" w:hAnsi="SimSun" w:eastAsia="SimSun" w:cs="SimSun"/>
          <w:sz w:val="21"/>
          <w:szCs w:val="21"/>
          <w:spacing w:val="50"/>
        </w:rPr>
        <w:t xml:space="preserve"> </w:t>
      </w:r>
      <w:r>
        <w:rPr>
          <w:rFonts w:ascii="SimSun" w:hAnsi="SimSun" w:eastAsia="SimSun" w:cs="SimSun"/>
          <w:sz w:val="21"/>
          <w:szCs w:val="21"/>
          <w:spacing w:val="-6"/>
        </w:rPr>
        <w:t>一本万利的事情。很多人都想到，通</w:t>
      </w:r>
      <w:r>
        <w:rPr>
          <w:rFonts w:ascii="SimSun" w:hAnsi="SimSun" w:eastAsia="SimSun" w:cs="SimSun"/>
          <w:sz w:val="21"/>
          <w:szCs w:val="21"/>
        </w:rPr>
        <w:t xml:space="preserve">  </w:t>
      </w:r>
      <w:r>
        <w:rPr>
          <w:rFonts w:ascii="SimSun" w:hAnsi="SimSun" w:eastAsia="SimSun" w:cs="SimSun"/>
          <w:sz w:val="21"/>
          <w:szCs w:val="21"/>
          <w:spacing w:val="-1"/>
        </w:rPr>
        <w:t>过找钢网、找油网、快塑网、百布网这样的平台来提供供应链金融</w:t>
      </w:r>
      <w:r>
        <w:rPr>
          <w:rFonts w:ascii="SimSun" w:hAnsi="SimSun" w:eastAsia="SimSun" w:cs="SimSun"/>
          <w:sz w:val="21"/>
          <w:szCs w:val="21"/>
          <w:spacing w:val="9"/>
        </w:rPr>
        <w:t xml:space="preserve">  </w:t>
      </w:r>
      <w:r>
        <w:rPr>
          <w:rFonts w:ascii="SimSun" w:hAnsi="SimSun" w:eastAsia="SimSun" w:cs="SimSun"/>
          <w:sz w:val="21"/>
          <w:szCs w:val="21"/>
        </w:rPr>
        <w:t>的服务。无数的机构曾经尝试过，包括产业互联网平台本身也在尝  </w:t>
      </w:r>
      <w:r>
        <w:rPr>
          <w:rFonts w:ascii="SimSun" w:hAnsi="SimSun" w:eastAsia="SimSun" w:cs="SimSun"/>
          <w:sz w:val="21"/>
          <w:szCs w:val="21"/>
          <w:spacing w:val="3"/>
        </w:rPr>
        <w:t>试，但是失败的案例也很多。对于企业来讲，可能对接了一两年，</w:t>
      </w:r>
      <w:r>
        <w:rPr>
          <w:rFonts w:ascii="SimSun" w:hAnsi="SimSun" w:eastAsia="SimSun" w:cs="SimSun"/>
          <w:sz w:val="21"/>
          <w:szCs w:val="21"/>
          <w:spacing w:val="7"/>
        </w:rPr>
        <w:t xml:space="preserve"> </w:t>
      </w:r>
      <w:r>
        <w:rPr>
          <w:rFonts w:ascii="SimSun" w:hAnsi="SimSun" w:eastAsia="SimSun" w:cs="SimSun"/>
          <w:sz w:val="21"/>
          <w:szCs w:val="21"/>
          <w:spacing w:val="-1"/>
        </w:rPr>
        <w:t>落地的资金并不是很多，或者对接一些非银行的资金成本很高。对</w:t>
      </w:r>
      <w:r>
        <w:rPr>
          <w:rFonts w:ascii="SimSun" w:hAnsi="SimSun" w:eastAsia="SimSun" w:cs="SimSun"/>
          <w:sz w:val="21"/>
          <w:szCs w:val="21"/>
          <w:spacing w:val="9"/>
        </w:rPr>
        <w:t xml:space="preserve">  </w:t>
      </w:r>
      <w:r>
        <w:rPr>
          <w:rFonts w:ascii="SimSun" w:hAnsi="SimSun" w:eastAsia="SimSun" w:cs="SimSun"/>
          <w:sz w:val="21"/>
          <w:szCs w:val="21"/>
          <w:spacing w:val="-1"/>
        </w:rPr>
        <w:t>于银行来讲，也会发现某些产业互联网平台虽然看起来有成千上万</w:t>
      </w:r>
      <w:r>
        <w:rPr>
          <w:rFonts w:ascii="SimSun" w:hAnsi="SimSun" w:eastAsia="SimSun" w:cs="SimSun"/>
          <w:sz w:val="21"/>
          <w:szCs w:val="21"/>
          <w:spacing w:val="8"/>
        </w:rPr>
        <w:t xml:space="preserve">  </w:t>
      </w:r>
      <w:r>
        <w:rPr>
          <w:rFonts w:ascii="SimSun" w:hAnsi="SimSun" w:eastAsia="SimSun" w:cs="SimSun"/>
          <w:sz w:val="21"/>
          <w:szCs w:val="21"/>
        </w:rPr>
        <w:t>的客户，但是真正开发起来，能落地的资产量也很小。这些</w:t>
      </w:r>
      <w:r>
        <w:rPr>
          <w:rFonts w:ascii="SimSun" w:hAnsi="SimSun" w:eastAsia="SimSun" w:cs="SimSun"/>
          <w:sz w:val="21"/>
          <w:szCs w:val="21"/>
          <w:spacing w:val="-1"/>
        </w:rPr>
        <w:t>产业互</w:t>
      </w:r>
      <w:r>
        <w:rPr>
          <w:rFonts w:ascii="SimSun" w:hAnsi="SimSun" w:eastAsia="SimSun" w:cs="SimSun"/>
          <w:sz w:val="21"/>
          <w:szCs w:val="21"/>
        </w:rPr>
        <w:t xml:space="preserve">  </w:t>
      </w:r>
      <w:r>
        <w:rPr>
          <w:rFonts w:ascii="SimSun" w:hAnsi="SimSun" w:eastAsia="SimSun" w:cs="SimSun"/>
          <w:sz w:val="21"/>
          <w:szCs w:val="21"/>
          <w:spacing w:val="3"/>
        </w:rPr>
        <w:t>联网提供供应链金融服务有两个基础，征信和结算是需要先行的，</w:t>
      </w:r>
      <w:r>
        <w:rPr>
          <w:rFonts w:ascii="SimSun" w:hAnsi="SimSun" w:eastAsia="SimSun" w:cs="SimSun"/>
          <w:sz w:val="21"/>
          <w:szCs w:val="21"/>
          <w:spacing w:val="6"/>
        </w:rPr>
        <w:t xml:space="preserve"> </w:t>
      </w:r>
      <w:r>
        <w:rPr>
          <w:rFonts w:ascii="SimSun" w:hAnsi="SimSun" w:eastAsia="SimSun" w:cs="SimSun"/>
          <w:sz w:val="21"/>
          <w:szCs w:val="21"/>
          <w:spacing w:val="-1"/>
        </w:rPr>
        <w:t>不能太急功近利。对所有产业互联网的注册用户、客户进行信用分</w:t>
      </w:r>
      <w:r>
        <w:rPr>
          <w:rFonts w:ascii="SimSun" w:hAnsi="SimSun" w:eastAsia="SimSun" w:cs="SimSun"/>
          <w:sz w:val="21"/>
          <w:szCs w:val="21"/>
          <w:spacing w:val="8"/>
        </w:rPr>
        <w:t xml:space="preserve">  </w:t>
      </w:r>
      <w:r>
        <w:rPr>
          <w:rFonts w:ascii="SimSun" w:hAnsi="SimSun" w:eastAsia="SimSun" w:cs="SimSun"/>
          <w:sz w:val="21"/>
          <w:szCs w:val="21"/>
          <w:spacing w:val="-1"/>
        </w:rPr>
        <w:t>析，进行风险建模，建立数千、数万企业的征信体系，是做产业互</w:t>
      </w:r>
    </w:p>
    <w:p>
      <w:pPr>
        <w:spacing w:before="1" w:line="218" w:lineRule="auto"/>
        <w:jc w:val="right"/>
        <w:rPr>
          <w:rFonts w:ascii="SimSun" w:hAnsi="SimSun" w:eastAsia="SimSun" w:cs="SimSun"/>
          <w:sz w:val="21"/>
          <w:szCs w:val="21"/>
        </w:rPr>
      </w:pPr>
      <w:r>
        <w:rPr>
          <w:rFonts w:ascii="SimSun" w:hAnsi="SimSun" w:eastAsia="SimSun" w:cs="SimSun"/>
          <w:sz w:val="21"/>
          <w:szCs w:val="21"/>
          <w:spacing w:val="-3"/>
        </w:rPr>
        <w:t>联网供应链金融的基础。如果没有这个基础，</w:t>
      </w:r>
      <w:r>
        <w:rPr>
          <w:rFonts w:ascii="SimSun" w:hAnsi="SimSun" w:eastAsia="SimSun" w:cs="SimSun"/>
          <w:sz w:val="21"/>
          <w:szCs w:val="21"/>
          <w:spacing w:val="75"/>
        </w:rPr>
        <w:t xml:space="preserve"> </w:t>
      </w:r>
      <w:r>
        <w:rPr>
          <w:rFonts w:ascii="SimSun" w:hAnsi="SimSun" w:eastAsia="SimSun" w:cs="SimSun"/>
          <w:sz w:val="21"/>
          <w:szCs w:val="21"/>
          <w:spacing w:val="-3"/>
        </w:rPr>
        <w:t>一是业务很难做大，</w:t>
      </w:r>
    </w:p>
    <w:p>
      <w:pPr>
        <w:spacing w:line="218" w:lineRule="auto"/>
        <w:sectPr>
          <w:footerReference w:type="default" r:id="rId368"/>
          <w:pgSz w:w="7600" w:h="12560"/>
          <w:pgMar w:top="400" w:right="694" w:bottom="717" w:left="720" w:header="0" w:footer="508" w:gutter="0"/>
        </w:sectPr>
        <w:rPr>
          <w:rFonts w:ascii="SimSun" w:hAnsi="SimSun" w:eastAsia="SimSun" w:cs="SimSun"/>
          <w:sz w:val="21"/>
          <w:szCs w:val="21"/>
        </w:rPr>
      </w:pPr>
    </w:p>
    <w:p>
      <w:pPr>
        <w:ind w:left="2"/>
        <w:spacing w:before="15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4" w:lineRule="auto"/>
        <w:rPr/>
      </w:pPr>
      <w:r/>
    </w:p>
    <w:p>
      <w:pPr>
        <w:pStyle w:val="BodyText"/>
        <w:spacing w:line="254"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11"/>
        </w:rPr>
        <w:t>二是业务做起来以后也有很多的风险。</w:t>
      </w:r>
    </w:p>
    <w:p>
      <w:pPr>
        <w:ind w:right="20" w:firstLine="449"/>
        <w:spacing w:before="150" w:line="352" w:lineRule="auto"/>
        <w:jc w:val="both"/>
        <w:rPr>
          <w:rFonts w:ascii="SimSun" w:hAnsi="SimSun" w:eastAsia="SimSun" w:cs="SimSun"/>
          <w:sz w:val="22"/>
          <w:szCs w:val="22"/>
        </w:rPr>
      </w:pPr>
      <w:r>
        <w:rPr>
          <w:rFonts w:ascii="SimSun" w:hAnsi="SimSun" w:eastAsia="SimSun" w:cs="SimSun"/>
          <w:sz w:val="22"/>
          <w:szCs w:val="22"/>
          <w:spacing w:val="-11"/>
        </w:rPr>
        <w:t>基于产业互联网平台做金融，不能就金融谈金融，就信贷谈信 </w:t>
      </w:r>
      <w:r>
        <w:rPr>
          <w:rFonts w:ascii="SimSun" w:hAnsi="SimSun" w:eastAsia="SimSun" w:cs="SimSun"/>
          <w:sz w:val="22"/>
          <w:szCs w:val="22"/>
          <w:spacing w:val="-10"/>
        </w:rPr>
        <w:t>贷。结算、支付实际上是产业互联网平台上的一个基础功能。当然</w:t>
      </w:r>
      <w:r>
        <w:rPr>
          <w:rFonts w:ascii="SimSun" w:hAnsi="SimSun" w:eastAsia="SimSun" w:cs="SimSun"/>
          <w:sz w:val="22"/>
          <w:szCs w:val="22"/>
        </w:rPr>
        <w:t xml:space="preserve">  </w:t>
      </w:r>
      <w:r>
        <w:rPr>
          <w:rFonts w:ascii="SimSun" w:hAnsi="SimSun" w:eastAsia="SimSun" w:cs="SimSun"/>
          <w:sz w:val="22"/>
          <w:szCs w:val="22"/>
          <w:spacing w:val="-10"/>
        </w:rPr>
        <w:t>这个结算不仅仅是现金的结算，对于企业来讲，真正能够现</w:t>
      </w:r>
      <w:r>
        <w:rPr>
          <w:rFonts w:ascii="SimSun" w:hAnsi="SimSun" w:eastAsia="SimSun" w:cs="SimSun"/>
          <w:sz w:val="22"/>
          <w:szCs w:val="22"/>
          <w:spacing w:val="-11"/>
        </w:rPr>
        <w:t>款现付</w:t>
      </w:r>
      <w:r>
        <w:rPr>
          <w:rFonts w:ascii="SimSun" w:hAnsi="SimSun" w:eastAsia="SimSun" w:cs="SimSun"/>
          <w:sz w:val="22"/>
          <w:szCs w:val="22"/>
        </w:rPr>
        <w:t xml:space="preserve">  </w:t>
      </w:r>
      <w:r>
        <w:rPr>
          <w:rFonts w:ascii="SimSun" w:hAnsi="SimSun" w:eastAsia="SimSun" w:cs="SimSun"/>
          <w:sz w:val="22"/>
          <w:szCs w:val="22"/>
          <w:spacing w:val="7"/>
        </w:rPr>
        <w:t>的结算可能只占到10%—20%的比重，70%—80%还是延期支付、</w:t>
      </w:r>
    </w:p>
    <w:p>
      <w:pPr>
        <w:spacing w:line="219" w:lineRule="auto"/>
        <w:rPr>
          <w:rFonts w:ascii="SimSun" w:hAnsi="SimSun" w:eastAsia="SimSun" w:cs="SimSun"/>
          <w:sz w:val="22"/>
          <w:szCs w:val="22"/>
        </w:rPr>
      </w:pPr>
      <w:r>
        <w:rPr>
          <w:rFonts w:ascii="SimSun" w:hAnsi="SimSun" w:eastAsia="SimSun" w:cs="SimSun"/>
          <w:sz w:val="22"/>
          <w:szCs w:val="22"/>
          <w:spacing w:val="-11"/>
        </w:rPr>
        <w:t>延期结算，在对公结算中最普遍的一种结算方式就是赊销。</w:t>
      </w:r>
    </w:p>
    <w:p>
      <w:pPr>
        <w:ind w:right="84" w:firstLine="449"/>
        <w:spacing w:before="175" w:line="352" w:lineRule="auto"/>
        <w:jc w:val="both"/>
        <w:rPr>
          <w:rFonts w:ascii="SimSun" w:hAnsi="SimSun" w:eastAsia="SimSun" w:cs="SimSun"/>
          <w:sz w:val="22"/>
          <w:szCs w:val="22"/>
        </w:rPr>
      </w:pPr>
      <w:r>
        <w:rPr>
          <w:rFonts w:ascii="SimSun" w:hAnsi="SimSun" w:eastAsia="SimSun" w:cs="SimSun"/>
          <w:sz w:val="22"/>
          <w:szCs w:val="22"/>
          <w:spacing w:val="-7"/>
        </w:rPr>
        <w:t>目前有多少产业互联网平台能够提供赊销的结算工具呢?最简</w:t>
      </w:r>
      <w:r>
        <w:rPr>
          <w:rFonts w:ascii="SimSun" w:hAnsi="SimSun" w:eastAsia="SimSun" w:cs="SimSun"/>
          <w:sz w:val="22"/>
          <w:szCs w:val="22"/>
          <w:spacing w:val="3"/>
        </w:rPr>
        <w:t xml:space="preserve"> </w:t>
      </w:r>
      <w:r>
        <w:rPr>
          <w:rFonts w:ascii="SimSun" w:hAnsi="SimSun" w:eastAsia="SimSun" w:cs="SimSun"/>
          <w:sz w:val="22"/>
          <w:szCs w:val="22"/>
          <w:spacing w:val="-10"/>
        </w:rPr>
        <w:t>单的、最直接的赊销结算工具是票据。过去中国的票据市场由</w:t>
      </w:r>
      <w:r>
        <w:rPr>
          <w:rFonts w:ascii="SimSun" w:hAnsi="SimSun" w:eastAsia="SimSun" w:cs="SimSun"/>
          <w:sz w:val="22"/>
          <w:szCs w:val="22"/>
          <w:spacing w:val="-11"/>
        </w:rPr>
        <w:t>票交</w:t>
      </w:r>
      <w:r>
        <w:rPr>
          <w:rFonts w:ascii="SimSun" w:hAnsi="SimSun" w:eastAsia="SimSun" w:cs="SimSun"/>
          <w:sz w:val="22"/>
          <w:szCs w:val="22"/>
        </w:rPr>
        <w:t xml:space="preserve"> </w:t>
      </w:r>
      <w:r>
        <w:rPr>
          <w:rFonts w:ascii="SimSun" w:hAnsi="SimSun" w:eastAsia="SimSun" w:cs="SimSun"/>
          <w:sz w:val="22"/>
          <w:szCs w:val="22"/>
          <w:spacing w:val="-2"/>
        </w:rPr>
        <w:t>所主导，所有的企业开票或者背书转票的唯一入口就是</w:t>
      </w:r>
      <w:r>
        <w:rPr>
          <w:rFonts w:ascii="SimSun" w:hAnsi="SimSun" w:eastAsia="SimSun" w:cs="SimSun"/>
          <w:sz w:val="22"/>
          <w:szCs w:val="22"/>
          <w:spacing w:val="-3"/>
        </w:rPr>
        <w:t>企业的网</w:t>
      </w:r>
      <w:r>
        <w:rPr>
          <w:rFonts w:ascii="SimSun" w:hAnsi="SimSun" w:eastAsia="SimSun" w:cs="SimSun"/>
          <w:sz w:val="22"/>
          <w:szCs w:val="22"/>
        </w:rPr>
        <w:t xml:space="preserve"> </w:t>
      </w:r>
      <w:r>
        <w:rPr>
          <w:rFonts w:ascii="SimSun" w:hAnsi="SimSun" w:eastAsia="SimSun" w:cs="SimSun"/>
          <w:sz w:val="22"/>
          <w:szCs w:val="22"/>
          <w:spacing w:val="-6"/>
        </w:rPr>
        <w:t>银。用户登录企业网银需要</w:t>
      </w:r>
      <w:r>
        <w:rPr>
          <w:rFonts w:ascii="Times New Roman" w:hAnsi="Times New Roman" w:eastAsia="Times New Roman" w:cs="Times New Roman"/>
          <w:sz w:val="22"/>
          <w:szCs w:val="22"/>
          <w:spacing w:val="-6"/>
        </w:rPr>
        <w:t>UKey°,   </w:t>
      </w:r>
      <w:r>
        <w:rPr>
          <w:rFonts w:ascii="SimSun" w:hAnsi="SimSun" w:eastAsia="SimSun" w:cs="SimSun"/>
          <w:sz w:val="22"/>
          <w:szCs w:val="22"/>
          <w:spacing w:val="-6"/>
        </w:rPr>
        <w:t>需要账号，登录以</w:t>
      </w:r>
      <w:r>
        <w:rPr>
          <w:rFonts w:ascii="SimSun" w:hAnsi="SimSun" w:eastAsia="SimSun" w:cs="SimSun"/>
          <w:sz w:val="22"/>
          <w:szCs w:val="22"/>
          <w:spacing w:val="-7"/>
        </w:rPr>
        <w:t>后，才能用</w:t>
      </w:r>
      <w:r>
        <w:rPr>
          <w:rFonts w:ascii="SimSun" w:hAnsi="SimSun" w:eastAsia="SimSun" w:cs="SimSun"/>
          <w:sz w:val="22"/>
          <w:szCs w:val="22"/>
        </w:rPr>
        <w:t xml:space="preserve"> </w:t>
      </w:r>
      <w:r>
        <w:rPr>
          <w:rFonts w:ascii="SimSun" w:hAnsi="SimSun" w:eastAsia="SimSun" w:cs="SimSun"/>
          <w:sz w:val="22"/>
          <w:szCs w:val="22"/>
          <w:spacing w:val="-10"/>
        </w:rPr>
        <w:t>来开票和转票。这样的方式和产业互联网是隔离的、割裂的，</w:t>
      </w:r>
      <w:r>
        <w:rPr>
          <w:rFonts w:ascii="SimSun" w:hAnsi="SimSun" w:eastAsia="SimSun" w:cs="SimSun"/>
          <w:sz w:val="22"/>
          <w:szCs w:val="22"/>
          <w:spacing w:val="-11"/>
        </w:rPr>
        <w:t>是两</w:t>
      </w:r>
      <w:r>
        <w:rPr>
          <w:rFonts w:ascii="SimSun" w:hAnsi="SimSun" w:eastAsia="SimSun" w:cs="SimSun"/>
          <w:sz w:val="22"/>
          <w:szCs w:val="22"/>
        </w:rPr>
        <w:t xml:space="preserve"> </w:t>
      </w:r>
      <w:r>
        <w:rPr>
          <w:rFonts w:ascii="SimSun" w:hAnsi="SimSun" w:eastAsia="SimSun" w:cs="SimSun"/>
          <w:sz w:val="22"/>
          <w:szCs w:val="22"/>
          <w:spacing w:val="-10"/>
        </w:rPr>
        <w:t>套体系。显然票据这种结算方式就不是很适合于产业互联网。</w:t>
      </w:r>
      <w:r>
        <w:rPr>
          <w:rFonts w:ascii="SimSun" w:hAnsi="SimSun" w:eastAsia="SimSun" w:cs="SimSun"/>
          <w:sz w:val="22"/>
          <w:szCs w:val="22"/>
          <w:spacing w:val="-11"/>
        </w:rPr>
        <w:t>两年</w:t>
      </w:r>
      <w:r>
        <w:rPr>
          <w:rFonts w:ascii="SimSun" w:hAnsi="SimSun" w:eastAsia="SimSun" w:cs="SimSun"/>
          <w:sz w:val="22"/>
          <w:szCs w:val="22"/>
        </w:rPr>
        <w:t xml:space="preserve"> </w:t>
      </w:r>
      <w:r>
        <w:rPr>
          <w:rFonts w:ascii="SimSun" w:hAnsi="SimSun" w:eastAsia="SimSun" w:cs="SimSun"/>
          <w:sz w:val="22"/>
          <w:szCs w:val="22"/>
          <w:spacing w:val="-10"/>
        </w:rPr>
        <w:t>前票交所也推出了“票付通”这类的产品，但是它只能由某</w:t>
      </w:r>
      <w:r>
        <w:rPr>
          <w:rFonts w:ascii="SimSun" w:hAnsi="SimSun" w:eastAsia="SimSun" w:cs="SimSun"/>
          <w:sz w:val="22"/>
          <w:szCs w:val="22"/>
          <w:spacing w:val="-11"/>
        </w:rPr>
        <w:t>一家银</w:t>
      </w:r>
      <w:r>
        <w:rPr>
          <w:rFonts w:ascii="SimSun" w:hAnsi="SimSun" w:eastAsia="SimSun" w:cs="SimSun"/>
          <w:sz w:val="22"/>
          <w:szCs w:val="22"/>
        </w:rPr>
        <w:t xml:space="preserve"> </w:t>
      </w:r>
      <w:r>
        <w:rPr>
          <w:rFonts w:ascii="SimSun" w:hAnsi="SimSun" w:eastAsia="SimSun" w:cs="SimSun"/>
          <w:sz w:val="22"/>
          <w:szCs w:val="22"/>
          <w:spacing w:val="-10"/>
        </w:rPr>
        <w:t>行向某个产业互联网推送，也导致银行和平台的利益不太匹</w:t>
      </w:r>
      <w:r>
        <w:rPr>
          <w:rFonts w:ascii="SimSun" w:hAnsi="SimSun" w:eastAsia="SimSun" w:cs="SimSun"/>
          <w:sz w:val="22"/>
          <w:szCs w:val="22"/>
          <w:spacing w:val="-11"/>
        </w:rPr>
        <w:t>配。过</w:t>
      </w:r>
      <w:r>
        <w:rPr>
          <w:rFonts w:ascii="SimSun" w:hAnsi="SimSun" w:eastAsia="SimSun" w:cs="SimSun"/>
          <w:sz w:val="22"/>
          <w:szCs w:val="22"/>
        </w:rPr>
        <w:t xml:space="preserve"> </w:t>
      </w:r>
      <w:r>
        <w:rPr>
          <w:rFonts w:ascii="SimSun" w:hAnsi="SimSun" w:eastAsia="SimSun" w:cs="SimSun"/>
          <w:sz w:val="22"/>
          <w:szCs w:val="22"/>
          <w:spacing w:val="-10"/>
        </w:rPr>
        <w:t>去票据也许不太适合作为产业互联网的结算工具，但是供应链票据</w:t>
      </w:r>
      <w:r>
        <w:rPr>
          <w:rFonts w:ascii="SimSun" w:hAnsi="SimSun" w:eastAsia="SimSun" w:cs="SimSun"/>
          <w:sz w:val="22"/>
          <w:szCs w:val="22"/>
          <w:spacing w:val="1"/>
        </w:rPr>
        <w:t xml:space="preserve"> </w:t>
      </w:r>
      <w:r>
        <w:rPr>
          <w:rFonts w:ascii="SimSun" w:hAnsi="SimSun" w:eastAsia="SimSun" w:cs="SimSun"/>
          <w:sz w:val="22"/>
          <w:szCs w:val="22"/>
          <w:spacing w:val="-15"/>
        </w:rPr>
        <w:t>的推出令情况大有改观。</w:t>
      </w:r>
      <w:r>
        <w:rPr>
          <w:rFonts w:ascii="SimSun" w:hAnsi="SimSun" w:eastAsia="SimSun" w:cs="SimSun"/>
          <w:sz w:val="22"/>
          <w:szCs w:val="22"/>
          <w:spacing w:val="43"/>
        </w:rPr>
        <w:t xml:space="preserve"> </w:t>
      </w:r>
      <w:r>
        <w:rPr>
          <w:rFonts w:ascii="SimSun" w:hAnsi="SimSun" w:eastAsia="SimSun" w:cs="SimSun"/>
          <w:sz w:val="22"/>
          <w:szCs w:val="22"/>
          <w:spacing w:val="-15"/>
        </w:rPr>
        <w:t>一是突破了银行网银的限制；二是可以多</w:t>
      </w:r>
      <w:r>
        <w:rPr>
          <w:rFonts w:ascii="SimSun" w:hAnsi="SimSun" w:eastAsia="SimSun" w:cs="SimSun"/>
          <w:sz w:val="22"/>
          <w:szCs w:val="22"/>
        </w:rPr>
        <w:t xml:space="preserve"> </w:t>
      </w:r>
      <w:r>
        <w:rPr>
          <w:rFonts w:ascii="SimSun" w:hAnsi="SimSun" w:eastAsia="SimSun" w:cs="SimSun"/>
          <w:sz w:val="22"/>
          <w:szCs w:val="22"/>
          <w:spacing w:val="-3"/>
        </w:rPr>
        <w:t>级拆分转让，也突破了某一家银行的限制，可以跨银行开票和转</w:t>
      </w:r>
      <w:r>
        <w:rPr>
          <w:rFonts w:ascii="SimSun" w:hAnsi="SimSun" w:eastAsia="SimSun" w:cs="SimSun"/>
          <w:sz w:val="22"/>
          <w:szCs w:val="22"/>
          <w:spacing w:val="12"/>
        </w:rPr>
        <w:t xml:space="preserve"> </w:t>
      </w:r>
      <w:r>
        <w:rPr>
          <w:rFonts w:ascii="SimSun" w:hAnsi="SimSun" w:eastAsia="SimSun" w:cs="SimSun"/>
          <w:sz w:val="22"/>
          <w:szCs w:val="22"/>
          <w:spacing w:val="-10"/>
        </w:rPr>
        <w:t>票。这样一个平台跟产业互联网长尾、快捷、高效的结算场景结合</w:t>
      </w:r>
    </w:p>
    <w:p>
      <w:pPr>
        <w:spacing w:line="219" w:lineRule="auto"/>
        <w:rPr>
          <w:rFonts w:ascii="SimSun" w:hAnsi="SimSun" w:eastAsia="SimSun" w:cs="SimSun"/>
          <w:sz w:val="22"/>
          <w:szCs w:val="22"/>
        </w:rPr>
      </w:pPr>
      <w:r>
        <w:rPr>
          <w:rFonts w:ascii="SimSun" w:hAnsi="SimSun" w:eastAsia="SimSun" w:cs="SimSun"/>
          <w:sz w:val="22"/>
          <w:szCs w:val="22"/>
          <w:spacing w:val="-11"/>
        </w:rPr>
        <w:t>起来，未来的想象空间是非常大的。</w:t>
      </w:r>
    </w:p>
    <w:p>
      <w:pPr>
        <w:ind w:firstLine="449"/>
        <w:spacing w:before="197" w:line="353" w:lineRule="auto"/>
        <w:jc w:val="both"/>
        <w:rPr>
          <w:rFonts w:ascii="SimSun" w:hAnsi="SimSun" w:eastAsia="SimSun" w:cs="SimSun"/>
          <w:sz w:val="22"/>
          <w:szCs w:val="22"/>
        </w:rPr>
      </w:pPr>
      <w:r>
        <w:rPr>
          <w:rFonts w:ascii="SimSun" w:hAnsi="SimSun" w:eastAsia="SimSun" w:cs="SimSun"/>
          <w:sz w:val="22"/>
          <w:szCs w:val="22"/>
          <w:spacing w:val="-7"/>
        </w:rPr>
        <w:t>产业互联网平台基本的业务环节，有营销推广、注册、认证、</w:t>
      </w:r>
      <w:r>
        <w:rPr>
          <w:rFonts w:ascii="SimSun" w:hAnsi="SimSun" w:eastAsia="SimSun" w:cs="SimSun"/>
          <w:sz w:val="22"/>
          <w:szCs w:val="22"/>
          <w:spacing w:val="7"/>
        </w:rPr>
        <w:t xml:space="preserve"> </w:t>
      </w:r>
      <w:r>
        <w:rPr>
          <w:rFonts w:ascii="SimSun" w:hAnsi="SimSun" w:eastAsia="SimSun" w:cs="SimSun"/>
          <w:sz w:val="22"/>
          <w:szCs w:val="22"/>
          <w:spacing w:val="-9"/>
        </w:rPr>
        <w:t>业务申请、签署合同、放款、贷后管理、逾期管理八个流程。</w:t>
      </w:r>
      <w:r>
        <w:rPr>
          <w:rFonts w:ascii="SimSun" w:hAnsi="SimSun" w:eastAsia="SimSun" w:cs="SimSun"/>
          <w:sz w:val="22"/>
          <w:szCs w:val="22"/>
          <w:spacing w:val="-10"/>
        </w:rPr>
        <w:t>在每</w:t>
      </w:r>
    </w:p>
    <w:p>
      <w:pPr>
        <w:spacing w:before="1" w:line="219" w:lineRule="auto"/>
        <w:rPr>
          <w:rFonts w:ascii="SimSun" w:hAnsi="SimSun" w:eastAsia="SimSun" w:cs="SimSun"/>
          <w:sz w:val="22"/>
          <w:szCs w:val="22"/>
        </w:rPr>
      </w:pPr>
      <w:r>
        <w:rPr>
          <w:rFonts w:ascii="SimSun" w:hAnsi="SimSun" w:eastAsia="SimSun" w:cs="SimSun"/>
          <w:sz w:val="22"/>
          <w:szCs w:val="22"/>
          <w:spacing w:val="-10"/>
        </w:rPr>
        <w:t>个流程中，既需要一些相关数据的支持，更需要有一些相关的模型</w:t>
      </w:r>
    </w:p>
    <w:p>
      <w:pPr>
        <w:pStyle w:val="BodyText"/>
        <w:spacing w:line="310" w:lineRule="auto"/>
        <w:rPr/>
      </w:pPr>
      <w:r/>
    </w:p>
    <w:p>
      <w:pPr>
        <w:ind w:left="340" w:right="103" w:hanging="340"/>
        <w:spacing w:before="52" w:line="285" w:lineRule="auto"/>
        <w:rPr>
          <w:rFonts w:ascii="SimSun" w:hAnsi="SimSun" w:eastAsia="SimSun" w:cs="SimSun"/>
          <w:sz w:val="16"/>
          <w:szCs w:val="16"/>
        </w:rPr>
      </w:pPr>
      <w:r>
        <w:rPr>
          <w:rFonts w:ascii="SimSun" w:hAnsi="SimSun" w:eastAsia="SimSun" w:cs="SimSun"/>
          <w:sz w:val="16"/>
          <w:szCs w:val="16"/>
          <w:spacing w:val="9"/>
        </w:rPr>
        <w:t>①</w:t>
      </w:r>
      <w:r>
        <w:rPr>
          <w:rFonts w:ascii="SimSun" w:hAnsi="SimSun" w:eastAsia="SimSun" w:cs="SimSun"/>
          <w:sz w:val="16"/>
          <w:szCs w:val="16"/>
          <w:spacing w:val="88"/>
        </w:rPr>
        <w:t xml:space="preserve"> </w:t>
      </w:r>
      <w:r>
        <w:rPr>
          <w:rFonts w:ascii="SimSun" w:hAnsi="SimSun" w:eastAsia="SimSun" w:cs="SimSun"/>
          <w:sz w:val="16"/>
          <w:szCs w:val="16"/>
          <w:spacing w:val="9"/>
        </w:rPr>
        <w:t>一种通过</w:t>
      </w:r>
      <w:r>
        <w:rPr>
          <w:rFonts w:ascii="Times New Roman" w:hAnsi="Times New Roman" w:eastAsia="Times New Roman" w:cs="Times New Roman"/>
          <w:sz w:val="16"/>
          <w:szCs w:val="16"/>
        </w:rPr>
        <w:t>USB</w:t>
      </w:r>
      <w:r>
        <w:rPr>
          <w:rFonts w:ascii="Times New Roman" w:hAnsi="Times New Roman" w:eastAsia="Times New Roman" w:cs="Times New Roman"/>
          <w:sz w:val="16"/>
          <w:szCs w:val="16"/>
          <w:spacing w:val="9"/>
        </w:rPr>
        <w:t xml:space="preserve"> </w:t>
      </w:r>
      <w:r>
        <w:rPr>
          <w:rFonts w:ascii="SimSun" w:hAnsi="SimSun" w:eastAsia="SimSun" w:cs="SimSun"/>
          <w:sz w:val="16"/>
          <w:szCs w:val="16"/>
          <w:spacing w:val="9"/>
        </w:rPr>
        <w:t>直接与计算机相连、具有密码验证功能、可靠、高速的小型存储</w:t>
      </w:r>
      <w:r>
        <w:rPr>
          <w:rFonts w:ascii="SimSun" w:hAnsi="SimSun" w:eastAsia="SimSun" w:cs="SimSun"/>
          <w:sz w:val="16"/>
          <w:szCs w:val="16"/>
        </w:rPr>
        <w:t xml:space="preserve"> </w:t>
      </w:r>
      <w:r>
        <w:rPr>
          <w:rFonts w:ascii="SimSun" w:hAnsi="SimSun" w:eastAsia="SimSun" w:cs="SimSun"/>
          <w:sz w:val="16"/>
          <w:szCs w:val="16"/>
          <w:spacing w:val="-3"/>
        </w:rPr>
        <w:t>设备。</w:t>
      </w:r>
    </w:p>
    <w:p>
      <w:pPr>
        <w:spacing w:line="285" w:lineRule="auto"/>
        <w:sectPr>
          <w:footerReference w:type="default" r:id="rId369"/>
          <w:pgSz w:w="7600" w:h="12560"/>
          <w:pgMar w:top="400" w:right="580" w:bottom="772" w:left="810" w:header="0" w:footer="613" w:gutter="0"/>
        </w:sectPr>
        <w:rPr>
          <w:rFonts w:ascii="SimSun" w:hAnsi="SimSun" w:eastAsia="SimSun" w:cs="SimSun"/>
          <w:sz w:val="16"/>
          <w:szCs w:val="16"/>
        </w:rPr>
      </w:pPr>
    </w:p>
    <w:p>
      <w:pPr>
        <w:ind w:left="3582"/>
        <w:spacing w:before="263" w:line="221" w:lineRule="auto"/>
        <w:rPr>
          <w:rFonts w:ascii="SimHei" w:hAnsi="SimHei" w:eastAsia="SimHei" w:cs="SimHei"/>
          <w:sz w:val="16"/>
          <w:szCs w:val="16"/>
        </w:rPr>
      </w:pPr>
      <w:r>
        <w:rPr>
          <w:rFonts w:ascii="SimHei" w:hAnsi="SimHei" w:eastAsia="SimHei" w:cs="SimHei"/>
          <w:sz w:val="16"/>
          <w:szCs w:val="16"/>
          <w:b/>
          <w:bCs/>
          <w:spacing w:val="-7"/>
        </w:rPr>
        <w:t>第四篇</w:t>
      </w:r>
      <w:r>
        <w:rPr>
          <w:rFonts w:ascii="SimHei" w:hAnsi="SimHei" w:eastAsia="SimHei" w:cs="SimHei"/>
          <w:sz w:val="16"/>
          <w:szCs w:val="16"/>
          <w:spacing w:val="-7"/>
        </w:rPr>
        <w:t xml:space="preserve"> </w:t>
      </w:r>
      <w:r>
        <w:rPr>
          <w:rFonts w:ascii="SimHei" w:hAnsi="SimHei" w:eastAsia="SimHei" w:cs="SimHei"/>
          <w:sz w:val="16"/>
          <w:szCs w:val="16"/>
          <w:spacing w:val="-7"/>
        </w:rPr>
        <w:t>产业数字化背景下的金融科技</w:t>
      </w:r>
    </w:p>
    <w:p>
      <w:pPr>
        <w:pStyle w:val="BodyText"/>
        <w:spacing w:line="256" w:lineRule="auto"/>
        <w:rPr/>
      </w:pPr>
      <w:r/>
    </w:p>
    <w:p>
      <w:pPr>
        <w:pStyle w:val="BodyText"/>
        <w:spacing w:line="257" w:lineRule="auto"/>
        <w:rPr/>
      </w:pPr>
      <w:r/>
    </w:p>
    <w:p>
      <w:pPr>
        <w:spacing w:before="72" w:line="352" w:lineRule="auto"/>
        <w:jc w:val="both"/>
        <w:rPr>
          <w:rFonts w:ascii="SimSun" w:hAnsi="SimSun" w:eastAsia="SimSun" w:cs="SimSun"/>
          <w:sz w:val="22"/>
          <w:szCs w:val="22"/>
        </w:rPr>
      </w:pPr>
      <w:r>
        <w:rPr>
          <w:rFonts w:ascii="SimSun" w:hAnsi="SimSun" w:eastAsia="SimSun" w:cs="SimSun"/>
          <w:sz w:val="22"/>
          <w:szCs w:val="22"/>
          <w:spacing w:val="-10"/>
        </w:rPr>
        <w:t>来控制它的风险点。比如注册环节，可能出现盗用信息的现象，或 </w:t>
      </w:r>
      <w:r>
        <w:rPr>
          <w:rFonts w:ascii="SimSun" w:hAnsi="SimSun" w:eastAsia="SimSun" w:cs="SimSun"/>
          <w:sz w:val="22"/>
          <w:szCs w:val="22"/>
          <w:spacing w:val="-9"/>
        </w:rPr>
        <w:t>有一些高风险用户来注册。在认证环节，需要对工商、身份证、营</w:t>
      </w:r>
      <w:r>
        <w:rPr>
          <w:rFonts w:ascii="SimSun" w:hAnsi="SimSun" w:eastAsia="SimSun" w:cs="SimSun"/>
          <w:sz w:val="22"/>
          <w:szCs w:val="22"/>
          <w:spacing w:val="3"/>
        </w:rPr>
        <w:t xml:space="preserve"> </w:t>
      </w:r>
      <w:r>
        <w:rPr>
          <w:rFonts w:ascii="SimSun" w:hAnsi="SimSun" w:eastAsia="SimSun" w:cs="SimSun"/>
          <w:sz w:val="22"/>
          <w:szCs w:val="22"/>
          <w:spacing w:val="-10"/>
        </w:rPr>
        <w:t>业执照等信息进行认证，甚至需要做银行账户的小额鉴权。在放款 </w:t>
      </w:r>
      <w:r>
        <w:rPr>
          <w:rFonts w:ascii="SimSun" w:hAnsi="SimSun" w:eastAsia="SimSun" w:cs="SimSun"/>
          <w:sz w:val="22"/>
          <w:szCs w:val="22"/>
          <w:spacing w:val="-7"/>
        </w:rPr>
        <w:t>环节，对于账户的真实性、交易的真实性都需要做一系列的检验。</w:t>
      </w:r>
      <w:r>
        <w:rPr>
          <w:rFonts w:ascii="SimSun" w:hAnsi="SimSun" w:eastAsia="SimSun" w:cs="SimSun"/>
          <w:sz w:val="22"/>
          <w:szCs w:val="22"/>
          <w:spacing w:val="1"/>
        </w:rPr>
        <w:t xml:space="preserve"> </w:t>
      </w:r>
      <w:r>
        <w:rPr>
          <w:rFonts w:ascii="SimSun" w:hAnsi="SimSun" w:eastAsia="SimSun" w:cs="SimSun"/>
          <w:sz w:val="22"/>
          <w:szCs w:val="22"/>
          <w:spacing w:val="-10"/>
        </w:rPr>
        <w:t>这些检验需要数据支持，需要一些模型，需要数字化的监控。这些 </w:t>
      </w:r>
      <w:r>
        <w:rPr>
          <w:rFonts w:ascii="SimSun" w:hAnsi="SimSun" w:eastAsia="SimSun" w:cs="SimSun"/>
          <w:sz w:val="22"/>
          <w:szCs w:val="22"/>
          <w:spacing w:val="-10"/>
        </w:rPr>
        <w:t>基础设施建立以后，将会对平台的用户有一个基本的把握，将高风 </w:t>
      </w:r>
      <w:r>
        <w:rPr>
          <w:rFonts w:ascii="SimSun" w:hAnsi="SimSun" w:eastAsia="SimSun" w:cs="SimSun"/>
          <w:sz w:val="22"/>
          <w:szCs w:val="22"/>
          <w:spacing w:val="-10"/>
        </w:rPr>
        <w:t>险用户特别是黑名单用户剔除在外。有些重点用户作为白名单，可 </w:t>
      </w:r>
      <w:r>
        <w:rPr>
          <w:rFonts w:ascii="SimSun" w:hAnsi="SimSun" w:eastAsia="SimSun" w:cs="SimSun"/>
          <w:sz w:val="22"/>
          <w:szCs w:val="22"/>
          <w:spacing w:val="-11"/>
        </w:rPr>
        <w:t>以直接给予授信。对于中间界定不太清晰的灰色用户，可以根据交</w:t>
      </w:r>
      <w:r>
        <w:rPr>
          <w:rFonts w:ascii="SimSun" w:hAnsi="SimSun" w:eastAsia="SimSun" w:cs="SimSun"/>
          <w:sz w:val="22"/>
          <w:szCs w:val="22"/>
          <w:spacing w:val="8"/>
        </w:rPr>
        <w:t xml:space="preserve">  </w:t>
      </w:r>
      <w:r>
        <w:rPr>
          <w:rFonts w:ascii="SimSun" w:hAnsi="SimSun" w:eastAsia="SimSun" w:cs="SimSun"/>
          <w:sz w:val="22"/>
          <w:szCs w:val="22"/>
          <w:spacing w:val="-9"/>
        </w:rPr>
        <w:t>易量逐步放大额度。数据和风控实际上是产业</w:t>
      </w:r>
      <w:r>
        <w:rPr>
          <w:rFonts w:ascii="SimSun" w:hAnsi="SimSun" w:eastAsia="SimSun" w:cs="SimSun"/>
          <w:sz w:val="22"/>
          <w:szCs w:val="22"/>
          <w:spacing w:val="-10"/>
        </w:rPr>
        <w:t>互联网做供应链金融</w:t>
      </w:r>
    </w:p>
    <w:p>
      <w:pPr>
        <w:spacing w:line="219" w:lineRule="auto"/>
        <w:rPr>
          <w:rFonts w:ascii="SimSun" w:hAnsi="SimSun" w:eastAsia="SimSun" w:cs="SimSun"/>
          <w:sz w:val="22"/>
          <w:szCs w:val="22"/>
        </w:rPr>
      </w:pPr>
      <w:r>
        <w:rPr>
          <w:rFonts w:ascii="SimSun" w:hAnsi="SimSun" w:eastAsia="SimSun" w:cs="SimSun"/>
          <w:sz w:val="22"/>
          <w:szCs w:val="22"/>
          <w:spacing w:val="-12"/>
        </w:rPr>
        <w:t>的一个基础。</w:t>
      </w:r>
    </w:p>
    <w:p>
      <w:pPr>
        <w:ind w:right="57" w:firstLine="439"/>
        <w:spacing w:before="189" w:line="352" w:lineRule="auto"/>
        <w:jc w:val="both"/>
        <w:rPr>
          <w:rFonts w:ascii="SimSun" w:hAnsi="SimSun" w:eastAsia="SimSun" w:cs="SimSun"/>
          <w:sz w:val="22"/>
          <w:szCs w:val="22"/>
        </w:rPr>
      </w:pPr>
      <w:r>
        <w:rPr>
          <w:rFonts w:ascii="SimSun" w:hAnsi="SimSun" w:eastAsia="SimSun" w:cs="SimSun"/>
          <w:sz w:val="22"/>
          <w:szCs w:val="22"/>
          <w:spacing w:val="-10"/>
        </w:rPr>
        <w:t>很多金融机构在对产业互联网平台输出金融服务探索了一段时</w:t>
      </w:r>
      <w:r>
        <w:rPr>
          <w:rFonts w:ascii="SimSun" w:hAnsi="SimSun" w:eastAsia="SimSun" w:cs="SimSun"/>
          <w:sz w:val="22"/>
          <w:szCs w:val="22"/>
          <w:spacing w:val="11"/>
        </w:rPr>
        <w:t xml:space="preserve"> </w:t>
      </w:r>
      <w:r>
        <w:rPr>
          <w:rFonts w:ascii="SimSun" w:hAnsi="SimSun" w:eastAsia="SimSun" w:cs="SimSun"/>
          <w:sz w:val="22"/>
          <w:szCs w:val="22"/>
          <w:spacing w:val="-10"/>
        </w:rPr>
        <w:t>间以后，可能都会得出一个结论，就是做贷款不是第一选择，在提</w:t>
      </w:r>
      <w:r>
        <w:rPr>
          <w:rFonts w:ascii="SimSun" w:hAnsi="SimSun" w:eastAsia="SimSun" w:cs="SimSun"/>
          <w:sz w:val="22"/>
          <w:szCs w:val="22"/>
          <w:spacing w:val="8"/>
        </w:rPr>
        <w:t xml:space="preserve"> </w:t>
      </w:r>
      <w:r>
        <w:rPr>
          <w:rFonts w:ascii="SimSun" w:hAnsi="SimSun" w:eastAsia="SimSun" w:cs="SimSun"/>
          <w:sz w:val="22"/>
          <w:szCs w:val="22"/>
          <w:spacing w:val="-10"/>
        </w:rPr>
        <w:t>供支付结算的工具方面反而会需求更大。基于结算，未来做供应链</w:t>
      </w:r>
    </w:p>
    <w:p>
      <w:pPr>
        <w:spacing w:line="218" w:lineRule="auto"/>
        <w:rPr>
          <w:rFonts w:ascii="SimSun" w:hAnsi="SimSun" w:eastAsia="SimSun" w:cs="SimSun"/>
          <w:sz w:val="22"/>
          <w:szCs w:val="22"/>
        </w:rPr>
      </w:pPr>
      <w:r>
        <w:rPr>
          <w:rFonts w:ascii="SimSun" w:hAnsi="SimSun" w:eastAsia="SimSun" w:cs="SimSun"/>
          <w:sz w:val="22"/>
          <w:szCs w:val="22"/>
          <w:spacing w:val="-13"/>
        </w:rPr>
        <w:t>金融的基础会更加牢固。</w:t>
      </w:r>
    </w:p>
    <w:p>
      <w:pPr>
        <w:ind w:right="60" w:firstLine="449"/>
        <w:spacing w:before="164" w:line="352" w:lineRule="auto"/>
        <w:jc w:val="both"/>
        <w:rPr>
          <w:rFonts w:ascii="SimSun" w:hAnsi="SimSun" w:eastAsia="SimSun" w:cs="SimSun"/>
          <w:sz w:val="22"/>
          <w:szCs w:val="22"/>
        </w:rPr>
      </w:pPr>
      <w:r>
        <w:rPr>
          <w:rFonts w:ascii="SimSun" w:hAnsi="SimSun" w:eastAsia="SimSun" w:cs="SimSun"/>
          <w:sz w:val="22"/>
          <w:szCs w:val="22"/>
          <w:spacing w:val="-10"/>
        </w:rPr>
        <w:t>票据结算方式与产业互联网结合的价值会非常大。因为平</w:t>
      </w:r>
      <w:r>
        <w:rPr>
          <w:rFonts w:ascii="SimSun" w:hAnsi="SimSun" w:eastAsia="SimSun" w:cs="SimSun"/>
          <w:sz w:val="22"/>
          <w:szCs w:val="22"/>
          <w:spacing w:val="-11"/>
        </w:rPr>
        <w:t>台上</w:t>
      </w:r>
      <w:r>
        <w:rPr>
          <w:rFonts w:ascii="SimSun" w:hAnsi="SimSun" w:eastAsia="SimSun" w:cs="SimSun"/>
          <w:sz w:val="22"/>
          <w:szCs w:val="22"/>
        </w:rPr>
        <w:t xml:space="preserve"> </w:t>
      </w:r>
      <w:r>
        <w:rPr>
          <w:rFonts w:ascii="SimSun" w:hAnsi="SimSun" w:eastAsia="SimSun" w:cs="SimSun"/>
          <w:sz w:val="22"/>
          <w:szCs w:val="22"/>
          <w:spacing w:val="-10"/>
        </w:rPr>
        <w:t>的订单流是非常清楚的，通过票据实现了延期支付</w:t>
      </w:r>
      <w:r>
        <w:rPr>
          <w:rFonts w:ascii="SimSun" w:hAnsi="SimSun" w:eastAsia="SimSun" w:cs="SimSun"/>
          <w:sz w:val="22"/>
          <w:szCs w:val="22"/>
          <w:spacing w:val="-11"/>
        </w:rPr>
        <w:t>以后，在票据到</w:t>
      </w:r>
      <w:r>
        <w:rPr>
          <w:rFonts w:ascii="SimSun" w:hAnsi="SimSun" w:eastAsia="SimSun" w:cs="SimSun"/>
          <w:sz w:val="22"/>
          <w:szCs w:val="22"/>
        </w:rPr>
        <w:t xml:space="preserve"> </w:t>
      </w:r>
      <w:r>
        <w:rPr>
          <w:rFonts w:ascii="SimSun" w:hAnsi="SimSun" w:eastAsia="SimSun" w:cs="SimSun"/>
          <w:sz w:val="22"/>
          <w:szCs w:val="22"/>
          <w:spacing w:val="-10"/>
        </w:rPr>
        <w:t>期的时候，也可以掌握资金的回款。订单流、信息流、票据流、资</w:t>
      </w:r>
      <w:r>
        <w:rPr>
          <w:rFonts w:ascii="SimSun" w:hAnsi="SimSun" w:eastAsia="SimSun" w:cs="SimSun"/>
          <w:sz w:val="22"/>
          <w:szCs w:val="22"/>
          <w:spacing w:val="14"/>
        </w:rPr>
        <w:t xml:space="preserve"> </w:t>
      </w:r>
      <w:r>
        <w:rPr>
          <w:rFonts w:ascii="SimSun" w:hAnsi="SimSun" w:eastAsia="SimSun" w:cs="SimSun"/>
          <w:sz w:val="22"/>
          <w:szCs w:val="22"/>
          <w:spacing w:val="-6"/>
        </w:rPr>
        <w:t>金流实现了“四流合一”,这对于产业互联网平台本身也是很有价</w:t>
      </w:r>
      <w:r>
        <w:rPr>
          <w:rFonts w:ascii="SimSun" w:hAnsi="SimSun" w:eastAsia="SimSun" w:cs="SimSun"/>
          <w:sz w:val="22"/>
          <w:szCs w:val="22"/>
          <w:spacing w:val="2"/>
        </w:rPr>
        <w:t xml:space="preserve"> </w:t>
      </w:r>
      <w:r>
        <w:rPr>
          <w:rFonts w:ascii="SimSun" w:hAnsi="SimSun" w:eastAsia="SimSun" w:cs="SimSun"/>
          <w:sz w:val="22"/>
          <w:szCs w:val="22"/>
          <w:spacing w:val="-9"/>
        </w:rPr>
        <w:t>值的。过去大部分产业互联网平台仅仅是一个订单平台，订单</w:t>
      </w:r>
      <w:r>
        <w:rPr>
          <w:rFonts w:ascii="SimSun" w:hAnsi="SimSun" w:eastAsia="SimSun" w:cs="SimSun"/>
          <w:sz w:val="22"/>
          <w:szCs w:val="22"/>
          <w:spacing w:val="-10"/>
        </w:rPr>
        <w:t>交付</w:t>
      </w:r>
      <w:r>
        <w:rPr>
          <w:rFonts w:ascii="SimSun" w:hAnsi="SimSun" w:eastAsia="SimSun" w:cs="SimSun"/>
          <w:sz w:val="22"/>
          <w:szCs w:val="22"/>
        </w:rPr>
        <w:t xml:space="preserve"> </w:t>
      </w:r>
      <w:r>
        <w:rPr>
          <w:rFonts w:ascii="SimSun" w:hAnsi="SimSun" w:eastAsia="SimSun" w:cs="SimSun"/>
          <w:sz w:val="22"/>
          <w:szCs w:val="22"/>
          <w:spacing w:val="-2"/>
        </w:rPr>
        <w:t>以后，如果买方和卖方说3个月或6个月以后再来付款，平台就不</w:t>
      </w:r>
      <w:r>
        <w:rPr>
          <w:rFonts w:ascii="SimSun" w:hAnsi="SimSun" w:eastAsia="SimSun" w:cs="SimSun"/>
          <w:sz w:val="22"/>
          <w:szCs w:val="22"/>
        </w:rPr>
        <w:t xml:space="preserve"> </w:t>
      </w:r>
      <w:r>
        <w:rPr>
          <w:rFonts w:ascii="SimSun" w:hAnsi="SimSun" w:eastAsia="SimSun" w:cs="SimSun"/>
          <w:sz w:val="22"/>
          <w:szCs w:val="22"/>
          <w:spacing w:val="-10"/>
        </w:rPr>
        <w:t>能掌握后面的付款信息了。如果有了票据结算这样一个工具，两个</w:t>
      </w:r>
      <w:r>
        <w:rPr>
          <w:rFonts w:ascii="SimSun" w:hAnsi="SimSun" w:eastAsia="SimSun" w:cs="SimSun"/>
          <w:sz w:val="22"/>
          <w:szCs w:val="22"/>
          <w:spacing w:val="8"/>
        </w:rPr>
        <w:t xml:space="preserve"> </w:t>
      </w:r>
      <w:r>
        <w:rPr>
          <w:rFonts w:ascii="SimSun" w:hAnsi="SimSun" w:eastAsia="SimSun" w:cs="SimSun"/>
          <w:sz w:val="22"/>
          <w:szCs w:val="22"/>
          <w:spacing w:val="-2"/>
        </w:rPr>
        <w:t>企业交易以后，可以开一个3个月的商票，3个月到期以</w:t>
      </w:r>
      <w:r>
        <w:rPr>
          <w:rFonts w:ascii="SimSun" w:hAnsi="SimSun" w:eastAsia="SimSun" w:cs="SimSun"/>
          <w:sz w:val="22"/>
          <w:szCs w:val="22"/>
          <w:spacing w:val="-3"/>
        </w:rPr>
        <w:t>后，这个</w:t>
      </w:r>
      <w:r>
        <w:rPr>
          <w:rFonts w:ascii="SimSun" w:hAnsi="SimSun" w:eastAsia="SimSun" w:cs="SimSun"/>
          <w:sz w:val="22"/>
          <w:szCs w:val="22"/>
        </w:rPr>
        <w:t xml:space="preserve"> </w:t>
      </w:r>
      <w:r>
        <w:rPr>
          <w:rFonts w:ascii="SimSun" w:hAnsi="SimSun" w:eastAsia="SimSun" w:cs="SimSun"/>
          <w:sz w:val="22"/>
          <w:szCs w:val="22"/>
          <w:spacing w:val="-10"/>
        </w:rPr>
        <w:t>商票如果没有兑付，还可以做一些相关的催收业务。产业互联网平</w:t>
      </w:r>
    </w:p>
    <w:p>
      <w:pPr>
        <w:spacing w:before="1" w:line="217" w:lineRule="auto"/>
        <w:rPr>
          <w:rFonts w:ascii="SimSun" w:hAnsi="SimSun" w:eastAsia="SimSun" w:cs="SimSun"/>
          <w:sz w:val="22"/>
          <w:szCs w:val="22"/>
        </w:rPr>
      </w:pPr>
      <w:r>
        <w:rPr>
          <w:rFonts w:ascii="SimSun" w:hAnsi="SimSun" w:eastAsia="SimSun" w:cs="SimSun"/>
          <w:sz w:val="22"/>
          <w:szCs w:val="22"/>
          <w:spacing w:val="-9"/>
        </w:rPr>
        <w:t>台也就实现了一个完整的闭环。这个对平台的评</w:t>
      </w:r>
      <w:r>
        <w:rPr>
          <w:rFonts w:ascii="SimSun" w:hAnsi="SimSun" w:eastAsia="SimSun" w:cs="SimSun"/>
          <w:sz w:val="22"/>
          <w:szCs w:val="22"/>
          <w:spacing w:val="-10"/>
        </w:rPr>
        <w:t>估、未来数据的积</w:t>
      </w:r>
    </w:p>
    <w:p>
      <w:pPr>
        <w:spacing w:line="217" w:lineRule="auto"/>
        <w:sectPr>
          <w:footerReference w:type="default" r:id="rId370"/>
          <w:pgSz w:w="7600" w:h="12560"/>
          <w:pgMar w:top="400" w:right="660" w:bottom="694" w:left="759" w:header="0" w:footer="476" w:gutter="0"/>
        </w:sectPr>
        <w:rPr>
          <w:rFonts w:ascii="SimSun" w:hAnsi="SimSun" w:eastAsia="SimSun" w:cs="SimSun"/>
          <w:sz w:val="22"/>
          <w:szCs w:val="22"/>
        </w:rPr>
      </w:pPr>
    </w:p>
    <w:p>
      <w:pPr>
        <w:ind w:left="2"/>
        <w:spacing w:before="13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8" w:lineRule="auto"/>
        <w:rPr/>
      </w:pPr>
      <w:r/>
    </w:p>
    <w:p>
      <w:pPr>
        <w:pStyle w:val="BodyText"/>
        <w:spacing w:line="248" w:lineRule="auto"/>
        <w:rPr/>
      </w:pPr>
      <w:r/>
    </w:p>
    <w:p>
      <w:pPr>
        <w:spacing w:before="72" w:line="430" w:lineRule="exact"/>
        <w:rPr>
          <w:rFonts w:ascii="SimSun" w:hAnsi="SimSun" w:eastAsia="SimSun" w:cs="SimSun"/>
          <w:sz w:val="22"/>
          <w:szCs w:val="22"/>
        </w:rPr>
      </w:pPr>
      <w:r>
        <w:rPr>
          <w:rFonts w:ascii="SimSun" w:hAnsi="SimSun" w:eastAsia="SimSun" w:cs="SimSun"/>
          <w:sz w:val="22"/>
          <w:szCs w:val="22"/>
          <w:spacing w:val="-8"/>
          <w:position w:val="16"/>
        </w:rPr>
        <w:t>累，其价值也是显而易见的。在</w:t>
      </w:r>
      <w:r>
        <w:rPr>
          <w:rFonts w:ascii="Times New Roman" w:hAnsi="Times New Roman" w:eastAsia="Times New Roman" w:cs="Times New Roman"/>
          <w:sz w:val="22"/>
          <w:szCs w:val="22"/>
          <w:spacing w:val="-8"/>
          <w:position w:val="16"/>
        </w:rPr>
        <w:t>to</w:t>
      </w:r>
      <w:r>
        <w:rPr>
          <w:rFonts w:ascii="Times New Roman" w:hAnsi="Times New Roman" w:eastAsia="Times New Roman" w:cs="Times New Roman"/>
          <w:sz w:val="22"/>
          <w:szCs w:val="22"/>
          <w:spacing w:val="26"/>
          <w:position w:val="16"/>
        </w:rPr>
        <w:t xml:space="preserve"> </w:t>
      </w:r>
      <w:r>
        <w:rPr>
          <w:rFonts w:ascii="Times New Roman" w:hAnsi="Times New Roman" w:eastAsia="Times New Roman" w:cs="Times New Roman"/>
          <w:sz w:val="22"/>
          <w:szCs w:val="22"/>
          <w:spacing w:val="-8"/>
          <w:position w:val="16"/>
        </w:rPr>
        <w:t>B</w:t>
      </w:r>
      <w:r>
        <w:rPr>
          <w:rFonts w:ascii="SimSun" w:hAnsi="SimSun" w:eastAsia="SimSun" w:cs="SimSun"/>
          <w:sz w:val="22"/>
          <w:szCs w:val="22"/>
          <w:spacing w:val="-8"/>
          <w:position w:val="16"/>
        </w:rPr>
        <w:t>的结算里，如果引</w:t>
      </w:r>
      <w:r>
        <w:rPr>
          <w:rFonts w:ascii="SimSun" w:hAnsi="SimSun" w:eastAsia="SimSun" w:cs="SimSun"/>
          <w:sz w:val="22"/>
          <w:szCs w:val="22"/>
          <w:spacing w:val="-9"/>
          <w:position w:val="16"/>
        </w:rPr>
        <w:t>入一些“现</w:t>
      </w:r>
    </w:p>
    <w:p>
      <w:pPr>
        <w:spacing w:before="1" w:line="217" w:lineRule="auto"/>
        <w:rPr>
          <w:rFonts w:ascii="SimSun" w:hAnsi="SimSun" w:eastAsia="SimSun" w:cs="SimSun"/>
          <w:sz w:val="22"/>
          <w:szCs w:val="22"/>
        </w:rPr>
      </w:pPr>
      <w:r>
        <w:rPr>
          <w:rFonts w:ascii="SimSun" w:hAnsi="SimSun" w:eastAsia="SimSun" w:cs="SimSun"/>
          <w:sz w:val="22"/>
          <w:szCs w:val="22"/>
          <w:spacing w:val="-5"/>
        </w:rPr>
        <w:t>金+延期支付”的工具，以后平台的价值也会倍增。</w:t>
      </w:r>
    </w:p>
    <w:p>
      <w:pPr>
        <w:ind w:right="80" w:firstLine="449"/>
        <w:spacing w:before="149" w:line="353" w:lineRule="auto"/>
        <w:rPr>
          <w:rFonts w:ascii="SimSun" w:hAnsi="SimSun" w:eastAsia="SimSun" w:cs="SimSun"/>
          <w:sz w:val="22"/>
          <w:szCs w:val="22"/>
        </w:rPr>
      </w:pPr>
      <w:r>
        <w:rPr>
          <w:rFonts w:ascii="SimSun" w:hAnsi="SimSun" w:eastAsia="SimSun" w:cs="SimSun"/>
          <w:sz w:val="22"/>
          <w:szCs w:val="22"/>
          <w:spacing w:val="-1"/>
        </w:rPr>
        <w:t>票交所提供了一种</w:t>
      </w:r>
      <w:r>
        <w:rPr>
          <w:rFonts w:ascii="Times New Roman" w:hAnsi="Times New Roman" w:eastAsia="Times New Roman" w:cs="Times New Roman"/>
          <w:sz w:val="22"/>
          <w:szCs w:val="22"/>
          <w:spacing w:val="-1"/>
        </w:rPr>
        <w:t>API </w:t>
      </w:r>
      <w:r>
        <w:rPr>
          <w:rFonts w:ascii="SimSun" w:hAnsi="SimSun" w:eastAsia="SimSun" w:cs="SimSun"/>
          <w:sz w:val="22"/>
          <w:szCs w:val="22"/>
          <w:spacing w:val="-1"/>
        </w:rPr>
        <w:t>接入的方式，实际上可以直</w:t>
      </w:r>
      <w:r>
        <w:rPr>
          <w:rFonts w:ascii="SimSun" w:hAnsi="SimSun" w:eastAsia="SimSun" w:cs="SimSun"/>
          <w:sz w:val="22"/>
          <w:szCs w:val="22"/>
          <w:spacing w:val="-2"/>
        </w:rPr>
        <w:t>接把供应</w:t>
      </w:r>
      <w:r>
        <w:rPr>
          <w:rFonts w:ascii="SimSun" w:hAnsi="SimSun" w:eastAsia="SimSun" w:cs="SimSun"/>
          <w:sz w:val="22"/>
          <w:szCs w:val="22"/>
        </w:rPr>
        <w:t xml:space="preserve"> </w:t>
      </w:r>
      <w:r>
        <w:rPr>
          <w:rFonts w:ascii="SimSun" w:hAnsi="SimSun" w:eastAsia="SimSun" w:cs="SimSun"/>
          <w:sz w:val="22"/>
          <w:szCs w:val="22"/>
          <w:spacing w:val="-1"/>
        </w:rPr>
        <w:t>链票据这样一些功能嵌入平台的后台。当</w:t>
      </w:r>
      <w:r>
        <w:rPr>
          <w:rFonts w:ascii="Times New Roman" w:hAnsi="Times New Roman" w:eastAsia="Times New Roman" w:cs="Times New Roman"/>
          <w:sz w:val="22"/>
          <w:szCs w:val="22"/>
          <w:spacing w:val="-1"/>
        </w:rPr>
        <w:t>A </w:t>
      </w:r>
      <w:r>
        <w:rPr>
          <w:rFonts w:ascii="SimSun" w:hAnsi="SimSun" w:eastAsia="SimSun" w:cs="SimSun"/>
          <w:sz w:val="22"/>
          <w:szCs w:val="22"/>
          <w:spacing w:val="-1"/>
        </w:rPr>
        <w:t>企业给</w:t>
      </w:r>
      <w:r>
        <w:rPr>
          <w:rFonts w:ascii="Times New Roman" w:hAnsi="Times New Roman" w:eastAsia="Times New Roman" w:cs="Times New Roman"/>
          <w:sz w:val="22"/>
          <w:szCs w:val="22"/>
          <w:spacing w:val="-1"/>
        </w:rPr>
        <w:t>B </w:t>
      </w:r>
      <w:r>
        <w:rPr>
          <w:rFonts w:ascii="SimSun" w:hAnsi="SimSun" w:eastAsia="SimSun" w:cs="SimSun"/>
          <w:sz w:val="22"/>
          <w:szCs w:val="22"/>
          <w:spacing w:val="-1"/>
        </w:rPr>
        <w:t>企业交货以</w:t>
      </w:r>
      <w:r>
        <w:rPr>
          <w:rFonts w:ascii="SimSun" w:hAnsi="SimSun" w:eastAsia="SimSun" w:cs="SimSun"/>
          <w:sz w:val="22"/>
          <w:szCs w:val="22"/>
          <w:spacing w:val="1"/>
        </w:rPr>
        <w:t xml:space="preserve"> </w:t>
      </w:r>
      <w:r>
        <w:rPr>
          <w:rFonts w:ascii="SimSun" w:hAnsi="SimSun" w:eastAsia="SimSun" w:cs="SimSun"/>
          <w:sz w:val="22"/>
          <w:szCs w:val="22"/>
          <w:spacing w:val="-1"/>
        </w:rPr>
        <w:t>后，</w:t>
      </w:r>
      <w:r>
        <w:rPr>
          <w:rFonts w:ascii="Times New Roman" w:hAnsi="Times New Roman" w:eastAsia="Times New Roman" w:cs="Times New Roman"/>
          <w:sz w:val="22"/>
          <w:szCs w:val="22"/>
          <w:spacing w:val="-1"/>
        </w:rPr>
        <w:t>B </w:t>
      </w:r>
      <w:r>
        <w:rPr>
          <w:rFonts w:ascii="SimSun" w:hAnsi="SimSun" w:eastAsia="SimSun" w:cs="SimSun"/>
          <w:sz w:val="22"/>
          <w:szCs w:val="22"/>
          <w:spacing w:val="-1"/>
        </w:rPr>
        <w:t>企业便可以选择给</w:t>
      </w:r>
      <w:r>
        <w:rPr>
          <w:rFonts w:ascii="Times New Roman" w:hAnsi="Times New Roman" w:eastAsia="Times New Roman" w:cs="Times New Roman"/>
          <w:sz w:val="22"/>
          <w:szCs w:val="22"/>
          <w:spacing w:val="-1"/>
        </w:rPr>
        <w:t>A </w:t>
      </w:r>
      <w:r>
        <w:rPr>
          <w:rFonts w:ascii="SimSun" w:hAnsi="SimSun" w:eastAsia="SimSun" w:cs="SimSun"/>
          <w:sz w:val="22"/>
          <w:szCs w:val="22"/>
          <w:spacing w:val="-1"/>
        </w:rPr>
        <w:t>企业现金结算还是票据结算，如果选</w:t>
      </w:r>
    </w:p>
    <w:p>
      <w:pPr>
        <w:spacing w:line="219" w:lineRule="auto"/>
        <w:rPr>
          <w:rFonts w:ascii="SimSun" w:hAnsi="SimSun" w:eastAsia="SimSun" w:cs="SimSun"/>
          <w:sz w:val="22"/>
          <w:szCs w:val="22"/>
        </w:rPr>
      </w:pPr>
      <w:r>
        <w:rPr>
          <w:rFonts w:ascii="SimSun" w:hAnsi="SimSun" w:eastAsia="SimSun" w:cs="SimSun"/>
          <w:sz w:val="22"/>
          <w:szCs w:val="22"/>
          <w:spacing w:val="-10"/>
        </w:rPr>
        <w:t>择票据结算，只要点击一下，票据就开具出去了，非常便捷。</w:t>
      </w:r>
    </w:p>
    <w:p>
      <w:pPr>
        <w:ind w:firstLine="449"/>
        <w:spacing w:before="165" w:line="353" w:lineRule="auto"/>
        <w:rPr>
          <w:rFonts w:ascii="SimSun" w:hAnsi="SimSun" w:eastAsia="SimSun" w:cs="SimSun"/>
          <w:sz w:val="22"/>
          <w:szCs w:val="22"/>
        </w:rPr>
      </w:pPr>
      <w:r>
        <w:rPr>
          <w:rFonts w:ascii="SimSun" w:hAnsi="SimSun" w:eastAsia="SimSun" w:cs="SimSun"/>
          <w:sz w:val="22"/>
          <w:szCs w:val="22"/>
          <w:spacing w:val="-10"/>
        </w:rPr>
        <w:t>对于供应链票据这样一个产品，在采购商给供应商开具了商票</w:t>
      </w:r>
      <w:r>
        <w:rPr>
          <w:rFonts w:ascii="SimSun" w:hAnsi="SimSun" w:eastAsia="SimSun" w:cs="SimSun"/>
          <w:sz w:val="22"/>
          <w:szCs w:val="22"/>
          <w:spacing w:val="8"/>
        </w:rPr>
        <w:t xml:space="preserve"> </w:t>
      </w:r>
      <w:r>
        <w:rPr>
          <w:rFonts w:ascii="SimSun" w:hAnsi="SimSun" w:eastAsia="SimSun" w:cs="SimSun"/>
          <w:sz w:val="22"/>
          <w:szCs w:val="22"/>
          <w:spacing w:val="-7"/>
        </w:rPr>
        <w:t>以后，供应商还可以对这个商票进行多级拆分转让，向他的二级、</w:t>
      </w:r>
      <w:r>
        <w:rPr>
          <w:rFonts w:ascii="SimSun" w:hAnsi="SimSun" w:eastAsia="SimSun" w:cs="SimSun"/>
          <w:sz w:val="22"/>
          <w:szCs w:val="22"/>
          <w:spacing w:val="12"/>
        </w:rPr>
        <w:t xml:space="preserve"> </w:t>
      </w:r>
      <w:r>
        <w:rPr>
          <w:rFonts w:ascii="SimSun" w:hAnsi="SimSun" w:eastAsia="SimSun" w:cs="SimSun"/>
          <w:sz w:val="22"/>
          <w:szCs w:val="22"/>
          <w:spacing w:val="-15"/>
        </w:rPr>
        <w:t>三级、</w:t>
      </w:r>
      <w:r>
        <w:rPr>
          <w:rFonts w:ascii="Times New Roman" w:hAnsi="Times New Roman" w:eastAsia="Times New Roman" w:cs="Times New Roman"/>
          <w:sz w:val="22"/>
          <w:szCs w:val="22"/>
          <w:spacing w:val="-15"/>
        </w:rPr>
        <w:t>N </w:t>
      </w:r>
      <w:r>
        <w:rPr>
          <w:rFonts w:ascii="SimSun" w:hAnsi="SimSun" w:eastAsia="SimSun" w:cs="SimSun"/>
          <w:sz w:val="22"/>
          <w:szCs w:val="22"/>
          <w:spacing w:val="-15"/>
        </w:rPr>
        <w:t>级供应商进行流转。</w:t>
      </w:r>
      <w:r>
        <w:rPr>
          <w:rFonts w:ascii="SimSun" w:hAnsi="SimSun" w:eastAsia="SimSun" w:cs="SimSun"/>
          <w:sz w:val="22"/>
          <w:szCs w:val="22"/>
          <w:spacing w:val="56"/>
        </w:rPr>
        <w:t xml:space="preserve"> </w:t>
      </w:r>
      <w:r>
        <w:rPr>
          <w:rFonts w:ascii="SimSun" w:hAnsi="SimSun" w:eastAsia="SimSun" w:cs="SimSun"/>
          <w:sz w:val="22"/>
          <w:szCs w:val="22"/>
          <w:spacing w:val="-15"/>
        </w:rPr>
        <w:t>一方面，它方便不同企业结算；另一</w:t>
      </w:r>
      <w:r>
        <w:rPr>
          <w:rFonts w:ascii="SimSun" w:hAnsi="SimSun" w:eastAsia="SimSun" w:cs="SimSun"/>
          <w:sz w:val="22"/>
          <w:szCs w:val="22"/>
        </w:rPr>
        <w:t xml:space="preserve">  </w:t>
      </w:r>
      <w:r>
        <w:rPr>
          <w:rFonts w:ascii="SimSun" w:hAnsi="SimSun" w:eastAsia="SimSun" w:cs="SimSun"/>
          <w:sz w:val="22"/>
          <w:szCs w:val="22"/>
          <w:spacing w:val="-10"/>
        </w:rPr>
        <w:t>方面，可能把二级、三级、</w:t>
      </w:r>
      <w:r>
        <w:rPr>
          <w:rFonts w:ascii="Times New Roman" w:hAnsi="Times New Roman" w:eastAsia="Times New Roman" w:cs="Times New Roman"/>
          <w:sz w:val="22"/>
          <w:szCs w:val="22"/>
          <w:spacing w:val="-10"/>
        </w:rPr>
        <w:t>N </w:t>
      </w:r>
      <w:r>
        <w:rPr>
          <w:rFonts w:ascii="SimSun" w:hAnsi="SimSun" w:eastAsia="SimSun" w:cs="SimSun"/>
          <w:sz w:val="22"/>
          <w:szCs w:val="22"/>
          <w:spacing w:val="-10"/>
        </w:rPr>
        <w:t>级供应商吸引到当前的产业互联网平</w:t>
      </w:r>
      <w:r>
        <w:rPr>
          <w:rFonts w:ascii="SimSun" w:hAnsi="SimSun" w:eastAsia="SimSun" w:cs="SimSun"/>
          <w:sz w:val="22"/>
          <w:szCs w:val="22"/>
          <w:spacing w:val="7"/>
        </w:rPr>
        <w:t xml:space="preserve">  </w:t>
      </w:r>
      <w:r>
        <w:rPr>
          <w:rFonts w:ascii="SimSun" w:hAnsi="SimSun" w:eastAsia="SimSun" w:cs="SimSun"/>
          <w:sz w:val="22"/>
          <w:szCs w:val="22"/>
          <w:spacing w:val="-10"/>
        </w:rPr>
        <w:t>台上，它的获客效应毫无疑问是非常重要的。同时，它对于提</w:t>
      </w:r>
      <w:r>
        <w:rPr>
          <w:rFonts w:ascii="SimSun" w:hAnsi="SimSun" w:eastAsia="SimSun" w:cs="SimSun"/>
          <w:sz w:val="22"/>
          <w:szCs w:val="22"/>
          <w:spacing w:val="-11"/>
        </w:rPr>
        <w:t>升平</w:t>
      </w:r>
      <w:r>
        <w:rPr>
          <w:rFonts w:ascii="SimSun" w:hAnsi="SimSun" w:eastAsia="SimSun" w:cs="SimSun"/>
          <w:sz w:val="22"/>
          <w:szCs w:val="22"/>
        </w:rPr>
        <w:t xml:space="preserve">  </w:t>
      </w:r>
      <w:r>
        <w:rPr>
          <w:rFonts w:ascii="SimSun" w:hAnsi="SimSun" w:eastAsia="SimSun" w:cs="SimSun"/>
          <w:sz w:val="22"/>
          <w:szCs w:val="22"/>
          <w:spacing w:val="-7"/>
        </w:rPr>
        <w:t>台的成交总额</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7"/>
        </w:rPr>
        <w:t>(GMV)</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7"/>
        </w:rPr>
        <w:t>、</w:t>
      </w:r>
      <w:r>
        <w:rPr>
          <w:rFonts w:ascii="SimSun" w:hAnsi="SimSun" w:eastAsia="SimSun" w:cs="SimSun"/>
          <w:sz w:val="22"/>
          <w:szCs w:val="22"/>
          <w:spacing w:val="-50"/>
        </w:rPr>
        <w:t xml:space="preserve"> </w:t>
      </w:r>
      <w:r>
        <w:rPr>
          <w:rFonts w:ascii="SimSun" w:hAnsi="SimSun" w:eastAsia="SimSun" w:cs="SimSun"/>
          <w:sz w:val="22"/>
          <w:szCs w:val="22"/>
          <w:spacing w:val="-7"/>
        </w:rPr>
        <w:t>交易量的作用也是相当大的</w:t>
      </w:r>
      <w:r>
        <w:rPr>
          <w:rFonts w:ascii="SimSun" w:hAnsi="SimSun" w:eastAsia="SimSun" w:cs="SimSun"/>
          <w:sz w:val="22"/>
          <w:szCs w:val="22"/>
          <w:spacing w:val="-8"/>
        </w:rPr>
        <w:t>。现在很多平</w:t>
      </w:r>
      <w:r>
        <w:rPr>
          <w:rFonts w:ascii="SimSun" w:hAnsi="SimSun" w:eastAsia="SimSun" w:cs="SimSun"/>
          <w:sz w:val="22"/>
          <w:szCs w:val="22"/>
        </w:rPr>
        <w:t xml:space="preserve">  </w:t>
      </w:r>
      <w:r>
        <w:rPr>
          <w:rFonts w:ascii="SimSun" w:hAnsi="SimSun" w:eastAsia="SimSun" w:cs="SimSun"/>
          <w:sz w:val="22"/>
          <w:szCs w:val="22"/>
          <w:spacing w:val="-10"/>
        </w:rPr>
        <w:t>台梦寐以求的整合产业链条，就可以通过票据这样一个工具辅助来</w:t>
      </w:r>
    </w:p>
    <w:p>
      <w:pPr>
        <w:spacing w:line="220" w:lineRule="auto"/>
        <w:rPr>
          <w:rFonts w:ascii="SimSun" w:hAnsi="SimSun" w:eastAsia="SimSun" w:cs="SimSun"/>
          <w:sz w:val="22"/>
          <w:szCs w:val="22"/>
        </w:rPr>
      </w:pPr>
      <w:r>
        <w:rPr>
          <w:rFonts w:ascii="SimSun" w:hAnsi="SimSun" w:eastAsia="SimSun" w:cs="SimSun"/>
          <w:sz w:val="22"/>
          <w:szCs w:val="22"/>
          <w:spacing w:val="-11"/>
        </w:rPr>
        <w:t>实现。</w:t>
      </w:r>
    </w:p>
    <w:p>
      <w:pPr>
        <w:ind w:left="449"/>
        <w:spacing w:before="176" w:line="420" w:lineRule="exact"/>
        <w:rPr>
          <w:rFonts w:ascii="SimSun" w:hAnsi="SimSun" w:eastAsia="SimSun" w:cs="SimSun"/>
          <w:sz w:val="22"/>
          <w:szCs w:val="22"/>
        </w:rPr>
      </w:pPr>
      <w:r>
        <w:rPr>
          <w:rFonts w:ascii="SimSun" w:hAnsi="SimSun" w:eastAsia="SimSun" w:cs="SimSun"/>
          <w:sz w:val="22"/>
          <w:szCs w:val="22"/>
          <w:spacing w:val="-3"/>
          <w:position w:val="15"/>
        </w:rPr>
        <w:t>开了商票以后，如果需要融资，无论是贴现、质押贷款、非</w:t>
      </w:r>
    </w:p>
    <w:p>
      <w:pPr>
        <w:spacing w:before="1" w:line="219" w:lineRule="auto"/>
        <w:rPr>
          <w:rFonts w:ascii="SimSun" w:hAnsi="SimSun" w:eastAsia="SimSun" w:cs="SimSun"/>
          <w:sz w:val="22"/>
          <w:szCs w:val="22"/>
        </w:rPr>
      </w:pPr>
      <w:r>
        <w:rPr>
          <w:rFonts w:ascii="SimSun" w:hAnsi="SimSun" w:eastAsia="SimSun" w:cs="SimSun"/>
          <w:sz w:val="22"/>
          <w:szCs w:val="22"/>
          <w:spacing w:val="-10"/>
        </w:rPr>
        <w:t>标，还是目前的标准化票据，都可以便捷地实现。</w:t>
      </w:r>
    </w:p>
    <w:p>
      <w:pPr>
        <w:ind w:right="68" w:firstLine="449"/>
        <w:spacing w:before="165" w:line="353" w:lineRule="auto"/>
        <w:rPr>
          <w:rFonts w:ascii="SimSun" w:hAnsi="SimSun" w:eastAsia="SimSun" w:cs="SimSun"/>
          <w:sz w:val="22"/>
          <w:szCs w:val="22"/>
        </w:rPr>
      </w:pPr>
      <w:r>
        <w:rPr>
          <w:rFonts w:ascii="SimSun" w:hAnsi="SimSun" w:eastAsia="SimSun" w:cs="SimSun"/>
          <w:sz w:val="22"/>
          <w:szCs w:val="22"/>
          <w:spacing w:val="-11"/>
        </w:rPr>
        <w:t>征信、结算是为产业互联网平台提供供应链金融的基础。这两</w:t>
      </w:r>
      <w:r>
        <w:rPr>
          <w:rFonts w:ascii="SimSun" w:hAnsi="SimSun" w:eastAsia="SimSun" w:cs="SimSun"/>
          <w:sz w:val="22"/>
          <w:szCs w:val="22"/>
          <w:spacing w:val="15"/>
        </w:rPr>
        <w:t xml:space="preserve"> </w:t>
      </w:r>
      <w:r>
        <w:rPr>
          <w:rFonts w:ascii="SimSun" w:hAnsi="SimSun" w:eastAsia="SimSun" w:cs="SimSun"/>
          <w:sz w:val="22"/>
          <w:szCs w:val="22"/>
          <w:spacing w:val="-10"/>
        </w:rPr>
        <w:t>个基础最终还是要实现资金和资产的匹配，为产业互联网平台</w:t>
      </w:r>
      <w:r>
        <w:rPr>
          <w:rFonts w:ascii="SimSun" w:hAnsi="SimSun" w:eastAsia="SimSun" w:cs="SimSun"/>
          <w:sz w:val="22"/>
          <w:szCs w:val="22"/>
          <w:spacing w:val="-11"/>
        </w:rPr>
        <w:t>引入</w:t>
      </w:r>
      <w:r>
        <w:rPr>
          <w:rFonts w:ascii="SimSun" w:hAnsi="SimSun" w:eastAsia="SimSun" w:cs="SimSun"/>
          <w:sz w:val="22"/>
          <w:szCs w:val="22"/>
        </w:rPr>
        <w:t xml:space="preserve"> </w:t>
      </w:r>
      <w:r>
        <w:rPr>
          <w:rFonts w:ascii="SimSun" w:hAnsi="SimSun" w:eastAsia="SimSun" w:cs="SimSun"/>
          <w:sz w:val="22"/>
          <w:szCs w:val="22"/>
          <w:spacing w:val="-10"/>
        </w:rPr>
        <w:t>新的资金，为金融机构提供信贷资产，这是大家最终的目的。</w:t>
      </w:r>
      <w:r>
        <w:rPr>
          <w:rFonts w:ascii="SimSun" w:hAnsi="SimSun" w:eastAsia="SimSun" w:cs="SimSun"/>
          <w:sz w:val="22"/>
          <w:szCs w:val="22"/>
          <w:spacing w:val="-11"/>
        </w:rPr>
        <w:t>为金</w:t>
      </w:r>
      <w:r>
        <w:rPr>
          <w:rFonts w:ascii="SimSun" w:hAnsi="SimSun" w:eastAsia="SimSun" w:cs="SimSun"/>
          <w:sz w:val="22"/>
          <w:szCs w:val="22"/>
        </w:rPr>
        <w:t xml:space="preserve"> </w:t>
      </w:r>
      <w:r>
        <w:rPr>
          <w:rFonts w:ascii="SimSun" w:hAnsi="SimSun" w:eastAsia="SimSun" w:cs="SimSun"/>
          <w:sz w:val="22"/>
          <w:szCs w:val="22"/>
          <w:spacing w:val="-10"/>
        </w:rPr>
        <w:t>融机构提供资产服务的过程中，要实现自动化、高效地审核交易主</w:t>
      </w:r>
      <w:r>
        <w:rPr>
          <w:rFonts w:ascii="SimSun" w:hAnsi="SimSun" w:eastAsia="SimSun" w:cs="SimSun"/>
          <w:sz w:val="22"/>
          <w:szCs w:val="22"/>
        </w:rPr>
        <w:t xml:space="preserve"> </w:t>
      </w:r>
      <w:r>
        <w:rPr>
          <w:rFonts w:ascii="SimSun" w:hAnsi="SimSun" w:eastAsia="SimSun" w:cs="SimSun"/>
          <w:sz w:val="22"/>
          <w:szCs w:val="22"/>
          <w:spacing w:val="-3"/>
        </w:rPr>
        <w:t>体、交易背景、票面，也要基于光学字符识别</w:t>
      </w:r>
      <w:r>
        <w:rPr>
          <w:rFonts w:ascii="SimSun" w:hAnsi="SimSun" w:eastAsia="SimSun" w:cs="SimSun"/>
          <w:sz w:val="22"/>
          <w:szCs w:val="22"/>
          <w:spacing w:val="-42"/>
        </w:rPr>
        <w:t xml:space="preserve"> </w:t>
      </w:r>
      <w:r>
        <w:rPr>
          <w:rFonts w:ascii="Times New Roman" w:hAnsi="Times New Roman" w:eastAsia="Times New Roman" w:cs="Times New Roman"/>
          <w:sz w:val="22"/>
          <w:szCs w:val="22"/>
          <w:spacing w:val="-3"/>
        </w:rPr>
        <w:t>(OCR),    </w:t>
      </w:r>
      <w:r>
        <w:rPr>
          <w:rFonts w:ascii="SimSun" w:hAnsi="SimSun" w:eastAsia="SimSun" w:cs="SimSun"/>
          <w:sz w:val="22"/>
          <w:szCs w:val="22"/>
          <w:spacing w:val="-3"/>
        </w:rPr>
        <w:t>甚至一些</w:t>
      </w:r>
      <w:r>
        <w:rPr>
          <w:rFonts w:ascii="SimSun" w:hAnsi="SimSun" w:eastAsia="SimSun" w:cs="SimSun"/>
          <w:sz w:val="22"/>
          <w:szCs w:val="22"/>
        </w:rPr>
        <w:t xml:space="preserve"> </w:t>
      </w:r>
      <w:r>
        <w:rPr>
          <w:rFonts w:ascii="Times New Roman" w:hAnsi="Times New Roman" w:eastAsia="Times New Roman" w:cs="Times New Roman"/>
          <w:sz w:val="22"/>
          <w:szCs w:val="22"/>
          <w:spacing w:val="-3"/>
        </w:rPr>
        <w:t>AI</w:t>
      </w:r>
      <w:r>
        <w:rPr>
          <w:rFonts w:ascii="SimSun" w:hAnsi="SimSun" w:eastAsia="SimSun" w:cs="SimSun"/>
          <w:sz w:val="22"/>
          <w:szCs w:val="22"/>
          <w:spacing w:val="-3"/>
        </w:rPr>
        <w:t>技术。可见，要进一步、更高效地提高资产审核效率，科技的</w:t>
      </w:r>
    </w:p>
    <w:p>
      <w:pPr>
        <w:spacing w:line="219" w:lineRule="auto"/>
        <w:rPr>
          <w:rFonts w:ascii="SimSun" w:hAnsi="SimSun" w:eastAsia="SimSun" w:cs="SimSun"/>
          <w:sz w:val="22"/>
          <w:szCs w:val="22"/>
        </w:rPr>
      </w:pPr>
      <w:r>
        <w:rPr>
          <w:rFonts w:ascii="SimSun" w:hAnsi="SimSun" w:eastAsia="SimSun" w:cs="SimSun"/>
          <w:sz w:val="22"/>
          <w:szCs w:val="22"/>
          <w:spacing w:val="-13"/>
        </w:rPr>
        <w:t>力量是相当强的。</w:t>
      </w:r>
    </w:p>
    <w:p>
      <w:pPr>
        <w:ind w:left="449"/>
        <w:spacing w:before="187" w:line="219" w:lineRule="auto"/>
        <w:rPr>
          <w:rFonts w:ascii="SimSun" w:hAnsi="SimSun" w:eastAsia="SimSun" w:cs="SimSun"/>
          <w:sz w:val="22"/>
          <w:szCs w:val="22"/>
        </w:rPr>
      </w:pPr>
      <w:r>
        <w:rPr>
          <w:rFonts w:ascii="SimSun" w:hAnsi="SimSun" w:eastAsia="SimSun" w:cs="SimSun"/>
          <w:sz w:val="22"/>
          <w:szCs w:val="22"/>
          <w:spacing w:val="-10"/>
        </w:rPr>
        <w:t>总的来说，产业互联网平台为发展供应链金融提供了很好的基</w:t>
      </w:r>
    </w:p>
    <w:p>
      <w:pPr>
        <w:spacing w:line="219" w:lineRule="auto"/>
        <w:sectPr>
          <w:footerReference w:type="default" r:id="rId371"/>
          <w:pgSz w:w="7600" w:h="12560"/>
          <w:pgMar w:top="400" w:right="610" w:bottom="834" w:left="799" w:header="0" w:footer="616" w:gutter="0"/>
        </w:sectPr>
        <w:rPr>
          <w:rFonts w:ascii="SimSun" w:hAnsi="SimSun" w:eastAsia="SimSun" w:cs="SimSun"/>
          <w:sz w:val="22"/>
          <w:szCs w:val="22"/>
        </w:rPr>
      </w:pPr>
    </w:p>
    <w:p>
      <w:pPr>
        <w:pStyle w:val="BodyText"/>
        <w:spacing w:line="289" w:lineRule="auto"/>
        <w:rPr/>
      </w:pPr>
      <w:r/>
    </w:p>
    <w:p>
      <w:pPr>
        <w:ind w:left="3602"/>
        <w:spacing w:before="52" w:line="221" w:lineRule="auto"/>
        <w:rPr>
          <w:rFonts w:ascii="SimHei" w:hAnsi="SimHei" w:eastAsia="SimHei" w:cs="SimHei"/>
          <w:sz w:val="16"/>
          <w:szCs w:val="16"/>
        </w:rPr>
      </w:pPr>
      <w:r>
        <w:rPr>
          <w:rFonts w:ascii="SimHei" w:hAnsi="SimHei" w:eastAsia="SimHei" w:cs="SimHei"/>
          <w:sz w:val="16"/>
          <w:szCs w:val="16"/>
          <w:b/>
          <w:bCs/>
          <w:spacing w:val="-7"/>
        </w:rPr>
        <w:t>第四篇</w:t>
      </w:r>
      <w:r>
        <w:rPr>
          <w:rFonts w:ascii="SimHei" w:hAnsi="SimHei" w:eastAsia="SimHei" w:cs="SimHei"/>
          <w:sz w:val="16"/>
          <w:szCs w:val="16"/>
          <w:spacing w:val="-7"/>
        </w:rPr>
        <w:t xml:space="preserve"> </w:t>
      </w:r>
      <w:r>
        <w:rPr>
          <w:rFonts w:ascii="SimHei" w:hAnsi="SimHei" w:eastAsia="SimHei" w:cs="SimHei"/>
          <w:sz w:val="16"/>
          <w:szCs w:val="16"/>
          <w:spacing w:val="-7"/>
        </w:rPr>
        <w:t>产业数字化背景下的金融科技</w:t>
      </w:r>
    </w:p>
    <w:p>
      <w:pPr>
        <w:pStyle w:val="BodyText"/>
        <w:spacing w:line="249" w:lineRule="auto"/>
        <w:rPr/>
      </w:pPr>
      <w:r/>
    </w:p>
    <w:p>
      <w:pPr>
        <w:pStyle w:val="BodyText"/>
        <w:spacing w:line="249" w:lineRule="auto"/>
        <w:rPr/>
      </w:pPr>
      <w:r/>
    </w:p>
    <w:p>
      <w:pPr>
        <w:ind w:right="78"/>
        <w:spacing w:before="71" w:line="354" w:lineRule="auto"/>
        <w:jc w:val="both"/>
        <w:rPr>
          <w:rFonts w:ascii="SimSun" w:hAnsi="SimSun" w:eastAsia="SimSun" w:cs="SimSun"/>
          <w:sz w:val="22"/>
          <w:szCs w:val="22"/>
        </w:rPr>
      </w:pPr>
      <w:r>
        <w:rPr>
          <w:rFonts w:ascii="SimSun" w:hAnsi="SimSun" w:eastAsia="SimSun" w:cs="SimSun"/>
          <w:sz w:val="22"/>
          <w:szCs w:val="22"/>
          <w:spacing w:val="-10"/>
        </w:rPr>
        <w:t>础，主要是客户和数字化的基础。如果第三方机构要给产业互联网</w:t>
      </w:r>
      <w:r>
        <w:rPr>
          <w:rFonts w:ascii="SimSun" w:hAnsi="SimSun" w:eastAsia="SimSun" w:cs="SimSun"/>
          <w:sz w:val="22"/>
          <w:szCs w:val="22"/>
          <w:spacing w:val="9"/>
        </w:rPr>
        <w:t xml:space="preserve"> </w:t>
      </w:r>
      <w:r>
        <w:rPr>
          <w:rFonts w:ascii="SimSun" w:hAnsi="SimSun" w:eastAsia="SimSun" w:cs="SimSun"/>
          <w:sz w:val="22"/>
          <w:szCs w:val="22"/>
          <w:spacing w:val="-9"/>
        </w:rPr>
        <w:t>平台提供金融服务，征信、结算、资金资产匹</w:t>
      </w:r>
      <w:r>
        <w:rPr>
          <w:rFonts w:ascii="SimSun" w:hAnsi="SimSun" w:eastAsia="SimSun" w:cs="SimSun"/>
          <w:sz w:val="22"/>
          <w:szCs w:val="22"/>
          <w:spacing w:val="-10"/>
        </w:rPr>
        <w:t>配，这三个服务必不</w:t>
      </w:r>
    </w:p>
    <w:p>
      <w:pPr>
        <w:spacing w:line="221" w:lineRule="auto"/>
        <w:rPr>
          <w:rFonts w:ascii="SimSun" w:hAnsi="SimSun" w:eastAsia="SimSun" w:cs="SimSun"/>
          <w:sz w:val="22"/>
          <w:szCs w:val="22"/>
        </w:rPr>
      </w:pPr>
      <w:r>
        <w:rPr>
          <w:rFonts w:ascii="SimSun" w:hAnsi="SimSun" w:eastAsia="SimSun" w:cs="SimSun"/>
          <w:sz w:val="22"/>
          <w:szCs w:val="22"/>
          <w:spacing w:val="-10"/>
        </w:rPr>
        <w:t>可少。</w:t>
      </w:r>
    </w:p>
    <w:p>
      <w:pPr>
        <w:pStyle w:val="BodyText"/>
        <w:spacing w:line="250" w:lineRule="auto"/>
        <w:rPr/>
      </w:pPr>
      <w:r/>
    </w:p>
    <w:p>
      <w:pPr>
        <w:pStyle w:val="BodyText"/>
        <w:spacing w:line="251" w:lineRule="auto"/>
        <w:rPr/>
      </w:pPr>
      <w:r/>
    </w:p>
    <w:p>
      <w:pPr>
        <w:ind w:left="3"/>
        <w:spacing w:before="85" w:line="221" w:lineRule="auto"/>
        <w:outlineLvl w:val="6"/>
        <w:rPr>
          <w:rFonts w:ascii="SimHei" w:hAnsi="SimHei" w:eastAsia="SimHei" w:cs="SimHei"/>
          <w:sz w:val="26"/>
          <w:szCs w:val="26"/>
        </w:rPr>
      </w:pPr>
      <w:r>
        <w:rPr>
          <w:rFonts w:ascii="SimHei" w:hAnsi="SimHei" w:eastAsia="SimHei" w:cs="SimHei"/>
          <w:sz w:val="26"/>
          <w:szCs w:val="26"/>
          <w:b/>
          <w:bCs/>
          <w:spacing w:val="-13"/>
        </w:rPr>
        <w:t>二、票据的政策背景对产业互联网的价值</w:t>
      </w:r>
    </w:p>
    <w:p>
      <w:pPr>
        <w:pStyle w:val="BodyText"/>
        <w:spacing w:line="458" w:lineRule="auto"/>
        <w:rPr/>
      </w:pPr>
      <w:r/>
    </w:p>
    <w:p>
      <w:pPr>
        <w:ind w:right="80" w:firstLine="430"/>
        <w:spacing w:before="72" w:line="353" w:lineRule="auto"/>
        <w:jc w:val="both"/>
        <w:rPr>
          <w:rFonts w:ascii="SimSun" w:hAnsi="SimSun" w:eastAsia="SimSun" w:cs="SimSun"/>
          <w:sz w:val="22"/>
          <w:szCs w:val="22"/>
        </w:rPr>
      </w:pPr>
      <w:r>
        <w:rPr>
          <w:rFonts w:ascii="SimSun" w:hAnsi="SimSun" w:eastAsia="SimSun" w:cs="SimSun"/>
          <w:sz w:val="22"/>
          <w:szCs w:val="22"/>
          <w:spacing w:val="-10"/>
        </w:rPr>
        <w:t>应收账款票据化这样一个课题，背景是基于中央要解决小微企</w:t>
      </w:r>
      <w:r>
        <w:rPr>
          <w:rFonts w:ascii="SimSun" w:hAnsi="SimSun" w:eastAsia="SimSun" w:cs="SimSun"/>
          <w:sz w:val="22"/>
          <w:szCs w:val="22"/>
          <w:spacing w:val="8"/>
        </w:rPr>
        <w:t xml:space="preserve"> </w:t>
      </w:r>
      <w:r>
        <w:rPr>
          <w:rFonts w:ascii="SimSun" w:hAnsi="SimSun" w:eastAsia="SimSun" w:cs="SimSun"/>
          <w:sz w:val="22"/>
          <w:szCs w:val="22"/>
          <w:spacing w:val="-3"/>
        </w:rPr>
        <w:t>业融资难、金融机构服务实体经济的问题，对金融机构提出一些</w:t>
      </w:r>
    </w:p>
    <w:p>
      <w:pPr>
        <w:spacing w:before="1" w:line="220" w:lineRule="auto"/>
        <w:rPr>
          <w:rFonts w:ascii="SimSun" w:hAnsi="SimSun" w:eastAsia="SimSun" w:cs="SimSun"/>
          <w:sz w:val="22"/>
          <w:szCs w:val="22"/>
        </w:rPr>
      </w:pPr>
      <w:r>
        <w:rPr>
          <w:rFonts w:ascii="SimSun" w:hAnsi="SimSun" w:eastAsia="SimSun" w:cs="SimSun"/>
          <w:sz w:val="22"/>
          <w:szCs w:val="22"/>
          <w:spacing w:val="-10"/>
        </w:rPr>
        <w:t>要求。</w:t>
      </w:r>
    </w:p>
    <w:p>
      <w:pPr>
        <w:ind w:right="79" w:firstLine="430"/>
        <w:spacing w:before="166" w:line="352" w:lineRule="auto"/>
        <w:jc w:val="both"/>
        <w:rPr>
          <w:rFonts w:ascii="SimSun" w:hAnsi="SimSun" w:eastAsia="SimSun" w:cs="SimSun"/>
          <w:sz w:val="22"/>
          <w:szCs w:val="22"/>
        </w:rPr>
      </w:pPr>
      <w:r>
        <w:rPr>
          <w:rFonts w:ascii="SimSun" w:hAnsi="SimSun" w:eastAsia="SimSun" w:cs="SimSun"/>
          <w:sz w:val="22"/>
          <w:szCs w:val="22"/>
          <w:spacing w:val="-6"/>
        </w:rPr>
        <w:t>怎么理解这样一个应收账款票据化的政策呢?这个政策到底有</w:t>
      </w:r>
      <w:r>
        <w:rPr>
          <w:rFonts w:ascii="SimSun" w:hAnsi="SimSun" w:eastAsia="SimSun" w:cs="SimSun"/>
          <w:sz w:val="22"/>
          <w:szCs w:val="22"/>
          <w:spacing w:val="11"/>
        </w:rPr>
        <w:t xml:space="preserve"> </w:t>
      </w:r>
      <w:r>
        <w:rPr>
          <w:rFonts w:ascii="SimSun" w:hAnsi="SimSun" w:eastAsia="SimSun" w:cs="SimSun"/>
          <w:sz w:val="22"/>
          <w:szCs w:val="22"/>
          <w:spacing w:val="-6"/>
        </w:rPr>
        <w:t>多大的空间，可以分解一下。中国到底有多少应收账款?中国目前</w:t>
      </w:r>
    </w:p>
    <w:p>
      <w:pPr>
        <w:spacing w:before="1" w:line="219" w:lineRule="auto"/>
        <w:rPr>
          <w:rFonts w:ascii="SimSun" w:hAnsi="SimSun" w:eastAsia="SimSun" w:cs="SimSun"/>
          <w:sz w:val="22"/>
          <w:szCs w:val="22"/>
        </w:rPr>
      </w:pPr>
      <w:r>
        <w:rPr>
          <w:rFonts w:ascii="SimSun" w:hAnsi="SimSun" w:eastAsia="SimSun" w:cs="SimSun"/>
          <w:sz w:val="22"/>
          <w:szCs w:val="22"/>
          <w:spacing w:val="-5"/>
        </w:rPr>
        <w:t>有多少票据?有多少应收账款没有票据化?</w:t>
      </w:r>
    </w:p>
    <w:p>
      <w:pPr>
        <w:ind w:firstLine="430"/>
        <w:spacing w:before="152" w:line="356" w:lineRule="auto"/>
        <w:jc w:val="both"/>
        <w:rPr>
          <w:rFonts w:ascii="SimSun" w:hAnsi="SimSun" w:eastAsia="SimSun" w:cs="SimSun"/>
          <w:sz w:val="22"/>
          <w:szCs w:val="22"/>
        </w:rPr>
      </w:pPr>
      <w:r>
        <w:rPr>
          <w:rFonts w:ascii="SimSun" w:hAnsi="SimSun" w:eastAsia="SimSun" w:cs="SimSun"/>
          <w:sz w:val="22"/>
          <w:szCs w:val="22"/>
          <w:spacing w:val="-10"/>
        </w:rPr>
        <w:t>关于中国到底有多少应收账款，我查了很多统计报告，都没有 </w:t>
      </w:r>
      <w:r>
        <w:rPr>
          <w:rFonts w:ascii="SimSun" w:hAnsi="SimSun" w:eastAsia="SimSun" w:cs="SimSun"/>
          <w:sz w:val="22"/>
          <w:szCs w:val="22"/>
          <w:spacing w:val="-7"/>
        </w:rPr>
        <w:t>准确的统计，能查到的数据仅是规模以上工业企业应收账款余额，</w:t>
      </w:r>
      <w:r>
        <w:rPr>
          <w:rFonts w:ascii="SimSun" w:hAnsi="SimSun" w:eastAsia="SimSun" w:cs="SimSun"/>
          <w:sz w:val="22"/>
          <w:szCs w:val="22"/>
          <w:spacing w:val="11"/>
        </w:rPr>
        <w:t xml:space="preserve"> </w:t>
      </w:r>
      <w:r>
        <w:rPr>
          <w:rFonts w:ascii="SimSun" w:hAnsi="SimSun" w:eastAsia="SimSun" w:cs="SimSun"/>
          <w:sz w:val="22"/>
          <w:szCs w:val="22"/>
          <w:spacing w:val="-8"/>
        </w:rPr>
        <w:t>2019年是16万亿元。这里有几个关键词：</w:t>
      </w:r>
      <w:r>
        <w:rPr>
          <w:rFonts w:ascii="SimSun" w:hAnsi="SimSun" w:eastAsia="SimSun" w:cs="SimSun"/>
          <w:sz w:val="22"/>
          <w:szCs w:val="22"/>
          <w:spacing w:val="68"/>
        </w:rPr>
        <w:t xml:space="preserve"> </w:t>
      </w:r>
      <w:r>
        <w:rPr>
          <w:rFonts w:ascii="SimSun" w:hAnsi="SimSun" w:eastAsia="SimSun" w:cs="SimSun"/>
          <w:sz w:val="22"/>
          <w:szCs w:val="22"/>
          <w:spacing w:val="-8"/>
        </w:rPr>
        <w:t>一是余额，余额意味着</w:t>
      </w:r>
      <w:r>
        <w:rPr>
          <w:rFonts w:ascii="SimSun" w:hAnsi="SimSun" w:eastAsia="SimSun" w:cs="SimSun"/>
          <w:sz w:val="22"/>
          <w:szCs w:val="22"/>
        </w:rPr>
        <w:t xml:space="preserve">  </w:t>
      </w:r>
      <w:r>
        <w:rPr>
          <w:rFonts w:ascii="SimSun" w:hAnsi="SimSun" w:eastAsia="SimSun" w:cs="SimSun"/>
          <w:sz w:val="22"/>
          <w:szCs w:val="22"/>
          <w:spacing w:val="-2"/>
        </w:rPr>
        <w:t>不是流水额，如果应收账款一年流转4次，每</w:t>
      </w:r>
      <w:r>
        <w:rPr>
          <w:rFonts w:ascii="SimSun" w:hAnsi="SimSun" w:eastAsia="SimSun" w:cs="SimSun"/>
          <w:sz w:val="22"/>
          <w:szCs w:val="22"/>
          <w:spacing w:val="-3"/>
        </w:rPr>
        <w:t>次账期3个月，16乘</w:t>
      </w:r>
      <w:r>
        <w:rPr>
          <w:rFonts w:ascii="SimSun" w:hAnsi="SimSun" w:eastAsia="SimSun" w:cs="SimSun"/>
          <w:sz w:val="22"/>
          <w:szCs w:val="22"/>
        </w:rPr>
        <w:t xml:space="preserve">  </w:t>
      </w:r>
      <w:r>
        <w:rPr>
          <w:rFonts w:ascii="SimSun" w:hAnsi="SimSun" w:eastAsia="SimSun" w:cs="SimSun"/>
          <w:sz w:val="22"/>
          <w:szCs w:val="22"/>
          <w:spacing w:val="-6"/>
        </w:rPr>
        <w:t>以4才是一年应收账款的流水额；二是规模以上企业，规模以上的</w:t>
      </w:r>
      <w:r>
        <w:rPr>
          <w:rFonts w:ascii="SimSun" w:hAnsi="SimSun" w:eastAsia="SimSun" w:cs="SimSun"/>
          <w:sz w:val="22"/>
          <w:szCs w:val="22"/>
        </w:rPr>
        <w:t xml:space="preserve">  </w:t>
      </w:r>
      <w:r>
        <w:rPr>
          <w:rFonts w:ascii="SimSun" w:hAnsi="SimSun" w:eastAsia="SimSun" w:cs="SimSun"/>
          <w:sz w:val="22"/>
          <w:szCs w:val="22"/>
          <w:spacing w:val="5"/>
        </w:rPr>
        <w:t>定义是年销售额在2000万元以上，大部分年销售额达不</w:t>
      </w:r>
      <w:r>
        <w:rPr>
          <w:rFonts w:ascii="SimSun" w:hAnsi="SimSun" w:eastAsia="SimSun" w:cs="SimSun"/>
          <w:sz w:val="22"/>
          <w:szCs w:val="22"/>
          <w:spacing w:val="4"/>
        </w:rPr>
        <w:t>到2000</w:t>
      </w:r>
      <w:r>
        <w:rPr>
          <w:rFonts w:ascii="SimSun" w:hAnsi="SimSun" w:eastAsia="SimSun" w:cs="SimSun"/>
          <w:sz w:val="22"/>
          <w:szCs w:val="22"/>
        </w:rPr>
        <w:t xml:space="preserve">  </w:t>
      </w:r>
      <w:r>
        <w:rPr>
          <w:rFonts w:ascii="SimSun" w:hAnsi="SimSun" w:eastAsia="SimSun" w:cs="SimSun"/>
          <w:sz w:val="22"/>
          <w:szCs w:val="22"/>
          <w:spacing w:val="-3"/>
        </w:rPr>
        <w:t>万元的中小企业的应收、应付账款是不在这个范围之内的；三是</w:t>
      </w:r>
      <w:r>
        <w:rPr>
          <w:rFonts w:ascii="SimSun" w:hAnsi="SimSun" w:eastAsia="SimSun" w:cs="SimSun"/>
          <w:sz w:val="22"/>
          <w:szCs w:val="22"/>
          <w:spacing w:val="7"/>
        </w:rPr>
        <w:t xml:space="preserve">  </w:t>
      </w:r>
      <w:r>
        <w:rPr>
          <w:rFonts w:ascii="SimSun" w:hAnsi="SimSun" w:eastAsia="SimSun" w:cs="SimSun"/>
          <w:sz w:val="22"/>
          <w:szCs w:val="22"/>
          <w:spacing w:val="-9"/>
        </w:rPr>
        <w:t>工业企业，像金融业、服务业这样占</w:t>
      </w:r>
      <w:r>
        <w:rPr>
          <w:rFonts w:ascii="SimSun" w:hAnsi="SimSun" w:eastAsia="SimSun" w:cs="SimSun"/>
          <w:sz w:val="22"/>
          <w:szCs w:val="22"/>
          <w:spacing w:val="-47"/>
        </w:rPr>
        <w:t xml:space="preserve"> </w:t>
      </w:r>
      <w:r>
        <w:rPr>
          <w:rFonts w:ascii="Times New Roman" w:hAnsi="Times New Roman" w:eastAsia="Times New Roman" w:cs="Times New Roman"/>
          <w:sz w:val="22"/>
          <w:szCs w:val="22"/>
          <w:spacing w:val="-9"/>
        </w:rPr>
        <w:t>GDP2/3  </w:t>
      </w:r>
      <w:r>
        <w:rPr>
          <w:rFonts w:ascii="SimSun" w:hAnsi="SimSun" w:eastAsia="SimSun" w:cs="SimSun"/>
          <w:sz w:val="22"/>
          <w:szCs w:val="22"/>
          <w:spacing w:val="-9"/>
        </w:rPr>
        <w:t>的产</w:t>
      </w:r>
      <w:r>
        <w:rPr>
          <w:rFonts w:ascii="SimSun" w:hAnsi="SimSun" w:eastAsia="SimSun" w:cs="SimSun"/>
          <w:sz w:val="22"/>
          <w:szCs w:val="22"/>
          <w:spacing w:val="-10"/>
        </w:rPr>
        <w:t>业并没有统计在</w:t>
      </w:r>
      <w:r>
        <w:rPr>
          <w:rFonts w:ascii="SimSun" w:hAnsi="SimSun" w:eastAsia="SimSun" w:cs="SimSun"/>
          <w:sz w:val="22"/>
          <w:szCs w:val="22"/>
        </w:rPr>
        <w:t xml:space="preserve">  </w:t>
      </w:r>
      <w:r>
        <w:rPr>
          <w:rFonts w:ascii="SimSun" w:hAnsi="SimSun" w:eastAsia="SimSun" w:cs="SimSun"/>
          <w:sz w:val="22"/>
          <w:szCs w:val="22"/>
          <w:spacing w:val="5"/>
        </w:rPr>
        <w:t>内。所以，16万亿元应收账款的流水额要乘以4,全部行业要乘</w:t>
      </w:r>
      <w:r>
        <w:rPr>
          <w:rFonts w:ascii="SimSun" w:hAnsi="SimSun" w:eastAsia="SimSun" w:cs="SimSun"/>
          <w:sz w:val="22"/>
          <w:szCs w:val="22"/>
          <w:spacing w:val="2"/>
        </w:rPr>
        <w:t xml:space="preserve">  </w:t>
      </w:r>
      <w:r>
        <w:rPr>
          <w:rFonts w:ascii="SimSun" w:hAnsi="SimSun" w:eastAsia="SimSun" w:cs="SimSun"/>
          <w:sz w:val="22"/>
          <w:szCs w:val="22"/>
          <w:spacing w:val="-3"/>
        </w:rPr>
        <w:t>以3,再加上规模以下企业的数据，中国每年应收账款额度至少是</w:t>
      </w:r>
      <w:r>
        <w:rPr>
          <w:rFonts w:ascii="SimSun" w:hAnsi="SimSun" w:eastAsia="SimSun" w:cs="SimSun"/>
          <w:sz w:val="22"/>
          <w:szCs w:val="22"/>
          <w:spacing w:val="8"/>
        </w:rPr>
        <w:t xml:space="preserve">  </w:t>
      </w:r>
      <w:r>
        <w:rPr>
          <w:rFonts w:ascii="SimSun" w:hAnsi="SimSun" w:eastAsia="SimSun" w:cs="SimSun"/>
          <w:sz w:val="22"/>
          <w:szCs w:val="22"/>
          <w:spacing w:val="1"/>
        </w:rPr>
        <w:t>100万亿元，甚至更高。相比之下，2019年中国票据市场总的签</w:t>
      </w:r>
    </w:p>
    <w:p>
      <w:pPr>
        <w:spacing w:line="219" w:lineRule="auto"/>
        <w:rPr>
          <w:rFonts w:ascii="SimSun" w:hAnsi="SimSun" w:eastAsia="SimSun" w:cs="SimSun"/>
          <w:sz w:val="22"/>
          <w:szCs w:val="22"/>
        </w:rPr>
      </w:pPr>
      <w:r>
        <w:rPr>
          <w:rFonts w:ascii="SimSun" w:hAnsi="SimSun" w:eastAsia="SimSun" w:cs="SimSun"/>
          <w:sz w:val="22"/>
          <w:szCs w:val="22"/>
          <w:spacing w:val="9"/>
        </w:rPr>
        <w:t>发量是18万亿元，18万亿元里有15万亿</w:t>
      </w:r>
      <w:r>
        <w:rPr>
          <w:rFonts w:ascii="SimSun" w:hAnsi="SimSun" w:eastAsia="SimSun" w:cs="SimSun"/>
          <w:sz w:val="22"/>
          <w:szCs w:val="22"/>
          <w:spacing w:val="8"/>
        </w:rPr>
        <w:t>元是银票，只有3万亿</w:t>
      </w:r>
    </w:p>
    <w:p>
      <w:pPr>
        <w:spacing w:line="219" w:lineRule="auto"/>
        <w:sectPr>
          <w:footerReference w:type="default" r:id="rId372"/>
          <w:pgSz w:w="7600" w:h="12560"/>
          <w:pgMar w:top="400" w:right="700" w:bottom="624" w:left="709" w:header="0" w:footer="406" w:gutter="0"/>
        </w:sectPr>
        <w:rPr>
          <w:rFonts w:ascii="SimSun" w:hAnsi="SimSun" w:eastAsia="SimSun" w:cs="SimSun"/>
          <w:sz w:val="22"/>
          <w:szCs w:val="22"/>
        </w:rPr>
      </w:pPr>
    </w:p>
    <w:p>
      <w:pPr>
        <w:ind w:left="2"/>
        <w:spacing w:before="233" w:line="224" w:lineRule="auto"/>
        <w:rPr>
          <w:rFonts w:ascii="YouYuan" w:hAnsi="YouYuan" w:eastAsia="YouYuan" w:cs="YouYuan"/>
          <w:sz w:val="16"/>
          <w:szCs w:val="16"/>
        </w:rPr>
      </w:pPr>
      <w:r>
        <w:rPr>
          <w:rFonts w:ascii="YouYuan" w:hAnsi="YouYuan" w:eastAsia="YouYuan" w:cs="YouYuan"/>
          <w:sz w:val="16"/>
          <w:szCs w:val="16"/>
          <w:b/>
          <w:bCs/>
          <w:spacing w:val="-8"/>
          <w:w w:val="97"/>
        </w:rPr>
        <w:t>产业数字化与数字产业化</w:t>
      </w:r>
    </w:p>
    <w:p>
      <w:pPr>
        <w:pStyle w:val="BodyText"/>
        <w:spacing w:line="248" w:lineRule="auto"/>
        <w:rPr/>
      </w:pPr>
      <w:r/>
    </w:p>
    <w:p>
      <w:pPr>
        <w:pStyle w:val="BodyText"/>
        <w:spacing w:line="249" w:lineRule="auto"/>
        <w:rPr/>
      </w:pPr>
      <w:r/>
    </w:p>
    <w:p>
      <w:pPr>
        <w:ind w:right="87"/>
        <w:spacing w:before="71" w:line="359" w:lineRule="auto"/>
        <w:jc w:val="both"/>
        <w:rPr>
          <w:rFonts w:ascii="SimSun" w:hAnsi="SimSun" w:eastAsia="SimSun" w:cs="SimSun"/>
          <w:sz w:val="22"/>
          <w:szCs w:val="22"/>
        </w:rPr>
      </w:pPr>
      <w:r>
        <w:rPr>
          <w:rFonts w:ascii="SimSun" w:hAnsi="SimSun" w:eastAsia="SimSun" w:cs="SimSun"/>
          <w:sz w:val="22"/>
          <w:szCs w:val="22"/>
          <w:spacing w:val="1"/>
        </w:rPr>
        <w:t>元是商票。这也就意味着2019年中国100万亿元应收账款里只有</w:t>
      </w:r>
      <w:r>
        <w:rPr>
          <w:rFonts w:ascii="SimSun" w:hAnsi="SimSun" w:eastAsia="SimSun" w:cs="SimSun"/>
          <w:sz w:val="22"/>
          <w:szCs w:val="22"/>
          <w:spacing w:val="9"/>
        </w:rPr>
        <w:t xml:space="preserve"> </w:t>
      </w:r>
      <w:r>
        <w:rPr>
          <w:rFonts w:ascii="SimSun" w:hAnsi="SimSun" w:eastAsia="SimSun" w:cs="SimSun"/>
          <w:sz w:val="22"/>
          <w:szCs w:val="22"/>
          <w:spacing w:val="-2"/>
        </w:rPr>
        <w:t>3万亿元实现了票据化，97%还没有实现票据化。可以想象，中国</w:t>
      </w:r>
    </w:p>
    <w:p>
      <w:pPr>
        <w:spacing w:line="216" w:lineRule="auto"/>
        <w:jc w:val="right"/>
        <w:rPr>
          <w:rFonts w:ascii="SimSun" w:hAnsi="SimSun" w:eastAsia="SimSun" w:cs="SimSun"/>
          <w:sz w:val="22"/>
          <w:szCs w:val="22"/>
        </w:rPr>
      </w:pPr>
      <w:r>
        <w:rPr>
          <w:rFonts w:ascii="SimSun" w:hAnsi="SimSun" w:eastAsia="SimSun" w:cs="SimSun"/>
          <w:sz w:val="22"/>
          <w:szCs w:val="22"/>
          <w:spacing w:val="1"/>
        </w:rPr>
        <w:t>应收账款票据化的路还很长，目前只完成了3%,97%还没有</w:t>
      </w:r>
      <w:r>
        <w:rPr>
          <w:rFonts w:ascii="SimSun" w:hAnsi="SimSun" w:eastAsia="SimSun" w:cs="SimSun"/>
          <w:sz w:val="22"/>
          <w:szCs w:val="22"/>
        </w:rPr>
        <w:t>完成。</w:t>
      </w:r>
    </w:p>
    <w:p>
      <w:pPr>
        <w:ind w:right="19" w:firstLine="440"/>
        <w:spacing w:before="159" w:line="353" w:lineRule="auto"/>
        <w:jc w:val="both"/>
        <w:rPr>
          <w:rFonts w:ascii="SimSun" w:hAnsi="SimSun" w:eastAsia="SimSun" w:cs="SimSun"/>
          <w:sz w:val="22"/>
          <w:szCs w:val="22"/>
        </w:rPr>
      </w:pPr>
      <w:r>
        <w:rPr>
          <w:rFonts w:ascii="SimSun" w:hAnsi="SimSun" w:eastAsia="SimSun" w:cs="SimSun"/>
          <w:sz w:val="22"/>
          <w:szCs w:val="22"/>
          <w:spacing w:val="-10"/>
        </w:rPr>
        <w:t>这样一个机会，无论是对企业、供应商，还是对金融机构</w:t>
      </w:r>
      <w:r>
        <w:rPr>
          <w:rFonts w:ascii="SimSun" w:hAnsi="SimSun" w:eastAsia="SimSun" w:cs="SimSun"/>
          <w:sz w:val="22"/>
          <w:szCs w:val="22"/>
          <w:spacing w:val="-11"/>
        </w:rPr>
        <w:t>，都</w:t>
      </w:r>
      <w:r>
        <w:rPr>
          <w:rFonts w:ascii="SimSun" w:hAnsi="SimSun" w:eastAsia="SimSun" w:cs="SimSun"/>
          <w:sz w:val="22"/>
          <w:szCs w:val="22"/>
        </w:rPr>
        <w:t xml:space="preserve"> </w:t>
      </w:r>
      <w:r>
        <w:rPr>
          <w:rFonts w:ascii="SimSun" w:hAnsi="SimSun" w:eastAsia="SimSun" w:cs="SimSun"/>
          <w:sz w:val="22"/>
          <w:szCs w:val="22"/>
          <w:spacing w:val="1"/>
        </w:rPr>
        <w:t>提供了一个历史性机遇。中国目前只有3万亿元的商票市场，未 </w:t>
      </w:r>
      <w:r>
        <w:rPr>
          <w:rFonts w:ascii="SimSun" w:hAnsi="SimSun" w:eastAsia="SimSun" w:cs="SimSun"/>
          <w:sz w:val="22"/>
          <w:szCs w:val="22"/>
        </w:rPr>
        <w:t>来5年如果发展到30万亿元，相比100万亿元应收账款总额来讲，</w:t>
      </w:r>
      <w:r>
        <w:rPr>
          <w:rFonts w:ascii="SimSun" w:hAnsi="SimSun" w:eastAsia="SimSun" w:cs="SimSun"/>
          <w:sz w:val="22"/>
          <w:szCs w:val="22"/>
          <w:spacing w:val="8"/>
        </w:rPr>
        <w:t xml:space="preserve"> </w:t>
      </w:r>
      <w:r>
        <w:rPr>
          <w:rFonts w:ascii="SimSun" w:hAnsi="SimSun" w:eastAsia="SimSun" w:cs="SimSun"/>
          <w:sz w:val="22"/>
          <w:szCs w:val="22"/>
          <w:spacing w:val="4"/>
        </w:rPr>
        <w:t>也只有30%,这也很难说是实现了应收账款票据化。如果到50万</w:t>
      </w:r>
      <w:r>
        <w:rPr>
          <w:rFonts w:ascii="SimSun" w:hAnsi="SimSun" w:eastAsia="SimSun" w:cs="SimSun"/>
          <w:sz w:val="22"/>
          <w:szCs w:val="22"/>
          <w:spacing w:val="6"/>
        </w:rPr>
        <w:t xml:space="preserve">  </w:t>
      </w:r>
      <w:r>
        <w:rPr>
          <w:rFonts w:ascii="SimSun" w:hAnsi="SimSun" w:eastAsia="SimSun" w:cs="SimSun"/>
          <w:sz w:val="22"/>
          <w:szCs w:val="22"/>
          <w:spacing w:val="1"/>
        </w:rPr>
        <w:t>亿元，占了一半份额可能会更合理一些。从3万亿元商票市场到 </w:t>
      </w:r>
      <w:r>
        <w:rPr>
          <w:rFonts w:ascii="SimSun" w:hAnsi="SimSun" w:eastAsia="SimSun" w:cs="SimSun"/>
          <w:sz w:val="22"/>
          <w:szCs w:val="22"/>
          <w:spacing w:val="-3"/>
        </w:rPr>
        <w:t>30万亿元，再到50万亿元，这个市场就有数十倍的发展空间。在 </w:t>
      </w:r>
      <w:r>
        <w:rPr>
          <w:rFonts w:ascii="SimSun" w:hAnsi="SimSun" w:eastAsia="SimSun" w:cs="SimSun"/>
          <w:sz w:val="22"/>
          <w:szCs w:val="22"/>
          <w:spacing w:val="-3"/>
        </w:rPr>
        <w:t>当前经济形势下，还能找到任何一个行业，确定有10倍的发</w:t>
      </w:r>
      <w:r>
        <w:rPr>
          <w:rFonts w:ascii="SimSun" w:hAnsi="SimSun" w:eastAsia="SimSun" w:cs="SimSun"/>
          <w:sz w:val="22"/>
          <w:szCs w:val="22"/>
          <w:spacing w:val="-4"/>
        </w:rPr>
        <w:t>展空</w:t>
      </w:r>
      <w:r>
        <w:rPr>
          <w:rFonts w:ascii="SimSun" w:hAnsi="SimSun" w:eastAsia="SimSun" w:cs="SimSun"/>
          <w:sz w:val="22"/>
          <w:szCs w:val="22"/>
        </w:rPr>
        <w:t xml:space="preserve">  </w:t>
      </w:r>
      <w:r>
        <w:rPr>
          <w:rFonts w:ascii="SimSun" w:hAnsi="SimSun" w:eastAsia="SimSun" w:cs="SimSun"/>
          <w:sz w:val="22"/>
          <w:szCs w:val="22"/>
          <w:spacing w:val="-2"/>
        </w:rPr>
        <w:t>间吗?哪个金融领域还有这样的机会?基本没有了。现在</w:t>
      </w:r>
      <w:r>
        <w:rPr>
          <w:rFonts w:ascii="SimSun" w:hAnsi="SimSun" w:eastAsia="SimSun" w:cs="SimSun"/>
          <w:sz w:val="22"/>
          <w:szCs w:val="22"/>
          <w:spacing w:val="-3"/>
        </w:rPr>
        <w:t>这个时点</w:t>
      </w:r>
      <w:r>
        <w:rPr>
          <w:rFonts w:ascii="SimSun" w:hAnsi="SimSun" w:eastAsia="SimSun" w:cs="SimSun"/>
          <w:sz w:val="22"/>
          <w:szCs w:val="22"/>
        </w:rPr>
        <w:t xml:space="preserve"> </w:t>
      </w:r>
      <w:r>
        <w:rPr>
          <w:rFonts w:ascii="SimSun" w:hAnsi="SimSun" w:eastAsia="SimSun" w:cs="SimSun"/>
          <w:sz w:val="22"/>
          <w:szCs w:val="22"/>
          <w:spacing w:val="-10"/>
        </w:rPr>
        <w:t>来做票据，来实现各个行业的应收账款，特别是以产业互联网上产</w:t>
      </w:r>
    </w:p>
    <w:p>
      <w:pPr>
        <w:spacing w:before="1" w:line="219" w:lineRule="auto"/>
        <w:rPr>
          <w:rFonts w:ascii="SimSun" w:hAnsi="SimSun" w:eastAsia="SimSun" w:cs="SimSun"/>
          <w:sz w:val="22"/>
          <w:szCs w:val="22"/>
        </w:rPr>
      </w:pPr>
      <w:r>
        <w:rPr>
          <w:rFonts w:ascii="SimSun" w:hAnsi="SimSun" w:eastAsia="SimSun" w:cs="SimSun"/>
          <w:sz w:val="22"/>
          <w:szCs w:val="22"/>
          <w:spacing w:val="-11"/>
        </w:rPr>
        <w:t>生的应收账款做票据，是一个很大的康波周期。</w:t>
      </w:r>
    </w:p>
    <w:p>
      <w:pPr>
        <w:ind w:right="100" w:firstLine="440"/>
        <w:spacing w:before="189" w:line="352" w:lineRule="auto"/>
        <w:jc w:val="both"/>
        <w:rPr>
          <w:rFonts w:ascii="SimSun" w:hAnsi="SimSun" w:eastAsia="SimSun" w:cs="SimSun"/>
          <w:sz w:val="22"/>
          <w:szCs w:val="22"/>
        </w:rPr>
      </w:pPr>
      <w:r>
        <w:rPr>
          <w:rFonts w:ascii="SimSun" w:hAnsi="SimSun" w:eastAsia="SimSun" w:cs="SimSun"/>
          <w:sz w:val="22"/>
          <w:szCs w:val="22"/>
          <w:spacing w:val="-11"/>
        </w:rPr>
        <w:t>中小企业的信用目前还没有建立起来，基于数字去做中小企业</w:t>
      </w:r>
      <w:r>
        <w:rPr>
          <w:rFonts w:ascii="SimSun" w:hAnsi="SimSun" w:eastAsia="SimSun" w:cs="SimSun"/>
          <w:sz w:val="22"/>
          <w:szCs w:val="22"/>
          <w:spacing w:val="3"/>
        </w:rPr>
        <w:t xml:space="preserve"> </w:t>
      </w:r>
      <w:r>
        <w:rPr>
          <w:rFonts w:ascii="SimSun" w:hAnsi="SimSun" w:eastAsia="SimSun" w:cs="SimSun"/>
          <w:sz w:val="22"/>
          <w:szCs w:val="22"/>
          <w:spacing w:val="-10"/>
        </w:rPr>
        <w:t>风控的时代还没有到来。把核心企业的信用通过票据、应收账</w:t>
      </w:r>
      <w:r>
        <w:rPr>
          <w:rFonts w:ascii="SimSun" w:hAnsi="SimSun" w:eastAsia="SimSun" w:cs="SimSun"/>
          <w:sz w:val="22"/>
          <w:szCs w:val="22"/>
          <w:spacing w:val="-11"/>
        </w:rPr>
        <w:t>款这</w:t>
      </w:r>
      <w:r>
        <w:rPr>
          <w:rFonts w:ascii="SimSun" w:hAnsi="SimSun" w:eastAsia="SimSun" w:cs="SimSun"/>
          <w:sz w:val="22"/>
          <w:szCs w:val="22"/>
        </w:rPr>
        <w:t xml:space="preserve"> </w:t>
      </w:r>
      <w:r>
        <w:rPr>
          <w:rFonts w:ascii="SimSun" w:hAnsi="SimSun" w:eastAsia="SimSun" w:cs="SimSun"/>
          <w:sz w:val="22"/>
          <w:szCs w:val="22"/>
          <w:spacing w:val="-10"/>
        </w:rPr>
        <w:t>样的形式向长尾的中小企业传递，这几乎是唯一可行的控制中</w:t>
      </w:r>
      <w:r>
        <w:rPr>
          <w:rFonts w:ascii="SimSun" w:hAnsi="SimSun" w:eastAsia="SimSun" w:cs="SimSun"/>
          <w:sz w:val="22"/>
          <w:szCs w:val="22"/>
          <w:spacing w:val="-11"/>
        </w:rPr>
        <w:t>小企</w:t>
      </w:r>
    </w:p>
    <w:p>
      <w:pPr>
        <w:spacing w:before="1" w:line="218" w:lineRule="auto"/>
        <w:rPr>
          <w:rFonts w:ascii="SimSun" w:hAnsi="SimSun" w:eastAsia="SimSun" w:cs="SimSun"/>
          <w:sz w:val="22"/>
          <w:szCs w:val="22"/>
        </w:rPr>
      </w:pPr>
      <w:r>
        <w:rPr>
          <w:rFonts w:ascii="SimSun" w:hAnsi="SimSun" w:eastAsia="SimSun" w:cs="SimSun"/>
          <w:sz w:val="22"/>
          <w:szCs w:val="22"/>
          <w:spacing w:val="-2"/>
        </w:rPr>
        <w:t>业风险的一条路径，是未来5到10年的一个历史机遇。</w:t>
      </w:r>
    </w:p>
    <w:p>
      <w:pPr>
        <w:ind w:right="79" w:firstLine="440"/>
        <w:spacing w:before="173" w:line="352" w:lineRule="auto"/>
        <w:jc w:val="both"/>
        <w:rPr>
          <w:rFonts w:ascii="SimSun" w:hAnsi="SimSun" w:eastAsia="SimSun" w:cs="SimSun"/>
          <w:sz w:val="22"/>
          <w:szCs w:val="22"/>
        </w:rPr>
      </w:pPr>
      <w:r>
        <w:rPr>
          <w:rFonts w:ascii="SimSun" w:hAnsi="SimSun" w:eastAsia="SimSun" w:cs="SimSun"/>
          <w:sz w:val="22"/>
          <w:szCs w:val="22"/>
          <w:spacing w:val="-10"/>
        </w:rPr>
        <w:t>这里面市场份额到底有多大，有一个数据可以参考。中国</w:t>
      </w:r>
      <w:r>
        <w:rPr>
          <w:rFonts w:ascii="SimSun" w:hAnsi="SimSun" w:eastAsia="SimSun" w:cs="SimSun"/>
          <w:sz w:val="22"/>
          <w:szCs w:val="22"/>
          <w:spacing w:val="-11"/>
        </w:rPr>
        <w:t>有将</w:t>
      </w:r>
      <w:r>
        <w:rPr>
          <w:rFonts w:ascii="SimSun" w:hAnsi="SimSun" w:eastAsia="SimSun" w:cs="SimSun"/>
          <w:sz w:val="22"/>
          <w:szCs w:val="22"/>
        </w:rPr>
        <w:t xml:space="preserve"> </w:t>
      </w:r>
      <w:r>
        <w:rPr>
          <w:rFonts w:ascii="SimSun" w:hAnsi="SimSun" w:eastAsia="SimSun" w:cs="SimSun"/>
          <w:sz w:val="22"/>
          <w:szCs w:val="22"/>
          <w:spacing w:val="-3"/>
        </w:rPr>
        <w:t>近5000家历史上发行过债券的企业，这些企业会公布每家银行对</w:t>
      </w:r>
      <w:r>
        <w:rPr>
          <w:rFonts w:ascii="SimSun" w:hAnsi="SimSun" w:eastAsia="SimSun" w:cs="SimSun"/>
          <w:sz w:val="22"/>
          <w:szCs w:val="22"/>
          <w:spacing w:val="18"/>
        </w:rPr>
        <w:t xml:space="preserve"> </w:t>
      </w:r>
      <w:r>
        <w:rPr>
          <w:rFonts w:ascii="SimSun" w:hAnsi="SimSun" w:eastAsia="SimSun" w:cs="SimSun"/>
          <w:sz w:val="22"/>
          <w:szCs w:val="22"/>
          <w:spacing w:val="-2"/>
        </w:rPr>
        <w:t>它的授信额度，包括已使用额度和未使用额度。这5000家</w:t>
      </w:r>
      <w:r>
        <w:rPr>
          <w:rFonts w:ascii="SimSun" w:hAnsi="SimSun" w:eastAsia="SimSun" w:cs="SimSun"/>
          <w:sz w:val="22"/>
          <w:szCs w:val="22"/>
          <w:spacing w:val="-3"/>
        </w:rPr>
        <w:t>企业总</w:t>
      </w:r>
      <w:r>
        <w:rPr>
          <w:rFonts w:ascii="SimSun" w:hAnsi="SimSun" w:eastAsia="SimSun" w:cs="SimSun"/>
          <w:sz w:val="22"/>
          <w:szCs w:val="22"/>
        </w:rPr>
        <w:t xml:space="preserve"> </w:t>
      </w:r>
      <w:r>
        <w:rPr>
          <w:rFonts w:ascii="SimSun" w:hAnsi="SimSun" w:eastAsia="SimSun" w:cs="SimSun"/>
          <w:sz w:val="22"/>
          <w:szCs w:val="22"/>
          <w:spacing w:val="8"/>
        </w:rPr>
        <w:t>的授信额度有150万亿元，已使用的是60万亿元，有90万亿元</w:t>
      </w:r>
      <w:r>
        <w:rPr>
          <w:rFonts w:ascii="SimSun" w:hAnsi="SimSun" w:eastAsia="SimSun" w:cs="SimSun"/>
          <w:sz w:val="22"/>
          <w:szCs w:val="22"/>
          <w:spacing w:val="18"/>
        </w:rPr>
        <w:t xml:space="preserve"> </w:t>
      </w:r>
      <w:r>
        <w:rPr>
          <w:rFonts w:ascii="SimSun" w:hAnsi="SimSun" w:eastAsia="SimSun" w:cs="SimSun"/>
          <w:sz w:val="22"/>
          <w:szCs w:val="22"/>
          <w:spacing w:val="-10"/>
        </w:rPr>
        <w:t>是没有使用的授信额度。把这些未使用的授信额度往它的三级、四</w:t>
      </w:r>
      <w:r>
        <w:rPr>
          <w:rFonts w:ascii="SimSun" w:hAnsi="SimSun" w:eastAsia="SimSun" w:cs="SimSun"/>
          <w:sz w:val="22"/>
          <w:szCs w:val="22"/>
          <w:spacing w:val="11"/>
        </w:rPr>
        <w:t xml:space="preserve"> </w:t>
      </w:r>
      <w:r>
        <w:rPr>
          <w:rFonts w:ascii="SimSun" w:hAnsi="SimSun" w:eastAsia="SimSun" w:cs="SimSun"/>
          <w:sz w:val="22"/>
          <w:szCs w:val="22"/>
          <w:spacing w:val="-9"/>
        </w:rPr>
        <w:t>级、五级、</w:t>
      </w:r>
      <w:r>
        <w:rPr>
          <w:rFonts w:ascii="Times New Roman" w:hAnsi="Times New Roman" w:eastAsia="Times New Roman" w:cs="Times New Roman"/>
          <w:sz w:val="22"/>
          <w:szCs w:val="22"/>
          <w:spacing w:val="-9"/>
        </w:rPr>
        <w:t>N </w:t>
      </w:r>
      <w:r>
        <w:rPr>
          <w:rFonts w:ascii="SimSun" w:hAnsi="SimSun" w:eastAsia="SimSun" w:cs="SimSun"/>
          <w:sz w:val="22"/>
          <w:szCs w:val="22"/>
          <w:spacing w:val="-9"/>
        </w:rPr>
        <w:t>级供应商进行传递，最终实现中小企业融资，可能就</w:t>
      </w:r>
    </w:p>
    <w:p>
      <w:pPr>
        <w:spacing w:before="1" w:line="219" w:lineRule="auto"/>
        <w:rPr>
          <w:rFonts w:ascii="SimSun" w:hAnsi="SimSun" w:eastAsia="SimSun" w:cs="SimSun"/>
          <w:sz w:val="22"/>
          <w:szCs w:val="22"/>
        </w:rPr>
      </w:pPr>
      <w:r>
        <w:rPr>
          <w:rFonts w:ascii="SimSun" w:hAnsi="SimSun" w:eastAsia="SimSun" w:cs="SimSun"/>
          <w:sz w:val="22"/>
          <w:szCs w:val="22"/>
          <w:spacing w:val="-12"/>
        </w:rPr>
        <w:t>是一个市场。</w:t>
      </w:r>
    </w:p>
    <w:p>
      <w:pPr>
        <w:spacing w:line="219" w:lineRule="auto"/>
        <w:sectPr>
          <w:footerReference w:type="default" r:id="rId373"/>
          <w:pgSz w:w="7600" w:h="12560"/>
          <w:pgMar w:top="400" w:right="580" w:bottom="724" w:left="829" w:header="0" w:footer="506" w:gutter="0"/>
        </w:sectPr>
        <w:rPr>
          <w:rFonts w:ascii="SimSun" w:hAnsi="SimSun" w:eastAsia="SimSun" w:cs="SimSun"/>
          <w:sz w:val="22"/>
          <w:szCs w:val="22"/>
        </w:rPr>
      </w:pPr>
    </w:p>
    <w:p>
      <w:pPr>
        <w:pStyle w:val="BodyText"/>
        <w:spacing w:line="339" w:lineRule="auto"/>
        <w:rPr/>
      </w:pPr>
      <w:r/>
    </w:p>
    <w:p>
      <w:pPr>
        <w:ind w:left="3582"/>
        <w:spacing w:before="52" w:line="221" w:lineRule="auto"/>
        <w:rPr>
          <w:rFonts w:ascii="SimHei" w:hAnsi="SimHei" w:eastAsia="SimHei" w:cs="SimHei"/>
          <w:sz w:val="16"/>
          <w:szCs w:val="16"/>
        </w:rPr>
      </w:pPr>
      <w:r>
        <w:rPr>
          <w:rFonts w:ascii="SimHei" w:hAnsi="SimHei" w:eastAsia="SimHei" w:cs="SimHei"/>
          <w:sz w:val="16"/>
          <w:szCs w:val="16"/>
          <w:b/>
          <w:bCs/>
          <w:spacing w:val="-11"/>
        </w:rPr>
        <w:t>第四篇</w:t>
      </w:r>
      <w:r>
        <w:rPr>
          <w:rFonts w:ascii="SimHei" w:hAnsi="SimHei" w:eastAsia="SimHei" w:cs="SimHei"/>
          <w:sz w:val="16"/>
          <w:szCs w:val="16"/>
          <w:spacing w:val="-11"/>
        </w:rPr>
        <w:t xml:space="preserve">  </w:t>
      </w:r>
      <w:r>
        <w:rPr>
          <w:rFonts w:ascii="SimHei" w:hAnsi="SimHei" w:eastAsia="SimHei" w:cs="SimHei"/>
          <w:sz w:val="16"/>
          <w:szCs w:val="16"/>
          <w:spacing w:val="-11"/>
        </w:rPr>
        <w:t>产业数字化背景下的金融科技</w:t>
      </w:r>
    </w:p>
    <w:p>
      <w:pPr>
        <w:pStyle w:val="BodyText"/>
        <w:spacing w:line="255" w:lineRule="auto"/>
        <w:rPr/>
      </w:pPr>
      <w:r/>
    </w:p>
    <w:p>
      <w:pPr>
        <w:pStyle w:val="BodyText"/>
        <w:spacing w:line="256" w:lineRule="auto"/>
        <w:rPr/>
      </w:pPr>
      <w:r/>
    </w:p>
    <w:p>
      <w:pPr>
        <w:ind w:right="73" w:firstLine="420"/>
        <w:spacing w:before="69" w:line="369" w:lineRule="auto"/>
        <w:rPr>
          <w:rFonts w:ascii="SimSun" w:hAnsi="SimSun" w:eastAsia="SimSun" w:cs="SimSun"/>
          <w:sz w:val="21"/>
          <w:szCs w:val="21"/>
        </w:rPr>
      </w:pPr>
      <w:r>
        <w:rPr>
          <w:rFonts w:ascii="SimSun" w:hAnsi="SimSun" w:eastAsia="SimSun" w:cs="SimSun"/>
          <w:sz w:val="21"/>
          <w:szCs w:val="21"/>
          <w:spacing w:val="-1"/>
        </w:rPr>
        <w:t>简言之，目前的阶段，如果做同业信用，可能历史已过；如果</w:t>
      </w:r>
      <w:r>
        <w:rPr>
          <w:rFonts w:ascii="SimSun" w:hAnsi="SimSun" w:eastAsia="SimSun" w:cs="SimSun"/>
          <w:sz w:val="21"/>
          <w:szCs w:val="21"/>
          <w:spacing w:val="13"/>
        </w:rPr>
        <w:t xml:space="preserve"> </w:t>
      </w:r>
      <w:r>
        <w:rPr>
          <w:rFonts w:ascii="SimSun" w:hAnsi="SimSun" w:eastAsia="SimSun" w:cs="SimSun"/>
          <w:sz w:val="21"/>
          <w:szCs w:val="21"/>
        </w:rPr>
        <w:t>做小微企业的数据风控，时代还没有到来。</w:t>
      </w:r>
      <w:r>
        <w:rPr>
          <w:rFonts w:ascii="SimSun" w:hAnsi="SimSun" w:eastAsia="SimSun" w:cs="SimSun"/>
          <w:sz w:val="21"/>
          <w:szCs w:val="21"/>
          <w:spacing w:val="-1"/>
        </w:rPr>
        <w:t>做核心企业风险和信用</w:t>
      </w:r>
    </w:p>
    <w:p>
      <w:pPr>
        <w:spacing w:line="218" w:lineRule="auto"/>
        <w:rPr>
          <w:rFonts w:ascii="SimSun" w:hAnsi="SimSun" w:eastAsia="SimSun" w:cs="SimSun"/>
          <w:sz w:val="21"/>
          <w:szCs w:val="21"/>
        </w:rPr>
      </w:pPr>
      <w:r>
        <w:rPr>
          <w:rFonts w:ascii="SimSun" w:hAnsi="SimSun" w:eastAsia="SimSun" w:cs="SimSun"/>
          <w:sz w:val="21"/>
          <w:szCs w:val="21"/>
          <w:spacing w:val="-3"/>
        </w:rPr>
        <w:t>传递是一个最好的时机。</w:t>
      </w:r>
    </w:p>
    <w:p>
      <w:pPr>
        <w:ind w:right="74" w:firstLine="420"/>
        <w:spacing w:before="182" w:line="369" w:lineRule="auto"/>
        <w:rPr>
          <w:rFonts w:ascii="SimSun" w:hAnsi="SimSun" w:eastAsia="SimSun" w:cs="SimSun"/>
          <w:sz w:val="21"/>
          <w:szCs w:val="21"/>
        </w:rPr>
      </w:pPr>
      <w:r>
        <w:rPr>
          <w:rFonts w:ascii="SimSun" w:hAnsi="SimSun" w:eastAsia="SimSun" w:cs="SimSun"/>
          <w:sz w:val="21"/>
          <w:szCs w:val="21"/>
          <w:spacing w:val="-1"/>
        </w:rPr>
        <w:t>如果有机会大家看一下欧美的金融史，会发现它们几乎也是经</w:t>
      </w:r>
      <w:r>
        <w:rPr>
          <w:rFonts w:ascii="SimSun" w:hAnsi="SimSun" w:eastAsia="SimSun" w:cs="SimSun"/>
          <w:sz w:val="21"/>
          <w:szCs w:val="21"/>
          <w:spacing w:val="14"/>
        </w:rPr>
        <w:t xml:space="preserve"> </w:t>
      </w:r>
      <w:r>
        <w:rPr>
          <w:rFonts w:ascii="SimSun" w:hAnsi="SimSun" w:eastAsia="SimSun" w:cs="SimSun"/>
          <w:sz w:val="21"/>
          <w:szCs w:val="21"/>
          <w:spacing w:val="-1"/>
        </w:rPr>
        <w:t>历了从银行同业信用向核心企业信用，再向小微企业信用分阶段发</w:t>
      </w:r>
      <w:r>
        <w:rPr>
          <w:rFonts w:ascii="SimSun" w:hAnsi="SimSun" w:eastAsia="SimSun" w:cs="SimSun"/>
          <w:sz w:val="21"/>
          <w:szCs w:val="21"/>
          <w:spacing w:val="17"/>
        </w:rPr>
        <w:t xml:space="preserve"> </w:t>
      </w:r>
      <w:r>
        <w:rPr>
          <w:rFonts w:ascii="SimSun" w:hAnsi="SimSun" w:eastAsia="SimSun" w:cs="SimSun"/>
          <w:sz w:val="21"/>
          <w:szCs w:val="21"/>
          <w:spacing w:val="-1"/>
        </w:rPr>
        <w:t>展的历史。我国目前还没有发展到美国现在的以中小企业信用为基</w:t>
      </w:r>
    </w:p>
    <w:p>
      <w:pPr>
        <w:spacing w:line="219" w:lineRule="auto"/>
        <w:rPr>
          <w:rFonts w:ascii="SimSun" w:hAnsi="SimSun" w:eastAsia="SimSun" w:cs="SimSun"/>
          <w:sz w:val="21"/>
          <w:szCs w:val="21"/>
        </w:rPr>
      </w:pPr>
      <w:r>
        <w:rPr>
          <w:rFonts w:ascii="SimSun" w:hAnsi="SimSun" w:eastAsia="SimSun" w:cs="SimSun"/>
          <w:sz w:val="21"/>
          <w:szCs w:val="21"/>
          <w:spacing w:val="-1"/>
        </w:rPr>
        <w:t>础的阶段，仍处于以核心企业信用为基础的阶段。</w:t>
      </w:r>
    </w:p>
    <w:p>
      <w:pPr>
        <w:ind w:firstLine="420"/>
        <w:spacing w:before="182" w:line="369" w:lineRule="auto"/>
        <w:rPr>
          <w:rFonts w:ascii="SimSun" w:hAnsi="SimSun" w:eastAsia="SimSun" w:cs="SimSun"/>
          <w:sz w:val="21"/>
          <w:szCs w:val="21"/>
        </w:rPr>
      </w:pPr>
      <w:r>
        <w:rPr>
          <w:rFonts w:ascii="SimSun" w:hAnsi="SimSun" w:eastAsia="SimSun" w:cs="SimSun"/>
          <w:sz w:val="21"/>
          <w:szCs w:val="21"/>
          <w:spacing w:val="-1"/>
        </w:rPr>
        <w:t>反过来讲，给产业互联网平台输出供应链金融方案的时候，基 </w:t>
      </w:r>
      <w:r>
        <w:rPr>
          <w:rFonts w:ascii="SimSun" w:hAnsi="SimSun" w:eastAsia="SimSun" w:cs="SimSun"/>
          <w:sz w:val="21"/>
          <w:szCs w:val="21"/>
          <w:spacing w:val="-1"/>
        </w:rPr>
        <w:t>于每家企业的信用去做信贷，这个思路本身就是有问题的。应当找 </w:t>
      </w:r>
      <w:r>
        <w:rPr>
          <w:rFonts w:ascii="SimSun" w:hAnsi="SimSun" w:eastAsia="SimSun" w:cs="SimSun"/>
          <w:sz w:val="21"/>
          <w:szCs w:val="21"/>
          <w:spacing w:val="-1"/>
        </w:rPr>
        <w:t>到产业互联网平台里的核心企业，如果说平台上没有核心企业，就 </w:t>
      </w:r>
      <w:r>
        <w:rPr>
          <w:rFonts w:ascii="SimSun" w:hAnsi="SimSun" w:eastAsia="SimSun" w:cs="SimSun"/>
          <w:sz w:val="21"/>
          <w:szCs w:val="21"/>
          <w:spacing w:val="-1"/>
        </w:rPr>
        <w:t>要往二级、三级下游进行延伸，找到这个链条上的核心企业，让这 </w:t>
      </w:r>
      <w:r>
        <w:rPr>
          <w:rFonts w:ascii="SimSun" w:hAnsi="SimSun" w:eastAsia="SimSun" w:cs="SimSun"/>
          <w:sz w:val="21"/>
          <w:szCs w:val="21"/>
          <w:spacing w:val="2"/>
        </w:rPr>
        <w:t>个核心企业开商票，或者用它的应付账款做产业互联网平台融资，</w:t>
      </w:r>
    </w:p>
    <w:p>
      <w:pPr>
        <w:spacing w:line="219" w:lineRule="auto"/>
        <w:rPr>
          <w:rFonts w:ascii="SimSun" w:hAnsi="SimSun" w:eastAsia="SimSun" w:cs="SimSun"/>
          <w:sz w:val="21"/>
          <w:szCs w:val="21"/>
        </w:rPr>
      </w:pPr>
      <w:r>
        <w:rPr>
          <w:rFonts w:ascii="SimSun" w:hAnsi="SimSun" w:eastAsia="SimSun" w:cs="SimSun"/>
          <w:sz w:val="21"/>
          <w:szCs w:val="21"/>
          <w:spacing w:val="-3"/>
        </w:rPr>
        <w:t>这应当是一个比较可行的思路。</w:t>
      </w:r>
    </w:p>
    <w:p>
      <w:pPr>
        <w:ind w:right="72" w:firstLine="420"/>
        <w:spacing w:before="191" w:line="369" w:lineRule="auto"/>
        <w:rPr>
          <w:rFonts w:ascii="SimSun" w:hAnsi="SimSun" w:eastAsia="SimSun" w:cs="SimSun"/>
          <w:sz w:val="21"/>
          <w:szCs w:val="21"/>
        </w:rPr>
      </w:pPr>
      <w:r>
        <w:rPr>
          <w:rFonts w:ascii="SimSun" w:hAnsi="SimSun" w:eastAsia="SimSun" w:cs="SimSun"/>
          <w:sz w:val="21"/>
          <w:szCs w:val="21"/>
          <w:spacing w:val="-1"/>
        </w:rPr>
        <w:t>在这样的背景下，票据几乎是最好的一个工具。票据实际上将</w:t>
      </w:r>
      <w:r>
        <w:rPr>
          <w:rFonts w:ascii="SimSun" w:hAnsi="SimSun" w:eastAsia="SimSun" w:cs="SimSun"/>
          <w:sz w:val="21"/>
          <w:szCs w:val="21"/>
          <w:spacing w:val="18"/>
        </w:rPr>
        <w:t xml:space="preserve"> </w:t>
      </w:r>
      <w:r>
        <w:rPr>
          <w:rFonts w:ascii="SimSun" w:hAnsi="SimSun" w:eastAsia="SimSun" w:cs="SimSun"/>
          <w:sz w:val="21"/>
          <w:szCs w:val="21"/>
          <w:spacing w:val="-1"/>
        </w:rPr>
        <w:t>非标化的应收账款变成了一个标准化的产品。这样一个产品无论是</w:t>
      </w:r>
      <w:r>
        <w:rPr>
          <w:rFonts w:ascii="SimSun" w:hAnsi="SimSun" w:eastAsia="SimSun" w:cs="SimSun"/>
          <w:sz w:val="21"/>
          <w:szCs w:val="21"/>
          <w:spacing w:val="16"/>
        </w:rPr>
        <w:t xml:space="preserve"> </w:t>
      </w:r>
      <w:r>
        <w:rPr>
          <w:rFonts w:ascii="SimSun" w:hAnsi="SimSun" w:eastAsia="SimSun" w:cs="SimSun"/>
          <w:sz w:val="21"/>
          <w:szCs w:val="21"/>
          <w:spacing w:val="-1"/>
        </w:rPr>
        <w:t>票据的一级市场、二级市场、场外市场，还是票据资本市场、金融</w:t>
      </w:r>
    </w:p>
    <w:p>
      <w:pPr>
        <w:spacing w:line="218" w:lineRule="auto"/>
        <w:rPr>
          <w:rFonts w:ascii="SimSun" w:hAnsi="SimSun" w:eastAsia="SimSun" w:cs="SimSun"/>
          <w:sz w:val="21"/>
          <w:szCs w:val="21"/>
        </w:rPr>
      </w:pPr>
      <w:r>
        <w:rPr>
          <w:rFonts w:ascii="SimSun" w:hAnsi="SimSun" w:eastAsia="SimSun" w:cs="SimSun"/>
          <w:sz w:val="21"/>
          <w:szCs w:val="21"/>
          <w:spacing w:val="-3"/>
        </w:rPr>
        <w:t>市场，都给大家提供了很多机会。</w:t>
      </w:r>
    </w:p>
    <w:p>
      <w:pPr>
        <w:ind w:left="420"/>
        <w:spacing w:before="171" w:line="219" w:lineRule="auto"/>
        <w:rPr>
          <w:rFonts w:ascii="SimSun" w:hAnsi="SimSun" w:eastAsia="SimSun" w:cs="SimSun"/>
          <w:sz w:val="21"/>
          <w:szCs w:val="21"/>
        </w:rPr>
      </w:pPr>
      <w:r>
        <w:rPr>
          <w:rFonts w:ascii="SimSun" w:hAnsi="SimSun" w:eastAsia="SimSun" w:cs="SimSun"/>
          <w:sz w:val="21"/>
          <w:szCs w:val="21"/>
          <w:spacing w:val="-2"/>
        </w:rPr>
        <w:t>这里有几个概念稍微解释一下。</w:t>
      </w:r>
    </w:p>
    <w:p>
      <w:pPr>
        <w:ind w:firstLine="420"/>
        <w:spacing w:before="184" w:line="369" w:lineRule="auto"/>
        <w:rPr>
          <w:rFonts w:ascii="SimSun" w:hAnsi="SimSun" w:eastAsia="SimSun" w:cs="SimSun"/>
          <w:sz w:val="21"/>
          <w:szCs w:val="21"/>
        </w:rPr>
      </w:pPr>
      <w:r>
        <w:rPr>
          <w:rFonts w:ascii="SimSun" w:hAnsi="SimSun" w:eastAsia="SimSun" w:cs="SimSun"/>
          <w:sz w:val="21"/>
          <w:szCs w:val="21"/>
          <w:spacing w:val="11"/>
        </w:rPr>
        <w:t>什么叫一级市场?企业开具商票的环节，无论是通过网</w:t>
      </w:r>
      <w:r>
        <w:rPr>
          <w:rFonts w:ascii="SimSun" w:hAnsi="SimSun" w:eastAsia="SimSun" w:cs="SimSun"/>
          <w:sz w:val="21"/>
          <w:szCs w:val="21"/>
          <w:spacing w:val="10"/>
        </w:rPr>
        <w:t>上银 </w:t>
      </w:r>
      <w:r>
        <w:rPr>
          <w:rFonts w:ascii="SimSun" w:hAnsi="SimSun" w:eastAsia="SimSun" w:cs="SimSun"/>
          <w:sz w:val="21"/>
          <w:szCs w:val="21"/>
          <w:spacing w:val="-1"/>
        </w:rPr>
        <w:t>行，还是通过供应链金融平台，都是一级市场。商票开具以后，它 </w:t>
      </w:r>
      <w:r>
        <w:rPr>
          <w:rFonts w:ascii="SimSun" w:hAnsi="SimSun" w:eastAsia="SimSun" w:cs="SimSun"/>
          <w:sz w:val="21"/>
          <w:szCs w:val="21"/>
          <w:spacing w:val="-2"/>
        </w:rPr>
        <w:t>在企业端可能是往二级、三级、</w:t>
      </w:r>
      <w:r>
        <w:rPr>
          <w:rFonts w:ascii="Times New Roman" w:hAnsi="Times New Roman" w:eastAsia="Times New Roman" w:cs="Times New Roman"/>
          <w:sz w:val="21"/>
          <w:szCs w:val="21"/>
          <w:spacing w:val="-2"/>
        </w:rPr>
        <w:t>N</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2"/>
        </w:rPr>
        <w:t>级供应商进行传递，这就是企业</w:t>
      </w:r>
      <w:r>
        <w:rPr>
          <w:rFonts w:ascii="SimSun" w:hAnsi="SimSun" w:eastAsia="SimSun" w:cs="SimSun"/>
          <w:sz w:val="21"/>
          <w:szCs w:val="21"/>
        </w:rPr>
        <w:t xml:space="preserve">  </w:t>
      </w:r>
      <w:r>
        <w:rPr>
          <w:rFonts w:ascii="SimSun" w:hAnsi="SimSun" w:eastAsia="SimSun" w:cs="SimSun"/>
          <w:sz w:val="21"/>
          <w:szCs w:val="21"/>
          <w:spacing w:val="1"/>
        </w:rPr>
        <w:t>到企业</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Bto</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B</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1"/>
        </w:rPr>
        <w:t>的一个场外市场的机会。往</w:t>
      </w:r>
      <w:r>
        <w:rPr>
          <w:rFonts w:ascii="Times New Roman" w:hAnsi="Times New Roman" w:eastAsia="Times New Roman" w:cs="Times New Roman"/>
          <w:sz w:val="21"/>
          <w:szCs w:val="21"/>
          <w:spacing w:val="1"/>
        </w:rPr>
        <w:t>N</w:t>
      </w:r>
      <w:r>
        <w:rPr>
          <w:rFonts w:ascii="SimSun" w:hAnsi="SimSun" w:eastAsia="SimSun" w:cs="SimSun"/>
          <w:sz w:val="21"/>
          <w:szCs w:val="21"/>
          <w:spacing w:val="1"/>
        </w:rPr>
        <w:t>级供应商进行传递，</w:t>
      </w:r>
      <w:r>
        <w:rPr>
          <w:rFonts w:ascii="SimSun" w:hAnsi="SimSun" w:eastAsia="SimSun" w:cs="SimSun"/>
          <w:sz w:val="21"/>
          <w:szCs w:val="21"/>
        </w:rPr>
        <w:t xml:space="preserve"> </w:t>
      </w:r>
      <w:r>
        <w:rPr>
          <w:rFonts w:ascii="SimSun" w:hAnsi="SimSun" w:eastAsia="SimSun" w:cs="SimSun"/>
          <w:sz w:val="21"/>
          <w:szCs w:val="21"/>
          <w:spacing w:val="3"/>
        </w:rPr>
        <w:t>利差必然也会逐步扩大，也会更多地获客，更多地提高</w:t>
      </w:r>
      <w:r>
        <w:rPr>
          <w:rFonts w:ascii="Times New Roman" w:hAnsi="Times New Roman" w:eastAsia="Times New Roman" w:cs="Times New Roman"/>
          <w:sz w:val="21"/>
          <w:szCs w:val="21"/>
        </w:rPr>
        <w:t>GMV</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3"/>
        </w:rPr>
        <w:t>。企</w:t>
      </w:r>
    </w:p>
    <w:p>
      <w:pPr>
        <w:spacing w:line="219" w:lineRule="auto"/>
        <w:rPr>
          <w:rFonts w:ascii="SimSun" w:hAnsi="SimSun" w:eastAsia="SimSun" w:cs="SimSun"/>
          <w:sz w:val="21"/>
          <w:szCs w:val="21"/>
        </w:rPr>
      </w:pPr>
      <w:r>
        <w:rPr>
          <w:rFonts w:ascii="SimSun" w:hAnsi="SimSun" w:eastAsia="SimSun" w:cs="SimSun"/>
          <w:sz w:val="21"/>
          <w:szCs w:val="21"/>
          <w:spacing w:val="-4"/>
        </w:rPr>
        <w:t>业到企业这一端可做的空间很大。</w:t>
      </w:r>
    </w:p>
    <w:p>
      <w:pPr>
        <w:spacing w:line="219" w:lineRule="auto"/>
        <w:sectPr>
          <w:footerReference w:type="default" r:id="rId374"/>
          <w:pgSz w:w="7600" w:h="12560"/>
          <w:pgMar w:top="400" w:right="644" w:bottom="556" w:left="799" w:header="0" w:footer="377" w:gutter="0"/>
        </w:sectPr>
        <w:rPr>
          <w:rFonts w:ascii="SimSun" w:hAnsi="SimSun" w:eastAsia="SimSun" w:cs="SimSun"/>
          <w:sz w:val="21"/>
          <w:szCs w:val="21"/>
        </w:rPr>
      </w:pPr>
    </w:p>
    <w:p>
      <w:pPr>
        <w:ind w:left="2"/>
        <w:spacing w:before="203" w:line="222" w:lineRule="auto"/>
        <w:rPr>
          <w:rFonts w:ascii="SimHei" w:hAnsi="SimHei" w:eastAsia="SimHei" w:cs="SimHei"/>
          <w:sz w:val="19"/>
          <w:szCs w:val="19"/>
        </w:rPr>
      </w:pPr>
      <w:r>
        <w:drawing>
          <wp:anchor distT="0" distB="0" distL="0" distR="0" simplePos="0" relativeHeight="252902400" behindDoc="0" locked="0" layoutInCell="0" allowOverlap="1">
            <wp:simplePos x="0" y="0"/>
            <wp:positionH relativeFrom="page">
              <wp:posOffset>476229</wp:posOffset>
            </wp:positionH>
            <wp:positionV relativeFrom="page">
              <wp:posOffset>6591274</wp:posOffset>
            </wp:positionV>
            <wp:extent cx="939815" cy="6380"/>
            <wp:effectExtent l="0" t="0" r="0" b="0"/>
            <wp:wrapNone/>
            <wp:docPr id="106" name="IM 106"/>
            <wp:cNvGraphicFramePr/>
            <a:graphic>
              <a:graphicData uri="http://schemas.openxmlformats.org/drawingml/2006/picture">
                <pic:pic>
                  <pic:nvPicPr>
                    <pic:cNvPr id="106" name="IM 106"/>
                    <pic:cNvPicPr/>
                  </pic:nvPicPr>
                  <pic:blipFill>
                    <a:blip r:embed="rId376"/>
                    <a:stretch>
                      <a:fillRect/>
                    </a:stretch>
                  </pic:blipFill>
                  <pic:spPr>
                    <a:xfrm rot="0">
                      <a:off x="0" y="0"/>
                      <a:ext cx="939815" cy="6380"/>
                    </a:xfrm>
                    <a:prstGeom prst="rect">
                      <a:avLst/>
                    </a:prstGeom>
                  </pic:spPr>
                </pic:pic>
              </a:graphicData>
            </a:graphic>
          </wp:anchor>
        </w:drawing>
      </w:r>
      <w:r>
        <w:rPr>
          <w:rFonts w:ascii="SimHei" w:hAnsi="SimHei" w:eastAsia="SimHei" w:cs="SimHei"/>
          <w:sz w:val="19"/>
          <w:szCs w:val="19"/>
          <w:b/>
          <w:bCs/>
          <w:spacing w:val="-15"/>
          <w:w w:val="87"/>
        </w:rPr>
        <w:t>产业数字化与数字产业化</w:t>
      </w:r>
    </w:p>
    <w:p>
      <w:pPr>
        <w:pStyle w:val="BodyText"/>
        <w:spacing w:line="259" w:lineRule="auto"/>
        <w:rPr/>
      </w:pPr>
      <w:r/>
    </w:p>
    <w:p>
      <w:pPr>
        <w:pStyle w:val="BodyText"/>
        <w:spacing w:line="260" w:lineRule="auto"/>
        <w:rPr/>
      </w:pPr>
      <w:r/>
    </w:p>
    <w:p>
      <w:pPr>
        <w:ind w:right="19" w:firstLine="440"/>
        <w:spacing w:before="62" w:line="361" w:lineRule="auto"/>
        <w:jc w:val="both"/>
        <w:rPr>
          <w:rFonts w:ascii="SimSun" w:hAnsi="SimSun" w:eastAsia="SimSun" w:cs="SimSun"/>
          <w:sz w:val="22"/>
          <w:szCs w:val="22"/>
        </w:rPr>
      </w:pPr>
      <w:r>
        <w:rPr>
          <w:rFonts w:ascii="SimSun" w:hAnsi="SimSun" w:eastAsia="SimSun" w:cs="SimSun"/>
          <w:sz w:val="19"/>
          <w:szCs w:val="19"/>
          <w:spacing w:val="22"/>
        </w:rPr>
        <w:t>什么叫二级市场?当一家银行贴现了一个商票以后，还可以进 </w:t>
      </w:r>
      <w:r>
        <w:rPr>
          <w:rFonts w:ascii="SimSun" w:hAnsi="SimSun" w:eastAsia="SimSun" w:cs="SimSun"/>
          <w:sz w:val="22"/>
          <w:szCs w:val="22"/>
          <w:spacing w:val="-7"/>
        </w:rPr>
        <w:t>行转贴现，可以进行再贴现。如果做信用证，还可以做福费廷①。</w:t>
      </w:r>
      <w:r>
        <w:rPr>
          <w:rFonts w:ascii="SimSun" w:hAnsi="SimSun" w:eastAsia="SimSun" w:cs="SimSun"/>
          <w:sz w:val="22"/>
          <w:szCs w:val="22"/>
          <w:spacing w:val="2"/>
        </w:rPr>
        <w:t xml:space="preserve"> </w:t>
      </w:r>
      <w:r>
        <w:rPr>
          <w:rFonts w:ascii="SimSun" w:hAnsi="SimSun" w:eastAsia="SimSun" w:cs="SimSun"/>
          <w:sz w:val="22"/>
          <w:szCs w:val="22"/>
          <w:spacing w:val="-9"/>
        </w:rPr>
        <w:t>银行到银行的二级市场空间也很大，现在也有</w:t>
      </w:r>
      <w:r>
        <w:rPr>
          <w:rFonts w:ascii="SimSun" w:hAnsi="SimSun" w:eastAsia="SimSun" w:cs="SimSun"/>
          <w:sz w:val="22"/>
          <w:szCs w:val="22"/>
          <w:spacing w:val="-10"/>
        </w:rPr>
        <w:t>很多平台或者机构在</w:t>
      </w:r>
    </w:p>
    <w:p>
      <w:pPr>
        <w:spacing w:line="219" w:lineRule="auto"/>
        <w:rPr>
          <w:rFonts w:ascii="SimSun" w:hAnsi="SimSun" w:eastAsia="SimSun" w:cs="SimSun"/>
          <w:sz w:val="22"/>
          <w:szCs w:val="22"/>
        </w:rPr>
      </w:pPr>
      <w:r>
        <w:rPr>
          <w:rFonts w:ascii="SimSun" w:hAnsi="SimSun" w:eastAsia="SimSun" w:cs="SimSun"/>
          <w:sz w:val="22"/>
          <w:szCs w:val="22"/>
          <w:spacing w:val="-11"/>
        </w:rPr>
        <w:t>做二级市场的业务。</w:t>
      </w:r>
    </w:p>
    <w:p>
      <w:pPr>
        <w:ind w:right="79" w:firstLine="440"/>
        <w:spacing w:before="178" w:line="369" w:lineRule="auto"/>
        <w:jc w:val="both"/>
        <w:rPr>
          <w:rFonts w:ascii="SimSun" w:hAnsi="SimSun" w:eastAsia="SimSun" w:cs="SimSun"/>
          <w:sz w:val="19"/>
          <w:szCs w:val="19"/>
        </w:rPr>
      </w:pPr>
      <w:r>
        <w:rPr>
          <w:rFonts w:ascii="SimSun" w:hAnsi="SimSun" w:eastAsia="SimSun" w:cs="SimSun"/>
          <w:sz w:val="22"/>
          <w:szCs w:val="22"/>
          <w:spacing w:val="-10"/>
        </w:rPr>
        <w:t>结合到资本市场，无论是票交所，还是上交所、深交所、银行</w:t>
      </w:r>
      <w:r>
        <w:rPr>
          <w:rFonts w:ascii="SimSun" w:hAnsi="SimSun" w:eastAsia="SimSun" w:cs="SimSun"/>
          <w:sz w:val="22"/>
          <w:szCs w:val="22"/>
          <w:spacing w:val="9"/>
        </w:rPr>
        <w:t xml:space="preserve"> </w:t>
      </w:r>
      <w:r>
        <w:rPr>
          <w:rFonts w:ascii="SimSun" w:hAnsi="SimSun" w:eastAsia="SimSun" w:cs="SimSun"/>
          <w:sz w:val="22"/>
          <w:szCs w:val="22"/>
          <w:spacing w:val="-5"/>
        </w:rPr>
        <w:t>间市场，做标准化票据或者</w:t>
      </w:r>
      <w:r>
        <w:rPr>
          <w:rFonts w:ascii="SimSun" w:hAnsi="SimSun" w:eastAsia="SimSun" w:cs="SimSun"/>
          <w:sz w:val="22"/>
          <w:szCs w:val="22"/>
          <w:spacing w:val="-34"/>
        </w:rPr>
        <w:t xml:space="preserve"> </w:t>
      </w:r>
      <w:r>
        <w:rPr>
          <w:rFonts w:ascii="Times New Roman" w:hAnsi="Times New Roman" w:eastAsia="Times New Roman" w:cs="Times New Roman"/>
          <w:sz w:val="22"/>
          <w:szCs w:val="22"/>
          <w:spacing w:val="-5"/>
        </w:rPr>
        <w:t>ABS</w:t>
      </w:r>
      <w:r>
        <w:rPr>
          <w:rFonts w:ascii="SimSun" w:hAnsi="SimSun" w:eastAsia="SimSun" w:cs="SimSun"/>
          <w:sz w:val="22"/>
          <w:szCs w:val="22"/>
          <w:spacing w:val="-5"/>
        </w:rPr>
        <w:t>的机会也很多。如果把票据业务</w:t>
      </w:r>
      <w:r>
        <w:rPr>
          <w:rFonts w:ascii="SimSun" w:hAnsi="SimSun" w:eastAsia="SimSun" w:cs="SimSun"/>
          <w:sz w:val="22"/>
          <w:szCs w:val="22"/>
        </w:rPr>
        <w:t xml:space="preserve"> </w:t>
      </w:r>
      <w:r>
        <w:rPr>
          <w:rFonts w:ascii="SimSun" w:hAnsi="SimSun" w:eastAsia="SimSun" w:cs="SimSun"/>
          <w:sz w:val="19"/>
          <w:szCs w:val="19"/>
          <w:spacing w:val="20"/>
        </w:rPr>
        <w:t>往国际范围延伸，把国内贸易和国际贸易结合在一起，把国内产业</w:t>
      </w:r>
    </w:p>
    <w:p>
      <w:pPr>
        <w:spacing w:before="1" w:line="218" w:lineRule="auto"/>
        <w:rPr>
          <w:rFonts w:ascii="SimSun" w:hAnsi="SimSun" w:eastAsia="SimSun" w:cs="SimSun"/>
          <w:sz w:val="22"/>
          <w:szCs w:val="22"/>
        </w:rPr>
      </w:pPr>
      <w:r>
        <w:rPr>
          <w:rFonts w:ascii="SimSun" w:hAnsi="SimSun" w:eastAsia="SimSun" w:cs="SimSun"/>
          <w:sz w:val="22"/>
          <w:szCs w:val="22"/>
          <w:spacing w:val="-10"/>
        </w:rPr>
        <w:t>互联网和全球产业互联网平台结合在一起，它的空间就会更大。</w:t>
      </w:r>
    </w:p>
    <w:p>
      <w:pPr>
        <w:ind w:firstLine="440"/>
        <w:spacing w:before="169" w:line="352" w:lineRule="auto"/>
        <w:jc w:val="both"/>
        <w:rPr>
          <w:rFonts w:ascii="SimSun" w:hAnsi="SimSun" w:eastAsia="SimSun" w:cs="SimSun"/>
          <w:sz w:val="22"/>
          <w:szCs w:val="22"/>
        </w:rPr>
      </w:pPr>
      <w:r>
        <w:rPr>
          <w:rFonts w:ascii="SimSun" w:hAnsi="SimSun" w:eastAsia="SimSun" w:cs="SimSun"/>
          <w:sz w:val="22"/>
          <w:szCs w:val="22"/>
          <w:spacing w:val="-11"/>
        </w:rPr>
        <w:t>中国现在几乎各个行业都在建设一些大的产业互联网平台，票</w:t>
      </w:r>
      <w:r>
        <w:rPr>
          <w:rFonts w:ascii="SimSun" w:hAnsi="SimSun" w:eastAsia="SimSun" w:cs="SimSun"/>
          <w:sz w:val="22"/>
          <w:szCs w:val="22"/>
          <w:spacing w:val="7"/>
        </w:rPr>
        <w:t xml:space="preserve">  </w:t>
      </w:r>
      <w:r>
        <w:rPr>
          <w:rFonts w:ascii="SimSun" w:hAnsi="SimSun" w:eastAsia="SimSun" w:cs="SimSun"/>
          <w:sz w:val="22"/>
          <w:szCs w:val="22"/>
          <w:spacing w:val="-6"/>
        </w:rPr>
        <w:t>据这样一个工具在每个环节，如开票环节、转票环</w:t>
      </w:r>
      <w:r>
        <w:rPr>
          <w:rFonts w:ascii="SimSun" w:hAnsi="SimSun" w:eastAsia="SimSun" w:cs="SimSun"/>
          <w:sz w:val="22"/>
          <w:szCs w:val="22"/>
          <w:spacing w:val="-7"/>
        </w:rPr>
        <w:t>节、融资环节、</w:t>
      </w:r>
    </w:p>
    <w:p>
      <w:pPr>
        <w:spacing w:before="1" w:line="217" w:lineRule="auto"/>
        <w:rPr>
          <w:rFonts w:ascii="SimSun" w:hAnsi="SimSun" w:eastAsia="SimSun" w:cs="SimSun"/>
          <w:sz w:val="22"/>
          <w:szCs w:val="22"/>
        </w:rPr>
      </w:pPr>
      <w:r>
        <w:rPr>
          <w:rFonts w:ascii="SimSun" w:hAnsi="SimSun" w:eastAsia="SimSun" w:cs="SimSun"/>
          <w:sz w:val="22"/>
          <w:szCs w:val="22"/>
          <w:spacing w:val="-14"/>
        </w:rPr>
        <w:t>资本市场环节，都有许多机会。每个行业的人都可以发现它的价值。</w:t>
      </w:r>
    </w:p>
    <w:p>
      <w:pPr>
        <w:ind w:firstLine="440"/>
        <w:spacing w:before="182" w:line="344" w:lineRule="auto"/>
        <w:jc w:val="both"/>
        <w:rPr>
          <w:rFonts w:ascii="SimSun" w:hAnsi="SimSun" w:eastAsia="SimSun" w:cs="SimSun"/>
          <w:sz w:val="22"/>
          <w:szCs w:val="22"/>
        </w:rPr>
      </w:pPr>
      <w:r>
        <w:rPr>
          <w:rFonts w:ascii="SimSun" w:hAnsi="SimSun" w:eastAsia="SimSun" w:cs="SimSun"/>
          <w:sz w:val="22"/>
          <w:szCs w:val="22"/>
          <w:spacing w:val="-15"/>
        </w:rPr>
        <w:t>本质上来讲，票据就是标准化，是把过去一些非标准化的应收、</w:t>
      </w:r>
      <w:r>
        <w:rPr>
          <w:rFonts w:ascii="SimSun" w:hAnsi="SimSun" w:eastAsia="SimSun" w:cs="SimSun"/>
          <w:sz w:val="22"/>
          <w:szCs w:val="22"/>
          <w:spacing w:val="18"/>
        </w:rPr>
        <w:t xml:space="preserve"> </w:t>
      </w:r>
      <w:r>
        <w:rPr>
          <w:rFonts w:ascii="SimSun" w:hAnsi="SimSun" w:eastAsia="SimSun" w:cs="SimSun"/>
          <w:sz w:val="22"/>
          <w:szCs w:val="22"/>
          <w:spacing w:val="-13"/>
        </w:rPr>
        <w:t>应付账款变成一个标准化的资产。能实现这</w:t>
      </w:r>
      <w:r>
        <w:rPr>
          <w:rFonts w:ascii="SimSun" w:hAnsi="SimSun" w:eastAsia="SimSun" w:cs="SimSun"/>
          <w:sz w:val="22"/>
          <w:szCs w:val="22"/>
          <w:spacing w:val="-14"/>
        </w:rPr>
        <w:t>个功能的，比如各种信、</w:t>
      </w:r>
      <w:r>
        <w:rPr>
          <w:rFonts w:ascii="SimSun" w:hAnsi="SimSun" w:eastAsia="SimSun" w:cs="SimSun"/>
          <w:sz w:val="22"/>
          <w:szCs w:val="22"/>
        </w:rPr>
        <w:t xml:space="preserve"> </w:t>
      </w:r>
      <w:r>
        <w:rPr>
          <w:rFonts w:ascii="SimSun" w:hAnsi="SimSun" w:eastAsia="SimSun" w:cs="SimSun"/>
          <w:sz w:val="22"/>
          <w:szCs w:val="22"/>
          <w:spacing w:val="-9"/>
        </w:rPr>
        <w:t>单、证、票，基本上都是同义词，本质上都</w:t>
      </w:r>
      <w:r>
        <w:rPr>
          <w:rFonts w:ascii="SimSun" w:hAnsi="SimSun" w:eastAsia="SimSun" w:cs="SimSun"/>
          <w:sz w:val="22"/>
          <w:szCs w:val="22"/>
          <w:spacing w:val="-10"/>
        </w:rPr>
        <w:t>是使在产业互联网场景</w:t>
      </w:r>
    </w:p>
    <w:p>
      <w:pPr>
        <w:spacing w:before="1" w:line="219" w:lineRule="auto"/>
        <w:rPr>
          <w:rFonts w:ascii="SimSun" w:hAnsi="SimSun" w:eastAsia="SimSun" w:cs="SimSun"/>
          <w:sz w:val="22"/>
          <w:szCs w:val="22"/>
        </w:rPr>
      </w:pPr>
      <w:r>
        <w:rPr>
          <w:rFonts w:ascii="SimSun" w:hAnsi="SimSun" w:eastAsia="SimSun" w:cs="SimSun"/>
          <w:sz w:val="22"/>
          <w:szCs w:val="22"/>
          <w:spacing w:val="-14"/>
        </w:rPr>
        <w:t>下所产生的一些非标应收、应付资产，变成一个标准化的资产。</w:t>
      </w:r>
    </w:p>
    <w:p>
      <w:pPr>
        <w:ind w:firstLine="440"/>
        <w:spacing w:before="190" w:line="357" w:lineRule="auto"/>
        <w:jc w:val="both"/>
        <w:rPr>
          <w:rFonts w:ascii="SimSun" w:hAnsi="SimSun" w:eastAsia="SimSun" w:cs="SimSun"/>
          <w:sz w:val="22"/>
          <w:szCs w:val="22"/>
        </w:rPr>
      </w:pPr>
      <w:r>
        <w:rPr>
          <w:rFonts w:ascii="SimSun" w:hAnsi="SimSun" w:eastAsia="SimSun" w:cs="SimSun"/>
          <w:sz w:val="22"/>
          <w:szCs w:val="22"/>
          <w:spacing w:val="-6"/>
        </w:rPr>
        <w:t>应收账款为什么非要票据化?这对一些没有参与过金融业务或 </w:t>
      </w:r>
      <w:r>
        <w:rPr>
          <w:rFonts w:ascii="SimSun" w:hAnsi="SimSun" w:eastAsia="SimSun" w:cs="SimSun"/>
          <w:sz w:val="22"/>
          <w:szCs w:val="22"/>
          <w:spacing w:val="-10"/>
        </w:rPr>
        <w:t>者保理业务的人来讲，体会可能不是那么深刻。比如说，买方和卖</w:t>
      </w:r>
      <w:r>
        <w:rPr>
          <w:rFonts w:ascii="SimSun" w:hAnsi="SimSun" w:eastAsia="SimSun" w:cs="SimSun"/>
          <w:sz w:val="22"/>
          <w:szCs w:val="22"/>
          <w:spacing w:val="4"/>
        </w:rPr>
        <w:t xml:space="preserve">  </w:t>
      </w:r>
      <w:r>
        <w:rPr>
          <w:rFonts w:ascii="SimSun" w:hAnsi="SimSun" w:eastAsia="SimSun" w:cs="SimSun"/>
          <w:sz w:val="22"/>
          <w:szCs w:val="22"/>
          <w:spacing w:val="-10"/>
        </w:rPr>
        <w:t>方做了一笔货物交易，产生了一笔应收账款，如果这笔应收账款想</w:t>
      </w:r>
      <w:r>
        <w:rPr>
          <w:rFonts w:ascii="SimSun" w:hAnsi="SimSun" w:eastAsia="SimSun" w:cs="SimSun"/>
          <w:sz w:val="22"/>
          <w:szCs w:val="22"/>
          <w:spacing w:val="7"/>
        </w:rPr>
        <w:t xml:space="preserve">  </w:t>
      </w:r>
      <w:r>
        <w:rPr>
          <w:rFonts w:ascii="SimSun" w:hAnsi="SimSun" w:eastAsia="SimSun" w:cs="SimSun"/>
          <w:sz w:val="22"/>
          <w:szCs w:val="22"/>
          <w:spacing w:val="-9"/>
        </w:rPr>
        <w:t>做金融业务，核验过程是极其复杂的，至少需要</w:t>
      </w:r>
      <w:r>
        <w:rPr>
          <w:rFonts w:ascii="SimSun" w:hAnsi="SimSun" w:eastAsia="SimSun" w:cs="SimSun"/>
          <w:sz w:val="22"/>
          <w:szCs w:val="22"/>
          <w:spacing w:val="-10"/>
        </w:rPr>
        <w:t>做主体验真和贸易</w:t>
      </w:r>
      <w:r>
        <w:rPr>
          <w:rFonts w:ascii="SimSun" w:hAnsi="SimSun" w:eastAsia="SimSun" w:cs="SimSun"/>
          <w:sz w:val="22"/>
          <w:szCs w:val="22"/>
        </w:rPr>
        <w:t xml:space="preserve"> </w:t>
      </w:r>
      <w:r>
        <w:rPr>
          <w:rFonts w:ascii="SimSun" w:hAnsi="SimSun" w:eastAsia="SimSun" w:cs="SimSun"/>
          <w:sz w:val="22"/>
          <w:szCs w:val="22"/>
          <w:spacing w:val="-6"/>
        </w:rPr>
        <w:t>背景的核实。主体部分又包括对买方和卖方的营业</w:t>
      </w:r>
      <w:r>
        <w:rPr>
          <w:rFonts w:ascii="SimSun" w:hAnsi="SimSun" w:eastAsia="SimSun" w:cs="SimSun"/>
          <w:sz w:val="22"/>
          <w:szCs w:val="22"/>
          <w:spacing w:val="-7"/>
        </w:rPr>
        <w:t>执照、身份证、</w:t>
      </w:r>
    </w:p>
    <w:p>
      <w:pPr>
        <w:spacing w:line="218" w:lineRule="auto"/>
        <w:rPr>
          <w:rFonts w:ascii="SimSun" w:hAnsi="SimSun" w:eastAsia="SimSun" w:cs="SimSun"/>
          <w:sz w:val="19"/>
          <w:szCs w:val="19"/>
        </w:rPr>
      </w:pPr>
      <w:r>
        <w:rPr>
          <w:rFonts w:ascii="SimSun" w:hAnsi="SimSun" w:eastAsia="SimSun" w:cs="SimSun"/>
          <w:sz w:val="19"/>
          <w:szCs w:val="19"/>
          <w:spacing w:val="21"/>
        </w:rPr>
        <w:t>经办人身份证、法人授权书、账户做的各种检验。对贸易背景，如</w:t>
      </w:r>
    </w:p>
    <w:p>
      <w:pPr>
        <w:pStyle w:val="BodyText"/>
        <w:spacing w:line="389" w:lineRule="auto"/>
        <w:rPr/>
      </w:pPr>
      <w:r/>
    </w:p>
    <w:p>
      <w:pPr>
        <w:ind w:left="350" w:right="62" w:hanging="350"/>
        <w:spacing w:before="63" w:line="268" w:lineRule="auto"/>
        <w:rPr>
          <w:rFonts w:ascii="SimSun" w:hAnsi="SimSun" w:eastAsia="SimSun" w:cs="SimSun"/>
          <w:sz w:val="19"/>
          <w:szCs w:val="19"/>
        </w:rPr>
      </w:pPr>
      <w:r>
        <w:rPr>
          <w:rFonts w:ascii="SimSun" w:hAnsi="SimSun" w:eastAsia="SimSun" w:cs="SimSun"/>
          <w:sz w:val="19"/>
          <w:szCs w:val="19"/>
          <w:spacing w:val="-13"/>
        </w:rPr>
        <w:t>①</w:t>
      </w:r>
      <w:r>
        <w:rPr>
          <w:rFonts w:ascii="SimSun" w:hAnsi="SimSun" w:eastAsia="SimSun" w:cs="SimSun"/>
          <w:sz w:val="19"/>
          <w:szCs w:val="19"/>
          <w:spacing w:val="49"/>
        </w:rPr>
        <w:t xml:space="preserve"> </w:t>
      </w:r>
      <w:r>
        <w:rPr>
          <w:rFonts w:ascii="SimSun" w:hAnsi="SimSun" w:eastAsia="SimSun" w:cs="SimSun"/>
          <w:sz w:val="19"/>
          <w:szCs w:val="19"/>
          <w:spacing w:val="-13"/>
        </w:rPr>
        <w:t>福费廷</w:t>
      </w:r>
      <w:r>
        <w:rPr>
          <w:rFonts w:ascii="SimSun" w:hAnsi="SimSun" w:eastAsia="SimSun" w:cs="SimSun"/>
          <w:sz w:val="19"/>
          <w:szCs w:val="19"/>
          <w:spacing w:val="-53"/>
        </w:rPr>
        <w:t xml:space="preserve"> </w:t>
      </w:r>
      <w:r>
        <w:rPr>
          <w:rFonts w:ascii="Times New Roman" w:hAnsi="Times New Roman" w:eastAsia="Times New Roman" w:cs="Times New Roman"/>
          <w:sz w:val="19"/>
          <w:szCs w:val="19"/>
          <w:spacing w:val="-13"/>
        </w:rPr>
        <w:t>(forfaiting),</w:t>
      </w:r>
      <w:r>
        <w:rPr>
          <w:rFonts w:ascii="Times New Roman" w:hAnsi="Times New Roman" w:eastAsia="Times New Roman" w:cs="Times New Roman"/>
          <w:sz w:val="19"/>
          <w:szCs w:val="19"/>
          <w:spacing w:val="19"/>
          <w:w w:val="101"/>
        </w:rPr>
        <w:t xml:space="preserve"> </w:t>
      </w:r>
      <w:r>
        <w:rPr>
          <w:rFonts w:ascii="SimSun" w:hAnsi="SimSun" w:eastAsia="SimSun" w:cs="SimSun"/>
          <w:sz w:val="19"/>
          <w:szCs w:val="19"/>
          <w:spacing w:val="-13"/>
        </w:rPr>
        <w:t>又称买断，是银行根据客户(信用证受益人)或其他金融机</w:t>
      </w:r>
      <w:r>
        <w:rPr>
          <w:rFonts w:ascii="SimSun" w:hAnsi="SimSun" w:eastAsia="SimSun" w:cs="SimSun"/>
          <w:sz w:val="19"/>
          <w:szCs w:val="19"/>
        </w:rPr>
        <w:t xml:space="preserve"> </w:t>
      </w:r>
      <w:r>
        <w:rPr>
          <w:rFonts w:ascii="SimSun" w:hAnsi="SimSun" w:eastAsia="SimSun" w:cs="SimSun"/>
          <w:sz w:val="19"/>
          <w:szCs w:val="19"/>
          <w:spacing w:val="-19"/>
          <w:w w:val="97"/>
        </w:rPr>
        <w:t>构的要求，在开证行、保兑行或其他指定银行对信用证项下的款项做出付款承诺</w:t>
      </w:r>
      <w:r>
        <w:rPr>
          <w:rFonts w:ascii="SimSun" w:hAnsi="SimSun" w:eastAsia="SimSun" w:cs="SimSun"/>
          <w:sz w:val="19"/>
          <w:szCs w:val="19"/>
        </w:rPr>
        <w:t xml:space="preserve"> </w:t>
      </w:r>
      <w:r>
        <w:rPr>
          <w:rFonts w:ascii="SimSun" w:hAnsi="SimSun" w:eastAsia="SimSun" w:cs="SimSun"/>
          <w:sz w:val="19"/>
          <w:szCs w:val="19"/>
          <w:spacing w:val="-21"/>
          <w:w w:val="96"/>
        </w:rPr>
        <w:t>后，对应收款进行无追索权的融资。</w:t>
      </w:r>
    </w:p>
    <w:p>
      <w:pPr>
        <w:spacing w:line="268" w:lineRule="auto"/>
        <w:sectPr>
          <w:footerReference w:type="default" r:id="rId375"/>
          <w:pgSz w:w="7600" w:h="12560"/>
          <w:pgMar w:top="400" w:right="650" w:bottom="713" w:left="749" w:header="0" w:footer="524" w:gutter="0"/>
        </w:sectPr>
        <w:rPr>
          <w:rFonts w:ascii="SimSun" w:hAnsi="SimSun" w:eastAsia="SimSun" w:cs="SimSun"/>
          <w:sz w:val="19"/>
          <w:szCs w:val="19"/>
        </w:rPr>
      </w:pPr>
    </w:p>
    <w:p>
      <w:pPr>
        <w:ind w:left="3572"/>
        <w:spacing w:before="283" w:line="221" w:lineRule="auto"/>
        <w:rPr>
          <w:rFonts w:ascii="SimHei" w:hAnsi="SimHei" w:eastAsia="SimHei" w:cs="SimHei"/>
          <w:sz w:val="16"/>
          <w:szCs w:val="16"/>
        </w:rPr>
      </w:pPr>
      <w:r>
        <w:rPr>
          <w:rFonts w:ascii="SimHei" w:hAnsi="SimHei" w:eastAsia="SimHei" w:cs="SimHei"/>
          <w:sz w:val="16"/>
          <w:szCs w:val="16"/>
          <w:b/>
          <w:bCs/>
          <w:spacing w:val="-7"/>
        </w:rPr>
        <w:t>第四篇</w:t>
      </w:r>
      <w:r>
        <w:rPr>
          <w:rFonts w:ascii="SimHei" w:hAnsi="SimHei" w:eastAsia="SimHei" w:cs="SimHei"/>
          <w:sz w:val="16"/>
          <w:szCs w:val="16"/>
          <w:spacing w:val="-7"/>
        </w:rPr>
        <w:t xml:space="preserve"> </w:t>
      </w:r>
      <w:r>
        <w:rPr>
          <w:rFonts w:ascii="SimHei" w:hAnsi="SimHei" w:eastAsia="SimHei" w:cs="SimHei"/>
          <w:sz w:val="16"/>
          <w:szCs w:val="16"/>
          <w:spacing w:val="-7"/>
        </w:rPr>
        <w:t>产业数字化背景下的金融科技</w:t>
      </w:r>
    </w:p>
    <w:p>
      <w:pPr>
        <w:pStyle w:val="BodyText"/>
        <w:spacing w:line="251" w:lineRule="auto"/>
        <w:rPr/>
      </w:pPr>
      <w:r/>
    </w:p>
    <w:p>
      <w:pPr>
        <w:pStyle w:val="BodyText"/>
        <w:spacing w:line="251" w:lineRule="auto"/>
        <w:rPr/>
      </w:pPr>
      <w:r/>
    </w:p>
    <w:p>
      <w:pPr>
        <w:ind w:right="95"/>
        <w:spacing w:before="68" w:line="369" w:lineRule="auto"/>
        <w:jc w:val="both"/>
        <w:rPr>
          <w:rFonts w:ascii="SimSun" w:hAnsi="SimSun" w:eastAsia="SimSun" w:cs="SimSun"/>
          <w:sz w:val="21"/>
          <w:szCs w:val="21"/>
        </w:rPr>
      </w:pPr>
      <w:r>
        <w:rPr>
          <w:rFonts w:ascii="SimSun" w:hAnsi="SimSun" w:eastAsia="SimSun" w:cs="SimSun"/>
          <w:sz w:val="21"/>
          <w:szCs w:val="21"/>
          <w:spacing w:val="-1"/>
        </w:rPr>
        <w:t>合同、发票、履约证明，也需要做更多的检验。不同的行业差别很</w:t>
      </w:r>
      <w:r>
        <w:rPr>
          <w:rFonts w:ascii="SimSun" w:hAnsi="SimSun" w:eastAsia="SimSun" w:cs="SimSun"/>
          <w:sz w:val="21"/>
          <w:szCs w:val="21"/>
          <w:spacing w:val="18"/>
        </w:rPr>
        <w:t xml:space="preserve"> </w:t>
      </w:r>
      <w:r>
        <w:rPr>
          <w:rFonts w:ascii="SimSun" w:hAnsi="SimSun" w:eastAsia="SimSun" w:cs="SimSun"/>
          <w:sz w:val="21"/>
          <w:szCs w:val="21"/>
          <w:spacing w:val="-1"/>
        </w:rPr>
        <w:t>大，发票上的信息也很复杂，不同的行业送货单、报关单、入库单</w:t>
      </w:r>
      <w:r>
        <w:rPr>
          <w:rFonts w:ascii="SimSun" w:hAnsi="SimSun" w:eastAsia="SimSun" w:cs="SimSun"/>
          <w:sz w:val="21"/>
          <w:szCs w:val="21"/>
          <w:spacing w:val="17"/>
        </w:rPr>
        <w:t xml:space="preserve"> </w:t>
      </w:r>
      <w:r>
        <w:rPr>
          <w:rFonts w:ascii="SimSun" w:hAnsi="SimSun" w:eastAsia="SimSun" w:cs="SimSun"/>
          <w:sz w:val="21"/>
          <w:szCs w:val="21"/>
          <w:spacing w:val="7"/>
        </w:rPr>
        <w:t>等履约证明差别也很大。账款可能只有100万元</w:t>
      </w:r>
      <w:r>
        <w:rPr>
          <w:rFonts w:ascii="SimSun" w:hAnsi="SimSun" w:eastAsia="SimSun" w:cs="SimSun"/>
          <w:sz w:val="21"/>
          <w:szCs w:val="21"/>
          <w:spacing w:val="6"/>
        </w:rPr>
        <w:t>，但要选5—10个</w:t>
      </w:r>
      <w:r>
        <w:rPr>
          <w:rFonts w:ascii="SimSun" w:hAnsi="SimSun" w:eastAsia="SimSun" w:cs="SimSun"/>
          <w:sz w:val="21"/>
          <w:szCs w:val="21"/>
        </w:rPr>
        <w:t xml:space="preserve"> </w:t>
      </w:r>
      <w:r>
        <w:rPr>
          <w:rFonts w:ascii="SimSun" w:hAnsi="SimSun" w:eastAsia="SimSun" w:cs="SimSun"/>
          <w:sz w:val="21"/>
          <w:szCs w:val="21"/>
          <w:spacing w:val="14"/>
        </w:rPr>
        <w:t>材料才能够证明这100万元的应收账款是真实的。这5到</w:t>
      </w:r>
      <w:r>
        <w:rPr>
          <w:rFonts w:ascii="SimSun" w:hAnsi="SimSun" w:eastAsia="SimSun" w:cs="SimSun"/>
          <w:sz w:val="21"/>
          <w:szCs w:val="21"/>
          <w:spacing w:val="13"/>
        </w:rPr>
        <w:t>10个材</w:t>
      </w:r>
      <w:r>
        <w:rPr>
          <w:rFonts w:ascii="SimSun" w:hAnsi="SimSun" w:eastAsia="SimSun" w:cs="SimSun"/>
          <w:sz w:val="21"/>
          <w:szCs w:val="21"/>
        </w:rPr>
        <w:t xml:space="preserve"> </w:t>
      </w:r>
      <w:r>
        <w:rPr>
          <w:rFonts w:ascii="SimSun" w:hAnsi="SimSun" w:eastAsia="SimSun" w:cs="SimSun"/>
          <w:sz w:val="21"/>
          <w:szCs w:val="21"/>
        </w:rPr>
        <w:t>料里面，按字段来分的话可能有上百个字段</w:t>
      </w:r>
      <w:r>
        <w:rPr>
          <w:rFonts w:ascii="SimSun" w:hAnsi="SimSun" w:eastAsia="SimSun" w:cs="SimSun"/>
          <w:sz w:val="21"/>
          <w:szCs w:val="21"/>
          <w:spacing w:val="-1"/>
        </w:rPr>
        <w:t>。所以这是一个极其烦</w:t>
      </w:r>
    </w:p>
    <w:p>
      <w:pPr>
        <w:spacing w:line="218" w:lineRule="auto"/>
        <w:rPr>
          <w:rFonts w:ascii="SimSun" w:hAnsi="SimSun" w:eastAsia="SimSun" w:cs="SimSun"/>
          <w:sz w:val="21"/>
          <w:szCs w:val="21"/>
        </w:rPr>
      </w:pPr>
      <w:r>
        <w:rPr>
          <w:rFonts w:ascii="SimSun" w:hAnsi="SimSun" w:eastAsia="SimSun" w:cs="SimSun"/>
          <w:sz w:val="21"/>
          <w:szCs w:val="21"/>
          <w:spacing w:val="-1"/>
        </w:rPr>
        <w:t>琐的过程，也导致了信用传递的效率低下。</w:t>
      </w:r>
    </w:p>
    <w:p>
      <w:pPr>
        <w:ind w:firstLine="409"/>
        <w:spacing w:before="193" w:line="369" w:lineRule="auto"/>
        <w:jc w:val="both"/>
        <w:rPr>
          <w:rFonts w:ascii="SimSun" w:hAnsi="SimSun" w:eastAsia="SimSun" w:cs="SimSun"/>
          <w:sz w:val="21"/>
          <w:szCs w:val="21"/>
        </w:rPr>
      </w:pPr>
      <w:r>
        <w:rPr>
          <w:rFonts w:ascii="SimSun" w:hAnsi="SimSun" w:eastAsia="SimSun" w:cs="SimSun"/>
          <w:sz w:val="21"/>
          <w:szCs w:val="21"/>
        </w:rPr>
        <w:t>票据则非常简单明了。虽然只有半页纸的票面，但它涵盖的信</w:t>
      </w:r>
      <w:r>
        <w:rPr>
          <w:rFonts w:ascii="SimSun" w:hAnsi="SimSun" w:eastAsia="SimSun" w:cs="SimSun"/>
          <w:sz w:val="21"/>
          <w:szCs w:val="21"/>
          <w:spacing w:val="6"/>
        </w:rPr>
        <w:t xml:space="preserve">  </w:t>
      </w:r>
      <w:r>
        <w:rPr>
          <w:rFonts w:ascii="SimSun" w:hAnsi="SimSun" w:eastAsia="SimSun" w:cs="SimSun"/>
          <w:sz w:val="21"/>
          <w:szCs w:val="21"/>
          <w:spacing w:val="3"/>
        </w:rPr>
        <w:t>息实际上是非常齐全的，包括买卖双方账户的信息，是否有担保，</w:t>
      </w:r>
      <w:r>
        <w:rPr>
          <w:rFonts w:ascii="SimSun" w:hAnsi="SimSun" w:eastAsia="SimSun" w:cs="SimSun"/>
          <w:sz w:val="21"/>
          <w:szCs w:val="21"/>
          <w:spacing w:val="6"/>
        </w:rPr>
        <w:t xml:space="preserve"> </w:t>
      </w:r>
      <w:r>
        <w:rPr>
          <w:rFonts w:ascii="SimSun" w:hAnsi="SimSun" w:eastAsia="SimSun" w:cs="SimSun"/>
          <w:sz w:val="21"/>
          <w:szCs w:val="21"/>
          <w:spacing w:val="2"/>
        </w:rPr>
        <w:t>相关金额、日期，甚至包括买方和卖方评级信息。有了评级以后，</w:t>
      </w:r>
      <w:r>
        <w:rPr>
          <w:rFonts w:ascii="SimSun" w:hAnsi="SimSun" w:eastAsia="SimSun" w:cs="SimSun"/>
          <w:sz w:val="21"/>
          <w:szCs w:val="21"/>
          <w:spacing w:val="15"/>
        </w:rPr>
        <w:t xml:space="preserve"> </w:t>
      </w:r>
      <w:r>
        <w:rPr>
          <w:rFonts w:ascii="SimSun" w:hAnsi="SimSun" w:eastAsia="SimSun" w:cs="SimSun"/>
          <w:sz w:val="21"/>
          <w:szCs w:val="21"/>
          <w:spacing w:val="-1"/>
        </w:rPr>
        <w:t>就可以定价。这本质上实现了从非标准化的应收账款向标准化票面</w:t>
      </w:r>
      <w:r>
        <w:rPr>
          <w:rFonts w:ascii="SimSun" w:hAnsi="SimSun" w:eastAsia="SimSun" w:cs="SimSun"/>
          <w:sz w:val="21"/>
          <w:szCs w:val="21"/>
          <w:spacing w:val="9"/>
        </w:rPr>
        <w:t xml:space="preserve">  </w:t>
      </w:r>
      <w:r>
        <w:rPr>
          <w:rFonts w:ascii="SimSun" w:hAnsi="SimSun" w:eastAsia="SimSun" w:cs="SimSun"/>
          <w:sz w:val="21"/>
          <w:szCs w:val="21"/>
          <w:spacing w:val="7"/>
        </w:rPr>
        <w:t>的转变。有了票据以后，基于票据的唯一性以及票据法的各种规</w:t>
      </w:r>
    </w:p>
    <w:p>
      <w:pPr>
        <w:spacing w:line="219" w:lineRule="auto"/>
        <w:rPr>
          <w:rFonts w:ascii="SimSun" w:hAnsi="SimSun" w:eastAsia="SimSun" w:cs="SimSun"/>
          <w:sz w:val="21"/>
          <w:szCs w:val="21"/>
        </w:rPr>
      </w:pPr>
      <w:r>
        <w:rPr>
          <w:rFonts w:ascii="SimSun" w:hAnsi="SimSun" w:eastAsia="SimSun" w:cs="SimSun"/>
          <w:sz w:val="21"/>
          <w:szCs w:val="21"/>
          <w:spacing w:val="-4"/>
        </w:rPr>
        <w:t>定，便可以实现快捷的融资。</w:t>
      </w:r>
    </w:p>
    <w:p>
      <w:pPr>
        <w:ind w:firstLine="409"/>
        <w:spacing w:before="191" w:line="369" w:lineRule="auto"/>
        <w:jc w:val="both"/>
        <w:rPr>
          <w:rFonts w:ascii="SimSun" w:hAnsi="SimSun" w:eastAsia="SimSun" w:cs="SimSun"/>
          <w:sz w:val="21"/>
          <w:szCs w:val="21"/>
        </w:rPr>
      </w:pPr>
      <w:r>
        <w:rPr>
          <w:rFonts w:ascii="SimSun" w:hAnsi="SimSun" w:eastAsia="SimSun" w:cs="SimSun"/>
          <w:sz w:val="21"/>
          <w:szCs w:val="21"/>
          <w:spacing w:val="3"/>
        </w:rPr>
        <w:t>银行的信用可能在另外一些场景，比如预付账款、订单环节， </w:t>
      </w:r>
      <w:r>
        <w:rPr>
          <w:rFonts w:ascii="SimSun" w:hAnsi="SimSun" w:eastAsia="SimSun" w:cs="SimSun"/>
          <w:sz w:val="21"/>
          <w:szCs w:val="21"/>
        </w:rPr>
        <w:t>会更加重要一点。欧美市场也是这样，在刚刚</w:t>
      </w:r>
      <w:r>
        <w:rPr>
          <w:rFonts w:ascii="SimSun" w:hAnsi="SimSun" w:eastAsia="SimSun" w:cs="SimSun"/>
          <w:sz w:val="21"/>
          <w:szCs w:val="21"/>
          <w:spacing w:val="-1"/>
        </w:rPr>
        <w:t>签订合同或者支付预</w:t>
      </w:r>
      <w:r>
        <w:rPr>
          <w:rFonts w:ascii="SimSun" w:hAnsi="SimSun" w:eastAsia="SimSun" w:cs="SimSun"/>
          <w:sz w:val="21"/>
          <w:szCs w:val="21"/>
        </w:rPr>
        <w:t xml:space="preserve">  </w:t>
      </w:r>
      <w:r>
        <w:rPr>
          <w:rFonts w:ascii="SimSun" w:hAnsi="SimSun" w:eastAsia="SimSun" w:cs="SimSun"/>
          <w:sz w:val="21"/>
          <w:szCs w:val="21"/>
        </w:rPr>
        <w:t>付款的时候，企业间还没有形成稳固的信任</w:t>
      </w:r>
      <w:r>
        <w:rPr>
          <w:rFonts w:ascii="SimSun" w:hAnsi="SimSun" w:eastAsia="SimSun" w:cs="SimSun"/>
          <w:sz w:val="21"/>
          <w:szCs w:val="21"/>
          <w:spacing w:val="-1"/>
        </w:rPr>
        <w:t>关系，这时候银行介入</w:t>
      </w:r>
      <w:r>
        <w:rPr>
          <w:rFonts w:ascii="SimSun" w:hAnsi="SimSun" w:eastAsia="SimSun" w:cs="SimSun"/>
          <w:sz w:val="21"/>
          <w:szCs w:val="21"/>
        </w:rPr>
        <w:t xml:space="preserve">  </w:t>
      </w:r>
      <w:r>
        <w:rPr>
          <w:rFonts w:ascii="SimSun" w:hAnsi="SimSun" w:eastAsia="SimSun" w:cs="SimSun"/>
          <w:sz w:val="21"/>
          <w:szCs w:val="21"/>
          <w:spacing w:val="3"/>
        </w:rPr>
        <w:t>进来开一个信用证是比较合适的。真正当甲方、乙方已经交完货，</w:t>
      </w:r>
    </w:p>
    <w:p>
      <w:pPr>
        <w:spacing w:before="1" w:line="218" w:lineRule="auto"/>
        <w:rPr>
          <w:rFonts w:ascii="SimSun" w:hAnsi="SimSun" w:eastAsia="SimSun" w:cs="SimSun"/>
          <w:sz w:val="21"/>
          <w:szCs w:val="21"/>
        </w:rPr>
      </w:pPr>
      <w:r>
        <w:rPr>
          <w:rFonts w:ascii="SimSun" w:hAnsi="SimSun" w:eastAsia="SimSun" w:cs="SimSun"/>
          <w:sz w:val="21"/>
          <w:szCs w:val="21"/>
          <w:spacing w:val="-1"/>
        </w:rPr>
        <w:t>银行信用就适时退出了，商业性就会发挥更大的作用。</w:t>
      </w:r>
    </w:p>
    <w:p>
      <w:pPr>
        <w:ind w:left="409"/>
        <w:spacing w:before="181" w:line="430" w:lineRule="exact"/>
        <w:rPr>
          <w:rFonts w:ascii="SimSun" w:hAnsi="SimSun" w:eastAsia="SimSun" w:cs="SimSun"/>
          <w:sz w:val="21"/>
          <w:szCs w:val="21"/>
        </w:rPr>
      </w:pPr>
      <w:r>
        <w:rPr>
          <w:rFonts w:ascii="SimSun" w:hAnsi="SimSun" w:eastAsia="SimSun" w:cs="SimSun"/>
          <w:sz w:val="21"/>
          <w:szCs w:val="21"/>
          <w:spacing w:val="12"/>
          <w:position w:val="16"/>
        </w:rPr>
        <w:t>这是第二部分，应收账款票据化的政策为未来5到10</w:t>
      </w:r>
      <w:r>
        <w:rPr>
          <w:rFonts w:ascii="SimSun" w:hAnsi="SimSun" w:eastAsia="SimSun" w:cs="SimSun"/>
          <w:sz w:val="21"/>
          <w:szCs w:val="21"/>
          <w:spacing w:val="11"/>
          <w:position w:val="16"/>
        </w:rPr>
        <w:t>年提供</w:t>
      </w:r>
    </w:p>
    <w:p>
      <w:pPr>
        <w:spacing w:before="1" w:line="218" w:lineRule="auto"/>
        <w:rPr>
          <w:rFonts w:ascii="SimSun" w:hAnsi="SimSun" w:eastAsia="SimSun" w:cs="SimSun"/>
          <w:sz w:val="21"/>
          <w:szCs w:val="21"/>
        </w:rPr>
      </w:pPr>
      <w:r>
        <w:rPr>
          <w:rFonts w:ascii="SimSun" w:hAnsi="SimSun" w:eastAsia="SimSun" w:cs="SimSun"/>
          <w:sz w:val="21"/>
          <w:szCs w:val="21"/>
          <w:spacing w:val="-2"/>
        </w:rPr>
        <w:t>了一个机遇，对产业互联网平台更是一个机遇。</w:t>
      </w:r>
    </w:p>
    <w:p>
      <w:pPr>
        <w:pStyle w:val="BodyText"/>
        <w:rPr/>
      </w:pPr>
      <w:r/>
    </w:p>
    <w:p>
      <w:pPr>
        <w:pStyle w:val="BodyText"/>
        <w:spacing w:line="241" w:lineRule="auto"/>
        <w:rPr/>
      </w:pPr>
      <w:r/>
    </w:p>
    <w:p>
      <w:pPr>
        <w:ind w:left="3"/>
        <w:spacing w:before="85" w:line="222" w:lineRule="auto"/>
        <w:outlineLvl w:val="6"/>
        <w:rPr>
          <w:rFonts w:ascii="SimHei" w:hAnsi="SimHei" w:eastAsia="SimHei" w:cs="SimHei"/>
          <w:sz w:val="26"/>
          <w:szCs w:val="26"/>
        </w:rPr>
      </w:pPr>
      <w:r>
        <w:rPr>
          <w:rFonts w:ascii="SimHei" w:hAnsi="SimHei" w:eastAsia="SimHei" w:cs="SimHei"/>
          <w:sz w:val="26"/>
          <w:szCs w:val="26"/>
          <w:b/>
          <w:bCs/>
          <w:spacing w:val="-14"/>
        </w:rPr>
        <w:t>三、供应链票据和标准化票据</w:t>
      </w:r>
    </w:p>
    <w:p>
      <w:pPr>
        <w:pStyle w:val="BodyText"/>
        <w:spacing w:line="478" w:lineRule="auto"/>
        <w:rPr/>
      </w:pPr>
      <w:r/>
    </w:p>
    <w:p>
      <w:pPr>
        <w:ind w:left="409"/>
        <w:spacing w:before="69" w:line="430" w:lineRule="exact"/>
        <w:rPr>
          <w:rFonts w:ascii="SimSun" w:hAnsi="SimSun" w:eastAsia="SimSun" w:cs="SimSun"/>
          <w:sz w:val="21"/>
          <w:szCs w:val="21"/>
        </w:rPr>
      </w:pPr>
      <w:r>
        <w:rPr>
          <w:rFonts w:ascii="SimSun" w:hAnsi="SimSun" w:eastAsia="SimSun" w:cs="SimSun"/>
          <w:sz w:val="21"/>
          <w:szCs w:val="21"/>
          <w:spacing w:val="4"/>
          <w:position w:val="16"/>
        </w:rPr>
        <w:t>供应链票据，就是可以拆分转让的、票面单位是1元的票据产</w:t>
      </w:r>
    </w:p>
    <w:p>
      <w:pPr>
        <w:spacing w:before="1" w:line="219" w:lineRule="auto"/>
        <w:rPr>
          <w:rFonts w:ascii="SimSun" w:hAnsi="SimSun" w:eastAsia="SimSun" w:cs="SimSun"/>
          <w:sz w:val="21"/>
          <w:szCs w:val="21"/>
        </w:rPr>
      </w:pPr>
      <w:r>
        <w:rPr>
          <w:rFonts w:ascii="SimSun" w:hAnsi="SimSun" w:eastAsia="SimSun" w:cs="SimSun"/>
          <w:sz w:val="21"/>
          <w:szCs w:val="21"/>
          <w:spacing w:val="4"/>
        </w:rPr>
        <w:t>品。在过去的票据法下，票据不可拆分，比如</w:t>
      </w:r>
      <w:r>
        <w:rPr>
          <w:rFonts w:ascii="SimSun" w:hAnsi="SimSun" w:eastAsia="SimSun" w:cs="SimSun"/>
          <w:sz w:val="21"/>
          <w:szCs w:val="21"/>
          <w:spacing w:val="3"/>
        </w:rPr>
        <w:t>开了一张100万元的</w:t>
      </w:r>
    </w:p>
    <w:p>
      <w:pPr>
        <w:spacing w:line="219" w:lineRule="auto"/>
        <w:sectPr>
          <w:footerReference w:type="default" r:id="rId377"/>
          <w:pgSz w:w="7600" w:h="12560"/>
          <w:pgMar w:top="400" w:right="644" w:bottom="688" w:left="770" w:header="0" w:footer="478" w:gutter="0"/>
        </w:sectPr>
        <w:rPr>
          <w:rFonts w:ascii="SimSun" w:hAnsi="SimSun" w:eastAsia="SimSun" w:cs="SimSun"/>
          <w:sz w:val="21"/>
          <w:szCs w:val="21"/>
        </w:rPr>
      </w:pPr>
    </w:p>
    <w:p>
      <w:pPr>
        <w:ind w:left="2"/>
        <w:spacing w:before="12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9" w:lineRule="auto"/>
        <w:rPr/>
      </w:pPr>
      <w:r/>
    </w:p>
    <w:p>
      <w:pPr>
        <w:pStyle w:val="BodyText"/>
        <w:spacing w:line="259" w:lineRule="auto"/>
        <w:rPr/>
      </w:pPr>
      <w:r/>
    </w:p>
    <w:p>
      <w:pPr>
        <w:ind w:right="54"/>
        <w:spacing w:before="72" w:line="352" w:lineRule="auto"/>
        <w:jc w:val="both"/>
        <w:rPr>
          <w:rFonts w:ascii="SimSun" w:hAnsi="SimSun" w:eastAsia="SimSun" w:cs="SimSun"/>
          <w:sz w:val="22"/>
          <w:szCs w:val="22"/>
        </w:rPr>
      </w:pPr>
      <w:r>
        <w:rPr>
          <w:rFonts w:ascii="SimSun" w:hAnsi="SimSun" w:eastAsia="SimSun" w:cs="SimSun"/>
          <w:sz w:val="22"/>
          <w:szCs w:val="22"/>
          <w:spacing w:val="-10"/>
        </w:rPr>
        <w:t>票据，别人拿到商票以后，如果与其他人签了50万元的合同，是没</w:t>
      </w:r>
      <w:r>
        <w:rPr>
          <w:rFonts w:ascii="SimSun" w:hAnsi="SimSun" w:eastAsia="SimSun" w:cs="SimSun"/>
          <w:sz w:val="22"/>
          <w:szCs w:val="22"/>
          <w:spacing w:val="8"/>
        </w:rPr>
        <w:t xml:space="preserve"> </w:t>
      </w:r>
      <w:r>
        <w:rPr>
          <w:rFonts w:ascii="SimSun" w:hAnsi="SimSun" w:eastAsia="SimSun" w:cs="SimSun"/>
          <w:sz w:val="22"/>
          <w:szCs w:val="22"/>
          <w:spacing w:val="-6"/>
        </w:rPr>
        <w:t>法背书支付出去的。如果对方做了一个10万、5万的合同</w:t>
      </w:r>
      <w:r>
        <w:rPr>
          <w:rFonts w:ascii="SimSun" w:hAnsi="SimSun" w:eastAsia="SimSun" w:cs="SimSun"/>
          <w:sz w:val="22"/>
          <w:szCs w:val="22"/>
          <w:spacing w:val="-7"/>
        </w:rPr>
        <w:t>，更没法</w:t>
      </w:r>
    </w:p>
    <w:p>
      <w:pPr>
        <w:spacing w:line="218" w:lineRule="auto"/>
        <w:rPr>
          <w:rFonts w:ascii="SimSun" w:hAnsi="SimSun" w:eastAsia="SimSun" w:cs="SimSun"/>
          <w:sz w:val="22"/>
          <w:szCs w:val="22"/>
        </w:rPr>
      </w:pPr>
      <w:r>
        <w:rPr>
          <w:rFonts w:ascii="SimSun" w:hAnsi="SimSun" w:eastAsia="SimSun" w:cs="SimSun"/>
          <w:sz w:val="22"/>
          <w:szCs w:val="22"/>
          <w:spacing w:val="-14"/>
        </w:rPr>
        <w:t>背书支付出去。在一些长尾的环境下，传统的商票问</w:t>
      </w:r>
      <w:r>
        <w:rPr>
          <w:rFonts w:ascii="SimSun" w:hAnsi="SimSun" w:eastAsia="SimSun" w:cs="SimSun"/>
          <w:sz w:val="22"/>
          <w:szCs w:val="22"/>
          <w:spacing w:val="-15"/>
        </w:rPr>
        <w:t>题比较大。</w:t>
      </w:r>
    </w:p>
    <w:p>
      <w:pPr>
        <w:ind w:right="25" w:firstLine="449"/>
        <w:spacing w:before="168" w:line="353" w:lineRule="auto"/>
        <w:rPr>
          <w:rFonts w:ascii="SimSun" w:hAnsi="SimSun" w:eastAsia="SimSun" w:cs="SimSun"/>
          <w:sz w:val="22"/>
          <w:szCs w:val="22"/>
        </w:rPr>
      </w:pPr>
      <w:r>
        <w:rPr>
          <w:rFonts w:ascii="SimSun" w:hAnsi="SimSun" w:eastAsia="SimSun" w:cs="SimSun"/>
          <w:sz w:val="22"/>
          <w:szCs w:val="22"/>
          <w:spacing w:val="-10"/>
        </w:rPr>
        <w:t>现在这样一个新式的供应链票据平台在推出以后，已经有</w:t>
      </w:r>
      <w:r>
        <w:rPr>
          <w:rFonts w:ascii="SimSun" w:hAnsi="SimSun" w:eastAsia="SimSun" w:cs="SimSun"/>
          <w:sz w:val="22"/>
          <w:szCs w:val="22"/>
          <w:spacing w:val="-11"/>
        </w:rPr>
        <w:t>三个</w:t>
      </w:r>
      <w:r>
        <w:rPr>
          <w:rFonts w:ascii="SimSun" w:hAnsi="SimSun" w:eastAsia="SimSun" w:cs="SimSun"/>
          <w:sz w:val="22"/>
          <w:szCs w:val="22"/>
        </w:rPr>
        <w:t xml:space="preserve"> </w:t>
      </w:r>
      <w:r>
        <w:rPr>
          <w:rFonts w:ascii="SimSun" w:hAnsi="SimSun" w:eastAsia="SimSun" w:cs="SimSun"/>
          <w:sz w:val="22"/>
          <w:szCs w:val="22"/>
          <w:spacing w:val="-3"/>
        </w:rPr>
        <w:t>企业——中国中车、</w:t>
      </w:r>
      <w:r>
        <w:rPr>
          <w:rFonts w:ascii="Times New Roman" w:hAnsi="Times New Roman" w:eastAsia="Times New Roman" w:cs="Times New Roman"/>
          <w:sz w:val="22"/>
          <w:szCs w:val="22"/>
          <w:spacing w:val="-3"/>
        </w:rPr>
        <w:t>TCL </w:t>
      </w:r>
      <w:r>
        <w:rPr>
          <w:rFonts w:ascii="SimSun" w:hAnsi="SimSun" w:eastAsia="SimSun" w:cs="SimSun"/>
          <w:sz w:val="22"/>
          <w:szCs w:val="22"/>
          <w:spacing w:val="-3"/>
        </w:rPr>
        <w:t>和欧冶云商对接了这个平台。第四个是</w:t>
      </w:r>
      <w:r>
        <w:rPr>
          <w:rFonts w:ascii="SimSun" w:hAnsi="SimSun" w:eastAsia="SimSun" w:cs="SimSun"/>
          <w:sz w:val="22"/>
          <w:szCs w:val="22"/>
        </w:rPr>
        <w:t xml:space="preserve"> </w:t>
      </w:r>
      <w:r>
        <w:rPr>
          <w:rFonts w:ascii="SimSun" w:hAnsi="SimSun" w:eastAsia="SimSun" w:cs="SimSun"/>
          <w:sz w:val="22"/>
          <w:szCs w:val="22"/>
          <w:spacing w:val="-10"/>
        </w:rPr>
        <w:t>中国互金业协会，平台的后台开发和相关功能设计，百融云创是深</w:t>
      </w:r>
    </w:p>
    <w:p>
      <w:pPr>
        <w:spacing w:line="220" w:lineRule="auto"/>
        <w:rPr>
          <w:rFonts w:ascii="SimSun" w:hAnsi="SimSun" w:eastAsia="SimSun" w:cs="SimSun"/>
          <w:sz w:val="22"/>
          <w:szCs w:val="22"/>
        </w:rPr>
      </w:pPr>
      <w:r>
        <w:rPr>
          <w:rFonts w:ascii="SimSun" w:hAnsi="SimSun" w:eastAsia="SimSun" w:cs="SimSun"/>
          <w:sz w:val="22"/>
          <w:szCs w:val="22"/>
          <w:spacing w:val="-10"/>
        </w:rPr>
        <w:t>度参与的。</w:t>
      </w:r>
    </w:p>
    <w:p>
      <w:pPr>
        <w:ind w:right="22" w:firstLine="449"/>
        <w:spacing w:before="154" w:line="358" w:lineRule="auto"/>
        <w:rPr>
          <w:rFonts w:ascii="SimSun" w:hAnsi="SimSun" w:eastAsia="SimSun" w:cs="SimSun"/>
          <w:sz w:val="22"/>
          <w:szCs w:val="22"/>
        </w:rPr>
      </w:pPr>
      <w:r>
        <w:rPr>
          <w:rFonts w:ascii="SimSun" w:hAnsi="SimSun" w:eastAsia="SimSun" w:cs="SimSun"/>
          <w:sz w:val="22"/>
          <w:szCs w:val="22"/>
          <w:spacing w:val="-6"/>
        </w:rPr>
        <w:t>未来中国互金协会也将面向所有产业互联网平台输出</w:t>
      </w:r>
      <w:r>
        <w:rPr>
          <w:rFonts w:ascii="Times New Roman" w:hAnsi="Times New Roman" w:eastAsia="Times New Roman" w:cs="Times New Roman"/>
          <w:sz w:val="22"/>
          <w:szCs w:val="22"/>
          <w:spacing w:val="-6"/>
        </w:rPr>
        <w:t>AP</w:t>
      </w:r>
      <w:r>
        <w:rPr>
          <w:rFonts w:ascii="Times New Roman" w:hAnsi="Times New Roman" w:eastAsia="Times New Roman" w:cs="Times New Roman"/>
          <w:sz w:val="22"/>
          <w:szCs w:val="22"/>
          <w:spacing w:val="-7"/>
        </w:rPr>
        <w:t>I,</w:t>
      </w:r>
      <w:r>
        <w:rPr>
          <w:rFonts w:ascii="Times New Roman" w:hAnsi="Times New Roman" w:eastAsia="Times New Roman" w:cs="Times New Roman"/>
          <w:sz w:val="22"/>
          <w:szCs w:val="22"/>
          <w:spacing w:val="21"/>
        </w:rPr>
        <w:t xml:space="preserve">  </w:t>
      </w:r>
      <w:r>
        <w:rPr>
          <w:rFonts w:ascii="SimSun" w:hAnsi="SimSun" w:eastAsia="SimSun" w:cs="SimSun"/>
          <w:sz w:val="22"/>
          <w:szCs w:val="22"/>
          <w:spacing w:val="-7"/>
        </w:rPr>
        <w:t>平</w:t>
      </w:r>
      <w:r>
        <w:rPr>
          <w:rFonts w:ascii="SimSun" w:hAnsi="SimSun" w:eastAsia="SimSun" w:cs="SimSun"/>
          <w:sz w:val="22"/>
          <w:szCs w:val="22"/>
        </w:rPr>
        <w:t xml:space="preserve"> </w:t>
      </w:r>
      <w:r>
        <w:rPr>
          <w:rFonts w:ascii="SimSun" w:hAnsi="SimSun" w:eastAsia="SimSun" w:cs="SimSun"/>
          <w:sz w:val="22"/>
          <w:szCs w:val="22"/>
          <w:spacing w:val="-1"/>
        </w:rPr>
        <w:t>台参与方完成交易后可以直接调用这个</w:t>
      </w:r>
      <w:r>
        <w:rPr>
          <w:rFonts w:ascii="Times New Roman" w:hAnsi="Times New Roman" w:eastAsia="Times New Roman" w:cs="Times New Roman"/>
          <w:sz w:val="22"/>
          <w:szCs w:val="22"/>
          <w:spacing w:val="-1"/>
        </w:rPr>
        <w:t>API</w:t>
      </w:r>
      <w:r>
        <w:rPr>
          <w:rFonts w:ascii="Times New Roman" w:hAnsi="Times New Roman" w:eastAsia="Times New Roman" w:cs="Times New Roman"/>
          <w:sz w:val="22"/>
          <w:szCs w:val="22"/>
        </w:rPr>
        <w:t xml:space="preserve"> </w:t>
      </w:r>
      <w:r>
        <w:rPr>
          <w:rFonts w:ascii="SimSun" w:hAnsi="SimSun" w:eastAsia="SimSun" w:cs="SimSun"/>
          <w:sz w:val="22"/>
          <w:szCs w:val="22"/>
          <w:spacing w:val="-1"/>
        </w:rPr>
        <w:t>开票、转票，实现票</w:t>
      </w:r>
    </w:p>
    <w:p>
      <w:pPr>
        <w:spacing w:line="219" w:lineRule="auto"/>
        <w:rPr>
          <w:rFonts w:ascii="SimSun" w:hAnsi="SimSun" w:eastAsia="SimSun" w:cs="SimSun"/>
          <w:sz w:val="22"/>
          <w:szCs w:val="22"/>
        </w:rPr>
      </w:pPr>
      <w:r>
        <w:rPr>
          <w:rFonts w:ascii="SimSun" w:hAnsi="SimSun" w:eastAsia="SimSun" w:cs="SimSun"/>
          <w:sz w:val="22"/>
          <w:szCs w:val="22"/>
          <w:spacing w:val="-10"/>
        </w:rPr>
        <w:t>据的结算。</w:t>
      </w:r>
    </w:p>
    <w:p>
      <w:pPr>
        <w:ind w:left="449"/>
        <w:spacing w:before="167" w:line="219" w:lineRule="auto"/>
        <w:rPr>
          <w:rFonts w:ascii="SimSun" w:hAnsi="SimSun" w:eastAsia="SimSun" w:cs="SimSun"/>
          <w:sz w:val="22"/>
          <w:szCs w:val="22"/>
        </w:rPr>
      </w:pPr>
      <w:r>
        <w:rPr>
          <w:rFonts w:ascii="SimSun" w:hAnsi="SimSun" w:eastAsia="SimSun" w:cs="SimSun"/>
          <w:sz w:val="22"/>
          <w:szCs w:val="22"/>
          <w:spacing w:val="-11"/>
        </w:rPr>
        <w:t>供应链票据产生以后，它的三个特点意义重大。</w:t>
      </w:r>
    </w:p>
    <w:p>
      <w:pPr>
        <w:ind w:firstLine="449"/>
        <w:spacing w:before="170" w:line="344" w:lineRule="auto"/>
        <w:rPr>
          <w:rFonts w:ascii="SimSun" w:hAnsi="SimSun" w:eastAsia="SimSun" w:cs="SimSun"/>
          <w:sz w:val="22"/>
          <w:szCs w:val="22"/>
        </w:rPr>
      </w:pPr>
      <w:r>
        <w:rPr>
          <w:rFonts w:ascii="SimSun" w:hAnsi="SimSun" w:eastAsia="SimSun" w:cs="SimSun"/>
          <w:sz w:val="22"/>
          <w:szCs w:val="22"/>
          <w:spacing w:val="3"/>
        </w:rPr>
        <w:t>第一，等分化。把一张100万元的商票变成了100万</w:t>
      </w:r>
      <w:r>
        <w:rPr>
          <w:rFonts w:ascii="SimSun" w:hAnsi="SimSun" w:eastAsia="SimSun" w:cs="SimSun"/>
          <w:sz w:val="22"/>
          <w:szCs w:val="22"/>
          <w:spacing w:val="2"/>
        </w:rPr>
        <w:t>张1元商</w:t>
      </w:r>
      <w:r>
        <w:rPr>
          <w:rFonts w:ascii="SimSun" w:hAnsi="SimSun" w:eastAsia="SimSun" w:cs="SimSun"/>
          <w:sz w:val="22"/>
          <w:szCs w:val="22"/>
        </w:rPr>
        <w:t xml:space="preserve"> </w:t>
      </w:r>
      <w:r>
        <w:rPr>
          <w:rFonts w:ascii="SimSun" w:hAnsi="SimSun" w:eastAsia="SimSun" w:cs="SimSun"/>
          <w:sz w:val="22"/>
          <w:szCs w:val="22"/>
          <w:spacing w:val="-10"/>
        </w:rPr>
        <w:t>票，别看这只是一个小小的改变，它可能就把票据的流通性大</w:t>
      </w:r>
      <w:r>
        <w:rPr>
          <w:rFonts w:ascii="SimSun" w:hAnsi="SimSun" w:eastAsia="SimSun" w:cs="SimSun"/>
          <w:sz w:val="22"/>
          <w:szCs w:val="22"/>
          <w:spacing w:val="-11"/>
        </w:rPr>
        <w:t>幅提</w:t>
      </w:r>
      <w:r>
        <w:rPr>
          <w:rFonts w:ascii="SimSun" w:hAnsi="SimSun" w:eastAsia="SimSun" w:cs="SimSun"/>
          <w:sz w:val="22"/>
          <w:szCs w:val="22"/>
        </w:rPr>
        <w:t xml:space="preserve"> </w:t>
      </w:r>
      <w:r>
        <w:rPr>
          <w:rFonts w:ascii="SimSun" w:hAnsi="SimSun" w:eastAsia="SimSun" w:cs="SimSun"/>
          <w:sz w:val="22"/>
          <w:szCs w:val="22"/>
          <w:spacing w:val="-8"/>
        </w:rPr>
        <w:t>高了。可以类比铁建银信、中企云链等平台，</w:t>
      </w:r>
      <w:r>
        <w:rPr>
          <w:rFonts w:ascii="SimSun" w:hAnsi="SimSun" w:eastAsia="SimSun" w:cs="SimSun"/>
          <w:sz w:val="22"/>
          <w:szCs w:val="22"/>
          <w:spacing w:val="63"/>
        </w:rPr>
        <w:t xml:space="preserve"> </w:t>
      </w:r>
      <w:r>
        <w:rPr>
          <w:rFonts w:ascii="SimSun" w:hAnsi="SimSun" w:eastAsia="SimSun" w:cs="SimSun"/>
          <w:sz w:val="22"/>
          <w:szCs w:val="22"/>
          <w:spacing w:val="-8"/>
        </w:rPr>
        <w:t>一手1000万元的商</w:t>
      </w:r>
      <w:r>
        <w:rPr>
          <w:rFonts w:ascii="SimSun" w:hAnsi="SimSun" w:eastAsia="SimSun" w:cs="SimSun"/>
          <w:sz w:val="22"/>
          <w:szCs w:val="22"/>
        </w:rPr>
        <w:t xml:space="preserve"> </w:t>
      </w:r>
      <w:r>
        <w:rPr>
          <w:rFonts w:ascii="SimSun" w:hAnsi="SimSun" w:eastAsia="SimSun" w:cs="SimSun"/>
          <w:sz w:val="22"/>
          <w:szCs w:val="22"/>
          <w:spacing w:val="1"/>
        </w:rPr>
        <w:t>票经过3个月以后，流转了200手、250手，票从开具出来到最终</w:t>
      </w:r>
      <w:r>
        <w:rPr>
          <w:rFonts w:ascii="SimSun" w:hAnsi="SimSun" w:eastAsia="SimSun" w:cs="SimSun"/>
          <w:sz w:val="22"/>
          <w:szCs w:val="22"/>
          <w:spacing w:val="7"/>
        </w:rPr>
        <w:t xml:space="preserve"> </w:t>
      </w:r>
      <w:r>
        <w:rPr>
          <w:rFonts w:ascii="SimSun" w:hAnsi="SimSun" w:eastAsia="SimSun" w:cs="SimSun"/>
          <w:sz w:val="22"/>
          <w:szCs w:val="22"/>
          <w:spacing w:val="-1"/>
        </w:rPr>
        <w:t>3个月期限兑付的时候，已经有250家企业经手</w:t>
      </w:r>
      <w:r>
        <w:rPr>
          <w:rFonts w:ascii="SimSun" w:hAnsi="SimSun" w:eastAsia="SimSun" w:cs="SimSun"/>
          <w:sz w:val="22"/>
          <w:szCs w:val="22"/>
          <w:spacing w:val="-2"/>
        </w:rPr>
        <w:t>了这个票据。相比</w:t>
      </w:r>
      <w:r>
        <w:rPr>
          <w:rFonts w:ascii="SimSun" w:hAnsi="SimSun" w:eastAsia="SimSun" w:cs="SimSun"/>
          <w:sz w:val="22"/>
          <w:szCs w:val="22"/>
        </w:rPr>
        <w:t xml:space="preserve"> </w:t>
      </w:r>
      <w:r>
        <w:rPr>
          <w:rFonts w:ascii="SimSun" w:hAnsi="SimSun" w:eastAsia="SimSun" w:cs="SimSun"/>
          <w:sz w:val="22"/>
          <w:szCs w:val="22"/>
          <w:spacing w:val="-1"/>
        </w:rPr>
        <w:t>之下，过去的传统商票流转3手、5手就已</w:t>
      </w:r>
      <w:r>
        <w:rPr>
          <w:rFonts w:ascii="SimSun" w:hAnsi="SimSun" w:eastAsia="SimSun" w:cs="SimSun"/>
          <w:sz w:val="22"/>
          <w:szCs w:val="22"/>
          <w:spacing w:val="-2"/>
        </w:rPr>
        <w:t>经相当了不起了。这是</w:t>
      </w:r>
    </w:p>
    <w:p>
      <w:pPr>
        <w:spacing w:before="1" w:line="218" w:lineRule="auto"/>
        <w:rPr>
          <w:rFonts w:ascii="SimSun" w:hAnsi="SimSun" w:eastAsia="SimSun" w:cs="SimSun"/>
          <w:sz w:val="22"/>
          <w:szCs w:val="22"/>
        </w:rPr>
      </w:pPr>
      <w:r>
        <w:rPr>
          <w:rFonts w:ascii="SimSun" w:hAnsi="SimSun" w:eastAsia="SimSun" w:cs="SimSun"/>
          <w:sz w:val="22"/>
          <w:szCs w:val="22"/>
          <w:spacing w:val="-12"/>
        </w:rPr>
        <w:t>一个本质的改变。</w:t>
      </w:r>
    </w:p>
    <w:p>
      <w:pPr>
        <w:ind w:right="21" w:firstLine="449"/>
        <w:spacing w:before="241" w:line="352" w:lineRule="auto"/>
        <w:jc w:val="both"/>
        <w:rPr>
          <w:rFonts w:ascii="SimSun" w:hAnsi="SimSun" w:eastAsia="SimSun" w:cs="SimSun"/>
          <w:sz w:val="22"/>
          <w:szCs w:val="22"/>
        </w:rPr>
      </w:pPr>
      <w:r>
        <w:rPr>
          <w:rFonts w:ascii="SimSun" w:hAnsi="SimSun" w:eastAsia="SimSun" w:cs="SimSun"/>
          <w:sz w:val="22"/>
          <w:szCs w:val="22"/>
          <w:spacing w:val="-10"/>
        </w:rPr>
        <w:t>有了这个改变以后，大家可以想象，对于优化产业链的支付结</w:t>
      </w:r>
      <w:r>
        <w:rPr>
          <w:rFonts w:ascii="SimSun" w:hAnsi="SimSun" w:eastAsia="SimSun" w:cs="SimSun"/>
          <w:sz w:val="22"/>
          <w:szCs w:val="22"/>
          <w:spacing w:val="1"/>
        </w:rPr>
        <w:t xml:space="preserve"> </w:t>
      </w:r>
      <w:r>
        <w:rPr>
          <w:rFonts w:ascii="SimSun" w:hAnsi="SimSun" w:eastAsia="SimSun" w:cs="SimSun"/>
          <w:sz w:val="22"/>
          <w:szCs w:val="22"/>
          <w:spacing w:val="-10"/>
        </w:rPr>
        <w:t>算、解决三角债、解决产业链融资问题、获客等，都会有一个重要</w:t>
      </w:r>
    </w:p>
    <w:p>
      <w:pPr>
        <w:spacing w:before="1" w:line="219" w:lineRule="auto"/>
        <w:rPr>
          <w:rFonts w:ascii="SimSun" w:hAnsi="SimSun" w:eastAsia="SimSun" w:cs="SimSun"/>
          <w:sz w:val="22"/>
          <w:szCs w:val="22"/>
        </w:rPr>
      </w:pPr>
      <w:r>
        <w:rPr>
          <w:rFonts w:ascii="SimSun" w:hAnsi="SimSun" w:eastAsia="SimSun" w:cs="SimSun"/>
          <w:sz w:val="22"/>
          <w:szCs w:val="22"/>
          <w:spacing w:val="-11"/>
        </w:rPr>
        <w:t>的改变。可以等分化的票据尤其适合产业互联网这样的场景。</w:t>
      </w:r>
    </w:p>
    <w:p>
      <w:pPr>
        <w:ind w:right="23" w:firstLine="449"/>
        <w:spacing w:before="159" w:line="352" w:lineRule="auto"/>
        <w:jc w:val="both"/>
        <w:rPr>
          <w:rFonts w:ascii="SimSun" w:hAnsi="SimSun" w:eastAsia="SimSun" w:cs="SimSun"/>
          <w:sz w:val="22"/>
          <w:szCs w:val="22"/>
        </w:rPr>
      </w:pPr>
      <w:r>
        <w:rPr>
          <w:rFonts w:ascii="SimSun" w:hAnsi="SimSun" w:eastAsia="SimSun" w:cs="SimSun"/>
          <w:sz w:val="22"/>
          <w:szCs w:val="22"/>
          <w:spacing w:val="-10"/>
        </w:rPr>
        <w:t>第二，跨银行。前文也提到，像票付通这样的产品过</w:t>
      </w:r>
      <w:r>
        <w:rPr>
          <w:rFonts w:ascii="SimSun" w:hAnsi="SimSun" w:eastAsia="SimSun" w:cs="SimSun"/>
          <w:sz w:val="22"/>
          <w:szCs w:val="22"/>
          <w:spacing w:val="-11"/>
        </w:rPr>
        <w:t>去在产业</w:t>
      </w:r>
      <w:r>
        <w:rPr>
          <w:rFonts w:ascii="SimSun" w:hAnsi="SimSun" w:eastAsia="SimSun" w:cs="SimSun"/>
          <w:sz w:val="22"/>
          <w:szCs w:val="22"/>
        </w:rPr>
        <w:t xml:space="preserve"> </w:t>
      </w:r>
      <w:r>
        <w:rPr>
          <w:rFonts w:ascii="SimSun" w:hAnsi="SimSun" w:eastAsia="SimSun" w:cs="SimSun"/>
          <w:sz w:val="22"/>
          <w:szCs w:val="22"/>
          <w:spacing w:val="-9"/>
        </w:rPr>
        <w:t>互联网平台里推广得效果不好，是因为如果由一家银行来主导，要</w:t>
      </w:r>
    </w:p>
    <w:p>
      <w:pPr>
        <w:spacing w:line="218" w:lineRule="auto"/>
        <w:rPr>
          <w:rFonts w:ascii="SimSun" w:hAnsi="SimSun" w:eastAsia="SimSun" w:cs="SimSun"/>
          <w:sz w:val="22"/>
          <w:szCs w:val="22"/>
        </w:rPr>
      </w:pPr>
      <w:r>
        <w:rPr>
          <w:rFonts w:ascii="SimSun" w:hAnsi="SimSun" w:eastAsia="SimSun" w:cs="SimSun"/>
          <w:sz w:val="22"/>
          <w:szCs w:val="22"/>
          <w:spacing w:val="-10"/>
        </w:rPr>
        <w:t>求平台所有客户开具本银行的账户，这是一个重大的障碍。现在的</w:t>
      </w:r>
    </w:p>
    <w:p>
      <w:pPr>
        <w:spacing w:line="218" w:lineRule="auto"/>
        <w:sectPr>
          <w:footerReference w:type="default" r:id="rId378"/>
          <w:pgSz w:w="7600" w:h="12560"/>
          <w:pgMar w:top="400" w:right="765" w:bottom="835" w:left="690" w:header="0" w:footer="616" w:gutter="0"/>
        </w:sectPr>
        <w:rPr>
          <w:rFonts w:ascii="SimSun" w:hAnsi="SimSun" w:eastAsia="SimSun" w:cs="SimSun"/>
          <w:sz w:val="22"/>
          <w:szCs w:val="22"/>
        </w:rPr>
      </w:pPr>
    </w:p>
    <w:p>
      <w:pPr>
        <w:pStyle w:val="BodyText"/>
        <w:spacing w:line="280" w:lineRule="auto"/>
        <w:rPr/>
      </w:pPr>
      <w:r/>
    </w:p>
    <w:p>
      <w:pPr>
        <w:spacing w:before="52" w:line="221" w:lineRule="auto"/>
        <w:jc w:val="right"/>
        <w:rPr>
          <w:rFonts w:ascii="YouYuan" w:hAnsi="YouYuan" w:eastAsia="YouYuan" w:cs="YouYuan"/>
          <w:sz w:val="16"/>
          <w:szCs w:val="16"/>
        </w:rPr>
      </w:pPr>
      <w:r>
        <w:rPr>
          <w:rFonts w:ascii="SimHei" w:hAnsi="SimHei" w:eastAsia="SimHei" w:cs="SimHei"/>
          <w:sz w:val="16"/>
          <w:szCs w:val="16"/>
          <w:b/>
          <w:bCs/>
          <w:spacing w:val="-12"/>
        </w:rPr>
        <w:t>第四篇</w:t>
      </w:r>
      <w:r>
        <w:rPr>
          <w:rFonts w:ascii="SimHei" w:hAnsi="SimHei" w:eastAsia="SimHei" w:cs="SimHei"/>
          <w:sz w:val="16"/>
          <w:szCs w:val="16"/>
          <w:spacing w:val="62"/>
        </w:rPr>
        <w:t xml:space="preserve"> </w:t>
      </w:r>
      <w:r>
        <w:rPr>
          <w:rFonts w:ascii="YouYuan" w:hAnsi="YouYuan" w:eastAsia="YouYuan" w:cs="YouYuan"/>
          <w:sz w:val="16"/>
          <w:szCs w:val="16"/>
          <w:spacing w:val="-12"/>
        </w:rPr>
        <w:t>产业数</w:t>
      </w:r>
      <w:r>
        <w:rPr>
          <w:rFonts w:ascii="YouYuan" w:hAnsi="YouYuan" w:eastAsia="YouYuan" w:cs="YouYuan"/>
          <w:sz w:val="16"/>
          <w:szCs w:val="16"/>
          <w:spacing w:val="-11"/>
        </w:rPr>
        <w:t>字化背景下的金融科</w:t>
      </w:r>
      <w:r>
        <w:rPr>
          <w:rFonts w:ascii="YouYuan" w:hAnsi="YouYuan" w:eastAsia="YouYuan" w:cs="YouYuan"/>
          <w:sz w:val="16"/>
          <w:szCs w:val="16"/>
          <w:spacing w:val="-5"/>
        </w:rPr>
        <w:t>技</w:t>
      </w:r>
    </w:p>
    <w:p>
      <w:pPr>
        <w:pStyle w:val="BodyText"/>
        <w:spacing w:line="247" w:lineRule="auto"/>
        <w:rPr/>
      </w:pPr>
      <w:r/>
    </w:p>
    <w:p>
      <w:pPr>
        <w:pStyle w:val="BodyText"/>
        <w:spacing w:line="247" w:lineRule="auto"/>
        <w:rPr/>
      </w:pPr>
      <w:r/>
    </w:p>
    <w:p>
      <w:pPr>
        <w:ind w:right="33"/>
        <w:spacing w:before="71" w:line="367" w:lineRule="auto"/>
        <w:jc w:val="both"/>
        <w:rPr>
          <w:rFonts w:ascii="SimSun" w:hAnsi="SimSun" w:eastAsia="SimSun" w:cs="SimSun"/>
          <w:sz w:val="22"/>
          <w:szCs w:val="22"/>
        </w:rPr>
      </w:pPr>
      <w:r>
        <w:rPr>
          <w:rFonts w:ascii="SimSun" w:hAnsi="SimSun" w:eastAsia="SimSun" w:cs="SimSun"/>
          <w:sz w:val="22"/>
          <w:szCs w:val="22"/>
          <w:spacing w:val="-5"/>
        </w:rPr>
        <w:t>供应链票据直接由平台来对接票交所的</w:t>
      </w:r>
      <w:r>
        <w:rPr>
          <w:rFonts w:ascii="Times New Roman" w:hAnsi="Times New Roman" w:eastAsia="Times New Roman" w:cs="Times New Roman"/>
          <w:sz w:val="22"/>
          <w:szCs w:val="22"/>
          <w:spacing w:val="-5"/>
        </w:rPr>
        <w:t>API,  </w:t>
      </w:r>
      <w:r>
        <w:rPr>
          <w:rFonts w:ascii="SimSun" w:hAnsi="SimSun" w:eastAsia="SimSun" w:cs="SimSun"/>
          <w:sz w:val="22"/>
          <w:szCs w:val="22"/>
          <w:spacing w:val="-5"/>
        </w:rPr>
        <w:t>可以由任何一个银行</w:t>
      </w:r>
      <w:r>
        <w:rPr>
          <w:rFonts w:ascii="SimSun" w:hAnsi="SimSun" w:eastAsia="SimSun" w:cs="SimSun"/>
          <w:sz w:val="22"/>
          <w:szCs w:val="22"/>
        </w:rPr>
        <w:t xml:space="preserve"> </w:t>
      </w:r>
      <w:r>
        <w:rPr>
          <w:rFonts w:ascii="SimSun" w:hAnsi="SimSun" w:eastAsia="SimSun" w:cs="SimSun"/>
          <w:sz w:val="22"/>
          <w:szCs w:val="22"/>
          <w:spacing w:val="-11"/>
        </w:rPr>
        <w:t>网银绑定以后开具，并且可以去任何一家银行贴现。做成标准化票</w:t>
      </w:r>
    </w:p>
    <w:p>
      <w:pPr>
        <w:spacing w:line="219" w:lineRule="auto"/>
        <w:rPr>
          <w:rFonts w:ascii="SimSun" w:hAnsi="SimSun" w:eastAsia="SimSun" w:cs="SimSun"/>
          <w:sz w:val="22"/>
          <w:szCs w:val="22"/>
        </w:rPr>
      </w:pPr>
      <w:r>
        <w:rPr>
          <w:rFonts w:ascii="SimSun" w:hAnsi="SimSun" w:eastAsia="SimSun" w:cs="SimSun"/>
          <w:sz w:val="22"/>
          <w:szCs w:val="22"/>
          <w:spacing w:val="-14"/>
        </w:rPr>
        <w:t>据以后，也可以卖给任何一家银行，这就实现了跨银</w:t>
      </w:r>
      <w:r>
        <w:rPr>
          <w:rFonts w:ascii="SimSun" w:hAnsi="SimSun" w:eastAsia="SimSun" w:cs="SimSun"/>
          <w:sz w:val="22"/>
          <w:szCs w:val="22"/>
          <w:spacing w:val="-15"/>
        </w:rPr>
        <w:t>行的交互。</w:t>
      </w:r>
    </w:p>
    <w:p>
      <w:pPr>
        <w:ind w:right="27"/>
        <w:spacing w:before="148" w:line="420" w:lineRule="exact"/>
        <w:jc w:val="right"/>
        <w:rPr>
          <w:rFonts w:ascii="SimSun" w:hAnsi="SimSun" w:eastAsia="SimSun" w:cs="SimSun"/>
          <w:sz w:val="22"/>
          <w:szCs w:val="22"/>
        </w:rPr>
      </w:pPr>
      <w:r>
        <w:rPr>
          <w:rFonts w:ascii="SimSun" w:hAnsi="SimSun" w:eastAsia="SimSun" w:cs="SimSun"/>
          <w:sz w:val="22"/>
          <w:szCs w:val="22"/>
          <w:spacing w:val="-2"/>
          <w:position w:val="15"/>
        </w:rPr>
        <w:t>一个企业对</w:t>
      </w:r>
      <w:r>
        <w:rPr>
          <w:rFonts w:ascii="Times New Roman" w:hAnsi="Times New Roman" w:eastAsia="Times New Roman" w:cs="Times New Roman"/>
          <w:sz w:val="22"/>
          <w:szCs w:val="22"/>
          <w:spacing w:val="-2"/>
          <w:position w:val="15"/>
        </w:rPr>
        <w:t>N </w:t>
      </w:r>
      <w:r>
        <w:rPr>
          <w:rFonts w:ascii="SimSun" w:hAnsi="SimSun" w:eastAsia="SimSun" w:cs="SimSun"/>
          <w:sz w:val="22"/>
          <w:szCs w:val="22"/>
          <w:spacing w:val="-2"/>
          <w:position w:val="15"/>
        </w:rPr>
        <w:t>家银行或一个平台对</w:t>
      </w:r>
      <w:r>
        <w:rPr>
          <w:rFonts w:ascii="Times New Roman" w:hAnsi="Times New Roman" w:eastAsia="Times New Roman" w:cs="Times New Roman"/>
          <w:sz w:val="22"/>
          <w:szCs w:val="22"/>
          <w:spacing w:val="-2"/>
          <w:position w:val="15"/>
        </w:rPr>
        <w:t>N </w:t>
      </w:r>
      <w:r>
        <w:rPr>
          <w:rFonts w:ascii="SimSun" w:hAnsi="SimSun" w:eastAsia="SimSun" w:cs="SimSun"/>
          <w:sz w:val="22"/>
          <w:szCs w:val="22"/>
          <w:spacing w:val="-2"/>
          <w:position w:val="15"/>
        </w:rPr>
        <w:t>家银行的时候，是非常</w:t>
      </w:r>
    </w:p>
    <w:p>
      <w:pPr>
        <w:spacing w:line="219" w:lineRule="auto"/>
        <w:rPr>
          <w:rFonts w:ascii="SimSun" w:hAnsi="SimSun" w:eastAsia="SimSun" w:cs="SimSun"/>
          <w:sz w:val="22"/>
          <w:szCs w:val="22"/>
        </w:rPr>
      </w:pPr>
      <w:r>
        <w:rPr>
          <w:rFonts w:ascii="SimSun" w:hAnsi="SimSun" w:eastAsia="SimSun" w:cs="SimSun"/>
          <w:sz w:val="22"/>
          <w:szCs w:val="22"/>
          <w:spacing w:val="-13"/>
        </w:rPr>
        <w:t>主动的；反之，就是很被动的。</w:t>
      </w:r>
    </w:p>
    <w:p>
      <w:pPr>
        <w:ind w:right="11" w:firstLine="419"/>
        <w:spacing w:before="172" w:line="352" w:lineRule="auto"/>
        <w:rPr>
          <w:rFonts w:ascii="SimSun" w:hAnsi="SimSun" w:eastAsia="SimSun" w:cs="SimSun"/>
          <w:sz w:val="22"/>
          <w:szCs w:val="22"/>
        </w:rPr>
      </w:pPr>
      <w:r>
        <w:rPr>
          <w:rFonts w:ascii="SimSun" w:hAnsi="SimSun" w:eastAsia="SimSun" w:cs="SimSun"/>
          <w:sz w:val="22"/>
          <w:szCs w:val="22"/>
          <w:spacing w:val="3"/>
        </w:rPr>
        <w:t>第三，场景化。过去产业互联网为什么不用商</w:t>
      </w:r>
      <w:r>
        <w:rPr>
          <w:rFonts w:ascii="SimSun" w:hAnsi="SimSun" w:eastAsia="SimSun" w:cs="SimSun"/>
          <w:sz w:val="22"/>
          <w:szCs w:val="22"/>
          <w:spacing w:val="2"/>
        </w:rPr>
        <w:t>票?因为过去</w:t>
      </w:r>
      <w:r>
        <w:rPr>
          <w:rFonts w:ascii="SimSun" w:hAnsi="SimSun" w:eastAsia="SimSun" w:cs="SimSun"/>
          <w:sz w:val="22"/>
          <w:szCs w:val="22"/>
        </w:rPr>
        <w:t xml:space="preserve"> </w:t>
      </w:r>
      <w:r>
        <w:rPr>
          <w:rFonts w:ascii="SimSun" w:hAnsi="SimSun" w:eastAsia="SimSun" w:cs="SimSun"/>
          <w:sz w:val="22"/>
          <w:szCs w:val="22"/>
          <w:spacing w:val="-5"/>
        </w:rPr>
        <w:t>登录需要用</w:t>
      </w:r>
      <w:r>
        <w:rPr>
          <w:rFonts w:ascii="Times New Roman" w:hAnsi="Times New Roman" w:eastAsia="Times New Roman" w:cs="Times New Roman"/>
          <w:sz w:val="22"/>
          <w:szCs w:val="22"/>
          <w:spacing w:val="-5"/>
        </w:rPr>
        <w:t>UKey,</w:t>
      </w:r>
      <w:r>
        <w:rPr>
          <w:rFonts w:ascii="Times New Roman" w:hAnsi="Times New Roman" w:eastAsia="Times New Roman" w:cs="Times New Roman"/>
          <w:sz w:val="22"/>
          <w:szCs w:val="22"/>
          <w:spacing w:val="18"/>
          <w:w w:val="101"/>
        </w:rPr>
        <w:t xml:space="preserve">  </w:t>
      </w:r>
      <w:r>
        <w:rPr>
          <w:rFonts w:ascii="SimSun" w:hAnsi="SimSun" w:eastAsia="SimSun" w:cs="SimSun"/>
          <w:sz w:val="22"/>
          <w:szCs w:val="22"/>
          <w:spacing w:val="-5"/>
        </w:rPr>
        <w:t>登录过程非常烦琐，而现在所有商票开具和转</w:t>
      </w:r>
      <w:r>
        <w:rPr>
          <w:rFonts w:ascii="SimSun" w:hAnsi="SimSun" w:eastAsia="SimSun" w:cs="SimSun"/>
          <w:sz w:val="22"/>
          <w:szCs w:val="22"/>
        </w:rPr>
        <w:t xml:space="preserve"> </w:t>
      </w:r>
      <w:r>
        <w:rPr>
          <w:rFonts w:ascii="SimSun" w:hAnsi="SimSun" w:eastAsia="SimSun" w:cs="SimSun"/>
          <w:sz w:val="22"/>
          <w:szCs w:val="22"/>
          <w:spacing w:val="-11"/>
        </w:rPr>
        <w:t>让、背书的功能，全部被嵌入产业互联网平台的后台。这样无论是</w:t>
      </w:r>
      <w:r>
        <w:rPr>
          <w:rFonts w:ascii="SimSun" w:hAnsi="SimSun" w:eastAsia="SimSun" w:cs="SimSun"/>
          <w:sz w:val="22"/>
          <w:szCs w:val="22"/>
          <w:spacing w:val="18"/>
        </w:rPr>
        <w:t xml:space="preserve"> </w:t>
      </w:r>
      <w:r>
        <w:rPr>
          <w:rFonts w:ascii="SimSun" w:hAnsi="SimSun" w:eastAsia="SimSun" w:cs="SimSun"/>
          <w:sz w:val="22"/>
          <w:szCs w:val="22"/>
          <w:spacing w:val="-3"/>
        </w:rPr>
        <w:t>与电商，还是与</w:t>
      </w:r>
      <w:r>
        <w:rPr>
          <w:rFonts w:ascii="Times New Roman" w:hAnsi="Times New Roman" w:eastAsia="Times New Roman" w:cs="Times New Roman"/>
          <w:sz w:val="22"/>
          <w:szCs w:val="22"/>
          <w:spacing w:val="-3"/>
        </w:rPr>
        <w:t>ERP </w:t>
      </w:r>
      <w:r>
        <w:rPr>
          <w:rFonts w:ascii="SimSun" w:hAnsi="SimSun" w:eastAsia="SimSun" w:cs="SimSun"/>
          <w:sz w:val="22"/>
          <w:szCs w:val="22"/>
          <w:spacing w:val="-3"/>
        </w:rPr>
        <w:t>都可以实现无缝衔</w:t>
      </w:r>
      <w:r>
        <w:rPr>
          <w:rFonts w:ascii="SimSun" w:hAnsi="SimSun" w:eastAsia="SimSun" w:cs="SimSun"/>
          <w:sz w:val="22"/>
          <w:szCs w:val="22"/>
          <w:spacing w:val="-4"/>
        </w:rPr>
        <w:t>接，开具商票的时候一键</w:t>
      </w:r>
      <w:r>
        <w:rPr>
          <w:rFonts w:ascii="SimSun" w:hAnsi="SimSun" w:eastAsia="SimSun" w:cs="SimSun"/>
          <w:sz w:val="22"/>
          <w:szCs w:val="22"/>
        </w:rPr>
        <w:t xml:space="preserve"> </w:t>
      </w:r>
      <w:r>
        <w:rPr>
          <w:rFonts w:ascii="SimSun" w:hAnsi="SimSun" w:eastAsia="SimSun" w:cs="SimSun"/>
          <w:sz w:val="22"/>
          <w:szCs w:val="22"/>
          <w:spacing w:val="-11"/>
        </w:rPr>
        <w:t>点击就可以开票出去；别人签收、再背书也只要一键点击就可以完</w:t>
      </w:r>
      <w:r>
        <w:rPr>
          <w:rFonts w:ascii="SimSun" w:hAnsi="SimSun" w:eastAsia="SimSun" w:cs="SimSun"/>
          <w:sz w:val="22"/>
          <w:szCs w:val="22"/>
          <w:spacing w:val="18"/>
        </w:rPr>
        <w:t xml:space="preserve"> </w:t>
      </w:r>
      <w:r>
        <w:rPr>
          <w:rFonts w:ascii="SimSun" w:hAnsi="SimSun" w:eastAsia="SimSun" w:cs="SimSun"/>
          <w:sz w:val="22"/>
          <w:szCs w:val="22"/>
          <w:spacing w:val="-11"/>
        </w:rPr>
        <w:t>成；发起融资也可以一键点击，面向所有的银行实行贴现融资。票</w:t>
      </w:r>
      <w:r>
        <w:rPr>
          <w:rFonts w:ascii="SimSun" w:hAnsi="SimSun" w:eastAsia="SimSun" w:cs="SimSun"/>
          <w:sz w:val="22"/>
          <w:szCs w:val="22"/>
          <w:spacing w:val="17"/>
        </w:rPr>
        <w:t xml:space="preserve"> </w:t>
      </w:r>
      <w:r>
        <w:rPr>
          <w:rFonts w:ascii="SimSun" w:hAnsi="SimSun" w:eastAsia="SimSun" w:cs="SimSun"/>
          <w:sz w:val="22"/>
          <w:szCs w:val="22"/>
          <w:spacing w:val="-3"/>
        </w:rPr>
        <w:t>据这样一个产品，在2020年发生了一些性质上的改变，产业互联</w:t>
      </w:r>
    </w:p>
    <w:p>
      <w:pPr>
        <w:spacing w:before="1" w:line="219" w:lineRule="auto"/>
        <w:rPr>
          <w:rFonts w:ascii="SimSun" w:hAnsi="SimSun" w:eastAsia="SimSun" w:cs="SimSun"/>
          <w:sz w:val="22"/>
          <w:szCs w:val="22"/>
        </w:rPr>
      </w:pPr>
      <w:r>
        <w:rPr>
          <w:rFonts w:ascii="SimSun" w:hAnsi="SimSun" w:eastAsia="SimSun" w:cs="SimSun"/>
          <w:sz w:val="22"/>
          <w:szCs w:val="22"/>
          <w:spacing w:val="-12"/>
        </w:rPr>
        <w:t>网要很好地利用这些改变。</w:t>
      </w:r>
    </w:p>
    <w:p>
      <w:pPr>
        <w:ind w:right="6"/>
        <w:spacing w:before="187" w:line="430" w:lineRule="exact"/>
        <w:jc w:val="right"/>
        <w:rPr>
          <w:rFonts w:ascii="SimSun" w:hAnsi="SimSun" w:eastAsia="SimSun" w:cs="SimSun"/>
          <w:sz w:val="22"/>
          <w:szCs w:val="22"/>
        </w:rPr>
      </w:pPr>
      <w:r>
        <w:rPr>
          <w:rFonts w:ascii="SimSun" w:hAnsi="SimSun" w:eastAsia="SimSun" w:cs="SimSun"/>
          <w:sz w:val="22"/>
          <w:szCs w:val="22"/>
          <w:spacing w:val="-10"/>
          <w:position w:val="15"/>
        </w:rPr>
        <w:t>此外，票据市场的创新对于核心企业、银行、非银行等金融机</w:t>
      </w:r>
    </w:p>
    <w:p>
      <w:pPr>
        <w:spacing w:before="1" w:line="218" w:lineRule="auto"/>
        <w:rPr>
          <w:rFonts w:ascii="SimSun" w:hAnsi="SimSun" w:eastAsia="SimSun" w:cs="SimSun"/>
          <w:sz w:val="22"/>
          <w:szCs w:val="22"/>
        </w:rPr>
      </w:pPr>
      <w:r>
        <w:rPr>
          <w:rFonts w:ascii="SimSun" w:hAnsi="SimSun" w:eastAsia="SimSun" w:cs="SimSun"/>
          <w:sz w:val="22"/>
          <w:szCs w:val="22"/>
          <w:spacing w:val="-11"/>
        </w:rPr>
        <w:t>构，可能会分别带来哪些机会?</w:t>
      </w:r>
    </w:p>
    <w:p>
      <w:pPr>
        <w:ind w:right="35" w:firstLine="419"/>
        <w:spacing w:before="149" w:line="361" w:lineRule="auto"/>
        <w:rPr>
          <w:rFonts w:ascii="SimSun" w:hAnsi="SimSun" w:eastAsia="SimSun" w:cs="SimSun"/>
          <w:sz w:val="22"/>
          <w:szCs w:val="22"/>
        </w:rPr>
      </w:pPr>
      <w:r>
        <w:rPr>
          <w:rFonts w:ascii="SimSun" w:hAnsi="SimSun" w:eastAsia="SimSun" w:cs="SimSun"/>
          <w:sz w:val="22"/>
          <w:szCs w:val="22"/>
          <w:spacing w:val="-11"/>
        </w:rPr>
        <w:t>对于核心企业来讲，无论有没有产业互联网平台，都可以来开</w:t>
      </w:r>
      <w:r>
        <w:rPr>
          <w:rFonts w:ascii="SimSun" w:hAnsi="SimSun" w:eastAsia="SimSun" w:cs="SimSun"/>
          <w:sz w:val="22"/>
          <w:szCs w:val="22"/>
          <w:spacing w:val="14"/>
        </w:rPr>
        <w:t xml:space="preserve"> </w:t>
      </w:r>
      <w:r>
        <w:rPr>
          <w:rFonts w:ascii="SimSun" w:hAnsi="SimSun" w:eastAsia="SimSun" w:cs="SimSun"/>
          <w:sz w:val="22"/>
          <w:szCs w:val="22"/>
          <w:spacing w:val="-2"/>
        </w:rPr>
        <w:t>发这样一个供应链票据功能。对一些过去已经有了</w:t>
      </w:r>
      <w:r>
        <w:rPr>
          <w:rFonts w:ascii="Times New Roman" w:hAnsi="Times New Roman" w:eastAsia="Times New Roman" w:cs="Times New Roman"/>
          <w:sz w:val="22"/>
          <w:szCs w:val="22"/>
          <w:spacing w:val="-2"/>
        </w:rPr>
        <w:t>E </w:t>
      </w:r>
      <w:r>
        <w:rPr>
          <w:rFonts w:ascii="SimSun" w:hAnsi="SimSun" w:eastAsia="SimSun" w:cs="SimSun"/>
          <w:sz w:val="22"/>
          <w:szCs w:val="22"/>
          <w:spacing w:val="-2"/>
        </w:rPr>
        <w:t>信平台的机</w:t>
      </w:r>
    </w:p>
    <w:p>
      <w:pPr>
        <w:spacing w:before="1" w:line="218" w:lineRule="auto"/>
        <w:rPr>
          <w:rFonts w:ascii="SimSun" w:hAnsi="SimSun" w:eastAsia="SimSun" w:cs="SimSun"/>
          <w:sz w:val="22"/>
          <w:szCs w:val="22"/>
        </w:rPr>
      </w:pPr>
      <w:r>
        <w:rPr>
          <w:rFonts w:ascii="SimSun" w:hAnsi="SimSun" w:eastAsia="SimSun" w:cs="SimSun"/>
          <w:sz w:val="22"/>
          <w:szCs w:val="22"/>
          <w:spacing w:val="-10"/>
        </w:rPr>
        <w:t>构来讲，增加一个供应链票据功能是轻而易举的。</w:t>
      </w:r>
    </w:p>
    <w:p>
      <w:pPr>
        <w:ind w:right="34" w:firstLine="419"/>
        <w:spacing w:before="148" w:line="353" w:lineRule="auto"/>
        <w:rPr>
          <w:rFonts w:ascii="SimSun" w:hAnsi="SimSun" w:eastAsia="SimSun" w:cs="SimSun"/>
          <w:sz w:val="22"/>
          <w:szCs w:val="22"/>
        </w:rPr>
      </w:pPr>
      <w:r>
        <w:rPr>
          <w:rFonts w:ascii="SimSun" w:hAnsi="SimSun" w:eastAsia="SimSun" w:cs="SimSun"/>
          <w:sz w:val="22"/>
          <w:szCs w:val="22"/>
          <w:spacing w:val="-11"/>
        </w:rPr>
        <w:t>对于银行来讲，银行实际上可以作为间接接入机构，从票交所</w:t>
      </w:r>
      <w:r>
        <w:rPr>
          <w:rFonts w:ascii="SimSun" w:hAnsi="SimSun" w:eastAsia="SimSun" w:cs="SimSun"/>
          <w:sz w:val="22"/>
          <w:szCs w:val="22"/>
          <w:spacing w:val="13"/>
        </w:rPr>
        <w:t xml:space="preserve"> </w:t>
      </w:r>
      <w:r>
        <w:rPr>
          <w:rFonts w:ascii="SimSun" w:hAnsi="SimSun" w:eastAsia="SimSun" w:cs="SimSun"/>
          <w:sz w:val="22"/>
          <w:szCs w:val="22"/>
          <w:spacing w:val="-7"/>
        </w:rPr>
        <w:t>拿到</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7"/>
        </w:rPr>
        <w:t>API,  </w:t>
      </w:r>
      <w:r>
        <w:rPr>
          <w:rFonts w:ascii="SimSun" w:hAnsi="SimSun" w:eastAsia="SimSun" w:cs="SimSun"/>
          <w:sz w:val="22"/>
          <w:szCs w:val="22"/>
          <w:spacing w:val="-7"/>
        </w:rPr>
        <w:t>然后向所有产业互联网平台进行输出。无论哪家银行占</w:t>
      </w:r>
      <w:r>
        <w:rPr>
          <w:rFonts w:ascii="SimSun" w:hAnsi="SimSun" w:eastAsia="SimSun" w:cs="SimSun"/>
          <w:sz w:val="22"/>
          <w:szCs w:val="22"/>
        </w:rPr>
        <w:t xml:space="preserve"> </w:t>
      </w:r>
      <w:r>
        <w:rPr>
          <w:rFonts w:ascii="SimSun" w:hAnsi="SimSun" w:eastAsia="SimSun" w:cs="SimSun"/>
          <w:sz w:val="22"/>
          <w:szCs w:val="22"/>
          <w:spacing w:val="-11"/>
        </w:rPr>
        <w:t>据了产业互联网平台，实现了商票可拆分转让，对获客和存款、投</w:t>
      </w:r>
      <w:r>
        <w:rPr>
          <w:rFonts w:ascii="SimSun" w:hAnsi="SimSun" w:eastAsia="SimSun" w:cs="SimSun"/>
          <w:sz w:val="22"/>
          <w:szCs w:val="22"/>
          <w:spacing w:val="16"/>
        </w:rPr>
        <w:t xml:space="preserve"> </w:t>
      </w:r>
      <w:r>
        <w:rPr>
          <w:rFonts w:ascii="SimSun" w:hAnsi="SimSun" w:eastAsia="SimSun" w:cs="SimSun"/>
          <w:sz w:val="22"/>
          <w:szCs w:val="22"/>
          <w:spacing w:val="-11"/>
        </w:rPr>
        <w:t>行业务都提供了一个很好的场景。如果银行借此开发一些商票秒贴</w:t>
      </w:r>
    </w:p>
    <w:p>
      <w:pPr>
        <w:spacing w:line="219" w:lineRule="auto"/>
        <w:rPr>
          <w:rFonts w:ascii="SimSun" w:hAnsi="SimSun" w:eastAsia="SimSun" w:cs="SimSun"/>
          <w:sz w:val="22"/>
          <w:szCs w:val="22"/>
        </w:rPr>
      </w:pPr>
      <w:r>
        <w:rPr>
          <w:rFonts w:ascii="SimSun" w:hAnsi="SimSun" w:eastAsia="SimSun" w:cs="SimSun"/>
          <w:sz w:val="22"/>
          <w:szCs w:val="22"/>
          <w:spacing w:val="-13"/>
        </w:rPr>
        <w:t>等相关产品，就更加便捷了。</w:t>
      </w:r>
    </w:p>
    <w:p>
      <w:pPr>
        <w:ind w:right="35"/>
        <w:spacing w:before="187" w:line="219" w:lineRule="auto"/>
        <w:jc w:val="right"/>
        <w:rPr>
          <w:rFonts w:ascii="SimSun" w:hAnsi="SimSun" w:eastAsia="SimSun" w:cs="SimSun"/>
          <w:sz w:val="22"/>
          <w:szCs w:val="22"/>
        </w:rPr>
      </w:pPr>
      <w:r>
        <w:rPr>
          <w:rFonts w:ascii="SimSun" w:hAnsi="SimSun" w:eastAsia="SimSun" w:cs="SimSun"/>
          <w:sz w:val="22"/>
          <w:szCs w:val="22"/>
          <w:spacing w:val="-9"/>
        </w:rPr>
        <w:t>除银行以外，</w:t>
      </w:r>
      <w:r>
        <w:rPr>
          <w:rFonts w:ascii="SimSun" w:hAnsi="SimSun" w:eastAsia="SimSun" w:cs="SimSun"/>
          <w:sz w:val="22"/>
          <w:szCs w:val="22"/>
          <w:spacing w:val="62"/>
        </w:rPr>
        <w:t xml:space="preserve"> </w:t>
      </w:r>
      <w:r>
        <w:rPr>
          <w:rFonts w:ascii="SimSun" w:hAnsi="SimSun" w:eastAsia="SimSun" w:cs="SimSun"/>
          <w:sz w:val="22"/>
          <w:szCs w:val="22"/>
          <w:spacing w:val="-9"/>
        </w:rPr>
        <w:t>一些非银金融机构，如券商、信托、基金、保</w:t>
      </w:r>
    </w:p>
    <w:p>
      <w:pPr>
        <w:spacing w:line="219" w:lineRule="auto"/>
        <w:sectPr>
          <w:footerReference w:type="default" r:id="rId379"/>
          <w:pgSz w:w="7600" w:h="12560"/>
          <w:pgMar w:top="400" w:right="695" w:bottom="576" w:left="790" w:header="0" w:footer="397" w:gutter="0"/>
        </w:sectPr>
        <w:rPr>
          <w:rFonts w:ascii="SimSun" w:hAnsi="SimSun" w:eastAsia="SimSun" w:cs="SimSun"/>
          <w:sz w:val="22"/>
          <w:szCs w:val="22"/>
        </w:rPr>
      </w:pPr>
    </w:p>
    <w:p>
      <w:pPr>
        <w:ind w:left="2"/>
        <w:spacing w:before="203" w:line="224" w:lineRule="auto"/>
        <w:rPr>
          <w:rFonts w:ascii="YouYuan" w:hAnsi="YouYuan" w:eastAsia="YouYuan" w:cs="YouYuan"/>
          <w:sz w:val="16"/>
          <w:szCs w:val="16"/>
        </w:rPr>
      </w:pPr>
      <w:r>
        <w:rPr>
          <w:rFonts w:ascii="YouYuan" w:hAnsi="YouYuan" w:eastAsia="YouYuan" w:cs="YouYuan"/>
          <w:sz w:val="16"/>
          <w:szCs w:val="16"/>
          <w:b/>
          <w:bCs/>
          <w:spacing w:val="-8"/>
          <w:w w:val="97"/>
        </w:rPr>
        <w:t>产业数字化与数字产业化</w:t>
      </w:r>
    </w:p>
    <w:p>
      <w:pPr>
        <w:pStyle w:val="BodyText"/>
        <w:spacing w:line="251" w:lineRule="auto"/>
        <w:rPr/>
      </w:pPr>
      <w:r/>
    </w:p>
    <w:p>
      <w:pPr>
        <w:pStyle w:val="BodyText"/>
        <w:spacing w:line="252" w:lineRule="auto"/>
        <w:rPr/>
      </w:pPr>
      <w:r/>
    </w:p>
    <w:p>
      <w:pPr>
        <w:ind w:right="5"/>
        <w:spacing w:before="71" w:line="353" w:lineRule="auto"/>
        <w:jc w:val="both"/>
        <w:rPr>
          <w:rFonts w:ascii="SimSun" w:hAnsi="SimSun" w:eastAsia="SimSun" w:cs="SimSun"/>
          <w:sz w:val="22"/>
          <w:szCs w:val="22"/>
        </w:rPr>
      </w:pPr>
      <w:r>
        <w:rPr>
          <w:rFonts w:ascii="SimSun" w:hAnsi="SimSun" w:eastAsia="SimSun" w:cs="SimSun"/>
          <w:sz w:val="22"/>
          <w:szCs w:val="22"/>
          <w:spacing w:val="2"/>
        </w:rPr>
        <w:t>险，甚至评级、征信、律师等机构，也可能在“供</w:t>
      </w:r>
      <w:r>
        <w:rPr>
          <w:rFonts w:ascii="SimSun" w:hAnsi="SimSun" w:eastAsia="SimSun" w:cs="SimSun"/>
          <w:sz w:val="22"/>
          <w:szCs w:val="22"/>
          <w:spacing w:val="1"/>
        </w:rPr>
        <w:t>票+标票”环</w:t>
      </w:r>
      <w:r>
        <w:rPr>
          <w:rFonts w:ascii="SimSun" w:hAnsi="SimSun" w:eastAsia="SimSun" w:cs="SimSun"/>
          <w:sz w:val="22"/>
          <w:szCs w:val="22"/>
        </w:rPr>
        <w:t xml:space="preserve">  </w:t>
      </w:r>
      <w:r>
        <w:rPr>
          <w:rFonts w:ascii="SimSun" w:hAnsi="SimSun" w:eastAsia="SimSun" w:cs="SimSun"/>
          <w:sz w:val="22"/>
          <w:szCs w:val="22"/>
          <w:spacing w:val="-8"/>
        </w:rPr>
        <w:t>境下发现很大的机遇。券商做标准化票据和票据</w:t>
      </w:r>
      <w:r>
        <w:rPr>
          <w:rFonts w:ascii="Times New Roman" w:hAnsi="Times New Roman" w:eastAsia="Times New Roman" w:cs="Times New Roman"/>
          <w:sz w:val="22"/>
          <w:szCs w:val="22"/>
          <w:spacing w:val="-8"/>
        </w:rPr>
        <w:t>ABS </w:t>
      </w:r>
      <w:r>
        <w:rPr>
          <w:rFonts w:ascii="SimSun" w:hAnsi="SimSun" w:eastAsia="SimSun" w:cs="SimSun"/>
          <w:sz w:val="22"/>
          <w:szCs w:val="22"/>
          <w:spacing w:val="-8"/>
        </w:rPr>
        <w:t>的存托机构，</w:t>
      </w:r>
      <w:r>
        <w:rPr>
          <w:rFonts w:ascii="SimSun" w:hAnsi="SimSun" w:eastAsia="SimSun" w:cs="SimSun"/>
          <w:sz w:val="22"/>
          <w:szCs w:val="22"/>
          <w:spacing w:val="18"/>
        </w:rPr>
        <w:t xml:space="preserve"> </w:t>
      </w:r>
      <w:r>
        <w:rPr>
          <w:rFonts w:ascii="SimSun" w:hAnsi="SimSun" w:eastAsia="SimSun" w:cs="SimSun"/>
          <w:sz w:val="22"/>
          <w:szCs w:val="22"/>
          <w:spacing w:val="-2"/>
        </w:rPr>
        <w:t>信托做票据质押贷款，机会也很大。特别是资金信托新规出台以 </w:t>
      </w:r>
      <w:r>
        <w:rPr>
          <w:rFonts w:ascii="SimSun" w:hAnsi="SimSun" w:eastAsia="SimSun" w:cs="SimSun"/>
          <w:sz w:val="22"/>
          <w:szCs w:val="22"/>
          <w:spacing w:val="-10"/>
        </w:rPr>
        <w:t>后，信托对于标准化资产的需求是非常大的，而票据则开拓了一条</w:t>
      </w:r>
    </w:p>
    <w:p>
      <w:pPr>
        <w:spacing w:line="219" w:lineRule="auto"/>
        <w:rPr>
          <w:rFonts w:ascii="SimSun" w:hAnsi="SimSun" w:eastAsia="SimSun" w:cs="SimSun"/>
          <w:sz w:val="22"/>
          <w:szCs w:val="22"/>
        </w:rPr>
      </w:pPr>
      <w:r>
        <w:rPr>
          <w:rFonts w:ascii="SimSun" w:hAnsi="SimSun" w:eastAsia="SimSun" w:cs="SimSun"/>
          <w:sz w:val="22"/>
          <w:szCs w:val="22"/>
          <w:spacing w:val="-11"/>
        </w:rPr>
        <w:t>很好的非标转标的路径。</w:t>
      </w:r>
    </w:p>
    <w:p>
      <w:pPr>
        <w:ind w:firstLine="440"/>
        <w:spacing w:before="168" w:line="361" w:lineRule="auto"/>
        <w:jc w:val="both"/>
        <w:rPr>
          <w:rFonts w:ascii="SimSun" w:hAnsi="SimSun" w:eastAsia="SimSun" w:cs="SimSun"/>
          <w:sz w:val="22"/>
          <w:szCs w:val="22"/>
        </w:rPr>
      </w:pPr>
      <w:r>
        <w:rPr>
          <w:rFonts w:ascii="SimSun" w:hAnsi="SimSun" w:eastAsia="SimSun" w:cs="SimSun"/>
          <w:sz w:val="22"/>
          <w:szCs w:val="22"/>
          <w:spacing w:val="-1"/>
        </w:rPr>
        <w:t>对于基金来讲，过去</w:t>
      </w:r>
      <w:r>
        <w:rPr>
          <w:rFonts w:ascii="Times New Roman" w:hAnsi="Times New Roman" w:eastAsia="Times New Roman" w:cs="Times New Roman"/>
          <w:sz w:val="22"/>
          <w:szCs w:val="22"/>
          <w:spacing w:val="-1"/>
        </w:rPr>
        <w:t>AAA</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spacing w:val="-1"/>
        </w:rPr>
        <w:t>AA+</w:t>
      </w:r>
      <w:r>
        <w:rPr>
          <w:rFonts w:ascii="SimSun" w:hAnsi="SimSun" w:eastAsia="SimSun" w:cs="SimSun"/>
          <w:sz w:val="22"/>
          <w:szCs w:val="22"/>
          <w:spacing w:val="-1"/>
        </w:rPr>
        <w:t>的债券利率已经非常低了，</w:t>
      </w:r>
      <w:r>
        <w:rPr>
          <w:rFonts w:ascii="SimSun" w:hAnsi="SimSun" w:eastAsia="SimSun" w:cs="SimSun"/>
          <w:sz w:val="22"/>
          <w:szCs w:val="22"/>
        </w:rPr>
        <w:t xml:space="preserve"> </w:t>
      </w:r>
      <w:r>
        <w:rPr>
          <w:rFonts w:ascii="SimSun" w:hAnsi="SimSun" w:eastAsia="SimSun" w:cs="SimSun"/>
          <w:sz w:val="22"/>
          <w:szCs w:val="22"/>
          <w:spacing w:val="-6"/>
        </w:rPr>
        <w:t>票据可能是在信用风险等同的情况下，为数不多的</w:t>
      </w:r>
      <w:r>
        <w:rPr>
          <w:rFonts w:ascii="SimSun" w:hAnsi="SimSun" w:eastAsia="SimSun" w:cs="SimSun"/>
          <w:sz w:val="22"/>
          <w:szCs w:val="22"/>
          <w:spacing w:val="-7"/>
        </w:rPr>
        <w:t>一个高息品种。</w:t>
      </w:r>
    </w:p>
    <w:p>
      <w:pPr>
        <w:spacing w:before="1" w:line="219" w:lineRule="auto"/>
        <w:rPr>
          <w:rFonts w:ascii="SimSun" w:hAnsi="SimSun" w:eastAsia="SimSun" w:cs="SimSun"/>
          <w:sz w:val="22"/>
          <w:szCs w:val="22"/>
        </w:rPr>
      </w:pPr>
      <w:r>
        <w:rPr>
          <w:rFonts w:ascii="SimSun" w:hAnsi="SimSun" w:eastAsia="SimSun" w:cs="SimSun"/>
          <w:sz w:val="22"/>
          <w:szCs w:val="22"/>
          <w:spacing w:val="-9"/>
        </w:rPr>
        <w:t>这对保险资管也一样。</w:t>
      </w:r>
    </w:p>
    <w:p>
      <w:pPr>
        <w:ind w:right="80" w:firstLine="440"/>
        <w:spacing w:before="149" w:line="352" w:lineRule="auto"/>
        <w:jc w:val="both"/>
        <w:rPr>
          <w:rFonts w:ascii="SimSun" w:hAnsi="SimSun" w:eastAsia="SimSun" w:cs="SimSun"/>
          <w:sz w:val="22"/>
          <w:szCs w:val="22"/>
        </w:rPr>
      </w:pPr>
      <w:r>
        <w:rPr>
          <w:rFonts w:ascii="SimSun" w:hAnsi="SimSun" w:eastAsia="SimSun" w:cs="SimSun"/>
          <w:sz w:val="22"/>
          <w:szCs w:val="22"/>
          <w:spacing w:val="-2"/>
        </w:rPr>
        <w:t>过去中国五六家评级公司为了三五千家发债企业争得头破血</w:t>
      </w:r>
      <w:r>
        <w:rPr>
          <w:rFonts w:ascii="SimSun" w:hAnsi="SimSun" w:eastAsia="SimSun" w:cs="SimSun"/>
          <w:sz w:val="22"/>
          <w:szCs w:val="22"/>
          <w:spacing w:val="10"/>
        </w:rPr>
        <w:t xml:space="preserve"> </w:t>
      </w:r>
      <w:r>
        <w:rPr>
          <w:rFonts w:ascii="SimSun" w:hAnsi="SimSun" w:eastAsia="SimSun" w:cs="SimSun"/>
          <w:sz w:val="22"/>
          <w:szCs w:val="22"/>
          <w:spacing w:val="2"/>
        </w:rPr>
        <w:t>流。如果做票据评级业务，可能突然会面向</w:t>
      </w:r>
      <w:r>
        <w:rPr>
          <w:rFonts w:ascii="SimSun" w:hAnsi="SimSun" w:eastAsia="SimSun" w:cs="SimSun"/>
          <w:sz w:val="22"/>
          <w:szCs w:val="22"/>
          <w:spacing w:val="1"/>
        </w:rPr>
        <w:t>5万家甚至50万家企</w:t>
      </w:r>
    </w:p>
    <w:p>
      <w:pPr>
        <w:spacing w:line="218" w:lineRule="auto"/>
        <w:rPr>
          <w:rFonts w:ascii="SimSun" w:hAnsi="SimSun" w:eastAsia="SimSun" w:cs="SimSun"/>
          <w:sz w:val="22"/>
          <w:szCs w:val="22"/>
        </w:rPr>
      </w:pPr>
      <w:r>
        <w:rPr>
          <w:rFonts w:ascii="SimSun" w:hAnsi="SimSun" w:eastAsia="SimSun" w:cs="SimSun"/>
          <w:sz w:val="22"/>
          <w:szCs w:val="22"/>
          <w:spacing w:val="-10"/>
        </w:rPr>
        <w:t>业的庞大市场。评级业务未来在票据评级中机会相当大。</w:t>
      </w:r>
    </w:p>
    <w:p>
      <w:pPr>
        <w:ind w:right="20" w:firstLine="440"/>
        <w:spacing w:before="172" w:line="352" w:lineRule="auto"/>
        <w:jc w:val="both"/>
        <w:rPr>
          <w:rFonts w:ascii="SimSun" w:hAnsi="SimSun" w:eastAsia="SimSun" w:cs="SimSun"/>
          <w:sz w:val="22"/>
          <w:szCs w:val="22"/>
        </w:rPr>
      </w:pPr>
      <w:r>
        <w:rPr>
          <w:rFonts w:ascii="SimSun" w:hAnsi="SimSun" w:eastAsia="SimSun" w:cs="SimSun"/>
          <w:sz w:val="22"/>
          <w:szCs w:val="22"/>
          <w:spacing w:val="-11"/>
        </w:rPr>
        <w:t>征信机构同样面临历史机遇，因为基于产业互联网，拿不到合 </w:t>
      </w:r>
      <w:r>
        <w:rPr>
          <w:rFonts w:ascii="SimSun" w:hAnsi="SimSun" w:eastAsia="SimSun" w:cs="SimSun"/>
          <w:sz w:val="22"/>
          <w:szCs w:val="22"/>
          <w:spacing w:val="-10"/>
        </w:rPr>
        <w:t>理评级的企业可能还需要征信体系进行运转。特别是基于票据的可 </w:t>
      </w:r>
      <w:r>
        <w:rPr>
          <w:rFonts w:ascii="SimSun" w:hAnsi="SimSun" w:eastAsia="SimSun" w:cs="SimSun"/>
          <w:sz w:val="22"/>
          <w:szCs w:val="22"/>
          <w:spacing w:val="-7"/>
        </w:rPr>
        <w:t>追索性条款，不止开票人的信用、承兑人的信用对票据影响很大，</w:t>
      </w:r>
      <w:r>
        <w:rPr>
          <w:rFonts w:ascii="SimSun" w:hAnsi="SimSun" w:eastAsia="SimSun" w:cs="SimSun"/>
          <w:sz w:val="22"/>
          <w:szCs w:val="22"/>
          <w:spacing w:val="2"/>
        </w:rPr>
        <w:t xml:space="preserve"> </w:t>
      </w:r>
      <w:r>
        <w:rPr>
          <w:rFonts w:ascii="SimSun" w:hAnsi="SimSun" w:eastAsia="SimSun" w:cs="SimSun"/>
          <w:sz w:val="22"/>
          <w:szCs w:val="22"/>
          <w:spacing w:val="-10"/>
        </w:rPr>
        <w:t>中间流转的每一手的信用对票据都有增信的作用。票据的评级</w:t>
      </w:r>
      <w:r>
        <w:rPr>
          <w:rFonts w:ascii="SimSun" w:hAnsi="SimSun" w:eastAsia="SimSun" w:cs="SimSun"/>
          <w:sz w:val="22"/>
          <w:szCs w:val="22"/>
          <w:spacing w:val="-11"/>
        </w:rPr>
        <w:t>和征</w:t>
      </w:r>
    </w:p>
    <w:p>
      <w:pPr>
        <w:spacing w:before="1" w:line="218" w:lineRule="auto"/>
        <w:rPr>
          <w:rFonts w:ascii="SimSun" w:hAnsi="SimSun" w:eastAsia="SimSun" w:cs="SimSun"/>
          <w:sz w:val="22"/>
          <w:szCs w:val="22"/>
        </w:rPr>
      </w:pPr>
      <w:r>
        <w:rPr>
          <w:rFonts w:ascii="SimSun" w:hAnsi="SimSun" w:eastAsia="SimSun" w:cs="SimSun"/>
          <w:sz w:val="22"/>
          <w:szCs w:val="22"/>
          <w:spacing w:val="-11"/>
        </w:rPr>
        <w:t>信逻辑与过去的差别很大，这里一定会有相关的投资机会。</w:t>
      </w:r>
    </w:p>
    <w:p>
      <w:pPr>
        <w:ind w:right="20" w:firstLine="440"/>
        <w:spacing w:before="172" w:line="352" w:lineRule="auto"/>
        <w:jc w:val="both"/>
        <w:rPr>
          <w:rFonts w:ascii="SimSun" w:hAnsi="SimSun" w:eastAsia="SimSun" w:cs="SimSun"/>
          <w:sz w:val="22"/>
          <w:szCs w:val="22"/>
        </w:rPr>
      </w:pPr>
      <w:r>
        <w:rPr>
          <w:rFonts w:ascii="SimSun" w:hAnsi="SimSun" w:eastAsia="SimSun" w:cs="SimSun"/>
          <w:sz w:val="22"/>
          <w:szCs w:val="22"/>
          <w:spacing w:val="-11"/>
        </w:rPr>
        <w:t>最后总结一下，在产业互联网的背景下，中国各个行业的数字 </w:t>
      </w:r>
      <w:r>
        <w:rPr>
          <w:rFonts w:ascii="SimSun" w:hAnsi="SimSun" w:eastAsia="SimSun" w:cs="SimSun"/>
          <w:sz w:val="22"/>
          <w:szCs w:val="22"/>
          <w:spacing w:val="-10"/>
        </w:rPr>
        <w:t>化步伐都很快。在数字化的基础上做供应链金融，无论是基于核心 </w:t>
      </w:r>
      <w:r>
        <w:rPr>
          <w:rFonts w:ascii="SimSun" w:hAnsi="SimSun" w:eastAsia="SimSun" w:cs="SimSun"/>
          <w:sz w:val="22"/>
          <w:szCs w:val="22"/>
          <w:spacing w:val="-10"/>
        </w:rPr>
        <w:t>企业信用，还是基于货物、数据，都提供了很大的空间。对于供应 </w:t>
      </w:r>
      <w:r>
        <w:rPr>
          <w:rFonts w:ascii="SimSun" w:hAnsi="SimSun" w:eastAsia="SimSun" w:cs="SimSun"/>
          <w:sz w:val="22"/>
          <w:szCs w:val="22"/>
          <w:spacing w:val="-1"/>
        </w:rPr>
        <w:t>链票据产品，票交所和互金业协会提供</w:t>
      </w:r>
      <w:r>
        <w:rPr>
          <w:rFonts w:ascii="Times New Roman" w:hAnsi="Times New Roman" w:eastAsia="Times New Roman" w:cs="Times New Roman"/>
          <w:sz w:val="22"/>
          <w:szCs w:val="22"/>
          <w:spacing w:val="-1"/>
        </w:rPr>
        <w:t>API </w:t>
      </w:r>
      <w:r>
        <w:rPr>
          <w:rFonts w:ascii="SimSun" w:hAnsi="SimSun" w:eastAsia="SimSun" w:cs="SimSun"/>
          <w:sz w:val="22"/>
          <w:szCs w:val="22"/>
          <w:spacing w:val="-1"/>
        </w:rPr>
        <w:t>的服务方式，可以直</w:t>
      </w:r>
      <w:r>
        <w:rPr>
          <w:rFonts w:ascii="SimSun" w:hAnsi="SimSun" w:eastAsia="SimSun" w:cs="SimSun"/>
          <w:sz w:val="22"/>
          <w:szCs w:val="22"/>
          <w:spacing w:val="12"/>
        </w:rPr>
        <w:t xml:space="preserve"> </w:t>
      </w:r>
      <w:r>
        <w:rPr>
          <w:rFonts w:ascii="SimSun" w:hAnsi="SimSun" w:eastAsia="SimSun" w:cs="SimSun"/>
          <w:sz w:val="22"/>
          <w:szCs w:val="22"/>
          <w:spacing w:val="-10"/>
        </w:rPr>
        <w:t>接嵌入产业互联网后台，是非常便捷的结算工具，在此基础上做金 </w:t>
      </w:r>
      <w:r>
        <w:rPr>
          <w:rFonts w:ascii="SimSun" w:hAnsi="SimSun" w:eastAsia="SimSun" w:cs="SimSun"/>
          <w:sz w:val="22"/>
          <w:szCs w:val="22"/>
          <w:spacing w:val="-10"/>
        </w:rPr>
        <w:t>融、信贷、理财等都会非常便捷。这为产业互联网提供了一个很大 </w:t>
      </w:r>
      <w:r>
        <w:rPr>
          <w:rFonts w:ascii="SimSun" w:hAnsi="SimSun" w:eastAsia="SimSun" w:cs="SimSun"/>
          <w:sz w:val="22"/>
          <w:szCs w:val="22"/>
          <w:spacing w:val="-7"/>
        </w:rPr>
        <w:t>的机会，既可以实现交易链条从订单流到票据流到资金流的闭环，</w:t>
      </w:r>
    </w:p>
    <w:p>
      <w:pPr>
        <w:spacing w:before="1" w:line="217" w:lineRule="auto"/>
        <w:rPr>
          <w:rFonts w:ascii="SimSun" w:hAnsi="SimSun" w:eastAsia="SimSun" w:cs="SimSun"/>
          <w:sz w:val="22"/>
          <w:szCs w:val="22"/>
        </w:rPr>
      </w:pPr>
      <w:r>
        <w:rPr>
          <w:rFonts w:ascii="SimSun" w:hAnsi="SimSun" w:eastAsia="SimSun" w:cs="SimSun"/>
          <w:sz w:val="22"/>
          <w:szCs w:val="22"/>
          <w:spacing w:val="-10"/>
        </w:rPr>
        <w:t>也可以扩大获客、成交总额和平台的估值。</w:t>
      </w:r>
    </w:p>
    <w:p>
      <w:pPr>
        <w:spacing w:line="217" w:lineRule="auto"/>
        <w:sectPr>
          <w:footerReference w:type="default" r:id="rId380"/>
          <w:pgSz w:w="7600" w:h="12560"/>
          <w:pgMar w:top="400" w:right="689" w:bottom="736" w:left="709" w:header="0" w:footer="557" w:gutter="0"/>
        </w:sectPr>
        <w:rPr>
          <w:rFonts w:ascii="SimSun" w:hAnsi="SimSun" w:eastAsia="SimSun" w:cs="SimSun"/>
          <w:sz w:val="22"/>
          <w:szCs w:val="22"/>
        </w:rPr>
      </w:pPr>
    </w:p>
    <w:p>
      <w:pPr>
        <w:pStyle w:val="BodyText"/>
        <w:spacing w:line="255" w:lineRule="auto"/>
        <w:rPr/>
      </w:pPr>
      <w:r>
        <w:drawing>
          <wp:anchor distT="0" distB="0" distL="0" distR="0" simplePos="0" relativeHeight="252922880" behindDoc="0" locked="0" layoutInCell="0" allowOverlap="1">
            <wp:simplePos x="0" y="0"/>
            <wp:positionH relativeFrom="page">
              <wp:posOffset>476229</wp:posOffset>
            </wp:positionH>
            <wp:positionV relativeFrom="page">
              <wp:posOffset>6959588</wp:posOffset>
            </wp:positionV>
            <wp:extent cx="933493" cy="6380"/>
            <wp:effectExtent l="0" t="0" r="0" b="0"/>
            <wp:wrapNone/>
            <wp:docPr id="108" name="IM 108"/>
            <wp:cNvGraphicFramePr/>
            <a:graphic>
              <a:graphicData uri="http://schemas.openxmlformats.org/drawingml/2006/picture">
                <pic:pic>
                  <pic:nvPicPr>
                    <pic:cNvPr id="108" name="IM 108"/>
                    <pic:cNvPicPr/>
                  </pic:nvPicPr>
                  <pic:blipFill>
                    <a:blip r:embed="rId382"/>
                    <a:stretch>
                      <a:fillRect/>
                    </a:stretch>
                  </pic:blipFill>
                  <pic:spPr>
                    <a:xfrm rot="0">
                      <a:off x="0" y="0"/>
                      <a:ext cx="933493" cy="6380"/>
                    </a:xfrm>
                    <a:prstGeom prst="rect">
                      <a:avLst/>
                    </a:prstGeom>
                  </pic:spPr>
                </pic:pic>
              </a:graphicData>
            </a:graphic>
          </wp:anchor>
        </w:drawing>
      </w: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6" w:lineRule="auto"/>
        <w:rPr/>
      </w:pPr>
      <w:r/>
    </w:p>
    <w:p>
      <w:pPr>
        <w:spacing w:before="117" w:line="541" w:lineRule="exact"/>
        <w:jc w:val="right"/>
        <w:rPr>
          <w:rFonts w:ascii="SimSun" w:hAnsi="SimSun" w:eastAsia="SimSun" w:cs="SimSun"/>
          <w:sz w:val="36"/>
          <w:szCs w:val="36"/>
        </w:rPr>
      </w:pPr>
      <w:r>
        <w:rPr>
          <w:rFonts w:ascii="SimSun" w:hAnsi="SimSun" w:eastAsia="SimSun" w:cs="SimSun"/>
          <w:sz w:val="36"/>
          <w:szCs w:val="36"/>
          <w:b/>
          <w:bCs/>
          <w:spacing w:val="17"/>
          <w:position w:val="12"/>
        </w:rPr>
        <w:t>构建多方参与的“区块链+供应链”</w:t>
      </w:r>
    </w:p>
    <w:p>
      <w:pPr>
        <w:ind w:left="2005"/>
        <w:spacing w:line="219" w:lineRule="auto"/>
        <w:rPr>
          <w:rFonts w:ascii="SimSun" w:hAnsi="SimSun" w:eastAsia="SimSun" w:cs="SimSun"/>
          <w:sz w:val="36"/>
          <w:szCs w:val="36"/>
        </w:rPr>
      </w:pPr>
      <w:r>
        <w:rPr>
          <w:rFonts w:ascii="SimSun" w:hAnsi="SimSun" w:eastAsia="SimSun" w:cs="SimSun"/>
          <w:sz w:val="36"/>
          <w:szCs w:val="36"/>
          <w:b/>
          <w:bCs/>
          <w:spacing w:val="-4"/>
        </w:rPr>
        <w:t>金融运营模式</w:t>
      </w:r>
    </w:p>
    <w:p>
      <w:pPr>
        <w:pStyle w:val="BodyText"/>
        <w:spacing w:line="309" w:lineRule="auto"/>
        <w:rPr/>
      </w:pPr>
      <w:r/>
    </w:p>
    <w:p>
      <w:pPr>
        <w:ind w:left="2700"/>
        <w:spacing w:before="71" w:line="223" w:lineRule="auto"/>
        <w:rPr>
          <w:rFonts w:ascii="SimHei" w:hAnsi="SimHei" w:eastAsia="SimHei" w:cs="SimHei"/>
          <w:sz w:val="22"/>
          <w:szCs w:val="22"/>
        </w:rPr>
      </w:pPr>
      <w:r>
        <w:rPr>
          <w:rFonts w:ascii="SimHei" w:hAnsi="SimHei" w:eastAsia="SimHei" w:cs="SimHei"/>
          <w:sz w:val="22"/>
          <w:szCs w:val="22"/>
          <w:spacing w:val="-1"/>
        </w:rPr>
        <w:t>安</w:t>
      </w:r>
      <w:r>
        <w:rPr>
          <w:rFonts w:ascii="SimHei" w:hAnsi="SimHei" w:eastAsia="SimHei" w:cs="SimHei"/>
          <w:sz w:val="22"/>
          <w:szCs w:val="22"/>
          <w:spacing w:val="67"/>
        </w:rPr>
        <w:t xml:space="preserve"> </w:t>
      </w:r>
      <w:r>
        <w:rPr>
          <w:rFonts w:ascii="SimHei" w:hAnsi="SimHei" w:eastAsia="SimHei" w:cs="SimHei"/>
          <w:sz w:val="22"/>
          <w:szCs w:val="22"/>
          <w:spacing w:val="-1"/>
        </w:rPr>
        <w:t>宜*</w:t>
      </w:r>
    </w:p>
    <w:p>
      <w:pPr>
        <w:pStyle w:val="BodyText"/>
        <w:spacing w:line="273" w:lineRule="auto"/>
        <w:rPr/>
      </w:pPr>
      <w:r/>
    </w:p>
    <w:p>
      <w:pPr>
        <w:pStyle w:val="BodyText"/>
        <w:spacing w:line="273" w:lineRule="auto"/>
        <w:rPr/>
      </w:pPr>
      <w:r/>
    </w:p>
    <w:p>
      <w:pPr>
        <w:pStyle w:val="BodyText"/>
        <w:spacing w:line="273" w:lineRule="auto"/>
        <w:rPr/>
      </w:pPr>
      <w:r/>
    </w:p>
    <w:p>
      <w:pPr>
        <w:pStyle w:val="BodyText"/>
        <w:spacing w:line="274" w:lineRule="auto"/>
        <w:rPr/>
      </w:pPr>
      <w:r/>
    </w:p>
    <w:p>
      <w:pPr>
        <w:pStyle w:val="BodyText"/>
        <w:spacing w:line="274" w:lineRule="auto"/>
        <w:rPr/>
      </w:pPr>
      <w:r/>
    </w:p>
    <w:p>
      <w:pPr>
        <w:pStyle w:val="BodyText"/>
        <w:spacing w:line="274" w:lineRule="auto"/>
        <w:rPr/>
      </w:pPr>
      <w:r/>
    </w:p>
    <w:p>
      <w:pPr>
        <w:pStyle w:val="BodyText"/>
        <w:spacing w:line="274" w:lineRule="auto"/>
        <w:rPr/>
      </w:pPr>
      <w:r/>
    </w:p>
    <w:p>
      <w:pPr>
        <w:ind w:left="23"/>
        <w:spacing w:before="72" w:line="221" w:lineRule="auto"/>
        <w:outlineLvl w:val="6"/>
        <w:rPr>
          <w:rFonts w:ascii="SimHei" w:hAnsi="SimHei" w:eastAsia="SimHei" w:cs="SimHei"/>
          <w:sz w:val="22"/>
          <w:szCs w:val="22"/>
        </w:rPr>
      </w:pPr>
      <w:r>
        <w:rPr>
          <w:rFonts w:ascii="SimHei" w:hAnsi="SimHei" w:eastAsia="SimHei" w:cs="SimHei"/>
          <w:sz w:val="22"/>
          <w:szCs w:val="22"/>
          <w:b/>
          <w:bCs/>
          <w:spacing w:val="23"/>
        </w:rPr>
        <w:t>一</w:t>
      </w:r>
      <w:r>
        <w:rPr>
          <w:rFonts w:ascii="SimHei" w:hAnsi="SimHei" w:eastAsia="SimHei" w:cs="SimHei"/>
          <w:sz w:val="22"/>
          <w:szCs w:val="22"/>
          <w:spacing w:val="-34"/>
        </w:rPr>
        <w:t xml:space="preserve"> </w:t>
      </w:r>
      <w:r>
        <w:rPr>
          <w:rFonts w:ascii="SimHei" w:hAnsi="SimHei" w:eastAsia="SimHei" w:cs="SimHei"/>
          <w:sz w:val="22"/>
          <w:szCs w:val="22"/>
          <w:b/>
          <w:bCs/>
          <w:spacing w:val="23"/>
        </w:rPr>
        <w:t>、供应链金融与区块链的融合创新</w:t>
      </w:r>
    </w:p>
    <w:p>
      <w:pPr>
        <w:pStyle w:val="BodyText"/>
        <w:spacing w:line="464" w:lineRule="auto"/>
        <w:rPr/>
      </w:pPr>
      <w:r/>
    </w:p>
    <w:p>
      <w:pPr>
        <w:ind w:left="20" w:right="82" w:firstLine="429"/>
        <w:spacing w:before="71" w:line="353" w:lineRule="auto"/>
        <w:jc w:val="both"/>
        <w:rPr>
          <w:rFonts w:ascii="SimSun" w:hAnsi="SimSun" w:eastAsia="SimSun" w:cs="SimSun"/>
          <w:sz w:val="22"/>
          <w:szCs w:val="22"/>
        </w:rPr>
      </w:pPr>
      <w:r>
        <w:rPr>
          <w:rFonts w:ascii="SimSun" w:hAnsi="SimSun" w:eastAsia="SimSun" w:cs="SimSun"/>
          <w:sz w:val="22"/>
          <w:szCs w:val="22"/>
          <w:spacing w:val="-10"/>
        </w:rPr>
        <w:t>供应链金融是运用供应链管理的理念和方法，为相互关联的企</w:t>
      </w:r>
      <w:r>
        <w:rPr>
          <w:rFonts w:ascii="SimSun" w:hAnsi="SimSun" w:eastAsia="SimSun" w:cs="SimSun"/>
          <w:sz w:val="22"/>
          <w:szCs w:val="22"/>
          <w:spacing w:val="8"/>
        </w:rPr>
        <w:t xml:space="preserve"> </w:t>
      </w:r>
      <w:r>
        <w:rPr>
          <w:rFonts w:ascii="SimSun" w:hAnsi="SimSun" w:eastAsia="SimSun" w:cs="SimSun"/>
          <w:sz w:val="22"/>
          <w:szCs w:val="22"/>
          <w:spacing w:val="-10"/>
        </w:rPr>
        <w:t>业提供金融服务，其实质是为供应链链条上的各个企业提供金融服</w:t>
      </w:r>
      <w:r>
        <w:rPr>
          <w:rFonts w:ascii="SimSun" w:hAnsi="SimSun" w:eastAsia="SimSun" w:cs="SimSun"/>
          <w:sz w:val="22"/>
          <w:szCs w:val="22"/>
          <w:spacing w:val="17"/>
        </w:rPr>
        <w:t xml:space="preserve"> </w:t>
      </w:r>
      <w:r>
        <w:rPr>
          <w:rFonts w:ascii="SimSun" w:hAnsi="SimSun" w:eastAsia="SimSun" w:cs="SimSun"/>
          <w:sz w:val="22"/>
          <w:szCs w:val="22"/>
          <w:spacing w:val="-9"/>
        </w:rPr>
        <w:t>务。这种服务穿插在供应链的全过程中，同时，也是贸易</w:t>
      </w:r>
      <w:r>
        <w:rPr>
          <w:rFonts w:ascii="SimSun" w:hAnsi="SimSun" w:eastAsia="SimSun" w:cs="SimSun"/>
          <w:sz w:val="22"/>
          <w:szCs w:val="22"/>
          <w:spacing w:val="-10"/>
        </w:rPr>
        <w:t>带动下的</w:t>
      </w:r>
      <w:r>
        <w:rPr>
          <w:rFonts w:ascii="SimSun" w:hAnsi="SimSun" w:eastAsia="SimSun" w:cs="SimSun"/>
          <w:sz w:val="22"/>
          <w:szCs w:val="22"/>
        </w:rPr>
        <w:t xml:space="preserve"> </w:t>
      </w:r>
      <w:r>
        <w:rPr>
          <w:rFonts w:ascii="SimSun" w:hAnsi="SimSun" w:eastAsia="SimSun" w:cs="SimSun"/>
          <w:sz w:val="22"/>
          <w:szCs w:val="22"/>
          <w:spacing w:val="-15"/>
        </w:rPr>
        <w:t>金融服务。做供应链金融有两个基础模式，</w:t>
      </w:r>
      <w:r>
        <w:rPr>
          <w:rFonts w:ascii="SimSun" w:hAnsi="SimSun" w:eastAsia="SimSun" w:cs="SimSun"/>
          <w:sz w:val="22"/>
          <w:szCs w:val="22"/>
          <w:spacing w:val="55"/>
        </w:rPr>
        <w:t xml:space="preserve"> </w:t>
      </w:r>
      <w:r>
        <w:rPr>
          <w:rFonts w:ascii="SimSun" w:hAnsi="SimSun" w:eastAsia="SimSun" w:cs="SimSun"/>
          <w:sz w:val="22"/>
          <w:szCs w:val="22"/>
          <w:spacing w:val="-15"/>
        </w:rPr>
        <w:t>一个是以物融资，另一</w:t>
      </w:r>
    </w:p>
    <w:p>
      <w:pPr>
        <w:ind w:left="20"/>
        <w:spacing w:before="1" w:line="219" w:lineRule="auto"/>
        <w:rPr>
          <w:rFonts w:ascii="SimSun" w:hAnsi="SimSun" w:eastAsia="SimSun" w:cs="SimSun"/>
          <w:sz w:val="22"/>
          <w:szCs w:val="22"/>
        </w:rPr>
      </w:pPr>
      <w:r>
        <w:rPr>
          <w:rFonts w:ascii="SimSun" w:hAnsi="SimSun" w:eastAsia="SimSun" w:cs="SimSun"/>
          <w:sz w:val="22"/>
          <w:szCs w:val="22"/>
          <w:spacing w:val="-12"/>
        </w:rPr>
        <w:t>个是以票融资。</w:t>
      </w:r>
    </w:p>
    <w:p>
      <w:pPr>
        <w:ind w:left="20" w:right="9" w:firstLine="429"/>
        <w:spacing w:before="180" w:line="352" w:lineRule="auto"/>
        <w:jc w:val="both"/>
        <w:rPr>
          <w:rFonts w:ascii="SimSun" w:hAnsi="SimSun" w:eastAsia="SimSun" w:cs="SimSun"/>
          <w:sz w:val="22"/>
          <w:szCs w:val="22"/>
        </w:rPr>
      </w:pPr>
      <w:r>
        <w:rPr>
          <w:rFonts w:ascii="SimSun" w:hAnsi="SimSun" w:eastAsia="SimSun" w:cs="SimSun"/>
          <w:sz w:val="22"/>
          <w:szCs w:val="22"/>
          <w:spacing w:val="-10"/>
        </w:rPr>
        <w:t>供应链涉及的环节比较多，参与的链上交易企业比较多。按照 </w:t>
      </w:r>
      <w:r>
        <w:rPr>
          <w:rFonts w:ascii="SimSun" w:hAnsi="SimSun" w:eastAsia="SimSun" w:cs="SimSun"/>
          <w:sz w:val="22"/>
          <w:szCs w:val="22"/>
          <w:spacing w:val="-9"/>
        </w:rPr>
        <w:t>现在供应链金融通行的分类，可将其分为核</w:t>
      </w:r>
      <w:r>
        <w:rPr>
          <w:rFonts w:ascii="SimSun" w:hAnsi="SimSun" w:eastAsia="SimSun" w:cs="SimSun"/>
          <w:sz w:val="22"/>
          <w:szCs w:val="22"/>
          <w:spacing w:val="-10"/>
        </w:rPr>
        <w:t>心企业和其他企业两大 </w:t>
      </w:r>
      <w:r>
        <w:rPr>
          <w:rFonts w:ascii="SimSun" w:hAnsi="SimSun" w:eastAsia="SimSun" w:cs="SimSun"/>
          <w:sz w:val="22"/>
          <w:szCs w:val="22"/>
          <w:spacing w:val="-7"/>
        </w:rPr>
        <w:t>类。核心企业是指生态信用等级最高、实力最强的大型企业集团。</w:t>
      </w:r>
      <w:r>
        <w:rPr>
          <w:rFonts w:ascii="SimSun" w:hAnsi="SimSun" w:eastAsia="SimSun" w:cs="SimSun"/>
          <w:sz w:val="22"/>
          <w:szCs w:val="22"/>
          <w:spacing w:val="12"/>
        </w:rPr>
        <w:t xml:space="preserve"> </w:t>
      </w:r>
      <w:r>
        <w:rPr>
          <w:rFonts w:ascii="SimSun" w:hAnsi="SimSun" w:eastAsia="SimSun" w:cs="SimSun"/>
          <w:sz w:val="22"/>
          <w:szCs w:val="22"/>
          <w:spacing w:val="-2"/>
        </w:rPr>
        <w:t>其他企业是区块链环节中的上下游企业，是一级供应商到</w:t>
      </w:r>
      <w:r>
        <w:rPr>
          <w:rFonts w:ascii="Times New Roman" w:hAnsi="Times New Roman" w:eastAsia="Times New Roman" w:cs="Times New Roman"/>
          <w:sz w:val="22"/>
          <w:szCs w:val="22"/>
          <w:spacing w:val="-2"/>
        </w:rPr>
        <w:t>N </w:t>
      </w:r>
      <w:r>
        <w:rPr>
          <w:rFonts w:ascii="SimSun" w:hAnsi="SimSun" w:eastAsia="SimSun" w:cs="SimSun"/>
          <w:sz w:val="22"/>
          <w:szCs w:val="22"/>
          <w:spacing w:val="-2"/>
        </w:rPr>
        <w:t>级供</w:t>
      </w:r>
    </w:p>
    <w:p>
      <w:pPr>
        <w:ind w:left="20"/>
        <w:spacing w:before="1" w:line="218" w:lineRule="auto"/>
        <w:rPr>
          <w:rFonts w:ascii="SimSun" w:hAnsi="SimSun" w:eastAsia="SimSun" w:cs="SimSun"/>
          <w:sz w:val="22"/>
          <w:szCs w:val="22"/>
        </w:rPr>
      </w:pPr>
      <w:r>
        <w:rPr>
          <w:rFonts w:ascii="SimSun" w:hAnsi="SimSun" w:eastAsia="SimSun" w:cs="SimSun"/>
          <w:sz w:val="22"/>
          <w:szCs w:val="22"/>
          <w:spacing w:val="-9"/>
        </w:rPr>
        <w:t>应商的集合，到末端有很多小微企业。区块链核心企业往往采用票</w:t>
      </w:r>
    </w:p>
    <w:p>
      <w:pPr>
        <w:pStyle w:val="BodyText"/>
        <w:spacing w:line="294" w:lineRule="auto"/>
        <w:rPr/>
      </w:pPr>
      <w:r/>
    </w:p>
    <w:p>
      <w:pPr>
        <w:pStyle w:val="BodyText"/>
        <w:spacing w:line="294" w:lineRule="auto"/>
        <w:rPr/>
      </w:pPr>
      <w:r/>
    </w:p>
    <w:p>
      <w:pPr>
        <w:ind w:left="20"/>
        <w:spacing w:before="55" w:line="219" w:lineRule="auto"/>
        <w:rPr>
          <w:rFonts w:ascii="SimSun" w:hAnsi="SimSun" w:eastAsia="SimSun" w:cs="SimSun"/>
          <w:sz w:val="17"/>
          <w:szCs w:val="17"/>
        </w:rPr>
      </w:pPr>
      <w:r>
        <w:rPr>
          <w:rFonts w:ascii="SimSun" w:hAnsi="SimSun" w:eastAsia="SimSun" w:cs="SimSun"/>
          <w:sz w:val="17"/>
          <w:szCs w:val="17"/>
          <w:spacing w:val="-10"/>
        </w:rPr>
        <w:t>*</w:t>
      </w:r>
      <w:r>
        <w:rPr>
          <w:rFonts w:ascii="SimSun" w:hAnsi="SimSun" w:eastAsia="SimSun" w:cs="SimSun"/>
          <w:sz w:val="17"/>
          <w:szCs w:val="17"/>
          <w:spacing w:val="53"/>
        </w:rPr>
        <w:t xml:space="preserve"> </w:t>
      </w:r>
      <w:r>
        <w:rPr>
          <w:rFonts w:ascii="SimSun" w:hAnsi="SimSun" w:eastAsia="SimSun" w:cs="SimSun"/>
          <w:sz w:val="17"/>
          <w:szCs w:val="17"/>
          <w:spacing w:val="-10"/>
        </w:rPr>
        <w:t>安宜，中国有色集团党委委员、总会计师。</w:t>
      </w:r>
    </w:p>
    <w:p>
      <w:pPr>
        <w:spacing w:line="219" w:lineRule="auto"/>
        <w:sectPr>
          <w:footerReference w:type="default" r:id="rId381"/>
          <w:pgSz w:w="7600" w:h="12560"/>
          <w:pgMar w:top="400" w:right="630" w:bottom="715" w:left="749" w:header="0" w:footer="496" w:gutter="0"/>
        </w:sectPr>
        <w:rPr>
          <w:rFonts w:ascii="SimSun" w:hAnsi="SimSun" w:eastAsia="SimSun" w:cs="SimSun"/>
          <w:sz w:val="17"/>
          <w:szCs w:val="17"/>
        </w:rPr>
      </w:pPr>
    </w:p>
    <w:p>
      <w:pPr>
        <w:ind w:left="12"/>
        <w:spacing w:before="93" w:line="222" w:lineRule="auto"/>
        <w:rPr>
          <w:rFonts w:ascii="SimHei" w:hAnsi="SimHei" w:eastAsia="SimHei" w:cs="SimHei"/>
          <w:sz w:val="16"/>
          <w:szCs w:val="16"/>
        </w:rPr>
      </w:pPr>
      <w:r>
        <w:rPr>
          <w:rFonts w:ascii="SimHei" w:hAnsi="SimHei" w:eastAsia="SimHei" w:cs="SimHei"/>
          <w:sz w:val="16"/>
          <w:szCs w:val="16"/>
          <w:b/>
          <w:bCs/>
          <w:spacing w:val="-13"/>
        </w:rPr>
        <w:t>产业数字化与数字产业化</w:t>
      </w:r>
    </w:p>
    <w:p>
      <w:pPr>
        <w:pStyle w:val="BodyText"/>
        <w:spacing w:line="249" w:lineRule="auto"/>
        <w:rPr/>
      </w:pPr>
      <w:r/>
    </w:p>
    <w:p>
      <w:pPr>
        <w:pStyle w:val="BodyText"/>
        <w:spacing w:line="249" w:lineRule="auto"/>
        <w:rPr/>
      </w:pPr>
      <w:r/>
    </w:p>
    <w:p>
      <w:pPr>
        <w:ind w:left="9"/>
        <w:spacing w:before="72" w:line="420" w:lineRule="exact"/>
        <w:rPr>
          <w:rFonts w:ascii="SimSun" w:hAnsi="SimSun" w:eastAsia="SimSun" w:cs="SimSun"/>
          <w:sz w:val="22"/>
          <w:szCs w:val="22"/>
        </w:rPr>
      </w:pPr>
      <w:r>
        <w:rPr>
          <w:rFonts w:ascii="SimSun" w:hAnsi="SimSun" w:eastAsia="SimSun" w:cs="SimSun"/>
          <w:sz w:val="22"/>
          <w:szCs w:val="22"/>
          <w:spacing w:val="-10"/>
          <w:position w:val="15"/>
        </w:rPr>
        <w:t>据方式向链上其他企业赊账，由于票据无法拆分流通，给链上企业</w:t>
      </w:r>
    </w:p>
    <w:p>
      <w:pPr>
        <w:ind w:left="9"/>
        <w:spacing w:line="219" w:lineRule="auto"/>
        <w:rPr>
          <w:rFonts w:ascii="SimSun" w:hAnsi="SimSun" w:eastAsia="SimSun" w:cs="SimSun"/>
          <w:sz w:val="22"/>
          <w:szCs w:val="22"/>
        </w:rPr>
      </w:pPr>
      <w:r>
        <w:rPr>
          <w:rFonts w:ascii="SimSun" w:hAnsi="SimSun" w:eastAsia="SimSun" w:cs="SimSun"/>
          <w:sz w:val="22"/>
          <w:szCs w:val="22"/>
          <w:spacing w:val="-12"/>
        </w:rPr>
        <w:t>融资带来很大的压力。</w:t>
      </w:r>
    </w:p>
    <w:p>
      <w:pPr>
        <w:ind w:right="80" w:firstLine="459"/>
        <w:spacing w:before="159" w:line="354" w:lineRule="auto"/>
        <w:tabs>
          <w:tab w:val="left" w:pos="158"/>
        </w:tabs>
        <w:rPr>
          <w:rFonts w:ascii="SimSun" w:hAnsi="SimSun" w:eastAsia="SimSun" w:cs="SimSun"/>
          <w:sz w:val="22"/>
          <w:szCs w:val="22"/>
        </w:rPr>
      </w:pPr>
      <w:r>
        <w:rPr>
          <w:rFonts w:ascii="SimSun" w:hAnsi="SimSun" w:eastAsia="SimSun" w:cs="SimSun"/>
          <w:sz w:val="22"/>
          <w:szCs w:val="22"/>
          <w:spacing w:val="-10"/>
        </w:rPr>
        <w:t>区块链金融实质就是为处在核心企业上下游的中小微</w:t>
      </w:r>
      <w:r>
        <w:rPr>
          <w:rFonts w:ascii="SimSun" w:hAnsi="SimSun" w:eastAsia="SimSun" w:cs="SimSun"/>
          <w:sz w:val="22"/>
          <w:szCs w:val="22"/>
          <w:spacing w:val="-11"/>
        </w:rPr>
        <w:t>企业提供</w:t>
      </w:r>
      <w:r>
        <w:rPr>
          <w:rFonts w:ascii="SimSun" w:hAnsi="SimSun" w:eastAsia="SimSun" w:cs="SimSun"/>
          <w:sz w:val="22"/>
          <w:szCs w:val="22"/>
        </w:rPr>
        <w:t xml:space="preserve"> </w:t>
      </w:r>
      <w:r>
        <w:rPr>
          <w:rFonts w:ascii="SimSun" w:hAnsi="SimSun" w:eastAsia="SimSun" w:cs="SimSun"/>
          <w:sz w:val="22"/>
          <w:szCs w:val="22"/>
          <w:spacing w:val="-10"/>
        </w:rPr>
        <w:t>融资的渠道。通过对企业进行金融背书，对上下游交易的真实性进</w:t>
      </w:r>
      <w:r>
        <w:rPr>
          <w:rFonts w:ascii="SimSun" w:hAnsi="SimSun" w:eastAsia="SimSun" w:cs="SimSun"/>
          <w:sz w:val="22"/>
          <w:szCs w:val="22"/>
          <w:spacing w:val="17"/>
        </w:rPr>
        <w:t xml:space="preserve"> </w:t>
      </w:r>
      <w:r>
        <w:rPr>
          <w:rFonts w:ascii="SimSun" w:hAnsi="SimSun" w:eastAsia="SimSun" w:cs="SimSun"/>
          <w:sz w:val="22"/>
          <w:szCs w:val="22"/>
          <w:spacing w:val="-2"/>
        </w:rPr>
        <w:t>行查验。但在实务操作中依然存在很多痛点，包括四个方面。第</w:t>
      </w:r>
      <w:r>
        <w:rPr>
          <w:rFonts w:ascii="SimSun" w:hAnsi="SimSun" w:eastAsia="SimSun" w:cs="SimSun"/>
          <w:sz w:val="22"/>
          <w:szCs w:val="22"/>
          <w:spacing w:val="9"/>
        </w:rPr>
        <w:t xml:space="preserve"> </w:t>
      </w:r>
      <w:r>
        <w:rPr>
          <w:rFonts w:ascii="SimSun" w:hAnsi="SimSun" w:eastAsia="SimSun" w:cs="SimSun"/>
          <w:sz w:val="22"/>
          <w:szCs w:val="22"/>
        </w:rPr>
        <w:tab/>
      </w:r>
      <w:r>
        <w:rPr>
          <w:rFonts w:ascii="SimSun" w:hAnsi="SimSun" w:eastAsia="SimSun" w:cs="SimSun"/>
          <w:sz w:val="22"/>
          <w:szCs w:val="22"/>
          <w:spacing w:val="-14"/>
        </w:rPr>
        <w:t>一是应收账款的确权难度非常大。第二是上下游企业存</w:t>
      </w:r>
      <w:r>
        <w:rPr>
          <w:rFonts w:ascii="SimSun" w:hAnsi="SimSun" w:eastAsia="SimSun" w:cs="SimSun"/>
          <w:sz w:val="22"/>
          <w:szCs w:val="22"/>
          <w:spacing w:val="-15"/>
        </w:rPr>
        <w:t>在着信用风</w:t>
      </w:r>
      <w:r>
        <w:rPr>
          <w:rFonts w:ascii="SimSun" w:hAnsi="SimSun" w:eastAsia="SimSun" w:cs="SimSun"/>
          <w:sz w:val="22"/>
          <w:szCs w:val="22"/>
        </w:rPr>
        <w:t xml:space="preserve"> </w:t>
      </w:r>
      <w:r>
        <w:rPr>
          <w:rFonts w:ascii="SimSun" w:hAnsi="SimSun" w:eastAsia="SimSun" w:cs="SimSun"/>
          <w:sz w:val="22"/>
          <w:szCs w:val="22"/>
          <w:spacing w:val="-9"/>
        </w:rPr>
        <w:t>险。第三是贸易背景真实性需要核查。第四是链上的实时完整</w:t>
      </w:r>
      <w:r>
        <w:rPr>
          <w:rFonts w:ascii="SimSun" w:hAnsi="SimSun" w:eastAsia="SimSun" w:cs="SimSun"/>
          <w:sz w:val="22"/>
          <w:szCs w:val="22"/>
          <w:spacing w:val="-10"/>
        </w:rPr>
        <w:t>有效</w:t>
      </w:r>
    </w:p>
    <w:p>
      <w:pPr>
        <w:ind w:left="9"/>
        <w:spacing w:line="219" w:lineRule="auto"/>
        <w:rPr>
          <w:rFonts w:ascii="SimSun" w:hAnsi="SimSun" w:eastAsia="SimSun" w:cs="SimSun"/>
          <w:sz w:val="22"/>
          <w:szCs w:val="22"/>
        </w:rPr>
      </w:pPr>
      <w:r>
        <w:rPr>
          <w:rFonts w:ascii="SimSun" w:hAnsi="SimSun" w:eastAsia="SimSun" w:cs="SimSun"/>
          <w:sz w:val="22"/>
          <w:szCs w:val="22"/>
          <w:spacing w:val="-12"/>
        </w:rPr>
        <w:t>的真实数据的获取和处理难度非常大。</w:t>
      </w:r>
    </w:p>
    <w:p>
      <w:pPr>
        <w:ind w:left="9" w:right="96" w:firstLine="449"/>
        <w:spacing w:before="171" w:line="352" w:lineRule="auto"/>
        <w:rPr>
          <w:rFonts w:ascii="SimSun" w:hAnsi="SimSun" w:eastAsia="SimSun" w:cs="SimSun"/>
          <w:sz w:val="22"/>
          <w:szCs w:val="22"/>
        </w:rPr>
      </w:pPr>
      <w:r>
        <w:rPr>
          <w:rFonts w:ascii="SimSun" w:hAnsi="SimSun" w:eastAsia="SimSun" w:cs="SimSun"/>
          <w:sz w:val="22"/>
          <w:szCs w:val="22"/>
          <w:spacing w:val="-7"/>
        </w:rPr>
        <w:t>区块链能做什么?从我们目前的实操过程中感觉到，我们现在</w:t>
      </w:r>
      <w:r>
        <w:rPr>
          <w:rFonts w:ascii="SimSun" w:hAnsi="SimSun" w:eastAsia="SimSun" w:cs="SimSun"/>
          <w:sz w:val="22"/>
          <w:szCs w:val="22"/>
          <w:spacing w:val="9"/>
        </w:rPr>
        <w:t xml:space="preserve"> </w:t>
      </w:r>
      <w:r>
        <w:rPr>
          <w:rFonts w:ascii="SimSun" w:hAnsi="SimSun" w:eastAsia="SimSun" w:cs="SimSun"/>
          <w:sz w:val="22"/>
          <w:szCs w:val="22"/>
          <w:spacing w:val="-10"/>
        </w:rPr>
        <w:t>对于区块链的概念，首先可以把它理解为一个账户。区块链中包括</w:t>
      </w:r>
      <w:r>
        <w:rPr>
          <w:rFonts w:ascii="SimSun" w:hAnsi="SimSun" w:eastAsia="SimSun" w:cs="SimSun"/>
          <w:sz w:val="22"/>
          <w:szCs w:val="22"/>
          <w:spacing w:val="7"/>
        </w:rPr>
        <w:t xml:space="preserve"> </w:t>
      </w:r>
      <w:r>
        <w:rPr>
          <w:rFonts w:ascii="SimSun" w:hAnsi="SimSun" w:eastAsia="SimSun" w:cs="SimSun"/>
          <w:sz w:val="22"/>
          <w:szCs w:val="22"/>
          <w:spacing w:val="-10"/>
        </w:rPr>
        <w:t>交易的信息、买卖方合约等一系列数据。对核心企业来讲，</w:t>
      </w:r>
      <w:r>
        <w:rPr>
          <w:rFonts w:ascii="SimSun" w:hAnsi="SimSun" w:eastAsia="SimSun" w:cs="SimSun"/>
          <w:sz w:val="22"/>
          <w:szCs w:val="22"/>
          <w:spacing w:val="-11"/>
        </w:rPr>
        <w:t>尽管制</w:t>
      </w:r>
      <w:r>
        <w:rPr>
          <w:rFonts w:ascii="SimSun" w:hAnsi="SimSun" w:eastAsia="SimSun" w:cs="SimSun"/>
          <w:sz w:val="22"/>
          <w:szCs w:val="22"/>
        </w:rPr>
        <w:t xml:space="preserve"> </w:t>
      </w:r>
      <w:r>
        <w:rPr>
          <w:rFonts w:ascii="SimSun" w:hAnsi="SimSun" w:eastAsia="SimSun" w:cs="SimSun"/>
          <w:sz w:val="22"/>
          <w:szCs w:val="22"/>
          <w:spacing w:val="-10"/>
        </w:rPr>
        <w:t>造和分销环节中的外包需求增加了，但是供应商和分销商的融资瓶</w:t>
      </w:r>
      <w:r>
        <w:rPr>
          <w:rFonts w:ascii="SimSun" w:hAnsi="SimSun" w:eastAsia="SimSun" w:cs="SimSun"/>
          <w:sz w:val="22"/>
          <w:szCs w:val="22"/>
          <w:spacing w:val="7"/>
        </w:rPr>
        <w:t xml:space="preserve"> </w:t>
      </w:r>
      <w:r>
        <w:rPr>
          <w:rFonts w:ascii="SimSun" w:hAnsi="SimSun" w:eastAsia="SimSun" w:cs="SimSun"/>
          <w:sz w:val="22"/>
          <w:szCs w:val="22"/>
          <w:spacing w:val="-10"/>
        </w:rPr>
        <w:t>颈更明显了，财务成本上升，毛利率下降。这就导致核心企业的积</w:t>
      </w:r>
    </w:p>
    <w:p>
      <w:pPr>
        <w:ind w:left="9"/>
        <w:spacing w:line="219" w:lineRule="auto"/>
        <w:rPr>
          <w:rFonts w:ascii="SimSun" w:hAnsi="SimSun" w:eastAsia="SimSun" w:cs="SimSun"/>
          <w:sz w:val="22"/>
          <w:szCs w:val="22"/>
        </w:rPr>
      </w:pPr>
      <w:r>
        <w:rPr>
          <w:rFonts w:ascii="SimSun" w:hAnsi="SimSun" w:eastAsia="SimSun" w:cs="SimSun"/>
          <w:sz w:val="22"/>
          <w:szCs w:val="22"/>
          <w:spacing w:val="-10"/>
        </w:rPr>
        <w:t>极性减弱，合作趋向偏弱，对生态发展形成一个非常大的阻碍。</w:t>
      </w:r>
    </w:p>
    <w:p>
      <w:pPr>
        <w:ind w:left="459"/>
        <w:spacing w:before="168" w:line="442" w:lineRule="exact"/>
        <w:rPr>
          <w:rFonts w:ascii="SimSun" w:hAnsi="SimSun" w:eastAsia="SimSun" w:cs="SimSun"/>
          <w:sz w:val="22"/>
          <w:szCs w:val="22"/>
        </w:rPr>
      </w:pPr>
      <w:r>
        <w:rPr>
          <w:rFonts w:ascii="SimSun" w:hAnsi="SimSun" w:eastAsia="SimSun" w:cs="SimSun"/>
          <w:sz w:val="22"/>
          <w:szCs w:val="22"/>
          <w:spacing w:val="-10"/>
          <w:position w:val="16"/>
        </w:rPr>
        <w:t>应对区块链技术进行加持，从而使供应链金融平台可以实</w:t>
      </w:r>
      <w:r>
        <w:rPr>
          <w:rFonts w:ascii="SimSun" w:hAnsi="SimSun" w:eastAsia="SimSun" w:cs="SimSun"/>
          <w:sz w:val="22"/>
          <w:szCs w:val="22"/>
          <w:spacing w:val="-11"/>
          <w:position w:val="16"/>
        </w:rPr>
        <w:t>现以</w:t>
      </w:r>
    </w:p>
    <w:p>
      <w:pPr>
        <w:ind w:left="9"/>
        <w:spacing w:before="1" w:line="220" w:lineRule="auto"/>
        <w:rPr>
          <w:rFonts w:ascii="SimSun" w:hAnsi="SimSun" w:eastAsia="SimSun" w:cs="SimSun"/>
          <w:sz w:val="22"/>
          <w:szCs w:val="22"/>
        </w:rPr>
      </w:pPr>
      <w:r>
        <w:rPr>
          <w:rFonts w:ascii="SimSun" w:hAnsi="SimSun" w:eastAsia="SimSun" w:cs="SimSun"/>
          <w:sz w:val="22"/>
          <w:szCs w:val="22"/>
          <w:spacing w:val="-15"/>
        </w:rPr>
        <w:t>下功能。</w:t>
      </w:r>
    </w:p>
    <w:p>
      <w:pPr>
        <w:ind w:left="9" w:firstLine="449"/>
        <w:spacing w:before="155" w:line="361" w:lineRule="auto"/>
        <w:rPr>
          <w:rFonts w:ascii="SimSun" w:hAnsi="SimSun" w:eastAsia="SimSun" w:cs="SimSun"/>
          <w:sz w:val="22"/>
          <w:szCs w:val="22"/>
        </w:rPr>
      </w:pPr>
      <w:r>
        <w:rPr>
          <w:rFonts w:ascii="SimSun" w:hAnsi="SimSun" w:eastAsia="SimSun" w:cs="SimSun"/>
          <w:sz w:val="22"/>
          <w:szCs w:val="22"/>
          <w:spacing w:val="-7"/>
        </w:rPr>
        <w:t>第一，应收账款确权。区块链技术具有去中心化、公开透</w:t>
      </w:r>
      <w:r>
        <w:rPr>
          <w:rFonts w:ascii="SimSun" w:hAnsi="SimSun" w:eastAsia="SimSun" w:cs="SimSun"/>
          <w:sz w:val="22"/>
          <w:szCs w:val="22"/>
          <w:spacing w:val="-8"/>
        </w:rPr>
        <w:t>明、</w:t>
      </w:r>
      <w:r>
        <w:rPr>
          <w:rFonts w:ascii="SimSun" w:hAnsi="SimSun" w:eastAsia="SimSun" w:cs="SimSun"/>
          <w:sz w:val="22"/>
          <w:szCs w:val="22"/>
        </w:rPr>
        <w:t xml:space="preserve"> </w:t>
      </w:r>
      <w:r>
        <w:rPr>
          <w:rFonts w:ascii="SimSun" w:hAnsi="SimSun" w:eastAsia="SimSun" w:cs="SimSun"/>
          <w:sz w:val="22"/>
          <w:szCs w:val="22"/>
          <w:spacing w:val="-9"/>
        </w:rPr>
        <w:t>智能合约和不可篡改性。使用区块链技术记账可以快速</w:t>
      </w:r>
      <w:r>
        <w:rPr>
          <w:rFonts w:ascii="SimSun" w:hAnsi="SimSun" w:eastAsia="SimSun" w:cs="SimSun"/>
          <w:sz w:val="22"/>
          <w:szCs w:val="22"/>
          <w:spacing w:val="-10"/>
        </w:rPr>
        <w:t>、高效地确</w:t>
      </w:r>
    </w:p>
    <w:p>
      <w:pPr>
        <w:ind w:left="9"/>
        <w:spacing w:line="219" w:lineRule="auto"/>
        <w:rPr>
          <w:rFonts w:ascii="SimSun" w:hAnsi="SimSun" w:eastAsia="SimSun" w:cs="SimSun"/>
          <w:sz w:val="22"/>
          <w:szCs w:val="22"/>
        </w:rPr>
      </w:pPr>
      <w:r>
        <w:rPr>
          <w:rFonts w:ascii="SimSun" w:hAnsi="SimSun" w:eastAsia="SimSun" w:cs="SimSun"/>
          <w:sz w:val="22"/>
          <w:szCs w:val="22"/>
          <w:spacing w:val="-11"/>
        </w:rPr>
        <w:t>定应收账款，使盘活应收账款成为可能。</w:t>
      </w:r>
    </w:p>
    <w:p>
      <w:pPr>
        <w:ind w:left="9" w:right="80" w:firstLine="449"/>
        <w:spacing w:before="150" w:line="352" w:lineRule="auto"/>
        <w:rPr>
          <w:rFonts w:ascii="SimSun" w:hAnsi="SimSun" w:eastAsia="SimSun" w:cs="SimSun"/>
          <w:sz w:val="22"/>
          <w:szCs w:val="22"/>
        </w:rPr>
      </w:pPr>
      <w:r>
        <w:rPr>
          <w:rFonts w:ascii="SimSun" w:hAnsi="SimSun" w:eastAsia="SimSun" w:cs="SimSun"/>
          <w:sz w:val="22"/>
          <w:szCs w:val="22"/>
          <w:spacing w:val="-2"/>
        </w:rPr>
        <w:t>第二，服务中小微企业。这样可以充分发挥区块链技术易分</w:t>
      </w:r>
      <w:r>
        <w:rPr>
          <w:rFonts w:ascii="SimSun" w:hAnsi="SimSun" w:eastAsia="SimSun" w:cs="SimSun"/>
          <w:sz w:val="22"/>
          <w:szCs w:val="22"/>
        </w:rPr>
        <w:t xml:space="preserve"> </w:t>
      </w:r>
      <w:r>
        <w:rPr>
          <w:rFonts w:ascii="SimSun" w:hAnsi="SimSun" w:eastAsia="SimSun" w:cs="SimSun"/>
          <w:sz w:val="22"/>
          <w:szCs w:val="22"/>
          <w:spacing w:val="-10"/>
        </w:rPr>
        <w:t>割、可追溯、不可篡改的特性。核心企业在区块链上签发数字付款</w:t>
      </w:r>
      <w:r>
        <w:rPr>
          <w:rFonts w:ascii="SimSun" w:hAnsi="SimSun" w:eastAsia="SimSun" w:cs="SimSun"/>
          <w:sz w:val="22"/>
          <w:szCs w:val="22"/>
          <w:spacing w:val="8"/>
        </w:rPr>
        <w:t xml:space="preserve"> </w:t>
      </w:r>
      <w:r>
        <w:rPr>
          <w:rFonts w:ascii="SimSun" w:hAnsi="SimSun" w:eastAsia="SimSun" w:cs="SimSun"/>
          <w:sz w:val="22"/>
          <w:szCs w:val="22"/>
          <w:spacing w:val="-7"/>
        </w:rPr>
        <w:t>承诺给一级供应商，</w:t>
      </w:r>
      <w:r>
        <w:rPr>
          <w:rFonts w:ascii="SimSun" w:hAnsi="SimSun" w:eastAsia="SimSun" w:cs="SimSun"/>
          <w:sz w:val="22"/>
          <w:szCs w:val="22"/>
          <w:spacing w:val="26"/>
        </w:rPr>
        <w:t xml:space="preserve"> </w:t>
      </w:r>
      <w:r>
        <w:rPr>
          <w:rFonts w:ascii="SimSun" w:hAnsi="SimSun" w:eastAsia="SimSun" w:cs="SimSun"/>
          <w:sz w:val="22"/>
          <w:szCs w:val="22"/>
          <w:spacing w:val="-7"/>
        </w:rPr>
        <w:t>一级供应商可以根据结算需求将上述承诺分</w:t>
      </w:r>
    </w:p>
    <w:p>
      <w:pPr>
        <w:ind w:left="9"/>
        <w:spacing w:line="218" w:lineRule="auto"/>
        <w:rPr>
          <w:rFonts w:ascii="SimSun" w:hAnsi="SimSun" w:eastAsia="SimSun" w:cs="SimSun"/>
          <w:sz w:val="22"/>
          <w:szCs w:val="22"/>
        </w:rPr>
      </w:pPr>
      <w:r>
        <w:rPr>
          <w:rFonts w:ascii="SimSun" w:hAnsi="SimSun" w:eastAsia="SimSun" w:cs="SimSun"/>
          <w:sz w:val="22"/>
          <w:szCs w:val="22"/>
          <w:spacing w:val="-7"/>
        </w:rPr>
        <w:t>拆，将部分转让给二级以及下面的</w:t>
      </w:r>
      <w:r>
        <w:rPr>
          <w:rFonts w:ascii="Times New Roman" w:hAnsi="Times New Roman" w:eastAsia="Times New Roman" w:cs="Times New Roman"/>
          <w:sz w:val="22"/>
          <w:szCs w:val="22"/>
          <w:spacing w:val="-7"/>
        </w:rPr>
        <w:t>N </w:t>
      </w:r>
      <w:r>
        <w:rPr>
          <w:rFonts w:ascii="SimSun" w:hAnsi="SimSun" w:eastAsia="SimSun" w:cs="SimSun"/>
          <w:sz w:val="22"/>
          <w:szCs w:val="22"/>
          <w:spacing w:val="-7"/>
        </w:rPr>
        <w:t>级供应商。</w:t>
      </w:r>
    </w:p>
    <w:p>
      <w:pPr>
        <w:ind w:left="459"/>
        <w:spacing w:before="181" w:line="219" w:lineRule="auto"/>
        <w:rPr>
          <w:rFonts w:ascii="SimSun" w:hAnsi="SimSun" w:eastAsia="SimSun" w:cs="SimSun"/>
          <w:sz w:val="22"/>
          <w:szCs w:val="22"/>
        </w:rPr>
      </w:pPr>
      <w:r>
        <w:rPr>
          <w:rFonts w:ascii="SimSun" w:hAnsi="SimSun" w:eastAsia="SimSun" w:cs="SimSun"/>
          <w:sz w:val="22"/>
          <w:szCs w:val="22"/>
          <w:spacing w:val="15"/>
        </w:rPr>
        <w:t>第三，四流合一。利用区块链技术将商流、物流、信息</w:t>
      </w:r>
    </w:p>
    <w:p>
      <w:pPr>
        <w:spacing w:line="219" w:lineRule="auto"/>
        <w:sectPr>
          <w:footerReference w:type="default" r:id="rId383"/>
          <w:pgSz w:w="7600" w:h="12560"/>
          <w:pgMar w:top="400" w:right="689" w:bottom="846" w:left="700" w:header="0" w:footer="667" w:gutter="0"/>
        </w:sectPr>
        <w:rPr>
          <w:rFonts w:ascii="SimSun" w:hAnsi="SimSun" w:eastAsia="SimSun" w:cs="SimSun"/>
          <w:sz w:val="22"/>
          <w:szCs w:val="22"/>
        </w:rPr>
      </w:pPr>
    </w:p>
    <w:p>
      <w:pPr>
        <w:ind w:left="3582"/>
        <w:spacing w:before="223" w:line="221" w:lineRule="auto"/>
        <w:rPr>
          <w:rFonts w:ascii="SimHei" w:hAnsi="SimHei" w:eastAsia="SimHei" w:cs="SimHei"/>
          <w:sz w:val="16"/>
          <w:szCs w:val="16"/>
        </w:rPr>
      </w:pPr>
      <w:r>
        <w:rPr>
          <w:rFonts w:ascii="SimHei" w:hAnsi="SimHei" w:eastAsia="SimHei" w:cs="SimHei"/>
          <w:sz w:val="16"/>
          <w:szCs w:val="16"/>
          <w:b/>
          <w:bCs/>
          <w:spacing w:val="-7"/>
        </w:rPr>
        <w:t>第四篇</w:t>
      </w:r>
      <w:r>
        <w:rPr>
          <w:rFonts w:ascii="SimHei" w:hAnsi="SimHei" w:eastAsia="SimHei" w:cs="SimHei"/>
          <w:sz w:val="16"/>
          <w:szCs w:val="16"/>
          <w:spacing w:val="-7"/>
        </w:rPr>
        <w:t xml:space="preserve"> </w:t>
      </w:r>
      <w:r>
        <w:rPr>
          <w:rFonts w:ascii="SimHei" w:hAnsi="SimHei" w:eastAsia="SimHei" w:cs="SimHei"/>
          <w:sz w:val="16"/>
          <w:szCs w:val="16"/>
          <w:spacing w:val="-7"/>
        </w:rPr>
        <w:t>产业数字化背景下的金融科技</w:t>
      </w:r>
    </w:p>
    <w:p>
      <w:pPr>
        <w:pStyle w:val="BodyText"/>
        <w:spacing w:line="261" w:lineRule="auto"/>
        <w:rPr/>
      </w:pPr>
      <w:r/>
    </w:p>
    <w:p>
      <w:pPr>
        <w:pStyle w:val="BodyText"/>
        <w:spacing w:line="261" w:lineRule="auto"/>
        <w:rPr/>
      </w:pPr>
      <w:r/>
    </w:p>
    <w:p>
      <w:pPr>
        <w:ind w:right="69"/>
        <w:spacing w:before="68" w:line="378" w:lineRule="auto"/>
        <w:jc w:val="both"/>
        <w:rPr>
          <w:rFonts w:ascii="SimSun" w:hAnsi="SimSun" w:eastAsia="SimSun" w:cs="SimSun"/>
          <w:sz w:val="21"/>
          <w:szCs w:val="21"/>
        </w:rPr>
      </w:pPr>
      <w:r>
        <w:rPr>
          <w:rFonts w:ascii="SimSun" w:hAnsi="SimSun" w:eastAsia="SimSun" w:cs="SimSun"/>
          <w:sz w:val="21"/>
          <w:szCs w:val="21"/>
          <w:spacing w:val="-1"/>
        </w:rPr>
        <w:t>流和资金流这些数据整合上链，实现四流合一，在保证数据安全的</w:t>
      </w:r>
      <w:r>
        <w:rPr>
          <w:rFonts w:ascii="SimSun" w:hAnsi="SimSun" w:eastAsia="SimSun" w:cs="SimSun"/>
          <w:sz w:val="21"/>
          <w:szCs w:val="21"/>
          <w:spacing w:val="2"/>
        </w:rPr>
        <w:t xml:space="preserve"> </w:t>
      </w:r>
      <w:r>
        <w:rPr>
          <w:rFonts w:ascii="SimSun" w:hAnsi="SimSun" w:eastAsia="SimSun" w:cs="SimSun"/>
          <w:sz w:val="21"/>
          <w:szCs w:val="21"/>
          <w:spacing w:val="7"/>
        </w:rPr>
        <w:t>同时实现数据透明可视化。买卖双方可以更好地掌握跟踪物流信</w:t>
      </w:r>
    </w:p>
    <w:p>
      <w:pPr>
        <w:spacing w:line="219" w:lineRule="auto"/>
        <w:rPr>
          <w:rFonts w:ascii="SimSun" w:hAnsi="SimSun" w:eastAsia="SimSun" w:cs="SimSun"/>
          <w:sz w:val="21"/>
          <w:szCs w:val="21"/>
        </w:rPr>
      </w:pPr>
      <w:r>
        <w:rPr>
          <w:rFonts w:ascii="SimSun" w:hAnsi="SimSun" w:eastAsia="SimSun" w:cs="SimSun"/>
          <w:sz w:val="21"/>
          <w:szCs w:val="21"/>
          <w:spacing w:val="-1"/>
        </w:rPr>
        <w:t>息，并通过智能合约技术降低交易双方面临的风险。</w:t>
      </w:r>
    </w:p>
    <w:p>
      <w:pPr>
        <w:ind w:left="419"/>
        <w:spacing w:before="150" w:line="219" w:lineRule="auto"/>
        <w:rPr>
          <w:rFonts w:ascii="SimSun" w:hAnsi="SimSun" w:eastAsia="SimSun" w:cs="SimSun"/>
          <w:sz w:val="21"/>
          <w:szCs w:val="21"/>
        </w:rPr>
      </w:pPr>
      <w:r>
        <w:rPr>
          <w:rFonts w:ascii="SimSun" w:hAnsi="SimSun" w:eastAsia="SimSun" w:cs="SimSun"/>
          <w:sz w:val="21"/>
          <w:szCs w:val="21"/>
          <w:spacing w:val="-4"/>
        </w:rPr>
        <w:t>第四，加强风险管理。</w:t>
      </w:r>
    </w:p>
    <w:p>
      <w:pPr>
        <w:ind w:right="80" w:firstLine="419"/>
        <w:spacing w:before="178" w:line="379" w:lineRule="auto"/>
        <w:rPr>
          <w:rFonts w:ascii="SimSun" w:hAnsi="SimSun" w:eastAsia="SimSun" w:cs="SimSun"/>
          <w:sz w:val="21"/>
          <w:szCs w:val="21"/>
        </w:rPr>
      </w:pPr>
      <w:r>
        <w:rPr>
          <w:rFonts w:ascii="SimSun" w:hAnsi="SimSun" w:eastAsia="SimSun" w:cs="SimSun"/>
          <w:sz w:val="21"/>
          <w:szCs w:val="21"/>
          <w:spacing w:val="-1"/>
        </w:rPr>
        <w:t>第五，质押物及其价格管理。运用物联网技术可对质押物进行</w:t>
      </w:r>
      <w:r>
        <w:rPr>
          <w:rFonts w:ascii="SimSun" w:hAnsi="SimSun" w:eastAsia="SimSun" w:cs="SimSun"/>
          <w:sz w:val="21"/>
          <w:szCs w:val="21"/>
          <w:spacing w:val="17"/>
        </w:rPr>
        <w:t xml:space="preserve"> </w:t>
      </w:r>
      <w:r>
        <w:rPr>
          <w:rFonts w:ascii="SimSun" w:hAnsi="SimSun" w:eastAsia="SimSun" w:cs="SimSun"/>
          <w:sz w:val="21"/>
          <w:szCs w:val="21"/>
        </w:rPr>
        <w:t>跟踪，通过智能合约可以对质押物价格进行检测</w:t>
      </w:r>
      <w:r>
        <w:rPr>
          <w:rFonts w:ascii="SimSun" w:hAnsi="SimSun" w:eastAsia="SimSun" w:cs="SimSun"/>
          <w:sz w:val="21"/>
          <w:szCs w:val="21"/>
          <w:spacing w:val="-1"/>
        </w:rPr>
        <w:t>，并设置自动处置</w:t>
      </w:r>
    </w:p>
    <w:p>
      <w:pPr>
        <w:spacing w:line="219" w:lineRule="auto"/>
        <w:rPr>
          <w:rFonts w:ascii="SimSun" w:hAnsi="SimSun" w:eastAsia="SimSun" w:cs="SimSun"/>
          <w:sz w:val="21"/>
          <w:szCs w:val="21"/>
        </w:rPr>
      </w:pPr>
      <w:r>
        <w:rPr>
          <w:rFonts w:ascii="SimSun" w:hAnsi="SimSun" w:eastAsia="SimSun" w:cs="SimSun"/>
          <w:sz w:val="21"/>
          <w:szCs w:val="21"/>
          <w:spacing w:val="-3"/>
        </w:rPr>
        <w:t>措施，防范市场风险和操作风险。</w:t>
      </w:r>
    </w:p>
    <w:p>
      <w:pPr>
        <w:ind w:right="18" w:firstLine="419"/>
        <w:spacing w:before="162" w:line="369" w:lineRule="auto"/>
        <w:rPr>
          <w:rFonts w:ascii="SimSun" w:hAnsi="SimSun" w:eastAsia="SimSun" w:cs="SimSun"/>
          <w:sz w:val="21"/>
          <w:szCs w:val="21"/>
        </w:rPr>
      </w:pPr>
      <w:r>
        <w:rPr>
          <w:rFonts w:ascii="SimSun" w:hAnsi="SimSun" w:eastAsia="SimSun" w:cs="SimSun"/>
          <w:sz w:val="21"/>
          <w:szCs w:val="21"/>
          <w:spacing w:val="-1"/>
        </w:rPr>
        <w:t>第六，运用多方签名智能合约技术。这样可加强资金流管控和</w:t>
      </w:r>
      <w:r>
        <w:rPr>
          <w:rFonts w:ascii="SimSun" w:hAnsi="SimSun" w:eastAsia="SimSun" w:cs="SimSun"/>
          <w:sz w:val="21"/>
          <w:szCs w:val="21"/>
          <w:spacing w:val="17"/>
        </w:rPr>
        <w:t xml:space="preserve"> </w:t>
      </w:r>
      <w:r>
        <w:rPr>
          <w:rFonts w:ascii="SimSun" w:hAnsi="SimSun" w:eastAsia="SimSun" w:cs="SimSun"/>
          <w:sz w:val="21"/>
          <w:szCs w:val="21"/>
        </w:rPr>
        <w:t>回款控制，加强资金流管理。供应链金融采用区块链技术，可将目</w:t>
      </w:r>
      <w:r>
        <w:rPr>
          <w:rFonts w:ascii="SimSun" w:hAnsi="SimSun" w:eastAsia="SimSun" w:cs="SimSun"/>
          <w:sz w:val="21"/>
          <w:szCs w:val="21"/>
          <w:spacing w:val="8"/>
        </w:rPr>
        <w:t xml:space="preserve"> </w:t>
      </w:r>
      <w:r>
        <w:rPr>
          <w:rFonts w:ascii="SimSun" w:hAnsi="SimSun" w:eastAsia="SimSun" w:cs="SimSun"/>
          <w:sz w:val="21"/>
          <w:szCs w:val="21"/>
          <w:spacing w:val="1"/>
        </w:rPr>
        <w:t>前纸质作业数字化，大幅减少供货成本。供货商、企业、银行等参</w:t>
      </w:r>
      <w:r>
        <w:rPr>
          <w:rFonts w:ascii="SimSun" w:hAnsi="SimSun" w:eastAsia="SimSun" w:cs="SimSun"/>
          <w:sz w:val="21"/>
          <w:szCs w:val="21"/>
        </w:rPr>
        <w:t xml:space="preserve"> </w:t>
      </w:r>
      <w:r>
        <w:rPr>
          <w:rFonts w:ascii="SimSun" w:hAnsi="SimSun" w:eastAsia="SimSun" w:cs="SimSun"/>
          <w:sz w:val="21"/>
          <w:szCs w:val="21"/>
          <w:spacing w:val="2"/>
        </w:rPr>
        <w:t>与方的使用，实现去中心化的公共账本，在预定功能下自</w:t>
      </w:r>
      <w:r>
        <w:rPr>
          <w:rFonts w:ascii="SimSun" w:hAnsi="SimSun" w:eastAsia="SimSun" w:cs="SimSun"/>
          <w:sz w:val="21"/>
          <w:szCs w:val="21"/>
          <w:spacing w:val="1"/>
        </w:rPr>
        <w:t>动结算，</w:t>
      </w:r>
    </w:p>
    <w:p>
      <w:pPr>
        <w:spacing w:line="219" w:lineRule="auto"/>
        <w:rPr>
          <w:rFonts w:ascii="SimSun" w:hAnsi="SimSun" w:eastAsia="SimSun" w:cs="SimSun"/>
          <w:sz w:val="21"/>
          <w:szCs w:val="21"/>
        </w:rPr>
      </w:pPr>
      <w:r>
        <w:rPr>
          <w:rFonts w:ascii="SimSun" w:hAnsi="SimSun" w:eastAsia="SimSun" w:cs="SimSun"/>
          <w:sz w:val="21"/>
          <w:szCs w:val="21"/>
          <w:spacing w:val="-2"/>
        </w:rPr>
        <w:t>这样可以显著提高交易效率。</w:t>
      </w:r>
    </w:p>
    <w:p>
      <w:pPr>
        <w:ind w:left="419"/>
        <w:spacing w:before="200" w:line="421" w:lineRule="exact"/>
        <w:rPr>
          <w:rFonts w:ascii="SimSun" w:hAnsi="SimSun" w:eastAsia="SimSun" w:cs="SimSun"/>
          <w:sz w:val="21"/>
          <w:szCs w:val="21"/>
        </w:rPr>
      </w:pPr>
      <w:r>
        <w:rPr>
          <w:rFonts w:ascii="SimSun" w:hAnsi="SimSun" w:eastAsia="SimSun" w:cs="SimSun"/>
          <w:sz w:val="21"/>
          <w:szCs w:val="21"/>
          <w:spacing w:val="-1"/>
          <w:position w:val="16"/>
        </w:rPr>
        <w:t>这六条就是运用区块链，从本质上解决的是供应链金融各个参</w:t>
      </w:r>
    </w:p>
    <w:p>
      <w:pPr>
        <w:spacing w:line="219" w:lineRule="auto"/>
        <w:rPr>
          <w:rFonts w:ascii="SimSun" w:hAnsi="SimSun" w:eastAsia="SimSun" w:cs="SimSun"/>
          <w:sz w:val="21"/>
          <w:szCs w:val="21"/>
        </w:rPr>
      </w:pPr>
      <w:r>
        <w:rPr>
          <w:rFonts w:ascii="SimSun" w:hAnsi="SimSun" w:eastAsia="SimSun" w:cs="SimSun"/>
          <w:sz w:val="21"/>
          <w:szCs w:val="21"/>
          <w:spacing w:val="-3"/>
        </w:rPr>
        <w:t>与者的信任问题，其核心是解决数据的可信。</w:t>
      </w:r>
    </w:p>
    <w:p>
      <w:pPr>
        <w:pStyle w:val="BodyText"/>
        <w:spacing w:line="254" w:lineRule="auto"/>
        <w:rPr/>
      </w:pPr>
      <w:r/>
    </w:p>
    <w:p>
      <w:pPr>
        <w:pStyle w:val="BodyText"/>
        <w:spacing w:line="255" w:lineRule="auto"/>
        <w:rPr/>
      </w:pPr>
      <w:r/>
    </w:p>
    <w:p>
      <w:pPr>
        <w:ind w:left="3"/>
        <w:spacing w:before="85" w:line="222" w:lineRule="auto"/>
        <w:outlineLvl w:val="6"/>
        <w:rPr>
          <w:rFonts w:ascii="SimHei" w:hAnsi="SimHei" w:eastAsia="SimHei" w:cs="SimHei"/>
          <w:sz w:val="26"/>
          <w:szCs w:val="26"/>
        </w:rPr>
      </w:pPr>
      <w:r>
        <w:rPr>
          <w:rFonts w:ascii="SimHei" w:hAnsi="SimHei" w:eastAsia="SimHei" w:cs="SimHei"/>
          <w:sz w:val="26"/>
          <w:szCs w:val="26"/>
          <w:b/>
          <w:bCs/>
          <w:spacing w:val="-10"/>
        </w:rPr>
        <w:t>二、“区块链+供应链”金融的商业模式</w:t>
      </w:r>
    </w:p>
    <w:p>
      <w:pPr>
        <w:pStyle w:val="BodyText"/>
        <w:spacing w:line="449" w:lineRule="auto"/>
        <w:rPr/>
      </w:pPr>
      <w:r/>
    </w:p>
    <w:p>
      <w:pPr>
        <w:ind w:left="419"/>
        <w:spacing w:before="69" w:line="429" w:lineRule="exact"/>
        <w:rPr>
          <w:rFonts w:ascii="SimSun" w:hAnsi="SimSun" w:eastAsia="SimSun" w:cs="SimSun"/>
          <w:sz w:val="21"/>
          <w:szCs w:val="21"/>
        </w:rPr>
      </w:pPr>
      <w:r>
        <w:rPr>
          <w:rFonts w:ascii="SimSun" w:hAnsi="SimSun" w:eastAsia="SimSun" w:cs="SimSun"/>
          <w:sz w:val="21"/>
          <w:szCs w:val="21"/>
          <w:spacing w:val="-1"/>
          <w:position w:val="16"/>
        </w:rPr>
        <w:t>我们目前的共识就是，有三类平台，分别是技术公司、实体企</w:t>
      </w:r>
    </w:p>
    <w:p>
      <w:pPr>
        <w:spacing w:before="1" w:line="218" w:lineRule="auto"/>
        <w:rPr>
          <w:rFonts w:ascii="SimSun" w:hAnsi="SimSun" w:eastAsia="SimSun" w:cs="SimSun"/>
          <w:sz w:val="21"/>
          <w:szCs w:val="21"/>
        </w:rPr>
      </w:pPr>
      <w:r>
        <w:rPr>
          <w:rFonts w:ascii="SimSun" w:hAnsi="SimSun" w:eastAsia="SimSun" w:cs="SimSun"/>
          <w:sz w:val="21"/>
          <w:szCs w:val="21"/>
          <w:spacing w:val="-5"/>
        </w:rPr>
        <w:t>业、金融机构。</w:t>
      </w:r>
    </w:p>
    <w:p>
      <w:pPr>
        <w:ind w:right="82" w:firstLine="419"/>
        <w:spacing w:before="181" w:line="378" w:lineRule="auto"/>
        <w:rPr>
          <w:rFonts w:ascii="SimSun" w:hAnsi="SimSun" w:eastAsia="SimSun" w:cs="SimSun"/>
          <w:sz w:val="21"/>
          <w:szCs w:val="21"/>
        </w:rPr>
      </w:pPr>
      <w:r>
        <w:rPr>
          <w:rFonts w:ascii="SimSun" w:hAnsi="SimSun" w:eastAsia="SimSun" w:cs="SimSun"/>
          <w:sz w:val="21"/>
          <w:szCs w:val="21"/>
          <w:spacing w:val="-1"/>
        </w:rPr>
        <w:t>第一是技术类公司。以腾讯等著名企业为代表，开展技术和开</w:t>
      </w:r>
      <w:r>
        <w:rPr>
          <w:rFonts w:ascii="SimSun" w:hAnsi="SimSun" w:eastAsia="SimSun" w:cs="SimSun"/>
          <w:sz w:val="21"/>
          <w:szCs w:val="21"/>
          <w:spacing w:val="17"/>
        </w:rPr>
        <w:t xml:space="preserve"> </w:t>
      </w:r>
      <w:r>
        <w:rPr>
          <w:rFonts w:ascii="SimSun" w:hAnsi="SimSun" w:eastAsia="SimSun" w:cs="SimSun"/>
          <w:sz w:val="21"/>
          <w:szCs w:val="21"/>
          <w:spacing w:val="-1"/>
        </w:rPr>
        <w:t>发服务，建立平台运营。这里面既有采取联合银行核心企业、发起</w:t>
      </w:r>
    </w:p>
    <w:p>
      <w:pPr>
        <w:spacing w:before="1" w:line="218" w:lineRule="auto"/>
        <w:rPr>
          <w:rFonts w:ascii="SimSun" w:hAnsi="SimSun" w:eastAsia="SimSun" w:cs="SimSun"/>
          <w:sz w:val="21"/>
          <w:szCs w:val="21"/>
        </w:rPr>
      </w:pPr>
      <w:r>
        <w:rPr>
          <w:rFonts w:ascii="SimSun" w:hAnsi="SimSun" w:eastAsia="SimSun" w:cs="SimSun"/>
          <w:sz w:val="21"/>
          <w:szCs w:val="21"/>
          <w:spacing w:val="-2"/>
        </w:rPr>
        <w:t>供应链金融等联合应用的方式，也有采取融资金额提成的方式。</w:t>
      </w:r>
    </w:p>
    <w:p>
      <w:pPr>
        <w:ind w:left="419"/>
        <w:spacing w:before="162" w:line="440" w:lineRule="exact"/>
        <w:rPr>
          <w:rFonts w:ascii="SimSun" w:hAnsi="SimSun" w:eastAsia="SimSun" w:cs="SimSun"/>
          <w:sz w:val="21"/>
          <w:szCs w:val="21"/>
        </w:rPr>
      </w:pPr>
      <w:r>
        <w:rPr>
          <w:rFonts w:ascii="SimSun" w:hAnsi="SimSun" w:eastAsia="SimSun" w:cs="SimSun"/>
          <w:sz w:val="21"/>
          <w:szCs w:val="21"/>
          <w:spacing w:val="-1"/>
          <w:position w:val="17"/>
        </w:rPr>
        <w:t>第二是实体企业。目前来讲，央企中的中企云链和一些非常优</w:t>
      </w:r>
    </w:p>
    <w:p>
      <w:pPr>
        <w:spacing w:line="219" w:lineRule="auto"/>
        <w:rPr>
          <w:rFonts w:ascii="SimSun" w:hAnsi="SimSun" w:eastAsia="SimSun" w:cs="SimSun"/>
          <w:sz w:val="21"/>
          <w:szCs w:val="21"/>
        </w:rPr>
      </w:pPr>
      <w:r>
        <w:rPr>
          <w:rFonts w:ascii="SimSun" w:hAnsi="SimSun" w:eastAsia="SimSun" w:cs="SimSun"/>
          <w:sz w:val="21"/>
          <w:szCs w:val="21"/>
          <w:spacing w:val="-1"/>
        </w:rPr>
        <w:t>秀的民企，如海尔、格力等产业集团分别推出云信、云单、融单等</w:t>
      </w:r>
    </w:p>
    <w:p>
      <w:pPr>
        <w:spacing w:line="219" w:lineRule="auto"/>
        <w:sectPr>
          <w:footerReference w:type="default" r:id="rId384"/>
          <w:pgSz w:w="7600" w:h="12560"/>
          <w:pgMar w:top="400" w:right="656" w:bottom="698" w:left="779" w:header="0" w:footer="489" w:gutter="0"/>
        </w:sectPr>
        <w:rPr>
          <w:rFonts w:ascii="SimSun" w:hAnsi="SimSun" w:eastAsia="SimSun" w:cs="SimSun"/>
          <w:sz w:val="21"/>
          <w:szCs w:val="21"/>
        </w:rPr>
      </w:pPr>
    </w:p>
    <w:p>
      <w:pPr>
        <w:ind w:left="2"/>
        <w:spacing w:before="10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9" w:lineRule="auto"/>
        <w:rPr/>
      </w:pPr>
      <w:r/>
    </w:p>
    <w:p>
      <w:pPr>
        <w:pStyle w:val="BodyText"/>
        <w:spacing w:line="250" w:lineRule="auto"/>
        <w:rPr/>
      </w:pPr>
      <w:r/>
    </w:p>
    <w:p>
      <w:pPr>
        <w:ind w:right="16"/>
        <w:spacing w:before="72" w:line="352" w:lineRule="auto"/>
        <w:jc w:val="both"/>
        <w:rPr>
          <w:rFonts w:ascii="SimSun" w:hAnsi="SimSun" w:eastAsia="SimSun" w:cs="SimSun"/>
          <w:sz w:val="22"/>
          <w:szCs w:val="22"/>
        </w:rPr>
      </w:pPr>
      <w:r>
        <w:rPr>
          <w:rFonts w:ascii="SimSun" w:hAnsi="SimSun" w:eastAsia="SimSun" w:cs="SimSun"/>
          <w:sz w:val="22"/>
          <w:szCs w:val="22"/>
          <w:spacing w:val="-2"/>
        </w:rPr>
        <w:t>信用流转的平台。其核心都是基于核心企业信用电子</w:t>
      </w:r>
      <w:r>
        <w:rPr>
          <w:rFonts w:ascii="SimSun" w:hAnsi="SimSun" w:eastAsia="SimSun" w:cs="SimSun"/>
          <w:sz w:val="22"/>
          <w:szCs w:val="22"/>
          <w:spacing w:val="-3"/>
        </w:rPr>
        <w:t>债权付款凭</w:t>
      </w:r>
      <w:r>
        <w:rPr>
          <w:rFonts w:ascii="SimSun" w:hAnsi="SimSun" w:eastAsia="SimSun" w:cs="SimSun"/>
          <w:sz w:val="22"/>
          <w:szCs w:val="22"/>
        </w:rPr>
        <w:t xml:space="preserve"> </w:t>
      </w:r>
      <w:r>
        <w:rPr>
          <w:rFonts w:ascii="SimSun" w:hAnsi="SimSun" w:eastAsia="SimSun" w:cs="SimSun"/>
          <w:sz w:val="22"/>
          <w:szCs w:val="22"/>
          <w:spacing w:val="-10"/>
        </w:rPr>
        <w:t>证在自建平台上进行拆解转让，借助区块链技术更能增强平台的可</w:t>
      </w:r>
    </w:p>
    <w:p>
      <w:pPr>
        <w:spacing w:line="219" w:lineRule="auto"/>
        <w:rPr>
          <w:rFonts w:ascii="SimSun" w:hAnsi="SimSun" w:eastAsia="SimSun" w:cs="SimSun"/>
          <w:sz w:val="22"/>
          <w:szCs w:val="22"/>
        </w:rPr>
      </w:pPr>
      <w:r>
        <w:rPr>
          <w:rFonts w:ascii="SimSun" w:hAnsi="SimSun" w:eastAsia="SimSun" w:cs="SimSun"/>
          <w:sz w:val="22"/>
          <w:szCs w:val="22"/>
          <w:spacing w:val="-9"/>
        </w:rPr>
        <w:t>信度。</w:t>
      </w:r>
    </w:p>
    <w:p>
      <w:pPr>
        <w:ind w:firstLine="430"/>
        <w:spacing w:before="152" w:line="353" w:lineRule="auto"/>
        <w:jc w:val="both"/>
        <w:rPr>
          <w:rFonts w:ascii="SimSun" w:hAnsi="SimSun" w:eastAsia="SimSun" w:cs="SimSun"/>
          <w:sz w:val="22"/>
          <w:szCs w:val="22"/>
        </w:rPr>
      </w:pPr>
      <w:r>
        <w:rPr>
          <w:rFonts w:ascii="SimSun" w:hAnsi="SimSun" w:eastAsia="SimSun" w:cs="SimSun"/>
          <w:sz w:val="22"/>
          <w:szCs w:val="22"/>
          <w:spacing w:val="-10"/>
        </w:rPr>
        <w:t>第三是金融机构。以银行为例，浙商银行基于区块链技术</w:t>
      </w:r>
      <w:r>
        <w:rPr>
          <w:rFonts w:ascii="SimSun" w:hAnsi="SimSun" w:eastAsia="SimSun" w:cs="SimSun"/>
          <w:sz w:val="22"/>
          <w:szCs w:val="22"/>
          <w:spacing w:val="-11"/>
        </w:rPr>
        <w:t>搭建</w:t>
      </w:r>
      <w:r>
        <w:rPr>
          <w:rFonts w:ascii="SimSun" w:hAnsi="SimSun" w:eastAsia="SimSun" w:cs="SimSun"/>
          <w:sz w:val="22"/>
          <w:szCs w:val="22"/>
        </w:rPr>
        <w:t xml:space="preserve"> </w:t>
      </w:r>
      <w:r>
        <w:rPr>
          <w:rFonts w:ascii="SimSun" w:hAnsi="SimSun" w:eastAsia="SimSun" w:cs="SimSun"/>
          <w:sz w:val="22"/>
          <w:szCs w:val="22"/>
          <w:spacing w:val="-10"/>
        </w:rPr>
        <w:t>了应收账款链平台，使付款人签发承诺应付款等信息，收款人</w:t>
      </w:r>
      <w:r>
        <w:rPr>
          <w:rFonts w:ascii="SimSun" w:hAnsi="SimSun" w:eastAsia="SimSun" w:cs="SimSun"/>
          <w:sz w:val="22"/>
          <w:szCs w:val="22"/>
          <w:spacing w:val="-11"/>
        </w:rPr>
        <w:t>可以</w:t>
      </w:r>
      <w:r>
        <w:rPr>
          <w:rFonts w:ascii="SimSun" w:hAnsi="SimSun" w:eastAsia="SimSun" w:cs="SimSun"/>
          <w:sz w:val="22"/>
          <w:szCs w:val="22"/>
        </w:rPr>
        <w:t xml:space="preserve"> </w:t>
      </w:r>
      <w:r>
        <w:rPr>
          <w:rFonts w:ascii="SimSun" w:hAnsi="SimSun" w:eastAsia="SimSun" w:cs="SimSun"/>
          <w:sz w:val="22"/>
          <w:szCs w:val="22"/>
          <w:spacing w:val="-2"/>
        </w:rPr>
        <w:t>随时应用应收账款进行采购、支付和转让融资。平安银行也推出</w:t>
      </w:r>
      <w:r>
        <w:rPr>
          <w:rFonts w:ascii="SimSun" w:hAnsi="SimSun" w:eastAsia="SimSun" w:cs="SimSun"/>
          <w:sz w:val="22"/>
          <w:szCs w:val="22"/>
          <w:spacing w:val="11"/>
        </w:rPr>
        <w:t xml:space="preserve"> </w:t>
      </w:r>
      <w:r>
        <w:rPr>
          <w:rFonts w:ascii="SimSun" w:hAnsi="SimSun" w:eastAsia="SimSun" w:cs="SimSun"/>
          <w:sz w:val="22"/>
          <w:szCs w:val="22"/>
          <w:spacing w:val="-10"/>
        </w:rPr>
        <w:t>基于区块链技术的应用，即供应链应收款服务平台，全面覆盖核心</w:t>
      </w:r>
      <w:r>
        <w:rPr>
          <w:rFonts w:ascii="SimSun" w:hAnsi="SimSun" w:eastAsia="SimSun" w:cs="SimSun"/>
          <w:sz w:val="22"/>
          <w:szCs w:val="22"/>
          <w:spacing w:val="12"/>
        </w:rPr>
        <w:t xml:space="preserve"> </w:t>
      </w:r>
      <w:r>
        <w:rPr>
          <w:rFonts w:ascii="SimSun" w:hAnsi="SimSun" w:eastAsia="SimSun" w:cs="SimSun"/>
          <w:sz w:val="22"/>
          <w:szCs w:val="22"/>
          <w:spacing w:val="-10"/>
        </w:rPr>
        <w:t>企业以及上下游企业线上应收款的转让融资管理和结算，主要实现</w:t>
      </w:r>
      <w:r>
        <w:rPr>
          <w:rFonts w:ascii="SimSun" w:hAnsi="SimSun" w:eastAsia="SimSun" w:cs="SimSun"/>
          <w:sz w:val="22"/>
          <w:szCs w:val="22"/>
          <w:spacing w:val="7"/>
        </w:rPr>
        <w:t xml:space="preserve"> </w:t>
      </w:r>
      <w:r>
        <w:rPr>
          <w:rFonts w:ascii="SimSun" w:hAnsi="SimSun" w:eastAsia="SimSun" w:cs="SimSun"/>
          <w:sz w:val="22"/>
          <w:szCs w:val="22"/>
          <w:spacing w:val="-10"/>
        </w:rPr>
        <w:t>交易见证、贸易背景核查、债权登记、转让确权债款清收、监测预</w:t>
      </w:r>
      <w:r>
        <w:rPr>
          <w:rFonts w:ascii="SimSun" w:hAnsi="SimSun" w:eastAsia="SimSun" w:cs="SimSun"/>
          <w:sz w:val="22"/>
          <w:szCs w:val="22"/>
          <w:spacing w:val="8"/>
        </w:rPr>
        <w:t xml:space="preserve"> </w:t>
      </w:r>
      <w:r>
        <w:rPr>
          <w:rFonts w:ascii="SimSun" w:hAnsi="SimSun" w:eastAsia="SimSun" w:cs="SimSun"/>
          <w:sz w:val="22"/>
          <w:szCs w:val="22"/>
          <w:spacing w:val="-10"/>
        </w:rPr>
        <w:t>警、资产流转、应收账款等八大功能，有效解决了困扰应收账款流</w:t>
      </w:r>
      <w:r>
        <w:rPr>
          <w:rFonts w:ascii="SimSun" w:hAnsi="SimSun" w:eastAsia="SimSun" w:cs="SimSun"/>
          <w:sz w:val="22"/>
          <w:szCs w:val="22"/>
          <w:spacing w:val="8"/>
        </w:rPr>
        <w:t xml:space="preserve"> </w:t>
      </w:r>
      <w:r>
        <w:rPr>
          <w:rFonts w:ascii="SimSun" w:hAnsi="SimSun" w:eastAsia="SimSun" w:cs="SimSun"/>
          <w:sz w:val="22"/>
          <w:szCs w:val="22"/>
          <w:spacing w:val="-10"/>
        </w:rPr>
        <w:t>转过程中遇到的主体风险认定、交易风险识别、贸易背景核查、债</w:t>
      </w:r>
      <w:r>
        <w:rPr>
          <w:rFonts w:ascii="SimSun" w:hAnsi="SimSun" w:eastAsia="SimSun" w:cs="SimSun"/>
          <w:sz w:val="22"/>
          <w:szCs w:val="22"/>
          <w:spacing w:val="10"/>
        </w:rPr>
        <w:t xml:space="preserve"> </w:t>
      </w:r>
      <w:r>
        <w:rPr>
          <w:rFonts w:ascii="SimSun" w:hAnsi="SimSun" w:eastAsia="SimSun" w:cs="SimSun"/>
          <w:sz w:val="22"/>
          <w:szCs w:val="22"/>
          <w:spacing w:val="-9"/>
        </w:rPr>
        <w:t>权转让有效等现在企业运转过程中的难题，从而提高了</w:t>
      </w:r>
      <w:r>
        <w:rPr>
          <w:rFonts w:ascii="SimSun" w:hAnsi="SimSun" w:eastAsia="SimSun" w:cs="SimSun"/>
          <w:sz w:val="22"/>
          <w:szCs w:val="22"/>
          <w:spacing w:val="-10"/>
        </w:rPr>
        <w:t>应收账款的</w:t>
      </w:r>
    </w:p>
    <w:p>
      <w:pPr>
        <w:spacing w:line="219" w:lineRule="auto"/>
        <w:rPr>
          <w:rFonts w:ascii="SimSun" w:hAnsi="SimSun" w:eastAsia="SimSun" w:cs="SimSun"/>
          <w:sz w:val="22"/>
          <w:szCs w:val="22"/>
        </w:rPr>
      </w:pPr>
      <w:r>
        <w:rPr>
          <w:rFonts w:ascii="SimSun" w:hAnsi="SimSun" w:eastAsia="SimSun" w:cs="SimSun"/>
          <w:sz w:val="22"/>
          <w:szCs w:val="22"/>
          <w:spacing w:val="-13"/>
        </w:rPr>
        <w:t>流转效率。</w:t>
      </w:r>
    </w:p>
    <w:p>
      <w:pPr>
        <w:ind w:right="17" w:firstLine="430"/>
        <w:spacing w:before="184" w:line="353" w:lineRule="auto"/>
        <w:jc w:val="both"/>
        <w:rPr>
          <w:rFonts w:ascii="SimSun" w:hAnsi="SimSun" w:eastAsia="SimSun" w:cs="SimSun"/>
          <w:sz w:val="22"/>
          <w:szCs w:val="22"/>
        </w:rPr>
      </w:pPr>
      <w:r>
        <w:rPr>
          <w:rFonts w:ascii="SimSun" w:hAnsi="SimSun" w:eastAsia="SimSun" w:cs="SimSun"/>
          <w:sz w:val="22"/>
          <w:szCs w:val="22"/>
          <w:spacing w:val="-6"/>
        </w:rPr>
        <w:t>个人认为，未来技术、企业、银行等多方共建的“区块链</w:t>
      </w:r>
      <w:r>
        <w:rPr>
          <w:rFonts w:ascii="SimSun" w:hAnsi="SimSun" w:eastAsia="SimSun" w:cs="SimSun"/>
          <w:sz w:val="22"/>
          <w:szCs w:val="22"/>
          <w:spacing w:val="-7"/>
        </w:rPr>
        <w:t>+供</w:t>
      </w:r>
      <w:r>
        <w:rPr>
          <w:rFonts w:ascii="SimSun" w:hAnsi="SimSun" w:eastAsia="SimSun" w:cs="SimSun"/>
          <w:sz w:val="22"/>
          <w:szCs w:val="22"/>
        </w:rPr>
        <w:t xml:space="preserve"> </w:t>
      </w:r>
      <w:r>
        <w:rPr>
          <w:rFonts w:ascii="SimSun" w:hAnsi="SimSun" w:eastAsia="SimSun" w:cs="SimSun"/>
          <w:sz w:val="22"/>
          <w:szCs w:val="22"/>
          <w:spacing w:val="-10"/>
        </w:rPr>
        <w:t>应链”金融运营模式将成为主流发展趋势。各自分工职责模式，技</w:t>
      </w:r>
      <w:r>
        <w:rPr>
          <w:rFonts w:ascii="SimSun" w:hAnsi="SimSun" w:eastAsia="SimSun" w:cs="SimSun"/>
          <w:sz w:val="22"/>
          <w:szCs w:val="22"/>
          <w:spacing w:val="8"/>
        </w:rPr>
        <w:t xml:space="preserve"> </w:t>
      </w:r>
      <w:r>
        <w:rPr>
          <w:rFonts w:ascii="SimSun" w:hAnsi="SimSun" w:eastAsia="SimSun" w:cs="SimSun"/>
          <w:sz w:val="22"/>
          <w:szCs w:val="22"/>
          <w:spacing w:val="-10"/>
        </w:rPr>
        <w:t>术类的企业主要是负责区块链底层技术，保证供应链上</w:t>
      </w:r>
      <w:r>
        <w:rPr>
          <w:rFonts w:ascii="SimSun" w:hAnsi="SimSun" w:eastAsia="SimSun" w:cs="SimSun"/>
          <w:sz w:val="22"/>
          <w:szCs w:val="22"/>
          <w:spacing w:val="-11"/>
        </w:rPr>
        <w:t>的参与者的</w:t>
      </w:r>
      <w:r>
        <w:rPr>
          <w:rFonts w:ascii="SimSun" w:hAnsi="SimSun" w:eastAsia="SimSun" w:cs="SimSun"/>
          <w:sz w:val="22"/>
          <w:szCs w:val="22"/>
        </w:rPr>
        <w:t xml:space="preserve"> </w:t>
      </w:r>
      <w:r>
        <w:rPr>
          <w:rFonts w:ascii="SimSun" w:hAnsi="SimSun" w:eastAsia="SimSun" w:cs="SimSun"/>
          <w:sz w:val="22"/>
          <w:szCs w:val="22"/>
          <w:spacing w:val="-10"/>
        </w:rPr>
        <w:t>数据真实可信；实体企业负责串联上下游供应商和客户，发挥区块</w:t>
      </w:r>
      <w:r>
        <w:rPr>
          <w:rFonts w:ascii="SimSun" w:hAnsi="SimSun" w:eastAsia="SimSun" w:cs="SimSun"/>
          <w:sz w:val="22"/>
          <w:szCs w:val="22"/>
          <w:spacing w:val="7"/>
        </w:rPr>
        <w:t xml:space="preserve"> </w:t>
      </w:r>
      <w:r>
        <w:rPr>
          <w:rFonts w:ascii="SimSun" w:hAnsi="SimSun" w:eastAsia="SimSun" w:cs="SimSun"/>
          <w:sz w:val="22"/>
          <w:szCs w:val="22"/>
          <w:spacing w:val="-10"/>
        </w:rPr>
        <w:t>链技术应用层优势，打造良性的产业生态系统，形成信用高的产业</w:t>
      </w:r>
      <w:r>
        <w:rPr>
          <w:rFonts w:ascii="SimSun" w:hAnsi="SimSun" w:eastAsia="SimSun" w:cs="SimSun"/>
          <w:sz w:val="22"/>
          <w:szCs w:val="22"/>
          <w:spacing w:val="6"/>
        </w:rPr>
        <w:t xml:space="preserve"> </w:t>
      </w:r>
      <w:r>
        <w:rPr>
          <w:rFonts w:ascii="SimSun" w:hAnsi="SimSun" w:eastAsia="SimSun" w:cs="SimSun"/>
          <w:sz w:val="22"/>
          <w:szCs w:val="22"/>
          <w:spacing w:val="-10"/>
        </w:rPr>
        <w:t>集群；金融机构负责为可信的企业提供资金支持，真正落实国家政</w:t>
      </w:r>
    </w:p>
    <w:p>
      <w:pPr>
        <w:spacing w:line="219" w:lineRule="auto"/>
        <w:rPr>
          <w:rFonts w:ascii="SimSun" w:hAnsi="SimSun" w:eastAsia="SimSun" w:cs="SimSun"/>
          <w:sz w:val="22"/>
          <w:szCs w:val="22"/>
        </w:rPr>
      </w:pPr>
      <w:r>
        <w:rPr>
          <w:rFonts w:ascii="SimSun" w:hAnsi="SimSun" w:eastAsia="SimSun" w:cs="SimSun"/>
          <w:sz w:val="22"/>
          <w:szCs w:val="22"/>
          <w:spacing w:val="-12"/>
        </w:rPr>
        <w:t>策，解决中小微企业融资难的问题。</w:t>
      </w:r>
    </w:p>
    <w:p>
      <w:pPr>
        <w:spacing w:line="219" w:lineRule="auto"/>
        <w:sectPr>
          <w:footerReference w:type="default" r:id="rId385"/>
          <w:pgSz w:w="7600" w:h="12560"/>
          <w:pgMar w:top="400" w:right="733" w:bottom="865" w:left="749" w:header="0" w:footer="646" w:gutter="0"/>
        </w:sectPr>
        <w:rPr>
          <w:rFonts w:ascii="SimSun" w:hAnsi="SimSun" w:eastAsia="SimSun" w:cs="SimSun"/>
          <w:sz w:val="22"/>
          <w:szCs w:val="22"/>
        </w:rPr>
      </w:pPr>
    </w:p>
    <w:p>
      <w:pPr>
        <w:pStyle w:val="BodyText"/>
        <w:spacing w:line="273" w:lineRule="auto"/>
        <w:rPr/>
      </w:pPr>
      <w:r>
        <w:drawing>
          <wp:anchor distT="0" distB="0" distL="0" distR="0" simplePos="0" relativeHeight="252939264" behindDoc="0" locked="0" layoutInCell="0" allowOverlap="1">
            <wp:simplePos x="0" y="0"/>
            <wp:positionH relativeFrom="page">
              <wp:posOffset>514355</wp:posOffset>
            </wp:positionH>
            <wp:positionV relativeFrom="page">
              <wp:posOffset>6838916</wp:posOffset>
            </wp:positionV>
            <wp:extent cx="939815" cy="6380"/>
            <wp:effectExtent l="0" t="0" r="0" b="0"/>
            <wp:wrapNone/>
            <wp:docPr id="110" name="IM 110"/>
            <wp:cNvGraphicFramePr/>
            <a:graphic>
              <a:graphicData uri="http://schemas.openxmlformats.org/drawingml/2006/picture">
                <pic:pic>
                  <pic:nvPicPr>
                    <pic:cNvPr id="110" name="IM 110"/>
                    <pic:cNvPicPr/>
                  </pic:nvPicPr>
                  <pic:blipFill>
                    <a:blip r:embed="rId386"/>
                    <a:stretch>
                      <a:fillRect/>
                    </a:stretch>
                  </pic:blipFill>
                  <pic:spPr>
                    <a:xfrm rot="0">
                      <a:off x="0" y="0"/>
                      <a:ext cx="939815" cy="6380"/>
                    </a:xfrm>
                    <a:prstGeom prst="rect">
                      <a:avLst/>
                    </a:prstGeom>
                  </pic:spPr>
                </pic:pic>
              </a:graphicData>
            </a:graphic>
          </wp:anchor>
        </w:drawing>
      </w:r>
      <w:r/>
    </w:p>
    <w:p>
      <w:pPr>
        <w:pStyle w:val="BodyText"/>
        <w:spacing w:line="273" w:lineRule="auto"/>
        <w:rPr/>
      </w:pPr>
      <w:r/>
    </w:p>
    <w:p>
      <w:pPr>
        <w:pStyle w:val="BodyText"/>
        <w:spacing w:line="273" w:lineRule="auto"/>
        <w:rPr/>
      </w:pPr>
      <w:r/>
    </w:p>
    <w:p>
      <w:pPr>
        <w:pStyle w:val="BodyText"/>
        <w:spacing w:line="273" w:lineRule="auto"/>
        <w:rPr/>
      </w:pPr>
      <w:r/>
    </w:p>
    <w:p>
      <w:pPr>
        <w:pStyle w:val="BodyText"/>
        <w:spacing w:line="273" w:lineRule="auto"/>
        <w:rPr/>
      </w:pPr>
      <w:r/>
    </w:p>
    <w:p>
      <w:pPr>
        <w:pStyle w:val="BodyText"/>
        <w:spacing w:line="274" w:lineRule="auto"/>
        <w:rPr/>
      </w:pPr>
      <w:r/>
    </w:p>
    <w:p>
      <w:pPr>
        <w:ind w:left="575"/>
        <w:spacing w:before="121" w:line="219" w:lineRule="auto"/>
        <w:rPr>
          <w:rFonts w:ascii="SimSun" w:hAnsi="SimSun" w:eastAsia="SimSun" w:cs="SimSun"/>
          <w:sz w:val="37"/>
          <w:szCs w:val="37"/>
        </w:rPr>
      </w:pPr>
      <w:r>
        <w:rPr>
          <w:rFonts w:ascii="SimSun" w:hAnsi="SimSun" w:eastAsia="SimSun" w:cs="SimSun"/>
          <w:sz w:val="37"/>
          <w:szCs w:val="37"/>
          <w:b/>
          <w:bCs/>
          <w:spacing w:val="-14"/>
        </w:rPr>
        <w:t>金融联盟区块链技术及应用实践</w:t>
      </w:r>
    </w:p>
    <w:p>
      <w:pPr>
        <w:pStyle w:val="BodyText"/>
        <w:spacing w:line="376" w:lineRule="auto"/>
        <w:rPr/>
      </w:pPr>
      <w:r/>
    </w:p>
    <w:p>
      <w:pPr>
        <w:ind w:left="2699"/>
        <w:spacing w:before="81" w:line="222" w:lineRule="auto"/>
        <w:rPr>
          <w:rFonts w:ascii="SimHei" w:hAnsi="SimHei" w:eastAsia="SimHei" w:cs="SimHei"/>
          <w:sz w:val="25"/>
          <w:szCs w:val="25"/>
        </w:rPr>
      </w:pPr>
      <w:r>
        <w:rPr>
          <w:rFonts w:ascii="SimHei" w:hAnsi="SimHei" w:eastAsia="SimHei" w:cs="SimHei"/>
          <w:sz w:val="25"/>
          <w:szCs w:val="25"/>
          <w:spacing w:val="-8"/>
        </w:rPr>
        <w:t>黄步添</w:t>
      </w:r>
    </w:p>
    <w:p>
      <w:pPr>
        <w:pStyle w:val="BodyText"/>
        <w:rPr/>
      </w:pPr>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ind w:left="9" w:right="6" w:firstLine="450"/>
        <w:spacing w:before="68" w:line="378" w:lineRule="auto"/>
        <w:jc w:val="both"/>
        <w:rPr>
          <w:rFonts w:ascii="SimSun" w:hAnsi="SimSun" w:eastAsia="SimSun" w:cs="SimSun"/>
          <w:sz w:val="21"/>
          <w:szCs w:val="21"/>
        </w:rPr>
      </w:pPr>
      <w:r>
        <w:rPr>
          <w:rFonts w:ascii="SimSun" w:hAnsi="SimSun" w:eastAsia="SimSun" w:cs="SimSun"/>
          <w:sz w:val="21"/>
          <w:szCs w:val="21"/>
        </w:rPr>
        <w:t>区块链是新型基础设施的重要组成部分。在中国产业区块链发</w:t>
      </w:r>
      <w:r>
        <w:rPr>
          <w:rFonts w:ascii="SimSun" w:hAnsi="SimSun" w:eastAsia="SimSun" w:cs="SimSun"/>
          <w:sz w:val="21"/>
          <w:szCs w:val="21"/>
          <w:spacing w:val="8"/>
        </w:rPr>
        <w:t xml:space="preserve"> </w:t>
      </w:r>
      <w:r>
        <w:rPr>
          <w:rFonts w:ascii="SimSun" w:hAnsi="SimSun" w:eastAsia="SimSun" w:cs="SimSun"/>
          <w:sz w:val="21"/>
          <w:szCs w:val="21"/>
          <w:spacing w:val="-1"/>
        </w:rPr>
        <w:t>展过程中，数字金融这个领域始终是一个大的热点。通过联盟链技</w:t>
      </w:r>
    </w:p>
    <w:p>
      <w:pPr>
        <w:ind w:left="9"/>
        <w:spacing w:line="219" w:lineRule="auto"/>
        <w:rPr>
          <w:rFonts w:ascii="SimSun" w:hAnsi="SimSun" w:eastAsia="SimSun" w:cs="SimSun"/>
          <w:sz w:val="21"/>
          <w:szCs w:val="21"/>
        </w:rPr>
      </w:pPr>
      <w:r>
        <w:rPr>
          <w:rFonts w:ascii="SimSun" w:hAnsi="SimSun" w:eastAsia="SimSun" w:cs="SimSun"/>
          <w:sz w:val="21"/>
          <w:szCs w:val="21"/>
          <w:spacing w:val="-1"/>
        </w:rPr>
        <w:t>术来解决实际金融场景下的效率、监管问题等都非常具有实用性。</w:t>
      </w:r>
    </w:p>
    <w:p>
      <w:pPr>
        <w:pStyle w:val="BodyText"/>
        <w:spacing w:line="256" w:lineRule="auto"/>
        <w:rPr/>
      </w:pPr>
      <w:r/>
    </w:p>
    <w:p>
      <w:pPr>
        <w:pStyle w:val="BodyText"/>
        <w:spacing w:line="256" w:lineRule="auto"/>
        <w:rPr/>
      </w:pPr>
      <w:r/>
    </w:p>
    <w:p>
      <w:pPr>
        <w:ind w:left="13"/>
        <w:spacing w:before="82" w:line="222" w:lineRule="auto"/>
        <w:outlineLvl w:val="6"/>
        <w:rPr>
          <w:rFonts w:ascii="SimHei" w:hAnsi="SimHei" w:eastAsia="SimHei" w:cs="SimHei"/>
          <w:sz w:val="25"/>
          <w:szCs w:val="25"/>
        </w:rPr>
      </w:pPr>
      <w:r>
        <w:rPr>
          <w:rFonts w:ascii="SimHei" w:hAnsi="SimHei" w:eastAsia="SimHei" w:cs="SimHei"/>
          <w:sz w:val="25"/>
          <w:szCs w:val="25"/>
          <w:b/>
          <w:bCs/>
          <w:spacing w:val="-3"/>
        </w:rPr>
        <w:t>一、区块链的应用趋势</w:t>
      </w:r>
    </w:p>
    <w:p>
      <w:pPr>
        <w:pStyle w:val="BodyText"/>
        <w:spacing w:line="478" w:lineRule="auto"/>
        <w:rPr/>
      </w:pPr>
      <w:r/>
    </w:p>
    <w:p>
      <w:pPr>
        <w:spacing w:before="68" w:line="404" w:lineRule="exact"/>
        <w:jc w:val="right"/>
        <w:rPr>
          <w:rFonts w:ascii="SimSun" w:hAnsi="SimSun" w:eastAsia="SimSun" w:cs="SimSun"/>
          <w:sz w:val="21"/>
          <w:szCs w:val="21"/>
        </w:rPr>
      </w:pPr>
      <w:r>
        <w:rPr>
          <w:rFonts w:ascii="SimSun" w:hAnsi="SimSun" w:eastAsia="SimSun" w:cs="SimSun"/>
          <w:sz w:val="21"/>
          <w:szCs w:val="21"/>
          <w:spacing w:val="11"/>
          <w:position w:val="14"/>
        </w:rPr>
        <w:t>区块链的发展目前经过三个阶段，从1.0到2.0,再到3.0(如</w:t>
      </w:r>
    </w:p>
    <w:p>
      <w:pPr>
        <w:ind w:left="9"/>
        <w:spacing w:line="220" w:lineRule="auto"/>
        <w:rPr>
          <w:rFonts w:ascii="SimSun" w:hAnsi="SimSun" w:eastAsia="SimSun" w:cs="SimSun"/>
          <w:sz w:val="21"/>
          <w:szCs w:val="21"/>
        </w:rPr>
      </w:pPr>
      <w:r>
        <w:rPr>
          <w:rFonts w:ascii="SimSun" w:hAnsi="SimSun" w:eastAsia="SimSun" w:cs="SimSun"/>
          <w:sz w:val="21"/>
          <w:szCs w:val="21"/>
          <w:spacing w:val="5"/>
        </w:rPr>
        <w:t>图4.3所示)。</w:t>
      </w:r>
    </w:p>
    <w:p>
      <w:pPr>
        <w:spacing w:line="210" w:lineRule="exact"/>
        <w:rPr/>
      </w:pPr>
      <w:r/>
    </w:p>
    <w:p>
      <w:pPr>
        <w:spacing w:line="210" w:lineRule="exact"/>
        <w:sectPr>
          <w:footerReference w:type="default" r:id="rId16"/>
          <w:pgSz w:w="7600" w:h="12560"/>
          <w:pgMar w:top="400" w:right="644" w:bottom="400" w:left="810" w:header="0" w:footer="0" w:gutter="0"/>
          <w:cols w:equalWidth="0" w:num="1">
            <w:col w:w="6146" w:space="0"/>
          </w:cols>
        </w:sectPr>
        <w:rPr/>
      </w:pPr>
    </w:p>
    <w:p>
      <w:pPr>
        <w:ind w:firstLine="720"/>
        <w:spacing w:line="1440" w:lineRule="exact"/>
        <w:rPr/>
      </w:pPr>
      <w:r>
        <w:rPr>
          <w:position w:val="-28"/>
        </w:rPr>
        <w:drawing>
          <wp:inline distT="0" distB="0" distL="0" distR="0">
            <wp:extent cx="844550" cy="914402"/>
            <wp:effectExtent l="0" t="0" r="0" b="0"/>
            <wp:docPr id="112" name="IM 112"/>
            <wp:cNvGraphicFramePr/>
            <a:graphic>
              <a:graphicData uri="http://schemas.openxmlformats.org/drawingml/2006/picture">
                <pic:pic>
                  <pic:nvPicPr>
                    <pic:cNvPr id="112" name="IM 112"/>
                    <pic:cNvPicPr/>
                  </pic:nvPicPr>
                  <pic:blipFill>
                    <a:blip r:embed="rId387"/>
                    <a:stretch>
                      <a:fillRect/>
                    </a:stretch>
                  </pic:blipFill>
                  <pic:spPr>
                    <a:xfrm rot="0">
                      <a:off x="0" y="0"/>
                      <a:ext cx="844550" cy="914402"/>
                    </a:xfrm>
                    <a:prstGeom prst="rect">
                      <a:avLst/>
                    </a:prstGeom>
                  </pic:spPr>
                </pic:pic>
              </a:graphicData>
            </a:graphic>
          </wp:inline>
        </w:drawing>
      </w:r>
    </w:p>
    <w:p>
      <w:pPr>
        <w:ind w:left="1019"/>
        <w:spacing w:before="76" w:line="208" w:lineRule="auto"/>
        <w:rPr>
          <w:rFonts w:ascii="SimSun" w:hAnsi="SimSun" w:eastAsia="SimSun" w:cs="SimSun"/>
          <w:sz w:val="15"/>
          <w:szCs w:val="15"/>
        </w:rPr>
      </w:pPr>
      <w:r>
        <w:rPr>
          <w:rFonts w:ascii="SimSun" w:hAnsi="SimSun" w:eastAsia="SimSun" w:cs="SimSun"/>
          <w:sz w:val="15"/>
          <w:szCs w:val="15"/>
          <w:spacing w:val="-9"/>
        </w:rPr>
        <w:t>区块链1.0</w:t>
      </w:r>
    </w:p>
    <w:p>
      <w:pPr>
        <w:ind w:left="969"/>
        <w:spacing w:line="184" w:lineRule="auto"/>
        <w:rPr>
          <w:rFonts w:ascii="SimSun" w:hAnsi="SimSun" w:eastAsia="SimSun" w:cs="SimSun"/>
          <w:sz w:val="15"/>
          <w:szCs w:val="15"/>
        </w:rPr>
      </w:pPr>
      <w:r>
        <w:rPr>
          <w:rFonts w:ascii="SimSun" w:hAnsi="SimSun" w:eastAsia="SimSun" w:cs="SimSun"/>
          <w:sz w:val="15"/>
          <w:szCs w:val="15"/>
          <w:spacing w:val="-9"/>
        </w:rPr>
        <w:t>可编程货币</w:t>
      </w:r>
    </w:p>
    <w:p>
      <w:pPr>
        <w:pStyle w:val="BodyText"/>
        <w:spacing w:line="14" w:lineRule="auto"/>
        <w:rPr>
          <w:sz w:val="2"/>
        </w:rPr>
      </w:pPr>
      <w:r>
        <w:rPr>
          <w:sz w:val="2"/>
          <w:szCs w:val="2"/>
        </w:rPr>
        <w:br w:type="column"/>
      </w:r>
    </w:p>
    <w:p>
      <w:pPr>
        <w:spacing w:line="1438" w:lineRule="exact"/>
        <w:rPr/>
      </w:pPr>
      <w:r>
        <w:rPr>
          <w:position w:val="-28"/>
        </w:rPr>
        <w:drawing>
          <wp:inline distT="0" distB="0" distL="0" distR="0">
            <wp:extent cx="863612" cy="913526"/>
            <wp:effectExtent l="0" t="0" r="0" b="0"/>
            <wp:docPr id="114" name="IM 114"/>
            <wp:cNvGraphicFramePr/>
            <a:graphic>
              <a:graphicData uri="http://schemas.openxmlformats.org/drawingml/2006/picture">
                <pic:pic>
                  <pic:nvPicPr>
                    <pic:cNvPr id="114" name="IM 114"/>
                    <pic:cNvPicPr/>
                  </pic:nvPicPr>
                  <pic:blipFill>
                    <a:blip r:embed="rId388"/>
                    <a:stretch>
                      <a:fillRect/>
                    </a:stretch>
                  </pic:blipFill>
                  <pic:spPr>
                    <a:xfrm rot="0">
                      <a:off x="0" y="0"/>
                      <a:ext cx="863612" cy="913526"/>
                    </a:xfrm>
                    <a:prstGeom prst="rect">
                      <a:avLst/>
                    </a:prstGeom>
                  </pic:spPr>
                </pic:pic>
              </a:graphicData>
            </a:graphic>
          </wp:inline>
        </w:drawing>
      </w:r>
    </w:p>
    <w:p>
      <w:pPr>
        <w:ind w:left="360"/>
        <w:spacing w:before="77" w:line="196" w:lineRule="auto"/>
        <w:rPr>
          <w:rFonts w:ascii="SimSun" w:hAnsi="SimSun" w:eastAsia="SimSun" w:cs="SimSun"/>
          <w:sz w:val="15"/>
          <w:szCs w:val="15"/>
        </w:rPr>
      </w:pPr>
      <w:r>
        <w:rPr>
          <w:rFonts w:ascii="SimSun" w:hAnsi="SimSun" w:eastAsia="SimSun" w:cs="SimSun"/>
          <w:sz w:val="15"/>
          <w:szCs w:val="15"/>
          <w:spacing w:val="-6"/>
        </w:rPr>
        <w:t>区块链2.0</w:t>
      </w:r>
    </w:p>
    <w:p>
      <w:pPr>
        <w:ind w:left="319"/>
        <w:spacing w:line="196" w:lineRule="auto"/>
        <w:rPr>
          <w:rFonts w:ascii="SimSun" w:hAnsi="SimSun" w:eastAsia="SimSun" w:cs="SimSun"/>
          <w:sz w:val="15"/>
          <w:szCs w:val="15"/>
        </w:rPr>
      </w:pPr>
      <w:r>
        <w:rPr>
          <w:rFonts w:ascii="SimSun" w:hAnsi="SimSun" w:eastAsia="SimSun" w:cs="SimSun"/>
          <w:sz w:val="15"/>
          <w:szCs w:val="15"/>
          <w:spacing w:val="-6"/>
        </w:rPr>
        <w:t>可编程金融</w:t>
      </w:r>
    </w:p>
    <w:p>
      <w:pPr>
        <w:pStyle w:val="BodyText"/>
        <w:spacing w:line="14" w:lineRule="auto"/>
        <w:rPr>
          <w:sz w:val="2"/>
        </w:rPr>
      </w:pPr>
      <w:r>
        <w:rPr>
          <w:sz w:val="2"/>
          <w:szCs w:val="2"/>
        </w:rPr>
        <w:br w:type="column"/>
      </w:r>
    </w:p>
    <w:p>
      <w:pPr>
        <w:spacing w:line="1428" w:lineRule="exact"/>
        <w:rPr/>
      </w:pPr>
      <w:r>
        <w:rPr>
          <w:position w:val="-28"/>
        </w:rPr>
        <w:drawing>
          <wp:inline distT="0" distB="0" distL="0" distR="0">
            <wp:extent cx="844549" cy="907225"/>
            <wp:effectExtent l="0" t="0" r="0" b="0"/>
            <wp:docPr id="116" name="IM 116"/>
            <wp:cNvGraphicFramePr/>
            <a:graphic>
              <a:graphicData uri="http://schemas.openxmlformats.org/drawingml/2006/picture">
                <pic:pic>
                  <pic:nvPicPr>
                    <pic:cNvPr id="116" name="IM 116"/>
                    <pic:cNvPicPr/>
                  </pic:nvPicPr>
                  <pic:blipFill>
                    <a:blip r:embed="rId389"/>
                    <a:stretch>
                      <a:fillRect/>
                    </a:stretch>
                  </pic:blipFill>
                  <pic:spPr>
                    <a:xfrm rot="0">
                      <a:off x="0" y="0"/>
                      <a:ext cx="844549" cy="907225"/>
                    </a:xfrm>
                    <a:prstGeom prst="rect">
                      <a:avLst/>
                    </a:prstGeom>
                  </pic:spPr>
                </pic:pic>
              </a:graphicData>
            </a:graphic>
          </wp:inline>
        </w:drawing>
      </w:r>
    </w:p>
    <w:p>
      <w:pPr>
        <w:ind w:left="410"/>
        <w:spacing w:before="87" w:line="196" w:lineRule="auto"/>
        <w:rPr>
          <w:rFonts w:ascii="SimSun" w:hAnsi="SimSun" w:eastAsia="SimSun" w:cs="SimSun"/>
          <w:sz w:val="15"/>
          <w:szCs w:val="15"/>
        </w:rPr>
      </w:pPr>
      <w:r>
        <w:rPr>
          <w:rFonts w:ascii="SimSun" w:hAnsi="SimSun" w:eastAsia="SimSun" w:cs="SimSun"/>
          <w:sz w:val="15"/>
          <w:szCs w:val="15"/>
          <w:spacing w:val="-8"/>
        </w:rPr>
        <w:t>区块链3.0</w:t>
      </w:r>
    </w:p>
    <w:p>
      <w:pPr>
        <w:ind w:left="380"/>
        <w:spacing w:line="196" w:lineRule="auto"/>
        <w:rPr>
          <w:rFonts w:ascii="SimSun" w:hAnsi="SimSun" w:eastAsia="SimSun" w:cs="SimSun"/>
          <w:sz w:val="15"/>
          <w:szCs w:val="15"/>
        </w:rPr>
      </w:pPr>
      <w:r>
        <w:rPr>
          <w:rFonts w:ascii="SimSun" w:hAnsi="SimSun" w:eastAsia="SimSun" w:cs="SimSun"/>
          <w:sz w:val="15"/>
          <w:szCs w:val="15"/>
          <w:spacing w:val="-9"/>
        </w:rPr>
        <w:t>可编程社会</w:t>
      </w:r>
    </w:p>
    <w:p>
      <w:pPr>
        <w:spacing w:line="196" w:lineRule="auto"/>
        <w:sectPr>
          <w:type w:val="continuous"/>
          <w:pgSz w:w="7600" w:h="12560"/>
          <w:pgMar w:top="400" w:right="644" w:bottom="400" w:left="810" w:header="0" w:footer="0" w:gutter="0"/>
          <w:cols w:equalWidth="0" w:num="3">
            <w:col w:w="2301" w:space="100"/>
            <w:col w:w="1600" w:space="100"/>
            <w:col w:w="2046" w:space="0"/>
          </w:cols>
        </w:sectPr>
        <w:rPr>
          <w:rFonts w:ascii="SimSun" w:hAnsi="SimSun" w:eastAsia="SimSun" w:cs="SimSun"/>
          <w:sz w:val="15"/>
          <w:szCs w:val="15"/>
        </w:rPr>
      </w:pPr>
    </w:p>
    <w:p>
      <w:pPr>
        <w:ind w:left="2032"/>
        <w:spacing w:before="138" w:line="221" w:lineRule="auto"/>
        <w:rPr>
          <w:rFonts w:ascii="SimHei" w:hAnsi="SimHei" w:eastAsia="SimHei" w:cs="SimHei"/>
          <w:sz w:val="21"/>
          <w:szCs w:val="21"/>
        </w:rPr>
      </w:pPr>
      <w:r>
        <w:rPr>
          <w:rFonts w:ascii="SimHei" w:hAnsi="SimHei" w:eastAsia="SimHei" w:cs="SimHei"/>
          <w:sz w:val="21"/>
          <w:szCs w:val="21"/>
          <w:b/>
          <w:bCs/>
          <w:spacing w:val="-20"/>
          <w:w w:val="97"/>
        </w:rPr>
        <w:t>图4.3</w:t>
      </w:r>
      <w:r>
        <w:rPr>
          <w:rFonts w:ascii="SimHei" w:hAnsi="SimHei" w:eastAsia="SimHei" w:cs="SimHei"/>
          <w:sz w:val="21"/>
          <w:szCs w:val="21"/>
          <w:spacing w:val="78"/>
        </w:rPr>
        <w:t xml:space="preserve"> </w:t>
      </w:r>
      <w:r>
        <w:rPr>
          <w:rFonts w:ascii="SimHei" w:hAnsi="SimHei" w:eastAsia="SimHei" w:cs="SimHei"/>
          <w:sz w:val="21"/>
          <w:szCs w:val="21"/>
          <w:b/>
          <w:bCs/>
          <w:spacing w:val="-20"/>
          <w:w w:val="97"/>
        </w:rPr>
        <w:t>区块链的发展过程</w:t>
      </w:r>
    </w:p>
    <w:p>
      <w:pPr>
        <w:spacing w:before="218"/>
        <w:rPr/>
      </w:pPr>
      <w:r/>
    </w:p>
    <w:p>
      <w:pPr>
        <w:sectPr>
          <w:type w:val="continuous"/>
          <w:pgSz w:w="7600" w:h="12560"/>
          <w:pgMar w:top="400" w:right="644" w:bottom="400" w:left="810" w:header="0" w:footer="0" w:gutter="0"/>
          <w:cols w:equalWidth="0" w:num="1">
            <w:col w:w="6146" w:space="0"/>
          </w:cols>
        </w:sectPr>
        <w:rPr/>
      </w:pPr>
    </w:p>
    <w:p>
      <w:pPr>
        <w:ind w:left="259" w:right="84" w:hanging="250"/>
        <w:spacing w:before="29" w:line="266" w:lineRule="auto"/>
        <w:rPr>
          <w:rFonts w:ascii="SimSun" w:hAnsi="SimSun" w:eastAsia="SimSun" w:cs="SimSun"/>
          <w:sz w:val="15"/>
          <w:szCs w:val="15"/>
        </w:rPr>
      </w:pPr>
      <w:r>
        <w:rPr>
          <w:rFonts w:ascii="SimSun" w:hAnsi="SimSun" w:eastAsia="SimSun" w:cs="SimSun"/>
          <w:sz w:val="15"/>
          <w:szCs w:val="15"/>
          <w:spacing w:val="10"/>
        </w:rPr>
        <w:t>*</w:t>
      </w:r>
      <w:r>
        <w:rPr>
          <w:rFonts w:ascii="SimSun" w:hAnsi="SimSun" w:eastAsia="SimSun" w:cs="SimSun"/>
          <w:sz w:val="15"/>
          <w:szCs w:val="15"/>
          <w:spacing w:val="4"/>
        </w:rPr>
        <w:t xml:space="preserve">  </w:t>
      </w:r>
      <w:r>
        <w:rPr>
          <w:rFonts w:ascii="SimSun" w:hAnsi="SimSun" w:eastAsia="SimSun" w:cs="SimSun"/>
          <w:sz w:val="15"/>
          <w:szCs w:val="15"/>
          <w:spacing w:val="10"/>
        </w:rPr>
        <w:t>黄步添，杭州云象网络技术有限公司创始人兼</w:t>
      </w:r>
      <w:r>
        <w:rPr>
          <w:rFonts w:ascii="SimSun" w:hAnsi="SimSun" w:eastAsia="SimSun" w:cs="SimSun"/>
          <w:sz w:val="15"/>
          <w:szCs w:val="15"/>
        </w:rPr>
        <w:t>CEO</w:t>
      </w:r>
      <w:r>
        <w:rPr>
          <w:rFonts w:ascii="SimSun" w:hAnsi="SimSun" w:eastAsia="SimSun" w:cs="SimSun"/>
          <w:sz w:val="15"/>
          <w:szCs w:val="15"/>
          <w:spacing w:val="10"/>
        </w:rPr>
        <w:t>,</w:t>
      </w:r>
      <w:r>
        <w:rPr>
          <w:rFonts w:ascii="SimSun" w:hAnsi="SimSun" w:eastAsia="SimSun" w:cs="SimSun"/>
          <w:sz w:val="15"/>
          <w:szCs w:val="15"/>
          <w:spacing w:val="1"/>
        </w:rPr>
        <w:t xml:space="preserve"> </w:t>
      </w:r>
      <w:r>
        <w:rPr>
          <w:rFonts w:ascii="Times New Roman" w:hAnsi="Times New Roman" w:eastAsia="Times New Roman" w:cs="Times New Roman"/>
          <w:sz w:val="15"/>
          <w:szCs w:val="15"/>
        </w:rPr>
        <w:t>ACM</w:t>
      </w:r>
      <w:r>
        <w:rPr>
          <w:rFonts w:ascii="Times New Roman" w:hAnsi="Times New Roman" w:eastAsia="Times New Roman" w:cs="Times New Roman"/>
          <w:sz w:val="15"/>
          <w:szCs w:val="15"/>
          <w:spacing w:val="3"/>
        </w:rPr>
        <w:t xml:space="preserve"> </w:t>
      </w:r>
      <w:r>
        <w:rPr>
          <w:rFonts w:ascii="SimSun" w:hAnsi="SimSun" w:eastAsia="SimSun" w:cs="SimSun"/>
          <w:sz w:val="15"/>
          <w:szCs w:val="15"/>
          <w:spacing w:val="3"/>
        </w:rPr>
        <w:t>会员。</w:t>
      </w:r>
    </w:p>
    <w:p>
      <w:pPr>
        <w:pStyle w:val="BodyText"/>
        <w:spacing w:line="14" w:lineRule="auto"/>
        <w:rPr>
          <w:sz w:val="2"/>
        </w:rPr>
      </w:pPr>
      <w:r>
        <w:rPr>
          <w:sz w:val="2"/>
          <w:szCs w:val="2"/>
        </w:rPr>
        <w:br w:type="column"/>
      </w:r>
    </w:p>
    <w:p>
      <w:pPr>
        <w:spacing w:before="28" w:line="219" w:lineRule="auto"/>
        <w:rPr>
          <w:rFonts w:ascii="SimSun" w:hAnsi="SimSun" w:eastAsia="SimSun" w:cs="SimSun"/>
          <w:sz w:val="15"/>
          <w:szCs w:val="15"/>
        </w:rPr>
      </w:pPr>
      <w:r>
        <w:rPr>
          <w:rFonts w:ascii="SimSun" w:hAnsi="SimSun" w:eastAsia="SimSun" w:cs="SimSun"/>
          <w:sz w:val="15"/>
          <w:szCs w:val="15"/>
          <w:spacing w:val="-1"/>
        </w:rPr>
        <w:t>浙江大学计算机系博士，</w:t>
      </w:r>
      <w:r>
        <w:rPr>
          <w:rFonts w:ascii="SimSun" w:hAnsi="SimSun" w:eastAsia="SimSun" w:cs="SimSun"/>
          <w:sz w:val="15"/>
          <w:szCs w:val="15"/>
          <w:spacing w:val="-4"/>
        </w:rPr>
        <w:t xml:space="preserve"> </w:t>
      </w:r>
      <w:r>
        <w:rPr>
          <w:rFonts w:ascii="SimSun" w:hAnsi="SimSun" w:eastAsia="SimSun" w:cs="SimSun"/>
          <w:sz w:val="15"/>
          <w:szCs w:val="15"/>
          <w:spacing w:val="-1"/>
        </w:rPr>
        <w:t>IEEE、</w:t>
      </w:r>
    </w:p>
    <w:p>
      <w:pPr>
        <w:spacing w:line="219" w:lineRule="auto"/>
        <w:sectPr>
          <w:type w:val="continuous"/>
          <w:pgSz w:w="7600" w:h="12560"/>
          <w:pgMar w:top="400" w:right="644" w:bottom="400" w:left="810" w:header="0" w:footer="0" w:gutter="0"/>
          <w:cols w:equalWidth="0" w:num="2">
            <w:col w:w="3851" w:space="100"/>
            <w:col w:w="2196" w:space="0"/>
          </w:cols>
        </w:sectPr>
        <w:rPr>
          <w:rFonts w:ascii="SimSun" w:hAnsi="SimSun" w:eastAsia="SimSun" w:cs="SimSun"/>
          <w:sz w:val="15"/>
          <w:szCs w:val="15"/>
        </w:rPr>
      </w:pPr>
    </w:p>
    <w:p>
      <w:pPr>
        <w:pStyle w:val="BodyText"/>
        <w:spacing w:line="425" w:lineRule="auto"/>
        <w:rPr/>
      </w:pPr>
      <w:r/>
    </w:p>
    <w:p>
      <w:pPr>
        <w:spacing w:before="69" w:line="146" w:lineRule="exact"/>
        <w:jc w:val="right"/>
        <w:rPr>
          <w:rFonts w:ascii="SimSun" w:hAnsi="SimSun" w:eastAsia="SimSun" w:cs="SimSun"/>
          <w:sz w:val="21"/>
          <w:szCs w:val="21"/>
        </w:rPr>
      </w:pPr>
      <w:r>
        <w:rPr>
          <w:rFonts w:ascii="SimSun" w:hAnsi="SimSun" w:eastAsia="SimSun" w:cs="SimSun"/>
          <w:sz w:val="21"/>
          <w:szCs w:val="21"/>
          <w:spacing w:val="-19"/>
          <w:w w:val="76"/>
          <w:position w:val="-3"/>
        </w:rPr>
        <w:t>—3</w:t>
      </w:r>
      <w:r>
        <w:rPr>
          <w:rFonts w:ascii="SimSun" w:hAnsi="SimSun" w:eastAsia="SimSun" w:cs="SimSun"/>
          <w:sz w:val="21"/>
          <w:szCs w:val="21"/>
          <w:spacing w:val="-18"/>
          <w:w w:val="76"/>
          <w:position w:val="-3"/>
        </w:rPr>
        <w:t>19</w:t>
      </w:r>
      <w:r>
        <w:rPr>
          <w:rFonts w:ascii="SimSun" w:hAnsi="SimSun" w:eastAsia="SimSun" w:cs="SimSun"/>
          <w:sz w:val="21"/>
          <w:szCs w:val="21"/>
          <w:spacing w:val="-6"/>
          <w:w w:val="76"/>
          <w:position w:val="-3"/>
        </w:rPr>
        <w:t>—</w:t>
      </w:r>
    </w:p>
    <w:p>
      <w:pPr>
        <w:spacing w:line="146" w:lineRule="exact"/>
        <w:sectPr>
          <w:type w:val="continuous"/>
          <w:pgSz w:w="7600" w:h="12560"/>
          <w:pgMar w:top="400" w:right="644" w:bottom="400" w:left="810" w:header="0" w:footer="0" w:gutter="0"/>
          <w:cols w:equalWidth="0" w:num="1">
            <w:col w:w="6146" w:space="0"/>
          </w:cols>
        </w:sectPr>
        <w:rPr>
          <w:rFonts w:ascii="SimSun" w:hAnsi="SimSun" w:eastAsia="SimSun" w:cs="SimSun"/>
          <w:sz w:val="21"/>
          <w:szCs w:val="21"/>
        </w:rPr>
      </w:pPr>
    </w:p>
    <w:p>
      <w:pPr>
        <w:ind w:left="2"/>
        <w:spacing w:before="16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7" w:lineRule="auto"/>
        <w:rPr/>
      </w:pPr>
      <w:r/>
    </w:p>
    <w:p>
      <w:pPr>
        <w:pStyle w:val="BodyText"/>
        <w:spacing w:line="247" w:lineRule="auto"/>
        <w:rPr/>
      </w:pPr>
      <w:r/>
    </w:p>
    <w:p>
      <w:pPr>
        <w:ind w:firstLine="419"/>
        <w:spacing w:before="72" w:line="353" w:lineRule="auto"/>
        <w:rPr>
          <w:rFonts w:ascii="SimSun" w:hAnsi="SimSun" w:eastAsia="SimSun" w:cs="SimSun"/>
          <w:sz w:val="22"/>
          <w:szCs w:val="22"/>
        </w:rPr>
      </w:pPr>
      <w:r>
        <w:rPr>
          <w:rFonts w:ascii="SimSun" w:hAnsi="SimSun" w:eastAsia="SimSun" w:cs="SimSun"/>
          <w:sz w:val="22"/>
          <w:szCs w:val="22"/>
          <w:spacing w:val="-2"/>
        </w:rPr>
        <w:t>区块链1.0,所谓的可编程货币，主要以比特</w:t>
      </w:r>
      <w:r>
        <w:rPr>
          <w:rFonts w:ascii="SimSun" w:hAnsi="SimSun" w:eastAsia="SimSun" w:cs="SimSun"/>
          <w:sz w:val="22"/>
          <w:szCs w:val="22"/>
          <w:spacing w:val="-3"/>
        </w:rPr>
        <w:t>币为代表，通过</w:t>
      </w:r>
      <w:r>
        <w:rPr>
          <w:rFonts w:ascii="SimSun" w:hAnsi="SimSun" w:eastAsia="SimSun" w:cs="SimSun"/>
          <w:sz w:val="22"/>
          <w:szCs w:val="22"/>
        </w:rPr>
        <w:t xml:space="preserve">  </w:t>
      </w:r>
      <w:r>
        <w:rPr>
          <w:rFonts w:ascii="SimSun" w:hAnsi="SimSun" w:eastAsia="SimSun" w:cs="SimSun"/>
          <w:sz w:val="22"/>
          <w:szCs w:val="22"/>
          <w:spacing w:val="-7"/>
        </w:rPr>
        <w:t>区块链降低数字资产创建、保管和转移的成本，实现可编程价值。</w:t>
      </w:r>
      <w:r>
        <w:rPr>
          <w:rFonts w:ascii="SimSun" w:hAnsi="SimSun" w:eastAsia="SimSun" w:cs="SimSun"/>
          <w:sz w:val="22"/>
          <w:szCs w:val="22"/>
          <w:spacing w:val="1"/>
        </w:rPr>
        <w:t xml:space="preserve"> </w:t>
      </w:r>
      <w:r>
        <w:rPr>
          <w:rFonts w:ascii="SimSun" w:hAnsi="SimSun" w:eastAsia="SimSun" w:cs="SimSun"/>
          <w:sz w:val="22"/>
          <w:szCs w:val="22"/>
          <w:spacing w:val="-10"/>
        </w:rPr>
        <w:t>货币本身是区块链一个重要的应用，但它只</w:t>
      </w:r>
      <w:r>
        <w:rPr>
          <w:rFonts w:ascii="SimSun" w:hAnsi="SimSun" w:eastAsia="SimSun" w:cs="SimSun"/>
          <w:sz w:val="22"/>
          <w:szCs w:val="22"/>
          <w:spacing w:val="-11"/>
        </w:rPr>
        <w:t>是可编程价值的一小部</w:t>
      </w:r>
      <w:r>
        <w:rPr>
          <w:rFonts w:ascii="SimSun" w:hAnsi="SimSun" w:eastAsia="SimSun" w:cs="SimSun"/>
          <w:sz w:val="22"/>
          <w:szCs w:val="22"/>
        </w:rPr>
        <w:t xml:space="preserve">  </w:t>
      </w:r>
      <w:r>
        <w:rPr>
          <w:rFonts w:ascii="SimSun" w:hAnsi="SimSun" w:eastAsia="SimSun" w:cs="SimSun"/>
          <w:sz w:val="22"/>
          <w:szCs w:val="22"/>
          <w:spacing w:val="-10"/>
        </w:rPr>
        <w:t>分。如果价值是大海，货币则只是大海里面的</w:t>
      </w:r>
      <w:r>
        <w:rPr>
          <w:rFonts w:ascii="SimSun" w:hAnsi="SimSun" w:eastAsia="SimSun" w:cs="SimSun"/>
          <w:sz w:val="22"/>
          <w:szCs w:val="22"/>
          <w:spacing w:val="-11"/>
        </w:rPr>
        <w:t>一滴水。比特币的底</w:t>
      </w:r>
      <w:r>
        <w:rPr>
          <w:rFonts w:ascii="SimSun" w:hAnsi="SimSun" w:eastAsia="SimSun" w:cs="SimSun"/>
          <w:sz w:val="22"/>
          <w:szCs w:val="22"/>
        </w:rPr>
        <w:t xml:space="preserve">  </w:t>
      </w:r>
      <w:r>
        <w:rPr>
          <w:rFonts w:ascii="SimSun" w:hAnsi="SimSun" w:eastAsia="SimSun" w:cs="SimSun"/>
          <w:sz w:val="22"/>
          <w:szCs w:val="22"/>
          <w:spacing w:val="-10"/>
        </w:rPr>
        <w:t>层技术，是采用一种非中心化网络构建的货币体系，我们称为</w:t>
      </w:r>
      <w:r>
        <w:rPr>
          <w:rFonts w:ascii="SimSun" w:hAnsi="SimSun" w:eastAsia="SimSun" w:cs="SimSun"/>
          <w:sz w:val="22"/>
          <w:szCs w:val="22"/>
          <w:spacing w:val="-11"/>
        </w:rPr>
        <w:t>超越</w:t>
      </w:r>
    </w:p>
    <w:p>
      <w:pPr>
        <w:spacing w:line="218" w:lineRule="auto"/>
        <w:rPr>
          <w:rFonts w:ascii="SimSun" w:hAnsi="SimSun" w:eastAsia="SimSun" w:cs="SimSun"/>
          <w:sz w:val="22"/>
          <w:szCs w:val="22"/>
        </w:rPr>
      </w:pPr>
      <w:r>
        <w:rPr>
          <w:rFonts w:ascii="SimSun" w:hAnsi="SimSun" w:eastAsia="SimSun" w:cs="SimSun"/>
          <w:sz w:val="22"/>
          <w:szCs w:val="22"/>
          <w:spacing w:val="-12"/>
        </w:rPr>
        <w:t>主权的货币，并获得了全世界的认可。</w:t>
      </w:r>
    </w:p>
    <w:p>
      <w:pPr>
        <w:ind w:right="81" w:firstLine="419"/>
        <w:spacing w:before="182" w:line="352" w:lineRule="auto"/>
        <w:rPr>
          <w:rFonts w:ascii="SimSun" w:hAnsi="SimSun" w:eastAsia="SimSun" w:cs="SimSun"/>
          <w:sz w:val="22"/>
          <w:szCs w:val="22"/>
        </w:rPr>
      </w:pPr>
      <w:r>
        <w:rPr>
          <w:rFonts w:ascii="SimSun" w:hAnsi="SimSun" w:eastAsia="SimSun" w:cs="SimSun"/>
          <w:sz w:val="22"/>
          <w:szCs w:val="22"/>
          <w:spacing w:val="2"/>
        </w:rPr>
        <w:t>2015年，区块链2.0诞生，主要以以</w:t>
      </w:r>
      <w:r>
        <w:rPr>
          <w:rFonts w:ascii="SimSun" w:hAnsi="SimSun" w:eastAsia="SimSun" w:cs="SimSun"/>
          <w:sz w:val="22"/>
          <w:szCs w:val="22"/>
          <w:spacing w:val="1"/>
        </w:rPr>
        <w:t>太坊为代表，可编程金</w:t>
      </w:r>
      <w:r>
        <w:rPr>
          <w:rFonts w:ascii="SimSun" w:hAnsi="SimSun" w:eastAsia="SimSun" w:cs="SimSun"/>
          <w:sz w:val="22"/>
          <w:szCs w:val="22"/>
        </w:rPr>
        <w:t xml:space="preserve"> </w:t>
      </w:r>
      <w:r>
        <w:rPr>
          <w:rFonts w:ascii="SimSun" w:hAnsi="SimSun" w:eastAsia="SimSun" w:cs="SimSun"/>
          <w:sz w:val="22"/>
          <w:szCs w:val="22"/>
          <w:spacing w:val="-10"/>
        </w:rPr>
        <w:t>融应用是指区块链智能合约在泛金融领域的众多应用。</w:t>
      </w:r>
      <w:r>
        <w:rPr>
          <w:rFonts w:ascii="SimSun" w:hAnsi="SimSun" w:eastAsia="SimSun" w:cs="SimSun"/>
          <w:sz w:val="22"/>
          <w:szCs w:val="22"/>
          <w:spacing w:val="-11"/>
        </w:rPr>
        <w:t>智能合约的</w:t>
      </w:r>
      <w:r>
        <w:rPr>
          <w:rFonts w:ascii="SimSun" w:hAnsi="SimSun" w:eastAsia="SimSun" w:cs="SimSun"/>
          <w:sz w:val="22"/>
          <w:szCs w:val="22"/>
        </w:rPr>
        <w:t xml:space="preserve"> </w:t>
      </w:r>
      <w:r>
        <w:rPr>
          <w:rFonts w:ascii="SimSun" w:hAnsi="SimSun" w:eastAsia="SimSun" w:cs="SimSun"/>
          <w:sz w:val="22"/>
          <w:szCs w:val="22"/>
          <w:spacing w:val="-10"/>
        </w:rPr>
        <w:t>核心是利用程序、算法代替人执行合同。这些合约需</w:t>
      </w:r>
      <w:r>
        <w:rPr>
          <w:rFonts w:ascii="SimSun" w:hAnsi="SimSun" w:eastAsia="SimSun" w:cs="SimSun"/>
          <w:sz w:val="22"/>
          <w:szCs w:val="22"/>
          <w:spacing w:val="-11"/>
        </w:rPr>
        <w:t>要自动化的资</w:t>
      </w:r>
      <w:r>
        <w:rPr>
          <w:rFonts w:ascii="SimSun" w:hAnsi="SimSun" w:eastAsia="SimSun" w:cs="SimSun"/>
          <w:sz w:val="22"/>
          <w:szCs w:val="22"/>
        </w:rPr>
        <w:t xml:space="preserve"> </w:t>
      </w:r>
      <w:r>
        <w:rPr>
          <w:rFonts w:ascii="SimSun" w:hAnsi="SimSun" w:eastAsia="SimSun" w:cs="SimSun"/>
          <w:sz w:val="22"/>
          <w:szCs w:val="22"/>
          <w:spacing w:val="-10"/>
        </w:rPr>
        <w:t>产、过程、系统组合与相互协调。智能合约包括三个基本要素：邀</w:t>
      </w:r>
      <w:r>
        <w:rPr>
          <w:rFonts w:ascii="SimSun" w:hAnsi="SimSun" w:eastAsia="SimSun" w:cs="SimSun"/>
          <w:sz w:val="22"/>
          <w:szCs w:val="22"/>
          <w:spacing w:val="7"/>
        </w:rPr>
        <w:t xml:space="preserve"> </w:t>
      </w:r>
      <w:r>
        <w:rPr>
          <w:rFonts w:ascii="SimSun" w:hAnsi="SimSun" w:eastAsia="SimSun" w:cs="SimSun"/>
          <w:sz w:val="22"/>
          <w:szCs w:val="22"/>
          <w:spacing w:val="-10"/>
        </w:rPr>
        <w:t>约、承诺、价值交换，有效定义了新的应用方式，使区块链从最初</w:t>
      </w:r>
    </w:p>
    <w:p>
      <w:pPr>
        <w:spacing w:line="218" w:lineRule="auto"/>
        <w:rPr>
          <w:rFonts w:ascii="SimSun" w:hAnsi="SimSun" w:eastAsia="SimSun" w:cs="SimSun"/>
          <w:sz w:val="22"/>
          <w:szCs w:val="22"/>
        </w:rPr>
      </w:pPr>
      <w:r>
        <w:rPr>
          <w:rFonts w:ascii="SimSun" w:hAnsi="SimSun" w:eastAsia="SimSun" w:cs="SimSun"/>
          <w:sz w:val="22"/>
          <w:szCs w:val="22"/>
          <w:spacing w:val="-12"/>
        </w:rPr>
        <w:t>的货币体系拓展到金融其他业务领域。</w:t>
      </w:r>
    </w:p>
    <w:p>
      <w:pPr>
        <w:ind w:right="19" w:firstLine="419"/>
        <w:spacing w:before="176" w:line="353" w:lineRule="auto"/>
        <w:rPr>
          <w:rFonts w:ascii="SimSun" w:hAnsi="SimSun" w:eastAsia="SimSun" w:cs="SimSun"/>
          <w:sz w:val="22"/>
          <w:szCs w:val="22"/>
        </w:rPr>
      </w:pPr>
      <w:r>
        <w:rPr>
          <w:rFonts w:ascii="SimSun" w:hAnsi="SimSun" w:eastAsia="SimSun" w:cs="SimSun"/>
          <w:sz w:val="22"/>
          <w:szCs w:val="22"/>
          <w:spacing w:val="-3"/>
        </w:rPr>
        <w:t>区块链3.0,也就是现在大家所了解的数字治理，即我们经常 </w:t>
      </w:r>
      <w:r>
        <w:rPr>
          <w:rFonts w:ascii="SimSun" w:hAnsi="SimSun" w:eastAsia="SimSun" w:cs="SimSun"/>
          <w:sz w:val="22"/>
          <w:szCs w:val="22"/>
          <w:spacing w:val="-8"/>
        </w:rPr>
        <w:t>说的数字孪生。区块链是一个非常重要的可编程设备的基础设施，</w:t>
      </w:r>
      <w:r>
        <w:rPr>
          <w:rFonts w:ascii="SimSun" w:hAnsi="SimSun" w:eastAsia="SimSun" w:cs="SimSun"/>
          <w:sz w:val="22"/>
          <w:szCs w:val="22"/>
          <w:spacing w:val="11"/>
        </w:rPr>
        <w:t xml:space="preserve"> </w:t>
      </w:r>
      <w:r>
        <w:rPr>
          <w:rFonts w:ascii="SimSun" w:hAnsi="SimSun" w:eastAsia="SimSun" w:cs="SimSun"/>
          <w:sz w:val="22"/>
          <w:szCs w:val="22"/>
          <w:spacing w:val="-10"/>
        </w:rPr>
        <w:t>在身份认证、司法存证、慈善捐款、福利彩</w:t>
      </w:r>
      <w:r>
        <w:rPr>
          <w:rFonts w:ascii="SimSun" w:hAnsi="SimSun" w:eastAsia="SimSun" w:cs="SimSun"/>
          <w:sz w:val="22"/>
          <w:szCs w:val="22"/>
          <w:spacing w:val="-11"/>
        </w:rPr>
        <w:t>票等社会治理领域，能 </w:t>
      </w:r>
      <w:r>
        <w:rPr>
          <w:rFonts w:ascii="SimSun" w:hAnsi="SimSun" w:eastAsia="SimSun" w:cs="SimSun"/>
          <w:sz w:val="22"/>
          <w:szCs w:val="22"/>
          <w:spacing w:val="-10"/>
        </w:rPr>
        <w:t>够有效解决“去信”的问题。区块链不再通过第三方建立信用和共</w:t>
      </w:r>
      <w:r>
        <w:rPr>
          <w:rFonts w:ascii="SimSun" w:hAnsi="SimSun" w:eastAsia="SimSun" w:cs="SimSun"/>
          <w:sz w:val="22"/>
          <w:szCs w:val="22"/>
          <w:spacing w:val="7"/>
        </w:rPr>
        <w:t xml:space="preserve"> </w:t>
      </w:r>
      <w:r>
        <w:rPr>
          <w:rFonts w:ascii="SimSun" w:hAnsi="SimSun" w:eastAsia="SimSun" w:cs="SimSun"/>
          <w:sz w:val="22"/>
          <w:szCs w:val="22"/>
          <w:spacing w:val="-10"/>
        </w:rPr>
        <w:t>享信息资源，从而提高协作效率和监管水平，推动社会发展走入信</w:t>
      </w:r>
    </w:p>
    <w:p>
      <w:pPr>
        <w:spacing w:before="1" w:line="219" w:lineRule="auto"/>
        <w:rPr>
          <w:rFonts w:ascii="SimSun" w:hAnsi="SimSun" w:eastAsia="SimSun" w:cs="SimSun"/>
          <w:sz w:val="22"/>
          <w:szCs w:val="22"/>
        </w:rPr>
      </w:pPr>
      <w:r>
        <w:rPr>
          <w:rFonts w:ascii="SimSun" w:hAnsi="SimSun" w:eastAsia="SimSun" w:cs="SimSun"/>
          <w:sz w:val="22"/>
          <w:szCs w:val="22"/>
          <w:spacing w:val="-8"/>
        </w:rPr>
        <w:t>用时代。</w:t>
      </w:r>
    </w:p>
    <w:p>
      <w:pPr>
        <w:ind w:right="12"/>
        <w:spacing w:before="188" w:line="419" w:lineRule="exact"/>
        <w:jc w:val="right"/>
        <w:rPr>
          <w:rFonts w:ascii="SimSun" w:hAnsi="SimSun" w:eastAsia="SimSun" w:cs="SimSun"/>
          <w:sz w:val="22"/>
          <w:szCs w:val="22"/>
        </w:rPr>
      </w:pPr>
      <w:r>
        <w:rPr>
          <w:rFonts w:ascii="SimSun" w:hAnsi="SimSun" w:eastAsia="SimSun" w:cs="SimSun"/>
          <w:sz w:val="22"/>
          <w:szCs w:val="22"/>
          <w:spacing w:val="-7"/>
          <w:position w:val="15"/>
        </w:rPr>
        <w:t>区块链可以使数据低成本、高效率地实现确权、流</w:t>
      </w:r>
      <w:r>
        <w:rPr>
          <w:rFonts w:ascii="SimSun" w:hAnsi="SimSun" w:eastAsia="SimSun" w:cs="SimSun"/>
          <w:sz w:val="22"/>
          <w:szCs w:val="22"/>
          <w:spacing w:val="-8"/>
          <w:position w:val="15"/>
        </w:rPr>
        <w:t>转、交易，</w:t>
      </w:r>
    </w:p>
    <w:p>
      <w:pPr>
        <w:spacing w:before="1" w:line="217" w:lineRule="auto"/>
        <w:rPr>
          <w:rFonts w:ascii="SimSun" w:hAnsi="SimSun" w:eastAsia="SimSun" w:cs="SimSun"/>
          <w:sz w:val="22"/>
          <w:szCs w:val="22"/>
        </w:rPr>
      </w:pPr>
      <w:r>
        <w:rPr>
          <w:rFonts w:ascii="SimSun" w:hAnsi="SimSun" w:eastAsia="SimSun" w:cs="SimSun"/>
          <w:sz w:val="22"/>
          <w:szCs w:val="22"/>
          <w:spacing w:val="-10"/>
        </w:rPr>
        <w:t>进而实现数据有序共享和价值分配，构建数据要素市场。</w:t>
      </w:r>
    </w:p>
    <w:p>
      <w:pPr>
        <w:ind w:right="93" w:firstLine="419"/>
        <w:spacing w:before="161" w:line="361" w:lineRule="auto"/>
        <w:rPr>
          <w:rFonts w:ascii="SimSun" w:hAnsi="SimSun" w:eastAsia="SimSun" w:cs="SimSun"/>
          <w:sz w:val="22"/>
          <w:szCs w:val="22"/>
        </w:rPr>
      </w:pPr>
      <w:r>
        <w:rPr>
          <w:rFonts w:ascii="SimSun" w:hAnsi="SimSun" w:eastAsia="SimSun" w:cs="SimSun"/>
          <w:sz w:val="22"/>
          <w:szCs w:val="22"/>
          <w:spacing w:val="-11"/>
        </w:rPr>
        <w:t>数据成为区块链关键的生产要素，在数字经济的发展中是非常</w:t>
      </w:r>
      <w:r>
        <w:rPr>
          <w:rFonts w:ascii="SimSun" w:hAnsi="SimSun" w:eastAsia="SimSun" w:cs="SimSun"/>
          <w:sz w:val="22"/>
          <w:szCs w:val="22"/>
          <w:spacing w:val="17"/>
        </w:rPr>
        <w:t xml:space="preserve"> </w:t>
      </w:r>
      <w:r>
        <w:rPr>
          <w:rFonts w:ascii="SimSun" w:hAnsi="SimSun" w:eastAsia="SimSun" w:cs="SimSun"/>
          <w:sz w:val="22"/>
          <w:szCs w:val="22"/>
          <w:spacing w:val="-10"/>
        </w:rPr>
        <w:t>重要的一个环节，同时也改变了资产的存储和</w:t>
      </w:r>
      <w:r>
        <w:rPr>
          <w:rFonts w:ascii="SimSun" w:hAnsi="SimSun" w:eastAsia="SimSun" w:cs="SimSun"/>
          <w:sz w:val="22"/>
          <w:szCs w:val="22"/>
          <w:spacing w:val="-11"/>
        </w:rPr>
        <w:t>交易形式。所谓资产</w:t>
      </w:r>
      <w:r>
        <w:rPr>
          <w:rFonts w:ascii="SimSun" w:hAnsi="SimSun" w:eastAsia="SimSun" w:cs="SimSun"/>
          <w:sz w:val="22"/>
          <w:szCs w:val="22"/>
        </w:rPr>
        <w:t xml:space="preserve"> </w:t>
      </w:r>
      <w:r>
        <w:rPr>
          <w:rFonts w:ascii="SimSun" w:hAnsi="SimSun" w:eastAsia="SimSun" w:cs="SimSun"/>
          <w:sz w:val="22"/>
          <w:szCs w:val="22"/>
          <w:spacing w:val="-3"/>
        </w:rPr>
        <w:t>的存储和交易形式是指现在的虚拟资产或者虚拟道具等形态的资</w:t>
      </w:r>
    </w:p>
    <w:p>
      <w:pPr>
        <w:spacing w:before="1" w:line="219" w:lineRule="auto"/>
        <w:rPr>
          <w:rFonts w:ascii="SimSun" w:hAnsi="SimSun" w:eastAsia="SimSun" w:cs="SimSun"/>
          <w:sz w:val="22"/>
          <w:szCs w:val="22"/>
        </w:rPr>
      </w:pPr>
      <w:r>
        <w:rPr>
          <w:rFonts w:ascii="SimSun" w:hAnsi="SimSun" w:eastAsia="SimSun" w:cs="SimSun"/>
          <w:sz w:val="22"/>
          <w:szCs w:val="22"/>
          <w:spacing w:val="-10"/>
        </w:rPr>
        <w:t>产，都是数字化的。未来物理世界的资产，如果通过区块链映射到</w:t>
      </w:r>
    </w:p>
    <w:p>
      <w:pPr>
        <w:spacing w:line="219" w:lineRule="auto"/>
        <w:sectPr>
          <w:footerReference w:type="default" r:id="rId390"/>
          <w:pgSz w:w="7600" w:h="12560"/>
          <w:pgMar w:top="400" w:right="680" w:bottom="774" w:left="740" w:header="0" w:footer="556" w:gutter="0"/>
        </w:sectPr>
        <w:rPr>
          <w:rFonts w:ascii="SimSun" w:hAnsi="SimSun" w:eastAsia="SimSun" w:cs="SimSun"/>
          <w:sz w:val="22"/>
          <w:szCs w:val="22"/>
        </w:rPr>
      </w:pPr>
    </w:p>
    <w:p>
      <w:pPr>
        <w:pStyle w:val="BodyText"/>
        <w:spacing w:line="249" w:lineRule="auto"/>
        <w:rPr/>
      </w:pPr>
      <w:r/>
    </w:p>
    <w:p>
      <w:pPr>
        <w:ind w:left="3572"/>
        <w:spacing w:before="52" w:line="221" w:lineRule="auto"/>
        <w:rPr>
          <w:rFonts w:ascii="SimHei" w:hAnsi="SimHei" w:eastAsia="SimHei" w:cs="SimHei"/>
          <w:sz w:val="16"/>
          <w:szCs w:val="16"/>
        </w:rPr>
      </w:pPr>
      <w:r>
        <w:rPr>
          <w:rFonts w:ascii="SimHei" w:hAnsi="SimHei" w:eastAsia="SimHei" w:cs="SimHei"/>
          <w:sz w:val="16"/>
          <w:szCs w:val="16"/>
          <w:b/>
          <w:bCs/>
          <w:spacing w:val="-6"/>
        </w:rPr>
        <w:t>第四篇</w:t>
      </w:r>
      <w:r>
        <w:rPr>
          <w:rFonts w:ascii="SimHei" w:hAnsi="SimHei" w:eastAsia="SimHei" w:cs="SimHei"/>
          <w:sz w:val="16"/>
          <w:szCs w:val="16"/>
          <w:spacing w:val="-6"/>
        </w:rPr>
        <w:t xml:space="preserve"> </w:t>
      </w:r>
      <w:r>
        <w:rPr>
          <w:rFonts w:ascii="SimHei" w:hAnsi="SimHei" w:eastAsia="SimHei" w:cs="SimHei"/>
          <w:sz w:val="16"/>
          <w:szCs w:val="16"/>
          <w:spacing w:val="-6"/>
        </w:rPr>
        <w:t>产业数字化背景下的金融科技</w:t>
      </w:r>
    </w:p>
    <w:p>
      <w:pPr>
        <w:pStyle w:val="BodyText"/>
        <w:spacing w:line="249" w:lineRule="auto"/>
        <w:rPr/>
      </w:pPr>
      <w:r/>
    </w:p>
    <w:p>
      <w:pPr>
        <w:pStyle w:val="BodyText"/>
        <w:spacing w:line="249" w:lineRule="auto"/>
        <w:rPr/>
      </w:pPr>
      <w:r/>
    </w:p>
    <w:p>
      <w:pPr>
        <w:ind w:right="76"/>
        <w:spacing w:before="72" w:line="361" w:lineRule="auto"/>
        <w:jc w:val="both"/>
        <w:rPr>
          <w:rFonts w:ascii="SimSun" w:hAnsi="SimSun" w:eastAsia="SimSun" w:cs="SimSun"/>
          <w:sz w:val="22"/>
          <w:szCs w:val="22"/>
        </w:rPr>
      </w:pPr>
      <w:r>
        <w:rPr>
          <w:rFonts w:ascii="SimSun" w:hAnsi="SimSun" w:eastAsia="SimSun" w:cs="SimSun"/>
          <w:sz w:val="22"/>
          <w:szCs w:val="22"/>
          <w:spacing w:val="-10"/>
        </w:rPr>
        <w:t>链上，就可以真正构建出链上和链下资产的映射关系，改变了资产</w:t>
      </w:r>
      <w:r>
        <w:rPr>
          <w:rFonts w:ascii="SimSun" w:hAnsi="SimSun" w:eastAsia="SimSun" w:cs="SimSun"/>
          <w:sz w:val="22"/>
          <w:szCs w:val="22"/>
          <w:spacing w:val="12"/>
        </w:rPr>
        <w:t xml:space="preserve"> </w:t>
      </w:r>
      <w:r>
        <w:rPr>
          <w:rFonts w:ascii="SimSun" w:hAnsi="SimSun" w:eastAsia="SimSun" w:cs="SimSun"/>
          <w:sz w:val="22"/>
          <w:szCs w:val="22"/>
          <w:spacing w:val="-10"/>
        </w:rPr>
        <w:t>的存储形式之后，交易形式也会做出重大改变。未来的交易将会变</w:t>
      </w:r>
    </w:p>
    <w:p>
      <w:pPr>
        <w:spacing w:line="219" w:lineRule="auto"/>
        <w:rPr>
          <w:rFonts w:ascii="SimSun" w:hAnsi="SimSun" w:eastAsia="SimSun" w:cs="SimSun"/>
          <w:sz w:val="22"/>
          <w:szCs w:val="22"/>
        </w:rPr>
      </w:pPr>
      <w:r>
        <w:rPr>
          <w:rFonts w:ascii="SimSun" w:hAnsi="SimSun" w:eastAsia="SimSun" w:cs="SimSun"/>
          <w:sz w:val="22"/>
          <w:szCs w:val="22"/>
          <w:spacing w:val="-11"/>
        </w:rPr>
        <w:t>为一个点对点的可信任交易，数字孪生也将变为现实。</w:t>
      </w:r>
    </w:p>
    <w:p>
      <w:pPr>
        <w:ind w:firstLine="430"/>
        <w:spacing w:before="149" w:line="352" w:lineRule="auto"/>
        <w:jc w:val="both"/>
        <w:rPr>
          <w:rFonts w:ascii="SimSun" w:hAnsi="SimSun" w:eastAsia="SimSun" w:cs="SimSun"/>
          <w:sz w:val="22"/>
          <w:szCs w:val="22"/>
        </w:rPr>
      </w:pPr>
      <w:r>
        <w:rPr>
          <w:rFonts w:ascii="SimSun" w:hAnsi="SimSun" w:eastAsia="SimSun" w:cs="SimSun"/>
          <w:sz w:val="22"/>
          <w:szCs w:val="22"/>
          <w:spacing w:val="-7"/>
        </w:rPr>
        <w:t>目前从区块链的发展来看，产业区块链是未来的一个大</w:t>
      </w:r>
      <w:r>
        <w:rPr>
          <w:rFonts w:ascii="SimSun" w:hAnsi="SimSun" w:eastAsia="SimSun" w:cs="SimSun"/>
          <w:sz w:val="22"/>
          <w:szCs w:val="22"/>
          <w:spacing w:val="-8"/>
        </w:rPr>
        <w:t>趋势，</w:t>
      </w:r>
      <w:r>
        <w:rPr>
          <w:rFonts w:ascii="SimSun" w:hAnsi="SimSun" w:eastAsia="SimSun" w:cs="SimSun"/>
          <w:sz w:val="22"/>
          <w:szCs w:val="22"/>
        </w:rPr>
        <w:t xml:space="preserve"> </w:t>
      </w:r>
      <w:r>
        <w:rPr>
          <w:rFonts w:ascii="SimSun" w:hAnsi="SimSun" w:eastAsia="SimSun" w:cs="SimSun"/>
          <w:sz w:val="22"/>
          <w:szCs w:val="22"/>
          <w:spacing w:val="-9"/>
        </w:rPr>
        <w:t>也就是说行业机构间将走向更加开放的发展模式，协同</w:t>
      </w:r>
      <w:r>
        <w:rPr>
          <w:rFonts w:ascii="SimSun" w:hAnsi="SimSun" w:eastAsia="SimSun" w:cs="SimSun"/>
          <w:sz w:val="22"/>
          <w:szCs w:val="22"/>
          <w:spacing w:val="-10"/>
        </w:rPr>
        <w:t>合作将更加</w:t>
      </w:r>
    </w:p>
    <w:p>
      <w:pPr>
        <w:spacing w:line="219" w:lineRule="auto"/>
        <w:rPr>
          <w:rFonts w:ascii="SimSun" w:hAnsi="SimSun" w:eastAsia="SimSun" w:cs="SimSun"/>
          <w:sz w:val="22"/>
          <w:szCs w:val="22"/>
        </w:rPr>
      </w:pPr>
      <w:r>
        <w:rPr>
          <w:rFonts w:ascii="SimSun" w:hAnsi="SimSun" w:eastAsia="SimSun" w:cs="SimSun"/>
          <w:sz w:val="22"/>
          <w:szCs w:val="22"/>
          <w:spacing w:val="-11"/>
        </w:rPr>
        <w:t>紧密。</w:t>
      </w:r>
    </w:p>
    <w:p>
      <w:pPr>
        <w:pStyle w:val="BodyText"/>
        <w:spacing w:line="258" w:lineRule="auto"/>
        <w:rPr/>
      </w:pPr>
      <w:r/>
    </w:p>
    <w:p>
      <w:pPr>
        <w:pStyle w:val="BodyText"/>
        <w:spacing w:line="259" w:lineRule="auto"/>
        <w:rPr/>
      </w:pPr>
      <w:r/>
    </w:p>
    <w:p>
      <w:pPr>
        <w:ind w:left="3"/>
        <w:spacing w:before="85" w:line="222" w:lineRule="auto"/>
        <w:outlineLvl w:val="6"/>
        <w:rPr>
          <w:rFonts w:ascii="SimHei" w:hAnsi="SimHei" w:eastAsia="SimHei" w:cs="SimHei"/>
          <w:sz w:val="26"/>
          <w:szCs w:val="26"/>
        </w:rPr>
      </w:pPr>
      <w:r>
        <w:rPr>
          <w:rFonts w:ascii="SimHei" w:hAnsi="SimHei" w:eastAsia="SimHei" w:cs="SimHei"/>
          <w:sz w:val="26"/>
          <w:szCs w:val="26"/>
          <w:b/>
          <w:bCs/>
          <w:spacing w:val="1"/>
        </w:rPr>
        <w:t>二、2019年产业区块链三大事件</w:t>
      </w:r>
    </w:p>
    <w:p>
      <w:pPr>
        <w:pStyle w:val="BodyText"/>
        <w:spacing w:line="458" w:lineRule="auto"/>
        <w:rPr/>
      </w:pPr>
      <w:r/>
    </w:p>
    <w:p>
      <w:pPr>
        <w:ind w:right="72" w:firstLine="430"/>
        <w:spacing w:before="72" w:line="352" w:lineRule="auto"/>
        <w:jc w:val="both"/>
        <w:rPr>
          <w:rFonts w:ascii="SimSun" w:hAnsi="SimSun" w:eastAsia="SimSun" w:cs="SimSun"/>
          <w:sz w:val="22"/>
          <w:szCs w:val="22"/>
        </w:rPr>
      </w:pPr>
      <w:r>
        <w:rPr>
          <w:rFonts w:ascii="SimSun" w:hAnsi="SimSun" w:eastAsia="SimSun" w:cs="SimSun"/>
          <w:sz w:val="22"/>
          <w:szCs w:val="22"/>
          <w:spacing w:val="-8"/>
        </w:rPr>
        <w:t>第一，</w:t>
      </w:r>
      <w:r>
        <w:rPr>
          <w:rFonts w:ascii="Times New Roman" w:hAnsi="Times New Roman" w:eastAsia="Times New Roman" w:cs="Times New Roman"/>
          <w:sz w:val="22"/>
          <w:szCs w:val="22"/>
          <w:spacing w:val="-8"/>
        </w:rPr>
        <w:t>Facebook </w:t>
      </w:r>
      <w:r>
        <w:rPr>
          <w:rFonts w:ascii="SimSun" w:hAnsi="SimSun" w:eastAsia="SimSun" w:cs="SimSun"/>
          <w:sz w:val="22"/>
          <w:szCs w:val="22"/>
          <w:spacing w:val="-8"/>
        </w:rPr>
        <w:t>推出的</w:t>
      </w:r>
      <w:r>
        <w:rPr>
          <w:rFonts w:ascii="Times New Roman" w:hAnsi="Times New Roman" w:eastAsia="Times New Roman" w:cs="Times New Roman"/>
          <w:sz w:val="22"/>
          <w:szCs w:val="22"/>
          <w:spacing w:val="-8"/>
        </w:rPr>
        <w:t>Libra</w:t>
      </w:r>
      <w:r>
        <w:rPr>
          <w:rFonts w:ascii="SimSun" w:hAnsi="SimSun" w:eastAsia="SimSun" w:cs="SimSun"/>
          <w:sz w:val="22"/>
          <w:szCs w:val="22"/>
          <w:spacing w:val="-8"/>
        </w:rPr>
        <w:t>具有深远意义。</w:t>
      </w:r>
      <w:r>
        <w:rPr>
          <w:rFonts w:ascii="SimSun" w:hAnsi="SimSun" w:eastAsia="SimSun" w:cs="SimSun"/>
          <w:sz w:val="22"/>
          <w:szCs w:val="22"/>
          <w:spacing w:val="51"/>
        </w:rPr>
        <w:t xml:space="preserve"> </w:t>
      </w:r>
      <w:r>
        <w:rPr>
          <w:rFonts w:ascii="SimSun" w:hAnsi="SimSun" w:eastAsia="SimSun" w:cs="SimSun"/>
          <w:sz w:val="22"/>
          <w:szCs w:val="22"/>
          <w:spacing w:val="-8"/>
        </w:rPr>
        <w:t>一家有全球影响</w:t>
      </w:r>
      <w:r>
        <w:rPr>
          <w:rFonts w:ascii="SimSun" w:hAnsi="SimSun" w:eastAsia="SimSun" w:cs="SimSun"/>
          <w:sz w:val="22"/>
          <w:szCs w:val="22"/>
        </w:rPr>
        <w:t xml:space="preserve"> </w:t>
      </w:r>
      <w:r>
        <w:rPr>
          <w:rFonts w:ascii="SimSun" w:hAnsi="SimSun" w:eastAsia="SimSun" w:cs="SimSun"/>
          <w:sz w:val="22"/>
          <w:szCs w:val="22"/>
          <w:spacing w:val="-10"/>
        </w:rPr>
        <w:t>力的互联网公司在通过区块链技术推动全球开放金融的研究，引发</w:t>
      </w:r>
      <w:r>
        <w:rPr>
          <w:rFonts w:ascii="SimSun" w:hAnsi="SimSun" w:eastAsia="SimSun" w:cs="SimSun"/>
          <w:sz w:val="22"/>
          <w:szCs w:val="22"/>
          <w:spacing w:val="8"/>
        </w:rPr>
        <w:t xml:space="preserve"> </w:t>
      </w:r>
      <w:r>
        <w:rPr>
          <w:rFonts w:ascii="SimSun" w:hAnsi="SimSun" w:eastAsia="SimSun" w:cs="SimSun"/>
          <w:sz w:val="22"/>
          <w:szCs w:val="22"/>
          <w:spacing w:val="-10"/>
        </w:rPr>
        <w:t>更多的资本进入这个领域，对推动全球区块链技术和应用的发展有</w:t>
      </w:r>
    </w:p>
    <w:p>
      <w:pPr>
        <w:spacing w:line="219" w:lineRule="auto"/>
        <w:rPr>
          <w:rFonts w:ascii="SimSun" w:hAnsi="SimSun" w:eastAsia="SimSun" w:cs="SimSun"/>
          <w:sz w:val="22"/>
          <w:szCs w:val="22"/>
        </w:rPr>
      </w:pPr>
      <w:r>
        <w:rPr>
          <w:rFonts w:ascii="SimSun" w:hAnsi="SimSun" w:eastAsia="SimSun" w:cs="SimSun"/>
          <w:sz w:val="22"/>
          <w:szCs w:val="22"/>
          <w:spacing w:val="-13"/>
        </w:rPr>
        <w:t>着积极作用。</w:t>
      </w:r>
    </w:p>
    <w:p>
      <w:pPr>
        <w:ind w:right="78" w:firstLine="430"/>
        <w:spacing w:before="177" w:line="351" w:lineRule="auto"/>
        <w:jc w:val="both"/>
        <w:rPr>
          <w:rFonts w:ascii="SimSun" w:hAnsi="SimSun" w:eastAsia="SimSun" w:cs="SimSun"/>
          <w:sz w:val="22"/>
          <w:szCs w:val="22"/>
        </w:rPr>
      </w:pPr>
      <w:r>
        <w:rPr>
          <w:rFonts w:ascii="SimSun" w:hAnsi="SimSun" w:eastAsia="SimSun" w:cs="SimSun"/>
          <w:sz w:val="22"/>
          <w:szCs w:val="22"/>
          <w:spacing w:val="6"/>
        </w:rPr>
        <w:t>第二，2019年10月24日，中共中央政治局就</w:t>
      </w:r>
      <w:r>
        <w:rPr>
          <w:rFonts w:ascii="SimSun" w:hAnsi="SimSun" w:eastAsia="SimSun" w:cs="SimSun"/>
          <w:sz w:val="22"/>
          <w:szCs w:val="22"/>
          <w:spacing w:val="5"/>
        </w:rPr>
        <w:t>区块链技术发</w:t>
      </w:r>
      <w:r>
        <w:rPr>
          <w:rFonts w:ascii="SimSun" w:hAnsi="SimSun" w:eastAsia="SimSun" w:cs="SimSun"/>
          <w:sz w:val="22"/>
          <w:szCs w:val="22"/>
        </w:rPr>
        <w:t xml:space="preserve"> </w:t>
      </w:r>
      <w:r>
        <w:rPr>
          <w:rFonts w:ascii="SimSun" w:hAnsi="SimSun" w:eastAsia="SimSun" w:cs="SimSun"/>
          <w:sz w:val="22"/>
          <w:szCs w:val="22"/>
          <w:spacing w:val="-2"/>
        </w:rPr>
        <w:t>展现状和趋势进行第十八次集体学习。中共中央总书记</w:t>
      </w:r>
      <w:r>
        <w:rPr>
          <w:rFonts w:ascii="SimSun" w:hAnsi="SimSun" w:eastAsia="SimSun" w:cs="SimSun"/>
          <w:sz w:val="22"/>
          <w:szCs w:val="22"/>
          <w:spacing w:val="-3"/>
        </w:rPr>
        <w:t>习近平强</w:t>
      </w:r>
      <w:r>
        <w:rPr>
          <w:rFonts w:ascii="SimSun" w:hAnsi="SimSun" w:eastAsia="SimSun" w:cs="SimSun"/>
          <w:sz w:val="22"/>
          <w:szCs w:val="22"/>
        </w:rPr>
        <w:t xml:space="preserve"> </w:t>
      </w:r>
      <w:r>
        <w:rPr>
          <w:rFonts w:ascii="SimSun" w:hAnsi="SimSun" w:eastAsia="SimSun" w:cs="SimSun"/>
          <w:sz w:val="22"/>
          <w:szCs w:val="22"/>
          <w:spacing w:val="-10"/>
        </w:rPr>
        <w:t>调，区块链技术的集成应用在新的技术革新和产业变革中起着重要</w:t>
      </w:r>
      <w:r>
        <w:rPr>
          <w:rFonts w:ascii="SimSun" w:hAnsi="SimSun" w:eastAsia="SimSun" w:cs="SimSun"/>
          <w:sz w:val="22"/>
          <w:szCs w:val="22"/>
          <w:spacing w:val="9"/>
        </w:rPr>
        <w:t xml:space="preserve"> </w:t>
      </w:r>
      <w:r>
        <w:rPr>
          <w:rFonts w:ascii="SimSun" w:hAnsi="SimSun" w:eastAsia="SimSun" w:cs="SimSun"/>
          <w:sz w:val="22"/>
          <w:szCs w:val="22"/>
          <w:spacing w:val="-10"/>
        </w:rPr>
        <w:t>作用。我们要把区块链作为核心自主创新的重要突破口，明确主攻</w:t>
      </w:r>
      <w:r>
        <w:rPr>
          <w:rFonts w:ascii="SimSun" w:hAnsi="SimSun" w:eastAsia="SimSun" w:cs="SimSun"/>
          <w:sz w:val="22"/>
          <w:szCs w:val="22"/>
          <w:spacing w:val="8"/>
        </w:rPr>
        <w:t xml:space="preserve"> </w:t>
      </w:r>
      <w:r>
        <w:rPr>
          <w:rFonts w:ascii="SimSun" w:hAnsi="SimSun" w:eastAsia="SimSun" w:cs="SimSun"/>
          <w:sz w:val="22"/>
          <w:szCs w:val="22"/>
          <w:spacing w:val="-10"/>
        </w:rPr>
        <w:t>方向，加大投入力度。这对区块链行业来说也是一针强心剂，将会</w:t>
      </w:r>
    </w:p>
    <w:p>
      <w:pPr>
        <w:spacing w:before="1" w:line="218" w:lineRule="auto"/>
        <w:rPr>
          <w:rFonts w:ascii="SimSun" w:hAnsi="SimSun" w:eastAsia="SimSun" w:cs="SimSun"/>
          <w:sz w:val="22"/>
          <w:szCs w:val="22"/>
        </w:rPr>
      </w:pPr>
      <w:r>
        <w:rPr>
          <w:rFonts w:ascii="SimSun" w:hAnsi="SimSun" w:eastAsia="SimSun" w:cs="SimSun"/>
          <w:sz w:val="22"/>
          <w:szCs w:val="22"/>
          <w:spacing w:val="-12"/>
        </w:rPr>
        <w:t>推动区块链在社会治理领域的应用。</w:t>
      </w:r>
    </w:p>
    <w:p>
      <w:pPr>
        <w:ind w:firstLine="430"/>
        <w:spacing w:before="178" w:line="353" w:lineRule="auto"/>
        <w:jc w:val="both"/>
        <w:rPr>
          <w:rFonts w:ascii="SimSun" w:hAnsi="SimSun" w:eastAsia="SimSun" w:cs="SimSun"/>
          <w:sz w:val="22"/>
          <w:szCs w:val="22"/>
        </w:rPr>
      </w:pPr>
      <w:r>
        <w:rPr>
          <w:rFonts w:ascii="SimSun" w:hAnsi="SimSun" w:eastAsia="SimSun" w:cs="SimSun"/>
          <w:sz w:val="22"/>
          <w:szCs w:val="22"/>
          <w:spacing w:val="-1"/>
        </w:rPr>
        <w:t>第三，中国人民银行推出</w:t>
      </w:r>
      <w:r>
        <w:rPr>
          <w:rFonts w:ascii="Times New Roman" w:hAnsi="Times New Roman" w:eastAsia="Times New Roman" w:cs="Times New Roman"/>
          <w:sz w:val="22"/>
          <w:szCs w:val="22"/>
          <w:spacing w:val="-1"/>
        </w:rPr>
        <w:t>DC/EP</w:t>
      </w:r>
      <w:r>
        <w:rPr>
          <w:rFonts w:ascii="SimSun" w:hAnsi="SimSun" w:eastAsia="SimSun" w:cs="SimSun"/>
          <w:sz w:val="22"/>
          <w:szCs w:val="22"/>
          <w:spacing w:val="-1"/>
        </w:rPr>
        <w:t>。央行数字货币的设计虽然 </w:t>
      </w:r>
      <w:r>
        <w:rPr>
          <w:rFonts w:ascii="SimSun" w:hAnsi="SimSun" w:eastAsia="SimSun" w:cs="SimSun"/>
          <w:sz w:val="22"/>
          <w:szCs w:val="22"/>
        </w:rPr>
        <w:t>跟区块链没有直接关系，但是央行对</w:t>
      </w:r>
      <w:r>
        <w:rPr>
          <w:rFonts w:ascii="SimSun" w:hAnsi="SimSun" w:eastAsia="SimSun" w:cs="SimSun"/>
          <w:sz w:val="22"/>
          <w:szCs w:val="22"/>
          <w:spacing w:val="-55"/>
        </w:rPr>
        <w:t xml:space="preserve"> </w:t>
      </w:r>
      <w:r>
        <w:rPr>
          <w:rFonts w:ascii="Times New Roman" w:hAnsi="Times New Roman" w:eastAsia="Times New Roman" w:cs="Times New Roman"/>
          <w:sz w:val="22"/>
          <w:szCs w:val="22"/>
        </w:rPr>
        <w:t>DC/EP</w:t>
      </w:r>
      <w:r>
        <w:rPr>
          <w:rFonts w:ascii="SimSun" w:hAnsi="SimSun" w:eastAsia="SimSun" w:cs="SimSun"/>
          <w:sz w:val="22"/>
          <w:szCs w:val="22"/>
        </w:rPr>
        <w:t>的积极推动与研究， </w:t>
      </w:r>
      <w:r>
        <w:rPr>
          <w:rFonts w:ascii="SimSun" w:hAnsi="SimSun" w:eastAsia="SimSun" w:cs="SimSun"/>
          <w:sz w:val="22"/>
          <w:szCs w:val="22"/>
          <w:spacing w:val="-10"/>
        </w:rPr>
        <w:t>不仅有利于人民币国际化，更能进一步推动区块链应用落地，加速</w:t>
      </w:r>
    </w:p>
    <w:p>
      <w:pPr>
        <w:spacing w:line="219" w:lineRule="auto"/>
        <w:rPr>
          <w:rFonts w:ascii="SimSun" w:hAnsi="SimSun" w:eastAsia="SimSun" w:cs="SimSun"/>
          <w:sz w:val="22"/>
          <w:szCs w:val="22"/>
        </w:rPr>
      </w:pPr>
      <w:r>
        <w:rPr>
          <w:rFonts w:ascii="SimSun" w:hAnsi="SimSun" w:eastAsia="SimSun" w:cs="SimSun"/>
          <w:sz w:val="22"/>
          <w:szCs w:val="22"/>
          <w:spacing w:val="-12"/>
        </w:rPr>
        <w:t>产业区块链的发展。</w:t>
      </w:r>
    </w:p>
    <w:p>
      <w:pPr>
        <w:ind w:left="430"/>
        <w:spacing w:before="179" w:line="219" w:lineRule="auto"/>
        <w:rPr>
          <w:rFonts w:ascii="SimSun" w:hAnsi="SimSun" w:eastAsia="SimSun" w:cs="SimSun"/>
          <w:sz w:val="22"/>
          <w:szCs w:val="22"/>
        </w:rPr>
      </w:pPr>
      <w:r>
        <w:rPr>
          <w:rFonts w:ascii="SimSun" w:hAnsi="SimSun" w:eastAsia="SimSun" w:cs="SimSun"/>
          <w:sz w:val="22"/>
          <w:szCs w:val="22"/>
          <w:spacing w:val="-9"/>
        </w:rPr>
        <w:t>这里重点阐述中国银行业数字化转型和区块链的关系。因为在</w:t>
      </w:r>
    </w:p>
    <w:p>
      <w:pPr>
        <w:spacing w:line="219" w:lineRule="auto"/>
        <w:sectPr>
          <w:footerReference w:type="default" r:id="rId391"/>
          <w:pgSz w:w="7600" w:h="12560"/>
          <w:pgMar w:top="400" w:right="579" w:bottom="626" w:left="840" w:header="0" w:footer="447" w:gutter="0"/>
        </w:sectPr>
        <w:rPr>
          <w:rFonts w:ascii="SimSun" w:hAnsi="SimSun" w:eastAsia="SimSun" w:cs="SimSun"/>
          <w:sz w:val="22"/>
          <w:szCs w:val="22"/>
        </w:rPr>
      </w:pPr>
    </w:p>
    <w:p>
      <w:pPr>
        <w:ind w:left="2"/>
        <w:spacing w:before="183" w:line="222" w:lineRule="auto"/>
        <w:rPr>
          <w:rFonts w:ascii="SimHei" w:hAnsi="SimHei" w:eastAsia="SimHei" w:cs="SimHei"/>
          <w:sz w:val="16"/>
          <w:szCs w:val="16"/>
        </w:rPr>
      </w:pPr>
      <w:r>
        <w:rPr>
          <w:rFonts w:ascii="SimHei" w:hAnsi="SimHei" w:eastAsia="SimHei" w:cs="SimHei"/>
          <w:sz w:val="16"/>
          <w:szCs w:val="16"/>
          <w:b/>
          <w:bCs/>
          <w:spacing w:val="-11"/>
        </w:rPr>
        <w:t>产业数字化与数字产业化</w:t>
      </w:r>
    </w:p>
    <w:p>
      <w:pPr>
        <w:pStyle w:val="BodyText"/>
        <w:spacing w:line="249" w:lineRule="auto"/>
        <w:rPr/>
      </w:pPr>
      <w:r/>
    </w:p>
    <w:p>
      <w:pPr>
        <w:pStyle w:val="BodyText"/>
        <w:spacing w:line="249" w:lineRule="auto"/>
        <w:rPr/>
      </w:pPr>
      <w:r/>
    </w:p>
    <w:p>
      <w:pPr>
        <w:ind w:right="26"/>
        <w:spacing w:before="72" w:line="352" w:lineRule="auto"/>
        <w:jc w:val="both"/>
        <w:rPr>
          <w:rFonts w:ascii="SimSun" w:hAnsi="SimSun" w:eastAsia="SimSun" w:cs="SimSun"/>
          <w:sz w:val="22"/>
          <w:szCs w:val="22"/>
        </w:rPr>
      </w:pPr>
      <w:r>
        <w:rPr>
          <w:rFonts w:ascii="SimSun" w:hAnsi="SimSun" w:eastAsia="SimSun" w:cs="SimSun"/>
          <w:sz w:val="22"/>
          <w:szCs w:val="22"/>
          <w:spacing w:val="-10"/>
        </w:rPr>
        <w:t>金融领域，区块链确实起着关键作用。作为一个基础设施，它起着</w:t>
      </w:r>
      <w:r>
        <w:rPr>
          <w:rFonts w:ascii="SimSun" w:hAnsi="SimSun" w:eastAsia="SimSun" w:cs="SimSun"/>
          <w:sz w:val="22"/>
          <w:szCs w:val="22"/>
        </w:rPr>
        <w:t xml:space="preserve"> </w:t>
      </w:r>
      <w:r>
        <w:rPr>
          <w:rFonts w:ascii="SimSun" w:hAnsi="SimSun" w:eastAsia="SimSun" w:cs="SimSun"/>
          <w:sz w:val="22"/>
          <w:szCs w:val="22"/>
          <w:spacing w:val="-14"/>
        </w:rPr>
        <w:t>三点作用。 一是协同，提高协作效率。二是存证，存在性证明，可</w:t>
      </w:r>
    </w:p>
    <w:p>
      <w:pPr>
        <w:spacing w:line="218" w:lineRule="auto"/>
        <w:rPr>
          <w:rFonts w:ascii="SimSun" w:hAnsi="SimSun" w:eastAsia="SimSun" w:cs="SimSun"/>
          <w:sz w:val="22"/>
          <w:szCs w:val="22"/>
        </w:rPr>
      </w:pPr>
      <w:r>
        <w:rPr>
          <w:rFonts w:ascii="SimSun" w:hAnsi="SimSun" w:eastAsia="SimSun" w:cs="SimSun"/>
          <w:sz w:val="22"/>
          <w:szCs w:val="22"/>
          <w:spacing w:val="-11"/>
        </w:rPr>
        <w:t>以降低交易成本，减少交易环节。三是监管，提高监管</w:t>
      </w:r>
      <w:r>
        <w:rPr>
          <w:rFonts w:ascii="SimSun" w:hAnsi="SimSun" w:eastAsia="SimSun" w:cs="SimSun"/>
          <w:sz w:val="22"/>
          <w:szCs w:val="22"/>
          <w:spacing w:val="-12"/>
        </w:rPr>
        <w:t>能力。</w:t>
      </w:r>
    </w:p>
    <w:p>
      <w:pPr>
        <w:ind w:left="439"/>
        <w:spacing w:before="159" w:line="219" w:lineRule="auto"/>
        <w:rPr>
          <w:rFonts w:ascii="SimSun" w:hAnsi="SimSun" w:eastAsia="SimSun" w:cs="SimSun"/>
          <w:sz w:val="22"/>
          <w:szCs w:val="22"/>
        </w:rPr>
      </w:pPr>
      <w:r>
        <w:rPr>
          <w:rFonts w:ascii="SimSun" w:hAnsi="SimSun" w:eastAsia="SimSun" w:cs="SimSun"/>
          <w:sz w:val="22"/>
          <w:szCs w:val="22"/>
          <w:spacing w:val="-10"/>
        </w:rPr>
        <w:t>毕马威针对中国银行业数字化转型提出以下几点建议。</w:t>
      </w:r>
    </w:p>
    <w:p>
      <w:pPr>
        <w:ind w:right="18" w:firstLine="439"/>
        <w:spacing w:before="167" w:line="353" w:lineRule="auto"/>
        <w:rPr>
          <w:rFonts w:ascii="SimSun" w:hAnsi="SimSun" w:eastAsia="SimSun" w:cs="SimSun"/>
          <w:sz w:val="22"/>
          <w:szCs w:val="22"/>
        </w:rPr>
      </w:pPr>
      <w:r>
        <w:rPr>
          <w:rFonts w:ascii="SimSun" w:hAnsi="SimSun" w:eastAsia="SimSun" w:cs="SimSun"/>
          <w:sz w:val="22"/>
          <w:szCs w:val="22"/>
          <w:spacing w:val="-11"/>
        </w:rPr>
        <w:t>第一，普惠的现代服务。银行可以通过与金融科技合作打造智</w:t>
      </w:r>
      <w:r>
        <w:rPr>
          <w:rFonts w:ascii="SimSun" w:hAnsi="SimSun" w:eastAsia="SimSun" w:cs="SimSun"/>
          <w:sz w:val="22"/>
          <w:szCs w:val="22"/>
          <w:spacing w:val="16"/>
        </w:rPr>
        <w:t xml:space="preserve"> </w:t>
      </w:r>
      <w:r>
        <w:rPr>
          <w:rFonts w:ascii="SimSun" w:hAnsi="SimSun" w:eastAsia="SimSun" w:cs="SimSun"/>
          <w:sz w:val="22"/>
          <w:szCs w:val="22"/>
          <w:spacing w:val="-10"/>
        </w:rPr>
        <w:t>能合约平台，实现小额、高频的信贷流程管理。消费者的开</w:t>
      </w:r>
      <w:r>
        <w:rPr>
          <w:rFonts w:ascii="SimSun" w:hAnsi="SimSun" w:eastAsia="SimSun" w:cs="SimSun"/>
          <w:sz w:val="22"/>
          <w:szCs w:val="22"/>
          <w:spacing w:val="-11"/>
        </w:rPr>
        <w:t>户、放</w:t>
      </w:r>
      <w:r>
        <w:rPr>
          <w:rFonts w:ascii="SimSun" w:hAnsi="SimSun" w:eastAsia="SimSun" w:cs="SimSun"/>
          <w:sz w:val="22"/>
          <w:szCs w:val="22"/>
        </w:rPr>
        <w:t xml:space="preserve"> </w:t>
      </w:r>
      <w:r>
        <w:rPr>
          <w:rFonts w:ascii="SimSun" w:hAnsi="SimSun" w:eastAsia="SimSun" w:cs="SimSun"/>
          <w:sz w:val="22"/>
          <w:szCs w:val="22"/>
          <w:spacing w:val="-3"/>
        </w:rPr>
        <w:t>款、还款、销户等行为，都可以通过区块链智能合约触发，降低</w:t>
      </w:r>
      <w:r>
        <w:rPr>
          <w:rFonts w:ascii="SimSun" w:hAnsi="SimSun" w:eastAsia="SimSun" w:cs="SimSun"/>
          <w:sz w:val="22"/>
          <w:szCs w:val="22"/>
          <w:spacing w:val="17"/>
        </w:rPr>
        <w:t xml:space="preserve"> </w:t>
      </w:r>
      <w:r>
        <w:rPr>
          <w:rFonts w:ascii="SimSun" w:hAnsi="SimSun" w:eastAsia="SimSun" w:cs="SimSun"/>
          <w:sz w:val="22"/>
          <w:szCs w:val="22"/>
          <w:spacing w:val="-10"/>
        </w:rPr>
        <w:t>信贷的处理费用。由于所有的操作和流动均为链上行为，会在</w:t>
      </w:r>
      <w:r>
        <w:rPr>
          <w:rFonts w:ascii="SimSun" w:hAnsi="SimSun" w:eastAsia="SimSun" w:cs="SimSun"/>
          <w:sz w:val="22"/>
          <w:szCs w:val="22"/>
          <w:spacing w:val="-11"/>
        </w:rPr>
        <w:t>每个</w:t>
      </w:r>
      <w:r>
        <w:rPr>
          <w:rFonts w:ascii="SimSun" w:hAnsi="SimSun" w:eastAsia="SimSun" w:cs="SimSun"/>
          <w:sz w:val="22"/>
          <w:szCs w:val="22"/>
        </w:rPr>
        <w:t xml:space="preserve"> </w:t>
      </w:r>
      <w:r>
        <w:rPr>
          <w:rFonts w:ascii="SimSun" w:hAnsi="SimSun" w:eastAsia="SimSun" w:cs="SimSun"/>
          <w:sz w:val="22"/>
          <w:szCs w:val="22"/>
          <w:spacing w:val="-10"/>
        </w:rPr>
        <w:t>节点上存储相关数据，银行可以随时随地知晓用户交易的动态，不</w:t>
      </w:r>
      <w:r>
        <w:rPr>
          <w:rFonts w:ascii="SimSun" w:hAnsi="SimSun" w:eastAsia="SimSun" w:cs="SimSun"/>
          <w:sz w:val="22"/>
          <w:szCs w:val="22"/>
        </w:rPr>
        <w:t xml:space="preserve"> </w:t>
      </w:r>
      <w:r>
        <w:rPr>
          <w:rFonts w:ascii="SimSun" w:hAnsi="SimSun" w:eastAsia="SimSun" w:cs="SimSun"/>
          <w:sz w:val="22"/>
          <w:szCs w:val="22"/>
          <w:spacing w:val="-3"/>
        </w:rPr>
        <w:t>但省去管理数据的烦琐，而且多节点同步数据的方式更加高效且</w:t>
      </w:r>
    </w:p>
    <w:p>
      <w:pPr>
        <w:spacing w:before="1" w:line="220" w:lineRule="auto"/>
        <w:rPr>
          <w:rFonts w:ascii="SimSun" w:hAnsi="SimSun" w:eastAsia="SimSun" w:cs="SimSun"/>
          <w:sz w:val="22"/>
          <w:szCs w:val="22"/>
        </w:rPr>
      </w:pPr>
      <w:r>
        <w:rPr>
          <w:rFonts w:ascii="SimSun" w:hAnsi="SimSun" w:eastAsia="SimSun" w:cs="SimSun"/>
          <w:sz w:val="22"/>
          <w:szCs w:val="22"/>
          <w:spacing w:val="-10"/>
        </w:rPr>
        <w:t>安全。</w:t>
      </w:r>
    </w:p>
    <w:p>
      <w:pPr>
        <w:ind w:right="4" w:firstLine="439"/>
        <w:spacing w:before="173" w:line="353" w:lineRule="auto"/>
        <w:rPr>
          <w:rFonts w:ascii="SimSun" w:hAnsi="SimSun" w:eastAsia="SimSun" w:cs="SimSun"/>
          <w:sz w:val="22"/>
          <w:szCs w:val="22"/>
        </w:rPr>
      </w:pPr>
      <w:r>
        <w:rPr>
          <w:rFonts w:ascii="SimSun" w:hAnsi="SimSun" w:eastAsia="SimSun" w:cs="SimSun"/>
          <w:sz w:val="22"/>
          <w:szCs w:val="22"/>
          <w:spacing w:val="-10"/>
        </w:rPr>
        <w:t>第二，区块链技术在跨境支付与结算领域的应用。通过非中心</w:t>
      </w:r>
      <w:r>
        <w:rPr>
          <w:rFonts w:ascii="SimSun" w:hAnsi="SimSun" w:eastAsia="SimSun" w:cs="SimSun"/>
          <w:sz w:val="22"/>
          <w:szCs w:val="22"/>
          <w:spacing w:val="2"/>
        </w:rPr>
        <w:t xml:space="preserve"> </w:t>
      </w:r>
      <w:r>
        <w:rPr>
          <w:rFonts w:ascii="SimSun" w:hAnsi="SimSun" w:eastAsia="SimSun" w:cs="SimSun"/>
          <w:sz w:val="22"/>
          <w:szCs w:val="22"/>
          <w:spacing w:val="-11"/>
        </w:rPr>
        <w:t>化的网络系统，实现绕过中间机构直接支付，借助区块链技术在合</w:t>
      </w:r>
      <w:r>
        <w:rPr>
          <w:rFonts w:ascii="SimSun" w:hAnsi="SimSun" w:eastAsia="SimSun" w:cs="SimSun"/>
          <w:sz w:val="22"/>
          <w:szCs w:val="22"/>
          <w:spacing w:val="7"/>
        </w:rPr>
        <w:t xml:space="preserve"> </w:t>
      </w:r>
      <w:r>
        <w:rPr>
          <w:rFonts w:ascii="SimSun" w:hAnsi="SimSun" w:eastAsia="SimSun" w:cs="SimSun"/>
          <w:sz w:val="22"/>
          <w:szCs w:val="22"/>
          <w:spacing w:val="-10"/>
        </w:rPr>
        <w:t>规、监管的前提下，支付类机构在办理国际支付与结算业务时</w:t>
      </w:r>
      <w:r>
        <w:rPr>
          <w:rFonts w:ascii="SimSun" w:hAnsi="SimSun" w:eastAsia="SimSun" w:cs="SimSun"/>
          <w:sz w:val="22"/>
          <w:szCs w:val="22"/>
          <w:spacing w:val="-11"/>
        </w:rPr>
        <w:t>，可</w:t>
      </w:r>
      <w:r>
        <w:rPr>
          <w:rFonts w:ascii="SimSun" w:hAnsi="SimSun" w:eastAsia="SimSun" w:cs="SimSun"/>
          <w:sz w:val="22"/>
          <w:szCs w:val="22"/>
        </w:rPr>
        <w:t xml:space="preserve"> </w:t>
      </w:r>
      <w:r>
        <w:rPr>
          <w:rFonts w:ascii="SimSun" w:hAnsi="SimSun" w:eastAsia="SimSun" w:cs="SimSun"/>
          <w:sz w:val="22"/>
          <w:szCs w:val="22"/>
          <w:spacing w:val="-10"/>
        </w:rPr>
        <w:t>以使用点对点的支付方式，节省第三方金融机构的中间环节。这样</w:t>
      </w:r>
      <w:r>
        <w:rPr>
          <w:rFonts w:ascii="SimSun" w:hAnsi="SimSun" w:eastAsia="SimSun" w:cs="SimSun"/>
          <w:sz w:val="22"/>
          <w:szCs w:val="22"/>
        </w:rPr>
        <w:t xml:space="preserve"> </w:t>
      </w:r>
      <w:r>
        <w:rPr>
          <w:rFonts w:ascii="SimSun" w:hAnsi="SimSun" w:eastAsia="SimSun" w:cs="SimSun"/>
          <w:sz w:val="22"/>
          <w:szCs w:val="22"/>
          <w:spacing w:val="-10"/>
        </w:rPr>
        <w:t>不仅能够缩短资金占用时间，提供全天候的服务，大幅降低运</w:t>
      </w:r>
      <w:r>
        <w:rPr>
          <w:rFonts w:ascii="SimSun" w:hAnsi="SimSun" w:eastAsia="SimSun" w:cs="SimSun"/>
          <w:sz w:val="22"/>
          <w:szCs w:val="22"/>
          <w:spacing w:val="-11"/>
        </w:rPr>
        <w:t>营成</w:t>
      </w:r>
      <w:r>
        <w:rPr>
          <w:rFonts w:ascii="SimSun" w:hAnsi="SimSun" w:eastAsia="SimSun" w:cs="SimSun"/>
          <w:sz w:val="22"/>
          <w:szCs w:val="22"/>
        </w:rPr>
        <w:t xml:space="preserve"> </w:t>
      </w:r>
      <w:r>
        <w:rPr>
          <w:rFonts w:ascii="SimSun" w:hAnsi="SimSun" w:eastAsia="SimSun" w:cs="SimSun"/>
          <w:sz w:val="22"/>
          <w:szCs w:val="22"/>
          <w:spacing w:val="-10"/>
        </w:rPr>
        <w:t>本，还能够满足跨境电子商务对支付转账与结算的及时性和便捷性</w:t>
      </w:r>
    </w:p>
    <w:p>
      <w:pPr>
        <w:spacing w:before="1" w:line="220" w:lineRule="auto"/>
        <w:rPr>
          <w:rFonts w:ascii="SimSun" w:hAnsi="SimSun" w:eastAsia="SimSun" w:cs="SimSun"/>
          <w:sz w:val="22"/>
          <w:szCs w:val="22"/>
        </w:rPr>
      </w:pPr>
      <w:r>
        <w:rPr>
          <w:rFonts w:ascii="SimSun" w:hAnsi="SimSun" w:eastAsia="SimSun" w:cs="SimSun"/>
          <w:sz w:val="22"/>
          <w:szCs w:val="22"/>
          <w:spacing w:val="-10"/>
        </w:rPr>
        <w:t>要求。</w:t>
      </w:r>
    </w:p>
    <w:p>
      <w:pPr>
        <w:ind w:firstLine="439"/>
        <w:spacing w:before="174" w:line="352" w:lineRule="auto"/>
        <w:rPr>
          <w:rFonts w:ascii="SimSun" w:hAnsi="SimSun" w:eastAsia="SimSun" w:cs="SimSun"/>
          <w:sz w:val="22"/>
          <w:szCs w:val="22"/>
        </w:rPr>
      </w:pPr>
      <w:r>
        <w:rPr>
          <w:rFonts w:ascii="SimSun" w:hAnsi="SimSun" w:eastAsia="SimSun" w:cs="SimSun"/>
          <w:sz w:val="22"/>
          <w:szCs w:val="22"/>
          <w:spacing w:val="-10"/>
        </w:rPr>
        <w:t>第三，企业级区块链征信。金融机构能够将现代合约迁移到区</w:t>
      </w:r>
      <w:r>
        <w:rPr>
          <w:rFonts w:ascii="SimSun" w:hAnsi="SimSun" w:eastAsia="SimSun" w:cs="SimSun"/>
          <w:sz w:val="22"/>
          <w:szCs w:val="22"/>
          <w:spacing w:val="7"/>
        </w:rPr>
        <w:t xml:space="preserve"> </w:t>
      </w:r>
      <w:r>
        <w:rPr>
          <w:rFonts w:ascii="SimSun" w:hAnsi="SimSun" w:eastAsia="SimSun" w:cs="SimSun"/>
          <w:sz w:val="22"/>
          <w:szCs w:val="22"/>
          <w:spacing w:val="-10"/>
        </w:rPr>
        <w:t>块链系统之上，通过植入现代条款的智能合约执行，不仅使征信合</w:t>
      </w:r>
    </w:p>
    <w:p>
      <w:pPr>
        <w:spacing w:before="1" w:line="217" w:lineRule="auto"/>
        <w:rPr>
          <w:rFonts w:ascii="SimSun" w:hAnsi="SimSun" w:eastAsia="SimSun" w:cs="SimSun"/>
          <w:sz w:val="22"/>
          <w:szCs w:val="22"/>
        </w:rPr>
      </w:pPr>
      <w:r>
        <w:rPr>
          <w:rFonts w:ascii="SimSun" w:hAnsi="SimSun" w:eastAsia="SimSun" w:cs="SimSun"/>
          <w:sz w:val="22"/>
          <w:szCs w:val="22"/>
          <w:spacing w:val="-10"/>
        </w:rPr>
        <w:t>约成本大幅增加，银行风险管控也会更加便捷。</w:t>
      </w:r>
    </w:p>
    <w:p>
      <w:pPr>
        <w:ind w:right="28" w:firstLine="439"/>
        <w:spacing w:before="173" w:line="352" w:lineRule="auto"/>
        <w:rPr>
          <w:rFonts w:ascii="SimSun" w:hAnsi="SimSun" w:eastAsia="SimSun" w:cs="SimSun"/>
          <w:sz w:val="22"/>
          <w:szCs w:val="22"/>
        </w:rPr>
      </w:pPr>
      <w:r>
        <w:rPr>
          <w:rFonts w:ascii="SimSun" w:hAnsi="SimSun" w:eastAsia="SimSun" w:cs="SimSun"/>
          <w:sz w:val="22"/>
          <w:szCs w:val="22"/>
          <w:spacing w:val="-11"/>
        </w:rPr>
        <w:t>第四，自动识别和保存不良客户信息和信息交易记录。不仅数</w:t>
      </w:r>
      <w:r>
        <w:rPr>
          <w:rFonts w:ascii="SimSun" w:hAnsi="SimSun" w:eastAsia="SimSun" w:cs="SimSun"/>
          <w:sz w:val="22"/>
          <w:szCs w:val="22"/>
          <w:spacing w:val="5"/>
        </w:rPr>
        <w:t xml:space="preserve"> </w:t>
      </w:r>
      <w:r>
        <w:rPr>
          <w:rFonts w:ascii="SimSun" w:hAnsi="SimSun" w:eastAsia="SimSun" w:cs="SimSun"/>
          <w:sz w:val="22"/>
          <w:szCs w:val="22"/>
          <w:spacing w:val="-10"/>
        </w:rPr>
        <w:t>据可以随时更新，还可以利用内嵌逻辑自动关联有关信息，节</w:t>
      </w:r>
      <w:r>
        <w:rPr>
          <w:rFonts w:ascii="SimSun" w:hAnsi="SimSun" w:eastAsia="SimSun" w:cs="SimSun"/>
          <w:sz w:val="22"/>
          <w:szCs w:val="22"/>
          <w:spacing w:val="-11"/>
        </w:rPr>
        <w:t>省各</w:t>
      </w:r>
    </w:p>
    <w:p>
      <w:pPr>
        <w:spacing w:before="1" w:line="218" w:lineRule="auto"/>
        <w:rPr>
          <w:rFonts w:ascii="SimSun" w:hAnsi="SimSun" w:eastAsia="SimSun" w:cs="SimSun"/>
          <w:sz w:val="22"/>
          <w:szCs w:val="22"/>
        </w:rPr>
      </w:pPr>
      <w:r>
        <w:rPr>
          <w:rFonts w:ascii="SimSun" w:hAnsi="SimSun" w:eastAsia="SimSun" w:cs="SimSun"/>
          <w:sz w:val="22"/>
          <w:szCs w:val="22"/>
          <w:spacing w:val="-10"/>
        </w:rPr>
        <w:t>种重复的人工操作。通过分析和监测区块链账本中的异常交易，有</w:t>
      </w:r>
    </w:p>
    <w:p>
      <w:pPr>
        <w:spacing w:line="218" w:lineRule="auto"/>
        <w:sectPr>
          <w:footerReference w:type="default" r:id="rId392"/>
          <w:pgSz w:w="7600" w:h="12560"/>
          <w:pgMar w:top="400" w:right="791" w:bottom="774" w:left="690" w:header="0" w:footer="556" w:gutter="0"/>
        </w:sectPr>
        <w:rPr>
          <w:rFonts w:ascii="SimSun" w:hAnsi="SimSun" w:eastAsia="SimSun" w:cs="SimSun"/>
          <w:sz w:val="22"/>
          <w:szCs w:val="22"/>
        </w:rPr>
      </w:pPr>
    </w:p>
    <w:p>
      <w:pPr>
        <w:ind w:left="3592"/>
        <w:spacing w:before="273" w:line="221" w:lineRule="auto"/>
        <w:rPr>
          <w:rFonts w:ascii="SimHei" w:hAnsi="SimHei" w:eastAsia="SimHei" w:cs="SimHei"/>
          <w:sz w:val="16"/>
          <w:szCs w:val="16"/>
        </w:rPr>
      </w:pPr>
      <w:r>
        <w:rPr>
          <w:rFonts w:ascii="SimHei" w:hAnsi="SimHei" w:eastAsia="SimHei" w:cs="SimHei"/>
          <w:sz w:val="16"/>
          <w:szCs w:val="16"/>
          <w:b/>
          <w:bCs/>
          <w:spacing w:val="-9"/>
        </w:rPr>
        <w:t>第四篇</w:t>
      </w:r>
      <w:r>
        <w:rPr>
          <w:rFonts w:ascii="SimHei" w:hAnsi="SimHei" w:eastAsia="SimHei" w:cs="SimHei"/>
          <w:sz w:val="16"/>
          <w:szCs w:val="16"/>
          <w:spacing w:val="49"/>
        </w:rPr>
        <w:t xml:space="preserve"> </w:t>
      </w:r>
      <w:r>
        <w:rPr>
          <w:rFonts w:ascii="SimHei" w:hAnsi="SimHei" w:eastAsia="SimHei" w:cs="SimHei"/>
          <w:sz w:val="16"/>
          <w:szCs w:val="16"/>
          <w:spacing w:val="-9"/>
        </w:rPr>
        <w:t>产业数字化背景下的金融科技</w:t>
      </w:r>
    </w:p>
    <w:p>
      <w:pPr>
        <w:pStyle w:val="BodyText"/>
        <w:spacing w:line="254" w:lineRule="auto"/>
        <w:rPr/>
      </w:pPr>
      <w:r/>
    </w:p>
    <w:p>
      <w:pPr>
        <w:pStyle w:val="BodyText"/>
        <w:spacing w:line="255"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12"/>
        </w:rPr>
        <w:t>助于及时发现欺诈和洗钱等犯罪行为。</w:t>
      </w:r>
    </w:p>
    <w:p>
      <w:pPr>
        <w:ind w:right="79" w:firstLine="430"/>
        <w:spacing w:before="154" w:line="353" w:lineRule="auto"/>
        <w:jc w:val="both"/>
        <w:rPr>
          <w:rFonts w:ascii="SimSun" w:hAnsi="SimSun" w:eastAsia="SimSun" w:cs="SimSun"/>
          <w:sz w:val="22"/>
          <w:szCs w:val="22"/>
        </w:rPr>
      </w:pPr>
      <w:r>
        <w:rPr>
          <w:rFonts w:ascii="SimSun" w:hAnsi="SimSun" w:eastAsia="SimSun" w:cs="SimSun"/>
          <w:sz w:val="22"/>
          <w:szCs w:val="22"/>
          <w:spacing w:val="-2"/>
        </w:rPr>
        <w:t>第五，供应链金融。借助区块链把上下游企业的交易链条打</w:t>
      </w:r>
      <w:r>
        <w:rPr>
          <w:rFonts w:ascii="SimSun" w:hAnsi="SimSun" w:eastAsia="SimSun" w:cs="SimSun"/>
          <w:sz w:val="22"/>
          <w:szCs w:val="22"/>
          <w:spacing w:val="11"/>
        </w:rPr>
        <w:t xml:space="preserve"> </w:t>
      </w:r>
      <w:r>
        <w:rPr>
          <w:rFonts w:ascii="SimSun" w:hAnsi="SimSun" w:eastAsia="SimSun" w:cs="SimSun"/>
          <w:sz w:val="22"/>
          <w:szCs w:val="22"/>
          <w:spacing w:val="-3"/>
        </w:rPr>
        <w:t>通，建立供应链的风险防范机制。在传统的金融环境下，三条有</w:t>
      </w:r>
      <w:r>
        <w:rPr>
          <w:rFonts w:ascii="SimSun" w:hAnsi="SimSun" w:eastAsia="SimSun" w:cs="SimSun"/>
          <w:sz w:val="22"/>
          <w:szCs w:val="22"/>
          <w:spacing w:val="14"/>
        </w:rPr>
        <w:t xml:space="preserve"> </w:t>
      </w:r>
      <w:r>
        <w:rPr>
          <w:rFonts w:ascii="SimSun" w:hAnsi="SimSun" w:eastAsia="SimSun" w:cs="SimSun"/>
          <w:sz w:val="22"/>
          <w:szCs w:val="22"/>
          <w:spacing w:val="-3"/>
        </w:rPr>
        <w:t>效链条交易认证主要通过纸质单据、票证，被伪造的可能性比较</w:t>
      </w:r>
      <w:r>
        <w:rPr>
          <w:rFonts w:ascii="SimSun" w:hAnsi="SimSun" w:eastAsia="SimSun" w:cs="SimSun"/>
          <w:sz w:val="22"/>
          <w:szCs w:val="22"/>
          <w:spacing w:val="12"/>
        </w:rPr>
        <w:t xml:space="preserve"> </w:t>
      </w:r>
      <w:r>
        <w:rPr>
          <w:rFonts w:ascii="SimSun" w:hAnsi="SimSun" w:eastAsia="SimSun" w:cs="SimSun"/>
          <w:sz w:val="22"/>
          <w:szCs w:val="22"/>
          <w:spacing w:val="-10"/>
        </w:rPr>
        <w:t>大。虽然目前大部分企业转向电子化承兑汇票体系，但集中管控的</w:t>
      </w:r>
      <w:r>
        <w:rPr>
          <w:rFonts w:ascii="SimSun" w:hAnsi="SimSun" w:eastAsia="SimSun" w:cs="SimSun"/>
          <w:sz w:val="22"/>
          <w:szCs w:val="22"/>
          <w:spacing w:val="5"/>
        </w:rPr>
        <w:t xml:space="preserve"> </w:t>
      </w:r>
      <w:r>
        <w:rPr>
          <w:rFonts w:ascii="SimSun" w:hAnsi="SimSun" w:eastAsia="SimSun" w:cs="SimSun"/>
          <w:sz w:val="22"/>
          <w:szCs w:val="22"/>
          <w:spacing w:val="-3"/>
        </w:rPr>
        <w:t>电票体系准入条件较严格，覆盖业务领域有限。区块链配合大数</w:t>
      </w:r>
      <w:r>
        <w:rPr>
          <w:rFonts w:ascii="SimSun" w:hAnsi="SimSun" w:eastAsia="SimSun" w:cs="SimSun"/>
          <w:sz w:val="22"/>
          <w:szCs w:val="22"/>
          <w:spacing w:val="12"/>
        </w:rPr>
        <w:t xml:space="preserve"> </w:t>
      </w:r>
      <w:r>
        <w:rPr>
          <w:rFonts w:ascii="SimSun" w:hAnsi="SimSun" w:eastAsia="SimSun" w:cs="SimSun"/>
          <w:sz w:val="22"/>
          <w:szCs w:val="22"/>
          <w:spacing w:val="-3"/>
        </w:rPr>
        <w:t>据技术的应用，可以有效识别虚假交易。区块链加密技术的不可</w:t>
      </w:r>
      <w:r>
        <w:rPr>
          <w:rFonts w:ascii="SimSun" w:hAnsi="SimSun" w:eastAsia="SimSun" w:cs="SimSun"/>
          <w:sz w:val="22"/>
          <w:szCs w:val="22"/>
          <w:spacing w:val="12"/>
        </w:rPr>
        <w:t xml:space="preserve"> </w:t>
      </w:r>
      <w:r>
        <w:rPr>
          <w:rFonts w:ascii="SimSun" w:hAnsi="SimSun" w:eastAsia="SimSun" w:cs="SimSun"/>
          <w:sz w:val="22"/>
          <w:szCs w:val="22"/>
          <w:spacing w:val="-2"/>
        </w:rPr>
        <w:t>更改性，可以解决很多企业的历史征信问题，并形成有效的信用</w:t>
      </w:r>
    </w:p>
    <w:p>
      <w:pPr>
        <w:spacing w:line="220" w:lineRule="auto"/>
        <w:rPr>
          <w:rFonts w:ascii="SimSun" w:hAnsi="SimSun" w:eastAsia="SimSun" w:cs="SimSun"/>
          <w:sz w:val="22"/>
          <w:szCs w:val="22"/>
        </w:rPr>
      </w:pPr>
      <w:r>
        <w:rPr>
          <w:rFonts w:ascii="SimSun" w:hAnsi="SimSun" w:eastAsia="SimSun" w:cs="SimSun"/>
          <w:sz w:val="22"/>
          <w:szCs w:val="22"/>
          <w:spacing w:val="-9"/>
        </w:rPr>
        <w:t>沉淀。</w:t>
      </w:r>
    </w:p>
    <w:p>
      <w:pPr>
        <w:ind w:right="80" w:firstLine="430"/>
        <w:spacing w:before="175" w:line="353" w:lineRule="auto"/>
        <w:jc w:val="both"/>
        <w:rPr>
          <w:rFonts w:ascii="SimSun" w:hAnsi="SimSun" w:eastAsia="SimSun" w:cs="SimSun"/>
          <w:sz w:val="22"/>
          <w:szCs w:val="22"/>
        </w:rPr>
      </w:pPr>
      <w:r>
        <w:rPr>
          <w:rFonts w:ascii="SimSun" w:hAnsi="SimSun" w:eastAsia="SimSun" w:cs="SimSun"/>
          <w:sz w:val="22"/>
          <w:szCs w:val="22"/>
          <w:spacing w:val="-10"/>
        </w:rPr>
        <w:t>第六，机构间的结算与清算。基于区块链技术的数字货币，配</w:t>
      </w:r>
      <w:r>
        <w:rPr>
          <w:rFonts w:ascii="SimSun" w:hAnsi="SimSun" w:eastAsia="SimSun" w:cs="SimSun"/>
          <w:sz w:val="22"/>
          <w:szCs w:val="22"/>
          <w:spacing w:val="8"/>
        </w:rPr>
        <w:t xml:space="preserve"> </w:t>
      </w:r>
      <w:r>
        <w:rPr>
          <w:rFonts w:ascii="SimSun" w:hAnsi="SimSun" w:eastAsia="SimSun" w:cs="SimSun"/>
          <w:sz w:val="22"/>
          <w:szCs w:val="22"/>
          <w:spacing w:val="-10"/>
        </w:rPr>
        <w:t>合智能合约，对于简化银行业的结算与清算流程、降低机构运营与</w:t>
      </w:r>
    </w:p>
    <w:p>
      <w:pPr>
        <w:spacing w:line="219" w:lineRule="auto"/>
        <w:rPr>
          <w:rFonts w:ascii="SimSun" w:hAnsi="SimSun" w:eastAsia="SimSun" w:cs="SimSun"/>
          <w:sz w:val="22"/>
          <w:szCs w:val="22"/>
        </w:rPr>
      </w:pPr>
      <w:r>
        <w:rPr>
          <w:rFonts w:ascii="SimSun" w:hAnsi="SimSun" w:eastAsia="SimSun" w:cs="SimSun"/>
          <w:sz w:val="22"/>
          <w:szCs w:val="22"/>
          <w:spacing w:val="-11"/>
        </w:rPr>
        <w:t>管理层起着非常重要的作用。</w:t>
      </w:r>
    </w:p>
    <w:p>
      <w:pPr>
        <w:ind w:firstLine="430"/>
        <w:spacing w:before="165" w:line="353" w:lineRule="auto"/>
        <w:jc w:val="both"/>
        <w:rPr>
          <w:rFonts w:ascii="SimSun" w:hAnsi="SimSun" w:eastAsia="SimSun" w:cs="SimSun"/>
          <w:sz w:val="22"/>
          <w:szCs w:val="22"/>
        </w:rPr>
      </w:pPr>
      <w:r>
        <w:rPr>
          <w:rFonts w:ascii="SimSun" w:hAnsi="SimSun" w:eastAsia="SimSun" w:cs="SimSun"/>
          <w:sz w:val="22"/>
          <w:szCs w:val="22"/>
          <w:spacing w:val="-7"/>
        </w:rPr>
        <w:t>各国央行都在开展研究利用数字货币提升经济活动的便利性，</w:t>
      </w:r>
      <w:r>
        <w:rPr>
          <w:rFonts w:ascii="SimSun" w:hAnsi="SimSun" w:eastAsia="SimSun" w:cs="SimSun"/>
          <w:sz w:val="22"/>
          <w:szCs w:val="22"/>
          <w:spacing w:val="7"/>
        </w:rPr>
        <w:t xml:space="preserve"> </w:t>
      </w:r>
      <w:r>
        <w:rPr>
          <w:rFonts w:ascii="SimSun" w:hAnsi="SimSun" w:eastAsia="SimSun" w:cs="SimSun"/>
          <w:sz w:val="22"/>
          <w:szCs w:val="22"/>
          <w:spacing w:val="-7"/>
        </w:rPr>
        <w:t>减少洗钱、跑路等违法犯罪行为的发生，跨越时间和地域，方便、</w:t>
      </w:r>
      <w:r>
        <w:rPr>
          <w:rFonts w:ascii="SimSun" w:hAnsi="SimSun" w:eastAsia="SimSun" w:cs="SimSun"/>
          <w:sz w:val="22"/>
          <w:szCs w:val="22"/>
          <w:spacing w:val="12"/>
        </w:rPr>
        <w:t xml:space="preserve"> </w:t>
      </w:r>
      <w:r>
        <w:rPr>
          <w:rFonts w:ascii="SimSun" w:hAnsi="SimSun" w:eastAsia="SimSun" w:cs="SimSun"/>
          <w:sz w:val="22"/>
          <w:szCs w:val="22"/>
          <w:spacing w:val="-10"/>
        </w:rPr>
        <w:t>快捷地实现低成本、低风险的交易过程。区块链技术对数字货币的</w:t>
      </w:r>
      <w:r>
        <w:rPr>
          <w:rFonts w:ascii="SimSun" w:hAnsi="SimSun" w:eastAsia="SimSun" w:cs="SimSun"/>
          <w:sz w:val="22"/>
          <w:szCs w:val="22"/>
          <w:spacing w:val="2"/>
        </w:rPr>
        <w:t xml:space="preserve">  </w:t>
      </w:r>
      <w:r>
        <w:rPr>
          <w:rFonts w:ascii="SimSun" w:hAnsi="SimSun" w:eastAsia="SimSun" w:cs="SimSun"/>
          <w:sz w:val="22"/>
          <w:szCs w:val="22"/>
          <w:spacing w:val="-3"/>
        </w:rPr>
        <w:t>支持，主要体现在去中心化与高透明度。通过共享数据与网络协</w:t>
      </w:r>
      <w:r>
        <w:rPr>
          <w:rFonts w:ascii="SimSun" w:hAnsi="SimSun" w:eastAsia="SimSun" w:cs="SimSun"/>
          <w:sz w:val="22"/>
          <w:szCs w:val="22"/>
          <w:spacing w:val="7"/>
        </w:rPr>
        <w:t xml:space="preserve">  </w:t>
      </w:r>
      <w:r>
        <w:rPr>
          <w:rFonts w:ascii="SimSun" w:hAnsi="SimSun" w:eastAsia="SimSun" w:cs="SimSun"/>
          <w:sz w:val="22"/>
          <w:szCs w:val="22"/>
          <w:spacing w:val="-10"/>
        </w:rPr>
        <w:t>同，实现交易链参与各方的同步信息共享，打造智能合约设定</w:t>
      </w:r>
      <w:r>
        <w:rPr>
          <w:rFonts w:ascii="SimSun" w:hAnsi="SimSun" w:eastAsia="SimSun" w:cs="SimSun"/>
          <w:sz w:val="22"/>
          <w:szCs w:val="22"/>
          <w:spacing w:val="-11"/>
        </w:rPr>
        <w:t>的条</w:t>
      </w:r>
      <w:r>
        <w:rPr>
          <w:rFonts w:ascii="SimSun" w:hAnsi="SimSun" w:eastAsia="SimSun" w:cs="SimSun"/>
          <w:sz w:val="22"/>
          <w:szCs w:val="22"/>
        </w:rPr>
        <w:t xml:space="preserve">  </w:t>
      </w:r>
      <w:r>
        <w:rPr>
          <w:rFonts w:ascii="SimSun" w:hAnsi="SimSun" w:eastAsia="SimSun" w:cs="SimSun"/>
          <w:sz w:val="22"/>
          <w:szCs w:val="22"/>
          <w:spacing w:val="-10"/>
        </w:rPr>
        <w:t>件，这就显著提高了各方资金交易与结算的效率，减少了损失，同</w:t>
      </w:r>
    </w:p>
    <w:p>
      <w:pPr>
        <w:spacing w:line="219" w:lineRule="auto"/>
        <w:rPr>
          <w:rFonts w:ascii="SimSun" w:hAnsi="SimSun" w:eastAsia="SimSun" w:cs="SimSun"/>
          <w:sz w:val="22"/>
          <w:szCs w:val="22"/>
        </w:rPr>
      </w:pPr>
      <w:r>
        <w:rPr>
          <w:rFonts w:ascii="SimSun" w:hAnsi="SimSun" w:eastAsia="SimSun" w:cs="SimSun"/>
          <w:sz w:val="22"/>
          <w:szCs w:val="22"/>
          <w:spacing w:val="-10"/>
        </w:rPr>
        <w:t>时降低了暗箱操作、内部交易发生的可能性。</w:t>
      </w:r>
    </w:p>
    <w:p>
      <w:pPr>
        <w:ind w:right="93" w:firstLine="430"/>
        <w:spacing w:before="171" w:line="352" w:lineRule="auto"/>
        <w:jc w:val="both"/>
        <w:rPr>
          <w:rFonts w:ascii="SimSun" w:hAnsi="SimSun" w:eastAsia="SimSun" w:cs="SimSun"/>
          <w:sz w:val="22"/>
          <w:szCs w:val="22"/>
        </w:rPr>
      </w:pPr>
      <w:r>
        <w:rPr>
          <w:rFonts w:ascii="SimSun" w:hAnsi="SimSun" w:eastAsia="SimSun" w:cs="SimSun"/>
          <w:sz w:val="22"/>
          <w:szCs w:val="22"/>
          <w:spacing w:val="-11"/>
        </w:rPr>
        <w:t>如果真正打造一个数字化的银行，用户身份、</w:t>
      </w:r>
      <w:r>
        <w:rPr>
          <w:rFonts w:ascii="Times New Roman" w:hAnsi="Times New Roman" w:eastAsia="Times New Roman" w:cs="Times New Roman"/>
          <w:sz w:val="22"/>
          <w:szCs w:val="22"/>
          <w:spacing w:val="-11"/>
        </w:rPr>
        <w:t>ID</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1"/>
        </w:rPr>
        <w:t>、用户</w:t>
      </w:r>
      <w:r>
        <w:rPr>
          <w:rFonts w:ascii="SimSun" w:hAnsi="SimSun" w:eastAsia="SimSun" w:cs="SimSun"/>
          <w:sz w:val="22"/>
          <w:szCs w:val="22"/>
          <w:spacing w:val="-12"/>
        </w:rPr>
        <w:t>相关的</w:t>
      </w:r>
      <w:r>
        <w:rPr>
          <w:rFonts w:ascii="SimSun" w:hAnsi="SimSun" w:eastAsia="SimSun" w:cs="SimSun"/>
          <w:sz w:val="22"/>
          <w:szCs w:val="22"/>
        </w:rPr>
        <w:t xml:space="preserve"> </w:t>
      </w:r>
      <w:r>
        <w:rPr>
          <w:rFonts w:ascii="SimSun" w:hAnsi="SimSun" w:eastAsia="SimSun" w:cs="SimSun"/>
          <w:sz w:val="22"/>
          <w:szCs w:val="22"/>
          <w:spacing w:val="-10"/>
        </w:rPr>
        <w:t>信用数据，就都可以被数字化，变为数字资产，变为一个金融化的</w:t>
      </w:r>
      <w:r>
        <w:rPr>
          <w:rFonts w:ascii="SimSun" w:hAnsi="SimSun" w:eastAsia="SimSun" w:cs="SimSun"/>
          <w:sz w:val="22"/>
          <w:szCs w:val="22"/>
          <w:spacing w:val="5"/>
        </w:rPr>
        <w:t xml:space="preserve"> </w:t>
      </w:r>
      <w:r>
        <w:rPr>
          <w:rFonts w:ascii="SimSun" w:hAnsi="SimSun" w:eastAsia="SimSun" w:cs="SimSun"/>
          <w:sz w:val="22"/>
          <w:szCs w:val="22"/>
          <w:spacing w:val="-10"/>
        </w:rPr>
        <w:t>工具。中国银行业数字化转型之路，除了区块链技术，还有其</w:t>
      </w:r>
      <w:r>
        <w:rPr>
          <w:rFonts w:ascii="SimSun" w:hAnsi="SimSun" w:eastAsia="SimSun" w:cs="SimSun"/>
          <w:sz w:val="22"/>
          <w:szCs w:val="22"/>
          <w:spacing w:val="-11"/>
        </w:rPr>
        <w:t>他大</w:t>
      </w:r>
      <w:r>
        <w:rPr>
          <w:rFonts w:ascii="SimSun" w:hAnsi="SimSun" w:eastAsia="SimSun" w:cs="SimSun"/>
          <w:sz w:val="22"/>
          <w:szCs w:val="22"/>
        </w:rPr>
        <w:t xml:space="preserve"> </w:t>
      </w:r>
      <w:r>
        <w:rPr>
          <w:rFonts w:ascii="SimSun" w:hAnsi="SimSun" w:eastAsia="SimSun" w:cs="SimSun"/>
          <w:sz w:val="22"/>
          <w:szCs w:val="22"/>
          <w:spacing w:val="-10"/>
        </w:rPr>
        <w:t>数据、人工智能等，这些技术将会大大推动中国银行业的数字</w:t>
      </w:r>
      <w:r>
        <w:rPr>
          <w:rFonts w:ascii="SimSun" w:hAnsi="SimSun" w:eastAsia="SimSun" w:cs="SimSun"/>
          <w:sz w:val="22"/>
          <w:szCs w:val="22"/>
          <w:spacing w:val="-11"/>
        </w:rPr>
        <w:t>化转</w:t>
      </w:r>
    </w:p>
    <w:p>
      <w:pPr>
        <w:spacing w:line="219" w:lineRule="auto"/>
        <w:rPr>
          <w:rFonts w:ascii="SimSun" w:hAnsi="SimSun" w:eastAsia="SimSun" w:cs="SimSun"/>
          <w:sz w:val="22"/>
          <w:szCs w:val="22"/>
        </w:rPr>
      </w:pPr>
      <w:r>
        <w:rPr>
          <w:rFonts w:ascii="SimSun" w:hAnsi="SimSun" w:eastAsia="SimSun" w:cs="SimSun"/>
          <w:sz w:val="22"/>
          <w:szCs w:val="22"/>
          <w:spacing w:val="-12"/>
        </w:rPr>
        <w:t>型，真正构建一个数字化银行。</w:t>
      </w:r>
    </w:p>
    <w:p>
      <w:pPr>
        <w:spacing w:line="219" w:lineRule="auto"/>
        <w:sectPr>
          <w:footerReference w:type="default" r:id="rId393"/>
          <w:pgSz w:w="7600" w:h="12560"/>
          <w:pgMar w:top="400" w:right="549" w:bottom="694" w:left="860" w:header="0" w:footer="476" w:gutter="0"/>
        </w:sectPr>
        <w:rPr>
          <w:rFonts w:ascii="SimSun" w:hAnsi="SimSun" w:eastAsia="SimSun" w:cs="SimSun"/>
          <w:sz w:val="22"/>
          <w:szCs w:val="22"/>
        </w:rPr>
      </w:pPr>
    </w:p>
    <w:p>
      <w:pPr>
        <w:ind w:left="2"/>
        <w:spacing w:before="93" w:line="222" w:lineRule="auto"/>
        <w:rPr>
          <w:rFonts w:ascii="SimHei" w:hAnsi="SimHei" w:eastAsia="SimHei" w:cs="SimHei"/>
          <w:sz w:val="16"/>
          <w:szCs w:val="16"/>
        </w:rPr>
      </w:pPr>
      <w:r>
        <w:rPr>
          <w:rFonts w:ascii="SimHei" w:hAnsi="SimHei" w:eastAsia="SimHei" w:cs="SimHei"/>
          <w:sz w:val="16"/>
          <w:szCs w:val="16"/>
          <w:b/>
          <w:bCs/>
          <w:spacing w:val="-13"/>
        </w:rPr>
        <w:t>产业数字化与数字产业化</w:t>
      </w:r>
    </w:p>
    <w:p>
      <w:pPr>
        <w:pStyle w:val="BodyText"/>
        <w:rPr/>
      </w:pPr>
      <w:r/>
    </w:p>
    <w:p>
      <w:pPr>
        <w:pStyle w:val="BodyText"/>
        <w:spacing w:line="241" w:lineRule="auto"/>
        <w:rPr/>
      </w:pPr>
      <w:r/>
    </w:p>
    <w:p>
      <w:pPr>
        <w:ind w:left="3"/>
        <w:spacing w:before="85" w:line="221" w:lineRule="auto"/>
        <w:outlineLvl w:val="6"/>
        <w:rPr>
          <w:rFonts w:ascii="SimHei" w:hAnsi="SimHei" w:eastAsia="SimHei" w:cs="SimHei"/>
          <w:sz w:val="26"/>
          <w:szCs w:val="26"/>
        </w:rPr>
      </w:pPr>
      <w:r>
        <w:rPr>
          <w:rFonts w:ascii="SimHei" w:hAnsi="SimHei" w:eastAsia="SimHei" w:cs="SimHei"/>
          <w:sz w:val="26"/>
          <w:szCs w:val="26"/>
          <w:b/>
          <w:bCs/>
          <w:spacing w:val="-14"/>
        </w:rPr>
        <w:t>三、区块链的应用场景</w:t>
      </w:r>
    </w:p>
    <w:p>
      <w:pPr>
        <w:pStyle w:val="BodyText"/>
        <w:rPr/>
      </w:pPr>
      <w:r/>
    </w:p>
    <w:p>
      <w:pPr>
        <w:pStyle w:val="BodyText"/>
        <w:rPr/>
      </w:pPr>
      <w:r/>
    </w:p>
    <w:p>
      <w:pPr>
        <w:ind w:firstLine="460"/>
        <w:spacing w:before="68" w:line="370" w:lineRule="auto"/>
        <w:jc w:val="both"/>
        <w:rPr>
          <w:rFonts w:ascii="SimSun" w:hAnsi="SimSun" w:eastAsia="SimSun" w:cs="SimSun"/>
          <w:sz w:val="21"/>
          <w:szCs w:val="21"/>
        </w:rPr>
      </w:pPr>
      <w:r>
        <w:rPr>
          <w:rFonts w:ascii="SimSun" w:hAnsi="SimSun" w:eastAsia="SimSun" w:cs="SimSun"/>
          <w:sz w:val="21"/>
          <w:szCs w:val="21"/>
          <w:spacing w:val="-1"/>
        </w:rPr>
        <w:t>区块链的应用场景有金融服务领域、资本市场、支付领域、社</w:t>
      </w:r>
      <w:r>
        <w:rPr>
          <w:rFonts w:ascii="SimSun" w:hAnsi="SimSun" w:eastAsia="SimSun" w:cs="SimSun"/>
          <w:sz w:val="21"/>
          <w:szCs w:val="21"/>
          <w:spacing w:val="2"/>
        </w:rPr>
        <w:t xml:space="preserve"> </w:t>
      </w:r>
      <w:r>
        <w:rPr>
          <w:rFonts w:ascii="SimSun" w:hAnsi="SimSun" w:eastAsia="SimSun" w:cs="SimSun"/>
          <w:sz w:val="21"/>
          <w:szCs w:val="21"/>
          <w:spacing w:val="14"/>
        </w:rPr>
        <w:t>会治理领域以及全球性的</w:t>
      </w:r>
      <w:r>
        <w:rPr>
          <w:rFonts w:ascii="SimSun" w:hAnsi="SimSun" w:eastAsia="SimSun" w:cs="SimSun"/>
          <w:sz w:val="21"/>
          <w:szCs w:val="21"/>
          <w:spacing w:val="-41"/>
        </w:rPr>
        <w:t xml:space="preserve"> </w:t>
      </w:r>
      <w:r>
        <w:rPr>
          <w:rFonts w:ascii="Times New Roman" w:hAnsi="Times New Roman" w:eastAsia="Times New Roman" w:cs="Times New Roman"/>
          <w:sz w:val="21"/>
          <w:szCs w:val="21"/>
        </w:rPr>
        <w:t>PoC</w:t>
      </w:r>
      <w:r>
        <w:rPr>
          <w:rFonts w:ascii="Times New Roman" w:hAnsi="Times New Roman" w:eastAsia="Times New Roman" w:cs="Times New Roman"/>
          <w:sz w:val="21"/>
          <w:szCs w:val="21"/>
          <w:spacing w:val="14"/>
        </w:rPr>
        <w:t>,   </w:t>
      </w:r>
      <w:r>
        <w:rPr>
          <w:rFonts w:ascii="SimSun" w:hAnsi="SimSun" w:eastAsia="SimSun" w:cs="SimSun"/>
          <w:sz w:val="21"/>
          <w:szCs w:val="21"/>
          <w:spacing w:val="14"/>
        </w:rPr>
        <w:t>或者嵌入运</w:t>
      </w:r>
      <w:r>
        <w:rPr>
          <w:rFonts w:ascii="SimSun" w:hAnsi="SimSun" w:eastAsia="SimSun" w:cs="SimSun"/>
          <w:sz w:val="21"/>
          <w:szCs w:val="21"/>
          <w:spacing w:val="13"/>
        </w:rPr>
        <w:t>行的系统(如图4.4</w:t>
      </w:r>
    </w:p>
    <w:p>
      <w:pPr>
        <w:spacing w:line="220" w:lineRule="auto"/>
        <w:rPr>
          <w:rFonts w:ascii="SimSun" w:hAnsi="SimSun" w:eastAsia="SimSun" w:cs="SimSun"/>
          <w:sz w:val="21"/>
          <w:szCs w:val="21"/>
        </w:rPr>
      </w:pPr>
      <w:r>
        <w:rPr>
          <w:rFonts w:ascii="SimSun" w:hAnsi="SimSun" w:eastAsia="SimSun" w:cs="SimSun"/>
          <w:sz w:val="21"/>
          <w:szCs w:val="21"/>
          <w:spacing w:val="-2"/>
        </w:rPr>
        <w:t>所示)。</w:t>
      </w:r>
    </w:p>
    <w:p>
      <w:pPr>
        <w:pStyle w:val="BodyText"/>
        <w:spacing w:line="308" w:lineRule="auto"/>
        <w:rPr/>
      </w:pPr>
      <w:r/>
    </w:p>
    <w:p>
      <w:pPr>
        <w:pStyle w:val="BodyText"/>
        <w:ind w:firstLine="39"/>
        <w:spacing w:line="3370" w:lineRule="exact"/>
        <w:rPr/>
      </w:pPr>
      <w:r>
        <w:rPr>
          <w:position w:val="-67"/>
        </w:rPr>
        <w:pict>
          <v:group id="_x0000_s118" style="mso-position-vertical-relative:line;mso-position-horizontal-relative:char;width:303.05pt;height:168.55pt;" filled="false" stroked="false" coordsize="6060,3371" coordorigin="0,0">
            <v:shape id="_x0000_s120" style="position:absolute;left:0;top:0;width:6060;height:3371;" filled="false" stroked="false" type="#_x0000_t75">
              <v:imagedata o:title="" r:id="rId395"/>
            </v:shape>
            <v:shape id="_x0000_s122" style="position:absolute;left:80;top:215;width:4873;height:3141;" filled="false" stroked="false" type="#_x0000_t202">
              <v:fill on="false"/>
              <v:stroke on="false"/>
              <v:path/>
              <v:imagedata o:title=""/>
              <o:lock v:ext="edit" aspectratio="false"/>
              <v:textbox inset="0mm,0mm,0mm,0mm">
                <w:txbxContent>
                  <w:p>
                    <w:pPr>
                      <w:spacing w:line="20" w:lineRule="exact"/>
                      <w:rPr/>
                    </w:pPr>
                    <w:r/>
                  </w:p>
                  <w:tbl>
                    <w:tblPr>
                      <w:tblStyle w:val="TableNormal"/>
                      <w:tblW w:w="4643" w:type="dxa"/>
                      <w:tblInd w:w="210" w:type="dxa"/>
                      <w:tblLayout w:type="fixed"/>
                    </w:tblPr>
                    <w:tblGrid>
                      <w:gridCol w:w="1529"/>
                      <w:gridCol w:w="1627"/>
                      <w:gridCol w:w="1487"/>
                    </w:tblGrid>
                    <w:tr>
                      <w:trPr>
                        <w:trHeight w:val="2834" w:hRule="atLeast"/>
                      </w:trPr>
                      <w:tc>
                        <w:tcPr>
                          <w:tcW w:w="1529" w:type="dxa"/>
                          <w:vAlign w:val="top"/>
                        </w:tcPr>
                        <w:p>
                          <w:pPr>
                            <w:spacing w:line="218" w:lineRule="auto"/>
                            <w:rPr>
                              <w:rFonts w:ascii="SimSun" w:hAnsi="SimSun" w:eastAsia="SimSun" w:cs="SimSun"/>
                              <w:sz w:val="14"/>
                              <w:szCs w:val="14"/>
                            </w:rPr>
                          </w:pPr>
                          <w:r>
                            <w:rPr>
                              <w:rFonts w:ascii="SimSun" w:hAnsi="SimSun" w:eastAsia="SimSun" w:cs="SimSun"/>
                              <w:sz w:val="14"/>
                              <w:szCs w:val="14"/>
                              <w:spacing w:val="-6"/>
                            </w:rPr>
                            <w:t>分布式数据了解你的客户</w:t>
                          </w:r>
                        </w:p>
                        <w:p>
                          <w:pPr>
                            <w:ind w:left="190"/>
                            <w:spacing w:before="4" w:line="212" w:lineRule="auto"/>
                            <w:rPr>
                              <w:rFonts w:ascii="Times New Roman" w:hAnsi="Times New Roman" w:eastAsia="Times New Roman" w:cs="Times New Roman"/>
                              <w:sz w:val="14"/>
                              <w:szCs w:val="14"/>
                            </w:rPr>
                          </w:pPr>
                          <w:r>
                            <w:rPr>
                              <w:rFonts w:ascii="SimSun" w:hAnsi="SimSun" w:eastAsia="SimSun" w:cs="SimSun"/>
                              <w:sz w:val="14"/>
                              <w:szCs w:val="14"/>
                              <w:color w:val="FFFFFF"/>
                              <w:spacing w:val="-2"/>
                              <w:position w:val="-1"/>
                            </w:rPr>
                            <w:t>存储</w:t>
                          </w:r>
                          <w:r>
                            <w:rPr>
                              <w:rFonts w:ascii="SimSun" w:hAnsi="SimSun" w:eastAsia="SimSun" w:cs="SimSun"/>
                              <w:sz w:val="14"/>
                              <w:szCs w:val="14"/>
                              <w:color w:val="FFFFFF"/>
                              <w:spacing w:val="1"/>
                              <w:position w:val="-1"/>
                            </w:rPr>
                            <w:t xml:space="preserve">      </w:t>
                          </w:r>
                          <w:r>
                            <w:rPr>
                              <w:rFonts w:ascii="Times New Roman" w:hAnsi="Times New Roman" w:eastAsia="Times New Roman" w:cs="Times New Roman"/>
                              <w:sz w:val="14"/>
                              <w:szCs w:val="14"/>
                              <w:color w:val="FFFFFF"/>
                              <w:spacing w:val="-2"/>
                            </w:rPr>
                            <w:t>(KYC)</w:t>
                          </w:r>
                        </w:p>
                        <w:p>
                          <w:pPr>
                            <w:ind w:left="60"/>
                            <w:spacing w:before="209" w:line="219" w:lineRule="auto"/>
                            <w:rPr>
                              <w:rFonts w:ascii="SimSun" w:hAnsi="SimSun" w:eastAsia="SimSun" w:cs="SimSun"/>
                              <w:sz w:val="14"/>
                              <w:szCs w:val="14"/>
                            </w:rPr>
                          </w:pPr>
                          <w:r>
                            <w:rPr>
                              <w:rFonts w:ascii="SimSun" w:hAnsi="SimSun" w:eastAsia="SimSun" w:cs="SimSun"/>
                              <w:sz w:val="14"/>
                              <w:szCs w:val="14"/>
                              <w:spacing w:val="-10"/>
                            </w:rPr>
                            <w:t>电子身份</w:t>
                          </w:r>
                          <w:r>
                            <w:rPr>
                              <w:rFonts w:ascii="SimSun" w:hAnsi="SimSun" w:eastAsia="SimSun" w:cs="SimSun"/>
                              <w:sz w:val="14"/>
                              <w:szCs w:val="14"/>
                              <w:spacing w:val="2"/>
                            </w:rPr>
                            <w:t xml:space="preserve">   </w:t>
                          </w:r>
                          <w:r>
                            <w:rPr>
                              <w:rFonts w:ascii="SimSun" w:hAnsi="SimSun" w:eastAsia="SimSun" w:cs="SimSun"/>
                              <w:sz w:val="14"/>
                              <w:szCs w:val="14"/>
                              <w:spacing w:val="-10"/>
                            </w:rPr>
                            <w:t>金融市场</w:t>
                          </w:r>
                        </w:p>
                        <w:p>
                          <w:pPr>
                            <w:spacing w:line="256" w:lineRule="auto"/>
                            <w:rPr>
                              <w:rFonts w:ascii="Arial"/>
                              <w:sz w:val="21"/>
                            </w:rPr>
                          </w:pPr>
                          <w:r/>
                        </w:p>
                        <w:p>
                          <w:pPr>
                            <w:ind w:left="60"/>
                            <w:spacing w:before="46" w:line="232" w:lineRule="auto"/>
                            <w:rPr>
                              <w:rFonts w:ascii="SimSun" w:hAnsi="SimSun" w:eastAsia="SimSun" w:cs="SimSun"/>
                              <w:sz w:val="14"/>
                              <w:szCs w:val="14"/>
                            </w:rPr>
                          </w:pPr>
                          <w:r>
                            <w:rPr>
                              <w:rFonts w:ascii="SimSun" w:hAnsi="SimSun" w:eastAsia="SimSun" w:cs="SimSun"/>
                              <w:sz w:val="14"/>
                              <w:szCs w:val="14"/>
                              <w:spacing w:val="-5"/>
                            </w:rPr>
                            <w:t>资产处置   清算&amp;结算</w:t>
                          </w:r>
                        </w:p>
                        <w:p>
                          <w:pPr>
                            <w:spacing w:line="267" w:lineRule="auto"/>
                            <w:rPr>
                              <w:rFonts w:ascii="Arial"/>
                              <w:sz w:val="21"/>
                            </w:rPr>
                          </w:pPr>
                          <w:r/>
                        </w:p>
                        <w:p>
                          <w:pPr>
                            <w:ind w:left="60"/>
                            <w:spacing w:before="45" w:line="229" w:lineRule="auto"/>
                            <w:rPr>
                              <w:rFonts w:ascii="SimSun" w:hAnsi="SimSun" w:eastAsia="SimSun" w:cs="SimSun"/>
                              <w:sz w:val="14"/>
                              <w:szCs w:val="14"/>
                            </w:rPr>
                          </w:pPr>
                          <w:r>
                            <w:rPr>
                              <w:rFonts w:ascii="SimSun" w:hAnsi="SimSun" w:eastAsia="SimSun" w:cs="SimSun"/>
                              <w:sz w:val="14"/>
                              <w:szCs w:val="14"/>
                              <w:spacing w:val="-5"/>
                            </w:rPr>
                            <w:t>监管报告   审计&amp;合规</w:t>
                          </w:r>
                        </w:p>
                        <w:p>
                          <w:pPr>
                            <w:spacing w:line="249" w:lineRule="auto"/>
                            <w:rPr>
                              <w:rFonts w:ascii="Arial"/>
                              <w:sz w:val="21"/>
                            </w:rPr>
                          </w:pPr>
                          <w:r/>
                        </w:p>
                        <w:p>
                          <w:pPr>
                            <w:ind w:left="60"/>
                            <w:spacing w:before="46" w:line="186" w:lineRule="exact"/>
                            <w:rPr>
                              <w:rFonts w:ascii="SimSun" w:hAnsi="SimSun" w:eastAsia="SimSun" w:cs="SimSun"/>
                              <w:sz w:val="14"/>
                              <w:szCs w:val="14"/>
                            </w:rPr>
                          </w:pPr>
                          <w:r>
                            <w:rPr>
                              <w:rFonts w:ascii="SimSun" w:hAnsi="SimSun" w:eastAsia="SimSun" w:cs="SimSun"/>
                              <w:sz w:val="14"/>
                              <w:szCs w:val="14"/>
                              <w:spacing w:val="-10"/>
                              <w:position w:val="1"/>
                            </w:rPr>
                            <w:t>个人汇款</w:t>
                          </w:r>
                          <w:r>
                            <w:rPr>
                              <w:rFonts w:ascii="SimSun" w:hAnsi="SimSun" w:eastAsia="SimSun" w:cs="SimSun"/>
                              <w:sz w:val="14"/>
                              <w:szCs w:val="14"/>
                              <w:spacing w:val="2"/>
                              <w:position w:val="1"/>
                            </w:rPr>
                            <w:t xml:space="preserve">   </w:t>
                          </w:r>
                          <w:r>
                            <w:rPr>
                              <w:rFonts w:ascii="SimSun" w:hAnsi="SimSun" w:eastAsia="SimSun" w:cs="SimSun"/>
                              <w:sz w:val="14"/>
                              <w:szCs w:val="14"/>
                              <w:spacing w:val="-10"/>
                              <w:position w:val="1"/>
                            </w:rPr>
                            <w:t>对公转账</w:t>
                          </w:r>
                        </w:p>
                        <w:p>
                          <w:pPr>
                            <w:spacing w:line="267" w:lineRule="auto"/>
                            <w:rPr>
                              <w:rFonts w:ascii="Arial"/>
                              <w:sz w:val="21"/>
                            </w:rPr>
                          </w:pPr>
                          <w:r/>
                        </w:p>
                        <w:p>
                          <w:pPr>
                            <w:ind w:left="60"/>
                            <w:spacing w:before="45" w:line="232" w:lineRule="auto"/>
                            <w:rPr>
                              <w:rFonts w:ascii="SimSun" w:hAnsi="SimSun" w:eastAsia="SimSun" w:cs="SimSun"/>
                              <w:sz w:val="14"/>
                              <w:szCs w:val="14"/>
                            </w:rPr>
                          </w:pPr>
                          <w:r>
                            <w:rPr>
                              <w:rFonts w:ascii="SimSun" w:hAnsi="SimSun" w:eastAsia="SimSun" w:cs="SimSun"/>
                              <w:sz w:val="14"/>
                              <w:szCs w:val="14"/>
                              <w:spacing w:val="-7"/>
                            </w:rPr>
                            <w:t>银行同业</w:t>
                          </w:r>
                          <w:r>
                            <w:rPr>
                              <w:rFonts w:ascii="SimSun" w:hAnsi="SimSun" w:eastAsia="SimSun" w:cs="SimSun"/>
                              <w:sz w:val="14"/>
                              <w:szCs w:val="14"/>
                              <w:spacing w:val="3"/>
                            </w:rPr>
                            <w:t xml:space="preserve">   </w:t>
                          </w:r>
                          <w:r>
                            <w:rPr>
                              <w:rFonts w:ascii="SimSun" w:hAnsi="SimSun" w:eastAsia="SimSun" w:cs="SimSun"/>
                              <w:sz w:val="14"/>
                              <w:szCs w:val="14"/>
                              <w:spacing w:val="-7"/>
                            </w:rPr>
                            <w:t>跨境支付</w:t>
                          </w:r>
                        </w:p>
                        <w:p>
                          <w:pPr>
                            <w:ind w:left="209"/>
                            <w:spacing w:before="14" w:line="217" w:lineRule="auto"/>
                            <w:rPr>
                              <w:rFonts w:ascii="SimSun" w:hAnsi="SimSun" w:eastAsia="SimSun" w:cs="SimSun"/>
                              <w:sz w:val="14"/>
                              <w:szCs w:val="14"/>
                            </w:rPr>
                          </w:pPr>
                          <w:r>
                            <w:rPr>
                              <w:rFonts w:ascii="SimSun" w:hAnsi="SimSun" w:eastAsia="SimSun" w:cs="SimSun"/>
                              <w:sz w:val="14"/>
                              <w:szCs w:val="14"/>
                              <w:spacing w:val="-2"/>
                            </w:rPr>
                            <w:t>清算</w:t>
                          </w:r>
                        </w:p>
                      </w:tc>
                      <w:tc>
                        <w:tcPr>
                          <w:tcW w:w="1627" w:type="dxa"/>
                          <w:vAlign w:val="top"/>
                        </w:tcPr>
                        <w:p>
                          <w:pPr>
                            <w:ind w:left="120"/>
                            <w:spacing w:before="21" w:line="204" w:lineRule="auto"/>
                            <w:rPr>
                              <w:rFonts w:ascii="SimSun" w:hAnsi="SimSun" w:eastAsia="SimSun" w:cs="SimSun"/>
                              <w:sz w:val="14"/>
                              <w:szCs w:val="14"/>
                            </w:rPr>
                          </w:pPr>
                          <w:r>
                            <w:rPr>
                              <w:rFonts w:ascii="SimSun" w:hAnsi="SimSun" w:eastAsia="SimSun" w:cs="SimSun"/>
                              <w:sz w:val="14"/>
                              <w:szCs w:val="14"/>
                              <w:color w:val="FFFFFF"/>
                              <w:spacing w:val="-8"/>
                            </w:rPr>
                            <w:t>反洗钱</w:t>
                          </w:r>
                        </w:p>
                        <w:p>
                          <w:pPr>
                            <w:ind w:left="110"/>
                            <w:spacing w:line="19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(AML)</w:t>
                          </w:r>
                        </w:p>
                        <w:p>
                          <w:pPr>
                            <w:ind w:left="180"/>
                            <w:spacing w:before="235" w:line="219" w:lineRule="auto"/>
                            <w:rPr>
                              <w:rFonts w:ascii="SimSun" w:hAnsi="SimSun" w:eastAsia="SimSun" w:cs="SimSun"/>
                              <w:sz w:val="14"/>
                              <w:szCs w:val="14"/>
                            </w:rPr>
                          </w:pPr>
                          <w:r>
                            <w:rPr>
                              <w:rFonts w:ascii="SimSun" w:hAnsi="SimSun" w:eastAsia="SimSun" w:cs="SimSun"/>
                              <w:sz w:val="14"/>
                              <w:szCs w:val="14"/>
                              <w:color w:val="FFFFFF"/>
                              <w:spacing w:val="-2"/>
                            </w:rPr>
                            <w:t>众筹</w:t>
                          </w:r>
                        </w:p>
                        <w:p>
                          <w:pPr>
                            <w:spacing w:line="267" w:lineRule="auto"/>
                            <w:rPr>
                              <w:rFonts w:ascii="Arial"/>
                              <w:sz w:val="21"/>
                            </w:rPr>
                          </w:pPr>
                          <w:r/>
                        </w:p>
                        <w:p>
                          <w:pPr>
                            <w:ind w:left="180"/>
                            <w:spacing w:before="45" w:line="221" w:lineRule="auto"/>
                            <w:rPr>
                              <w:rFonts w:ascii="SimSun" w:hAnsi="SimSun" w:eastAsia="SimSun" w:cs="SimSun"/>
                              <w:sz w:val="14"/>
                              <w:szCs w:val="14"/>
                            </w:rPr>
                          </w:pPr>
                          <w:r>
                            <w:rPr>
                              <w:rFonts w:ascii="SimSun" w:hAnsi="SimSun" w:eastAsia="SimSun" w:cs="SimSun"/>
                              <w:sz w:val="14"/>
                              <w:szCs w:val="14"/>
                              <w:spacing w:val="-2"/>
                            </w:rPr>
                            <w:t>对账</w:t>
                          </w:r>
                        </w:p>
                        <w:p>
                          <w:pPr>
                            <w:spacing w:line="274" w:lineRule="auto"/>
                            <w:rPr>
                              <w:rFonts w:ascii="Arial"/>
                              <w:sz w:val="21"/>
                            </w:rPr>
                          </w:pPr>
                          <w:r/>
                        </w:p>
                        <w:p>
                          <w:pPr>
                            <w:ind w:left="50"/>
                            <w:spacing w:before="46" w:line="219" w:lineRule="auto"/>
                            <w:rPr>
                              <w:rFonts w:ascii="SimSun" w:hAnsi="SimSun" w:eastAsia="SimSun" w:cs="SimSun"/>
                              <w:sz w:val="14"/>
                              <w:szCs w:val="14"/>
                            </w:rPr>
                          </w:pPr>
                          <w:r>
                            <w:rPr>
                              <w:rFonts w:ascii="SimSun" w:hAnsi="SimSun" w:eastAsia="SimSun" w:cs="SimSun"/>
                              <w:sz w:val="14"/>
                              <w:szCs w:val="14"/>
                              <w:spacing w:val="-7"/>
                            </w:rPr>
                            <w:t>交易监管</w:t>
                          </w:r>
                        </w:p>
                        <w:p>
                          <w:pPr>
                            <w:spacing w:line="257" w:lineRule="auto"/>
                            <w:rPr>
                              <w:rFonts w:ascii="Arial"/>
                              <w:sz w:val="21"/>
                            </w:rPr>
                          </w:pPr>
                          <w:r/>
                        </w:p>
                        <w:p>
                          <w:pPr>
                            <w:ind w:left="50"/>
                            <w:spacing w:before="46" w:line="210" w:lineRule="auto"/>
                            <w:rPr>
                              <w:rFonts w:ascii="SimSun" w:hAnsi="SimSun" w:eastAsia="SimSun" w:cs="SimSun"/>
                              <w:sz w:val="14"/>
                              <w:szCs w:val="14"/>
                            </w:rPr>
                          </w:pPr>
                          <w:r>
                            <w:rPr>
                              <w:rFonts w:ascii="SimSun" w:hAnsi="SimSun" w:eastAsia="SimSun" w:cs="SimSun"/>
                              <w:sz w:val="14"/>
                              <w:szCs w:val="14"/>
                              <w:spacing w:val="-7"/>
                            </w:rPr>
                            <w:t>银行同业</w:t>
                          </w:r>
                        </w:p>
                        <w:p>
                          <w:pPr>
                            <w:ind w:left="180"/>
                            <w:spacing w:before="1" w:line="219" w:lineRule="auto"/>
                            <w:rPr>
                              <w:rFonts w:ascii="SimSun" w:hAnsi="SimSun" w:eastAsia="SimSun" w:cs="SimSun"/>
                              <w:sz w:val="14"/>
                              <w:szCs w:val="14"/>
                            </w:rPr>
                          </w:pPr>
                          <w:r>
                            <w:rPr>
                              <w:rFonts w:ascii="SimSun" w:hAnsi="SimSun" w:eastAsia="SimSun" w:cs="SimSun"/>
                              <w:sz w:val="14"/>
                              <w:szCs w:val="14"/>
                              <w:spacing w:val="-9"/>
                            </w:rPr>
                            <w:t>支付</w:t>
                          </w:r>
                        </w:p>
                        <w:p>
                          <w:pPr>
                            <w:ind w:left="50"/>
                            <w:spacing w:before="173" w:line="219" w:lineRule="auto"/>
                            <w:rPr>
                              <w:rFonts w:ascii="SimSun" w:hAnsi="SimSun" w:eastAsia="SimSun" w:cs="SimSun"/>
                              <w:sz w:val="14"/>
                              <w:szCs w:val="14"/>
                            </w:rPr>
                          </w:pPr>
                          <w:r>
                            <w:rPr>
                              <w:rFonts w:ascii="SimSun" w:hAnsi="SimSun" w:eastAsia="SimSun" w:cs="SimSun"/>
                              <w:sz w:val="14"/>
                              <w:szCs w:val="14"/>
                              <w:color w:val="FFFFFF"/>
                              <w:spacing w:val="-7"/>
                            </w:rPr>
                            <w:t>普惠金融</w:t>
                          </w:r>
                        </w:p>
                      </w:tc>
                      <w:tc>
                        <w:tcPr>
                          <w:tcW w:w="1487" w:type="dxa"/>
                          <w:vAlign w:val="top"/>
                        </w:tcPr>
                        <w:p>
                          <w:pPr>
                            <w:spacing w:before="39" w:line="220" w:lineRule="auto"/>
                            <w:jc w:val="right"/>
                            <w:rPr>
                              <w:rFonts w:ascii="SimSun" w:hAnsi="SimSun" w:eastAsia="SimSun" w:cs="SimSun"/>
                              <w:sz w:val="14"/>
                              <w:szCs w:val="14"/>
                            </w:rPr>
                          </w:pPr>
                          <w:r>
                            <w:rPr>
                              <w:rFonts w:ascii="SimSun" w:hAnsi="SimSun" w:eastAsia="SimSun" w:cs="SimSun"/>
                              <w:sz w:val="14"/>
                              <w:szCs w:val="14"/>
                              <w:spacing w:val="-13"/>
                            </w:rPr>
                            <w:t>外汇交易</w:t>
                          </w:r>
                          <w:r>
                            <w:rPr>
                              <w:rFonts w:ascii="SimSun" w:hAnsi="SimSun" w:eastAsia="SimSun" w:cs="SimSun"/>
                              <w:sz w:val="14"/>
                              <w:szCs w:val="14"/>
                              <w:spacing w:val="10"/>
                            </w:rPr>
                            <w:t xml:space="preserve">   </w:t>
                          </w:r>
                          <w:r>
                            <w:rPr>
                              <w:rFonts w:ascii="SimSun" w:hAnsi="SimSun" w:eastAsia="SimSun" w:cs="SimSun"/>
                              <w:sz w:val="14"/>
                              <w:szCs w:val="14"/>
                              <w:spacing w:val="-13"/>
                            </w:rPr>
                            <w:t>银</w:t>
                          </w:r>
                          <w:r>
                            <w:rPr>
                              <w:rFonts w:ascii="SimSun" w:hAnsi="SimSun" w:eastAsia="SimSun" w:cs="SimSun"/>
                              <w:sz w:val="14"/>
                              <w:szCs w:val="14"/>
                              <w:spacing w:val="-12"/>
                            </w:rPr>
                            <w:t>团货</w:t>
                          </w:r>
                          <w:r>
                            <w:rPr>
                              <w:rFonts w:ascii="SimSun" w:hAnsi="SimSun" w:eastAsia="SimSun" w:cs="SimSun"/>
                              <w:sz w:val="14"/>
                              <w:szCs w:val="14"/>
                              <w:spacing w:val="-7"/>
                            </w:rPr>
                            <w:t>款</w:t>
                          </w:r>
                        </w:p>
                        <w:p>
                          <w:pPr>
                            <w:spacing w:line="306" w:lineRule="auto"/>
                            <w:rPr>
                              <w:rFonts w:ascii="Arial"/>
                              <w:sz w:val="21"/>
                            </w:rPr>
                          </w:pPr>
                          <w:r/>
                        </w:p>
                        <w:p>
                          <w:pPr>
                            <w:ind w:right="18"/>
                            <w:spacing w:before="46" w:line="219" w:lineRule="auto"/>
                            <w:jc w:val="right"/>
                            <w:rPr>
                              <w:rFonts w:ascii="SimSun" w:hAnsi="SimSun" w:eastAsia="SimSun" w:cs="SimSun"/>
                              <w:sz w:val="14"/>
                              <w:szCs w:val="14"/>
                            </w:rPr>
                          </w:pPr>
                          <w:r>
                            <w:rPr>
                              <w:rFonts w:ascii="SimSun" w:hAnsi="SimSun" w:eastAsia="SimSun" w:cs="SimSun"/>
                              <w:sz w:val="14"/>
                              <w:szCs w:val="14"/>
                              <w:spacing w:val="-7"/>
                            </w:rPr>
                            <w:t>私募股权     企业债</w:t>
                          </w:r>
                        </w:p>
                        <w:p>
                          <w:pPr>
                            <w:ind w:right="16"/>
                            <w:spacing w:before="273" w:line="220" w:lineRule="auto"/>
                            <w:jc w:val="right"/>
                            <w:rPr>
                              <w:rFonts w:ascii="SimSun" w:hAnsi="SimSun" w:eastAsia="SimSun" w:cs="SimSun"/>
                              <w:sz w:val="14"/>
                              <w:szCs w:val="14"/>
                            </w:rPr>
                          </w:pPr>
                          <w:r>
                            <w:rPr>
                              <w:rFonts w:ascii="SimSun" w:hAnsi="SimSun" w:eastAsia="SimSun" w:cs="SimSun"/>
                              <w:sz w:val="14"/>
                              <w:szCs w:val="14"/>
                              <w:spacing w:val="-1"/>
                            </w:rPr>
                            <w:t>信用证     福费廷</w:t>
                          </w:r>
                        </w:p>
                        <w:p>
                          <w:pPr>
                            <w:spacing w:line="265" w:lineRule="auto"/>
                            <w:rPr>
                              <w:rFonts w:ascii="Arial"/>
                              <w:sz w:val="21"/>
                            </w:rPr>
                          </w:pPr>
                          <w:r/>
                        </w:p>
                        <w:p>
                          <w:pPr>
                            <w:spacing w:before="46" w:line="221" w:lineRule="auto"/>
                            <w:jc w:val="right"/>
                            <w:rPr>
                              <w:rFonts w:ascii="SimSun" w:hAnsi="SimSun" w:eastAsia="SimSun" w:cs="SimSun"/>
                              <w:sz w:val="14"/>
                              <w:szCs w:val="14"/>
                            </w:rPr>
                          </w:pPr>
                          <w:r>
                            <w:rPr>
                              <w:rFonts w:ascii="SimSun" w:hAnsi="SimSun" w:eastAsia="SimSun" w:cs="SimSun"/>
                              <w:sz w:val="14"/>
                              <w:szCs w:val="14"/>
                              <w:spacing w:val="-11"/>
                              <w:position w:val="1"/>
                            </w:rPr>
                            <w:t>股权</w:t>
                          </w:r>
                          <w:r>
                            <w:rPr>
                              <w:rFonts w:ascii="SimSun" w:hAnsi="SimSun" w:eastAsia="SimSun" w:cs="SimSun"/>
                              <w:sz w:val="14"/>
                              <w:szCs w:val="14"/>
                              <w:spacing w:val="-10"/>
                              <w:position w:val="1"/>
                            </w:rPr>
                            <w:t>托管</w:t>
                          </w:r>
                          <w:r>
                            <w:rPr>
                              <w:rFonts w:ascii="SimSun" w:hAnsi="SimSun" w:eastAsia="SimSun" w:cs="SimSun"/>
                              <w:sz w:val="14"/>
                              <w:szCs w:val="14"/>
                              <w:spacing w:val="5"/>
                              <w:position w:val="1"/>
                            </w:rPr>
                            <w:t xml:space="preserve">   </w:t>
                          </w:r>
                          <w:r>
                            <w:rPr>
                              <w:rFonts w:ascii="SimSun" w:hAnsi="SimSun" w:eastAsia="SimSun" w:cs="SimSun"/>
                              <w:sz w:val="14"/>
                              <w:szCs w:val="14"/>
                              <w:spacing w:val="-10"/>
                              <w:position w:val="-1"/>
                            </w:rPr>
                            <w:t>证券发</w:t>
                          </w:r>
                          <w:r>
                            <w:rPr>
                              <w:rFonts w:ascii="SimSun" w:hAnsi="SimSun" w:eastAsia="SimSun" w:cs="SimSun"/>
                              <w:sz w:val="14"/>
                              <w:szCs w:val="14"/>
                              <w:spacing w:val="-8"/>
                              <w:position w:val="-1"/>
                            </w:rPr>
                            <w:t>行</w:t>
                          </w:r>
                        </w:p>
                        <w:p>
                          <w:pPr>
                            <w:spacing w:line="275" w:lineRule="auto"/>
                            <w:rPr>
                              <w:rFonts w:ascii="Arial"/>
                              <w:sz w:val="21"/>
                            </w:rPr>
                          </w:pPr>
                          <w:r/>
                        </w:p>
                        <w:p>
                          <w:pPr>
                            <w:spacing w:before="45" w:line="221" w:lineRule="auto"/>
                            <w:jc w:val="right"/>
                            <w:rPr>
                              <w:rFonts w:ascii="SimSun" w:hAnsi="SimSun" w:eastAsia="SimSun" w:cs="SimSun"/>
                              <w:sz w:val="14"/>
                              <w:szCs w:val="14"/>
                            </w:rPr>
                          </w:pPr>
                          <w:r>
                            <w:rPr>
                              <w:rFonts w:ascii="SimSun" w:hAnsi="SimSun" w:eastAsia="SimSun" w:cs="SimSun"/>
                              <w:sz w:val="14"/>
                              <w:szCs w:val="14"/>
                              <w:spacing w:val="-12"/>
                              <w:position w:val="1"/>
                            </w:rPr>
                            <w:t>资产转让</w:t>
                          </w:r>
                          <w:r>
                            <w:rPr>
                              <w:rFonts w:ascii="SimSun" w:hAnsi="SimSun" w:eastAsia="SimSun" w:cs="SimSun"/>
                              <w:sz w:val="14"/>
                              <w:szCs w:val="14"/>
                              <w:spacing w:val="12"/>
                              <w:position w:val="1"/>
                            </w:rPr>
                            <w:t xml:space="preserve">   </w:t>
                          </w:r>
                          <w:r>
                            <w:rPr>
                              <w:rFonts w:ascii="SimSun" w:hAnsi="SimSun" w:eastAsia="SimSun" w:cs="SimSun"/>
                              <w:sz w:val="14"/>
                              <w:szCs w:val="14"/>
                              <w:spacing w:val="-12"/>
                              <w:position w:val="-1"/>
                            </w:rPr>
                            <w:t>撮合交易</w:t>
                          </w:r>
                        </w:p>
                        <w:p>
                          <w:pPr>
                            <w:spacing w:line="255" w:lineRule="auto"/>
                            <w:rPr>
                              <w:rFonts w:ascii="Arial"/>
                              <w:sz w:val="21"/>
                            </w:rPr>
                          </w:pPr>
                          <w:r/>
                        </w:p>
                        <w:p>
                          <w:pPr>
                            <w:ind w:left="123"/>
                            <w:spacing w:before="47" w:line="213" w:lineRule="auto"/>
                            <w:rPr>
                              <w:rFonts w:ascii="SimSun" w:hAnsi="SimSun" w:eastAsia="SimSun" w:cs="SimSun"/>
                              <w:sz w:val="14"/>
                              <w:szCs w:val="14"/>
                            </w:rPr>
                          </w:pPr>
                          <w:r>
                            <w:rPr>
                              <w:rFonts w:ascii="SimSun" w:hAnsi="SimSun" w:eastAsia="SimSun" w:cs="SimSun"/>
                              <w:sz w:val="14"/>
                              <w:szCs w:val="14"/>
                              <w:spacing w:val="-7"/>
                            </w:rPr>
                            <w:t>信用互换违约   </w:t>
                          </w:r>
                          <w:r>
                            <w:rPr>
                              <w:rFonts w:ascii="SimSun" w:hAnsi="SimSun" w:eastAsia="SimSun" w:cs="SimSun"/>
                              <w:sz w:val="14"/>
                              <w:szCs w:val="14"/>
                              <w:color w:val="FFFFFF"/>
                              <w:spacing w:val="-7"/>
                            </w:rPr>
                            <w:t>掉期</w:t>
                          </w:r>
                        </w:p>
                        <w:p>
                          <w:pPr>
                            <w:ind w:left="303"/>
                            <w:spacing w:line="18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color w:val="FFFFFF"/>
                              <w:spacing w:val="-2"/>
                            </w:rPr>
                            <w:t>(cos)</w:t>
                          </w:r>
                        </w:p>
                      </w:tc>
                    </w:tr>
                  </w:tbl>
                  <w:p>
                    <w:pPr>
                      <w:ind w:left="20"/>
                      <w:spacing w:before="125" w:line="219" w:lineRule="auto"/>
                      <w:rPr>
                        <w:rFonts w:ascii="SimSun" w:hAnsi="SimSun" w:eastAsia="SimSun" w:cs="SimSun"/>
                        <w:sz w:val="14"/>
                        <w:szCs w:val="14"/>
                      </w:rPr>
                    </w:pPr>
                    <w:r>
                      <w:rPr>
                        <w:rFonts w:ascii="SimSun" w:hAnsi="SimSun" w:eastAsia="SimSun" w:cs="SimSun"/>
                        <w:sz w:val="14"/>
                        <w:szCs w:val="14"/>
                        <w:spacing w:val="6"/>
                      </w:rPr>
                      <w:t>技术成果财产保全法律继承档案保管病人病历司法存证疫情监测数字版权</w:t>
                    </w:r>
                  </w:p>
                </w:txbxContent>
              </v:textbox>
            </v:shape>
            <v:shape id="_x0000_s124" style="position:absolute;left:4970;top:266;width:895;height:3111;" filled="false" stroked="false" type="#_x0000_t202">
              <v:fill on="false"/>
              <v:stroke on="false"/>
              <v:path/>
              <v:imagedata o:title=""/>
              <o:lock v:ext="edit" aspectratio="false"/>
              <v:textbox inset="0mm,0mm,0mm,0mm">
                <w:txbxContent>
                  <w:p>
                    <w:pPr>
                      <w:ind w:left="349"/>
                      <w:spacing w:before="20" w:line="220" w:lineRule="auto"/>
                      <w:rPr>
                        <w:rFonts w:ascii="SimSun" w:hAnsi="SimSun" w:eastAsia="SimSun" w:cs="SimSun"/>
                        <w:sz w:val="14"/>
                        <w:szCs w:val="14"/>
                      </w:rPr>
                    </w:pPr>
                    <w:r>
                      <w:rPr>
                        <w:rFonts w:ascii="SimSun" w:hAnsi="SimSun" w:eastAsia="SimSun" w:cs="SimSun"/>
                        <w:sz w:val="14"/>
                        <w:szCs w:val="14"/>
                        <w:color w:val="FFFFFF"/>
                        <w:spacing w:val="-5"/>
                      </w:rPr>
                      <w:t>团购</w:t>
                    </w:r>
                  </w:p>
                  <w:p>
                    <w:pPr>
                      <w:spacing w:line="295" w:lineRule="auto"/>
                      <w:rPr>
                        <w:rFonts w:ascii="Arial"/>
                        <w:sz w:val="21"/>
                      </w:rPr>
                    </w:pPr>
                    <w:r/>
                  </w:p>
                  <w:p>
                    <w:pPr>
                      <w:ind w:left="210"/>
                      <w:spacing w:before="46" w:line="219" w:lineRule="auto"/>
                      <w:rPr>
                        <w:rFonts w:ascii="SimSun" w:hAnsi="SimSun" w:eastAsia="SimSun" w:cs="SimSun"/>
                        <w:sz w:val="14"/>
                        <w:szCs w:val="14"/>
                      </w:rPr>
                    </w:pPr>
                    <w:r>
                      <w:rPr>
                        <w:rFonts w:ascii="SimSun" w:hAnsi="SimSun" w:eastAsia="SimSun" w:cs="SimSun"/>
                        <w:sz w:val="14"/>
                        <w:szCs w:val="14"/>
                        <w:spacing w:val="-7"/>
                      </w:rPr>
                      <w:t>保理业务</w:t>
                    </w:r>
                  </w:p>
                  <w:p>
                    <w:pPr>
                      <w:ind w:left="89"/>
                      <w:spacing w:before="274" w:line="198" w:lineRule="auto"/>
                      <w:rPr>
                        <w:rFonts w:ascii="SimSun" w:hAnsi="SimSun" w:eastAsia="SimSun" w:cs="SimSun"/>
                        <w:sz w:val="14"/>
                        <w:szCs w:val="14"/>
                      </w:rPr>
                    </w:pPr>
                    <w:r>
                      <w:rPr>
                        <w:rFonts w:ascii="SimSun" w:hAnsi="SimSun" w:eastAsia="SimSun" w:cs="SimSun"/>
                        <w:sz w:val="14"/>
                        <w:szCs w:val="14"/>
                        <w:spacing w:val="-9"/>
                      </w:rPr>
                      <w:t>固定收益清算</w:t>
                    </w:r>
                  </w:p>
                  <w:p>
                    <w:pPr>
                      <w:ind w:left="159"/>
                      <w:spacing w:line="220" w:lineRule="auto"/>
                      <w:rPr>
                        <w:rFonts w:ascii="SimSun" w:hAnsi="SimSun" w:eastAsia="SimSun" w:cs="SimSun"/>
                        <w:sz w:val="14"/>
                        <w:szCs w:val="14"/>
                      </w:rPr>
                    </w:pPr>
                    <w:r>
                      <w:rPr>
                        <w:rFonts w:ascii="SimSun" w:hAnsi="SimSun" w:eastAsia="SimSun" w:cs="SimSun"/>
                        <w:sz w:val="14"/>
                        <w:szCs w:val="14"/>
                        <w:spacing w:val="-10"/>
                      </w:rPr>
                      <w:t>公司衍生品</w:t>
                    </w:r>
                  </w:p>
                  <w:p>
                    <w:pPr>
                      <w:ind w:left="150"/>
                      <w:spacing w:before="162" w:line="219" w:lineRule="auto"/>
                      <w:rPr>
                        <w:rFonts w:ascii="SimSun" w:hAnsi="SimSun" w:eastAsia="SimSun" w:cs="SimSun"/>
                        <w:sz w:val="14"/>
                        <w:szCs w:val="14"/>
                      </w:rPr>
                    </w:pPr>
                    <w:r>
                      <w:rPr>
                        <w:rFonts w:ascii="SimSun" w:hAnsi="SimSun" w:eastAsia="SimSun" w:cs="SimSun"/>
                        <w:sz w:val="14"/>
                        <w:szCs w:val="14"/>
                        <w:color w:val="FFFFFF"/>
                        <w:spacing w:val="-9"/>
                      </w:rPr>
                      <w:t>资产负债表</w:t>
                    </w:r>
                  </w:p>
                  <w:p>
                    <w:pPr>
                      <w:ind w:left="340"/>
                      <w:spacing w:before="4" w:line="220" w:lineRule="auto"/>
                      <w:rPr>
                        <w:rFonts w:ascii="SimSun" w:hAnsi="SimSun" w:eastAsia="SimSun" w:cs="SimSun"/>
                        <w:sz w:val="14"/>
                        <w:szCs w:val="14"/>
                      </w:rPr>
                    </w:pPr>
                    <w:r>
                      <w:rPr>
                        <w:rFonts w:ascii="SimSun" w:hAnsi="SimSun" w:eastAsia="SimSun" w:cs="SimSun"/>
                        <w:sz w:val="14"/>
                        <w:szCs w:val="14"/>
                        <w:spacing w:val="-2"/>
                      </w:rPr>
                      <w:t>风险</w:t>
                    </w:r>
                  </w:p>
                  <w:p>
                    <w:pPr>
                      <w:ind w:left="210"/>
                      <w:spacing w:before="193" w:line="220" w:lineRule="auto"/>
                      <w:rPr>
                        <w:rFonts w:ascii="SimSun" w:hAnsi="SimSun" w:eastAsia="SimSun" w:cs="SimSun"/>
                        <w:sz w:val="14"/>
                        <w:szCs w:val="14"/>
                      </w:rPr>
                    </w:pPr>
                    <w:r>
                      <w:rPr>
                        <w:rFonts w:ascii="SimSun" w:hAnsi="SimSun" w:eastAsia="SimSun" w:cs="SimSun"/>
                        <w:sz w:val="14"/>
                        <w:szCs w:val="14"/>
                        <w:spacing w:val="-2"/>
                      </w:rPr>
                      <w:t>双边贸易</w:t>
                    </w:r>
                  </w:p>
                  <w:p>
                    <w:pPr>
                      <w:spacing w:line="255" w:lineRule="auto"/>
                      <w:rPr>
                        <w:rFonts w:ascii="Arial"/>
                        <w:sz w:val="21"/>
                      </w:rPr>
                    </w:pPr>
                    <w:r/>
                  </w:p>
                  <w:p>
                    <w:pPr>
                      <w:ind w:left="210"/>
                      <w:spacing w:before="46" w:line="219" w:lineRule="auto"/>
                      <w:rPr>
                        <w:rFonts w:ascii="SimSun" w:hAnsi="SimSun" w:eastAsia="SimSun" w:cs="SimSun"/>
                        <w:sz w:val="14"/>
                        <w:szCs w:val="14"/>
                      </w:rPr>
                    </w:pPr>
                    <w:r>
                      <w:rPr>
                        <w:rFonts w:ascii="SimSun" w:hAnsi="SimSun" w:eastAsia="SimSun" w:cs="SimSun"/>
                        <w:sz w:val="14"/>
                        <w:szCs w:val="14"/>
                        <w:spacing w:val="-7"/>
                      </w:rPr>
                      <w:t>抵押贷款</w:t>
                    </w:r>
                  </w:p>
                  <w:p>
                    <w:pPr>
                      <w:spacing w:line="277" w:lineRule="auto"/>
                      <w:rPr>
                        <w:rFonts w:ascii="Arial"/>
                        <w:sz w:val="21"/>
                      </w:rPr>
                    </w:pPr>
                    <w:r/>
                  </w:p>
                  <w:p>
                    <w:pPr>
                      <w:ind w:left="20"/>
                      <w:spacing w:before="45" w:line="234" w:lineRule="auto"/>
                      <w:rPr>
                        <w:rFonts w:ascii="SimSun" w:hAnsi="SimSun" w:eastAsia="SimSun" w:cs="SimSun"/>
                        <w:sz w:val="14"/>
                        <w:szCs w:val="14"/>
                      </w:rPr>
                    </w:pPr>
                    <w:r>
                      <w:rPr>
                        <w:rFonts w:ascii="SimSun" w:hAnsi="SimSun" w:eastAsia="SimSun" w:cs="SimSun"/>
                        <w:sz w:val="14"/>
                        <w:szCs w:val="14"/>
                        <w:color w:val="FFFFFF"/>
                        <w:spacing w:val="-4"/>
                      </w:rPr>
                      <w:t>慈善</w:t>
                    </w:r>
                    <w:r>
                      <w:rPr>
                        <w:rFonts w:ascii="SimSun" w:hAnsi="SimSun" w:eastAsia="SimSun" w:cs="SimSun"/>
                        <w:sz w:val="14"/>
                        <w:szCs w:val="14"/>
                        <w:color w:val="FFFFFF"/>
                        <w:spacing w:val="8"/>
                      </w:rPr>
                      <w:t xml:space="preserve">    </w:t>
                    </w:r>
                    <w:r>
                      <w:rPr>
                        <w:rFonts w:ascii="SimSun" w:hAnsi="SimSun" w:eastAsia="SimSun" w:cs="SimSun"/>
                        <w:sz w:val="14"/>
                        <w:szCs w:val="14"/>
                        <w:color w:val="FFFFFF"/>
                        <w:spacing w:val="-4"/>
                      </w:rPr>
                      <w:t>摇号</w:t>
                    </w:r>
                  </w:p>
                </w:txbxContent>
              </v:textbox>
            </v:shape>
            <v:shape id="_x0000_s126" style="position:absolute;left:2538;top:578;width:196;height:1958;" filled="false" stroked="false" type="#_x0000_t202">
              <v:fill on="false"/>
              <v:stroke on="false"/>
              <v:path/>
              <v:imagedata o:title=""/>
              <o:lock v:ext="edit" aspectratio="false"/>
              <v:textbox inset="0mm,0mm,0mm,0mm" style="layout-flow:vertical-ideographic;">
                <w:txbxContent>
                  <w:p>
                    <w:pPr>
                      <w:ind w:left="20"/>
                      <w:spacing w:before="20" w:line="220" w:lineRule="auto"/>
                      <w:rPr>
                        <w:rFonts w:ascii="SimSun" w:hAnsi="SimSun" w:eastAsia="SimSun" w:cs="SimSun"/>
                        <w:sz w:val="14"/>
                        <w:szCs w:val="14"/>
                      </w:rPr>
                    </w:pPr>
                    <w:r>
                      <w:rPr>
                        <w:rFonts w:ascii="SimSun" w:hAnsi="SimSun" w:eastAsia="SimSun" w:cs="SimSun"/>
                        <w:sz w:val="11"/>
                        <w:szCs w:val="11"/>
                        <w:color w:val="FFFFFF"/>
                        <w:spacing w:val="3"/>
                      </w:rPr>
                      <w:t>金</w:t>
                    </w:r>
                    <w:r>
                      <w:rPr>
                        <w:rFonts w:ascii="FangSong" w:hAnsi="FangSong" w:eastAsia="FangSong" w:cs="FangSong"/>
                        <w:sz w:val="15"/>
                        <w:szCs w:val="15"/>
                        <w:spacing w:val="3"/>
                      </w:rPr>
                      <w:t>融服务</w:t>
                    </w:r>
                    <w:r>
                      <w:rPr>
                        <w:rFonts w:ascii="FangSong" w:hAnsi="FangSong" w:eastAsia="FangSong" w:cs="FangSong"/>
                        <w:sz w:val="15"/>
                        <w:szCs w:val="15"/>
                      </w:rPr>
                      <w:t xml:space="preserve">              </w:t>
                    </w:r>
                    <w:r>
                      <w:rPr>
                        <w:rFonts w:ascii="SimSun" w:hAnsi="SimSun" w:eastAsia="SimSun" w:cs="SimSun"/>
                        <w:sz w:val="14"/>
                        <w:szCs w:val="14"/>
                        <w:spacing w:val="3"/>
                      </w:rPr>
                      <w:t>支</w:t>
                    </w:r>
                    <w:r>
                      <w:rPr>
                        <w:rFonts w:ascii="SimSun" w:hAnsi="SimSun" w:eastAsia="SimSun" w:cs="SimSun"/>
                        <w:sz w:val="14"/>
                        <w:szCs w:val="14"/>
                        <w:color w:val="FFFFFF"/>
                        <w:spacing w:val="3"/>
                      </w:rPr>
                      <w:t>付</w:t>
                    </w:r>
                  </w:p>
                </w:txbxContent>
              </v:textbox>
            </v:shape>
            <v:shape id="_x0000_s128" style="position:absolute;left:2750;top:2775;width:594;height:18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4"/>
                        <w:szCs w:val="14"/>
                      </w:rPr>
                    </w:pPr>
                    <w:r>
                      <w:rPr>
                        <w:rFonts w:ascii="SimSun" w:hAnsi="SimSun" w:eastAsia="SimSun" w:cs="SimSun"/>
                        <w:sz w:val="14"/>
                        <w:szCs w:val="14"/>
                        <w:spacing w:val="-2"/>
                      </w:rPr>
                      <w:t>社会治理</w:t>
                    </w:r>
                  </w:p>
                </w:txbxContent>
              </v:textbox>
            </v:shape>
          </v:group>
        </w:pict>
      </w:r>
    </w:p>
    <w:p>
      <w:pPr>
        <w:ind w:left="2042"/>
        <w:spacing w:before="113" w:line="221" w:lineRule="auto"/>
        <w:rPr>
          <w:rFonts w:ascii="SimHei" w:hAnsi="SimHei" w:eastAsia="SimHei" w:cs="SimHei"/>
          <w:sz w:val="21"/>
          <w:szCs w:val="21"/>
        </w:rPr>
      </w:pPr>
      <w:r>
        <w:rPr>
          <w:rFonts w:ascii="SimHei" w:hAnsi="SimHei" w:eastAsia="SimHei" w:cs="SimHei"/>
          <w:sz w:val="21"/>
          <w:szCs w:val="21"/>
          <w:b/>
          <w:bCs/>
          <w:spacing w:val="-25"/>
        </w:rPr>
        <w:t>图4.4</w:t>
      </w:r>
      <w:r>
        <w:rPr>
          <w:rFonts w:ascii="SimHei" w:hAnsi="SimHei" w:eastAsia="SimHei" w:cs="SimHei"/>
          <w:sz w:val="21"/>
          <w:szCs w:val="21"/>
          <w:spacing w:val="-25"/>
        </w:rPr>
        <w:t xml:space="preserve">  </w:t>
      </w:r>
      <w:r>
        <w:rPr>
          <w:rFonts w:ascii="SimHei" w:hAnsi="SimHei" w:eastAsia="SimHei" w:cs="SimHei"/>
          <w:sz w:val="21"/>
          <w:szCs w:val="21"/>
          <w:b/>
          <w:bCs/>
          <w:spacing w:val="-25"/>
        </w:rPr>
        <w:t>区块链的应用场景</w:t>
      </w:r>
    </w:p>
    <w:p>
      <w:pPr>
        <w:pStyle w:val="BodyText"/>
        <w:spacing w:line="292" w:lineRule="auto"/>
        <w:rPr/>
      </w:pPr>
      <w:r/>
    </w:p>
    <w:p>
      <w:pPr>
        <w:ind w:right="54"/>
        <w:spacing w:before="69" w:line="420" w:lineRule="exact"/>
        <w:jc w:val="right"/>
        <w:rPr>
          <w:rFonts w:ascii="SimSun" w:hAnsi="SimSun" w:eastAsia="SimSun" w:cs="SimSun"/>
          <w:sz w:val="21"/>
          <w:szCs w:val="21"/>
        </w:rPr>
      </w:pPr>
      <w:r>
        <w:rPr>
          <w:rFonts w:ascii="SimSun" w:hAnsi="SimSun" w:eastAsia="SimSun" w:cs="SimSun"/>
          <w:sz w:val="21"/>
          <w:szCs w:val="21"/>
          <w:spacing w:val="-1"/>
          <w:position w:val="16"/>
        </w:rPr>
        <w:t>例如，两个国家之间使用区块链制作一个公共账本，来实现资</w:t>
      </w:r>
    </w:p>
    <w:p>
      <w:pPr>
        <w:spacing w:line="218" w:lineRule="auto"/>
        <w:rPr>
          <w:rFonts w:ascii="SimSun" w:hAnsi="SimSun" w:eastAsia="SimSun" w:cs="SimSun"/>
          <w:sz w:val="21"/>
          <w:szCs w:val="21"/>
        </w:rPr>
      </w:pPr>
      <w:r>
        <w:rPr>
          <w:rFonts w:ascii="SimSun" w:hAnsi="SimSun" w:eastAsia="SimSun" w:cs="SimSun"/>
          <w:sz w:val="21"/>
          <w:szCs w:val="21"/>
          <w:spacing w:val="-2"/>
        </w:rPr>
        <w:t>金的欠缺账、对账。两个机构之间也可以进行数据之间的对账。</w:t>
      </w:r>
    </w:p>
    <w:p>
      <w:pPr>
        <w:ind w:right="53"/>
        <w:spacing w:before="182" w:line="420" w:lineRule="exact"/>
        <w:jc w:val="right"/>
        <w:rPr>
          <w:rFonts w:ascii="SimSun" w:hAnsi="SimSun" w:eastAsia="SimSun" w:cs="SimSun"/>
          <w:sz w:val="21"/>
          <w:szCs w:val="21"/>
        </w:rPr>
      </w:pPr>
      <w:r>
        <w:rPr>
          <w:rFonts w:ascii="SimSun" w:hAnsi="SimSun" w:eastAsia="SimSun" w:cs="SimSun"/>
          <w:sz w:val="21"/>
          <w:szCs w:val="21"/>
          <w:spacing w:val="-1"/>
          <w:position w:val="16"/>
        </w:rPr>
        <w:t>在金融服务领域，区块链可以作为监管的工具或监管科技的手</w:t>
      </w:r>
    </w:p>
    <w:p>
      <w:pPr>
        <w:spacing w:before="1" w:line="219" w:lineRule="auto"/>
        <w:rPr>
          <w:rFonts w:ascii="SimSun" w:hAnsi="SimSun" w:eastAsia="SimSun" w:cs="SimSun"/>
          <w:sz w:val="21"/>
          <w:szCs w:val="21"/>
        </w:rPr>
      </w:pPr>
      <w:r>
        <w:rPr>
          <w:rFonts w:ascii="SimSun" w:hAnsi="SimSun" w:eastAsia="SimSun" w:cs="SimSun"/>
          <w:sz w:val="21"/>
          <w:szCs w:val="21"/>
          <w:spacing w:val="-1"/>
        </w:rPr>
        <w:t>段，实现对一些相关业务场景的监管。</w:t>
      </w:r>
    </w:p>
    <w:p>
      <w:pPr>
        <w:ind w:right="26" w:firstLine="390"/>
        <w:spacing w:before="170" w:line="378" w:lineRule="auto"/>
        <w:rPr>
          <w:rFonts w:ascii="SimSun" w:hAnsi="SimSun" w:eastAsia="SimSun" w:cs="SimSun"/>
          <w:sz w:val="21"/>
          <w:szCs w:val="21"/>
        </w:rPr>
      </w:pPr>
      <w:r>
        <w:rPr>
          <w:rFonts w:ascii="SimSun" w:hAnsi="SimSun" w:eastAsia="SimSun" w:cs="SimSun"/>
          <w:sz w:val="21"/>
          <w:szCs w:val="21"/>
          <w:spacing w:val="-1"/>
        </w:rPr>
        <w:t>在审计合规领域，通过监管工具、手段，区块链让所有参与到</w:t>
      </w:r>
      <w:r>
        <w:rPr>
          <w:rFonts w:ascii="SimSun" w:hAnsi="SimSun" w:eastAsia="SimSun" w:cs="SimSun"/>
          <w:sz w:val="21"/>
          <w:szCs w:val="21"/>
          <w:spacing w:val="18"/>
        </w:rPr>
        <w:t xml:space="preserve"> </w:t>
      </w:r>
      <w:r>
        <w:rPr>
          <w:rFonts w:ascii="SimSun" w:hAnsi="SimSun" w:eastAsia="SimSun" w:cs="SimSun"/>
          <w:sz w:val="21"/>
          <w:szCs w:val="21"/>
          <w:spacing w:val="-1"/>
        </w:rPr>
        <w:t>金融产品发行过程的律师事务所、会计师事务所、第三方机构来构</w:t>
      </w:r>
    </w:p>
    <w:p>
      <w:pPr>
        <w:spacing w:before="1" w:line="219" w:lineRule="auto"/>
        <w:rPr>
          <w:rFonts w:ascii="SimSun" w:hAnsi="SimSun" w:eastAsia="SimSun" w:cs="SimSun"/>
          <w:sz w:val="21"/>
          <w:szCs w:val="21"/>
        </w:rPr>
      </w:pPr>
      <w:r>
        <w:rPr>
          <w:rFonts w:ascii="SimSun" w:hAnsi="SimSun" w:eastAsia="SimSun" w:cs="SimSun"/>
          <w:sz w:val="21"/>
          <w:szCs w:val="21"/>
          <w:spacing w:val="-2"/>
        </w:rPr>
        <w:t>建一个透明的、公正的网络。</w:t>
      </w:r>
    </w:p>
    <w:p>
      <w:pPr>
        <w:ind w:right="53"/>
        <w:spacing w:before="170" w:line="429" w:lineRule="exact"/>
        <w:jc w:val="right"/>
        <w:rPr>
          <w:rFonts w:ascii="SimSun" w:hAnsi="SimSun" w:eastAsia="SimSun" w:cs="SimSun"/>
          <w:sz w:val="21"/>
          <w:szCs w:val="21"/>
        </w:rPr>
      </w:pPr>
      <w:r>
        <w:rPr>
          <w:rFonts w:ascii="SimSun" w:hAnsi="SimSun" w:eastAsia="SimSun" w:cs="SimSun"/>
          <w:sz w:val="21"/>
          <w:szCs w:val="21"/>
          <w:spacing w:val="-1"/>
          <w:position w:val="16"/>
        </w:rPr>
        <w:t>在资本市场领域，比如早期香港证券交易所推动的区块链私募</w:t>
      </w:r>
    </w:p>
    <w:p>
      <w:pPr>
        <w:spacing w:before="1" w:line="218" w:lineRule="auto"/>
        <w:rPr>
          <w:rFonts w:ascii="SimSun" w:hAnsi="SimSun" w:eastAsia="SimSun" w:cs="SimSun"/>
          <w:sz w:val="21"/>
          <w:szCs w:val="21"/>
        </w:rPr>
      </w:pPr>
      <w:r>
        <w:rPr>
          <w:rFonts w:ascii="SimSun" w:hAnsi="SimSun" w:eastAsia="SimSun" w:cs="SimSun"/>
          <w:sz w:val="21"/>
          <w:szCs w:val="21"/>
        </w:rPr>
        <w:t>股权，主要是解决一些非上市公司的股权交</w:t>
      </w:r>
      <w:r>
        <w:rPr>
          <w:rFonts w:ascii="SimSun" w:hAnsi="SimSun" w:eastAsia="SimSun" w:cs="SimSun"/>
          <w:sz w:val="21"/>
          <w:szCs w:val="21"/>
          <w:spacing w:val="-1"/>
        </w:rPr>
        <w:t>易问题。供应链金融领</w:t>
      </w:r>
    </w:p>
    <w:p>
      <w:pPr>
        <w:spacing w:line="218" w:lineRule="auto"/>
        <w:sectPr>
          <w:footerReference w:type="default" r:id="rId394"/>
          <w:pgSz w:w="7600" w:h="12560"/>
          <w:pgMar w:top="400" w:right="783" w:bottom="857" w:left="709" w:header="0" w:footer="649" w:gutter="0"/>
        </w:sectPr>
        <w:rPr>
          <w:rFonts w:ascii="SimSun" w:hAnsi="SimSun" w:eastAsia="SimSun" w:cs="SimSun"/>
          <w:sz w:val="21"/>
          <w:szCs w:val="21"/>
        </w:rPr>
      </w:pPr>
    </w:p>
    <w:p>
      <w:pPr>
        <w:ind w:left="3592"/>
        <w:spacing w:before="243" w:line="221" w:lineRule="auto"/>
        <w:rPr>
          <w:rFonts w:ascii="SimHei" w:hAnsi="SimHei" w:eastAsia="SimHei" w:cs="SimHei"/>
          <w:sz w:val="16"/>
          <w:szCs w:val="16"/>
        </w:rPr>
      </w:pPr>
      <w:r>
        <w:rPr>
          <w:rFonts w:ascii="SimHei" w:hAnsi="SimHei" w:eastAsia="SimHei" w:cs="SimHei"/>
          <w:sz w:val="16"/>
          <w:szCs w:val="16"/>
          <w:b/>
          <w:bCs/>
          <w:spacing w:val="-7"/>
        </w:rPr>
        <w:t>第四篇</w:t>
      </w:r>
      <w:r>
        <w:rPr>
          <w:rFonts w:ascii="SimHei" w:hAnsi="SimHei" w:eastAsia="SimHei" w:cs="SimHei"/>
          <w:sz w:val="16"/>
          <w:szCs w:val="16"/>
          <w:spacing w:val="-7"/>
        </w:rPr>
        <w:t xml:space="preserve"> </w:t>
      </w:r>
      <w:r>
        <w:rPr>
          <w:rFonts w:ascii="SimHei" w:hAnsi="SimHei" w:eastAsia="SimHei" w:cs="SimHei"/>
          <w:sz w:val="16"/>
          <w:szCs w:val="16"/>
          <w:spacing w:val="-7"/>
        </w:rPr>
        <w:t>产业数字化背景下的金融科技</w:t>
      </w:r>
    </w:p>
    <w:p>
      <w:pPr>
        <w:pStyle w:val="BodyText"/>
        <w:spacing w:line="256" w:lineRule="auto"/>
        <w:rPr/>
      </w:pPr>
      <w:r/>
    </w:p>
    <w:p>
      <w:pPr>
        <w:pStyle w:val="BodyText"/>
        <w:spacing w:line="256" w:lineRule="auto"/>
        <w:rPr/>
      </w:pPr>
      <w:r/>
    </w:p>
    <w:p>
      <w:pPr>
        <w:ind w:right="114"/>
        <w:spacing w:before="68" w:line="378" w:lineRule="auto"/>
        <w:jc w:val="both"/>
        <w:rPr>
          <w:rFonts w:ascii="SimSun" w:hAnsi="SimSun" w:eastAsia="SimSun" w:cs="SimSun"/>
          <w:sz w:val="21"/>
          <w:szCs w:val="21"/>
        </w:rPr>
      </w:pPr>
      <w:r>
        <w:rPr>
          <w:rFonts w:ascii="SimSun" w:hAnsi="SimSun" w:eastAsia="SimSun" w:cs="SimSun"/>
          <w:sz w:val="21"/>
          <w:szCs w:val="21"/>
          <w:spacing w:val="-1"/>
        </w:rPr>
        <w:t>域的一些保理业务，还有典型的信用证，比如早期与中国民生银行</w:t>
      </w:r>
      <w:r>
        <w:rPr>
          <w:rFonts w:ascii="SimSun" w:hAnsi="SimSun" w:eastAsia="SimSun" w:cs="SimSun"/>
          <w:sz w:val="21"/>
          <w:szCs w:val="21"/>
          <w:spacing w:val="18"/>
        </w:rPr>
        <w:t xml:space="preserve"> </w:t>
      </w:r>
      <w:r>
        <w:rPr>
          <w:rFonts w:ascii="SimSun" w:hAnsi="SimSun" w:eastAsia="SimSun" w:cs="SimSun"/>
          <w:sz w:val="21"/>
          <w:szCs w:val="21"/>
          <w:spacing w:val="-1"/>
        </w:rPr>
        <w:t>和中信银行合作的一个区块链信用证的平台，主要实现了通过区块</w:t>
      </w:r>
    </w:p>
    <w:p>
      <w:pPr>
        <w:spacing w:line="219" w:lineRule="auto"/>
        <w:rPr>
          <w:rFonts w:ascii="SimSun" w:hAnsi="SimSun" w:eastAsia="SimSun" w:cs="SimSun"/>
          <w:sz w:val="21"/>
          <w:szCs w:val="21"/>
        </w:rPr>
      </w:pPr>
      <w:r>
        <w:rPr>
          <w:rFonts w:ascii="SimSun" w:hAnsi="SimSun" w:eastAsia="SimSun" w:cs="SimSun"/>
          <w:sz w:val="21"/>
          <w:szCs w:val="21"/>
          <w:spacing w:val="-3"/>
        </w:rPr>
        <w:t>链替代</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3"/>
        </w:rPr>
        <w:t>SWIFT </w:t>
      </w:r>
      <w:r>
        <w:rPr>
          <w:rFonts w:ascii="SimSun" w:hAnsi="SimSun" w:eastAsia="SimSun" w:cs="SimSun"/>
          <w:sz w:val="21"/>
          <w:szCs w:val="21"/>
          <w:spacing w:val="-3"/>
        </w:rPr>
        <w:t>协议。</w:t>
      </w:r>
    </w:p>
    <w:p>
      <w:pPr>
        <w:ind w:left="430"/>
        <w:spacing w:before="160" w:line="430" w:lineRule="exact"/>
        <w:rPr>
          <w:rFonts w:ascii="SimSun" w:hAnsi="SimSun" w:eastAsia="SimSun" w:cs="SimSun"/>
          <w:sz w:val="21"/>
          <w:szCs w:val="21"/>
        </w:rPr>
      </w:pPr>
      <w:r>
        <w:rPr>
          <w:rFonts w:ascii="SimSun" w:hAnsi="SimSun" w:eastAsia="SimSun" w:cs="SimSun"/>
          <w:sz w:val="21"/>
          <w:szCs w:val="21"/>
          <w:spacing w:val="-1"/>
          <w:position w:val="16"/>
        </w:rPr>
        <w:t>在其他领域，比如澳大利亚证券交易所、纳斯达克，通过区块</w:t>
      </w:r>
    </w:p>
    <w:p>
      <w:pPr>
        <w:spacing w:line="219" w:lineRule="auto"/>
        <w:rPr>
          <w:rFonts w:ascii="SimSun" w:hAnsi="SimSun" w:eastAsia="SimSun" w:cs="SimSun"/>
          <w:sz w:val="21"/>
          <w:szCs w:val="21"/>
        </w:rPr>
      </w:pPr>
      <w:r>
        <w:rPr>
          <w:rFonts w:ascii="SimSun" w:hAnsi="SimSun" w:eastAsia="SimSun" w:cs="SimSun"/>
          <w:sz w:val="21"/>
          <w:szCs w:val="21"/>
          <w:spacing w:val="-1"/>
        </w:rPr>
        <w:t>链证券发行，也做了一些</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1"/>
        </w:rPr>
        <w:t>POC </w:t>
      </w:r>
      <w:r>
        <w:rPr>
          <w:rFonts w:ascii="SimSun" w:hAnsi="SimSun" w:eastAsia="SimSun" w:cs="SimSun"/>
          <w:sz w:val="21"/>
          <w:szCs w:val="21"/>
          <w:spacing w:val="-1"/>
        </w:rPr>
        <w:t>的尝试。</w:t>
      </w:r>
    </w:p>
    <w:p>
      <w:pPr>
        <w:ind w:right="95" w:firstLine="430"/>
        <w:spacing w:before="155" w:line="376" w:lineRule="auto"/>
        <w:rPr>
          <w:rFonts w:ascii="SimSun" w:hAnsi="SimSun" w:eastAsia="SimSun" w:cs="SimSun"/>
          <w:sz w:val="21"/>
          <w:szCs w:val="21"/>
        </w:rPr>
      </w:pPr>
      <w:r>
        <w:rPr>
          <w:rFonts w:ascii="SimSun" w:hAnsi="SimSun" w:eastAsia="SimSun" w:cs="SimSun"/>
          <w:sz w:val="21"/>
          <w:szCs w:val="21"/>
          <w:spacing w:val="6"/>
        </w:rPr>
        <w:t>在支付领域，区块链的应用更宽广了。比如</w:t>
      </w:r>
      <w:r>
        <w:rPr>
          <w:rFonts w:ascii="Times New Roman" w:hAnsi="Times New Roman" w:eastAsia="Times New Roman" w:cs="Times New Roman"/>
          <w:sz w:val="21"/>
          <w:szCs w:val="21"/>
        </w:rPr>
        <w:t>Libra</w:t>
      </w:r>
      <w:r>
        <w:rPr>
          <w:rFonts w:ascii="Times New Roman" w:hAnsi="Times New Roman" w:eastAsia="Times New Roman" w:cs="Times New Roman"/>
          <w:sz w:val="21"/>
          <w:szCs w:val="21"/>
          <w:spacing w:val="6"/>
        </w:rPr>
        <w:t>,   </w:t>
      </w:r>
      <w:r>
        <w:rPr>
          <w:rFonts w:ascii="SimSun" w:hAnsi="SimSun" w:eastAsia="SimSun" w:cs="SimSun"/>
          <w:sz w:val="21"/>
          <w:szCs w:val="21"/>
          <w:spacing w:val="6"/>
        </w:rPr>
        <w:t>它本来就</w:t>
      </w:r>
      <w:r>
        <w:rPr>
          <w:rFonts w:ascii="SimSun" w:hAnsi="SimSun" w:eastAsia="SimSun" w:cs="SimSun"/>
          <w:sz w:val="21"/>
          <w:szCs w:val="21"/>
          <w:spacing w:val="12"/>
        </w:rPr>
        <w:t xml:space="preserve"> </w:t>
      </w:r>
      <w:r>
        <w:rPr>
          <w:rFonts w:ascii="SimSun" w:hAnsi="SimSun" w:eastAsia="SimSun" w:cs="SimSun"/>
          <w:sz w:val="21"/>
          <w:szCs w:val="21"/>
          <w:spacing w:val="7"/>
        </w:rPr>
        <w:t>是一个支付的基础设施，联合了全球20多家机构，来构建一个金</w:t>
      </w:r>
    </w:p>
    <w:p>
      <w:pPr>
        <w:spacing w:before="1" w:line="220" w:lineRule="auto"/>
        <w:rPr>
          <w:rFonts w:ascii="SimSun" w:hAnsi="SimSun" w:eastAsia="SimSun" w:cs="SimSun"/>
          <w:sz w:val="21"/>
          <w:szCs w:val="21"/>
        </w:rPr>
      </w:pPr>
      <w:r>
        <w:rPr>
          <w:rFonts w:ascii="SimSun" w:hAnsi="SimSun" w:eastAsia="SimSun" w:cs="SimSun"/>
          <w:sz w:val="21"/>
          <w:szCs w:val="21"/>
          <w:spacing w:val="-5"/>
        </w:rPr>
        <w:t>融区块链基础设施。</w:t>
      </w:r>
    </w:p>
    <w:p>
      <w:pPr>
        <w:ind w:firstLine="430"/>
        <w:spacing w:before="179" w:line="369" w:lineRule="auto"/>
        <w:rPr>
          <w:rFonts w:ascii="SimSun" w:hAnsi="SimSun" w:eastAsia="SimSun" w:cs="SimSun"/>
          <w:sz w:val="21"/>
          <w:szCs w:val="21"/>
        </w:rPr>
      </w:pPr>
      <w:r>
        <w:rPr>
          <w:rFonts w:ascii="SimSun" w:hAnsi="SimSun" w:eastAsia="SimSun" w:cs="SimSun"/>
          <w:sz w:val="21"/>
          <w:szCs w:val="21"/>
          <w:spacing w:val="8"/>
        </w:rPr>
        <w:t>在跨界支付领域，法定数字货币如何与海外的银行之间进行</w:t>
      </w:r>
      <w:r>
        <w:rPr>
          <w:rFonts w:ascii="SimSun" w:hAnsi="SimSun" w:eastAsia="SimSun" w:cs="SimSun"/>
          <w:sz w:val="21"/>
          <w:szCs w:val="21"/>
        </w:rPr>
        <w:t xml:space="preserve">  </w:t>
      </w:r>
      <w:r>
        <w:rPr>
          <w:rFonts w:ascii="SimSun" w:hAnsi="SimSun" w:eastAsia="SimSun" w:cs="SimSun"/>
          <w:sz w:val="21"/>
          <w:szCs w:val="21"/>
          <w:spacing w:val="11"/>
        </w:rPr>
        <w:t>支付?对于一些商户，以及一些个人用户来说，怎么通过</w:t>
      </w:r>
      <w:r>
        <w:rPr>
          <w:rFonts w:ascii="SimSun" w:hAnsi="SimSun" w:eastAsia="SimSun" w:cs="SimSun"/>
          <w:sz w:val="21"/>
          <w:szCs w:val="21"/>
          <w:spacing w:val="10"/>
        </w:rPr>
        <w:t>跨境支</w:t>
      </w:r>
      <w:r>
        <w:rPr>
          <w:rFonts w:ascii="SimSun" w:hAnsi="SimSun" w:eastAsia="SimSun" w:cs="SimSun"/>
          <w:sz w:val="21"/>
          <w:szCs w:val="21"/>
        </w:rPr>
        <w:t xml:space="preserve">  </w:t>
      </w:r>
      <w:r>
        <w:rPr>
          <w:rFonts w:ascii="SimSun" w:hAnsi="SimSun" w:eastAsia="SimSun" w:cs="SimSun"/>
          <w:sz w:val="21"/>
          <w:szCs w:val="21"/>
          <w:spacing w:val="7"/>
        </w:rPr>
        <w:t>付手段提升便捷性?一些亚非拉国家的支付节奏还是非常落后的。</w:t>
      </w:r>
    </w:p>
    <w:p>
      <w:pPr>
        <w:spacing w:before="1" w:line="219" w:lineRule="auto"/>
        <w:rPr>
          <w:rFonts w:ascii="SimSun" w:hAnsi="SimSun" w:eastAsia="SimSun" w:cs="SimSun"/>
          <w:sz w:val="21"/>
          <w:szCs w:val="21"/>
        </w:rPr>
      </w:pPr>
      <w:r>
        <w:rPr>
          <w:rFonts w:ascii="Times New Roman" w:hAnsi="Times New Roman" w:eastAsia="Times New Roman" w:cs="Times New Roman"/>
          <w:sz w:val="21"/>
          <w:szCs w:val="21"/>
          <w:spacing w:val="-2"/>
        </w:rPr>
        <w:t>Libra </w:t>
      </w:r>
      <w:r>
        <w:rPr>
          <w:rFonts w:ascii="SimSun" w:hAnsi="SimSun" w:eastAsia="SimSun" w:cs="SimSun"/>
          <w:sz w:val="21"/>
          <w:szCs w:val="21"/>
          <w:spacing w:val="-2"/>
        </w:rPr>
        <w:t>也是要解决这个问题。</w:t>
      </w:r>
    </w:p>
    <w:p>
      <w:pPr>
        <w:ind w:left="430"/>
        <w:spacing w:before="189" w:line="219" w:lineRule="auto"/>
        <w:rPr>
          <w:rFonts w:ascii="SimSun" w:hAnsi="SimSun" w:eastAsia="SimSun" w:cs="SimSun"/>
          <w:sz w:val="21"/>
          <w:szCs w:val="21"/>
        </w:rPr>
      </w:pPr>
      <w:r>
        <w:rPr>
          <w:rFonts w:ascii="SimSun" w:hAnsi="SimSun" w:eastAsia="SimSun" w:cs="SimSun"/>
          <w:sz w:val="21"/>
          <w:szCs w:val="21"/>
          <w:spacing w:val="-2"/>
        </w:rPr>
        <w:t>在社会治理领域，区块链的应用也十分多样。</w:t>
      </w:r>
    </w:p>
    <w:p>
      <w:pPr>
        <w:ind w:right="95" w:firstLine="430"/>
        <w:spacing w:before="161" w:line="378" w:lineRule="auto"/>
        <w:rPr>
          <w:rFonts w:ascii="SimSun" w:hAnsi="SimSun" w:eastAsia="SimSun" w:cs="SimSun"/>
          <w:sz w:val="21"/>
          <w:szCs w:val="21"/>
        </w:rPr>
      </w:pPr>
      <w:r>
        <w:rPr>
          <w:rFonts w:ascii="SimSun" w:hAnsi="SimSun" w:eastAsia="SimSun" w:cs="SimSun"/>
          <w:sz w:val="21"/>
          <w:szCs w:val="21"/>
          <w:spacing w:val="-1"/>
        </w:rPr>
        <w:t>第一，“浙江拍区块链交易系统”主要解决了技术从发生到最</w:t>
      </w:r>
      <w:r>
        <w:rPr>
          <w:rFonts w:ascii="SimSun" w:hAnsi="SimSun" w:eastAsia="SimSun" w:cs="SimSun"/>
          <w:sz w:val="21"/>
          <w:szCs w:val="21"/>
          <w:spacing w:val="7"/>
        </w:rPr>
        <w:t xml:space="preserve"> </w:t>
      </w:r>
      <w:r>
        <w:rPr>
          <w:rFonts w:ascii="SimSun" w:hAnsi="SimSun" w:eastAsia="SimSun" w:cs="SimSun"/>
          <w:sz w:val="21"/>
          <w:szCs w:val="21"/>
        </w:rPr>
        <w:t>终过程的一个成果发布、拍卖问题。区块链也可以作为资产证券化</w:t>
      </w:r>
    </w:p>
    <w:p>
      <w:pPr>
        <w:spacing w:before="1" w:line="218" w:lineRule="auto"/>
        <w:rPr>
          <w:rFonts w:ascii="SimSun" w:hAnsi="SimSun" w:eastAsia="SimSun" w:cs="SimSun"/>
          <w:sz w:val="21"/>
          <w:szCs w:val="21"/>
        </w:rPr>
      </w:pPr>
      <w:r>
        <w:rPr>
          <w:rFonts w:ascii="SimSun" w:hAnsi="SimSun" w:eastAsia="SimSun" w:cs="SimSun"/>
          <w:sz w:val="21"/>
          <w:szCs w:val="21"/>
          <w:spacing w:val="-3"/>
        </w:rPr>
        <w:t>的手段，给相应的企业提供融资的手段。</w:t>
      </w:r>
    </w:p>
    <w:p>
      <w:pPr>
        <w:ind w:right="96" w:firstLine="430"/>
        <w:spacing w:before="163" w:line="369" w:lineRule="auto"/>
        <w:rPr>
          <w:rFonts w:ascii="SimSun" w:hAnsi="SimSun" w:eastAsia="SimSun" w:cs="SimSun"/>
          <w:sz w:val="21"/>
          <w:szCs w:val="21"/>
        </w:rPr>
      </w:pPr>
      <w:r>
        <w:rPr>
          <w:rFonts w:ascii="SimSun" w:hAnsi="SimSun" w:eastAsia="SimSun" w:cs="SimSun"/>
          <w:sz w:val="21"/>
          <w:szCs w:val="21"/>
          <w:spacing w:val="-1"/>
        </w:rPr>
        <w:t>第二，病人病例的共享。比如一些医院，病例都是属于某家医</w:t>
      </w:r>
      <w:r>
        <w:rPr>
          <w:rFonts w:ascii="SimSun" w:hAnsi="SimSun" w:eastAsia="SimSun" w:cs="SimSun"/>
          <w:sz w:val="21"/>
          <w:szCs w:val="21"/>
          <w:spacing w:val="17"/>
        </w:rPr>
        <w:t xml:space="preserve"> </w:t>
      </w:r>
      <w:r>
        <w:rPr>
          <w:rFonts w:ascii="SimSun" w:hAnsi="SimSun" w:eastAsia="SimSun" w:cs="SimSun"/>
          <w:sz w:val="21"/>
          <w:szCs w:val="21"/>
        </w:rPr>
        <w:t>院的，两家医院之间的便利共享怎么去做，这也是通过区块链实现</w:t>
      </w:r>
    </w:p>
    <w:p>
      <w:pPr>
        <w:spacing w:line="219" w:lineRule="auto"/>
        <w:rPr>
          <w:rFonts w:ascii="SimSun" w:hAnsi="SimSun" w:eastAsia="SimSun" w:cs="SimSun"/>
          <w:sz w:val="21"/>
          <w:szCs w:val="21"/>
        </w:rPr>
      </w:pPr>
      <w:r>
        <w:rPr>
          <w:rFonts w:ascii="SimSun" w:hAnsi="SimSun" w:eastAsia="SimSun" w:cs="SimSun"/>
          <w:sz w:val="21"/>
          <w:szCs w:val="21"/>
          <w:spacing w:val="-2"/>
        </w:rPr>
        <w:t>安全、便利的共享，是非常好的一种手段。</w:t>
      </w:r>
    </w:p>
    <w:p>
      <w:pPr>
        <w:ind w:right="103" w:firstLine="430"/>
        <w:spacing w:before="182" w:line="369" w:lineRule="auto"/>
        <w:rPr>
          <w:rFonts w:ascii="SimSun" w:hAnsi="SimSun" w:eastAsia="SimSun" w:cs="SimSun"/>
          <w:sz w:val="21"/>
          <w:szCs w:val="21"/>
        </w:rPr>
      </w:pPr>
      <w:r>
        <w:rPr>
          <w:rFonts w:ascii="SimSun" w:hAnsi="SimSun" w:eastAsia="SimSun" w:cs="SimSun"/>
          <w:sz w:val="21"/>
          <w:szCs w:val="21"/>
          <w:spacing w:val="-1"/>
        </w:rPr>
        <w:t>第三，司法存证，这是目前比较常见的一个应用。通过互联网</w:t>
      </w:r>
      <w:r>
        <w:rPr>
          <w:rFonts w:ascii="SimSun" w:hAnsi="SimSun" w:eastAsia="SimSun" w:cs="SimSun"/>
          <w:sz w:val="21"/>
          <w:szCs w:val="21"/>
          <w:spacing w:val="17"/>
        </w:rPr>
        <w:t xml:space="preserve"> </w:t>
      </w:r>
      <w:r>
        <w:rPr>
          <w:rFonts w:ascii="SimSun" w:hAnsi="SimSun" w:eastAsia="SimSun" w:cs="SimSun"/>
          <w:sz w:val="21"/>
          <w:szCs w:val="21"/>
          <w:spacing w:val="-1"/>
        </w:rPr>
        <w:t>法院，把公证处引入存证的平台，它的合同、电子证据在这个平台</w:t>
      </w:r>
      <w:r>
        <w:rPr>
          <w:rFonts w:ascii="SimSun" w:hAnsi="SimSun" w:eastAsia="SimSun" w:cs="SimSun"/>
          <w:sz w:val="21"/>
          <w:szCs w:val="21"/>
          <w:spacing w:val="18"/>
        </w:rPr>
        <w:t xml:space="preserve"> </w:t>
      </w:r>
      <w:r>
        <w:rPr>
          <w:rFonts w:ascii="SimSun" w:hAnsi="SimSun" w:eastAsia="SimSun" w:cs="SimSun"/>
          <w:sz w:val="21"/>
          <w:szCs w:val="21"/>
          <w:spacing w:val="7"/>
        </w:rPr>
        <w:t>就可以做一个存在性证明。特别是金融机构，包括强制执行的应</w:t>
      </w:r>
      <w:r>
        <w:rPr>
          <w:rFonts w:ascii="SimSun" w:hAnsi="SimSun" w:eastAsia="SimSun" w:cs="SimSun"/>
          <w:sz w:val="21"/>
          <w:szCs w:val="21"/>
          <w:spacing w:val="2"/>
        </w:rPr>
        <w:t xml:space="preserve"> </w:t>
      </w:r>
      <w:r>
        <w:rPr>
          <w:rFonts w:ascii="SimSun" w:hAnsi="SimSun" w:eastAsia="SimSun" w:cs="SimSun"/>
          <w:sz w:val="21"/>
          <w:szCs w:val="21"/>
          <w:spacing w:val="-1"/>
        </w:rPr>
        <w:t>用，也是金融机构与互联网法院公证处形成多处的联盟链。如果出</w:t>
      </w:r>
    </w:p>
    <w:p>
      <w:pPr>
        <w:spacing w:line="219" w:lineRule="auto"/>
        <w:rPr>
          <w:rFonts w:ascii="SimSun" w:hAnsi="SimSun" w:eastAsia="SimSun" w:cs="SimSun"/>
          <w:sz w:val="21"/>
          <w:szCs w:val="21"/>
        </w:rPr>
      </w:pPr>
      <w:r>
        <w:rPr>
          <w:rFonts w:ascii="SimSun" w:hAnsi="SimSun" w:eastAsia="SimSun" w:cs="SimSun"/>
          <w:sz w:val="21"/>
          <w:szCs w:val="21"/>
          <w:spacing w:val="8"/>
        </w:rPr>
        <w:t>现一些违约，比如信贷资产违约，可以通过智能合</w:t>
      </w:r>
      <w:r>
        <w:rPr>
          <w:rFonts w:ascii="SimSun" w:hAnsi="SimSun" w:eastAsia="SimSun" w:cs="SimSun"/>
          <w:sz w:val="21"/>
          <w:szCs w:val="21"/>
          <w:spacing w:val="7"/>
        </w:rPr>
        <w:t>约进行强制执</w:t>
      </w:r>
    </w:p>
    <w:p>
      <w:pPr>
        <w:spacing w:line="219" w:lineRule="auto"/>
        <w:sectPr>
          <w:footerReference w:type="default" r:id="rId396"/>
          <w:pgSz w:w="7600" w:h="12560"/>
          <w:pgMar w:top="400" w:right="594" w:bottom="707" w:left="810" w:header="0" w:footer="499" w:gutter="0"/>
        </w:sectPr>
        <w:rPr>
          <w:rFonts w:ascii="SimSun" w:hAnsi="SimSun" w:eastAsia="SimSun" w:cs="SimSun"/>
          <w:sz w:val="21"/>
          <w:szCs w:val="21"/>
        </w:rPr>
      </w:pPr>
    </w:p>
    <w:p>
      <w:pPr>
        <w:ind w:left="2"/>
        <w:spacing w:before="93" w:line="224" w:lineRule="auto"/>
        <w:rPr>
          <w:rFonts w:ascii="YouYuan" w:hAnsi="YouYuan" w:eastAsia="YouYuan" w:cs="YouYuan"/>
          <w:sz w:val="16"/>
          <w:szCs w:val="16"/>
        </w:rPr>
      </w:pPr>
      <w:r>
        <w:rPr>
          <w:rFonts w:ascii="YouYuan" w:hAnsi="YouYuan" w:eastAsia="YouYuan" w:cs="YouYuan"/>
          <w:sz w:val="16"/>
          <w:szCs w:val="16"/>
          <w:b/>
          <w:bCs/>
          <w:spacing w:val="-8"/>
          <w:w w:val="97"/>
        </w:rPr>
        <w:t>产业数字化与数字产业化</w:t>
      </w:r>
    </w:p>
    <w:p>
      <w:pPr>
        <w:pStyle w:val="BodyText"/>
        <w:spacing w:line="265" w:lineRule="auto"/>
        <w:rPr/>
      </w:pPr>
      <w:r/>
    </w:p>
    <w:p>
      <w:pPr>
        <w:pStyle w:val="BodyText"/>
        <w:spacing w:line="265" w:lineRule="auto"/>
        <w:rPr/>
      </w:pPr>
      <w:r/>
    </w:p>
    <w:p>
      <w:pPr>
        <w:spacing w:before="65" w:line="219" w:lineRule="auto"/>
        <w:rPr>
          <w:rFonts w:ascii="SimSun" w:hAnsi="SimSun" w:eastAsia="SimSun" w:cs="SimSun"/>
          <w:sz w:val="20"/>
          <w:szCs w:val="20"/>
        </w:rPr>
      </w:pPr>
      <w:r>
        <w:rPr>
          <w:rFonts w:ascii="SimSun" w:hAnsi="SimSun" w:eastAsia="SimSun" w:cs="SimSun"/>
          <w:sz w:val="20"/>
          <w:szCs w:val="20"/>
          <w:spacing w:val="9"/>
        </w:rPr>
        <w:t>行，消除了线下司法取证、司法存证的交易成本。</w:t>
      </w:r>
    </w:p>
    <w:p>
      <w:pPr>
        <w:ind w:right="84" w:firstLine="429"/>
        <w:spacing w:before="162" w:line="397" w:lineRule="auto"/>
        <w:jc w:val="both"/>
        <w:rPr>
          <w:rFonts w:ascii="SimSun" w:hAnsi="SimSun" w:eastAsia="SimSun" w:cs="SimSun"/>
          <w:sz w:val="20"/>
          <w:szCs w:val="20"/>
        </w:rPr>
      </w:pPr>
      <w:r>
        <w:rPr>
          <w:rFonts w:ascii="SimSun" w:hAnsi="SimSun" w:eastAsia="SimSun" w:cs="SimSun"/>
          <w:sz w:val="20"/>
          <w:szCs w:val="20"/>
          <w:spacing w:val="10"/>
        </w:rPr>
        <w:t>在数字版权领域，也有很多的机构参与方。怎么通过区块链构</w:t>
      </w:r>
      <w:r>
        <w:rPr>
          <w:rFonts w:ascii="SimSun" w:hAnsi="SimSun" w:eastAsia="SimSun" w:cs="SimSun"/>
          <w:sz w:val="20"/>
          <w:szCs w:val="20"/>
          <w:spacing w:val="2"/>
        </w:rPr>
        <w:t xml:space="preserve"> </w:t>
      </w:r>
      <w:r>
        <w:rPr>
          <w:rFonts w:ascii="SimSun" w:hAnsi="SimSun" w:eastAsia="SimSun" w:cs="SimSun"/>
          <w:sz w:val="20"/>
          <w:szCs w:val="20"/>
          <w:spacing w:val="16"/>
        </w:rPr>
        <w:t>建一个区块链网络?怎么形成一个透明的链上的过程?比如福利彩</w:t>
      </w:r>
      <w:r>
        <w:rPr>
          <w:rFonts w:ascii="SimSun" w:hAnsi="SimSun" w:eastAsia="SimSun" w:cs="SimSun"/>
          <w:sz w:val="20"/>
          <w:szCs w:val="20"/>
          <w:spacing w:val="11"/>
        </w:rPr>
        <w:t xml:space="preserve"> </w:t>
      </w:r>
      <w:r>
        <w:rPr>
          <w:rFonts w:ascii="SimSun" w:hAnsi="SimSun" w:eastAsia="SimSun" w:cs="SimSun"/>
          <w:sz w:val="20"/>
          <w:szCs w:val="20"/>
          <w:spacing w:val="10"/>
        </w:rPr>
        <w:t>票，原来是通过公证处来进行公证，但如果让程序来见证，摇号的</w:t>
      </w:r>
    </w:p>
    <w:p>
      <w:pPr>
        <w:spacing w:before="1" w:line="218" w:lineRule="auto"/>
        <w:rPr>
          <w:rFonts w:ascii="SimSun" w:hAnsi="SimSun" w:eastAsia="SimSun" w:cs="SimSun"/>
          <w:sz w:val="20"/>
          <w:szCs w:val="20"/>
        </w:rPr>
      </w:pPr>
      <w:r>
        <w:rPr>
          <w:rFonts w:ascii="SimSun" w:hAnsi="SimSun" w:eastAsia="SimSun" w:cs="SimSun"/>
          <w:sz w:val="20"/>
          <w:szCs w:val="20"/>
          <w:spacing w:val="8"/>
        </w:rPr>
        <w:t>效率和公正性都会大大提升。</w:t>
      </w:r>
    </w:p>
    <w:p>
      <w:pPr>
        <w:ind w:right="44" w:firstLine="429"/>
        <w:spacing w:before="200" w:line="390" w:lineRule="auto"/>
        <w:jc w:val="both"/>
        <w:rPr>
          <w:rFonts w:ascii="SimSun" w:hAnsi="SimSun" w:eastAsia="SimSun" w:cs="SimSun"/>
          <w:sz w:val="20"/>
          <w:szCs w:val="20"/>
        </w:rPr>
      </w:pPr>
      <w:r>
        <w:rPr>
          <w:rFonts w:ascii="SimSun" w:hAnsi="SimSun" w:eastAsia="SimSun" w:cs="SimSun"/>
          <w:sz w:val="20"/>
          <w:szCs w:val="20"/>
          <w:spacing w:val="10"/>
        </w:rPr>
        <w:t>重点讲一下用户场景，特别是数字货币，在未来应用市</w:t>
      </w:r>
      <w:r>
        <w:rPr>
          <w:rFonts w:ascii="SimSun" w:hAnsi="SimSun" w:eastAsia="SimSun" w:cs="SimSun"/>
          <w:sz w:val="20"/>
          <w:szCs w:val="20"/>
          <w:spacing w:val="9"/>
        </w:rPr>
        <w:t>场是非</w:t>
      </w:r>
      <w:r>
        <w:rPr>
          <w:rFonts w:ascii="SimSun" w:hAnsi="SimSun" w:eastAsia="SimSun" w:cs="SimSun"/>
          <w:sz w:val="20"/>
          <w:szCs w:val="20"/>
        </w:rPr>
        <w:t xml:space="preserve"> </w:t>
      </w:r>
      <w:r>
        <w:rPr>
          <w:rFonts w:ascii="SimSun" w:hAnsi="SimSun" w:eastAsia="SimSun" w:cs="SimSun"/>
          <w:sz w:val="20"/>
          <w:szCs w:val="20"/>
          <w:spacing w:val="20"/>
        </w:rPr>
        <w:t>常庞大的(如图4.5所示)。大家知道的比特币，赞美它的人说比</w:t>
      </w:r>
      <w:r>
        <w:rPr>
          <w:rFonts w:ascii="SimSun" w:hAnsi="SimSun" w:eastAsia="SimSun" w:cs="SimSun"/>
          <w:sz w:val="20"/>
          <w:szCs w:val="20"/>
          <w:spacing w:val="1"/>
        </w:rPr>
        <w:t xml:space="preserve"> </w:t>
      </w:r>
      <w:r>
        <w:rPr>
          <w:rFonts w:ascii="SimSun" w:hAnsi="SimSun" w:eastAsia="SimSun" w:cs="SimSun"/>
          <w:sz w:val="20"/>
          <w:szCs w:val="20"/>
          <w:spacing w:val="13"/>
        </w:rPr>
        <w:t>特币是一个超主权的数字货币。</w:t>
      </w:r>
      <w:r>
        <w:rPr>
          <w:rFonts w:ascii="Times New Roman" w:hAnsi="Times New Roman" w:eastAsia="Times New Roman" w:cs="Times New Roman"/>
          <w:sz w:val="20"/>
          <w:szCs w:val="20"/>
        </w:rPr>
        <w:t>Libra</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13"/>
        </w:rPr>
        <w:t>在早期设计里，不追求对美</w:t>
      </w:r>
      <w:r>
        <w:rPr>
          <w:rFonts w:ascii="SimSun" w:hAnsi="SimSun" w:eastAsia="SimSun" w:cs="SimSun"/>
          <w:sz w:val="20"/>
          <w:szCs w:val="20"/>
          <w:spacing w:val="2"/>
        </w:rPr>
        <w:t xml:space="preserve"> </w:t>
      </w:r>
      <w:r>
        <w:rPr>
          <w:rFonts w:ascii="SimSun" w:hAnsi="SimSun" w:eastAsia="SimSun" w:cs="SimSun"/>
          <w:sz w:val="20"/>
          <w:szCs w:val="20"/>
          <w:spacing w:val="14"/>
        </w:rPr>
        <w:t>元汇率稳定，而追求实际购买率。除了</w:t>
      </w:r>
      <w:r>
        <w:rPr>
          <w:rFonts w:ascii="Times New Roman" w:hAnsi="Times New Roman" w:eastAsia="Times New Roman" w:cs="Times New Roman"/>
          <w:sz w:val="20"/>
          <w:szCs w:val="20"/>
        </w:rPr>
        <w:t>Facebook</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14"/>
        </w:rPr>
        <w:t>之外，像</w:t>
      </w:r>
      <w:r>
        <w:rPr>
          <w:rFonts w:ascii="SimSun" w:hAnsi="SimSun" w:eastAsia="SimSun" w:cs="SimSun"/>
          <w:sz w:val="20"/>
          <w:szCs w:val="20"/>
          <w:spacing w:val="-36"/>
        </w:rPr>
        <w:t xml:space="preserve"> </w:t>
      </w:r>
      <w:r>
        <w:rPr>
          <w:rFonts w:ascii="Times New Roman" w:hAnsi="Times New Roman" w:eastAsia="Times New Roman" w:cs="Times New Roman"/>
          <w:sz w:val="20"/>
          <w:szCs w:val="20"/>
        </w:rPr>
        <w:t>VISA</w:t>
      </w:r>
      <w:r>
        <w:rPr>
          <w:rFonts w:ascii="SimSun" w:hAnsi="SimSun" w:eastAsia="SimSun" w:cs="SimSun"/>
          <w:sz w:val="20"/>
          <w:szCs w:val="20"/>
          <w:spacing w:val="14"/>
        </w:rPr>
        <w:t>、</w:t>
      </w:r>
      <w:r>
        <w:rPr>
          <w:rFonts w:ascii="SimSun" w:hAnsi="SimSun" w:eastAsia="SimSun" w:cs="SimSun"/>
          <w:sz w:val="20"/>
          <w:szCs w:val="20"/>
        </w:rPr>
        <w:t xml:space="preserve"> </w:t>
      </w:r>
      <w:r>
        <w:rPr>
          <w:rFonts w:ascii="Times New Roman" w:hAnsi="Times New Roman" w:eastAsia="Times New Roman" w:cs="Times New Roman"/>
          <w:sz w:val="20"/>
          <w:szCs w:val="20"/>
        </w:rPr>
        <w:t>Master</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card</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6"/>
        </w:rPr>
        <w:t>、</w:t>
      </w:r>
      <w:r>
        <w:rPr>
          <w:rFonts w:ascii="Times New Roman" w:hAnsi="Times New Roman" w:eastAsia="Times New Roman" w:cs="Times New Roman"/>
          <w:sz w:val="20"/>
          <w:szCs w:val="20"/>
        </w:rPr>
        <w:t>Paper</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6"/>
        </w:rPr>
        <w:t>、</w:t>
      </w:r>
      <w:r>
        <w:rPr>
          <w:rFonts w:ascii="Times New Roman" w:hAnsi="Times New Roman" w:eastAsia="Times New Roman" w:cs="Times New Roman"/>
          <w:sz w:val="20"/>
          <w:szCs w:val="20"/>
        </w:rPr>
        <w:t>Uber</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等机构都参与其中，</w:t>
      </w:r>
      <w:r>
        <w:rPr>
          <w:rFonts w:ascii="Times New Roman" w:hAnsi="Times New Roman" w:eastAsia="Times New Roman" w:cs="Times New Roman"/>
          <w:sz w:val="20"/>
          <w:szCs w:val="20"/>
        </w:rPr>
        <w:t>Libra</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目</w:t>
      </w:r>
      <w:r>
        <w:rPr>
          <w:rFonts w:ascii="SimSun" w:hAnsi="SimSun" w:eastAsia="SimSun" w:cs="SimSun"/>
          <w:sz w:val="20"/>
          <w:szCs w:val="20"/>
          <w:spacing w:val="5"/>
        </w:rPr>
        <w:t>前的设计是</w:t>
      </w:r>
    </w:p>
    <w:p>
      <w:pPr>
        <w:spacing w:before="1" w:line="218" w:lineRule="auto"/>
        <w:rPr>
          <w:rFonts w:ascii="SimSun" w:hAnsi="SimSun" w:eastAsia="SimSun" w:cs="SimSun"/>
          <w:sz w:val="20"/>
          <w:szCs w:val="20"/>
        </w:rPr>
      </w:pPr>
      <w:r>
        <w:rPr>
          <w:rFonts w:ascii="SimSun" w:hAnsi="SimSun" w:eastAsia="SimSun" w:cs="SimSun"/>
          <w:sz w:val="20"/>
          <w:szCs w:val="20"/>
          <w:spacing w:val="8"/>
        </w:rPr>
        <w:t>已经抛弃了一揽子货币的政策，转向美元单一锚定。</w:t>
      </w:r>
    </w:p>
    <w:p>
      <w:pPr>
        <w:pStyle w:val="BodyText"/>
        <w:spacing w:line="437" w:lineRule="auto"/>
        <w:rPr/>
      </w:pPr>
      <w:r/>
    </w:p>
    <w:p>
      <w:pPr>
        <w:ind w:left="1249"/>
        <w:spacing w:before="52" w:line="184" w:lineRule="auto"/>
        <w:rPr>
          <w:rFonts w:ascii="SimSun" w:hAnsi="SimSun" w:eastAsia="SimSun" w:cs="SimSun"/>
          <w:sz w:val="16"/>
          <w:szCs w:val="16"/>
        </w:rPr>
      </w:pPr>
      <w:r>
        <w:drawing>
          <wp:anchor distT="0" distB="0" distL="0" distR="0" simplePos="0" relativeHeight="252967936" behindDoc="1" locked="0" layoutInCell="1" allowOverlap="1">
            <wp:simplePos x="0" y="0"/>
            <wp:positionH relativeFrom="column">
              <wp:posOffset>558754</wp:posOffset>
            </wp:positionH>
            <wp:positionV relativeFrom="paragraph">
              <wp:posOffset>-161160</wp:posOffset>
            </wp:positionV>
            <wp:extent cx="2730502" cy="660379"/>
            <wp:effectExtent l="0" t="0" r="0" b="0"/>
            <wp:wrapNone/>
            <wp:docPr id="118" name="IM 118"/>
            <wp:cNvGraphicFramePr/>
            <a:graphic>
              <a:graphicData uri="http://schemas.openxmlformats.org/drawingml/2006/picture">
                <pic:pic>
                  <pic:nvPicPr>
                    <pic:cNvPr id="118" name="IM 118"/>
                    <pic:cNvPicPr/>
                  </pic:nvPicPr>
                  <pic:blipFill>
                    <a:blip r:embed="rId398"/>
                    <a:stretch>
                      <a:fillRect/>
                    </a:stretch>
                  </pic:blipFill>
                  <pic:spPr>
                    <a:xfrm rot="0">
                      <a:off x="0" y="0"/>
                      <a:ext cx="2730502" cy="660379"/>
                    </a:xfrm>
                    <a:prstGeom prst="rect">
                      <a:avLst/>
                    </a:prstGeom>
                  </pic:spPr>
                </pic:pic>
              </a:graphicData>
            </a:graphic>
          </wp:anchor>
        </w:drawing>
      </w:r>
      <w:r>
        <w:rPr>
          <w:rFonts w:ascii="SimSun" w:hAnsi="SimSun" w:eastAsia="SimSun" w:cs="SimSun"/>
          <w:sz w:val="16"/>
          <w:szCs w:val="16"/>
          <w:spacing w:val="-6"/>
        </w:rPr>
        <w:t>比特币</w:t>
      </w:r>
    </w:p>
    <w:p>
      <w:pPr>
        <w:ind w:left="4459"/>
        <w:spacing w:line="118" w:lineRule="exact"/>
        <w:rPr>
          <w:rFonts w:ascii="Times New Roman" w:hAnsi="Times New Roman" w:eastAsia="Times New Roman" w:cs="Times New Roman"/>
          <w:sz w:val="16"/>
          <w:szCs w:val="16"/>
        </w:rPr>
      </w:pPr>
      <w:r>
        <w:pict>
          <v:shape id="_x0000_s130" style="position:absolute;margin-left:145.999pt;margin-top:-2.00781pt;mso-position-vertical-relative:text;mso-position-horizontal-relative:text;width:19.15pt;height:9.4pt;z-index:252968960;"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Libra</w:t>
                  </w:r>
                </w:p>
              </w:txbxContent>
            </v:textbox>
          </v:shape>
        </w:pict>
      </w:r>
      <w:r>
        <w:rPr>
          <w:rFonts w:ascii="Times New Roman" w:hAnsi="Times New Roman" w:eastAsia="Times New Roman" w:cs="Times New Roman"/>
          <w:sz w:val="16"/>
          <w:szCs w:val="16"/>
          <w:spacing w:val="-1"/>
          <w:position w:val="-2"/>
        </w:rPr>
        <w:t>DC/EP</w:t>
      </w:r>
    </w:p>
    <w:p>
      <w:pPr>
        <w:ind w:left="1129"/>
        <w:spacing w:before="1" w:line="19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(Bitcoin)</w:t>
      </w:r>
    </w:p>
    <w:p>
      <w:pPr>
        <w:pStyle w:val="BodyText"/>
        <w:spacing w:line="321" w:lineRule="auto"/>
        <w:rPr/>
      </w:pPr>
      <w:r/>
    </w:p>
    <w:p>
      <w:pPr>
        <w:ind w:left="1209"/>
        <w:spacing w:before="53" w:line="231" w:lineRule="auto"/>
        <w:rPr>
          <w:rFonts w:ascii="SimSun" w:hAnsi="SimSun" w:eastAsia="SimSun" w:cs="SimSun"/>
          <w:sz w:val="16"/>
          <w:szCs w:val="16"/>
        </w:rPr>
      </w:pPr>
      <w:r>
        <w:rPr>
          <w:rFonts w:ascii="SimSun" w:hAnsi="SimSun" w:eastAsia="SimSun" w:cs="SimSun"/>
          <w:sz w:val="16"/>
          <w:szCs w:val="16"/>
          <w:spacing w:val="-2"/>
        </w:rPr>
        <w:t>超主权</w:t>
      </w:r>
      <w:r>
        <w:rPr>
          <w:rFonts w:ascii="SimSun" w:hAnsi="SimSun" w:eastAsia="SimSun" w:cs="SimSun"/>
          <w:sz w:val="16"/>
          <w:szCs w:val="16"/>
          <w:spacing w:val="1"/>
        </w:rPr>
        <w:t xml:space="preserve">              </w:t>
      </w:r>
      <w:r>
        <w:rPr>
          <w:rFonts w:ascii="SimSun" w:hAnsi="SimSun" w:eastAsia="SimSun" w:cs="SimSun"/>
          <w:sz w:val="16"/>
          <w:szCs w:val="16"/>
          <w:spacing w:val="-2"/>
          <w:position w:val="-1"/>
        </w:rPr>
        <w:t>跨主权</w:t>
      </w:r>
      <w:r>
        <w:rPr>
          <w:rFonts w:ascii="SimSun" w:hAnsi="SimSun" w:eastAsia="SimSun" w:cs="SimSun"/>
          <w:sz w:val="16"/>
          <w:szCs w:val="16"/>
          <w:spacing w:val="4"/>
          <w:position w:val="-1"/>
        </w:rPr>
        <w:t xml:space="preserve">              </w:t>
      </w:r>
      <w:r>
        <w:rPr>
          <w:rFonts w:ascii="SimSun" w:hAnsi="SimSun" w:eastAsia="SimSun" w:cs="SimSun"/>
          <w:sz w:val="16"/>
          <w:szCs w:val="16"/>
          <w:spacing w:val="-2"/>
        </w:rPr>
        <w:t>主权</w:t>
      </w:r>
    </w:p>
    <w:p>
      <w:pPr>
        <w:ind w:left="1582"/>
        <w:spacing w:before="117" w:line="221" w:lineRule="auto"/>
        <w:rPr>
          <w:rFonts w:ascii="SimHei" w:hAnsi="SimHei" w:eastAsia="SimHei" w:cs="SimHei"/>
          <w:sz w:val="20"/>
          <w:szCs w:val="20"/>
        </w:rPr>
      </w:pPr>
      <w:r>
        <w:rPr>
          <w:rFonts w:ascii="SimHei" w:hAnsi="SimHei" w:eastAsia="SimHei" w:cs="SimHei"/>
          <w:sz w:val="20"/>
          <w:szCs w:val="20"/>
          <w:b/>
          <w:bCs/>
          <w:spacing w:val="-18"/>
        </w:rPr>
        <w:t>图4.5</w:t>
      </w:r>
      <w:r>
        <w:rPr>
          <w:rFonts w:ascii="SimHei" w:hAnsi="SimHei" w:eastAsia="SimHei" w:cs="SimHei"/>
          <w:sz w:val="20"/>
          <w:szCs w:val="20"/>
          <w:spacing w:val="64"/>
        </w:rPr>
        <w:t xml:space="preserve"> </w:t>
      </w:r>
      <w:r>
        <w:rPr>
          <w:rFonts w:ascii="SimHei" w:hAnsi="SimHei" w:eastAsia="SimHei" w:cs="SimHei"/>
          <w:sz w:val="20"/>
          <w:szCs w:val="20"/>
          <w:b/>
          <w:bCs/>
          <w:spacing w:val="-18"/>
        </w:rPr>
        <w:t>三种数字货币催生的应用市场</w:t>
      </w:r>
    </w:p>
    <w:p>
      <w:pPr>
        <w:pStyle w:val="BodyText"/>
        <w:spacing w:line="345" w:lineRule="auto"/>
        <w:rPr/>
      </w:pPr>
      <w:r/>
    </w:p>
    <w:p>
      <w:pPr>
        <w:ind w:firstLine="429"/>
        <w:spacing w:before="65" w:line="388" w:lineRule="auto"/>
        <w:rPr>
          <w:rFonts w:ascii="SimSun" w:hAnsi="SimSun" w:eastAsia="SimSun" w:cs="SimSun"/>
          <w:sz w:val="20"/>
          <w:szCs w:val="20"/>
        </w:rPr>
      </w:pPr>
      <w:r>
        <w:rPr>
          <w:rFonts w:ascii="Times New Roman" w:hAnsi="Times New Roman" w:eastAsia="Times New Roman" w:cs="Times New Roman"/>
          <w:sz w:val="20"/>
          <w:szCs w:val="20"/>
        </w:rPr>
        <w:t>DC</w:t>
      </w:r>
      <w:r>
        <w:rPr>
          <w:rFonts w:ascii="Times New Roman" w:hAnsi="Times New Roman" w:eastAsia="Times New Roman" w:cs="Times New Roman"/>
          <w:sz w:val="20"/>
          <w:szCs w:val="20"/>
          <w:spacing w:val="18"/>
        </w:rPr>
        <w:t>/</w:t>
      </w:r>
      <w:r>
        <w:rPr>
          <w:rFonts w:ascii="Times New Roman" w:hAnsi="Times New Roman" w:eastAsia="Times New Roman" w:cs="Times New Roman"/>
          <w:sz w:val="20"/>
          <w:szCs w:val="20"/>
        </w:rPr>
        <w:t>EP</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18"/>
        </w:rPr>
        <w:t>是主权数字货币，其意义在于它不是现有货币的数字</w:t>
      </w:r>
      <w:r>
        <w:rPr>
          <w:rFonts w:ascii="SimSun" w:hAnsi="SimSun" w:eastAsia="SimSun" w:cs="SimSun"/>
          <w:sz w:val="20"/>
          <w:szCs w:val="20"/>
        </w:rPr>
        <w:t xml:space="preserve">  </w:t>
      </w:r>
      <w:r>
        <w:rPr>
          <w:rFonts w:ascii="SimSun" w:hAnsi="SimSun" w:eastAsia="SimSun" w:cs="SimSun"/>
          <w:sz w:val="20"/>
          <w:szCs w:val="20"/>
          <w:spacing w:val="12"/>
        </w:rPr>
        <w:t>化，而是M0</w:t>
      </w:r>
      <w:r>
        <w:rPr>
          <w:rFonts w:ascii="SimSun" w:hAnsi="SimSun" w:eastAsia="SimSun" w:cs="SimSun"/>
          <w:sz w:val="20"/>
          <w:szCs w:val="20"/>
          <w:spacing w:val="67"/>
        </w:rPr>
        <w:t xml:space="preserve"> </w:t>
      </w:r>
      <w:r>
        <w:rPr>
          <w:rFonts w:ascii="SimSun" w:hAnsi="SimSun" w:eastAsia="SimSun" w:cs="SimSun"/>
          <w:sz w:val="20"/>
          <w:szCs w:val="20"/>
          <w:spacing w:val="12"/>
        </w:rPr>
        <w:t>的替代。M0</w:t>
      </w:r>
      <w:r>
        <w:rPr>
          <w:rFonts w:ascii="SimSun" w:hAnsi="SimSun" w:eastAsia="SimSun" w:cs="SimSun"/>
          <w:sz w:val="20"/>
          <w:szCs w:val="20"/>
          <w:spacing w:val="61"/>
        </w:rPr>
        <w:t xml:space="preserve"> </w:t>
      </w:r>
      <w:r>
        <w:rPr>
          <w:rFonts w:ascii="SimSun" w:hAnsi="SimSun" w:eastAsia="SimSun" w:cs="SimSun"/>
          <w:sz w:val="20"/>
          <w:szCs w:val="20"/>
          <w:spacing w:val="12"/>
        </w:rPr>
        <w:t>的替代是什么呢?我理解为现钞电子化。</w:t>
      </w:r>
      <w:r>
        <w:rPr>
          <w:rFonts w:ascii="SimSun" w:hAnsi="SimSun" w:eastAsia="SimSun" w:cs="SimSun"/>
          <w:sz w:val="20"/>
          <w:szCs w:val="20"/>
        </w:rPr>
        <w:t xml:space="preserve"> </w:t>
      </w:r>
      <w:r>
        <w:rPr>
          <w:rFonts w:ascii="SimSun" w:hAnsi="SimSun" w:eastAsia="SimSun" w:cs="SimSun"/>
          <w:sz w:val="20"/>
          <w:szCs w:val="20"/>
          <w:spacing w:val="10"/>
        </w:rPr>
        <w:t>它使交易环节对账户依赖程度大大降低，有利于人民币的流通和国 </w:t>
      </w:r>
      <w:r>
        <w:rPr>
          <w:rFonts w:ascii="SimSun" w:hAnsi="SimSun" w:eastAsia="SimSun" w:cs="SimSun"/>
          <w:sz w:val="20"/>
          <w:szCs w:val="20"/>
          <w:spacing w:val="15"/>
        </w:rPr>
        <w:t>际化。同时</w:t>
      </w:r>
      <w:r>
        <w:rPr>
          <w:rFonts w:ascii="SimSun" w:hAnsi="SimSun" w:eastAsia="SimSun" w:cs="SimSun"/>
          <w:sz w:val="20"/>
          <w:szCs w:val="20"/>
          <w:spacing w:val="-35"/>
        </w:rPr>
        <w:t xml:space="preserve"> </w:t>
      </w:r>
      <w:r>
        <w:rPr>
          <w:rFonts w:ascii="Times New Roman" w:hAnsi="Times New Roman" w:eastAsia="Times New Roman" w:cs="Times New Roman"/>
          <w:sz w:val="20"/>
          <w:szCs w:val="20"/>
        </w:rPr>
        <w:t>DC</w:t>
      </w:r>
      <w:r>
        <w:rPr>
          <w:rFonts w:ascii="Times New Roman" w:hAnsi="Times New Roman" w:eastAsia="Times New Roman" w:cs="Times New Roman"/>
          <w:sz w:val="20"/>
          <w:szCs w:val="20"/>
          <w:spacing w:val="15"/>
        </w:rPr>
        <w:t>/</w:t>
      </w:r>
      <w:r>
        <w:rPr>
          <w:rFonts w:ascii="Times New Roman" w:hAnsi="Times New Roman" w:eastAsia="Times New Roman" w:cs="Times New Roman"/>
          <w:sz w:val="20"/>
          <w:szCs w:val="20"/>
        </w:rPr>
        <w:t>EP</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15"/>
        </w:rPr>
        <w:t>可实现对货币创造记账、流动等数据的支持查</w:t>
      </w:r>
    </w:p>
    <w:p>
      <w:pPr>
        <w:spacing w:before="1" w:line="218" w:lineRule="auto"/>
        <w:rPr>
          <w:rFonts w:ascii="SimSun" w:hAnsi="SimSun" w:eastAsia="SimSun" w:cs="SimSun"/>
          <w:sz w:val="20"/>
          <w:szCs w:val="20"/>
        </w:rPr>
      </w:pPr>
      <w:r>
        <w:rPr>
          <w:rFonts w:ascii="SimSun" w:hAnsi="SimSun" w:eastAsia="SimSun" w:cs="SimSun"/>
          <w:sz w:val="20"/>
          <w:szCs w:val="20"/>
          <w:spacing w:val="8"/>
        </w:rPr>
        <w:t>询，为货币的投放、货币政策的制定与实施提供有益的参考。</w:t>
      </w:r>
    </w:p>
    <w:p>
      <w:pPr>
        <w:ind w:left="429"/>
        <w:spacing w:before="203" w:line="219" w:lineRule="auto"/>
        <w:rPr>
          <w:rFonts w:ascii="SimSun" w:hAnsi="SimSun" w:eastAsia="SimSun" w:cs="SimSun"/>
          <w:sz w:val="20"/>
          <w:szCs w:val="20"/>
        </w:rPr>
      </w:pPr>
      <w:r>
        <w:rPr>
          <w:rFonts w:ascii="SimSun" w:hAnsi="SimSun" w:eastAsia="SimSun" w:cs="SimSun"/>
          <w:sz w:val="20"/>
          <w:szCs w:val="20"/>
          <w:spacing w:val="15"/>
        </w:rPr>
        <w:t>我们看一下三种数字货币的产业链(如图4</w:t>
      </w:r>
      <w:r>
        <w:rPr>
          <w:rFonts w:ascii="SimSun" w:hAnsi="SimSun" w:eastAsia="SimSun" w:cs="SimSun"/>
          <w:sz w:val="20"/>
          <w:szCs w:val="20"/>
          <w:spacing w:val="14"/>
        </w:rPr>
        <w:t>.6所示)。</w:t>
      </w:r>
    </w:p>
    <w:p>
      <w:pPr>
        <w:ind w:left="429"/>
        <w:spacing w:before="173" w:line="219" w:lineRule="auto"/>
        <w:rPr>
          <w:rFonts w:ascii="SimSun" w:hAnsi="SimSun" w:eastAsia="SimSun" w:cs="SimSun"/>
          <w:sz w:val="20"/>
          <w:szCs w:val="20"/>
        </w:rPr>
      </w:pPr>
      <w:r>
        <w:rPr>
          <w:rFonts w:ascii="SimSun" w:hAnsi="SimSun" w:eastAsia="SimSun" w:cs="SimSun"/>
          <w:sz w:val="20"/>
          <w:szCs w:val="20"/>
          <w:spacing w:val="9"/>
        </w:rPr>
        <w:t>比特币的产业链主要有挖矿、交易流通、支付应用</w:t>
      </w:r>
      <w:r>
        <w:rPr>
          <w:rFonts w:ascii="SimSun" w:hAnsi="SimSun" w:eastAsia="SimSun" w:cs="SimSun"/>
          <w:sz w:val="20"/>
          <w:szCs w:val="20"/>
          <w:spacing w:val="8"/>
        </w:rPr>
        <w:t>三个环节。</w:t>
      </w:r>
    </w:p>
    <w:p>
      <w:pPr>
        <w:ind w:left="429"/>
        <w:spacing w:before="204" w:line="219" w:lineRule="auto"/>
        <w:rPr>
          <w:rFonts w:ascii="SimSun" w:hAnsi="SimSun" w:eastAsia="SimSun" w:cs="SimSun"/>
          <w:sz w:val="20"/>
          <w:szCs w:val="20"/>
        </w:rPr>
      </w:pPr>
      <w:r>
        <w:rPr>
          <w:rFonts w:ascii="SimSun" w:hAnsi="SimSun" w:eastAsia="SimSun" w:cs="SimSun"/>
          <w:sz w:val="20"/>
          <w:szCs w:val="20"/>
          <w:spacing w:val="18"/>
        </w:rPr>
        <w:t>在挖矿环节，目前有很多矿际的生产单，有矿厂。在交易环</w:t>
      </w:r>
    </w:p>
    <w:p>
      <w:pPr>
        <w:spacing w:line="219" w:lineRule="auto"/>
        <w:sectPr>
          <w:footerReference w:type="default" r:id="rId397"/>
          <w:pgSz w:w="7600" w:h="12560"/>
          <w:pgMar w:top="400" w:right="710" w:bottom="850" w:left="700" w:header="0" w:footer="651" w:gutter="0"/>
        </w:sectPr>
        <w:rPr>
          <w:rFonts w:ascii="SimSun" w:hAnsi="SimSun" w:eastAsia="SimSun" w:cs="SimSun"/>
          <w:sz w:val="20"/>
          <w:szCs w:val="20"/>
        </w:rPr>
      </w:pPr>
    </w:p>
    <w:p>
      <w:pPr>
        <w:pStyle w:val="BodyText"/>
        <w:spacing w:line="270" w:lineRule="auto"/>
        <w:rPr/>
      </w:pPr>
      <w:r/>
    </w:p>
    <w:p>
      <w:pPr>
        <w:spacing w:before="62" w:line="221" w:lineRule="auto"/>
        <w:jc w:val="right"/>
        <w:rPr>
          <w:rFonts w:ascii="SimHei" w:hAnsi="SimHei" w:eastAsia="SimHei" w:cs="SimHei"/>
          <w:sz w:val="19"/>
          <w:szCs w:val="19"/>
        </w:rPr>
      </w:pPr>
      <w:r>
        <w:rPr>
          <w:rFonts w:ascii="SimHei" w:hAnsi="SimHei" w:eastAsia="SimHei" w:cs="SimHei"/>
          <w:sz w:val="19"/>
          <w:szCs w:val="19"/>
          <w:b/>
          <w:bCs/>
          <w:spacing w:val="-22"/>
          <w:w w:val="90"/>
        </w:rPr>
        <w:t>第四篇</w:t>
      </w:r>
      <w:r>
        <w:rPr>
          <w:rFonts w:ascii="SimHei" w:hAnsi="SimHei" w:eastAsia="SimHei" w:cs="SimHei"/>
          <w:sz w:val="19"/>
          <w:szCs w:val="19"/>
          <w:spacing w:val="-22"/>
          <w:w w:val="90"/>
        </w:rPr>
        <w:t xml:space="preserve">  </w:t>
      </w:r>
      <w:r>
        <w:rPr>
          <w:rFonts w:ascii="SimHei" w:hAnsi="SimHei" w:eastAsia="SimHei" w:cs="SimHei"/>
          <w:sz w:val="19"/>
          <w:szCs w:val="19"/>
          <w:spacing w:val="-22"/>
          <w:w w:val="90"/>
        </w:rPr>
        <w:t>产业数字化背景下的</w:t>
      </w:r>
      <w:r>
        <w:rPr>
          <w:rFonts w:ascii="SimHei" w:hAnsi="SimHei" w:eastAsia="SimHei" w:cs="SimHei"/>
          <w:sz w:val="19"/>
          <w:szCs w:val="19"/>
          <w:spacing w:val="-21"/>
          <w:w w:val="90"/>
        </w:rPr>
        <w:t>金融科</w:t>
      </w:r>
      <w:r>
        <w:rPr>
          <w:rFonts w:ascii="SimHei" w:hAnsi="SimHei" w:eastAsia="SimHei" w:cs="SimHei"/>
          <w:sz w:val="19"/>
          <w:szCs w:val="19"/>
          <w:spacing w:val="-7"/>
          <w:w w:val="90"/>
        </w:rPr>
        <w:t>技</w:t>
      </w:r>
    </w:p>
    <w:p>
      <w:pPr>
        <w:pStyle w:val="BodyText"/>
        <w:spacing w:line="249" w:lineRule="auto"/>
        <w:rPr/>
      </w:pPr>
      <w:r/>
    </w:p>
    <w:p>
      <w:pPr>
        <w:pStyle w:val="BodyText"/>
        <w:spacing w:line="250" w:lineRule="auto"/>
        <w:rPr/>
      </w:pPr>
      <w:r/>
    </w:p>
    <w:p>
      <w:pPr>
        <w:ind w:right="42"/>
        <w:spacing w:before="62" w:line="418" w:lineRule="auto"/>
        <w:jc w:val="both"/>
        <w:rPr>
          <w:rFonts w:ascii="SimSun" w:hAnsi="SimSun" w:eastAsia="SimSun" w:cs="SimSun"/>
          <w:sz w:val="19"/>
          <w:szCs w:val="19"/>
        </w:rPr>
      </w:pPr>
      <w:r>
        <w:rPr>
          <w:rFonts w:ascii="SimSun" w:hAnsi="SimSun" w:eastAsia="SimSun" w:cs="SimSun"/>
          <w:sz w:val="19"/>
          <w:szCs w:val="19"/>
          <w:spacing w:val="20"/>
        </w:rPr>
        <w:t>节，有交易所、钱包应用。在支付应用环节，可以通过比特</w:t>
      </w:r>
      <w:r>
        <w:rPr>
          <w:rFonts w:ascii="SimSun" w:hAnsi="SimSun" w:eastAsia="SimSun" w:cs="SimSun"/>
          <w:sz w:val="19"/>
          <w:szCs w:val="19"/>
          <w:spacing w:val="19"/>
        </w:rPr>
        <w:t>币或者</w:t>
      </w:r>
      <w:r>
        <w:rPr>
          <w:rFonts w:ascii="SimSun" w:hAnsi="SimSun" w:eastAsia="SimSun" w:cs="SimSun"/>
          <w:sz w:val="19"/>
          <w:szCs w:val="19"/>
        </w:rPr>
        <w:t xml:space="preserve"> </w:t>
      </w:r>
      <w:r>
        <w:rPr>
          <w:rFonts w:ascii="SimSun" w:hAnsi="SimSun" w:eastAsia="SimSun" w:cs="SimSun"/>
          <w:sz w:val="19"/>
          <w:szCs w:val="19"/>
          <w:spacing w:val="20"/>
        </w:rPr>
        <w:t>锚定美元的稳定币或者人民币的稳定币进行借贷、提款，</w:t>
      </w:r>
      <w:r>
        <w:rPr>
          <w:rFonts w:ascii="SimSun" w:hAnsi="SimSun" w:eastAsia="SimSun" w:cs="SimSun"/>
          <w:sz w:val="19"/>
          <w:szCs w:val="19"/>
          <w:spacing w:val="19"/>
        </w:rPr>
        <w:t>支付手段</w:t>
      </w:r>
      <w:r>
        <w:rPr>
          <w:rFonts w:ascii="SimSun" w:hAnsi="SimSun" w:eastAsia="SimSun" w:cs="SimSun"/>
          <w:sz w:val="19"/>
          <w:szCs w:val="19"/>
        </w:rPr>
        <w:t xml:space="preserve"> </w:t>
      </w:r>
      <w:r>
        <w:rPr>
          <w:rFonts w:ascii="SimSun" w:hAnsi="SimSun" w:eastAsia="SimSun" w:cs="SimSun"/>
          <w:sz w:val="19"/>
          <w:szCs w:val="19"/>
          <w:spacing w:val="24"/>
        </w:rPr>
        <w:t>有</w:t>
      </w:r>
      <w:r>
        <w:rPr>
          <w:rFonts w:ascii="SimSun" w:hAnsi="SimSun" w:eastAsia="SimSun" w:cs="SimSun"/>
          <w:sz w:val="19"/>
          <w:szCs w:val="19"/>
          <w:spacing w:val="-35"/>
        </w:rPr>
        <w:t xml:space="preserve"> </w:t>
      </w:r>
      <w:r>
        <w:rPr>
          <w:rFonts w:ascii="Times New Roman" w:hAnsi="Times New Roman" w:eastAsia="Times New Roman" w:cs="Times New Roman"/>
          <w:sz w:val="19"/>
          <w:szCs w:val="19"/>
        </w:rPr>
        <w:t>BTC</w:t>
      </w:r>
      <w:r>
        <w:rPr>
          <w:rFonts w:ascii="Times New Roman" w:hAnsi="Times New Roman" w:eastAsia="Times New Roman" w:cs="Times New Roman"/>
          <w:sz w:val="19"/>
          <w:szCs w:val="19"/>
          <w:spacing w:val="24"/>
        </w:rPr>
        <w:t xml:space="preserve">  </w:t>
      </w:r>
      <w:r>
        <w:rPr>
          <w:rFonts w:ascii="SimSun" w:hAnsi="SimSun" w:eastAsia="SimSun" w:cs="SimSun"/>
          <w:sz w:val="19"/>
          <w:szCs w:val="19"/>
          <w:spacing w:val="24"/>
        </w:rPr>
        <w:t>的</w:t>
      </w:r>
      <w:r>
        <w:rPr>
          <w:rFonts w:ascii="SimSun" w:hAnsi="SimSun" w:eastAsia="SimSun" w:cs="SimSun"/>
          <w:sz w:val="19"/>
          <w:szCs w:val="19"/>
          <w:spacing w:val="-12"/>
        </w:rPr>
        <w:t xml:space="preserve"> </w:t>
      </w:r>
      <w:r>
        <w:rPr>
          <w:rFonts w:ascii="Times New Roman" w:hAnsi="Times New Roman" w:eastAsia="Times New Roman" w:cs="Times New Roman"/>
          <w:sz w:val="19"/>
          <w:szCs w:val="19"/>
        </w:rPr>
        <w:t>ATM</w:t>
      </w:r>
      <w:r>
        <w:rPr>
          <w:rFonts w:ascii="Times New Roman" w:hAnsi="Times New Roman" w:eastAsia="Times New Roman" w:cs="Times New Roman"/>
          <w:sz w:val="19"/>
          <w:szCs w:val="19"/>
          <w:spacing w:val="32"/>
          <w:w w:val="101"/>
        </w:rPr>
        <w:t xml:space="preserve"> </w:t>
      </w:r>
      <w:r>
        <w:rPr>
          <w:rFonts w:ascii="SimSun" w:hAnsi="SimSun" w:eastAsia="SimSun" w:cs="SimSun"/>
          <w:sz w:val="19"/>
          <w:szCs w:val="19"/>
          <w:spacing w:val="24"/>
        </w:rPr>
        <w:t>机，还有通过线下支付比特币或者</w:t>
      </w:r>
      <w:r>
        <w:rPr>
          <w:rFonts w:ascii="SimSun" w:hAnsi="SimSun" w:eastAsia="SimSun" w:cs="SimSun"/>
          <w:sz w:val="19"/>
          <w:szCs w:val="19"/>
          <w:spacing w:val="-34"/>
        </w:rPr>
        <w:t xml:space="preserve"> </w:t>
      </w:r>
      <w:r>
        <w:rPr>
          <w:rFonts w:ascii="Times New Roman" w:hAnsi="Times New Roman" w:eastAsia="Times New Roman" w:cs="Times New Roman"/>
          <w:sz w:val="19"/>
          <w:szCs w:val="19"/>
        </w:rPr>
        <w:t>USDT  </w:t>
      </w:r>
      <w:r>
        <w:rPr>
          <w:rFonts w:ascii="SimSun" w:hAnsi="SimSun" w:eastAsia="SimSun" w:cs="SimSun"/>
          <w:sz w:val="19"/>
          <w:szCs w:val="19"/>
          <w:spacing w:val="24"/>
        </w:rPr>
        <w:t>等。也</w:t>
      </w:r>
    </w:p>
    <w:p>
      <w:pPr>
        <w:spacing w:line="218" w:lineRule="auto"/>
        <w:rPr>
          <w:rFonts w:ascii="SimSun" w:hAnsi="SimSun" w:eastAsia="SimSun" w:cs="SimSun"/>
          <w:sz w:val="19"/>
          <w:szCs w:val="19"/>
        </w:rPr>
      </w:pPr>
      <w:r>
        <w:rPr>
          <w:rFonts w:ascii="SimSun" w:hAnsi="SimSun" w:eastAsia="SimSun" w:cs="SimSun"/>
          <w:sz w:val="19"/>
          <w:szCs w:val="19"/>
          <w:spacing w:val="16"/>
        </w:rPr>
        <w:t>就是说比特币产业链已经逐步形成。</w:t>
      </w:r>
    </w:p>
    <w:p>
      <w:pPr>
        <w:pStyle w:val="BodyText"/>
        <w:ind w:firstLine="899"/>
        <w:spacing w:before="188" w:line="2640" w:lineRule="exact"/>
        <w:rPr/>
      </w:pPr>
      <w:r>
        <w:rPr>
          <w:position w:val="-52"/>
        </w:rPr>
        <w:pict>
          <v:group id="_x0000_s132" style="mso-position-vertical-relative:line;mso-position-horizontal-relative:char;width:216pt;height:132pt;" filled="false" stroked="false" coordsize="4320,2640" coordorigin="0,0">
            <v:shape id="_x0000_s134" style="position:absolute;left:0;top:0;width:4320;height:2640;" filled="false" stroked="false" type="#_x0000_t75">
              <v:imagedata o:title="" r:id="rId400"/>
            </v:shape>
            <v:shape id="_x0000_s136" style="position:absolute;left:3380;top:858;width:754;height:1670;" filled="false" stroked="false" type="#_x0000_t202">
              <v:fill on="false"/>
              <v:stroke on="false"/>
              <v:path/>
              <v:imagedata o:title=""/>
              <o:lock v:ext="edit" aspectratio="false"/>
              <v:textbox inset="0mm,0mm,0mm,0mm">
                <w:txbxContent>
                  <w:p>
                    <w:pPr>
                      <w:ind w:left="150" w:right="115"/>
                      <w:spacing w:before="19" w:line="197" w:lineRule="auto"/>
                      <w:jc w:val="both"/>
                      <w:rPr>
                        <w:rFonts w:ascii="SimSun" w:hAnsi="SimSun" w:eastAsia="SimSun" w:cs="SimSun"/>
                        <w:sz w:val="19"/>
                        <w:szCs w:val="19"/>
                      </w:rPr>
                    </w:pPr>
                    <w:r>
                      <w:rPr>
                        <w:rFonts w:ascii="SimSun" w:hAnsi="SimSun" w:eastAsia="SimSun" w:cs="SimSun"/>
                        <w:sz w:val="19"/>
                        <w:szCs w:val="19"/>
                        <w:spacing w:val="-22"/>
                        <w:w w:val="96"/>
                      </w:rPr>
                      <w:t>交易所</w:t>
                    </w:r>
                    <w:r>
                      <w:rPr>
                        <w:rFonts w:ascii="SimSun" w:hAnsi="SimSun" w:eastAsia="SimSun" w:cs="SimSun"/>
                        <w:sz w:val="19"/>
                        <w:szCs w:val="19"/>
                        <w:spacing w:val="3"/>
                      </w:rPr>
                      <w:t xml:space="preserve"> </w:t>
                    </w:r>
                    <w:r>
                      <w:rPr>
                        <w:rFonts w:ascii="SimSun" w:hAnsi="SimSun" w:eastAsia="SimSun" w:cs="SimSun"/>
                        <w:sz w:val="19"/>
                        <w:szCs w:val="19"/>
                        <w:spacing w:val="-13"/>
                        <w:w w:val="92"/>
                      </w:rPr>
                      <w:t>软钱包</w:t>
                    </w:r>
                    <w:r>
                      <w:rPr>
                        <w:rFonts w:ascii="SimSun" w:hAnsi="SimSun" w:eastAsia="SimSun" w:cs="SimSun"/>
                        <w:sz w:val="19"/>
                        <w:szCs w:val="19"/>
                        <w:spacing w:val="1"/>
                      </w:rPr>
                      <w:t xml:space="preserve"> </w:t>
                    </w:r>
                    <w:r>
                      <w:rPr>
                        <w:rFonts w:ascii="SimSun" w:hAnsi="SimSun" w:eastAsia="SimSun" w:cs="SimSun"/>
                        <w:sz w:val="19"/>
                        <w:szCs w:val="19"/>
                        <w:spacing w:val="-12"/>
                        <w:w w:val="91"/>
                      </w:rPr>
                      <w:t>硬钱包</w:t>
                    </w:r>
                  </w:p>
                  <w:p>
                    <w:pPr>
                      <w:ind w:left="199"/>
                      <w:spacing w:before="240" w:line="185" w:lineRule="auto"/>
                      <w:rPr>
                        <w:rFonts w:ascii="SimSun" w:hAnsi="SimSun" w:eastAsia="SimSun" w:cs="SimSun"/>
                        <w:sz w:val="19"/>
                        <w:szCs w:val="19"/>
                      </w:rPr>
                    </w:pPr>
                    <w:r>
                      <w:rPr>
                        <w:rFonts w:ascii="SimSun" w:hAnsi="SimSun" w:eastAsia="SimSun" w:cs="SimSun"/>
                        <w:sz w:val="19"/>
                        <w:szCs w:val="19"/>
                        <w:spacing w:val="-11"/>
                      </w:rPr>
                      <w:t>借贷</w:t>
                    </w:r>
                  </w:p>
                  <w:p>
                    <w:pPr>
                      <w:ind w:left="199"/>
                      <w:spacing w:line="219" w:lineRule="auto"/>
                      <w:rPr>
                        <w:rFonts w:ascii="SimSun" w:hAnsi="SimSun" w:eastAsia="SimSun" w:cs="SimSun"/>
                        <w:sz w:val="19"/>
                        <w:szCs w:val="19"/>
                      </w:rPr>
                    </w:pPr>
                    <w:r>
                      <w:rPr>
                        <w:rFonts w:ascii="SimSun" w:hAnsi="SimSun" w:eastAsia="SimSun" w:cs="SimSun"/>
                        <w:sz w:val="19"/>
                        <w:szCs w:val="19"/>
                        <w:spacing w:val="-11"/>
                      </w:rPr>
                      <w:t>托管</w:t>
                    </w:r>
                  </w:p>
                  <w:p>
                    <w:pPr>
                      <w:ind w:left="39" w:right="20" w:hanging="19"/>
                      <w:spacing w:before="33" w:line="189" w:lineRule="auto"/>
                      <w:rPr>
                        <w:rFonts w:ascii="SimSun" w:hAnsi="SimSun" w:eastAsia="SimSun" w:cs="SimSun"/>
                        <w:sz w:val="19"/>
                        <w:szCs w:val="19"/>
                      </w:rPr>
                    </w:pPr>
                    <w:r>
                      <w:rPr>
                        <w:rFonts w:ascii="Times New Roman" w:hAnsi="Times New Roman" w:eastAsia="Times New Roman" w:cs="Times New Roman"/>
                        <w:sz w:val="19"/>
                        <w:szCs w:val="19"/>
                        <w:spacing w:val="-12"/>
                        <w:w w:val="95"/>
                      </w:rPr>
                      <w:t>BTC ATM</w:t>
                    </w:r>
                    <w:r>
                      <w:rPr>
                        <w:rFonts w:ascii="Times New Roman" w:hAnsi="Times New Roman" w:eastAsia="Times New Roman" w:cs="Times New Roman"/>
                        <w:sz w:val="19"/>
                        <w:szCs w:val="19"/>
                      </w:rPr>
                      <w:t xml:space="preserve"> </w:t>
                    </w:r>
                    <w:r>
                      <w:rPr>
                        <w:rFonts w:ascii="SimSun" w:hAnsi="SimSun" w:eastAsia="SimSun" w:cs="SimSun"/>
                        <w:sz w:val="19"/>
                        <w:szCs w:val="19"/>
                        <w:spacing w:val="-19"/>
                        <w:w w:val="99"/>
                      </w:rPr>
                      <w:t>线下支付</w:t>
                    </w:r>
                  </w:p>
                </w:txbxContent>
              </v:textbox>
            </v:shape>
            <v:shape id="_x0000_s138" style="position:absolute;left:1690;top:347;width:686;height:1780;" filled="false" stroked="false" type="#_x0000_t202">
              <v:fill on="false"/>
              <v:stroke on="false"/>
              <v:path/>
              <v:imagedata o:title=""/>
              <o:lock v:ext="edit" aspectratio="false"/>
              <v:textbox inset="0mm,0mm,0mm,0mm">
                <w:txbxContent>
                  <w:p>
                    <w:pPr>
                      <w:ind w:left="170"/>
                      <w:spacing w:before="20" w:line="219" w:lineRule="auto"/>
                      <w:rPr>
                        <w:rFonts w:ascii="SimSun" w:hAnsi="SimSun" w:eastAsia="SimSun" w:cs="SimSun"/>
                        <w:sz w:val="19"/>
                        <w:szCs w:val="19"/>
                      </w:rPr>
                    </w:pPr>
                    <w:r>
                      <w:rPr>
                        <w:rFonts w:ascii="SimSun" w:hAnsi="SimSun" w:eastAsia="SimSun" w:cs="SimSun"/>
                        <w:sz w:val="19"/>
                        <w:szCs w:val="19"/>
                        <w:spacing w:val="-12"/>
                        <w:w w:val="98"/>
                      </w:rPr>
                      <w:t>挖矿</w:t>
                    </w:r>
                  </w:p>
                  <w:p>
                    <w:pPr>
                      <w:spacing w:line="421" w:lineRule="auto"/>
                      <w:rPr>
                        <w:rFonts w:ascii="Arial"/>
                        <w:sz w:val="21"/>
                      </w:rPr>
                    </w:pPr>
                    <w:r/>
                  </w:p>
                  <w:p>
                    <w:pPr>
                      <w:spacing w:before="61" w:line="221" w:lineRule="auto"/>
                      <w:jc w:val="right"/>
                      <w:rPr>
                        <w:rFonts w:ascii="SimSun" w:hAnsi="SimSun" w:eastAsia="SimSun" w:cs="SimSun"/>
                        <w:sz w:val="19"/>
                        <w:szCs w:val="19"/>
                      </w:rPr>
                    </w:pPr>
                    <w:r>
                      <w:rPr>
                        <w:rFonts w:ascii="SimSun" w:hAnsi="SimSun" w:eastAsia="SimSun" w:cs="SimSun"/>
                        <w:sz w:val="19"/>
                        <w:szCs w:val="19"/>
                        <w:spacing w:val="-24"/>
                        <w:w w:val="94"/>
                      </w:rPr>
                      <w:t>交易流</w:t>
                    </w:r>
                    <w:r>
                      <w:rPr>
                        <w:rFonts w:ascii="SimSun" w:hAnsi="SimSun" w:eastAsia="SimSun" w:cs="SimSun"/>
                        <w:sz w:val="19"/>
                        <w:szCs w:val="19"/>
                        <w:spacing w:val="-8"/>
                        <w:w w:val="94"/>
                      </w:rPr>
                      <w:t>通</w:t>
                    </w:r>
                  </w:p>
                  <w:p>
                    <w:pPr>
                      <w:spacing w:line="273" w:lineRule="auto"/>
                      <w:rPr>
                        <w:rFonts w:ascii="Arial"/>
                        <w:sz w:val="21"/>
                      </w:rPr>
                    </w:pPr>
                    <w:r/>
                  </w:p>
                  <w:p>
                    <w:pPr>
                      <w:spacing w:line="273" w:lineRule="auto"/>
                      <w:rPr>
                        <w:rFonts w:ascii="Arial"/>
                        <w:sz w:val="21"/>
                      </w:rPr>
                    </w:pPr>
                    <w:r/>
                  </w:p>
                  <w:p>
                    <w:pPr>
                      <w:spacing w:before="62" w:line="219" w:lineRule="auto"/>
                      <w:jc w:val="right"/>
                      <w:rPr>
                        <w:rFonts w:ascii="SimSun" w:hAnsi="SimSun" w:eastAsia="SimSun" w:cs="SimSun"/>
                        <w:sz w:val="19"/>
                        <w:szCs w:val="19"/>
                      </w:rPr>
                    </w:pPr>
                    <w:r>
                      <w:rPr>
                        <w:rFonts w:ascii="SimSun" w:hAnsi="SimSun" w:eastAsia="SimSun" w:cs="SimSun"/>
                        <w:sz w:val="19"/>
                        <w:szCs w:val="19"/>
                        <w:spacing w:val="-14"/>
                        <w:w w:val="91"/>
                      </w:rPr>
                      <w:t>支付应用</w:t>
                    </w:r>
                  </w:p>
                </w:txbxContent>
              </v:textbox>
            </v:shape>
            <v:shape id="_x0000_s140" style="position:absolute;left:359;top:166;width:382;height:635;" filled="false" stroked="false" type="#_x0000_t202">
              <v:fill on="false"/>
              <v:stroke on="false"/>
              <v:path/>
              <v:imagedata o:title=""/>
              <o:lock v:ext="edit" aspectratio="false"/>
              <v:textbox inset="0mm,0mm,0mm,0mm">
                <w:txbxContent>
                  <w:p>
                    <w:pPr>
                      <w:ind w:left="20" w:right="20"/>
                      <w:spacing w:before="21" w:line="204" w:lineRule="auto"/>
                      <w:jc w:val="both"/>
                      <w:rPr>
                        <w:rFonts w:ascii="FangSong" w:hAnsi="FangSong" w:eastAsia="FangSong" w:cs="FangSong"/>
                        <w:sz w:val="19"/>
                        <w:szCs w:val="19"/>
                      </w:rPr>
                    </w:pPr>
                    <w:r>
                      <w:rPr>
                        <w:rFonts w:ascii="SimSun" w:hAnsi="SimSun" w:eastAsia="SimSun" w:cs="SimSun"/>
                        <w:sz w:val="19"/>
                        <w:szCs w:val="19"/>
                        <w:spacing w:val="-12"/>
                        <w:w w:val="94"/>
                      </w:rPr>
                      <w:t>矿机</w:t>
                    </w:r>
                    <w:r>
                      <w:rPr>
                        <w:rFonts w:ascii="SimSun" w:hAnsi="SimSun" w:eastAsia="SimSun" w:cs="SimSun"/>
                        <w:sz w:val="19"/>
                        <w:szCs w:val="19"/>
                        <w:spacing w:val="2"/>
                      </w:rPr>
                      <w:t xml:space="preserve"> </w:t>
                    </w:r>
                    <w:r>
                      <w:rPr>
                        <w:rFonts w:ascii="SimSun" w:hAnsi="SimSun" w:eastAsia="SimSun" w:cs="SimSun"/>
                        <w:sz w:val="19"/>
                        <w:szCs w:val="19"/>
                        <w:spacing w:val="-12"/>
                        <w:w w:val="95"/>
                      </w:rPr>
                      <w:t>矿场</w:t>
                    </w:r>
                    <w:r>
                      <w:rPr>
                        <w:rFonts w:ascii="SimSun" w:hAnsi="SimSun" w:eastAsia="SimSun" w:cs="SimSun"/>
                        <w:sz w:val="19"/>
                        <w:szCs w:val="19"/>
                        <w:spacing w:val="2"/>
                      </w:rPr>
                      <w:t xml:space="preserve"> </w:t>
                    </w:r>
                    <w:r>
                      <w:rPr>
                        <w:rFonts w:ascii="FangSong" w:hAnsi="FangSong" w:eastAsia="FangSong" w:cs="FangSong"/>
                        <w:sz w:val="19"/>
                        <w:szCs w:val="19"/>
                        <w:spacing w:val="-20"/>
                      </w:rPr>
                      <w:t>矿池</w:t>
                    </w:r>
                  </w:p>
                </w:txbxContent>
              </v:textbox>
            </v:shape>
          </v:group>
        </w:pict>
      </w:r>
    </w:p>
    <w:p>
      <w:pPr>
        <w:ind w:left="1672"/>
        <w:spacing w:before="103" w:line="221" w:lineRule="auto"/>
        <w:rPr>
          <w:rFonts w:ascii="SimHei" w:hAnsi="SimHei" w:eastAsia="SimHei" w:cs="SimHei"/>
          <w:sz w:val="19"/>
          <w:szCs w:val="19"/>
        </w:rPr>
      </w:pPr>
      <w:r>
        <w:rPr>
          <w:rFonts w:ascii="SimHei" w:hAnsi="SimHei" w:eastAsia="SimHei" w:cs="SimHei"/>
          <w:sz w:val="19"/>
          <w:szCs w:val="19"/>
          <w:b/>
          <w:bCs/>
          <w:spacing w:val="-10"/>
        </w:rPr>
        <w:t>图4.6</w:t>
      </w:r>
      <w:r>
        <w:rPr>
          <w:rFonts w:ascii="SimHei" w:hAnsi="SimHei" w:eastAsia="SimHei" w:cs="SimHei"/>
          <w:sz w:val="19"/>
          <w:szCs w:val="19"/>
          <w:spacing w:val="75"/>
        </w:rPr>
        <w:t xml:space="preserve"> </w:t>
      </w:r>
      <w:r>
        <w:rPr>
          <w:rFonts w:ascii="SimHei" w:hAnsi="SimHei" w:eastAsia="SimHei" w:cs="SimHei"/>
          <w:sz w:val="19"/>
          <w:szCs w:val="19"/>
          <w:b/>
          <w:bCs/>
          <w:spacing w:val="-10"/>
        </w:rPr>
        <w:t>应用场景——比特币产业链</w:t>
      </w:r>
    </w:p>
    <w:p>
      <w:pPr>
        <w:pStyle w:val="BodyText"/>
        <w:spacing w:line="332" w:lineRule="auto"/>
        <w:rPr/>
      </w:pPr>
      <w:r/>
    </w:p>
    <w:p>
      <w:pPr>
        <w:ind w:right="45" w:firstLine="430"/>
        <w:spacing w:before="62" w:line="418" w:lineRule="auto"/>
        <w:jc w:val="both"/>
        <w:rPr>
          <w:rFonts w:ascii="SimSun" w:hAnsi="SimSun" w:eastAsia="SimSun" w:cs="SimSun"/>
          <w:sz w:val="19"/>
          <w:szCs w:val="19"/>
        </w:rPr>
      </w:pPr>
      <w:r>
        <w:rPr>
          <w:rFonts w:ascii="SimSun" w:hAnsi="SimSun" w:eastAsia="SimSun" w:cs="SimSun"/>
          <w:sz w:val="19"/>
          <w:szCs w:val="19"/>
        </w:rPr>
        <w:t>Libra</w:t>
      </w:r>
      <w:r>
        <w:rPr>
          <w:rFonts w:ascii="SimSun" w:hAnsi="SimSun" w:eastAsia="SimSun" w:cs="SimSun"/>
          <w:sz w:val="19"/>
          <w:szCs w:val="19"/>
          <w:spacing w:val="19"/>
        </w:rPr>
        <w:t>的目标包括三个。</w:t>
      </w:r>
      <w:r>
        <w:rPr>
          <w:rFonts w:ascii="SimSun" w:hAnsi="SimSun" w:eastAsia="SimSun" w:cs="SimSun"/>
          <w:sz w:val="19"/>
          <w:szCs w:val="19"/>
          <w:spacing w:val="70"/>
        </w:rPr>
        <w:t xml:space="preserve"> </w:t>
      </w:r>
      <w:r>
        <w:rPr>
          <w:rFonts w:ascii="SimSun" w:hAnsi="SimSun" w:eastAsia="SimSun" w:cs="SimSun"/>
          <w:sz w:val="19"/>
          <w:szCs w:val="19"/>
          <w:spacing w:val="19"/>
        </w:rPr>
        <w:t>一是改善现有货币体系。目前的主权</w:t>
      </w:r>
      <w:r>
        <w:rPr>
          <w:rFonts w:ascii="SimSun" w:hAnsi="SimSun" w:eastAsia="SimSun" w:cs="SimSun"/>
          <w:sz w:val="19"/>
          <w:szCs w:val="19"/>
        </w:rPr>
        <w:t xml:space="preserve"> </w:t>
      </w:r>
      <w:r>
        <w:rPr>
          <w:rFonts w:ascii="SimSun" w:hAnsi="SimSun" w:eastAsia="SimSun" w:cs="SimSun"/>
          <w:sz w:val="19"/>
          <w:szCs w:val="19"/>
          <w:spacing w:val="20"/>
        </w:rPr>
        <w:t>信用货币，具有明显的主权界限，用户在使用过程中，也会</w:t>
      </w:r>
      <w:r>
        <w:rPr>
          <w:rFonts w:ascii="SimSun" w:hAnsi="SimSun" w:eastAsia="SimSun" w:cs="SimSun"/>
          <w:sz w:val="19"/>
          <w:szCs w:val="19"/>
          <w:spacing w:val="19"/>
        </w:rPr>
        <w:t>受到诸</w:t>
      </w:r>
      <w:r>
        <w:rPr>
          <w:rFonts w:ascii="SimSun" w:hAnsi="SimSun" w:eastAsia="SimSun" w:cs="SimSun"/>
          <w:sz w:val="19"/>
          <w:szCs w:val="19"/>
        </w:rPr>
        <w:t xml:space="preserve"> </w:t>
      </w:r>
      <w:r>
        <w:rPr>
          <w:rFonts w:ascii="SimSun" w:hAnsi="SimSun" w:eastAsia="SimSun" w:cs="SimSun"/>
          <w:sz w:val="19"/>
          <w:szCs w:val="19"/>
          <w:spacing w:val="21"/>
        </w:rPr>
        <w:t>多限制。</w:t>
      </w:r>
      <w:r>
        <w:rPr>
          <w:rFonts w:ascii="Times New Roman" w:hAnsi="Times New Roman" w:eastAsia="Times New Roman" w:cs="Times New Roman"/>
          <w:sz w:val="19"/>
          <w:szCs w:val="19"/>
        </w:rPr>
        <w:t>Libra</w:t>
      </w:r>
      <w:r>
        <w:rPr>
          <w:rFonts w:ascii="Times New Roman" w:hAnsi="Times New Roman" w:eastAsia="Times New Roman" w:cs="Times New Roman"/>
          <w:sz w:val="19"/>
          <w:szCs w:val="19"/>
          <w:spacing w:val="21"/>
        </w:rPr>
        <w:t xml:space="preserve">  </w:t>
      </w:r>
      <w:r>
        <w:rPr>
          <w:rFonts w:ascii="SimSun" w:hAnsi="SimSun" w:eastAsia="SimSun" w:cs="SimSun"/>
          <w:sz w:val="19"/>
          <w:szCs w:val="19"/>
          <w:spacing w:val="21"/>
        </w:rPr>
        <w:t>的愿景就是要成为</w:t>
      </w:r>
      <w:r>
        <w:rPr>
          <w:rFonts w:ascii="SimSun" w:hAnsi="SimSun" w:eastAsia="SimSun" w:cs="SimSun"/>
          <w:sz w:val="19"/>
          <w:szCs w:val="19"/>
          <w:spacing w:val="-56"/>
        </w:rPr>
        <w:t xml:space="preserve"> </w:t>
      </w:r>
      <w:r>
        <w:rPr>
          <w:rFonts w:ascii="SimSun" w:hAnsi="SimSun" w:eastAsia="SimSun" w:cs="SimSun"/>
          <w:sz w:val="19"/>
          <w:szCs w:val="19"/>
          <w:spacing w:val="21"/>
        </w:rPr>
        <w:t>一个简单、无国界、低波动性的</w:t>
      </w:r>
      <w:r>
        <w:rPr>
          <w:rFonts w:ascii="SimSun" w:hAnsi="SimSun" w:eastAsia="SimSun" w:cs="SimSun"/>
          <w:sz w:val="19"/>
          <w:szCs w:val="19"/>
        </w:rPr>
        <w:t xml:space="preserve"> </w:t>
      </w:r>
      <w:r>
        <w:rPr>
          <w:rFonts w:ascii="SimSun" w:hAnsi="SimSun" w:eastAsia="SimSun" w:cs="SimSun"/>
          <w:sz w:val="19"/>
          <w:szCs w:val="19"/>
          <w:spacing w:val="23"/>
        </w:rPr>
        <w:t>数字货币。基于区块链发行的</w:t>
      </w:r>
      <w:r>
        <w:rPr>
          <w:rFonts w:ascii="Times New Roman" w:hAnsi="Times New Roman" w:eastAsia="Times New Roman" w:cs="Times New Roman"/>
          <w:sz w:val="19"/>
          <w:szCs w:val="19"/>
        </w:rPr>
        <w:t>Libra</w:t>
      </w:r>
      <w:r>
        <w:rPr>
          <w:rFonts w:ascii="Times New Roman" w:hAnsi="Times New Roman" w:eastAsia="Times New Roman" w:cs="Times New Roman"/>
          <w:sz w:val="19"/>
          <w:szCs w:val="19"/>
          <w:spacing w:val="23"/>
        </w:rPr>
        <w:t>,    </w:t>
      </w:r>
      <w:r>
        <w:rPr>
          <w:rFonts w:ascii="SimSun" w:hAnsi="SimSun" w:eastAsia="SimSun" w:cs="SimSun"/>
          <w:sz w:val="19"/>
          <w:szCs w:val="19"/>
          <w:spacing w:val="23"/>
        </w:rPr>
        <w:t>打破了传统意义上的主</w:t>
      </w:r>
      <w:r>
        <w:rPr>
          <w:rFonts w:ascii="SimSun" w:hAnsi="SimSun" w:eastAsia="SimSun" w:cs="SimSun"/>
          <w:sz w:val="19"/>
          <w:szCs w:val="19"/>
          <w:spacing w:val="22"/>
        </w:rPr>
        <w:t>权界</w:t>
      </w:r>
    </w:p>
    <w:p>
      <w:pPr>
        <w:spacing w:line="219" w:lineRule="auto"/>
        <w:rPr>
          <w:rFonts w:ascii="SimSun" w:hAnsi="SimSun" w:eastAsia="SimSun" w:cs="SimSun"/>
          <w:sz w:val="19"/>
          <w:szCs w:val="19"/>
        </w:rPr>
      </w:pPr>
      <w:r>
        <w:rPr>
          <w:rFonts w:ascii="SimSun" w:hAnsi="SimSun" w:eastAsia="SimSun" w:cs="SimSun"/>
          <w:sz w:val="19"/>
          <w:szCs w:val="19"/>
          <w:spacing w:val="18"/>
        </w:rPr>
        <w:t>限，不受任何主权国家的独立监管，对用户不具有排异性。</w:t>
      </w:r>
    </w:p>
    <w:p>
      <w:pPr>
        <w:ind w:right="37" w:firstLine="430"/>
        <w:spacing w:before="165" w:line="418" w:lineRule="auto"/>
        <w:jc w:val="both"/>
        <w:rPr>
          <w:rFonts w:ascii="SimSun" w:hAnsi="SimSun" w:eastAsia="SimSun" w:cs="SimSun"/>
          <w:sz w:val="19"/>
          <w:szCs w:val="19"/>
        </w:rPr>
      </w:pPr>
      <w:r>
        <w:rPr>
          <w:rFonts w:ascii="SimSun" w:hAnsi="SimSun" w:eastAsia="SimSun" w:cs="SimSun"/>
          <w:sz w:val="19"/>
          <w:szCs w:val="19"/>
          <w:spacing w:val="24"/>
        </w:rPr>
        <w:t>二是实现普惠金融，将</w:t>
      </w:r>
      <w:r>
        <w:rPr>
          <w:rFonts w:ascii="Times New Roman" w:hAnsi="Times New Roman" w:eastAsia="Times New Roman" w:cs="Times New Roman"/>
          <w:sz w:val="19"/>
          <w:szCs w:val="19"/>
        </w:rPr>
        <w:t>Libra</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24"/>
        </w:rPr>
        <w:t>建立在安全、可拓展、可靠的区</w:t>
      </w:r>
      <w:r>
        <w:rPr>
          <w:rFonts w:ascii="SimSun" w:hAnsi="SimSun" w:eastAsia="SimSun" w:cs="SimSun"/>
          <w:sz w:val="19"/>
          <w:szCs w:val="19"/>
        </w:rPr>
        <w:t xml:space="preserve"> </w:t>
      </w:r>
      <w:r>
        <w:rPr>
          <w:rFonts w:ascii="SimSun" w:hAnsi="SimSun" w:eastAsia="SimSun" w:cs="SimSun"/>
          <w:sz w:val="19"/>
          <w:szCs w:val="19"/>
          <w:spacing w:val="20"/>
        </w:rPr>
        <w:t>块链基础上，赋予其具有内在价值的资产储备做后盾，并由独立的</w:t>
      </w:r>
      <w:r>
        <w:rPr>
          <w:rFonts w:ascii="SimSun" w:hAnsi="SimSun" w:eastAsia="SimSun" w:cs="SimSun"/>
          <w:sz w:val="19"/>
          <w:szCs w:val="19"/>
          <w:spacing w:val="4"/>
        </w:rPr>
        <w:t xml:space="preserve"> </w:t>
      </w:r>
      <w:r>
        <w:rPr>
          <w:rFonts w:ascii="Times New Roman" w:hAnsi="Times New Roman" w:eastAsia="Times New Roman" w:cs="Times New Roman"/>
          <w:sz w:val="19"/>
          <w:szCs w:val="19"/>
        </w:rPr>
        <w:t>Libra</w:t>
      </w:r>
      <w:r>
        <w:rPr>
          <w:rFonts w:ascii="Times New Roman" w:hAnsi="Times New Roman" w:eastAsia="Times New Roman" w:cs="Times New Roman"/>
          <w:sz w:val="19"/>
          <w:szCs w:val="19"/>
          <w:spacing w:val="38"/>
        </w:rPr>
        <w:t xml:space="preserve"> </w:t>
      </w:r>
      <w:r>
        <w:rPr>
          <w:rFonts w:ascii="SimSun" w:hAnsi="SimSun" w:eastAsia="SimSun" w:cs="SimSun"/>
          <w:sz w:val="19"/>
          <w:szCs w:val="19"/>
          <w:spacing w:val="25"/>
        </w:rPr>
        <w:t>协会治理。以此促进金融生态发展，创造一个更加普惠的金</w:t>
      </w:r>
    </w:p>
    <w:p>
      <w:pPr>
        <w:spacing w:before="1" w:line="220" w:lineRule="auto"/>
        <w:rPr>
          <w:rFonts w:ascii="SimSun" w:hAnsi="SimSun" w:eastAsia="SimSun" w:cs="SimSun"/>
          <w:sz w:val="19"/>
          <w:szCs w:val="19"/>
        </w:rPr>
      </w:pPr>
      <w:r>
        <w:rPr>
          <w:rFonts w:ascii="SimSun" w:hAnsi="SimSun" w:eastAsia="SimSun" w:cs="SimSun"/>
          <w:sz w:val="19"/>
          <w:szCs w:val="19"/>
          <w:spacing w:val="16"/>
        </w:rPr>
        <w:t>融体系。</w:t>
      </w:r>
    </w:p>
    <w:p>
      <w:pPr>
        <w:ind w:right="45" w:firstLine="430"/>
        <w:spacing w:before="161" w:line="437" w:lineRule="auto"/>
        <w:jc w:val="both"/>
        <w:rPr>
          <w:rFonts w:ascii="SimSun" w:hAnsi="SimSun" w:eastAsia="SimSun" w:cs="SimSun"/>
          <w:sz w:val="19"/>
          <w:szCs w:val="19"/>
        </w:rPr>
      </w:pPr>
      <w:r>
        <w:rPr>
          <w:rFonts w:ascii="SimSun" w:hAnsi="SimSun" w:eastAsia="SimSun" w:cs="SimSun"/>
          <w:sz w:val="19"/>
          <w:szCs w:val="19"/>
          <w:spacing w:val="19"/>
        </w:rPr>
        <w:t>普惠金融是指立足机会平等要求和商业可持续原则，以可负担</w:t>
      </w:r>
      <w:r>
        <w:rPr>
          <w:rFonts w:ascii="SimSun" w:hAnsi="SimSun" w:eastAsia="SimSun" w:cs="SimSun"/>
          <w:sz w:val="19"/>
          <w:szCs w:val="19"/>
          <w:spacing w:val="14"/>
        </w:rPr>
        <w:t xml:space="preserve"> </w:t>
      </w:r>
      <w:r>
        <w:rPr>
          <w:rFonts w:ascii="SimSun" w:hAnsi="SimSun" w:eastAsia="SimSun" w:cs="SimSun"/>
          <w:sz w:val="19"/>
          <w:szCs w:val="19"/>
          <w:spacing w:val="20"/>
        </w:rPr>
        <w:t>的成本为有金融服务需求的社会各阶层和群体，提供适当的</w:t>
      </w:r>
      <w:r>
        <w:rPr>
          <w:rFonts w:ascii="SimSun" w:hAnsi="SimSun" w:eastAsia="SimSun" w:cs="SimSun"/>
          <w:sz w:val="19"/>
          <w:szCs w:val="19"/>
          <w:spacing w:val="19"/>
        </w:rPr>
        <w:t>有效金</w:t>
      </w:r>
    </w:p>
    <w:p>
      <w:pPr>
        <w:spacing w:before="1" w:line="218" w:lineRule="auto"/>
        <w:rPr>
          <w:rFonts w:ascii="SimSun" w:hAnsi="SimSun" w:eastAsia="SimSun" w:cs="SimSun"/>
          <w:sz w:val="19"/>
          <w:szCs w:val="19"/>
        </w:rPr>
      </w:pPr>
      <w:r>
        <w:rPr>
          <w:rFonts w:ascii="SimSun" w:hAnsi="SimSun" w:eastAsia="SimSun" w:cs="SimSun"/>
          <w:sz w:val="19"/>
          <w:szCs w:val="19"/>
          <w:spacing w:val="19"/>
        </w:rPr>
        <w:t>融。普惠金融最明显的表现形式是使金融业本身的</w:t>
      </w:r>
      <w:r>
        <w:rPr>
          <w:rFonts w:ascii="SimSun" w:hAnsi="SimSun" w:eastAsia="SimSun" w:cs="SimSun"/>
          <w:sz w:val="19"/>
          <w:szCs w:val="19"/>
          <w:spacing w:val="18"/>
        </w:rPr>
        <w:t>运作成本降低。</w:t>
      </w:r>
    </w:p>
    <w:p>
      <w:pPr>
        <w:spacing w:line="218" w:lineRule="auto"/>
        <w:sectPr>
          <w:footerReference w:type="default" r:id="rId399"/>
          <w:pgSz w:w="7600" w:h="12560"/>
          <w:pgMar w:top="400" w:right="635" w:bottom="603" w:left="829" w:header="0" w:footer="414" w:gutter="0"/>
        </w:sectPr>
        <w:rPr>
          <w:rFonts w:ascii="SimSun" w:hAnsi="SimSun" w:eastAsia="SimSun" w:cs="SimSun"/>
          <w:sz w:val="19"/>
          <w:szCs w:val="19"/>
        </w:rPr>
      </w:pPr>
    </w:p>
    <w:p>
      <w:pPr>
        <w:ind w:left="2"/>
        <w:spacing w:before="20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9" w:lineRule="auto"/>
        <w:rPr/>
      </w:pPr>
      <w:r/>
    </w:p>
    <w:p>
      <w:pPr>
        <w:pStyle w:val="BodyText"/>
        <w:spacing w:line="250" w:lineRule="auto"/>
        <w:rPr/>
      </w:pPr>
      <w:r/>
    </w:p>
    <w:p>
      <w:pPr>
        <w:ind w:firstLine="449"/>
        <w:spacing w:before="71" w:line="360" w:lineRule="auto"/>
        <w:jc w:val="both"/>
        <w:rPr>
          <w:rFonts w:ascii="SimSun" w:hAnsi="SimSun" w:eastAsia="SimSun" w:cs="SimSun"/>
          <w:sz w:val="22"/>
          <w:szCs w:val="22"/>
        </w:rPr>
      </w:pPr>
      <w:r>
        <w:rPr>
          <w:rFonts w:ascii="SimSun" w:hAnsi="SimSun" w:eastAsia="SimSun" w:cs="SimSun"/>
          <w:sz w:val="22"/>
          <w:szCs w:val="22"/>
          <w:spacing w:val="-3"/>
        </w:rPr>
        <w:t>三是要打造全球性的支付基础设施。</w:t>
      </w:r>
      <w:r>
        <w:rPr>
          <w:rFonts w:ascii="Times New Roman" w:hAnsi="Times New Roman" w:eastAsia="Times New Roman" w:cs="Times New Roman"/>
          <w:sz w:val="22"/>
          <w:szCs w:val="22"/>
          <w:spacing w:val="-3"/>
        </w:rPr>
        <w:t>Libra </w:t>
      </w:r>
      <w:r>
        <w:rPr>
          <w:rFonts w:ascii="SimSun" w:hAnsi="SimSun" w:eastAsia="SimSun" w:cs="SimSun"/>
          <w:sz w:val="22"/>
          <w:szCs w:val="22"/>
          <w:spacing w:val="-3"/>
        </w:rPr>
        <w:t>在白皮书上提出，</w:t>
      </w:r>
      <w:r>
        <w:rPr>
          <w:rFonts w:ascii="SimSun" w:hAnsi="SimSun" w:eastAsia="SimSun" w:cs="SimSun"/>
          <w:sz w:val="22"/>
          <w:szCs w:val="22"/>
          <w:spacing w:val="7"/>
        </w:rPr>
        <w:t xml:space="preserve"> </w:t>
      </w:r>
      <w:r>
        <w:rPr>
          <w:rFonts w:ascii="SimSun" w:hAnsi="SimSun" w:eastAsia="SimSun" w:cs="SimSun"/>
          <w:sz w:val="22"/>
          <w:szCs w:val="22"/>
          <w:spacing w:val="-10"/>
        </w:rPr>
        <w:t>我们相信开放技术、低成本的全球性货币流动，将为世界创造更巨</w:t>
      </w:r>
    </w:p>
    <w:p>
      <w:pPr>
        <w:spacing w:before="1" w:line="217" w:lineRule="auto"/>
        <w:rPr>
          <w:rFonts w:ascii="SimSun" w:hAnsi="SimSun" w:eastAsia="SimSun" w:cs="SimSun"/>
          <w:sz w:val="22"/>
          <w:szCs w:val="22"/>
        </w:rPr>
      </w:pPr>
      <w:r>
        <w:rPr>
          <w:rFonts w:ascii="SimSun" w:hAnsi="SimSun" w:eastAsia="SimSun" w:cs="SimSun"/>
          <w:sz w:val="22"/>
          <w:szCs w:val="22"/>
          <w:spacing w:val="-12"/>
        </w:rPr>
        <w:t>大的经济激励和商业价值。</w:t>
      </w:r>
    </w:p>
    <w:p>
      <w:pPr>
        <w:ind w:right="58" w:firstLine="449"/>
        <w:spacing w:before="151" w:line="361" w:lineRule="auto"/>
        <w:jc w:val="both"/>
        <w:rPr>
          <w:rFonts w:ascii="SimSun" w:hAnsi="SimSun" w:eastAsia="SimSun" w:cs="SimSun"/>
          <w:sz w:val="22"/>
          <w:szCs w:val="22"/>
        </w:rPr>
      </w:pPr>
      <w:r>
        <w:rPr>
          <w:rFonts w:ascii="Times New Roman" w:hAnsi="Times New Roman" w:eastAsia="Times New Roman" w:cs="Times New Roman"/>
          <w:sz w:val="22"/>
          <w:szCs w:val="22"/>
          <w:spacing w:val="-6"/>
        </w:rPr>
        <w:t>Libra</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6"/>
        </w:rPr>
        <w:t>支付网络是完全基于区块链的清算系统，不受传统金融</w:t>
      </w:r>
      <w:r>
        <w:rPr>
          <w:rFonts w:ascii="SimSun" w:hAnsi="SimSun" w:eastAsia="SimSun" w:cs="SimSun"/>
          <w:sz w:val="22"/>
          <w:szCs w:val="22"/>
        </w:rPr>
        <w:t xml:space="preserve"> </w:t>
      </w:r>
      <w:r>
        <w:rPr>
          <w:rFonts w:ascii="SimSun" w:hAnsi="SimSun" w:eastAsia="SimSun" w:cs="SimSun"/>
          <w:sz w:val="22"/>
          <w:szCs w:val="22"/>
        </w:rPr>
        <w:t>网络限制。因为</w:t>
      </w:r>
      <w:r>
        <w:rPr>
          <w:rFonts w:ascii="Times New Roman" w:hAnsi="Times New Roman" w:eastAsia="Times New Roman" w:cs="Times New Roman"/>
          <w:sz w:val="22"/>
          <w:szCs w:val="22"/>
        </w:rPr>
        <w:t>Libra </w:t>
      </w:r>
      <w:r>
        <w:rPr>
          <w:rFonts w:ascii="SimSun" w:hAnsi="SimSun" w:eastAsia="SimSun" w:cs="SimSun"/>
          <w:sz w:val="22"/>
          <w:szCs w:val="22"/>
        </w:rPr>
        <w:t>的底层清算网络是全球性的，持有</w:t>
      </w:r>
      <w:r>
        <w:rPr>
          <w:rFonts w:ascii="Times New Roman" w:hAnsi="Times New Roman" w:eastAsia="Times New Roman" w:cs="Times New Roman"/>
          <w:sz w:val="22"/>
          <w:szCs w:val="22"/>
          <w:spacing w:val="-1"/>
        </w:rPr>
        <w:t>Libra</w:t>
      </w:r>
      <w:r>
        <w:rPr>
          <w:rFonts w:ascii="SimSun" w:hAnsi="SimSun" w:eastAsia="SimSun" w:cs="SimSun"/>
          <w:sz w:val="22"/>
          <w:szCs w:val="22"/>
          <w:spacing w:val="-1"/>
        </w:rPr>
        <w:t>的</w:t>
      </w:r>
    </w:p>
    <w:p>
      <w:pPr>
        <w:spacing w:line="219" w:lineRule="auto"/>
        <w:rPr>
          <w:rFonts w:ascii="SimSun" w:hAnsi="SimSun" w:eastAsia="SimSun" w:cs="SimSun"/>
          <w:sz w:val="22"/>
          <w:szCs w:val="22"/>
        </w:rPr>
      </w:pPr>
      <w:r>
        <w:rPr>
          <w:rFonts w:ascii="SimSun" w:hAnsi="SimSun" w:eastAsia="SimSun" w:cs="SimSun"/>
          <w:sz w:val="22"/>
          <w:szCs w:val="22"/>
          <w:spacing w:val="-11"/>
        </w:rPr>
        <w:t>用户，可以在世界上任何一个地方，彼此进行点对点直接交易。</w:t>
      </w:r>
    </w:p>
    <w:p>
      <w:pPr>
        <w:ind w:right="70" w:firstLine="449"/>
        <w:spacing w:before="149" w:line="352" w:lineRule="auto"/>
        <w:jc w:val="both"/>
        <w:rPr>
          <w:rFonts w:ascii="SimSun" w:hAnsi="SimSun" w:eastAsia="SimSun" w:cs="SimSun"/>
          <w:sz w:val="22"/>
          <w:szCs w:val="22"/>
        </w:rPr>
      </w:pPr>
      <w:r>
        <w:rPr>
          <w:rFonts w:ascii="Times New Roman" w:hAnsi="Times New Roman" w:eastAsia="Times New Roman" w:cs="Times New Roman"/>
          <w:sz w:val="22"/>
          <w:szCs w:val="22"/>
          <w:spacing w:val="-3"/>
        </w:rPr>
        <w:t>DC/EP</w:t>
      </w:r>
      <w:r>
        <w:rPr>
          <w:rFonts w:ascii="SimSun" w:hAnsi="SimSun" w:eastAsia="SimSun" w:cs="SimSun"/>
          <w:sz w:val="22"/>
          <w:szCs w:val="22"/>
          <w:spacing w:val="-3"/>
        </w:rPr>
        <w:t>也可以应用于市场。</w:t>
      </w:r>
      <w:r>
        <w:rPr>
          <w:rFonts w:ascii="Times New Roman" w:hAnsi="Times New Roman" w:eastAsia="Times New Roman" w:cs="Times New Roman"/>
          <w:sz w:val="22"/>
          <w:szCs w:val="22"/>
          <w:spacing w:val="-3"/>
        </w:rPr>
        <w:t>DC/EP</w:t>
      </w:r>
      <w:r>
        <w:rPr>
          <w:rFonts w:ascii="SimSun" w:hAnsi="SimSun" w:eastAsia="SimSun" w:cs="SimSun"/>
          <w:sz w:val="22"/>
          <w:szCs w:val="22"/>
          <w:spacing w:val="-3"/>
        </w:rPr>
        <w:t>可以用人民币自由进行</w:t>
      </w:r>
      <w:r>
        <w:rPr>
          <w:rFonts w:ascii="SimSun" w:hAnsi="SimSun" w:eastAsia="SimSun" w:cs="SimSun"/>
          <w:sz w:val="22"/>
          <w:szCs w:val="22"/>
          <w:spacing w:val="-4"/>
        </w:rPr>
        <w:t>1:1</w:t>
      </w:r>
      <w:r>
        <w:rPr>
          <w:rFonts w:ascii="SimSun" w:hAnsi="SimSun" w:eastAsia="SimSun" w:cs="SimSun"/>
          <w:sz w:val="22"/>
          <w:szCs w:val="22"/>
        </w:rPr>
        <w:t xml:space="preserve"> </w:t>
      </w:r>
      <w:r>
        <w:rPr>
          <w:rFonts w:ascii="SimSun" w:hAnsi="SimSun" w:eastAsia="SimSun" w:cs="SimSun"/>
          <w:sz w:val="22"/>
          <w:szCs w:val="22"/>
          <w:spacing w:val="-3"/>
        </w:rPr>
        <w:t>的兑换，支持连接中央银行。</w:t>
      </w:r>
      <w:r>
        <w:rPr>
          <w:rFonts w:ascii="Times New Roman" w:hAnsi="Times New Roman" w:eastAsia="Times New Roman" w:cs="Times New Roman"/>
          <w:sz w:val="22"/>
          <w:szCs w:val="22"/>
          <w:spacing w:val="-3"/>
        </w:rPr>
        <w:t>DC/EP</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3"/>
        </w:rPr>
        <w:t>是双重制度，商业银行和中</w:t>
      </w:r>
      <w:r>
        <w:rPr>
          <w:rFonts w:ascii="SimSun" w:hAnsi="SimSun" w:eastAsia="SimSun" w:cs="SimSun"/>
          <w:sz w:val="22"/>
          <w:szCs w:val="22"/>
        </w:rPr>
        <w:t xml:space="preserve"> </w:t>
      </w:r>
      <w:r>
        <w:rPr>
          <w:rFonts w:ascii="SimSun" w:hAnsi="SimSun" w:eastAsia="SimSun" w:cs="SimSun"/>
          <w:sz w:val="22"/>
          <w:szCs w:val="22"/>
          <w:spacing w:val="-9"/>
        </w:rPr>
        <w:t>央银行， 一事一币做一个主权货币，替代</w:t>
      </w:r>
      <w:r>
        <w:rPr>
          <w:rFonts w:ascii="Times New Roman" w:hAnsi="Times New Roman" w:eastAsia="Times New Roman" w:cs="Times New Roman"/>
          <w:sz w:val="22"/>
          <w:szCs w:val="22"/>
          <w:spacing w:val="-9"/>
        </w:rPr>
        <w:t>M0</w:t>
      </w:r>
      <w:r>
        <w:rPr>
          <w:rFonts w:ascii="SimSun" w:hAnsi="SimSun" w:eastAsia="SimSun" w:cs="SimSun"/>
          <w:sz w:val="22"/>
          <w:szCs w:val="22"/>
          <w:spacing w:val="-9"/>
        </w:rPr>
        <w:t>。它是纸</w:t>
      </w:r>
      <w:r>
        <w:rPr>
          <w:rFonts w:ascii="SimSun" w:hAnsi="SimSun" w:eastAsia="SimSun" w:cs="SimSun"/>
          <w:sz w:val="22"/>
          <w:szCs w:val="22"/>
          <w:spacing w:val="-10"/>
        </w:rPr>
        <w:t>质人民货币</w:t>
      </w:r>
    </w:p>
    <w:p>
      <w:pPr>
        <w:spacing w:line="218" w:lineRule="auto"/>
        <w:rPr>
          <w:rFonts w:ascii="SimSun" w:hAnsi="SimSun" w:eastAsia="SimSun" w:cs="SimSun"/>
          <w:sz w:val="22"/>
          <w:szCs w:val="22"/>
        </w:rPr>
      </w:pPr>
      <w:r>
        <w:rPr>
          <w:rFonts w:ascii="SimSun" w:hAnsi="SimSun" w:eastAsia="SimSun" w:cs="SimSun"/>
          <w:sz w:val="22"/>
          <w:szCs w:val="22"/>
          <w:spacing w:val="-11"/>
        </w:rPr>
        <w:t>的替代品，可以确保现有货币体系依然发挥作用。</w:t>
      </w:r>
    </w:p>
    <w:p>
      <w:pPr>
        <w:ind w:right="60" w:firstLine="449"/>
        <w:spacing w:before="180" w:line="353" w:lineRule="auto"/>
        <w:jc w:val="both"/>
        <w:rPr>
          <w:rFonts w:ascii="SimSun" w:hAnsi="SimSun" w:eastAsia="SimSun" w:cs="SimSun"/>
          <w:sz w:val="22"/>
          <w:szCs w:val="22"/>
        </w:rPr>
      </w:pPr>
      <w:r>
        <w:rPr>
          <w:rFonts w:ascii="SimSun" w:hAnsi="SimSun" w:eastAsia="SimSun" w:cs="SimSun"/>
          <w:sz w:val="22"/>
          <w:szCs w:val="22"/>
          <w:spacing w:val="-5"/>
        </w:rPr>
        <w:t>从区块链1.0、区块链2.0到区块链3.0、中国</w:t>
      </w:r>
      <w:r>
        <w:rPr>
          <w:rFonts w:ascii="SimSun" w:hAnsi="SimSun" w:eastAsia="SimSun" w:cs="SimSun"/>
          <w:sz w:val="22"/>
          <w:szCs w:val="22"/>
          <w:spacing w:val="-6"/>
        </w:rPr>
        <w:t>银行业数字化转</w:t>
      </w:r>
      <w:r>
        <w:rPr>
          <w:rFonts w:ascii="SimSun" w:hAnsi="SimSun" w:eastAsia="SimSun" w:cs="SimSun"/>
          <w:sz w:val="22"/>
          <w:szCs w:val="22"/>
        </w:rPr>
        <w:t xml:space="preserve"> </w:t>
      </w:r>
      <w:r>
        <w:rPr>
          <w:rFonts w:ascii="SimSun" w:hAnsi="SimSun" w:eastAsia="SimSun" w:cs="SimSun"/>
          <w:sz w:val="22"/>
          <w:szCs w:val="22"/>
          <w:spacing w:val="-11"/>
        </w:rPr>
        <w:t>型，以及目前全球范围内数字货币的发展，清楚地反映出大部分大</w:t>
      </w:r>
      <w:r>
        <w:rPr>
          <w:rFonts w:ascii="SimSun" w:hAnsi="SimSun" w:eastAsia="SimSun" w:cs="SimSun"/>
          <w:sz w:val="22"/>
          <w:szCs w:val="22"/>
          <w:spacing w:val="17"/>
        </w:rPr>
        <w:t xml:space="preserve"> </w:t>
      </w:r>
      <w:r>
        <w:rPr>
          <w:rFonts w:ascii="SimSun" w:hAnsi="SimSun" w:eastAsia="SimSun" w:cs="SimSun"/>
          <w:sz w:val="22"/>
          <w:szCs w:val="22"/>
          <w:spacing w:val="-11"/>
        </w:rPr>
        <w:t>的区块链应用场景都聚焦在金融领域。国内数字金融领域的贸易金</w:t>
      </w:r>
      <w:r>
        <w:rPr>
          <w:rFonts w:ascii="SimSun" w:hAnsi="SimSun" w:eastAsia="SimSun" w:cs="SimSun"/>
          <w:sz w:val="22"/>
          <w:szCs w:val="22"/>
          <w:spacing w:val="17"/>
        </w:rPr>
        <w:t xml:space="preserve"> </w:t>
      </w:r>
      <w:r>
        <w:rPr>
          <w:rFonts w:ascii="SimSun" w:hAnsi="SimSun" w:eastAsia="SimSun" w:cs="SimSun"/>
          <w:sz w:val="22"/>
          <w:szCs w:val="22"/>
          <w:spacing w:val="-10"/>
        </w:rPr>
        <w:t>融就是一个典型的应用场景。这里面包括信用证、福费廷和供应链</w:t>
      </w:r>
    </w:p>
    <w:p>
      <w:pPr>
        <w:spacing w:before="1" w:line="220" w:lineRule="auto"/>
        <w:rPr>
          <w:rFonts w:ascii="SimSun" w:hAnsi="SimSun" w:eastAsia="SimSun" w:cs="SimSun"/>
          <w:sz w:val="22"/>
          <w:szCs w:val="22"/>
        </w:rPr>
      </w:pPr>
      <w:r>
        <w:rPr>
          <w:rFonts w:ascii="SimSun" w:hAnsi="SimSun" w:eastAsia="SimSun" w:cs="SimSun"/>
          <w:sz w:val="22"/>
          <w:szCs w:val="22"/>
          <w:spacing w:val="-10"/>
        </w:rPr>
        <w:t>金融。</w:t>
      </w:r>
    </w:p>
    <w:p>
      <w:pPr>
        <w:ind w:firstLine="449"/>
        <w:spacing w:before="162" w:line="354" w:lineRule="auto"/>
        <w:jc w:val="both"/>
        <w:rPr>
          <w:rFonts w:ascii="SimSun" w:hAnsi="SimSun" w:eastAsia="SimSun" w:cs="SimSun"/>
          <w:sz w:val="22"/>
          <w:szCs w:val="22"/>
        </w:rPr>
      </w:pPr>
      <w:r>
        <w:rPr>
          <w:rFonts w:ascii="SimSun" w:hAnsi="SimSun" w:eastAsia="SimSun" w:cs="SimSun"/>
          <w:sz w:val="22"/>
          <w:szCs w:val="22"/>
          <w:spacing w:val="-7"/>
        </w:rPr>
        <w:t>信用证业务有哪些痛点呢?长期以来，银行间的国内信用证业 </w:t>
      </w:r>
      <w:r>
        <w:rPr>
          <w:rFonts w:ascii="SimSun" w:hAnsi="SimSun" w:eastAsia="SimSun" w:cs="SimSun"/>
          <w:sz w:val="22"/>
          <w:szCs w:val="22"/>
          <w:spacing w:val="-5"/>
        </w:rPr>
        <w:t>务均采用传统的信开和邮寄交单方式，同时放在</w:t>
      </w:r>
      <w:r>
        <w:rPr>
          <w:rFonts w:ascii="SimSun" w:hAnsi="SimSun" w:eastAsia="SimSun" w:cs="SimSun"/>
          <w:sz w:val="22"/>
          <w:szCs w:val="22"/>
          <w:spacing w:val="-32"/>
        </w:rPr>
        <w:t xml:space="preserve"> </w:t>
      </w:r>
      <w:r>
        <w:rPr>
          <w:rFonts w:ascii="Times New Roman" w:hAnsi="Times New Roman" w:eastAsia="Times New Roman" w:cs="Times New Roman"/>
          <w:sz w:val="22"/>
          <w:szCs w:val="22"/>
          <w:spacing w:val="-5"/>
        </w:rPr>
        <w:t>SW</w:t>
      </w:r>
      <w:r>
        <w:rPr>
          <w:rFonts w:ascii="Times New Roman" w:hAnsi="Times New Roman" w:eastAsia="Times New Roman" w:cs="Times New Roman"/>
          <w:sz w:val="22"/>
          <w:szCs w:val="22"/>
          <w:spacing w:val="-6"/>
        </w:rPr>
        <w:t>IFT</w:t>
      </w:r>
      <w:r>
        <w:rPr>
          <w:rFonts w:ascii="SimSun" w:hAnsi="SimSun" w:eastAsia="SimSun" w:cs="SimSun"/>
          <w:sz w:val="22"/>
          <w:szCs w:val="22"/>
          <w:spacing w:val="-6"/>
        </w:rPr>
        <w:t>上加押电</w:t>
      </w:r>
      <w:r>
        <w:rPr>
          <w:rFonts w:ascii="SimSun" w:hAnsi="SimSun" w:eastAsia="SimSun" w:cs="SimSun"/>
          <w:sz w:val="22"/>
          <w:szCs w:val="22"/>
        </w:rPr>
        <w:t xml:space="preserve">  </w:t>
      </w:r>
      <w:r>
        <w:rPr>
          <w:rFonts w:ascii="SimSun" w:hAnsi="SimSun" w:eastAsia="SimSun" w:cs="SimSun"/>
          <w:sz w:val="22"/>
          <w:szCs w:val="22"/>
          <w:spacing w:val="-9"/>
        </w:rPr>
        <w:t>进行确认。效率低，安全性不高，客户只能查询到开户行内的业务</w:t>
      </w:r>
      <w:r>
        <w:rPr>
          <w:rFonts w:ascii="SimSun" w:hAnsi="SimSun" w:eastAsia="SimSun" w:cs="SimSun"/>
          <w:sz w:val="22"/>
          <w:szCs w:val="22"/>
        </w:rPr>
        <w:t xml:space="preserve"> </w:t>
      </w:r>
      <w:r>
        <w:rPr>
          <w:rFonts w:ascii="SimSun" w:hAnsi="SimSun" w:eastAsia="SimSun" w:cs="SimSun"/>
          <w:sz w:val="22"/>
          <w:szCs w:val="22"/>
          <w:spacing w:val="-7"/>
        </w:rPr>
        <w:t>进展情况，无法了解交易对手方、银行处理的进度，透明度较差。</w:t>
      </w:r>
      <w:r>
        <w:rPr>
          <w:rFonts w:ascii="SimSun" w:hAnsi="SimSun" w:eastAsia="SimSun" w:cs="SimSun"/>
          <w:sz w:val="22"/>
          <w:szCs w:val="22"/>
          <w:spacing w:val="2"/>
        </w:rPr>
        <w:t xml:space="preserve"> </w:t>
      </w:r>
      <w:r>
        <w:rPr>
          <w:rFonts w:ascii="SimSun" w:hAnsi="SimSun" w:eastAsia="SimSun" w:cs="SimSun"/>
          <w:sz w:val="22"/>
          <w:szCs w:val="22"/>
          <w:spacing w:val="-10"/>
        </w:rPr>
        <w:t>同时银行也缺乏足够的手段，来核实业务贸易背景的真实性，</w:t>
      </w:r>
      <w:r>
        <w:rPr>
          <w:rFonts w:ascii="SimSun" w:hAnsi="SimSun" w:eastAsia="SimSun" w:cs="SimSun"/>
          <w:sz w:val="22"/>
          <w:szCs w:val="22"/>
          <w:spacing w:val="-11"/>
        </w:rPr>
        <w:t>难以</w:t>
      </w:r>
      <w:r>
        <w:rPr>
          <w:rFonts w:ascii="SimSun" w:hAnsi="SimSun" w:eastAsia="SimSun" w:cs="SimSun"/>
          <w:sz w:val="22"/>
          <w:szCs w:val="22"/>
        </w:rPr>
        <w:t xml:space="preserve">  </w:t>
      </w:r>
      <w:r>
        <w:rPr>
          <w:rFonts w:ascii="SimSun" w:hAnsi="SimSun" w:eastAsia="SimSun" w:cs="SimSun"/>
          <w:sz w:val="22"/>
          <w:szCs w:val="22"/>
          <w:spacing w:val="-7"/>
        </w:rPr>
        <w:t>防范发票、第三方单据等凭证重复使用、造假的可能性。不规范、</w:t>
      </w:r>
      <w:r>
        <w:rPr>
          <w:rFonts w:ascii="SimSun" w:hAnsi="SimSun" w:eastAsia="SimSun" w:cs="SimSun"/>
          <w:sz w:val="22"/>
          <w:szCs w:val="22"/>
          <w:spacing w:val="2"/>
        </w:rPr>
        <w:t xml:space="preserve"> </w:t>
      </w:r>
      <w:r>
        <w:rPr>
          <w:rFonts w:ascii="SimSun" w:hAnsi="SimSun" w:eastAsia="SimSun" w:cs="SimSun"/>
          <w:sz w:val="22"/>
          <w:szCs w:val="22"/>
          <w:spacing w:val="-10"/>
        </w:rPr>
        <w:t>信任弱、不自主、效率差、风险多、融资难，这六个因素会导</w:t>
      </w:r>
      <w:r>
        <w:rPr>
          <w:rFonts w:ascii="SimSun" w:hAnsi="SimSun" w:eastAsia="SimSun" w:cs="SimSun"/>
          <w:sz w:val="22"/>
          <w:szCs w:val="22"/>
          <w:spacing w:val="-11"/>
        </w:rPr>
        <w:t>致基</w:t>
      </w:r>
    </w:p>
    <w:p>
      <w:pPr>
        <w:spacing w:line="219" w:lineRule="auto"/>
        <w:rPr>
          <w:rFonts w:ascii="SimSun" w:hAnsi="SimSun" w:eastAsia="SimSun" w:cs="SimSun"/>
          <w:sz w:val="22"/>
          <w:szCs w:val="22"/>
        </w:rPr>
      </w:pPr>
      <w:r>
        <w:rPr>
          <w:rFonts w:ascii="SimSun" w:hAnsi="SimSun" w:eastAsia="SimSun" w:cs="SimSun"/>
          <w:sz w:val="22"/>
          <w:szCs w:val="22"/>
          <w:spacing w:val="-12"/>
        </w:rPr>
        <w:t>于信用证的融资难度加大。</w:t>
      </w:r>
    </w:p>
    <w:p>
      <w:pPr>
        <w:ind w:left="449"/>
        <w:spacing w:before="188" w:line="219" w:lineRule="auto"/>
        <w:rPr>
          <w:rFonts w:ascii="SimSun" w:hAnsi="SimSun" w:eastAsia="SimSun" w:cs="SimSun"/>
          <w:sz w:val="22"/>
          <w:szCs w:val="22"/>
        </w:rPr>
      </w:pPr>
      <w:r>
        <w:rPr>
          <w:rFonts w:ascii="SimSun" w:hAnsi="SimSun" w:eastAsia="SimSun" w:cs="SimSun"/>
          <w:sz w:val="22"/>
          <w:szCs w:val="22"/>
          <w:spacing w:val="-10"/>
        </w:rPr>
        <w:t>区块链信用证交易平台改变了银行传统信用证的</w:t>
      </w:r>
      <w:r>
        <w:rPr>
          <w:rFonts w:ascii="SimSun" w:hAnsi="SimSun" w:eastAsia="SimSun" w:cs="SimSun"/>
          <w:sz w:val="22"/>
          <w:szCs w:val="22"/>
          <w:spacing w:val="-11"/>
        </w:rPr>
        <w:t>业务模式，信</w:t>
      </w:r>
    </w:p>
    <w:p>
      <w:pPr>
        <w:spacing w:line="219" w:lineRule="auto"/>
        <w:sectPr>
          <w:footerReference w:type="default" r:id="rId401"/>
          <w:pgSz w:w="7600" w:h="12560"/>
          <w:pgMar w:top="400" w:right="670" w:bottom="746" w:left="749" w:header="0" w:footer="567" w:gutter="0"/>
        </w:sectPr>
        <w:rPr>
          <w:rFonts w:ascii="SimSun" w:hAnsi="SimSun" w:eastAsia="SimSun" w:cs="SimSun"/>
          <w:sz w:val="22"/>
          <w:szCs w:val="22"/>
        </w:rPr>
      </w:pPr>
    </w:p>
    <w:p>
      <w:pPr>
        <w:ind w:right="24"/>
        <w:spacing w:before="244" w:line="221" w:lineRule="auto"/>
        <w:jc w:val="right"/>
        <w:rPr>
          <w:rFonts w:ascii="SimHei" w:hAnsi="SimHei" w:eastAsia="SimHei" w:cs="SimHei"/>
          <w:sz w:val="20"/>
          <w:szCs w:val="20"/>
        </w:rPr>
      </w:pPr>
      <w:r>
        <w:drawing>
          <wp:anchor distT="0" distB="0" distL="0" distR="0" simplePos="0" relativeHeight="252981248" behindDoc="0" locked="0" layoutInCell="0" allowOverlap="1">
            <wp:simplePos x="0" y="0"/>
            <wp:positionH relativeFrom="page">
              <wp:posOffset>520677</wp:posOffset>
            </wp:positionH>
            <wp:positionV relativeFrom="page">
              <wp:posOffset>6807174</wp:posOffset>
            </wp:positionV>
            <wp:extent cx="927122" cy="6380"/>
            <wp:effectExtent l="0" t="0" r="0" b="0"/>
            <wp:wrapNone/>
            <wp:docPr id="120" name="IM 120"/>
            <wp:cNvGraphicFramePr/>
            <a:graphic>
              <a:graphicData uri="http://schemas.openxmlformats.org/drawingml/2006/picture">
                <pic:pic>
                  <pic:nvPicPr>
                    <pic:cNvPr id="120" name="IM 120"/>
                    <pic:cNvPicPr/>
                  </pic:nvPicPr>
                  <pic:blipFill>
                    <a:blip r:embed="rId403"/>
                    <a:stretch>
                      <a:fillRect/>
                    </a:stretch>
                  </pic:blipFill>
                  <pic:spPr>
                    <a:xfrm rot="0">
                      <a:off x="0" y="0"/>
                      <a:ext cx="927122" cy="6380"/>
                    </a:xfrm>
                    <a:prstGeom prst="rect">
                      <a:avLst/>
                    </a:prstGeom>
                  </pic:spPr>
                </pic:pic>
              </a:graphicData>
            </a:graphic>
          </wp:anchor>
        </w:drawing>
      </w:r>
      <w:r>
        <w:rPr>
          <w:rFonts w:ascii="SimHei" w:hAnsi="SimHei" w:eastAsia="SimHei" w:cs="SimHei"/>
          <w:sz w:val="20"/>
          <w:szCs w:val="20"/>
          <w:b/>
          <w:bCs/>
          <w:spacing w:val="-20"/>
          <w:w w:val="86"/>
        </w:rPr>
        <w:t>第四篇</w:t>
      </w:r>
      <w:r>
        <w:rPr>
          <w:rFonts w:ascii="SimHei" w:hAnsi="SimHei" w:eastAsia="SimHei" w:cs="SimHei"/>
          <w:sz w:val="20"/>
          <w:szCs w:val="20"/>
          <w:spacing w:val="-20"/>
          <w:w w:val="86"/>
        </w:rPr>
        <w:t xml:space="preserve">  </w:t>
      </w:r>
      <w:r>
        <w:rPr>
          <w:rFonts w:ascii="SimHei" w:hAnsi="SimHei" w:eastAsia="SimHei" w:cs="SimHei"/>
          <w:sz w:val="20"/>
          <w:szCs w:val="20"/>
          <w:spacing w:val="-20"/>
          <w:w w:val="86"/>
        </w:rPr>
        <w:t>产业数字化背景下的金融科技</w:t>
      </w:r>
    </w:p>
    <w:p>
      <w:pPr>
        <w:pStyle w:val="BodyText"/>
        <w:spacing w:line="257" w:lineRule="auto"/>
        <w:rPr/>
      </w:pPr>
      <w:r/>
    </w:p>
    <w:p>
      <w:pPr>
        <w:pStyle w:val="BodyText"/>
        <w:spacing w:line="257" w:lineRule="auto"/>
        <w:rPr/>
      </w:pPr>
      <w:r/>
    </w:p>
    <w:p>
      <w:pPr>
        <w:ind w:right="90"/>
        <w:spacing w:before="65" w:line="388" w:lineRule="auto"/>
        <w:jc w:val="both"/>
        <w:rPr>
          <w:rFonts w:ascii="SimSun" w:hAnsi="SimSun" w:eastAsia="SimSun" w:cs="SimSun"/>
          <w:sz w:val="20"/>
          <w:szCs w:val="20"/>
        </w:rPr>
      </w:pPr>
      <w:r>
        <w:rPr>
          <w:rFonts w:ascii="SimSun" w:hAnsi="SimSun" w:eastAsia="SimSun" w:cs="SimSun"/>
          <w:sz w:val="20"/>
          <w:szCs w:val="20"/>
          <w:spacing w:val="10"/>
        </w:rPr>
        <w:t>用证的开立、通知、交单、承兑报文、付款报文等各个环</w:t>
      </w:r>
      <w:r>
        <w:rPr>
          <w:rFonts w:ascii="SimSun" w:hAnsi="SimSun" w:eastAsia="SimSun" w:cs="SimSun"/>
          <w:sz w:val="20"/>
          <w:szCs w:val="20"/>
          <w:spacing w:val="9"/>
        </w:rPr>
        <w:t>节均可通</w:t>
      </w:r>
      <w:r>
        <w:rPr>
          <w:rFonts w:ascii="SimSun" w:hAnsi="SimSun" w:eastAsia="SimSun" w:cs="SimSun"/>
          <w:sz w:val="20"/>
          <w:szCs w:val="20"/>
        </w:rPr>
        <w:t xml:space="preserve"> </w:t>
      </w:r>
      <w:r>
        <w:rPr>
          <w:rFonts w:ascii="SimSun" w:hAnsi="SimSun" w:eastAsia="SimSun" w:cs="SimSun"/>
          <w:sz w:val="20"/>
          <w:szCs w:val="20"/>
          <w:spacing w:val="10"/>
        </w:rPr>
        <w:t>过该方式实现，缩短信用证及单证传输的时间，使报文传输</w:t>
      </w:r>
      <w:r>
        <w:rPr>
          <w:rFonts w:ascii="SimSun" w:hAnsi="SimSun" w:eastAsia="SimSun" w:cs="SimSun"/>
          <w:sz w:val="20"/>
          <w:szCs w:val="20"/>
          <w:spacing w:val="9"/>
        </w:rPr>
        <w:t>时间可</w:t>
      </w:r>
      <w:r>
        <w:rPr>
          <w:rFonts w:ascii="SimSun" w:hAnsi="SimSun" w:eastAsia="SimSun" w:cs="SimSun"/>
          <w:sz w:val="20"/>
          <w:szCs w:val="20"/>
        </w:rPr>
        <w:t xml:space="preserve"> </w:t>
      </w:r>
      <w:r>
        <w:rPr>
          <w:rFonts w:ascii="SimSun" w:hAnsi="SimSun" w:eastAsia="SimSun" w:cs="SimSun"/>
          <w:sz w:val="20"/>
          <w:szCs w:val="20"/>
          <w:spacing w:val="10"/>
        </w:rPr>
        <w:t>达秒级，大幅提高了信用证业务处理效率，同时利用区块链的</w:t>
      </w:r>
      <w:r>
        <w:rPr>
          <w:rFonts w:ascii="SimSun" w:hAnsi="SimSun" w:eastAsia="SimSun" w:cs="SimSun"/>
          <w:sz w:val="20"/>
          <w:szCs w:val="20"/>
          <w:spacing w:val="9"/>
        </w:rPr>
        <w:t>防篡</w:t>
      </w:r>
    </w:p>
    <w:p>
      <w:pPr>
        <w:spacing w:line="219" w:lineRule="auto"/>
        <w:rPr>
          <w:rFonts w:ascii="SimSun" w:hAnsi="SimSun" w:eastAsia="SimSun" w:cs="SimSun"/>
          <w:sz w:val="20"/>
          <w:szCs w:val="20"/>
        </w:rPr>
      </w:pPr>
      <w:r>
        <w:rPr>
          <w:rFonts w:ascii="SimSun" w:hAnsi="SimSun" w:eastAsia="SimSun" w:cs="SimSun"/>
          <w:sz w:val="20"/>
          <w:szCs w:val="20"/>
          <w:spacing w:val="7"/>
        </w:rPr>
        <w:t>改特性，提高信用证业务的安全性。</w:t>
      </w:r>
    </w:p>
    <w:p>
      <w:pPr>
        <w:ind w:right="82" w:firstLine="420"/>
        <w:spacing w:before="190" w:line="388" w:lineRule="auto"/>
        <w:jc w:val="both"/>
        <w:rPr>
          <w:rFonts w:ascii="SimSun" w:hAnsi="SimSun" w:eastAsia="SimSun" w:cs="SimSun"/>
          <w:sz w:val="20"/>
          <w:szCs w:val="20"/>
        </w:rPr>
      </w:pPr>
      <w:r>
        <w:rPr>
          <w:rFonts w:ascii="SimSun" w:hAnsi="SimSun" w:eastAsia="SimSun" w:cs="SimSun"/>
          <w:sz w:val="20"/>
          <w:szCs w:val="20"/>
          <w:spacing w:val="10"/>
        </w:rPr>
        <w:t>具体来说，就是利用区块链技术结合信用证业务系统，</w:t>
      </w:r>
      <w:r>
        <w:rPr>
          <w:rFonts w:ascii="SimSun" w:hAnsi="SimSun" w:eastAsia="SimSun" w:cs="SimSun"/>
          <w:sz w:val="20"/>
          <w:szCs w:val="20"/>
          <w:spacing w:val="9"/>
        </w:rPr>
        <w:t>建立起</w:t>
      </w:r>
      <w:r>
        <w:rPr>
          <w:rFonts w:ascii="SimSun" w:hAnsi="SimSun" w:eastAsia="SimSun" w:cs="SimSun"/>
          <w:sz w:val="20"/>
          <w:szCs w:val="20"/>
        </w:rPr>
        <w:t xml:space="preserve"> </w:t>
      </w:r>
      <w:r>
        <w:rPr>
          <w:rFonts w:ascii="SimSun" w:hAnsi="SimSun" w:eastAsia="SimSun" w:cs="SimSun"/>
          <w:sz w:val="20"/>
          <w:szCs w:val="20"/>
          <w:spacing w:val="10"/>
        </w:rPr>
        <w:t>基于区块链技术的信用证信息和贸易单据电子化的传输体</w:t>
      </w:r>
      <w:r>
        <w:rPr>
          <w:rFonts w:ascii="SimSun" w:hAnsi="SimSun" w:eastAsia="SimSun" w:cs="SimSun"/>
          <w:sz w:val="20"/>
          <w:szCs w:val="20"/>
          <w:spacing w:val="9"/>
        </w:rPr>
        <w:t>系，实现</w:t>
      </w:r>
      <w:r>
        <w:rPr>
          <w:rFonts w:ascii="SimSun" w:hAnsi="SimSun" w:eastAsia="SimSun" w:cs="SimSun"/>
          <w:sz w:val="20"/>
          <w:szCs w:val="20"/>
        </w:rPr>
        <w:t xml:space="preserve"> </w:t>
      </w:r>
      <w:r>
        <w:rPr>
          <w:rFonts w:ascii="SimSun" w:hAnsi="SimSun" w:eastAsia="SimSun" w:cs="SimSun"/>
          <w:sz w:val="20"/>
          <w:szCs w:val="20"/>
          <w:spacing w:val="10"/>
        </w:rPr>
        <w:t>国内信用卡定开代替信开。将银行连接成一个网络，使得</w:t>
      </w:r>
      <w:r>
        <w:rPr>
          <w:rFonts w:ascii="SimSun" w:hAnsi="SimSun" w:eastAsia="SimSun" w:cs="SimSun"/>
          <w:sz w:val="20"/>
          <w:szCs w:val="20"/>
          <w:spacing w:val="9"/>
        </w:rPr>
        <w:t>开证、通</w:t>
      </w:r>
      <w:r>
        <w:rPr>
          <w:rFonts w:ascii="SimSun" w:hAnsi="SimSun" w:eastAsia="SimSun" w:cs="SimSun"/>
          <w:sz w:val="20"/>
          <w:szCs w:val="20"/>
        </w:rPr>
        <w:t xml:space="preserve"> </w:t>
      </w:r>
      <w:r>
        <w:rPr>
          <w:rFonts w:ascii="SimSun" w:hAnsi="SimSun" w:eastAsia="SimSun" w:cs="SimSun"/>
          <w:sz w:val="20"/>
          <w:szCs w:val="20"/>
          <w:spacing w:val="10"/>
        </w:rPr>
        <w:t>知、交单、承兑报文、付款报文的过程更加透明可追踪，各个节点</w:t>
      </w:r>
      <w:r>
        <w:rPr>
          <w:rFonts w:ascii="SimSun" w:hAnsi="SimSun" w:eastAsia="SimSun" w:cs="SimSun"/>
          <w:sz w:val="20"/>
          <w:szCs w:val="20"/>
          <w:spacing w:val="6"/>
        </w:rPr>
        <w:t xml:space="preserve"> </w:t>
      </w:r>
      <w:r>
        <w:rPr>
          <w:rFonts w:ascii="SimSun" w:hAnsi="SimSun" w:eastAsia="SimSun" w:cs="SimSun"/>
          <w:sz w:val="20"/>
          <w:szCs w:val="20"/>
          <w:spacing w:val="10"/>
        </w:rPr>
        <w:t>都能查看信用证业务的办理流程和主要信息，比传统信用证业</w:t>
      </w:r>
      <w:r>
        <w:rPr>
          <w:rFonts w:ascii="SimSun" w:hAnsi="SimSun" w:eastAsia="SimSun" w:cs="SimSun"/>
          <w:sz w:val="20"/>
          <w:szCs w:val="20"/>
          <w:spacing w:val="9"/>
        </w:rPr>
        <w:t>务更</w:t>
      </w:r>
    </w:p>
    <w:p>
      <w:pPr>
        <w:spacing w:line="219" w:lineRule="auto"/>
        <w:rPr>
          <w:rFonts w:ascii="SimSun" w:hAnsi="SimSun" w:eastAsia="SimSun" w:cs="SimSun"/>
          <w:sz w:val="20"/>
          <w:szCs w:val="20"/>
        </w:rPr>
      </w:pPr>
      <w:r>
        <w:rPr>
          <w:rFonts w:ascii="SimSun" w:hAnsi="SimSun" w:eastAsia="SimSun" w:cs="SimSun"/>
          <w:sz w:val="20"/>
          <w:szCs w:val="20"/>
          <w:spacing w:val="8"/>
        </w:rPr>
        <w:t>透明和高效，可以有效避免错误和欺诈发生。</w:t>
      </w:r>
    </w:p>
    <w:p>
      <w:pPr>
        <w:ind w:firstLine="420"/>
        <w:spacing w:before="201" w:line="388" w:lineRule="auto"/>
        <w:jc w:val="both"/>
        <w:rPr>
          <w:rFonts w:ascii="SimSun" w:hAnsi="SimSun" w:eastAsia="SimSun" w:cs="SimSun"/>
          <w:sz w:val="20"/>
          <w:szCs w:val="20"/>
        </w:rPr>
      </w:pPr>
      <w:r>
        <w:rPr>
          <w:rFonts w:ascii="SimSun" w:hAnsi="SimSun" w:eastAsia="SimSun" w:cs="SimSun"/>
          <w:sz w:val="20"/>
          <w:szCs w:val="20"/>
          <w:spacing w:val="13"/>
        </w:rPr>
        <w:t>接着我们再看一下福费廷业务。我们与中国银行、民生银行、</w:t>
      </w:r>
      <w:r>
        <w:rPr>
          <w:rFonts w:ascii="SimSun" w:hAnsi="SimSun" w:eastAsia="SimSun" w:cs="SimSun"/>
          <w:sz w:val="20"/>
          <w:szCs w:val="20"/>
          <w:spacing w:val="7"/>
        </w:rPr>
        <w:t xml:space="preserve"> </w:t>
      </w:r>
      <w:r>
        <w:rPr>
          <w:rFonts w:ascii="SimSun" w:hAnsi="SimSun" w:eastAsia="SimSun" w:cs="SimSun"/>
          <w:sz w:val="20"/>
          <w:szCs w:val="20"/>
          <w:spacing w:val="17"/>
        </w:rPr>
        <w:t>中信银行、光大银行、平安银行构建了一个区块链福费廷交易平</w:t>
      </w:r>
      <w:r>
        <w:rPr>
          <w:rFonts w:ascii="SimSun" w:hAnsi="SimSun" w:eastAsia="SimSun" w:cs="SimSun"/>
          <w:sz w:val="20"/>
          <w:szCs w:val="20"/>
          <w:spacing w:val="6"/>
        </w:rPr>
        <w:t xml:space="preserve">  </w:t>
      </w:r>
      <w:r>
        <w:rPr>
          <w:rFonts w:ascii="SimSun" w:hAnsi="SimSun" w:eastAsia="SimSun" w:cs="SimSun"/>
          <w:sz w:val="20"/>
          <w:szCs w:val="20"/>
          <w:spacing w:val="9"/>
        </w:rPr>
        <w:t>台。总体解决方案支持了数据安全架构、多种非对称及对称加密技</w:t>
      </w:r>
      <w:r>
        <w:rPr>
          <w:rFonts w:ascii="SimSun" w:hAnsi="SimSun" w:eastAsia="SimSun" w:cs="SimSun"/>
          <w:sz w:val="20"/>
          <w:szCs w:val="20"/>
          <w:spacing w:val="3"/>
        </w:rPr>
        <w:t xml:space="preserve">  </w:t>
      </w:r>
      <w:r>
        <w:rPr>
          <w:rFonts w:ascii="SimSun" w:hAnsi="SimSun" w:eastAsia="SimSun" w:cs="SimSun"/>
          <w:sz w:val="20"/>
          <w:szCs w:val="20"/>
          <w:spacing w:val="10"/>
        </w:rPr>
        <w:t>术。这个平台首次将金融级别数据托管带到区块链应用中，并采用</w:t>
      </w:r>
    </w:p>
    <w:p>
      <w:pPr>
        <w:spacing w:before="1" w:line="219" w:lineRule="auto"/>
        <w:rPr>
          <w:rFonts w:ascii="SimSun" w:hAnsi="SimSun" w:eastAsia="SimSun" w:cs="SimSun"/>
          <w:sz w:val="20"/>
          <w:szCs w:val="20"/>
        </w:rPr>
      </w:pPr>
      <w:r>
        <w:rPr>
          <w:rFonts w:ascii="SimSun" w:hAnsi="SimSun" w:eastAsia="SimSun" w:cs="SimSun"/>
          <w:sz w:val="20"/>
          <w:szCs w:val="20"/>
          <w:spacing w:val="7"/>
        </w:rPr>
        <w:t>国密算法实现了多种安全可信赖的加解密。</w:t>
      </w:r>
    </w:p>
    <w:p>
      <w:pPr>
        <w:ind w:right="19" w:firstLine="420"/>
        <w:spacing w:before="190" w:line="388" w:lineRule="auto"/>
        <w:jc w:val="both"/>
        <w:rPr>
          <w:rFonts w:ascii="SimSun" w:hAnsi="SimSun" w:eastAsia="SimSun" w:cs="SimSun"/>
          <w:sz w:val="20"/>
          <w:szCs w:val="20"/>
        </w:rPr>
      </w:pPr>
      <w:r>
        <w:rPr>
          <w:rFonts w:ascii="SimSun" w:hAnsi="SimSun" w:eastAsia="SimSun" w:cs="SimSun"/>
          <w:sz w:val="20"/>
          <w:szCs w:val="20"/>
          <w:spacing w:val="12"/>
        </w:rPr>
        <w:t>另外，该平台也提供了高性能底层框架，可插拔的共识算法，</w:t>
      </w:r>
      <w:r>
        <w:rPr>
          <w:rFonts w:ascii="SimSun" w:hAnsi="SimSun" w:eastAsia="SimSun" w:cs="SimSun"/>
          <w:sz w:val="20"/>
          <w:szCs w:val="20"/>
          <w:spacing w:val="15"/>
        </w:rPr>
        <w:t xml:space="preserve"> </w:t>
      </w:r>
      <w:r>
        <w:rPr>
          <w:rFonts w:ascii="SimSun" w:hAnsi="SimSun" w:eastAsia="SimSun" w:cs="SimSun"/>
          <w:sz w:val="20"/>
          <w:szCs w:val="20"/>
          <w:spacing w:val="15"/>
        </w:rPr>
        <w:t>支持简易部署，通过自主研发区块链即服务</w:t>
      </w:r>
      <w:r>
        <w:rPr>
          <w:rFonts w:ascii="SimSun" w:hAnsi="SimSun" w:eastAsia="SimSun" w:cs="SimSun"/>
          <w:sz w:val="20"/>
          <w:szCs w:val="20"/>
          <w:spacing w:val="-30"/>
        </w:rPr>
        <w:t xml:space="preserve"> </w:t>
      </w:r>
      <w:r>
        <w:rPr>
          <w:rFonts w:ascii="Times New Roman" w:hAnsi="Times New Roman" w:eastAsia="Times New Roman" w:cs="Times New Roman"/>
          <w:sz w:val="20"/>
          <w:szCs w:val="20"/>
          <w:spacing w:val="14"/>
        </w:rPr>
        <w:t>(</w:t>
      </w:r>
      <w:r>
        <w:rPr>
          <w:rFonts w:ascii="Times New Roman" w:hAnsi="Times New Roman" w:eastAsia="Times New Roman" w:cs="Times New Roman"/>
          <w:sz w:val="20"/>
          <w:szCs w:val="20"/>
        </w:rPr>
        <w:t>BaaS</w:t>
      </w:r>
      <w:r>
        <w:rPr>
          <w:rFonts w:ascii="Times New Roman" w:hAnsi="Times New Roman" w:eastAsia="Times New Roman" w:cs="Times New Roman"/>
          <w:sz w:val="20"/>
          <w:szCs w:val="20"/>
          <w:spacing w:val="14"/>
        </w:rPr>
        <w:t>)    </w:t>
      </w:r>
      <w:r>
        <w:rPr>
          <w:rFonts w:ascii="SimSun" w:hAnsi="SimSun" w:eastAsia="SimSun" w:cs="SimSun"/>
          <w:sz w:val="20"/>
          <w:szCs w:val="20"/>
          <w:spacing w:val="14"/>
        </w:rPr>
        <w:t>平台，提供 </w:t>
      </w:r>
      <w:r>
        <w:rPr>
          <w:rFonts w:ascii="SimSun" w:hAnsi="SimSun" w:eastAsia="SimSun" w:cs="SimSun"/>
          <w:sz w:val="20"/>
          <w:szCs w:val="20"/>
          <w:spacing w:val="16"/>
        </w:rPr>
        <w:t>可视化的部署操作。使用</w:t>
      </w:r>
      <w:r>
        <w:rPr>
          <w:rFonts w:ascii="Times New Roman" w:hAnsi="Times New Roman" w:eastAsia="Times New Roman" w:cs="Times New Roman"/>
          <w:sz w:val="20"/>
          <w:szCs w:val="20"/>
        </w:rPr>
        <w:t>Kuberntes</w:t>
      </w:r>
      <w:r>
        <w:rPr>
          <w:rFonts w:ascii="SimSun" w:hAnsi="SimSun" w:eastAsia="SimSun" w:cs="SimSun"/>
          <w:sz w:val="20"/>
          <w:szCs w:val="20"/>
          <w:spacing w:val="16"/>
        </w:rPr>
        <w:t>①</w:t>
      </w:r>
      <w:r>
        <w:rPr>
          <w:rFonts w:ascii="SimSun" w:hAnsi="SimSun" w:eastAsia="SimSun" w:cs="SimSun"/>
          <w:sz w:val="20"/>
          <w:szCs w:val="20"/>
          <w:spacing w:val="-43"/>
        </w:rPr>
        <w:t xml:space="preserve"> </w:t>
      </w:r>
      <w:r>
        <w:rPr>
          <w:rFonts w:ascii="SimSun" w:hAnsi="SimSun" w:eastAsia="SimSun" w:cs="SimSun"/>
          <w:sz w:val="20"/>
          <w:szCs w:val="20"/>
          <w:spacing w:val="16"/>
        </w:rPr>
        <w:t>的编排架构，大幅提高系统 </w:t>
      </w:r>
      <w:r>
        <w:rPr>
          <w:rFonts w:ascii="SimSun" w:hAnsi="SimSun" w:eastAsia="SimSun" w:cs="SimSun"/>
          <w:sz w:val="20"/>
          <w:szCs w:val="20"/>
          <w:spacing w:val="10"/>
        </w:rPr>
        <w:t>的高可用性。支持审计，可以将单独用户或者一组具有相同角色的</w:t>
      </w:r>
      <w:r>
        <w:rPr>
          <w:rFonts w:ascii="SimSun" w:hAnsi="SimSun" w:eastAsia="SimSun" w:cs="SimSun"/>
          <w:sz w:val="20"/>
          <w:szCs w:val="20"/>
          <w:spacing w:val="4"/>
        </w:rPr>
        <w:t xml:space="preserve"> </w:t>
      </w:r>
      <w:r>
        <w:rPr>
          <w:rFonts w:ascii="SimSun" w:hAnsi="SimSun" w:eastAsia="SimSun" w:cs="SimSun"/>
          <w:sz w:val="20"/>
          <w:szCs w:val="20"/>
          <w:spacing w:val="9"/>
        </w:rPr>
        <w:t>用户交易关联起来，还支持多链架构。我们不光是通过公共链解决 </w:t>
      </w:r>
      <w:r>
        <w:rPr>
          <w:rFonts w:ascii="SimSun" w:hAnsi="SimSun" w:eastAsia="SimSun" w:cs="SimSun"/>
          <w:sz w:val="20"/>
          <w:szCs w:val="20"/>
          <w:spacing w:val="12"/>
        </w:rPr>
        <w:t>非中心化治理模式问题，还通过业务链本身的连接实现数据隔离，</w:t>
      </w:r>
    </w:p>
    <w:p>
      <w:pPr>
        <w:spacing w:before="1" w:line="219" w:lineRule="auto"/>
        <w:rPr>
          <w:rFonts w:ascii="SimSun" w:hAnsi="SimSun" w:eastAsia="SimSun" w:cs="SimSun"/>
          <w:sz w:val="20"/>
          <w:szCs w:val="20"/>
        </w:rPr>
      </w:pPr>
      <w:r>
        <w:rPr>
          <w:rFonts w:ascii="SimSun" w:hAnsi="SimSun" w:eastAsia="SimSun" w:cs="SimSun"/>
          <w:sz w:val="20"/>
          <w:szCs w:val="20"/>
          <w:spacing w:val="8"/>
        </w:rPr>
        <w:t>智能合约可以被部署在不同的逻辑区块链上。</w:t>
      </w:r>
    </w:p>
    <w:p>
      <w:pPr>
        <w:pStyle w:val="BodyText"/>
        <w:spacing w:line="303" w:lineRule="auto"/>
        <w:rPr/>
      </w:pPr>
      <w:r/>
    </w:p>
    <w:p>
      <w:pPr>
        <w:ind w:left="330" w:hanging="330"/>
        <w:spacing w:before="65" w:line="230" w:lineRule="auto"/>
        <w:rPr>
          <w:rFonts w:ascii="SimSun" w:hAnsi="SimSun" w:eastAsia="SimSun" w:cs="SimSun"/>
          <w:sz w:val="20"/>
          <w:szCs w:val="20"/>
        </w:rPr>
      </w:pPr>
      <w:r>
        <w:rPr>
          <w:rFonts w:ascii="SimSun" w:hAnsi="SimSun" w:eastAsia="SimSun" w:cs="SimSun"/>
          <w:sz w:val="20"/>
          <w:szCs w:val="20"/>
          <w:spacing w:val="-15"/>
          <w:w w:val="99"/>
        </w:rPr>
        <w:t>①</w:t>
      </w:r>
      <w:r>
        <w:rPr>
          <w:rFonts w:ascii="SimSun" w:hAnsi="SimSun" w:eastAsia="SimSun" w:cs="SimSun"/>
          <w:sz w:val="20"/>
          <w:szCs w:val="20"/>
          <w:spacing w:val="53"/>
        </w:rPr>
        <w:t xml:space="preserve"> </w:t>
      </w:r>
      <w:r>
        <w:rPr>
          <w:rFonts w:ascii="Times New Roman" w:hAnsi="Times New Roman" w:eastAsia="Times New Roman" w:cs="Times New Roman"/>
          <w:sz w:val="20"/>
          <w:szCs w:val="20"/>
          <w:spacing w:val="-15"/>
          <w:w w:val="99"/>
        </w:rPr>
        <w:t>Kubernetes,</w:t>
      </w:r>
      <w:r>
        <w:rPr>
          <w:rFonts w:ascii="SimSun" w:hAnsi="SimSun" w:eastAsia="SimSun" w:cs="SimSun"/>
          <w:sz w:val="20"/>
          <w:szCs w:val="20"/>
          <w:spacing w:val="-15"/>
          <w:w w:val="99"/>
        </w:rPr>
        <w:t>简称</w:t>
      </w:r>
      <w:r>
        <w:rPr>
          <w:rFonts w:ascii="Times New Roman" w:hAnsi="Times New Roman" w:eastAsia="Times New Roman" w:cs="Times New Roman"/>
          <w:sz w:val="20"/>
          <w:szCs w:val="20"/>
          <w:spacing w:val="-15"/>
          <w:w w:val="99"/>
        </w:rPr>
        <w:t>K8s,</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5"/>
          <w:w w:val="99"/>
        </w:rPr>
        <w:t>是用8代替名字中间的8个字符</w:t>
      </w:r>
      <w:r>
        <w:rPr>
          <w:rFonts w:ascii="SimSun" w:hAnsi="SimSun" w:eastAsia="SimSun" w:cs="SimSun"/>
          <w:sz w:val="20"/>
          <w:szCs w:val="20"/>
          <w:spacing w:val="-64"/>
        </w:rPr>
        <w:t xml:space="preserve"> </w:t>
      </w:r>
      <w:r>
        <w:rPr>
          <w:rFonts w:ascii="Times New Roman" w:hAnsi="Times New Roman" w:eastAsia="Times New Roman" w:cs="Times New Roman"/>
          <w:sz w:val="20"/>
          <w:szCs w:val="20"/>
          <w:spacing w:val="-15"/>
          <w:w w:val="99"/>
        </w:rPr>
        <w:t>“ubermete”</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5"/>
          <w:w w:val="99"/>
        </w:rPr>
        <w:t>而成的缩写。</w:t>
      </w:r>
      <w:r>
        <w:rPr>
          <w:rFonts w:ascii="SimSun" w:hAnsi="SimSun" w:eastAsia="SimSun" w:cs="SimSun"/>
          <w:sz w:val="20"/>
          <w:szCs w:val="20"/>
        </w:rPr>
        <w:t xml:space="preserve"> </w:t>
      </w:r>
      <w:r>
        <w:rPr>
          <w:rFonts w:ascii="SimSun" w:hAnsi="SimSun" w:eastAsia="SimSun" w:cs="SimSun"/>
          <w:sz w:val="20"/>
          <w:szCs w:val="20"/>
          <w:spacing w:val="-21"/>
          <w:w w:val="91"/>
        </w:rPr>
        <w:t>是一个开源的，用于管理云平台中多个主机上的容器化的应用。</w:t>
      </w:r>
    </w:p>
    <w:p>
      <w:pPr>
        <w:spacing w:line="230" w:lineRule="auto"/>
        <w:sectPr>
          <w:footerReference w:type="default" r:id="rId402"/>
          <w:pgSz w:w="7600" w:h="12560"/>
          <w:pgMar w:top="400" w:right="600" w:bottom="680" w:left="819" w:header="0" w:footer="481" w:gutter="0"/>
        </w:sectPr>
        <w:rPr>
          <w:rFonts w:ascii="SimSun" w:hAnsi="SimSun" w:eastAsia="SimSun" w:cs="SimSun"/>
          <w:sz w:val="20"/>
          <w:szCs w:val="20"/>
        </w:rPr>
      </w:pPr>
    </w:p>
    <w:p>
      <w:pPr>
        <w:ind w:left="2"/>
        <w:spacing w:before="13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5" w:lineRule="auto"/>
        <w:rPr/>
      </w:pPr>
      <w:r/>
    </w:p>
    <w:p>
      <w:pPr>
        <w:pStyle w:val="BodyText"/>
        <w:spacing w:line="255" w:lineRule="auto"/>
        <w:rPr/>
      </w:pPr>
      <w:r/>
    </w:p>
    <w:p>
      <w:pPr>
        <w:ind w:firstLine="439"/>
        <w:spacing w:before="71" w:line="352" w:lineRule="auto"/>
        <w:rPr>
          <w:rFonts w:ascii="SimSun" w:hAnsi="SimSun" w:eastAsia="SimSun" w:cs="SimSun"/>
          <w:sz w:val="22"/>
          <w:szCs w:val="22"/>
        </w:rPr>
      </w:pPr>
      <w:r>
        <w:rPr>
          <w:rFonts w:ascii="SimSun" w:hAnsi="SimSun" w:eastAsia="SimSun" w:cs="SimSun"/>
          <w:sz w:val="22"/>
          <w:szCs w:val="22"/>
          <w:spacing w:val="-7"/>
        </w:rPr>
        <w:t>福费廷交易平台由多家商业银行组成，确保资产信息的真实、</w:t>
      </w:r>
      <w:r>
        <w:rPr>
          <w:rFonts w:ascii="SimSun" w:hAnsi="SimSun" w:eastAsia="SimSun" w:cs="SimSun"/>
          <w:sz w:val="22"/>
          <w:szCs w:val="22"/>
          <w:spacing w:val="8"/>
        </w:rPr>
        <w:t xml:space="preserve"> </w:t>
      </w:r>
      <w:r>
        <w:rPr>
          <w:rFonts w:ascii="SimSun" w:hAnsi="SimSun" w:eastAsia="SimSun" w:cs="SimSun"/>
          <w:sz w:val="22"/>
          <w:szCs w:val="22"/>
          <w:spacing w:val="-2"/>
        </w:rPr>
        <w:t>规范交易、稳定市场价格、削减交易成本、避免意</w:t>
      </w:r>
      <w:r>
        <w:rPr>
          <w:rFonts w:ascii="SimSun" w:hAnsi="SimSun" w:eastAsia="SimSun" w:cs="SimSun"/>
          <w:sz w:val="22"/>
          <w:szCs w:val="22"/>
          <w:spacing w:val="-3"/>
        </w:rPr>
        <w:t>向达成后的交</w:t>
      </w:r>
      <w:r>
        <w:rPr>
          <w:rFonts w:ascii="SimSun" w:hAnsi="SimSun" w:eastAsia="SimSun" w:cs="SimSun"/>
          <w:sz w:val="22"/>
          <w:szCs w:val="22"/>
        </w:rPr>
        <w:t xml:space="preserve">  </w:t>
      </w:r>
      <w:r>
        <w:rPr>
          <w:rFonts w:ascii="SimSun" w:hAnsi="SimSun" w:eastAsia="SimSun" w:cs="SimSun"/>
          <w:sz w:val="22"/>
          <w:szCs w:val="22"/>
          <w:spacing w:val="-2"/>
        </w:rPr>
        <w:t>易拖延，降低多交易主体之间的文本要素流程匹配方面</w:t>
      </w:r>
      <w:r>
        <w:rPr>
          <w:rFonts w:ascii="SimSun" w:hAnsi="SimSun" w:eastAsia="SimSun" w:cs="SimSun"/>
          <w:sz w:val="22"/>
          <w:szCs w:val="22"/>
          <w:spacing w:val="-3"/>
        </w:rPr>
        <w:t>的“无效</w:t>
      </w:r>
    </w:p>
    <w:p>
      <w:pPr>
        <w:spacing w:line="219" w:lineRule="auto"/>
        <w:rPr>
          <w:rFonts w:ascii="SimSun" w:hAnsi="SimSun" w:eastAsia="SimSun" w:cs="SimSun"/>
          <w:sz w:val="22"/>
          <w:szCs w:val="22"/>
        </w:rPr>
      </w:pPr>
      <w:r>
        <w:rPr>
          <w:rFonts w:ascii="SimSun" w:hAnsi="SimSun" w:eastAsia="SimSun" w:cs="SimSun"/>
          <w:sz w:val="22"/>
          <w:szCs w:val="22"/>
          <w:spacing w:val="-29"/>
        </w:rPr>
        <w:t>摩擦”。</w:t>
      </w:r>
    </w:p>
    <w:p>
      <w:pPr>
        <w:ind w:right="30" w:firstLine="439"/>
        <w:spacing w:before="166" w:line="353" w:lineRule="auto"/>
        <w:rPr>
          <w:rFonts w:ascii="SimSun" w:hAnsi="SimSun" w:eastAsia="SimSun" w:cs="SimSun"/>
          <w:sz w:val="22"/>
          <w:szCs w:val="22"/>
        </w:rPr>
      </w:pPr>
      <w:r>
        <w:rPr>
          <w:rFonts w:ascii="SimSun" w:hAnsi="SimSun" w:eastAsia="SimSun" w:cs="SimSun"/>
          <w:sz w:val="22"/>
          <w:szCs w:val="22"/>
          <w:spacing w:val="-11"/>
        </w:rPr>
        <w:t>该平台主要有以下几个功能。发布福费廷的资产信息，通过转 </w:t>
      </w:r>
      <w:r>
        <w:rPr>
          <w:rFonts w:ascii="SimSun" w:hAnsi="SimSun" w:eastAsia="SimSun" w:cs="SimSun"/>
          <w:sz w:val="22"/>
          <w:szCs w:val="22"/>
          <w:spacing w:val="-10"/>
        </w:rPr>
        <w:t>卖行，接受报价。在转卖行的报价列表里面选择最优报价，接受</w:t>
      </w:r>
      <w:r>
        <w:rPr>
          <w:rFonts w:ascii="SimSun" w:hAnsi="SimSun" w:eastAsia="SimSun" w:cs="SimSun"/>
          <w:sz w:val="22"/>
          <w:szCs w:val="22"/>
          <w:spacing w:val="-11"/>
        </w:rPr>
        <w:t>报 </w:t>
      </w:r>
      <w:r>
        <w:rPr>
          <w:rFonts w:ascii="SimSun" w:hAnsi="SimSun" w:eastAsia="SimSun" w:cs="SimSun"/>
          <w:sz w:val="22"/>
          <w:szCs w:val="22"/>
          <w:spacing w:val="-15"/>
        </w:rPr>
        <w:t>价。发报价单，买方确认、卖方确认，向开证行发送债券转让通知，</w:t>
      </w:r>
    </w:p>
    <w:p>
      <w:pPr>
        <w:spacing w:line="219" w:lineRule="auto"/>
        <w:rPr>
          <w:rFonts w:ascii="SimSun" w:hAnsi="SimSun" w:eastAsia="SimSun" w:cs="SimSun"/>
          <w:sz w:val="22"/>
          <w:szCs w:val="22"/>
        </w:rPr>
      </w:pPr>
      <w:r>
        <w:rPr>
          <w:rFonts w:ascii="SimSun" w:hAnsi="SimSun" w:eastAsia="SimSun" w:cs="SimSun"/>
          <w:sz w:val="22"/>
          <w:szCs w:val="22"/>
          <w:spacing w:val="-15"/>
        </w:rPr>
        <w:t>平台形成一个闭环。</w:t>
      </w:r>
    </w:p>
    <w:p>
      <w:pPr>
        <w:ind w:right="90" w:firstLine="439"/>
        <w:spacing w:before="166" w:line="353" w:lineRule="auto"/>
        <w:rPr>
          <w:rFonts w:ascii="SimSun" w:hAnsi="SimSun" w:eastAsia="SimSun" w:cs="SimSun"/>
          <w:sz w:val="22"/>
          <w:szCs w:val="22"/>
        </w:rPr>
      </w:pPr>
      <w:r>
        <w:rPr>
          <w:rFonts w:ascii="SimSun" w:hAnsi="SimSun" w:eastAsia="SimSun" w:cs="SimSun"/>
          <w:sz w:val="22"/>
          <w:szCs w:val="22"/>
          <w:spacing w:val="-11"/>
        </w:rPr>
        <w:t>福费廷平台可以确保资产信息真实性，规范交易，稳定市场价</w:t>
      </w:r>
      <w:r>
        <w:rPr>
          <w:rFonts w:ascii="SimSun" w:hAnsi="SimSun" w:eastAsia="SimSun" w:cs="SimSun"/>
          <w:sz w:val="22"/>
          <w:szCs w:val="22"/>
          <w:spacing w:val="15"/>
        </w:rPr>
        <w:t xml:space="preserve"> </w:t>
      </w:r>
      <w:r>
        <w:rPr>
          <w:rFonts w:ascii="SimSun" w:hAnsi="SimSun" w:eastAsia="SimSun" w:cs="SimSun"/>
          <w:sz w:val="22"/>
          <w:szCs w:val="22"/>
          <w:spacing w:val="-10"/>
        </w:rPr>
        <w:t>格，节约交易成本；避免意向达成后交易拖延的情况发生；降低多</w:t>
      </w:r>
    </w:p>
    <w:p>
      <w:pPr>
        <w:spacing w:before="1" w:line="218" w:lineRule="auto"/>
        <w:rPr>
          <w:rFonts w:ascii="SimSun" w:hAnsi="SimSun" w:eastAsia="SimSun" w:cs="SimSun"/>
          <w:sz w:val="22"/>
          <w:szCs w:val="22"/>
        </w:rPr>
      </w:pPr>
      <w:r>
        <w:rPr>
          <w:rFonts w:ascii="SimSun" w:hAnsi="SimSun" w:eastAsia="SimSun" w:cs="SimSun"/>
          <w:sz w:val="22"/>
          <w:szCs w:val="22"/>
          <w:spacing w:val="-14"/>
        </w:rPr>
        <w:t>交易主体之间的文本、要素、流程匹配方面的“无效摩擦”。</w:t>
      </w:r>
    </w:p>
    <w:p>
      <w:pPr>
        <w:ind w:left="439"/>
        <w:spacing w:before="160" w:line="427" w:lineRule="exact"/>
        <w:rPr>
          <w:rFonts w:ascii="SimSun" w:hAnsi="SimSun" w:eastAsia="SimSun" w:cs="SimSun"/>
          <w:sz w:val="22"/>
          <w:szCs w:val="22"/>
        </w:rPr>
      </w:pPr>
      <w:r>
        <w:rPr>
          <w:rFonts w:ascii="SimSun" w:hAnsi="SimSun" w:eastAsia="SimSun" w:cs="SimSun"/>
          <w:sz w:val="22"/>
          <w:szCs w:val="22"/>
          <w:spacing w:val="-14"/>
          <w:position w:val="15"/>
        </w:rPr>
        <w:t>另外， 一个比较大的场景就是供应链金融，我们所说的供应链</w:t>
      </w:r>
    </w:p>
    <w:p>
      <w:pPr>
        <w:spacing w:before="1" w:line="216" w:lineRule="auto"/>
        <w:rPr>
          <w:rFonts w:ascii="SimSun" w:hAnsi="SimSun" w:eastAsia="SimSun" w:cs="SimSun"/>
          <w:sz w:val="22"/>
          <w:szCs w:val="22"/>
        </w:rPr>
      </w:pPr>
      <w:r>
        <w:rPr>
          <w:rFonts w:ascii="SimSun" w:hAnsi="SimSun" w:eastAsia="SimSun" w:cs="SimSun"/>
          <w:sz w:val="22"/>
          <w:szCs w:val="22"/>
          <w:spacing w:val="-7"/>
        </w:rPr>
        <w:t>金融包括线下供应链金融1.0、2.0、3.0,到4.0。</w:t>
      </w:r>
    </w:p>
    <w:p>
      <w:pPr>
        <w:ind w:right="29" w:firstLine="439"/>
        <w:spacing w:before="166" w:line="352" w:lineRule="auto"/>
        <w:rPr>
          <w:rFonts w:ascii="SimSun" w:hAnsi="SimSun" w:eastAsia="SimSun" w:cs="SimSun"/>
          <w:sz w:val="22"/>
          <w:szCs w:val="22"/>
        </w:rPr>
      </w:pPr>
      <w:r>
        <w:rPr>
          <w:rFonts w:ascii="SimSun" w:hAnsi="SimSun" w:eastAsia="SimSun" w:cs="SimSun"/>
          <w:sz w:val="22"/>
          <w:szCs w:val="22"/>
          <w:spacing w:val="-1"/>
        </w:rPr>
        <w:t>供应链4.0要做什么呢?它不仅包括原来</w:t>
      </w:r>
      <w:r>
        <w:rPr>
          <w:rFonts w:ascii="SimSun" w:hAnsi="SimSun" w:eastAsia="SimSun" w:cs="SimSun"/>
          <w:sz w:val="22"/>
          <w:szCs w:val="22"/>
          <w:spacing w:val="-2"/>
        </w:rPr>
        <w:t>的业务模式、产品定</w:t>
      </w:r>
      <w:r>
        <w:rPr>
          <w:rFonts w:ascii="SimSun" w:hAnsi="SimSun" w:eastAsia="SimSun" w:cs="SimSun"/>
          <w:sz w:val="22"/>
          <w:szCs w:val="22"/>
        </w:rPr>
        <w:t xml:space="preserve"> </w:t>
      </w:r>
      <w:r>
        <w:rPr>
          <w:rFonts w:ascii="SimSun" w:hAnsi="SimSun" w:eastAsia="SimSun" w:cs="SimSun"/>
          <w:sz w:val="22"/>
          <w:szCs w:val="22"/>
          <w:spacing w:val="-10"/>
        </w:rPr>
        <w:t>制，而且目前供应链金融的模式有多种形态，以及保理、应收账款 </w:t>
      </w:r>
      <w:r>
        <w:rPr>
          <w:rFonts w:ascii="SimSun" w:hAnsi="SimSun" w:eastAsia="SimSun" w:cs="SimSun"/>
          <w:sz w:val="22"/>
          <w:szCs w:val="22"/>
          <w:spacing w:val="-9"/>
        </w:rPr>
        <w:t>等一系列流程。它不只包含物联网，还有5</w:t>
      </w:r>
      <w:r>
        <w:rPr>
          <w:rFonts w:ascii="Times New Roman" w:hAnsi="Times New Roman" w:eastAsia="Times New Roman" w:cs="Times New Roman"/>
          <w:sz w:val="22"/>
          <w:szCs w:val="22"/>
          <w:spacing w:val="-9"/>
        </w:rPr>
        <w:t>G</w:t>
      </w:r>
      <w:r>
        <w:rPr>
          <w:rFonts w:ascii="SimSun" w:hAnsi="SimSun" w:eastAsia="SimSun" w:cs="SimSun"/>
          <w:sz w:val="22"/>
          <w:szCs w:val="22"/>
          <w:spacing w:val="-9"/>
        </w:rPr>
        <w:t>、人工智能、大数据、</w:t>
      </w:r>
      <w:r>
        <w:rPr>
          <w:rFonts w:ascii="SimSun" w:hAnsi="SimSun" w:eastAsia="SimSun" w:cs="SimSun"/>
          <w:sz w:val="22"/>
          <w:szCs w:val="22"/>
          <w:spacing w:val="10"/>
        </w:rPr>
        <w:t xml:space="preserve"> </w:t>
      </w:r>
      <w:r>
        <w:rPr>
          <w:rFonts w:ascii="SimSun" w:hAnsi="SimSun" w:eastAsia="SimSun" w:cs="SimSun"/>
          <w:sz w:val="22"/>
          <w:szCs w:val="22"/>
          <w:spacing w:val="-10"/>
        </w:rPr>
        <w:t>云计算、区块链等技术的融合，这样才能推动真正供应链金融的智</w:t>
      </w:r>
    </w:p>
    <w:p>
      <w:pPr>
        <w:spacing w:before="1" w:line="218" w:lineRule="auto"/>
        <w:rPr>
          <w:rFonts w:ascii="SimSun" w:hAnsi="SimSun" w:eastAsia="SimSun" w:cs="SimSun"/>
          <w:sz w:val="22"/>
          <w:szCs w:val="22"/>
        </w:rPr>
      </w:pPr>
      <w:r>
        <w:rPr>
          <w:rFonts w:ascii="SimSun" w:hAnsi="SimSun" w:eastAsia="SimSun" w:cs="SimSun"/>
          <w:sz w:val="22"/>
          <w:szCs w:val="22"/>
          <w:spacing w:val="-11"/>
        </w:rPr>
        <w:t>慧，面向垂直行业的供应链金融生态才能发展。</w:t>
      </w:r>
    </w:p>
    <w:p>
      <w:pPr>
        <w:ind w:left="439"/>
        <w:spacing w:before="159" w:line="219" w:lineRule="auto"/>
        <w:rPr>
          <w:rFonts w:ascii="SimSun" w:hAnsi="SimSun" w:eastAsia="SimSun" w:cs="SimSun"/>
          <w:sz w:val="22"/>
          <w:szCs w:val="22"/>
        </w:rPr>
      </w:pPr>
      <w:r>
        <w:rPr>
          <w:rFonts w:ascii="SimSun" w:hAnsi="SimSun" w:eastAsia="SimSun" w:cs="SimSun"/>
          <w:sz w:val="22"/>
          <w:szCs w:val="22"/>
          <w:spacing w:val="-11"/>
        </w:rPr>
        <w:t>区块链供应链金融也存在一些问题。</w:t>
      </w:r>
    </w:p>
    <w:p>
      <w:pPr>
        <w:ind w:left="439"/>
        <w:spacing w:before="180" w:line="420" w:lineRule="exact"/>
        <w:rPr>
          <w:rFonts w:ascii="SimSun" w:hAnsi="SimSun" w:eastAsia="SimSun" w:cs="SimSun"/>
          <w:sz w:val="22"/>
          <w:szCs w:val="22"/>
        </w:rPr>
      </w:pPr>
      <w:r>
        <w:rPr>
          <w:rFonts w:ascii="SimSun" w:hAnsi="SimSun" w:eastAsia="SimSun" w:cs="SimSun"/>
          <w:sz w:val="22"/>
          <w:szCs w:val="22"/>
          <w:spacing w:val="-9"/>
          <w:position w:val="15"/>
        </w:rPr>
        <w:t>一是发票真伪性怎么验证。发票的重复保障，还有</w:t>
      </w:r>
      <w:r>
        <w:rPr>
          <w:rFonts w:ascii="SimSun" w:hAnsi="SimSun" w:eastAsia="SimSun" w:cs="SimSun"/>
          <w:sz w:val="22"/>
          <w:szCs w:val="22"/>
          <w:spacing w:val="-10"/>
          <w:position w:val="15"/>
        </w:rPr>
        <w:t>确权。核心</w:t>
      </w:r>
    </w:p>
    <w:p>
      <w:pPr>
        <w:spacing w:before="1" w:line="219" w:lineRule="auto"/>
        <w:rPr>
          <w:rFonts w:ascii="SimSun" w:hAnsi="SimSun" w:eastAsia="SimSun" w:cs="SimSun"/>
          <w:sz w:val="22"/>
          <w:szCs w:val="22"/>
        </w:rPr>
      </w:pPr>
      <w:r>
        <w:rPr>
          <w:rFonts w:ascii="SimSun" w:hAnsi="SimSun" w:eastAsia="SimSun" w:cs="SimSun"/>
          <w:sz w:val="22"/>
          <w:szCs w:val="22"/>
          <w:spacing w:val="-10"/>
        </w:rPr>
        <w:t>企业加入区块链之后，可以对数据进行链上的确权。</w:t>
      </w:r>
    </w:p>
    <w:p>
      <w:pPr>
        <w:ind w:left="439"/>
        <w:spacing w:before="158" w:line="410" w:lineRule="exact"/>
        <w:rPr>
          <w:rFonts w:ascii="SimSun" w:hAnsi="SimSun" w:eastAsia="SimSun" w:cs="SimSun"/>
          <w:sz w:val="22"/>
          <w:szCs w:val="22"/>
        </w:rPr>
      </w:pPr>
      <w:r>
        <w:rPr>
          <w:rFonts w:ascii="SimSun" w:hAnsi="SimSun" w:eastAsia="SimSun" w:cs="SimSun"/>
          <w:sz w:val="22"/>
          <w:szCs w:val="22"/>
          <w:spacing w:val="-9"/>
          <w:position w:val="14"/>
        </w:rPr>
        <w:t>二是流转困难。所有信息的透明性，保证债券转</w:t>
      </w:r>
      <w:r>
        <w:rPr>
          <w:rFonts w:ascii="SimSun" w:hAnsi="SimSun" w:eastAsia="SimSun" w:cs="SimSun"/>
          <w:sz w:val="22"/>
          <w:szCs w:val="22"/>
          <w:spacing w:val="-10"/>
          <w:position w:val="14"/>
        </w:rPr>
        <w:t>让有效性，比</w:t>
      </w:r>
    </w:p>
    <w:p>
      <w:pPr>
        <w:spacing w:before="1" w:line="219" w:lineRule="auto"/>
        <w:rPr>
          <w:rFonts w:ascii="SimSun" w:hAnsi="SimSun" w:eastAsia="SimSun" w:cs="SimSun"/>
          <w:sz w:val="22"/>
          <w:szCs w:val="22"/>
        </w:rPr>
      </w:pPr>
      <w:r>
        <w:rPr>
          <w:rFonts w:ascii="SimSun" w:hAnsi="SimSun" w:eastAsia="SimSun" w:cs="SimSun"/>
          <w:sz w:val="22"/>
          <w:szCs w:val="22"/>
          <w:spacing w:val="-14"/>
        </w:rPr>
        <w:t>如融资或再融资、拆分流转、持有到期，都可以通过区块链来解决。</w:t>
      </w:r>
    </w:p>
    <w:p>
      <w:pPr>
        <w:ind w:left="439"/>
        <w:spacing w:before="179" w:line="219" w:lineRule="auto"/>
        <w:rPr>
          <w:rFonts w:ascii="SimSun" w:hAnsi="SimSun" w:eastAsia="SimSun" w:cs="SimSun"/>
          <w:sz w:val="22"/>
          <w:szCs w:val="22"/>
        </w:rPr>
      </w:pPr>
      <w:r>
        <w:rPr>
          <w:rFonts w:ascii="SimSun" w:hAnsi="SimSun" w:eastAsia="SimSun" w:cs="SimSun"/>
          <w:sz w:val="22"/>
          <w:szCs w:val="22"/>
          <w:spacing w:val="-3"/>
        </w:rPr>
        <w:t>三是多方协作效率，通过区块链可以使可信的相关方参与进</w:t>
      </w:r>
    </w:p>
    <w:p>
      <w:pPr>
        <w:spacing w:line="219" w:lineRule="auto"/>
        <w:sectPr>
          <w:footerReference w:type="default" r:id="rId404"/>
          <w:pgSz w:w="7600" w:h="12560"/>
          <w:pgMar w:top="400" w:right="709" w:bottom="816" w:left="690" w:header="0" w:footer="637" w:gutter="0"/>
        </w:sectPr>
        <w:rPr>
          <w:rFonts w:ascii="SimSun" w:hAnsi="SimSun" w:eastAsia="SimSun" w:cs="SimSun"/>
          <w:sz w:val="22"/>
          <w:szCs w:val="22"/>
        </w:rPr>
      </w:pPr>
    </w:p>
    <w:p>
      <w:pPr>
        <w:pStyle w:val="BodyText"/>
        <w:spacing w:line="299" w:lineRule="auto"/>
        <w:rPr/>
      </w:pPr>
      <w:r/>
    </w:p>
    <w:p>
      <w:pPr>
        <w:ind w:left="3592"/>
        <w:spacing w:before="52" w:line="221" w:lineRule="auto"/>
        <w:rPr>
          <w:rFonts w:ascii="SimHei" w:hAnsi="SimHei" w:eastAsia="SimHei" w:cs="SimHei"/>
          <w:sz w:val="16"/>
          <w:szCs w:val="16"/>
        </w:rPr>
      </w:pPr>
      <w:r>
        <w:rPr>
          <w:rFonts w:ascii="SimHei" w:hAnsi="SimHei" w:eastAsia="SimHei" w:cs="SimHei"/>
          <w:sz w:val="16"/>
          <w:szCs w:val="16"/>
          <w:b/>
          <w:bCs/>
          <w:spacing w:val="-11"/>
        </w:rPr>
        <w:t>第四篇</w:t>
      </w:r>
      <w:r>
        <w:rPr>
          <w:rFonts w:ascii="SimHei" w:hAnsi="SimHei" w:eastAsia="SimHei" w:cs="SimHei"/>
          <w:sz w:val="16"/>
          <w:szCs w:val="16"/>
          <w:spacing w:val="-11"/>
        </w:rPr>
        <w:t xml:space="preserve">  </w:t>
      </w:r>
      <w:r>
        <w:rPr>
          <w:rFonts w:ascii="SimHei" w:hAnsi="SimHei" w:eastAsia="SimHei" w:cs="SimHei"/>
          <w:sz w:val="16"/>
          <w:szCs w:val="16"/>
          <w:spacing w:val="-11"/>
        </w:rPr>
        <w:t>产业数字化背景下的金融科技</w:t>
      </w:r>
    </w:p>
    <w:p>
      <w:pPr>
        <w:pStyle w:val="BodyText"/>
        <w:spacing w:line="249" w:lineRule="auto"/>
        <w:rPr/>
      </w:pPr>
      <w:r/>
    </w:p>
    <w:p>
      <w:pPr>
        <w:pStyle w:val="BodyText"/>
        <w:spacing w:line="250" w:lineRule="auto"/>
        <w:rPr/>
      </w:pPr>
      <w:r/>
    </w:p>
    <w:p>
      <w:pPr>
        <w:spacing w:before="71" w:line="440" w:lineRule="exact"/>
        <w:rPr>
          <w:rFonts w:ascii="SimSun" w:hAnsi="SimSun" w:eastAsia="SimSun" w:cs="SimSun"/>
          <w:sz w:val="22"/>
          <w:szCs w:val="22"/>
        </w:rPr>
      </w:pPr>
      <w:r>
        <w:rPr>
          <w:rFonts w:ascii="SimSun" w:hAnsi="SimSun" w:eastAsia="SimSun" w:cs="SimSun"/>
          <w:sz w:val="22"/>
          <w:szCs w:val="22"/>
          <w:spacing w:val="-10"/>
          <w:position w:val="16"/>
        </w:rPr>
        <w:t>来，改进主体风险认定、交易风险识别、贸易背景核查。也就是说</w:t>
      </w:r>
    </w:p>
    <w:p>
      <w:pPr>
        <w:spacing w:line="219" w:lineRule="auto"/>
        <w:rPr>
          <w:rFonts w:ascii="SimSun" w:hAnsi="SimSun" w:eastAsia="SimSun" w:cs="SimSun"/>
          <w:sz w:val="22"/>
          <w:szCs w:val="22"/>
        </w:rPr>
      </w:pPr>
      <w:r>
        <w:rPr>
          <w:rFonts w:ascii="SimSun" w:hAnsi="SimSun" w:eastAsia="SimSun" w:cs="SimSun"/>
          <w:sz w:val="22"/>
          <w:szCs w:val="22"/>
          <w:spacing w:val="-10"/>
        </w:rPr>
        <w:t>应付账款凭证、拆分流转的一系列过程，通</w:t>
      </w:r>
      <w:r>
        <w:rPr>
          <w:rFonts w:ascii="SimSun" w:hAnsi="SimSun" w:eastAsia="SimSun" w:cs="SimSun"/>
          <w:sz w:val="22"/>
          <w:szCs w:val="22"/>
          <w:spacing w:val="-11"/>
        </w:rPr>
        <w:t>过区块链就可以完成。</w:t>
      </w:r>
    </w:p>
    <w:p>
      <w:pPr>
        <w:pStyle w:val="BodyText"/>
        <w:spacing w:line="257" w:lineRule="auto"/>
        <w:rPr/>
      </w:pPr>
      <w:r/>
    </w:p>
    <w:p>
      <w:pPr>
        <w:pStyle w:val="BodyText"/>
        <w:spacing w:line="258" w:lineRule="auto"/>
        <w:rPr/>
      </w:pPr>
      <w:r/>
    </w:p>
    <w:p>
      <w:pPr>
        <w:ind w:left="3"/>
        <w:spacing w:before="72" w:line="218" w:lineRule="auto"/>
        <w:outlineLvl w:val="6"/>
        <w:rPr>
          <w:rFonts w:ascii="SimHei" w:hAnsi="SimHei" w:eastAsia="SimHei" w:cs="SimHei"/>
          <w:sz w:val="22"/>
          <w:szCs w:val="22"/>
        </w:rPr>
      </w:pPr>
      <w:r>
        <w:rPr>
          <w:rFonts w:ascii="SimHei" w:hAnsi="SimHei" w:eastAsia="SimHei" w:cs="SimHei"/>
          <w:sz w:val="22"/>
          <w:szCs w:val="22"/>
          <w:b/>
          <w:bCs/>
          <w:spacing w:val="20"/>
        </w:rPr>
        <w:t>四</w:t>
      </w:r>
      <w:r>
        <w:rPr>
          <w:rFonts w:ascii="SimHei" w:hAnsi="SimHei" w:eastAsia="SimHei" w:cs="SimHei"/>
          <w:sz w:val="22"/>
          <w:szCs w:val="22"/>
          <w:spacing w:val="-39"/>
        </w:rPr>
        <w:t xml:space="preserve"> </w:t>
      </w:r>
      <w:r>
        <w:rPr>
          <w:rFonts w:ascii="SimHei" w:hAnsi="SimHei" w:eastAsia="SimHei" w:cs="SimHei"/>
          <w:sz w:val="22"/>
          <w:szCs w:val="22"/>
          <w:b/>
          <w:bCs/>
          <w:spacing w:val="20"/>
        </w:rPr>
        <w:t>、金融联盟链的技术实践</w:t>
      </w:r>
    </w:p>
    <w:p>
      <w:pPr>
        <w:pStyle w:val="BodyText"/>
        <w:spacing w:line="241" w:lineRule="auto"/>
        <w:rPr/>
      </w:pPr>
      <w:r/>
    </w:p>
    <w:p>
      <w:pPr>
        <w:pStyle w:val="BodyText"/>
        <w:spacing w:line="242" w:lineRule="auto"/>
        <w:rPr/>
      </w:pPr>
      <w:r/>
    </w:p>
    <w:p>
      <w:pPr>
        <w:ind w:left="430"/>
        <w:spacing w:before="72" w:line="440" w:lineRule="exact"/>
        <w:rPr>
          <w:rFonts w:ascii="SimSun" w:hAnsi="SimSun" w:eastAsia="SimSun" w:cs="SimSun"/>
          <w:sz w:val="22"/>
          <w:szCs w:val="22"/>
        </w:rPr>
      </w:pPr>
      <w:r>
        <w:rPr>
          <w:rFonts w:ascii="SimSun" w:hAnsi="SimSun" w:eastAsia="SimSun" w:cs="SimSun"/>
          <w:sz w:val="22"/>
          <w:szCs w:val="22"/>
          <w:spacing w:val="-2"/>
          <w:position w:val="16"/>
        </w:rPr>
        <w:t>从大的范围来说，特别是金融领域对于区块链的</w:t>
      </w:r>
      <w:r>
        <w:rPr>
          <w:rFonts w:ascii="SimSun" w:hAnsi="SimSun" w:eastAsia="SimSun" w:cs="SimSun"/>
          <w:sz w:val="22"/>
          <w:szCs w:val="22"/>
          <w:spacing w:val="-3"/>
          <w:position w:val="16"/>
        </w:rPr>
        <w:t>要求是非常</w:t>
      </w:r>
    </w:p>
    <w:p>
      <w:pPr>
        <w:spacing w:line="219" w:lineRule="auto"/>
        <w:rPr>
          <w:rFonts w:ascii="SimSun" w:hAnsi="SimSun" w:eastAsia="SimSun" w:cs="SimSun"/>
          <w:sz w:val="22"/>
          <w:szCs w:val="22"/>
        </w:rPr>
      </w:pPr>
      <w:r>
        <w:rPr>
          <w:rFonts w:ascii="SimSun" w:hAnsi="SimSun" w:eastAsia="SimSun" w:cs="SimSun"/>
          <w:sz w:val="22"/>
          <w:szCs w:val="22"/>
          <w:spacing w:val="-11"/>
        </w:rPr>
        <w:t>高的。</w:t>
      </w:r>
    </w:p>
    <w:p>
      <w:pPr>
        <w:ind w:right="87" w:firstLine="430"/>
        <w:spacing w:before="170" w:line="344" w:lineRule="auto"/>
        <w:rPr>
          <w:rFonts w:ascii="SimSun" w:hAnsi="SimSun" w:eastAsia="SimSun" w:cs="SimSun"/>
          <w:sz w:val="22"/>
          <w:szCs w:val="22"/>
        </w:rPr>
      </w:pPr>
      <w:r>
        <w:rPr>
          <w:rFonts w:ascii="SimSun" w:hAnsi="SimSun" w:eastAsia="SimSun" w:cs="SimSun"/>
          <w:sz w:val="22"/>
          <w:szCs w:val="22"/>
          <w:spacing w:val="-11"/>
        </w:rPr>
        <w:t>基础设施和传统模式一样，通过区块链这一层，怎样与应用层</w:t>
      </w:r>
      <w:r>
        <w:rPr>
          <w:rFonts w:ascii="SimSun" w:hAnsi="SimSun" w:eastAsia="SimSun" w:cs="SimSun"/>
          <w:sz w:val="22"/>
          <w:szCs w:val="22"/>
          <w:spacing w:val="18"/>
        </w:rPr>
        <w:t xml:space="preserve"> </w:t>
      </w:r>
      <w:r>
        <w:rPr>
          <w:rFonts w:ascii="SimSun" w:hAnsi="SimSun" w:eastAsia="SimSun" w:cs="SimSun"/>
          <w:sz w:val="22"/>
          <w:szCs w:val="22"/>
          <w:spacing w:val="-10"/>
        </w:rPr>
        <w:t>交互，怎样与外部系统进行对接都需要明确。比如现在银行系统中</w:t>
      </w:r>
      <w:r>
        <w:rPr>
          <w:rFonts w:ascii="SimSun" w:hAnsi="SimSun" w:eastAsia="SimSun" w:cs="SimSun"/>
          <w:sz w:val="22"/>
          <w:szCs w:val="22"/>
          <w:spacing w:val="11"/>
        </w:rPr>
        <w:t xml:space="preserve"> </w:t>
      </w:r>
      <w:r>
        <w:rPr>
          <w:rFonts w:ascii="SimSun" w:hAnsi="SimSun" w:eastAsia="SimSun" w:cs="SimSun"/>
          <w:sz w:val="22"/>
          <w:szCs w:val="22"/>
          <w:spacing w:val="-3"/>
        </w:rPr>
        <w:t>有核心系统，供应链就会涉及</w:t>
      </w:r>
      <w:r>
        <w:rPr>
          <w:rFonts w:ascii="Times New Roman" w:hAnsi="Times New Roman" w:eastAsia="Times New Roman" w:cs="Times New Roman"/>
          <w:sz w:val="22"/>
          <w:szCs w:val="22"/>
          <w:spacing w:val="-3"/>
        </w:rPr>
        <w:t>ERP </w:t>
      </w:r>
      <w:r>
        <w:rPr>
          <w:rFonts w:ascii="SimSun" w:hAnsi="SimSun" w:eastAsia="SimSun" w:cs="SimSun"/>
          <w:sz w:val="22"/>
          <w:szCs w:val="22"/>
          <w:spacing w:val="-3"/>
        </w:rPr>
        <w:t>系统，它也要通过一些企</w:t>
      </w:r>
      <w:r>
        <w:rPr>
          <w:rFonts w:ascii="SimSun" w:hAnsi="SimSun" w:eastAsia="SimSun" w:cs="SimSun"/>
          <w:sz w:val="22"/>
          <w:szCs w:val="22"/>
          <w:spacing w:val="-4"/>
        </w:rPr>
        <w:t>业服</w:t>
      </w:r>
      <w:r>
        <w:rPr>
          <w:rFonts w:ascii="SimSun" w:hAnsi="SimSun" w:eastAsia="SimSun" w:cs="SimSun"/>
          <w:sz w:val="22"/>
          <w:szCs w:val="22"/>
        </w:rPr>
        <w:t xml:space="preserve"> </w:t>
      </w:r>
      <w:r>
        <w:rPr>
          <w:rFonts w:ascii="SimSun" w:hAnsi="SimSun" w:eastAsia="SimSun" w:cs="SimSun"/>
          <w:sz w:val="22"/>
          <w:szCs w:val="22"/>
          <w:spacing w:val="-10"/>
        </w:rPr>
        <w:t>务总线和外部系统进行连接和直连，或者通过外部系统的前置性建</w:t>
      </w:r>
    </w:p>
    <w:p>
      <w:pPr>
        <w:spacing w:line="220" w:lineRule="auto"/>
        <w:rPr>
          <w:rFonts w:ascii="SimSun" w:hAnsi="SimSun" w:eastAsia="SimSun" w:cs="SimSun"/>
          <w:sz w:val="22"/>
          <w:szCs w:val="22"/>
        </w:rPr>
      </w:pPr>
      <w:r>
        <w:rPr>
          <w:rFonts w:ascii="SimSun" w:hAnsi="SimSun" w:eastAsia="SimSun" w:cs="SimSun"/>
          <w:sz w:val="22"/>
          <w:szCs w:val="22"/>
          <w:spacing w:val="-12"/>
        </w:rPr>
        <w:t>交，还有一些网银系统。</w:t>
      </w:r>
    </w:p>
    <w:p>
      <w:pPr>
        <w:ind w:right="80" w:firstLine="430"/>
        <w:spacing w:before="195" w:line="353" w:lineRule="auto"/>
        <w:rPr>
          <w:rFonts w:ascii="SimSun" w:hAnsi="SimSun" w:eastAsia="SimSun" w:cs="SimSun"/>
          <w:sz w:val="22"/>
          <w:szCs w:val="22"/>
        </w:rPr>
      </w:pPr>
      <w:r>
        <w:rPr>
          <w:rFonts w:ascii="SimSun" w:hAnsi="SimSun" w:eastAsia="SimSun" w:cs="SimSun"/>
          <w:sz w:val="22"/>
          <w:szCs w:val="22"/>
          <w:spacing w:val="-7"/>
        </w:rPr>
        <w:t>往上走之后，应用层本身跟区块链之间怎样进行交付?可以通</w:t>
      </w:r>
      <w:r>
        <w:rPr>
          <w:rFonts w:ascii="SimSun" w:hAnsi="SimSun" w:eastAsia="SimSun" w:cs="SimSun"/>
          <w:sz w:val="22"/>
          <w:szCs w:val="22"/>
          <w:spacing w:val="16"/>
        </w:rPr>
        <w:t xml:space="preserve"> </w:t>
      </w:r>
      <w:r>
        <w:rPr>
          <w:rFonts w:ascii="SimSun" w:hAnsi="SimSun" w:eastAsia="SimSun" w:cs="SimSun"/>
          <w:sz w:val="22"/>
          <w:szCs w:val="22"/>
          <w:spacing w:val="2"/>
        </w:rPr>
        <w:t>过一些软件开发工具包</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SDK</w:t>
      </w:r>
      <w:r>
        <w:rPr>
          <w:rFonts w:ascii="Times New Roman" w:hAnsi="Times New Roman" w:eastAsia="Times New Roman" w:cs="Times New Roman"/>
          <w:sz w:val="22"/>
          <w:szCs w:val="22"/>
          <w:spacing w:val="2"/>
        </w:rPr>
        <w:t>)   </w:t>
      </w:r>
      <w:r>
        <w:rPr>
          <w:rFonts w:ascii="SimSun" w:hAnsi="SimSun" w:eastAsia="SimSun" w:cs="SimSun"/>
          <w:sz w:val="22"/>
          <w:szCs w:val="22"/>
          <w:spacing w:val="2"/>
        </w:rPr>
        <w:t>或者</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2"/>
        </w:rPr>
        <w:t>来进</w:t>
      </w:r>
      <w:r>
        <w:rPr>
          <w:rFonts w:ascii="SimSun" w:hAnsi="SimSun" w:eastAsia="SimSun" w:cs="SimSun"/>
          <w:sz w:val="22"/>
          <w:szCs w:val="22"/>
          <w:spacing w:val="1"/>
        </w:rPr>
        <w:t>行二次开发。供应</w:t>
      </w:r>
      <w:r>
        <w:rPr>
          <w:rFonts w:ascii="SimSun" w:hAnsi="SimSun" w:eastAsia="SimSun" w:cs="SimSun"/>
          <w:sz w:val="22"/>
          <w:szCs w:val="22"/>
        </w:rPr>
        <w:t xml:space="preserve"> </w:t>
      </w:r>
      <w:r>
        <w:rPr>
          <w:rFonts w:ascii="SimSun" w:hAnsi="SimSun" w:eastAsia="SimSun" w:cs="SimSun"/>
          <w:sz w:val="22"/>
          <w:szCs w:val="22"/>
          <w:spacing w:val="-10"/>
        </w:rPr>
        <w:t>链金融里，比如一些应收账款或者订单融资，特别是一些贸易相关</w:t>
      </w:r>
    </w:p>
    <w:p>
      <w:pPr>
        <w:spacing w:before="1" w:line="219" w:lineRule="auto"/>
        <w:rPr>
          <w:rFonts w:ascii="SimSun" w:hAnsi="SimSun" w:eastAsia="SimSun" w:cs="SimSun"/>
          <w:sz w:val="22"/>
          <w:szCs w:val="22"/>
        </w:rPr>
      </w:pPr>
      <w:r>
        <w:rPr>
          <w:rFonts w:ascii="SimSun" w:hAnsi="SimSun" w:eastAsia="SimSun" w:cs="SimSun"/>
          <w:sz w:val="22"/>
          <w:szCs w:val="22"/>
          <w:spacing w:val="-12"/>
        </w:rPr>
        <w:t>信息，都要在链上进行存在性证明。</w:t>
      </w:r>
    </w:p>
    <w:p>
      <w:pPr>
        <w:ind w:right="101" w:firstLine="430"/>
        <w:spacing w:before="158" w:line="353" w:lineRule="auto"/>
        <w:rPr>
          <w:rFonts w:ascii="SimSun" w:hAnsi="SimSun" w:eastAsia="SimSun" w:cs="SimSun"/>
          <w:sz w:val="22"/>
          <w:szCs w:val="22"/>
        </w:rPr>
      </w:pPr>
      <w:r>
        <w:rPr>
          <w:rFonts w:ascii="SimSun" w:hAnsi="SimSun" w:eastAsia="SimSun" w:cs="SimSun"/>
          <w:sz w:val="22"/>
          <w:szCs w:val="22"/>
          <w:spacing w:val="-3"/>
        </w:rPr>
        <w:t>什么叫区块链的</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3"/>
        </w:rPr>
        <w:t>BaaS</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3"/>
        </w:rPr>
        <w:t>平台?简单理解就是区块链即服务，通</w:t>
      </w:r>
      <w:r>
        <w:rPr>
          <w:rFonts w:ascii="SimSun" w:hAnsi="SimSun" w:eastAsia="SimSun" w:cs="SimSun"/>
          <w:sz w:val="22"/>
          <w:szCs w:val="22"/>
        </w:rPr>
        <w:t xml:space="preserve"> </w:t>
      </w:r>
      <w:r>
        <w:rPr>
          <w:rFonts w:ascii="SimSun" w:hAnsi="SimSun" w:eastAsia="SimSun" w:cs="SimSun"/>
          <w:sz w:val="22"/>
          <w:szCs w:val="22"/>
          <w:spacing w:val="-5"/>
        </w:rPr>
        <w:t>过区块链的</w:t>
      </w:r>
      <w:r>
        <w:rPr>
          <w:rFonts w:ascii="SimSun" w:hAnsi="SimSun" w:eastAsia="SimSun" w:cs="SimSun"/>
          <w:sz w:val="22"/>
          <w:szCs w:val="22"/>
          <w:spacing w:val="-57"/>
        </w:rPr>
        <w:t xml:space="preserve"> </w:t>
      </w:r>
      <w:r>
        <w:rPr>
          <w:rFonts w:ascii="Times New Roman" w:hAnsi="Times New Roman" w:eastAsia="Times New Roman" w:cs="Times New Roman"/>
          <w:sz w:val="22"/>
          <w:szCs w:val="22"/>
          <w:spacing w:val="-5"/>
        </w:rPr>
        <w:t>BaaS</w:t>
      </w:r>
      <w:r>
        <w:rPr>
          <w:rFonts w:ascii="SimSun" w:hAnsi="SimSun" w:eastAsia="SimSun" w:cs="SimSun"/>
          <w:sz w:val="22"/>
          <w:szCs w:val="22"/>
          <w:spacing w:val="-5"/>
        </w:rPr>
        <w:t>平台提供一个便捷的手段，来支撑区块链的创建</w:t>
      </w:r>
    </w:p>
    <w:p>
      <w:pPr>
        <w:spacing w:before="1" w:line="220" w:lineRule="auto"/>
        <w:rPr>
          <w:rFonts w:ascii="SimSun" w:hAnsi="SimSun" w:eastAsia="SimSun" w:cs="SimSun"/>
          <w:sz w:val="22"/>
          <w:szCs w:val="22"/>
        </w:rPr>
      </w:pPr>
      <w:r>
        <w:rPr>
          <w:rFonts w:ascii="SimSun" w:hAnsi="SimSun" w:eastAsia="SimSun" w:cs="SimSun"/>
          <w:sz w:val="22"/>
          <w:szCs w:val="22"/>
          <w:spacing w:val="-12"/>
        </w:rPr>
        <w:t>或是网络应用。</w:t>
      </w:r>
    </w:p>
    <w:p>
      <w:pPr>
        <w:ind w:firstLine="430"/>
        <w:spacing w:before="168" w:line="352" w:lineRule="auto"/>
        <w:rPr>
          <w:rFonts w:ascii="SimSun" w:hAnsi="SimSun" w:eastAsia="SimSun" w:cs="SimSun"/>
          <w:sz w:val="22"/>
          <w:szCs w:val="22"/>
        </w:rPr>
      </w:pPr>
      <w:r>
        <w:rPr>
          <w:rFonts w:ascii="SimSun" w:hAnsi="SimSun" w:eastAsia="SimSun" w:cs="SimSun"/>
          <w:sz w:val="22"/>
          <w:szCs w:val="22"/>
          <w:spacing w:val="-3"/>
        </w:rPr>
        <w:t>通过</w:t>
      </w:r>
      <w:r>
        <w:rPr>
          <w:rFonts w:ascii="Times New Roman" w:hAnsi="Times New Roman" w:eastAsia="Times New Roman" w:cs="Times New Roman"/>
          <w:sz w:val="22"/>
          <w:szCs w:val="22"/>
          <w:spacing w:val="-3"/>
        </w:rPr>
        <w:t>BaaS</w:t>
      </w:r>
      <w:r>
        <w:rPr>
          <w:rFonts w:ascii="SimSun" w:hAnsi="SimSun" w:eastAsia="SimSun" w:cs="SimSun"/>
          <w:sz w:val="22"/>
          <w:szCs w:val="22"/>
          <w:spacing w:val="-3"/>
        </w:rPr>
        <w:t>平台，可以创建业务链，或者把资质相关的一些节</w:t>
      </w:r>
      <w:r>
        <w:rPr>
          <w:rFonts w:ascii="SimSun" w:hAnsi="SimSun" w:eastAsia="SimSun" w:cs="SimSun"/>
          <w:sz w:val="22"/>
          <w:szCs w:val="22"/>
        </w:rPr>
        <w:t xml:space="preserve">  </w:t>
      </w:r>
      <w:r>
        <w:rPr>
          <w:rFonts w:ascii="SimSun" w:hAnsi="SimSun" w:eastAsia="SimSun" w:cs="SimSun"/>
          <w:sz w:val="22"/>
          <w:szCs w:val="22"/>
          <w:spacing w:val="-2"/>
        </w:rPr>
        <w:t>点加入这个网络。通过</w:t>
      </w:r>
      <w:r>
        <w:rPr>
          <w:rFonts w:ascii="Times New Roman" w:hAnsi="Times New Roman" w:eastAsia="Times New Roman" w:cs="Times New Roman"/>
          <w:sz w:val="22"/>
          <w:szCs w:val="22"/>
          <w:spacing w:val="-2"/>
        </w:rPr>
        <w:t>BaaS </w:t>
      </w:r>
      <w:r>
        <w:rPr>
          <w:rFonts w:ascii="SimSun" w:hAnsi="SimSun" w:eastAsia="SimSun" w:cs="SimSun"/>
          <w:sz w:val="22"/>
          <w:szCs w:val="22"/>
          <w:spacing w:val="-2"/>
        </w:rPr>
        <w:t>平台也可以监控业务侧区块的高度、</w:t>
      </w:r>
      <w:r>
        <w:rPr>
          <w:rFonts w:ascii="SimSun" w:hAnsi="SimSun" w:eastAsia="SimSun" w:cs="SimSun"/>
          <w:sz w:val="22"/>
          <w:szCs w:val="22"/>
          <w:spacing w:val="12"/>
        </w:rPr>
        <w:t xml:space="preserve"> </w:t>
      </w:r>
      <w:r>
        <w:rPr>
          <w:rFonts w:ascii="SimSun" w:hAnsi="SimSun" w:eastAsia="SimSun" w:cs="SimSun"/>
          <w:sz w:val="22"/>
          <w:szCs w:val="22"/>
          <w:spacing w:val="-10"/>
        </w:rPr>
        <w:t>交易数量和一些常用节点的状态。根据合约目前交易数量，采</w:t>
      </w:r>
      <w:r>
        <w:rPr>
          <w:rFonts w:ascii="SimSun" w:hAnsi="SimSun" w:eastAsia="SimSun" w:cs="SimSun"/>
          <w:sz w:val="22"/>
          <w:szCs w:val="22"/>
          <w:spacing w:val="-11"/>
        </w:rPr>
        <w:t>用什</w:t>
      </w:r>
      <w:r>
        <w:rPr>
          <w:rFonts w:ascii="SimSun" w:hAnsi="SimSun" w:eastAsia="SimSun" w:cs="SimSun"/>
          <w:sz w:val="22"/>
          <w:szCs w:val="22"/>
        </w:rPr>
        <w:t xml:space="preserve">  </w:t>
      </w:r>
      <w:r>
        <w:rPr>
          <w:rFonts w:ascii="SimSun" w:hAnsi="SimSun" w:eastAsia="SimSun" w:cs="SimSun"/>
          <w:sz w:val="22"/>
          <w:szCs w:val="22"/>
          <w:spacing w:val="-9"/>
        </w:rPr>
        <w:t>么样的共识算法，该平台都可以进行一些状态的</w:t>
      </w:r>
      <w:r>
        <w:rPr>
          <w:rFonts w:ascii="SimSun" w:hAnsi="SimSun" w:eastAsia="SimSun" w:cs="SimSun"/>
          <w:sz w:val="22"/>
          <w:szCs w:val="22"/>
          <w:spacing w:val="-10"/>
        </w:rPr>
        <w:t>监控。另外该平台</w:t>
      </w:r>
    </w:p>
    <w:p>
      <w:pPr>
        <w:spacing w:line="219" w:lineRule="auto"/>
        <w:rPr>
          <w:rFonts w:ascii="SimSun" w:hAnsi="SimSun" w:eastAsia="SimSun" w:cs="SimSun"/>
          <w:sz w:val="22"/>
          <w:szCs w:val="22"/>
        </w:rPr>
      </w:pPr>
      <w:r>
        <w:rPr>
          <w:rFonts w:ascii="SimSun" w:hAnsi="SimSun" w:eastAsia="SimSun" w:cs="SimSun"/>
          <w:sz w:val="22"/>
          <w:szCs w:val="22"/>
          <w:spacing w:val="-10"/>
        </w:rPr>
        <w:t>还可以对一些非中心化的治理模式实施管理等。</w:t>
      </w:r>
    </w:p>
    <w:p>
      <w:pPr>
        <w:spacing w:line="219" w:lineRule="auto"/>
        <w:sectPr>
          <w:footerReference w:type="default" r:id="rId405"/>
          <w:pgSz w:w="7600" w:h="12560"/>
          <w:pgMar w:top="400" w:right="609" w:bottom="596" w:left="799" w:header="0" w:footer="417" w:gutter="0"/>
        </w:sectPr>
        <w:rPr>
          <w:rFonts w:ascii="SimSun" w:hAnsi="SimSun" w:eastAsia="SimSun" w:cs="SimSun"/>
          <w:sz w:val="22"/>
          <w:szCs w:val="22"/>
        </w:rPr>
      </w:pPr>
    </w:p>
    <w:p>
      <w:pPr>
        <w:ind w:left="2"/>
        <w:spacing w:before="23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55" w:lineRule="auto"/>
        <w:rPr/>
      </w:pPr>
      <w:r/>
    </w:p>
    <w:p>
      <w:pPr>
        <w:pStyle w:val="BodyText"/>
        <w:spacing w:line="255" w:lineRule="auto"/>
        <w:rPr/>
      </w:pPr>
      <w:r/>
    </w:p>
    <w:p>
      <w:pPr>
        <w:ind w:firstLine="449"/>
        <w:spacing w:before="71" w:line="350" w:lineRule="auto"/>
        <w:jc w:val="both"/>
        <w:rPr>
          <w:rFonts w:ascii="SimSun" w:hAnsi="SimSun" w:eastAsia="SimSun" w:cs="SimSun"/>
          <w:sz w:val="22"/>
          <w:szCs w:val="22"/>
        </w:rPr>
      </w:pPr>
      <w:r>
        <w:rPr>
          <w:rFonts w:ascii="SimSun" w:hAnsi="SimSun" w:eastAsia="SimSun" w:cs="SimSun"/>
          <w:sz w:val="22"/>
          <w:szCs w:val="22"/>
          <w:spacing w:val="-7"/>
        </w:rPr>
        <w:t>如何对某一个应用场景引入一些区块链技术?具体的</w:t>
      </w:r>
      <w:r>
        <w:rPr>
          <w:rFonts w:ascii="SimSun" w:hAnsi="SimSun" w:eastAsia="SimSun" w:cs="SimSun"/>
          <w:sz w:val="22"/>
          <w:szCs w:val="22"/>
          <w:spacing w:val="-8"/>
        </w:rPr>
        <w:t>解决方案 </w:t>
      </w:r>
      <w:r>
        <w:rPr>
          <w:rFonts w:ascii="SimSun" w:hAnsi="SimSun" w:eastAsia="SimSun" w:cs="SimSun"/>
          <w:sz w:val="22"/>
          <w:szCs w:val="22"/>
          <w:spacing w:val="-6"/>
        </w:rPr>
        <w:t>如图4.7所示。解决问题的前提条件是我们要对一些业务</w:t>
      </w:r>
      <w:r>
        <w:rPr>
          <w:rFonts w:ascii="SimSun" w:hAnsi="SimSun" w:eastAsia="SimSun" w:cs="SimSun"/>
          <w:sz w:val="22"/>
          <w:szCs w:val="22"/>
          <w:spacing w:val="-7"/>
        </w:rPr>
        <w:t>知识进行 </w:t>
      </w:r>
      <w:r>
        <w:rPr>
          <w:rFonts w:ascii="SimSun" w:hAnsi="SimSun" w:eastAsia="SimSun" w:cs="SimSun"/>
          <w:sz w:val="22"/>
          <w:szCs w:val="22"/>
          <w:spacing w:val="-7"/>
        </w:rPr>
        <w:t>了解，像信用证福费廷、供应链金融或者一些资</w:t>
      </w:r>
      <w:r>
        <w:rPr>
          <w:rFonts w:ascii="SimSun" w:hAnsi="SimSun" w:eastAsia="SimSun" w:cs="SimSun"/>
          <w:sz w:val="22"/>
          <w:szCs w:val="22"/>
          <w:spacing w:val="-8"/>
        </w:rPr>
        <w:t>产证券化等领域。</w:t>
      </w:r>
      <w:r>
        <w:rPr>
          <w:rFonts w:ascii="SimSun" w:hAnsi="SimSun" w:eastAsia="SimSun" w:cs="SimSun"/>
          <w:sz w:val="22"/>
          <w:szCs w:val="22"/>
        </w:rPr>
        <w:t xml:space="preserve"> </w:t>
      </w:r>
      <w:r>
        <w:rPr>
          <w:rFonts w:ascii="SimSun" w:hAnsi="SimSun" w:eastAsia="SimSun" w:cs="SimSun"/>
          <w:sz w:val="22"/>
          <w:szCs w:val="22"/>
          <w:spacing w:val="-6"/>
        </w:rPr>
        <w:t>它的业务流程是怎么样的?业务过程和相关参与方的痛点是什么?</w:t>
      </w:r>
    </w:p>
    <w:p>
      <w:pPr>
        <w:spacing w:line="219" w:lineRule="auto"/>
        <w:rPr>
          <w:rFonts w:ascii="SimSun" w:hAnsi="SimSun" w:eastAsia="SimSun" w:cs="SimSun"/>
          <w:sz w:val="22"/>
          <w:szCs w:val="22"/>
        </w:rPr>
      </w:pPr>
      <w:r>
        <w:rPr>
          <w:rFonts w:ascii="SimSun" w:hAnsi="SimSun" w:eastAsia="SimSun" w:cs="SimSun"/>
          <w:sz w:val="22"/>
          <w:szCs w:val="22"/>
          <w:spacing w:val="-12"/>
        </w:rPr>
        <w:t>这些金融业务的支持首先要了解。</w:t>
      </w:r>
    </w:p>
    <w:p>
      <w:pPr>
        <w:spacing w:before="163"/>
        <w:rPr/>
      </w:pPr>
      <w:r/>
    </w:p>
    <w:tbl>
      <w:tblPr>
        <w:tblStyle w:val="TableNormal"/>
        <w:tblW w:w="5839" w:type="dxa"/>
        <w:tblInd w:w="1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72"/>
        <w:gridCol w:w="1437"/>
        <w:gridCol w:w="1458"/>
        <w:gridCol w:w="1472"/>
      </w:tblGrid>
      <w:tr>
        <w:trPr>
          <w:trHeight w:val="620" w:hRule="atLeast"/>
        </w:trPr>
        <w:tc>
          <w:tcPr>
            <w:shd w:val="clear" w:fill="D0D0D0"/>
            <w:tcW w:w="1472" w:type="dxa"/>
            <w:vAlign w:val="top"/>
          </w:tcPr>
          <w:p>
            <w:pPr>
              <w:ind w:left="405"/>
              <w:spacing w:before="231" w:line="219" w:lineRule="auto"/>
              <w:rPr>
                <w:rFonts w:ascii="SimSun" w:hAnsi="SimSun" w:eastAsia="SimSun" w:cs="SimSun"/>
                <w:sz w:val="16"/>
                <w:szCs w:val="16"/>
              </w:rPr>
            </w:pPr>
            <w:r>
              <w:rPr>
                <w:rFonts w:ascii="SimSun" w:hAnsi="SimSun" w:eastAsia="SimSun" w:cs="SimSun"/>
                <w:sz w:val="16"/>
                <w:szCs w:val="16"/>
                <w:spacing w:val="-2"/>
              </w:rPr>
              <w:t>业务知识</w:t>
            </w:r>
          </w:p>
        </w:tc>
        <w:tc>
          <w:tcPr>
            <w:shd w:val="clear" w:fill="CDCDCD"/>
            <w:tcW w:w="1437" w:type="dxa"/>
            <w:vAlign w:val="top"/>
          </w:tcPr>
          <w:p>
            <w:pPr>
              <w:ind w:left="392"/>
              <w:spacing w:before="231" w:line="219" w:lineRule="auto"/>
              <w:rPr>
                <w:rFonts w:ascii="SimSun" w:hAnsi="SimSun" w:eastAsia="SimSun" w:cs="SimSun"/>
                <w:sz w:val="16"/>
                <w:szCs w:val="16"/>
              </w:rPr>
            </w:pPr>
            <w:r>
              <w:rPr>
                <w:rFonts w:ascii="SimSun" w:hAnsi="SimSun" w:eastAsia="SimSun" w:cs="SimSun"/>
                <w:sz w:val="16"/>
                <w:szCs w:val="16"/>
                <w:spacing w:val="-2"/>
              </w:rPr>
              <w:t>业务痛点</w:t>
            </w:r>
          </w:p>
        </w:tc>
        <w:tc>
          <w:tcPr>
            <w:shd w:val="clear" w:fill="D0D0D0"/>
            <w:tcW w:w="1458" w:type="dxa"/>
            <w:vAlign w:val="top"/>
          </w:tcPr>
          <w:p>
            <w:pPr>
              <w:ind w:left="416"/>
              <w:spacing w:before="232" w:line="221" w:lineRule="auto"/>
              <w:rPr>
                <w:rFonts w:ascii="SimSun" w:hAnsi="SimSun" w:eastAsia="SimSun" w:cs="SimSun"/>
                <w:sz w:val="16"/>
                <w:szCs w:val="16"/>
              </w:rPr>
            </w:pPr>
            <w:r>
              <w:rPr>
                <w:rFonts w:ascii="SimSun" w:hAnsi="SimSun" w:eastAsia="SimSun" w:cs="SimSun"/>
                <w:sz w:val="16"/>
                <w:szCs w:val="16"/>
                <w:spacing w:val="-2"/>
              </w:rPr>
              <w:t>治理设计</w:t>
            </w:r>
          </w:p>
        </w:tc>
        <w:tc>
          <w:tcPr>
            <w:shd w:val="clear" w:fill="D0D0D0"/>
            <w:tcW w:w="1472" w:type="dxa"/>
            <w:vAlign w:val="top"/>
          </w:tcPr>
          <w:p>
            <w:pPr>
              <w:ind w:left="447"/>
              <w:spacing w:before="231" w:line="219" w:lineRule="auto"/>
              <w:rPr>
                <w:rFonts w:ascii="SimSun" w:hAnsi="SimSun" w:eastAsia="SimSun" w:cs="SimSun"/>
                <w:sz w:val="16"/>
                <w:szCs w:val="16"/>
              </w:rPr>
            </w:pPr>
            <w:r>
              <w:rPr>
                <w:rFonts w:ascii="SimSun" w:hAnsi="SimSun" w:eastAsia="SimSun" w:cs="SimSun"/>
                <w:sz w:val="16"/>
                <w:szCs w:val="16"/>
                <w:spacing w:val="-2"/>
              </w:rPr>
              <w:t>合作模式</w:t>
            </w:r>
          </w:p>
        </w:tc>
      </w:tr>
      <w:tr>
        <w:trPr>
          <w:trHeight w:val="919" w:hRule="atLeast"/>
        </w:trPr>
        <w:tc>
          <w:tcPr>
            <w:tcW w:w="1472" w:type="dxa"/>
            <w:vAlign w:val="top"/>
          </w:tcPr>
          <w:p>
            <w:pPr>
              <w:spacing w:line="465" w:lineRule="auto"/>
              <w:rPr>
                <w:rFonts w:ascii="Arial"/>
                <w:sz w:val="21"/>
              </w:rPr>
            </w:pPr>
            <w:r/>
          </w:p>
          <w:p>
            <w:pPr>
              <w:ind w:left="124" w:right="183" w:firstLine="40"/>
              <w:spacing w:before="52" w:line="224" w:lineRule="auto"/>
              <w:rPr>
                <w:rFonts w:ascii="SimSun" w:hAnsi="SimSun" w:eastAsia="SimSun" w:cs="SimSun"/>
                <w:sz w:val="16"/>
                <w:szCs w:val="16"/>
              </w:rPr>
            </w:pPr>
            <w:r>
              <w:rPr>
                <w:rFonts w:ascii="SimSun" w:hAnsi="SimSun" w:eastAsia="SimSun" w:cs="SimSun"/>
                <w:sz w:val="16"/>
                <w:szCs w:val="16"/>
                <w:spacing w:val="-1"/>
              </w:rPr>
              <w:t>信用证、福费廷</w:t>
            </w:r>
            <w:r>
              <w:rPr>
                <w:rFonts w:ascii="SimSun" w:hAnsi="SimSun" w:eastAsia="SimSun" w:cs="SimSun"/>
                <w:sz w:val="16"/>
                <w:szCs w:val="16"/>
              </w:rPr>
              <w:t xml:space="preserve"> </w:t>
            </w:r>
            <w:r>
              <w:rPr>
                <w:rFonts w:ascii="SimSun" w:hAnsi="SimSun" w:eastAsia="SimSun" w:cs="SimSun"/>
                <w:sz w:val="16"/>
                <w:szCs w:val="16"/>
                <w:spacing w:val="-1"/>
              </w:rPr>
              <w:t>供应链金融等</w:t>
            </w:r>
          </w:p>
        </w:tc>
        <w:tc>
          <w:tcPr>
            <w:tcW w:w="1437" w:type="dxa"/>
            <w:vAlign w:val="top"/>
          </w:tcPr>
          <w:p>
            <w:pPr>
              <w:spacing w:line="476" w:lineRule="auto"/>
              <w:rPr>
                <w:rFonts w:ascii="Arial"/>
                <w:sz w:val="21"/>
              </w:rPr>
            </w:pPr>
            <w:r/>
          </w:p>
          <w:p>
            <w:pPr>
              <w:ind w:left="152" w:right="74"/>
              <w:spacing w:before="52" w:line="218" w:lineRule="auto"/>
              <w:rPr>
                <w:rFonts w:ascii="SimSun" w:hAnsi="SimSun" w:eastAsia="SimSun" w:cs="SimSun"/>
                <w:sz w:val="16"/>
                <w:szCs w:val="16"/>
              </w:rPr>
            </w:pPr>
            <w:r>
              <w:rPr>
                <w:rFonts w:ascii="SimSun" w:hAnsi="SimSun" w:eastAsia="SimSun" w:cs="SimSun"/>
                <w:sz w:val="16"/>
                <w:szCs w:val="16"/>
                <w:spacing w:val="11"/>
              </w:rPr>
              <w:t>提升协作效率、</w:t>
            </w:r>
            <w:r>
              <w:rPr>
                <w:rFonts w:ascii="SimSun" w:hAnsi="SimSun" w:eastAsia="SimSun" w:cs="SimSun"/>
                <w:sz w:val="16"/>
                <w:szCs w:val="16"/>
                <w:spacing w:val="1"/>
              </w:rPr>
              <w:t xml:space="preserve"> </w:t>
            </w:r>
            <w:r>
              <w:rPr>
                <w:rFonts w:ascii="SimSun" w:hAnsi="SimSun" w:eastAsia="SimSun" w:cs="SimSun"/>
                <w:sz w:val="16"/>
                <w:szCs w:val="16"/>
                <w:spacing w:val="11"/>
              </w:rPr>
              <w:t>降低交易成本、</w:t>
            </w:r>
          </w:p>
        </w:tc>
        <w:tc>
          <w:tcPr>
            <w:tcW w:w="1458" w:type="dxa"/>
            <w:vAlign w:val="top"/>
            <w:tcBorders>
              <w:right w:val="nil"/>
            </w:tcBorders>
          </w:tcPr>
          <w:p>
            <w:pPr>
              <w:spacing w:line="476" w:lineRule="auto"/>
              <w:rPr>
                <w:rFonts w:ascii="Arial"/>
                <w:sz w:val="21"/>
              </w:rPr>
            </w:pPr>
            <w:r/>
          </w:p>
          <w:p>
            <w:pPr>
              <w:ind w:left="176" w:right="77"/>
              <w:spacing w:before="52" w:line="218" w:lineRule="auto"/>
              <w:rPr>
                <w:rFonts w:ascii="SimSun" w:hAnsi="SimSun" w:eastAsia="SimSun" w:cs="SimSun"/>
                <w:sz w:val="16"/>
                <w:szCs w:val="16"/>
              </w:rPr>
            </w:pPr>
            <w:r>
              <w:rPr>
                <w:rFonts w:ascii="SimSun" w:hAnsi="SimSun" w:eastAsia="SimSun" w:cs="SimSun"/>
                <w:sz w:val="16"/>
                <w:szCs w:val="16"/>
                <w:spacing w:val="11"/>
              </w:rPr>
              <w:t>联盟组织架构、</w:t>
            </w:r>
            <w:r>
              <w:rPr>
                <w:rFonts w:ascii="SimSun" w:hAnsi="SimSun" w:eastAsia="SimSun" w:cs="SimSun"/>
                <w:sz w:val="16"/>
                <w:szCs w:val="16"/>
                <w:spacing w:val="1"/>
              </w:rPr>
              <w:t xml:space="preserve"> </w:t>
            </w:r>
            <w:r>
              <w:rPr>
                <w:rFonts w:ascii="SimSun" w:hAnsi="SimSun" w:eastAsia="SimSun" w:cs="SimSun"/>
                <w:sz w:val="16"/>
                <w:szCs w:val="16"/>
                <w:spacing w:val="-1"/>
              </w:rPr>
              <w:t>成员角色、治理</w:t>
            </w:r>
          </w:p>
        </w:tc>
        <w:tc>
          <w:tcPr>
            <w:tcW w:w="1472" w:type="dxa"/>
            <w:vAlign w:val="top"/>
            <w:tcBorders>
              <w:left w:val="nil"/>
            </w:tcBorders>
          </w:tcPr>
          <w:p>
            <w:pPr>
              <w:spacing w:line="476" w:lineRule="auto"/>
              <w:rPr>
                <w:rFonts w:ascii="Arial"/>
                <w:sz w:val="21"/>
              </w:rPr>
            </w:pPr>
            <w:r/>
          </w:p>
          <w:p>
            <w:pPr>
              <w:ind w:left="413" w:right="173"/>
              <w:spacing w:before="52" w:line="218" w:lineRule="auto"/>
              <w:rPr>
                <w:rFonts w:ascii="SimSun" w:hAnsi="SimSun" w:eastAsia="SimSun" w:cs="SimSun"/>
                <w:sz w:val="16"/>
                <w:szCs w:val="16"/>
              </w:rPr>
            </w:pPr>
            <w:r>
              <w:rPr>
                <w:rFonts w:ascii="SimSun" w:hAnsi="SimSun" w:eastAsia="SimSun" w:cs="SimSun"/>
                <w:sz w:val="16"/>
                <w:szCs w:val="16"/>
                <w:spacing w:val="16"/>
              </w:rPr>
              <w:t>收费模式、</w:t>
            </w:r>
            <w:r>
              <w:rPr>
                <w:rFonts w:ascii="SimSun" w:hAnsi="SimSun" w:eastAsia="SimSun" w:cs="SimSun"/>
                <w:sz w:val="16"/>
                <w:szCs w:val="16"/>
              </w:rPr>
              <w:t xml:space="preserve"> </w:t>
            </w:r>
            <w:r>
              <w:rPr>
                <w:rFonts w:ascii="SimSun" w:hAnsi="SimSun" w:eastAsia="SimSun" w:cs="SimSun"/>
                <w:sz w:val="16"/>
                <w:szCs w:val="16"/>
                <w:spacing w:val="-2"/>
              </w:rPr>
              <w:t>利益分配</w:t>
            </w:r>
          </w:p>
        </w:tc>
      </w:tr>
    </w:tbl>
    <w:p>
      <w:pPr>
        <w:ind w:left="1840"/>
        <w:spacing w:before="11" w:line="219" w:lineRule="auto"/>
        <w:rPr>
          <w:rFonts w:ascii="SimSun" w:hAnsi="SimSun" w:eastAsia="SimSun" w:cs="SimSun"/>
          <w:sz w:val="16"/>
          <w:szCs w:val="16"/>
        </w:rPr>
      </w:pPr>
      <w:r>
        <w:rPr>
          <w:rFonts w:ascii="SimSun" w:hAnsi="SimSun" w:eastAsia="SimSun" w:cs="SimSun"/>
          <w:sz w:val="16"/>
          <w:szCs w:val="16"/>
        </w:rPr>
        <w:t>提高监管能力</w:t>
      </w:r>
      <w:r>
        <w:rPr>
          <w:rFonts w:ascii="SimSun" w:hAnsi="SimSun" w:eastAsia="SimSun" w:cs="SimSun"/>
          <w:sz w:val="16"/>
          <w:szCs w:val="16"/>
          <w:spacing w:val="8"/>
        </w:rPr>
        <w:t xml:space="preserve">     </w:t>
      </w:r>
      <w:r>
        <w:rPr>
          <w:rFonts w:ascii="SimSun" w:hAnsi="SimSun" w:eastAsia="SimSun" w:cs="SimSun"/>
          <w:sz w:val="16"/>
          <w:szCs w:val="16"/>
        </w:rPr>
        <w:t>机制、治理风险</w:t>
      </w:r>
    </w:p>
    <w:p>
      <w:pPr>
        <w:pStyle w:val="BodyText"/>
        <w:spacing w:line="351" w:lineRule="auto"/>
        <w:rPr/>
      </w:pPr>
      <w:r/>
    </w:p>
    <w:p>
      <w:pPr>
        <w:pStyle w:val="BodyText"/>
        <w:spacing w:line="351" w:lineRule="auto"/>
        <w:rPr/>
      </w:pPr>
      <w:r/>
    </w:p>
    <w:p>
      <w:pPr>
        <w:ind w:left="1512"/>
        <w:spacing w:before="71" w:line="221" w:lineRule="auto"/>
        <w:rPr>
          <w:rFonts w:ascii="SimHei" w:hAnsi="SimHei" w:eastAsia="SimHei" w:cs="SimHei"/>
          <w:sz w:val="22"/>
          <w:szCs w:val="22"/>
        </w:rPr>
      </w:pPr>
      <w:r>
        <w:rPr>
          <w:rFonts w:ascii="SimHei" w:hAnsi="SimHei" w:eastAsia="SimHei" w:cs="SimHei"/>
          <w:sz w:val="22"/>
          <w:szCs w:val="22"/>
          <w:b/>
          <w:bCs/>
          <w:spacing w:val="-19"/>
          <w:w w:val="91"/>
        </w:rPr>
        <w:t>图4.7</w:t>
      </w:r>
      <w:r>
        <w:rPr>
          <w:rFonts w:ascii="SimHei" w:hAnsi="SimHei" w:eastAsia="SimHei" w:cs="SimHei"/>
          <w:sz w:val="22"/>
          <w:szCs w:val="22"/>
          <w:spacing w:val="77"/>
        </w:rPr>
        <w:t xml:space="preserve"> </w:t>
      </w:r>
      <w:r>
        <w:rPr>
          <w:rFonts w:ascii="SimHei" w:hAnsi="SimHei" w:eastAsia="SimHei" w:cs="SimHei"/>
          <w:sz w:val="22"/>
          <w:szCs w:val="22"/>
          <w:b/>
          <w:bCs/>
          <w:spacing w:val="-19"/>
          <w:w w:val="91"/>
        </w:rPr>
        <w:t>通过区块链解决问题的具体方案</w:t>
      </w:r>
    </w:p>
    <w:p>
      <w:pPr>
        <w:pStyle w:val="BodyText"/>
        <w:spacing w:line="262" w:lineRule="auto"/>
        <w:rPr/>
      </w:pPr>
      <w:r/>
    </w:p>
    <w:p>
      <w:pPr>
        <w:ind w:right="69" w:firstLine="449"/>
        <w:spacing w:before="72" w:line="352" w:lineRule="auto"/>
        <w:jc w:val="both"/>
        <w:rPr>
          <w:rFonts w:ascii="SimSun" w:hAnsi="SimSun" w:eastAsia="SimSun" w:cs="SimSun"/>
          <w:sz w:val="22"/>
          <w:szCs w:val="22"/>
        </w:rPr>
      </w:pPr>
      <w:r>
        <w:rPr>
          <w:rFonts w:ascii="SimSun" w:hAnsi="SimSun" w:eastAsia="SimSun" w:cs="SimSun"/>
          <w:sz w:val="22"/>
          <w:szCs w:val="22"/>
          <w:spacing w:val="-11"/>
        </w:rPr>
        <w:t>另外要解决它的业务痛点，无非是协作、存证、监管。通过区</w:t>
      </w:r>
      <w:r>
        <w:rPr>
          <w:rFonts w:ascii="SimSun" w:hAnsi="SimSun" w:eastAsia="SimSun" w:cs="SimSun"/>
          <w:sz w:val="22"/>
          <w:szCs w:val="22"/>
          <w:spacing w:val="4"/>
        </w:rPr>
        <w:t xml:space="preserve"> </w:t>
      </w:r>
      <w:r>
        <w:rPr>
          <w:rFonts w:ascii="SimSun" w:hAnsi="SimSun" w:eastAsia="SimSun" w:cs="SimSun"/>
          <w:sz w:val="22"/>
          <w:szCs w:val="22"/>
          <w:spacing w:val="-10"/>
        </w:rPr>
        <w:t>块链来提升它的协作效率，提升机构间的一些业务，降低调研机构</w:t>
      </w:r>
      <w:r>
        <w:rPr>
          <w:rFonts w:ascii="SimSun" w:hAnsi="SimSun" w:eastAsia="SimSun" w:cs="SimSun"/>
          <w:sz w:val="22"/>
          <w:szCs w:val="22"/>
          <w:spacing w:val="2"/>
        </w:rPr>
        <w:t xml:space="preserve"> </w:t>
      </w:r>
      <w:r>
        <w:rPr>
          <w:rFonts w:ascii="SimSun" w:hAnsi="SimSun" w:eastAsia="SimSun" w:cs="SimSun"/>
          <w:sz w:val="22"/>
          <w:szCs w:val="22"/>
          <w:spacing w:val="-2"/>
        </w:rPr>
        <w:t>交易成本，我们通过区块链代替</w:t>
      </w:r>
      <w:r>
        <w:rPr>
          <w:rFonts w:ascii="Times New Roman" w:hAnsi="Times New Roman" w:eastAsia="Times New Roman" w:cs="Times New Roman"/>
          <w:sz w:val="22"/>
          <w:szCs w:val="22"/>
          <w:spacing w:val="-2"/>
        </w:rPr>
        <w:t>SWIFT,</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2"/>
        </w:rPr>
        <w:t>提高轻结算的效率，降</w:t>
      </w:r>
      <w:r>
        <w:rPr>
          <w:rFonts w:ascii="SimSun" w:hAnsi="SimSun" w:eastAsia="SimSun" w:cs="SimSun"/>
          <w:sz w:val="22"/>
          <w:szCs w:val="22"/>
        </w:rPr>
        <w:t xml:space="preserve"> </w:t>
      </w:r>
      <w:r>
        <w:rPr>
          <w:rFonts w:ascii="SimSun" w:hAnsi="SimSun" w:eastAsia="SimSun" w:cs="SimSun"/>
          <w:sz w:val="22"/>
          <w:szCs w:val="22"/>
          <w:spacing w:val="-10"/>
        </w:rPr>
        <w:t>低交易的成本。另外，通过存在性证明，解决互强执行，就</w:t>
      </w:r>
      <w:r>
        <w:rPr>
          <w:rFonts w:ascii="SimSun" w:hAnsi="SimSun" w:eastAsia="SimSun" w:cs="SimSun"/>
          <w:sz w:val="22"/>
          <w:szCs w:val="22"/>
          <w:spacing w:val="-11"/>
        </w:rPr>
        <w:t>是将互</w:t>
      </w:r>
      <w:r>
        <w:rPr>
          <w:rFonts w:ascii="SimSun" w:hAnsi="SimSun" w:eastAsia="SimSun" w:cs="SimSun"/>
          <w:sz w:val="22"/>
          <w:szCs w:val="22"/>
        </w:rPr>
        <w:t xml:space="preserve"> </w:t>
      </w:r>
      <w:r>
        <w:rPr>
          <w:rFonts w:ascii="SimSun" w:hAnsi="SimSun" w:eastAsia="SimSun" w:cs="SimSun"/>
          <w:sz w:val="22"/>
          <w:szCs w:val="22"/>
          <w:spacing w:val="-10"/>
        </w:rPr>
        <w:t>联网法院与金融机构、公证处的一些传统线下协作模式，转变为线</w:t>
      </w:r>
      <w:r>
        <w:rPr>
          <w:rFonts w:ascii="SimSun" w:hAnsi="SimSun" w:eastAsia="SimSun" w:cs="SimSun"/>
          <w:sz w:val="22"/>
          <w:szCs w:val="22"/>
          <w:spacing w:val="3"/>
        </w:rPr>
        <w:t xml:space="preserve"> </w:t>
      </w:r>
      <w:r>
        <w:rPr>
          <w:rFonts w:ascii="SimSun" w:hAnsi="SimSun" w:eastAsia="SimSun" w:cs="SimSun"/>
          <w:sz w:val="22"/>
          <w:szCs w:val="22"/>
          <w:spacing w:val="-11"/>
        </w:rPr>
        <w:t>上模式自动化执行。提高监管能力，在提高监管能力方面应该说区</w:t>
      </w:r>
      <w:r>
        <w:rPr>
          <w:rFonts w:ascii="SimSun" w:hAnsi="SimSun" w:eastAsia="SimSun" w:cs="SimSun"/>
          <w:sz w:val="22"/>
          <w:szCs w:val="22"/>
          <w:spacing w:val="16"/>
        </w:rPr>
        <w:t xml:space="preserve"> </w:t>
      </w:r>
      <w:r>
        <w:rPr>
          <w:rFonts w:ascii="SimSun" w:hAnsi="SimSun" w:eastAsia="SimSun" w:cs="SimSun"/>
          <w:sz w:val="22"/>
          <w:szCs w:val="22"/>
          <w:spacing w:val="-10"/>
        </w:rPr>
        <w:t>块链本身就是一个非常好的手段，除了共识参与方以外，监管方也</w:t>
      </w:r>
      <w:r>
        <w:rPr>
          <w:rFonts w:ascii="SimSun" w:hAnsi="SimSun" w:eastAsia="SimSun" w:cs="SimSun"/>
          <w:sz w:val="22"/>
          <w:szCs w:val="22"/>
          <w:spacing w:val="1"/>
        </w:rPr>
        <w:t xml:space="preserve"> </w:t>
      </w:r>
      <w:r>
        <w:rPr>
          <w:rFonts w:ascii="SimSun" w:hAnsi="SimSun" w:eastAsia="SimSun" w:cs="SimSun"/>
          <w:sz w:val="22"/>
          <w:szCs w:val="22"/>
          <w:spacing w:val="-3"/>
        </w:rPr>
        <w:t>可以作为一个监管节点，接入网络。实时下载、实时同</w:t>
      </w:r>
      <w:r>
        <w:rPr>
          <w:rFonts w:ascii="SimSun" w:hAnsi="SimSun" w:eastAsia="SimSun" w:cs="SimSun"/>
          <w:sz w:val="22"/>
          <w:szCs w:val="22"/>
          <w:spacing w:val="-4"/>
        </w:rPr>
        <w:t>步区块链</w:t>
      </w:r>
    </w:p>
    <w:p>
      <w:pPr>
        <w:spacing w:before="1" w:line="219" w:lineRule="auto"/>
        <w:rPr>
          <w:rFonts w:ascii="SimSun" w:hAnsi="SimSun" w:eastAsia="SimSun" w:cs="SimSun"/>
          <w:sz w:val="22"/>
          <w:szCs w:val="22"/>
        </w:rPr>
      </w:pPr>
      <w:r>
        <w:rPr>
          <w:rFonts w:ascii="SimSun" w:hAnsi="SimSun" w:eastAsia="SimSun" w:cs="SimSun"/>
          <w:sz w:val="22"/>
          <w:szCs w:val="22"/>
          <w:spacing w:val="-9"/>
        </w:rPr>
        <w:t>信息。</w:t>
      </w:r>
    </w:p>
    <w:p>
      <w:pPr>
        <w:ind w:right="41"/>
        <w:spacing w:before="178" w:line="440" w:lineRule="exact"/>
        <w:jc w:val="right"/>
        <w:rPr>
          <w:rFonts w:ascii="SimSun" w:hAnsi="SimSun" w:eastAsia="SimSun" w:cs="SimSun"/>
          <w:sz w:val="22"/>
          <w:szCs w:val="22"/>
        </w:rPr>
      </w:pPr>
      <w:r>
        <w:rPr>
          <w:rFonts w:ascii="SimSun" w:hAnsi="SimSun" w:eastAsia="SimSun" w:cs="SimSun"/>
          <w:sz w:val="22"/>
          <w:szCs w:val="22"/>
          <w:spacing w:val="-10"/>
          <w:position w:val="16"/>
        </w:rPr>
        <w:t>关于治理设计，区块链网络或者业务协同方参与一个业务协同</w:t>
      </w:r>
    </w:p>
    <w:p>
      <w:pPr>
        <w:spacing w:line="218" w:lineRule="auto"/>
        <w:rPr>
          <w:rFonts w:ascii="SimSun" w:hAnsi="SimSun" w:eastAsia="SimSun" w:cs="SimSun"/>
          <w:sz w:val="22"/>
          <w:szCs w:val="22"/>
        </w:rPr>
      </w:pPr>
      <w:r>
        <w:rPr>
          <w:rFonts w:ascii="SimSun" w:hAnsi="SimSun" w:eastAsia="SimSun" w:cs="SimSun"/>
          <w:sz w:val="22"/>
          <w:szCs w:val="22"/>
          <w:spacing w:val="-17"/>
        </w:rPr>
        <w:t>时，治理设计非常关键。如果治理设计得不好，即使这个业务本身模</w:t>
      </w:r>
    </w:p>
    <w:p>
      <w:pPr>
        <w:spacing w:line="218" w:lineRule="auto"/>
        <w:sectPr>
          <w:footerReference w:type="default" r:id="rId406"/>
          <w:pgSz w:w="7600" w:h="12560"/>
          <w:pgMar w:top="400" w:right="700" w:bottom="734" w:left="729" w:header="0" w:footer="516" w:gutter="0"/>
        </w:sectPr>
        <w:rPr>
          <w:rFonts w:ascii="SimSun" w:hAnsi="SimSun" w:eastAsia="SimSun" w:cs="SimSun"/>
          <w:sz w:val="22"/>
          <w:szCs w:val="22"/>
        </w:rPr>
      </w:pPr>
    </w:p>
    <w:p>
      <w:pPr>
        <w:pStyle w:val="BodyText"/>
        <w:spacing w:line="269" w:lineRule="auto"/>
        <w:rPr/>
      </w:pPr>
      <w:r/>
    </w:p>
    <w:p>
      <w:pPr>
        <w:ind w:left="3582"/>
        <w:spacing w:before="52" w:line="222" w:lineRule="auto"/>
        <w:rPr>
          <w:rFonts w:ascii="SimSun" w:hAnsi="SimSun" w:eastAsia="SimSun" w:cs="SimSun"/>
          <w:sz w:val="16"/>
          <w:szCs w:val="16"/>
        </w:rPr>
      </w:pPr>
      <w:r>
        <w:rPr>
          <w:rFonts w:ascii="SimHei" w:hAnsi="SimHei" w:eastAsia="SimHei" w:cs="SimHei"/>
          <w:sz w:val="16"/>
          <w:szCs w:val="16"/>
          <w:b/>
          <w:bCs/>
          <w:spacing w:val="-10"/>
        </w:rPr>
        <w:t>第四篇</w:t>
      </w:r>
      <w:r>
        <w:rPr>
          <w:rFonts w:ascii="SimHei" w:hAnsi="SimHei" w:eastAsia="SimHei" w:cs="SimHei"/>
          <w:sz w:val="16"/>
          <w:szCs w:val="16"/>
          <w:spacing w:val="-10"/>
        </w:rPr>
        <w:t xml:space="preserve">  </w:t>
      </w:r>
      <w:r>
        <w:rPr>
          <w:rFonts w:ascii="SimSun" w:hAnsi="SimSun" w:eastAsia="SimSun" w:cs="SimSun"/>
          <w:sz w:val="16"/>
          <w:szCs w:val="16"/>
          <w:spacing w:val="-10"/>
        </w:rPr>
        <w:t>产业数字化背景下的金融科技</w:t>
      </w:r>
    </w:p>
    <w:p>
      <w:pPr>
        <w:pStyle w:val="BodyText"/>
        <w:spacing w:line="255" w:lineRule="auto"/>
        <w:rPr/>
      </w:pPr>
      <w:r/>
    </w:p>
    <w:p>
      <w:pPr>
        <w:pStyle w:val="BodyText"/>
        <w:spacing w:line="255" w:lineRule="auto"/>
        <w:rPr/>
      </w:pPr>
      <w:r/>
    </w:p>
    <w:p>
      <w:pPr>
        <w:spacing w:before="69" w:line="439" w:lineRule="exact"/>
        <w:rPr>
          <w:rFonts w:ascii="SimSun" w:hAnsi="SimSun" w:eastAsia="SimSun" w:cs="SimSun"/>
          <w:sz w:val="21"/>
          <w:szCs w:val="21"/>
        </w:rPr>
      </w:pPr>
      <w:r>
        <w:rPr>
          <w:rFonts w:ascii="SimSun" w:hAnsi="SimSun" w:eastAsia="SimSun" w:cs="SimSun"/>
          <w:sz w:val="21"/>
          <w:szCs w:val="21"/>
          <w:spacing w:val="-7"/>
          <w:position w:val="17"/>
        </w:rPr>
        <w:t>式非常好，也有可能很难推动下去。联盟组织的架构、成员角色的定</w:t>
      </w:r>
    </w:p>
    <w:p>
      <w:pPr>
        <w:spacing w:line="218" w:lineRule="auto"/>
        <w:rPr>
          <w:rFonts w:ascii="SimSun" w:hAnsi="SimSun" w:eastAsia="SimSun" w:cs="SimSun"/>
          <w:sz w:val="21"/>
          <w:szCs w:val="21"/>
        </w:rPr>
      </w:pPr>
      <w:r>
        <w:rPr>
          <w:rFonts w:ascii="SimSun" w:hAnsi="SimSun" w:eastAsia="SimSun" w:cs="SimSun"/>
          <w:sz w:val="21"/>
          <w:szCs w:val="21"/>
          <w:spacing w:val="-9"/>
        </w:rPr>
        <w:t>义、治理机制的定义、治理风险的一些设计，都要重点</w:t>
      </w:r>
      <w:r>
        <w:rPr>
          <w:rFonts w:ascii="SimSun" w:hAnsi="SimSun" w:eastAsia="SimSun" w:cs="SimSun"/>
          <w:sz w:val="21"/>
          <w:szCs w:val="21"/>
          <w:spacing w:val="-10"/>
        </w:rPr>
        <w:t>关注。</w:t>
      </w:r>
    </w:p>
    <w:p>
      <w:pPr>
        <w:ind w:firstLine="430"/>
        <w:spacing w:before="163" w:line="369" w:lineRule="auto"/>
        <w:rPr>
          <w:rFonts w:ascii="SimSun" w:hAnsi="SimSun" w:eastAsia="SimSun" w:cs="SimSun"/>
          <w:sz w:val="21"/>
          <w:szCs w:val="21"/>
        </w:rPr>
      </w:pPr>
      <w:r>
        <w:rPr>
          <w:rFonts w:ascii="SimSun" w:hAnsi="SimSun" w:eastAsia="SimSun" w:cs="SimSun"/>
          <w:sz w:val="21"/>
          <w:szCs w:val="21"/>
          <w:spacing w:val="-1"/>
        </w:rPr>
        <w:t>以目前经验来说，监管方来推动金融联盟链的建设相对比较合</w:t>
      </w:r>
      <w:r>
        <w:rPr>
          <w:rFonts w:ascii="SimSun" w:hAnsi="SimSun" w:eastAsia="SimSun" w:cs="SimSun"/>
          <w:sz w:val="21"/>
          <w:szCs w:val="21"/>
          <w:spacing w:val="7"/>
        </w:rPr>
        <w:t xml:space="preserve">  </w:t>
      </w:r>
      <w:r>
        <w:rPr>
          <w:rFonts w:ascii="SimSun" w:hAnsi="SimSun" w:eastAsia="SimSun" w:cs="SimSun"/>
          <w:sz w:val="21"/>
          <w:szCs w:val="21"/>
          <w:spacing w:val="3"/>
        </w:rPr>
        <w:t>适。如果是银行间发起，当然也要找到一个主体作为一个运营方。</w:t>
      </w:r>
      <w:r>
        <w:rPr>
          <w:rFonts w:ascii="SimSun" w:hAnsi="SimSun" w:eastAsia="SimSun" w:cs="SimSun"/>
          <w:sz w:val="21"/>
          <w:szCs w:val="21"/>
          <w:spacing w:val="7"/>
        </w:rPr>
        <w:t xml:space="preserve"> </w:t>
      </w:r>
      <w:r>
        <w:rPr>
          <w:rFonts w:ascii="SimSun" w:hAnsi="SimSun" w:eastAsia="SimSun" w:cs="SimSun"/>
          <w:sz w:val="21"/>
          <w:szCs w:val="21"/>
        </w:rPr>
        <w:t>同时，在发起方之间形成一个透明的治理方式，怎样去设计，我们</w:t>
      </w:r>
      <w:r>
        <w:rPr>
          <w:rFonts w:ascii="SimSun" w:hAnsi="SimSun" w:eastAsia="SimSun" w:cs="SimSun"/>
          <w:sz w:val="21"/>
          <w:szCs w:val="21"/>
          <w:spacing w:val="2"/>
        </w:rPr>
        <w:t xml:space="preserve">  </w:t>
      </w:r>
      <w:r>
        <w:rPr>
          <w:rFonts w:ascii="SimSun" w:hAnsi="SimSun" w:eastAsia="SimSun" w:cs="SimSun"/>
          <w:sz w:val="21"/>
          <w:szCs w:val="21"/>
          <w:spacing w:val="-2"/>
        </w:rPr>
        <w:t>自己也开发了一些非治理的公共链、多机构之间的治理公共链，来</w:t>
      </w:r>
    </w:p>
    <w:p>
      <w:pPr>
        <w:spacing w:line="219" w:lineRule="auto"/>
        <w:rPr>
          <w:rFonts w:ascii="SimSun" w:hAnsi="SimSun" w:eastAsia="SimSun" w:cs="SimSun"/>
          <w:sz w:val="21"/>
          <w:szCs w:val="21"/>
        </w:rPr>
      </w:pPr>
      <w:r>
        <w:rPr>
          <w:rFonts w:ascii="SimSun" w:hAnsi="SimSun" w:eastAsia="SimSun" w:cs="SimSun"/>
          <w:sz w:val="21"/>
          <w:szCs w:val="21"/>
          <w:spacing w:val="-2"/>
        </w:rPr>
        <w:t>对成员准入、合约申请等进行业务治理。</w:t>
      </w:r>
    </w:p>
    <w:p>
      <w:pPr>
        <w:ind w:left="430"/>
        <w:spacing w:before="191" w:line="420" w:lineRule="exact"/>
        <w:rPr>
          <w:rFonts w:ascii="SimSun" w:hAnsi="SimSun" w:eastAsia="SimSun" w:cs="SimSun"/>
          <w:sz w:val="21"/>
          <w:szCs w:val="21"/>
        </w:rPr>
      </w:pPr>
      <w:r>
        <w:rPr>
          <w:rFonts w:ascii="SimSun" w:hAnsi="SimSun" w:eastAsia="SimSun" w:cs="SimSun"/>
          <w:sz w:val="21"/>
          <w:szCs w:val="21"/>
          <w:spacing w:val="-1"/>
          <w:position w:val="16"/>
        </w:rPr>
        <w:t>合作模式包括怎么设计收费模式，怎么分配利益，如何为共识</w:t>
      </w:r>
    </w:p>
    <w:p>
      <w:pPr>
        <w:spacing w:before="1" w:line="220" w:lineRule="auto"/>
        <w:rPr>
          <w:rFonts w:ascii="SimSun" w:hAnsi="SimSun" w:eastAsia="SimSun" w:cs="SimSun"/>
          <w:sz w:val="21"/>
          <w:szCs w:val="21"/>
        </w:rPr>
      </w:pPr>
      <w:r>
        <w:rPr>
          <w:rFonts w:ascii="SimSun" w:hAnsi="SimSun" w:eastAsia="SimSun" w:cs="SimSun"/>
          <w:sz w:val="21"/>
          <w:szCs w:val="21"/>
          <w:spacing w:val="-4"/>
        </w:rPr>
        <w:t>结点或者利益方分配利益。</w:t>
      </w:r>
    </w:p>
    <w:p>
      <w:pPr>
        <w:ind w:right="93" w:firstLine="430"/>
        <w:spacing w:before="169" w:line="378" w:lineRule="auto"/>
        <w:rPr>
          <w:rFonts w:ascii="SimSun" w:hAnsi="SimSun" w:eastAsia="SimSun" w:cs="SimSun"/>
          <w:sz w:val="21"/>
          <w:szCs w:val="21"/>
        </w:rPr>
      </w:pPr>
      <w:r>
        <w:rPr>
          <w:rFonts w:ascii="SimSun" w:hAnsi="SimSun" w:eastAsia="SimSun" w:cs="SimSun"/>
          <w:sz w:val="21"/>
          <w:szCs w:val="21"/>
          <w:spacing w:val="3"/>
        </w:rPr>
        <w:t>在系统设计层面，如何设计一个“高可用”的业务系统?首先</w:t>
      </w:r>
      <w:r>
        <w:rPr>
          <w:rFonts w:ascii="SimSun" w:hAnsi="SimSun" w:eastAsia="SimSun" w:cs="SimSun"/>
          <w:sz w:val="21"/>
          <w:szCs w:val="21"/>
          <w:spacing w:val="14"/>
        </w:rPr>
        <w:t xml:space="preserve"> </w:t>
      </w:r>
      <w:r>
        <w:rPr>
          <w:rFonts w:ascii="SimSun" w:hAnsi="SimSun" w:eastAsia="SimSun" w:cs="SimSun"/>
          <w:sz w:val="21"/>
          <w:szCs w:val="21"/>
          <w:spacing w:val="7"/>
        </w:rPr>
        <w:t>区块链平台一定要高可用，从节点的准入、合约的安全、隐私保</w:t>
      </w:r>
    </w:p>
    <w:p>
      <w:pPr>
        <w:spacing w:line="219" w:lineRule="auto"/>
        <w:rPr>
          <w:rFonts w:ascii="SimSun" w:hAnsi="SimSun" w:eastAsia="SimSun" w:cs="SimSun"/>
          <w:sz w:val="21"/>
          <w:szCs w:val="21"/>
        </w:rPr>
      </w:pPr>
      <w:r>
        <w:rPr>
          <w:rFonts w:ascii="SimSun" w:hAnsi="SimSun" w:eastAsia="SimSun" w:cs="SimSun"/>
          <w:sz w:val="21"/>
          <w:szCs w:val="21"/>
          <w:spacing w:val="-2"/>
        </w:rPr>
        <w:t>护、网络监管、运维管理等层面，都要符合高可用的标准。</w:t>
      </w:r>
    </w:p>
    <w:p>
      <w:pPr>
        <w:ind w:right="99" w:firstLine="430"/>
        <w:spacing w:before="161" w:line="369" w:lineRule="auto"/>
        <w:rPr>
          <w:rFonts w:ascii="SimSun" w:hAnsi="SimSun" w:eastAsia="SimSun" w:cs="SimSun"/>
          <w:sz w:val="21"/>
          <w:szCs w:val="21"/>
        </w:rPr>
      </w:pPr>
      <w:r>
        <w:rPr>
          <w:rFonts w:ascii="SimSun" w:hAnsi="SimSun" w:eastAsia="SimSun" w:cs="SimSun"/>
          <w:sz w:val="21"/>
          <w:szCs w:val="21"/>
          <w:spacing w:val="-1"/>
        </w:rPr>
        <w:t>高可用可分为四点：高性能、高安全、可运维、可扩展。特别</w:t>
      </w:r>
      <w:r>
        <w:rPr>
          <w:rFonts w:ascii="SimSun" w:hAnsi="SimSun" w:eastAsia="SimSun" w:cs="SimSun"/>
          <w:sz w:val="21"/>
          <w:szCs w:val="21"/>
          <w:spacing w:val="12"/>
        </w:rPr>
        <w:t xml:space="preserve"> </w:t>
      </w:r>
      <w:r>
        <w:rPr>
          <w:rFonts w:ascii="SimSun" w:hAnsi="SimSun" w:eastAsia="SimSun" w:cs="SimSun"/>
          <w:sz w:val="21"/>
          <w:szCs w:val="21"/>
          <w:spacing w:val="-1"/>
        </w:rPr>
        <w:t>是在金融领域的一些应用，如果做不到高可用，公司的业务就很难</w:t>
      </w:r>
    </w:p>
    <w:p>
      <w:pPr>
        <w:spacing w:line="219" w:lineRule="auto"/>
        <w:rPr>
          <w:rFonts w:ascii="SimSun" w:hAnsi="SimSun" w:eastAsia="SimSun" w:cs="SimSun"/>
          <w:sz w:val="21"/>
          <w:szCs w:val="21"/>
        </w:rPr>
      </w:pPr>
      <w:r>
        <w:rPr>
          <w:rFonts w:ascii="SimSun" w:hAnsi="SimSun" w:eastAsia="SimSun" w:cs="SimSun"/>
          <w:sz w:val="21"/>
          <w:szCs w:val="21"/>
          <w:spacing w:val="-4"/>
        </w:rPr>
        <w:t>大面积完成、大面积推广。</w:t>
      </w:r>
    </w:p>
    <w:p>
      <w:pPr>
        <w:ind w:left="430"/>
        <w:spacing w:before="181" w:line="430" w:lineRule="exact"/>
        <w:rPr>
          <w:rFonts w:ascii="SimSun" w:hAnsi="SimSun" w:eastAsia="SimSun" w:cs="SimSun"/>
          <w:sz w:val="21"/>
          <w:szCs w:val="21"/>
        </w:rPr>
      </w:pPr>
      <w:r>
        <w:rPr>
          <w:rFonts w:ascii="SimSun" w:hAnsi="SimSun" w:eastAsia="SimSun" w:cs="SimSun"/>
          <w:sz w:val="21"/>
          <w:szCs w:val="21"/>
          <w:spacing w:val="-1"/>
          <w:position w:val="16"/>
        </w:rPr>
        <w:t>除了基于高可用的区块链基础设施之外，还要通过区域数据库</w:t>
      </w:r>
    </w:p>
    <w:p>
      <w:pPr>
        <w:spacing w:line="219" w:lineRule="auto"/>
        <w:rPr>
          <w:rFonts w:ascii="SimSun" w:hAnsi="SimSun" w:eastAsia="SimSun" w:cs="SimSun"/>
          <w:sz w:val="21"/>
          <w:szCs w:val="21"/>
        </w:rPr>
      </w:pPr>
      <w:r>
        <w:rPr>
          <w:rFonts w:ascii="SimSun" w:hAnsi="SimSun" w:eastAsia="SimSun" w:cs="SimSun"/>
          <w:sz w:val="21"/>
          <w:szCs w:val="21"/>
          <w:spacing w:val="-2"/>
        </w:rPr>
        <w:t>存储基础业务数据来引入一个混合的架构。</w:t>
      </w:r>
    </w:p>
    <w:p>
      <w:pPr>
        <w:ind w:right="104" w:firstLine="430"/>
        <w:spacing w:before="159" w:line="370" w:lineRule="auto"/>
        <w:rPr>
          <w:rFonts w:ascii="SimSun" w:hAnsi="SimSun" w:eastAsia="SimSun" w:cs="SimSun"/>
          <w:sz w:val="21"/>
          <w:szCs w:val="21"/>
        </w:rPr>
      </w:pPr>
      <w:r>
        <w:rPr>
          <w:rFonts w:ascii="SimSun" w:hAnsi="SimSun" w:eastAsia="SimSun" w:cs="SimSun"/>
          <w:sz w:val="21"/>
          <w:szCs w:val="21"/>
          <w:spacing w:val="-1"/>
        </w:rPr>
        <w:t>区块链是一个多方协作的平台，其性能不仅能满足传统的数据</w:t>
      </w:r>
      <w:r>
        <w:rPr>
          <w:rFonts w:ascii="SimSun" w:hAnsi="SimSun" w:eastAsia="SimSun" w:cs="SimSun"/>
          <w:sz w:val="21"/>
          <w:szCs w:val="21"/>
          <w:spacing w:val="2"/>
        </w:rPr>
        <w:t xml:space="preserve"> </w:t>
      </w:r>
      <w:r>
        <w:rPr>
          <w:rFonts w:ascii="SimSun" w:hAnsi="SimSun" w:eastAsia="SimSun" w:cs="SimSun"/>
          <w:sz w:val="21"/>
          <w:szCs w:val="21"/>
          <w:spacing w:val="-1"/>
        </w:rPr>
        <w:t>库要求，还可以存储关键要素数据，基础业务数据可以通过分布式</w:t>
      </w:r>
    </w:p>
    <w:p>
      <w:pPr>
        <w:spacing w:line="219" w:lineRule="auto"/>
        <w:rPr>
          <w:rFonts w:ascii="SimSun" w:hAnsi="SimSun" w:eastAsia="SimSun" w:cs="SimSun"/>
          <w:sz w:val="21"/>
          <w:szCs w:val="21"/>
        </w:rPr>
      </w:pPr>
      <w:r>
        <w:rPr>
          <w:rFonts w:ascii="SimSun" w:hAnsi="SimSun" w:eastAsia="SimSun" w:cs="SimSun"/>
          <w:sz w:val="21"/>
          <w:szCs w:val="21"/>
          <w:spacing w:val="-5"/>
        </w:rPr>
        <w:t>数据库进行存储。</w:t>
      </w:r>
    </w:p>
    <w:p>
      <w:pPr>
        <w:ind w:left="430"/>
        <w:spacing w:before="167" w:line="434" w:lineRule="exact"/>
        <w:rPr>
          <w:rFonts w:ascii="SimSun" w:hAnsi="SimSun" w:eastAsia="SimSun" w:cs="SimSun"/>
          <w:sz w:val="21"/>
          <w:szCs w:val="21"/>
        </w:rPr>
      </w:pPr>
      <w:r>
        <w:rPr>
          <w:rFonts w:ascii="SimSun" w:hAnsi="SimSun" w:eastAsia="SimSun" w:cs="SimSun"/>
          <w:sz w:val="21"/>
          <w:szCs w:val="21"/>
          <w:spacing w:val="4"/>
          <w:position w:val="17"/>
        </w:rPr>
        <w:t>在业务治理方面，节点准入、合约管理，不管是</w:t>
      </w:r>
      <w:r>
        <w:rPr>
          <w:rFonts w:ascii="SimSun" w:hAnsi="SimSun" w:eastAsia="SimSun" w:cs="SimSun"/>
          <w:sz w:val="21"/>
          <w:szCs w:val="21"/>
          <w:spacing w:val="-40"/>
          <w:position w:val="17"/>
        </w:rPr>
        <w:t xml:space="preserve"> </w:t>
      </w:r>
      <w:r>
        <w:rPr>
          <w:rFonts w:ascii="Times New Roman" w:hAnsi="Times New Roman" w:eastAsia="Times New Roman" w:cs="Times New Roman"/>
          <w:sz w:val="21"/>
          <w:szCs w:val="21"/>
          <w:position w:val="17"/>
        </w:rPr>
        <w:t>BaaS</w:t>
      </w:r>
      <w:r>
        <w:rPr>
          <w:rFonts w:ascii="Times New Roman" w:hAnsi="Times New Roman" w:eastAsia="Times New Roman" w:cs="Times New Roman"/>
          <w:sz w:val="21"/>
          <w:szCs w:val="21"/>
          <w:spacing w:val="4"/>
          <w:position w:val="17"/>
        </w:rPr>
        <w:t>,</w:t>
      </w:r>
      <w:r>
        <w:rPr>
          <w:rFonts w:ascii="Times New Roman" w:hAnsi="Times New Roman" w:eastAsia="Times New Roman" w:cs="Times New Roman"/>
          <w:sz w:val="21"/>
          <w:szCs w:val="21"/>
          <w:position w:val="17"/>
        </w:rPr>
        <w:t xml:space="preserve">   </w:t>
      </w:r>
      <w:r>
        <w:rPr>
          <w:rFonts w:ascii="SimSun" w:hAnsi="SimSun" w:eastAsia="SimSun" w:cs="SimSun"/>
          <w:sz w:val="21"/>
          <w:szCs w:val="21"/>
          <w:spacing w:val="4"/>
          <w:position w:val="17"/>
        </w:rPr>
        <w:t>还是</w:t>
      </w:r>
    </w:p>
    <w:p>
      <w:pPr>
        <w:spacing w:line="219" w:lineRule="auto"/>
        <w:rPr>
          <w:rFonts w:ascii="SimSun" w:hAnsi="SimSun" w:eastAsia="SimSun" w:cs="SimSun"/>
          <w:sz w:val="21"/>
          <w:szCs w:val="21"/>
        </w:rPr>
      </w:pPr>
      <w:r>
        <w:rPr>
          <w:rFonts w:ascii="SimSun" w:hAnsi="SimSun" w:eastAsia="SimSun" w:cs="SimSun"/>
          <w:sz w:val="21"/>
          <w:szCs w:val="21"/>
          <w:spacing w:val="-2"/>
        </w:rPr>
        <w:t>业务管理平台，需要多设计一些多中心的业务治理。</w:t>
      </w:r>
    </w:p>
    <w:p>
      <w:pPr>
        <w:ind w:left="430"/>
        <w:spacing w:before="181" w:line="430" w:lineRule="exact"/>
        <w:rPr>
          <w:rFonts w:ascii="SimSun" w:hAnsi="SimSun" w:eastAsia="SimSun" w:cs="SimSun"/>
          <w:sz w:val="21"/>
          <w:szCs w:val="21"/>
        </w:rPr>
      </w:pPr>
      <w:r>
        <w:rPr>
          <w:rFonts w:ascii="SimSun" w:hAnsi="SimSun" w:eastAsia="SimSun" w:cs="SimSun"/>
          <w:sz w:val="21"/>
          <w:szCs w:val="21"/>
          <w:spacing w:val="-1"/>
          <w:position w:val="16"/>
        </w:rPr>
        <w:t>在第三方交互方面，通过一些接口标准和数据标准，与第三方</w:t>
      </w:r>
    </w:p>
    <w:p>
      <w:pPr>
        <w:spacing w:line="219" w:lineRule="auto"/>
        <w:rPr>
          <w:rFonts w:ascii="SimSun" w:hAnsi="SimSun" w:eastAsia="SimSun" w:cs="SimSun"/>
          <w:sz w:val="21"/>
          <w:szCs w:val="21"/>
        </w:rPr>
      </w:pPr>
      <w:r>
        <w:rPr>
          <w:rFonts w:ascii="SimSun" w:hAnsi="SimSun" w:eastAsia="SimSun" w:cs="SimSun"/>
          <w:sz w:val="21"/>
          <w:szCs w:val="21"/>
        </w:rPr>
        <w:t>的平台进行交付。这里要制定规范和标准，最好能形成一个相应的</w:t>
      </w:r>
    </w:p>
    <w:p>
      <w:pPr>
        <w:spacing w:line="219" w:lineRule="auto"/>
        <w:sectPr>
          <w:footerReference w:type="default" r:id="rId407"/>
          <w:pgSz w:w="7600" w:h="12560"/>
          <w:pgMar w:top="400" w:right="664" w:bottom="627" w:left="749" w:header="0" w:footer="419" w:gutter="0"/>
        </w:sectPr>
        <w:rPr>
          <w:rFonts w:ascii="SimSun" w:hAnsi="SimSun" w:eastAsia="SimSun" w:cs="SimSun"/>
          <w:sz w:val="21"/>
          <w:szCs w:val="21"/>
        </w:rPr>
      </w:pPr>
    </w:p>
    <w:p>
      <w:pPr>
        <w:ind w:left="2"/>
        <w:spacing w:before="163" w:line="222" w:lineRule="auto"/>
        <w:rPr>
          <w:rFonts w:ascii="SimHei" w:hAnsi="SimHei" w:eastAsia="SimHei" w:cs="SimHei"/>
          <w:sz w:val="16"/>
          <w:szCs w:val="16"/>
        </w:rPr>
      </w:pPr>
      <w:r>
        <w:rPr>
          <w:rFonts w:ascii="SimHei" w:hAnsi="SimHei" w:eastAsia="SimHei" w:cs="SimHei"/>
          <w:sz w:val="16"/>
          <w:szCs w:val="16"/>
          <w:b/>
          <w:bCs/>
          <w:spacing w:val="-12"/>
        </w:rPr>
        <w:t>产业数字化与数字产业化</w:t>
      </w:r>
    </w:p>
    <w:p>
      <w:pPr>
        <w:pStyle w:val="BodyText"/>
        <w:spacing w:line="249" w:lineRule="auto"/>
        <w:rPr/>
      </w:pPr>
      <w:r/>
    </w:p>
    <w:p>
      <w:pPr>
        <w:pStyle w:val="BodyText"/>
        <w:spacing w:line="249" w:lineRule="auto"/>
        <w:rPr/>
      </w:pPr>
      <w:r/>
    </w:p>
    <w:p>
      <w:pPr>
        <w:ind w:right="34"/>
        <w:spacing w:before="71" w:line="353" w:lineRule="auto"/>
        <w:jc w:val="both"/>
        <w:rPr>
          <w:rFonts w:ascii="SimSun" w:hAnsi="SimSun" w:eastAsia="SimSun" w:cs="SimSun"/>
          <w:sz w:val="22"/>
          <w:szCs w:val="22"/>
        </w:rPr>
      </w:pPr>
      <w:r>
        <w:rPr>
          <w:rFonts w:ascii="SimSun" w:hAnsi="SimSun" w:eastAsia="SimSun" w:cs="SimSun"/>
          <w:sz w:val="22"/>
          <w:szCs w:val="22"/>
          <w:spacing w:val="-10"/>
        </w:rPr>
        <w:t>行业标准，比如说在信用证、付费品、供应链金融这些应用场景下</w:t>
      </w:r>
      <w:r>
        <w:rPr>
          <w:rFonts w:ascii="SimSun" w:hAnsi="SimSun" w:eastAsia="SimSun" w:cs="SimSun"/>
          <w:sz w:val="22"/>
          <w:szCs w:val="22"/>
          <w:spacing w:val="2"/>
        </w:rPr>
        <w:t xml:space="preserve"> </w:t>
      </w:r>
      <w:r>
        <w:rPr>
          <w:rFonts w:ascii="SimSun" w:hAnsi="SimSun" w:eastAsia="SimSun" w:cs="SimSun"/>
          <w:sz w:val="22"/>
          <w:szCs w:val="22"/>
          <w:spacing w:val="-10"/>
        </w:rPr>
        <w:t>的行业标准。在一些规模性应用完成之后，完全可以制定这样</w:t>
      </w:r>
      <w:r>
        <w:rPr>
          <w:rFonts w:ascii="SimSun" w:hAnsi="SimSun" w:eastAsia="SimSun" w:cs="SimSun"/>
          <w:sz w:val="22"/>
          <w:szCs w:val="22"/>
          <w:spacing w:val="-11"/>
        </w:rPr>
        <w:t>一个</w:t>
      </w:r>
    </w:p>
    <w:p>
      <w:pPr>
        <w:spacing w:line="220" w:lineRule="auto"/>
        <w:rPr>
          <w:rFonts w:ascii="SimSun" w:hAnsi="SimSun" w:eastAsia="SimSun" w:cs="SimSun"/>
          <w:sz w:val="22"/>
          <w:szCs w:val="22"/>
        </w:rPr>
      </w:pPr>
      <w:r>
        <w:rPr>
          <w:rFonts w:ascii="SimSun" w:hAnsi="SimSun" w:eastAsia="SimSun" w:cs="SimSun"/>
          <w:sz w:val="22"/>
          <w:szCs w:val="22"/>
          <w:spacing w:val="-10"/>
        </w:rPr>
        <w:t>标准。</w:t>
      </w:r>
    </w:p>
    <w:p>
      <w:pPr>
        <w:ind w:firstLine="459"/>
        <w:spacing w:before="158" w:line="352" w:lineRule="auto"/>
        <w:jc w:val="both"/>
        <w:rPr>
          <w:rFonts w:ascii="SimSun" w:hAnsi="SimSun" w:eastAsia="SimSun" w:cs="SimSun"/>
          <w:sz w:val="22"/>
          <w:szCs w:val="22"/>
        </w:rPr>
      </w:pPr>
      <w:r>
        <w:rPr>
          <w:rFonts w:ascii="SimSun" w:hAnsi="SimSun" w:eastAsia="SimSun" w:cs="SimSun"/>
          <w:sz w:val="22"/>
          <w:szCs w:val="22"/>
          <w:spacing w:val="-10"/>
        </w:rPr>
        <w:t>区块链在数字金融领域的应用场景还是非常广泛的，在</w:t>
      </w:r>
      <w:r>
        <w:rPr>
          <w:rFonts w:ascii="SimSun" w:hAnsi="SimSun" w:eastAsia="SimSun" w:cs="SimSun"/>
          <w:sz w:val="22"/>
          <w:szCs w:val="22"/>
          <w:spacing w:val="-11"/>
        </w:rPr>
        <w:t>此我总</w:t>
      </w:r>
      <w:r>
        <w:rPr>
          <w:rFonts w:ascii="SimSun" w:hAnsi="SimSun" w:eastAsia="SimSun" w:cs="SimSun"/>
          <w:sz w:val="22"/>
          <w:szCs w:val="22"/>
        </w:rPr>
        <w:t xml:space="preserve"> </w:t>
      </w:r>
      <w:r>
        <w:rPr>
          <w:rFonts w:ascii="SimSun" w:hAnsi="SimSun" w:eastAsia="SimSun" w:cs="SimSun"/>
          <w:sz w:val="22"/>
          <w:szCs w:val="22"/>
          <w:spacing w:val="-6"/>
        </w:rPr>
        <w:t>结了6个字——协同、存证、监管。区块链在数字金融领域，特别</w:t>
      </w:r>
      <w:r>
        <w:rPr>
          <w:rFonts w:ascii="SimSun" w:hAnsi="SimSun" w:eastAsia="SimSun" w:cs="SimSun"/>
          <w:sz w:val="22"/>
          <w:szCs w:val="22"/>
        </w:rPr>
        <w:t xml:space="preserve"> </w:t>
      </w:r>
      <w:r>
        <w:rPr>
          <w:rFonts w:ascii="SimSun" w:hAnsi="SimSun" w:eastAsia="SimSun" w:cs="SimSun"/>
          <w:sz w:val="22"/>
          <w:szCs w:val="22"/>
          <w:spacing w:val="-9"/>
        </w:rPr>
        <w:t>是联盟区块链技术的一些大规模应用，是目前产</w:t>
      </w:r>
      <w:r>
        <w:rPr>
          <w:rFonts w:ascii="SimSun" w:hAnsi="SimSun" w:eastAsia="SimSun" w:cs="SimSun"/>
          <w:sz w:val="22"/>
          <w:szCs w:val="22"/>
          <w:spacing w:val="-10"/>
        </w:rPr>
        <w:t>业区块链领域的一</w:t>
      </w:r>
    </w:p>
    <w:p>
      <w:pPr>
        <w:spacing w:line="219" w:lineRule="auto"/>
        <w:rPr>
          <w:rFonts w:ascii="SimSun" w:hAnsi="SimSun" w:eastAsia="SimSun" w:cs="SimSun"/>
          <w:sz w:val="22"/>
          <w:szCs w:val="22"/>
        </w:rPr>
      </w:pPr>
      <w:r>
        <w:rPr>
          <w:rFonts w:ascii="SimSun" w:hAnsi="SimSun" w:eastAsia="SimSun" w:cs="SimSun"/>
          <w:sz w:val="22"/>
          <w:szCs w:val="22"/>
          <w:spacing w:val="-11"/>
        </w:rPr>
        <w:t>个重大发展趋势。</w:t>
      </w:r>
    </w:p>
    <w:p>
      <w:pPr>
        <w:spacing w:line="219" w:lineRule="auto"/>
        <w:sectPr>
          <w:footerReference w:type="default" r:id="rId408"/>
          <w:pgSz w:w="7600" w:h="12560"/>
          <w:pgMar w:top="400" w:right="801" w:bottom="796" w:left="670" w:header="0" w:footer="617" w:gutter="0"/>
        </w:sectPr>
        <w:rPr>
          <w:rFonts w:ascii="SimSun" w:hAnsi="SimSun" w:eastAsia="SimSun" w:cs="SimSun"/>
          <w:sz w:val="22"/>
          <w:szCs w:val="22"/>
        </w:rPr>
      </w:pP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rPr/>
      </w:pPr>
      <w:r/>
    </w:p>
    <w:p>
      <w:pPr>
        <w:rPr/>
      </w:pPr>
      <w:r/>
    </w:p>
    <w:p>
      <w:pPr>
        <w:sectPr>
          <w:footerReference w:type="default" r:id="rId16"/>
          <w:pgSz w:w="8520" w:h="12830"/>
          <w:pgMar w:top="400" w:right="320" w:bottom="400" w:left="439" w:header="0" w:footer="0" w:gutter="0"/>
          <w:cols w:equalWidth="0" w:num="1">
            <w:col w:w="7761" w:space="0"/>
          </w:cols>
        </w:sectPr>
        <w:rPr/>
      </w:pPr>
    </w:p>
    <w:p>
      <w:pPr>
        <w:pStyle w:val="BodyText"/>
        <w:spacing w:line="245" w:lineRule="auto"/>
        <w:rPr/>
      </w:pPr>
      <w:r/>
    </w:p>
    <w:p>
      <w:pPr>
        <w:pStyle w:val="BodyText"/>
        <w:spacing w:line="245" w:lineRule="auto"/>
        <w:rPr/>
      </w:pPr>
      <w:r/>
    </w:p>
    <w:p>
      <w:pPr>
        <w:pStyle w:val="BodyText"/>
        <w:spacing w:line="245" w:lineRule="auto"/>
        <w:rPr/>
      </w:pPr>
      <w:r/>
    </w:p>
    <w:p>
      <w:pPr>
        <w:spacing w:line="890" w:lineRule="exact"/>
        <w:rPr/>
      </w:pPr>
      <w:r>
        <w:rPr>
          <w:position w:val="-17"/>
        </w:rPr>
        <w:drawing>
          <wp:inline distT="0" distB="0" distL="0" distR="0">
            <wp:extent cx="577863" cy="565160"/>
            <wp:effectExtent l="0" t="0" r="0" b="0"/>
            <wp:docPr id="122" name="IM 122"/>
            <wp:cNvGraphicFramePr/>
            <a:graphic>
              <a:graphicData uri="http://schemas.openxmlformats.org/drawingml/2006/picture">
                <pic:pic>
                  <pic:nvPicPr>
                    <pic:cNvPr id="122" name="IM 122"/>
                    <pic:cNvPicPr/>
                  </pic:nvPicPr>
                  <pic:blipFill>
                    <a:blip r:embed="rId409"/>
                    <a:stretch>
                      <a:fillRect/>
                    </a:stretch>
                  </pic:blipFill>
                  <pic:spPr>
                    <a:xfrm rot="0">
                      <a:off x="0" y="0"/>
                      <a:ext cx="577863" cy="565160"/>
                    </a:xfrm>
                    <a:prstGeom prst="rect">
                      <a:avLst/>
                    </a:prstGeom>
                  </pic:spPr>
                </pic:pic>
              </a:graphicData>
            </a:graphic>
          </wp:inline>
        </w:drawing>
      </w:r>
    </w:p>
    <w:p>
      <w:pPr>
        <w:pStyle w:val="BodyText"/>
        <w:ind w:left="70"/>
        <w:spacing w:before="102" w:line="222" w:lineRule="auto"/>
        <w:rPr>
          <w:sz w:val="6"/>
          <w:szCs w:val="6"/>
        </w:rPr>
      </w:pPr>
      <w:r>
        <w:rPr>
          <w:rFonts w:ascii="SimHei" w:hAnsi="SimHei" w:eastAsia="SimHei" w:cs="SimHei"/>
          <w:sz w:val="6"/>
          <w:szCs w:val="6"/>
          <w:spacing w:val="-1"/>
        </w:rPr>
        <w:t>性</w:t>
      </w:r>
      <w:r>
        <w:rPr>
          <w:rFonts w:ascii="SimHei" w:hAnsi="SimHei" w:eastAsia="SimHei" w:cs="SimHei"/>
          <w:sz w:val="6"/>
          <w:szCs w:val="6"/>
          <w:spacing w:val="-9"/>
        </w:rPr>
        <w:t xml:space="preserve"> </w:t>
      </w:r>
      <w:r>
        <w:rPr>
          <w:rFonts w:ascii="SimHei" w:hAnsi="SimHei" w:eastAsia="SimHei" w:cs="SimHei"/>
          <w:sz w:val="6"/>
          <w:szCs w:val="6"/>
          <w:spacing w:val="-1"/>
        </w:rPr>
        <w:t>角</w:t>
      </w:r>
      <w:r>
        <w:rPr>
          <w:rFonts w:ascii="SimHei" w:hAnsi="SimHei" w:eastAsia="SimHei" w:cs="SimHei"/>
          <w:sz w:val="6"/>
          <w:szCs w:val="6"/>
          <w:spacing w:val="-11"/>
        </w:rPr>
        <w:t xml:space="preserve"> </w:t>
      </w:r>
      <w:r>
        <w:rPr>
          <w:rFonts w:ascii="SimHei" w:hAnsi="SimHei" w:eastAsia="SimHei" w:cs="SimHei"/>
          <w:sz w:val="6"/>
          <w:szCs w:val="6"/>
          <w:spacing w:val="-1"/>
        </w:rPr>
        <w:t>鲁</w:t>
      </w:r>
      <w:r>
        <w:rPr>
          <w:sz w:val="6"/>
          <w:szCs w:val="6"/>
          <w:spacing w:val="-1"/>
        </w:rPr>
        <w:t>DNGITALIZATICN</w:t>
      </w:r>
    </w:p>
    <w:p>
      <w:pPr>
        <w:ind w:left="80"/>
        <w:spacing w:before="14" w:line="213" w:lineRule="auto"/>
        <w:rPr>
          <w:rFonts w:ascii="SimHei" w:hAnsi="SimHei" w:eastAsia="SimHei" w:cs="SimHei"/>
          <w:sz w:val="6"/>
          <w:szCs w:val="6"/>
        </w:rPr>
      </w:pPr>
      <w:r>
        <w:rPr>
          <w:rFonts w:ascii="SimHei" w:hAnsi="SimHei" w:eastAsia="SimHei" w:cs="SimHei"/>
          <w:sz w:val="6"/>
          <w:szCs w:val="6"/>
          <w:spacing w:val="-2"/>
        </w:rPr>
        <w:t>普续日描二单码，关计公应母</w:t>
      </w:r>
    </w:p>
    <w:p>
      <w:pPr>
        <w:pStyle w:val="BodyText"/>
        <w:spacing w:line="14" w:lineRule="auto"/>
        <w:rPr>
          <w:sz w:val="2"/>
        </w:rPr>
      </w:pPr>
      <w:r>
        <w:rPr>
          <w:sz w:val="2"/>
          <w:szCs w:val="2"/>
        </w:rPr>
        <w:br w:type="column"/>
      </w:r>
    </w:p>
    <w:p>
      <w:pPr>
        <w:pStyle w:val="BodyText"/>
        <w:spacing w:line="248" w:lineRule="auto"/>
        <w:rPr/>
      </w:pPr>
      <w:r/>
    </w:p>
    <w:p>
      <w:pPr>
        <w:pStyle w:val="BodyText"/>
        <w:spacing w:line="248" w:lineRule="auto"/>
        <w:rPr/>
      </w:pPr>
      <w:r/>
    </w:p>
    <w:p>
      <w:pPr>
        <w:pStyle w:val="BodyText"/>
        <w:spacing w:line="248" w:lineRule="auto"/>
        <w:rPr/>
      </w:pPr>
      <w:r/>
    </w:p>
    <w:p>
      <w:pPr>
        <w:spacing w:line="900" w:lineRule="exact"/>
        <w:rPr/>
      </w:pPr>
      <w:r>
        <w:rPr>
          <w:position w:val="-18"/>
        </w:rPr>
        <w:drawing>
          <wp:inline distT="0" distB="0" distL="0" distR="0">
            <wp:extent cx="565149" cy="571515"/>
            <wp:effectExtent l="0" t="0" r="0" b="0"/>
            <wp:docPr id="124" name="IM 124"/>
            <wp:cNvGraphicFramePr/>
            <a:graphic>
              <a:graphicData uri="http://schemas.openxmlformats.org/drawingml/2006/picture">
                <pic:pic>
                  <pic:nvPicPr>
                    <pic:cNvPr id="124" name="IM 124"/>
                    <pic:cNvPicPr/>
                  </pic:nvPicPr>
                  <pic:blipFill>
                    <a:blip r:embed="rId410"/>
                    <a:stretch>
                      <a:fillRect/>
                    </a:stretch>
                  </pic:blipFill>
                  <pic:spPr>
                    <a:xfrm rot="0">
                      <a:off x="0" y="0"/>
                      <a:ext cx="565149" cy="571515"/>
                    </a:xfrm>
                    <a:prstGeom prst="rect">
                      <a:avLst/>
                    </a:prstGeom>
                  </pic:spPr>
                </pic:pic>
              </a:graphicData>
            </a:graphic>
          </wp:inline>
        </w:drawing>
      </w:r>
    </w:p>
    <w:p>
      <w:pPr>
        <w:ind w:left="279"/>
        <w:spacing w:before="92" w:line="219" w:lineRule="auto"/>
        <w:rPr>
          <w:rFonts w:ascii="SimSun" w:hAnsi="SimSun" w:eastAsia="SimSun" w:cs="SimSun"/>
          <w:sz w:val="6"/>
          <w:szCs w:val="6"/>
        </w:rPr>
      </w:pPr>
      <w:r>
        <w:rPr>
          <w:rFonts w:ascii="SimSun" w:hAnsi="SimSun" w:eastAsia="SimSun" w:cs="SimSun"/>
          <w:sz w:val="6"/>
          <w:szCs w:val="6"/>
          <w:spacing w:val="6"/>
        </w:rPr>
        <w:t>中译出版吐</w:t>
      </w:r>
    </w:p>
    <w:p>
      <w:pPr>
        <w:ind w:left="279"/>
        <w:spacing w:before="18" w:line="208" w:lineRule="auto"/>
        <w:rPr>
          <w:rFonts w:ascii="SimSun" w:hAnsi="SimSun" w:eastAsia="SimSun" w:cs="SimSun"/>
          <w:sz w:val="6"/>
          <w:szCs w:val="6"/>
        </w:rPr>
      </w:pPr>
      <w:r>
        <w:rPr>
          <w:rFonts w:ascii="SimSun" w:hAnsi="SimSun" w:eastAsia="SimSun" w:cs="SimSun"/>
          <w:sz w:val="6"/>
          <w:szCs w:val="6"/>
          <w:spacing w:val="-1"/>
        </w:rPr>
        <w:t>二相得，其注必众号</w:t>
      </w:r>
    </w:p>
    <w:p>
      <w:pPr>
        <w:pStyle w:val="BodyText"/>
        <w:spacing w:line="14" w:lineRule="auto"/>
        <w:rPr>
          <w:sz w:val="2"/>
        </w:rPr>
      </w:pPr>
      <w:r>
        <w:rPr>
          <w:sz w:val="2"/>
          <w:szCs w:val="2"/>
        </w:rPr>
        <w:br w:type="column"/>
      </w:r>
    </w:p>
    <w:p>
      <w:pPr>
        <w:pStyle w:val="BodyText"/>
        <w:spacing w:line="1898" w:lineRule="exact"/>
        <w:rPr/>
      </w:pPr>
      <w:r>
        <w:rPr>
          <w:position w:val="-37"/>
        </w:rPr>
        <w:pict>
          <v:group id="_x0000_s142" style="mso-position-vertical-relative:line;mso-position-horizontal-relative:char;width:95.55pt;height:95pt;" filled="false" stroked="false" coordsize="1911,1900" coordorigin="0,0">
            <v:shape id="_x0000_s144" style="position:absolute;left:0;top:0;width:1911;height:1900;" filled="false" stroked="false" type="#_x0000_t75">
              <v:imagedata o:title="" r:id="rId411"/>
            </v:shape>
            <v:shape id="_x0000_s146" style="position:absolute;left:50;top:125;width:1565;height:1763;" filled="false" stroked="false" type="#_x0000_t202">
              <v:fill on="false"/>
              <v:stroke on="false"/>
              <v:path/>
              <v:imagedata o:title=""/>
              <o:lock v:ext="edit" aspectratio="false"/>
              <v:textbox inset="0mm,0mm,0mm,0mm">
                <w:txbxContent>
                  <w:p>
                    <w:pPr>
                      <w:ind w:right="12"/>
                      <w:spacing w:before="19" w:line="222" w:lineRule="auto"/>
                      <w:jc w:val="right"/>
                      <w:rPr>
                        <w:rFonts w:ascii="SimHei" w:hAnsi="SimHei" w:eastAsia="SimHei" w:cs="SimHei"/>
                        <w:sz w:val="15"/>
                        <w:szCs w:val="15"/>
                      </w:rPr>
                    </w:pPr>
                    <w:r>
                      <w:rPr>
                        <w:rFonts w:ascii="SimHei" w:hAnsi="SimHei" w:eastAsia="SimHei" w:cs="SimHei"/>
                        <w:sz w:val="15"/>
                        <w:szCs w:val="15"/>
                        <w:color w:val="0D2530"/>
                        <w:spacing w:val="-7"/>
                      </w:rPr>
                      <w:t>上架建议：信息经洲</w:t>
                    </w:r>
                  </w:p>
                  <w:p>
                    <w:pPr>
                      <w:ind w:left="40"/>
                      <w:spacing w:before="92" w:line="192" w:lineRule="auto"/>
                      <w:rPr>
                        <w:rFonts w:ascii="Calibri" w:hAnsi="Calibri" w:eastAsia="Calibri" w:cs="Calibri"/>
                        <w:sz w:val="15"/>
                        <w:szCs w:val="15"/>
                      </w:rPr>
                    </w:pPr>
                    <w:r>
                      <w:rPr>
                        <w:rFonts w:ascii="SimSun" w:hAnsi="SimSun" w:eastAsia="SimSun" w:cs="SimSun"/>
                        <w:sz w:val="15"/>
                        <w:szCs w:val="15"/>
                        <w:spacing w:val="-1"/>
                      </w:rPr>
                      <w:t>Isg</w:t>
                    </w:r>
                    <w:r>
                      <w:rPr>
                        <w:rFonts w:ascii="Calibri" w:hAnsi="Calibri" w:eastAsia="Calibri" w:cs="Calibri"/>
                        <w:sz w:val="15"/>
                        <w:szCs w:val="15"/>
                        <w:spacing w:val="-1"/>
                      </w:rPr>
                      <w:t>⁹</w:t>
                    </w:r>
                    <w:r>
                      <w:rPr>
                        <w:rFonts w:ascii="SimSun" w:hAnsi="SimSun" w:eastAsia="SimSun" w:cs="SimSun"/>
                        <w:sz w:val="15"/>
                        <w:szCs w:val="15"/>
                        <w:spacing w:val="-1"/>
                      </w:rPr>
                      <w:t>78-7-001-6761-</w:t>
                    </w:r>
                    <w:r>
                      <w:rPr>
                        <w:rFonts w:ascii="Calibri" w:hAnsi="Calibri" w:eastAsia="Calibri" w:cs="Calibri"/>
                        <w:sz w:val="15"/>
                        <w:szCs w:val="15"/>
                        <w:spacing w:val="-1"/>
                      </w:rPr>
                      <w:t>⁸</w:t>
                    </w:r>
                  </w:p>
                  <w:p>
                    <w:pPr>
                      <w:spacing w:line="298" w:lineRule="auto"/>
                      <w:rPr>
                        <w:rFonts w:ascii="Arial"/>
                        <w:sz w:val="21"/>
                      </w:rPr>
                    </w:pPr>
                    <w:r/>
                  </w:p>
                  <w:p>
                    <w:pPr>
                      <w:spacing w:line="298" w:lineRule="auto"/>
                      <w:rPr>
                        <w:rFonts w:ascii="Arial"/>
                        <w:sz w:val="21"/>
                      </w:rPr>
                    </w:pPr>
                    <w:r/>
                  </w:p>
                  <w:p>
                    <w:pPr>
                      <w:spacing w:line="299" w:lineRule="auto"/>
                      <w:rPr>
                        <w:rFonts w:ascii="Arial"/>
                        <w:sz w:val="21"/>
                      </w:rPr>
                    </w:pPr>
                    <w:r/>
                  </w:p>
                  <w:p>
                    <w:pPr>
                      <w:ind w:left="20"/>
                      <w:spacing w:before="59" w:line="183" w:lineRule="auto"/>
                      <w:rPr>
                        <w:rFonts w:ascii="SimSun" w:hAnsi="SimSun" w:eastAsia="SimSun" w:cs="SimSun"/>
                        <w:sz w:val="18"/>
                        <w:szCs w:val="18"/>
                      </w:rPr>
                    </w:pPr>
                    <w:r>
                      <w:rPr>
                        <w:rFonts w:ascii="SimSun" w:hAnsi="SimSun" w:eastAsia="SimSun" w:cs="SimSun"/>
                        <w:sz w:val="10"/>
                        <w:szCs w:val="10"/>
                        <w:color w:val="FFFFFF"/>
                        <w:spacing w:val="-2"/>
                      </w:rPr>
                      <w:t>9</w:t>
                    </w:r>
                    <w:r>
                      <w:rPr>
                        <w:rFonts w:ascii="SimSun" w:hAnsi="SimSun" w:eastAsia="SimSun" w:cs="SimSun"/>
                        <w:sz w:val="10"/>
                        <w:szCs w:val="10"/>
                        <w:color w:val="FFFFFF"/>
                        <w:spacing w:val="23"/>
                      </w:rPr>
                      <w:t xml:space="preserve">  </w:t>
                    </w:r>
                    <w:r>
                      <w:rPr>
                        <w:rFonts w:ascii="SimSun" w:hAnsi="SimSun" w:eastAsia="SimSun" w:cs="SimSun"/>
                        <w:sz w:val="18"/>
                        <w:szCs w:val="18"/>
                        <w:spacing w:val="-2"/>
                      </w:rPr>
                      <w:t>198756867648</w:t>
                    </w:r>
                  </w:p>
                  <w:p>
                    <w:pPr>
                      <w:ind w:left="382"/>
                      <w:spacing w:before="4" w:line="213" w:lineRule="auto"/>
                      <w:rPr>
                        <w:rFonts w:ascii="SimHei" w:hAnsi="SimHei" w:eastAsia="SimHei" w:cs="SimHei"/>
                        <w:sz w:val="15"/>
                        <w:szCs w:val="15"/>
                      </w:rPr>
                    </w:pPr>
                    <w:r>
                      <w:rPr>
                        <w:rFonts w:ascii="SimHei" w:hAnsi="SimHei" w:eastAsia="SimHei" w:cs="SimHei"/>
                        <w:sz w:val="15"/>
                        <w:szCs w:val="15"/>
                        <w:b/>
                        <w:bCs/>
                        <w:color w:val="8199A4"/>
                        <w:spacing w:val="-7"/>
                      </w:rPr>
                      <w:t>定价；78.00元</w:t>
                    </w:r>
                  </w:p>
                </w:txbxContent>
              </v:textbox>
            </v:shape>
          </v:group>
        </w:pict>
      </w:r>
    </w:p>
    <w:sectPr>
      <w:type w:val="continuous"/>
      <w:pgSz w:w="8520" w:h="12830"/>
      <w:pgMar w:top="400" w:right="320" w:bottom="400" w:left="439" w:header="0" w:footer="0" w:gutter="0"/>
      <w:cols w:equalWidth="0" w:num="3">
        <w:col w:w="1131" w:space="100"/>
        <w:col w:w="4520" w:space="100"/>
        <w:col w:w="1911"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29"/>
      <w:spacing w:line="17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-I-</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819"/>
      <w:spacing w:line="17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3"/>
      </w:rPr>
      <w:t>-I-</w:t>
    </w:r>
  </w:p>
</w:ftr>
</file>

<file path=word/footer1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639"/>
      <w:spacing w:line="172" w:lineRule="auto"/>
      <w:rPr>
        <w:rFonts w:ascii="SimSun" w:hAnsi="SimSun" w:eastAsia="SimSun" w:cs="SimSun"/>
        <w:sz w:val="17"/>
        <w:szCs w:val="17"/>
      </w:rPr>
    </w:pPr>
    <w:r>
      <w:rPr>
        <w:rFonts w:ascii="SimSun" w:hAnsi="SimSun" w:eastAsia="SimSun" w:cs="SimSun"/>
        <w:sz w:val="17"/>
        <w:szCs w:val="17"/>
        <w:spacing w:val="-12"/>
      </w:rPr>
      <w:t>—087—</w:t>
    </w:r>
  </w:p>
</w:ftr>
</file>

<file path=word/footer1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2"/>
        <w:w w:val="96"/>
      </w:rPr>
      <w:t>—088—</w:t>
    </w:r>
  </w:p>
</w:ftr>
</file>

<file path=word/footer1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14"/>
        <w:w w:val="77"/>
      </w:rPr>
      <w:t>—</w:t>
    </w:r>
    <w:r>
      <w:rPr>
        <w:rFonts w:ascii="SimSun" w:hAnsi="SimSun" w:eastAsia="SimSun" w:cs="SimSun"/>
        <w:sz w:val="22"/>
        <w:szCs w:val="22"/>
        <w:spacing w:val="-13"/>
        <w:w w:val="77"/>
      </w:rPr>
      <w:t>089</w:t>
    </w:r>
    <w:r>
      <w:rPr>
        <w:rFonts w:ascii="SimSun" w:hAnsi="SimSun" w:eastAsia="SimSun" w:cs="SimSun"/>
        <w:sz w:val="22"/>
        <w:szCs w:val="22"/>
        <w:spacing w:val="-7"/>
        <w:w w:val="77"/>
      </w:rPr>
      <w:t>—</w:t>
    </w:r>
  </w:p>
</w:ftr>
</file>

<file path=word/footer1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2"/>
        <w:w w:val="96"/>
      </w:rPr>
      <w:t>—090—</w:t>
    </w:r>
  </w:p>
</w:ftr>
</file>

<file path=word/footer1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18"/>
        <w:w w:val="78"/>
      </w:rPr>
      <w:t>—</w:t>
    </w:r>
    <w:r>
      <w:rPr>
        <w:rFonts w:ascii="SimSun" w:hAnsi="SimSun" w:eastAsia="SimSun" w:cs="SimSun"/>
        <w:sz w:val="21"/>
        <w:szCs w:val="21"/>
        <w:spacing w:val="-17"/>
        <w:w w:val="78"/>
      </w:rPr>
      <w:t>091</w:t>
    </w:r>
    <w:r>
      <w:rPr>
        <w:rFonts w:ascii="SimSun" w:hAnsi="SimSun" w:eastAsia="SimSun" w:cs="SimSun"/>
        <w:sz w:val="21"/>
        <w:szCs w:val="21"/>
        <w:spacing w:val="-6"/>
        <w:w w:val="78"/>
      </w:rPr>
      <w:t>—</w:t>
    </w:r>
  </w:p>
</w:ftr>
</file>

<file path=word/footer1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3"/>
        <w:w w:val="95"/>
      </w:rPr>
      <w:t>—092—</w:t>
    </w:r>
  </w:p>
</w:ftr>
</file>

<file path=word/footer1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15"/>
        <w:w w:val="78"/>
      </w:rPr>
      <w:t>—09</w:t>
    </w:r>
    <w:r>
      <w:rPr>
        <w:rFonts w:ascii="SimSun" w:hAnsi="SimSun" w:eastAsia="SimSun" w:cs="SimSun"/>
        <w:sz w:val="21"/>
        <w:szCs w:val="21"/>
        <w:spacing w:val="-14"/>
        <w:w w:val="78"/>
      </w:rPr>
      <w:t>3</w:t>
    </w:r>
    <w:r>
      <w:rPr>
        <w:rFonts w:ascii="SimSun" w:hAnsi="SimSun" w:eastAsia="SimSun" w:cs="SimSun"/>
        <w:sz w:val="21"/>
        <w:szCs w:val="21"/>
        <w:spacing w:val="-6"/>
        <w:w w:val="78"/>
      </w:rPr>
      <w:t>—</w:t>
    </w:r>
  </w:p>
</w:ftr>
</file>

<file path=word/footer1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2"/>
        <w:w w:val="96"/>
      </w:rPr>
      <w:t>—094—</w:t>
    </w:r>
  </w:p>
</w:ftr>
</file>

<file path=word/footer1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15"/>
        <w:w w:val="76"/>
      </w:rPr>
      <w:t>—0</w:t>
    </w:r>
    <w:r>
      <w:rPr>
        <w:rFonts w:ascii="SimSun" w:hAnsi="SimSun" w:eastAsia="SimSun" w:cs="SimSun"/>
        <w:sz w:val="22"/>
        <w:szCs w:val="22"/>
        <w:spacing w:val="-14"/>
        <w:w w:val="76"/>
      </w:rPr>
      <w:t>95</w:t>
    </w:r>
    <w:r>
      <w:rPr>
        <w:rFonts w:ascii="SimSun" w:hAnsi="SimSun" w:eastAsia="SimSun" w:cs="SimSun"/>
        <w:sz w:val="22"/>
        <w:szCs w:val="22"/>
        <w:spacing w:val="-7"/>
        <w:w w:val="76"/>
      </w:rPr>
      <w:t>—</w:t>
    </w:r>
  </w:p>
</w:ftr>
</file>

<file path=word/footer1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2"/>
        <w:w w:val="96"/>
      </w:rPr>
      <w:t>—096—</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20" w:lineRule="auto"/>
      <w:rPr>
        <w:rFonts w:ascii="SimSun" w:hAnsi="SimSun" w:eastAsia="SimSun" w:cs="SimSun"/>
        <w:sz w:val="13"/>
        <w:szCs w:val="13"/>
      </w:rPr>
    </w:pPr>
    <w:r>
      <w:rPr>
        <w:rFonts w:ascii="SimSun" w:hAnsi="SimSun" w:eastAsia="SimSun" w:cs="SimSun"/>
        <w:sz w:val="13"/>
        <w:szCs w:val="13"/>
        <w:spacing w:val="-2"/>
      </w:rPr>
      <w:t>-Ⅱ</w:t>
    </w:r>
    <w:r>
      <w:rPr>
        <w:rFonts w:ascii="SimSun" w:hAnsi="SimSun" w:eastAsia="SimSun" w:cs="SimSun"/>
        <w:sz w:val="13"/>
        <w:szCs w:val="13"/>
        <w:spacing w:val="28"/>
      </w:rPr>
      <w:t xml:space="preserve"> </w:t>
    </w:r>
    <w:r>
      <w:rPr>
        <w:rFonts w:ascii="SimSun" w:hAnsi="SimSun" w:eastAsia="SimSun" w:cs="SimSun"/>
        <w:sz w:val="13"/>
        <w:szCs w:val="13"/>
        <w:spacing w:val="-2"/>
      </w:rPr>
      <w:t>-</w:t>
    </w:r>
  </w:p>
</w:ftr>
</file>

<file path=word/footer1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2"/>
      <w:spacing w:line="172" w:lineRule="auto"/>
      <w:jc w:val="right"/>
      <w:rPr>
        <w:rFonts w:ascii="SimSun" w:hAnsi="SimSun" w:eastAsia="SimSun" w:cs="SimSun"/>
        <w:sz w:val="18"/>
        <w:szCs w:val="18"/>
      </w:rPr>
    </w:pPr>
    <w:r>
      <w:rPr>
        <w:rFonts w:ascii="SimSun" w:hAnsi="SimSun" w:eastAsia="SimSun" w:cs="SimSun"/>
        <w:sz w:val="18"/>
        <w:szCs w:val="18"/>
        <w:spacing w:val="-13"/>
      </w:rPr>
      <w:t>—097—</w:t>
    </w:r>
  </w:p>
</w:ftr>
</file>

<file path=word/footer1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3"/>
        <w:w w:val="84"/>
      </w:rPr>
      <w:t>—098—</w:t>
    </w:r>
  </w:p>
</w:ftr>
</file>

<file path=word/footer1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14"/>
        <w:w w:val="75"/>
      </w:rPr>
      <w:t>—</w:t>
    </w:r>
    <w:r>
      <w:rPr>
        <w:rFonts w:ascii="SimSun" w:hAnsi="SimSun" w:eastAsia="SimSun" w:cs="SimSun"/>
        <w:sz w:val="22"/>
        <w:szCs w:val="22"/>
        <w:spacing w:val="-13"/>
        <w:w w:val="75"/>
      </w:rPr>
      <w:t>099</w:t>
    </w:r>
    <w:r>
      <w:rPr>
        <w:rFonts w:ascii="SimSun" w:hAnsi="SimSun" w:eastAsia="SimSun" w:cs="SimSun"/>
        <w:sz w:val="22"/>
        <w:szCs w:val="22"/>
        <w:spacing w:val="-7"/>
        <w:w w:val="75"/>
      </w:rPr>
      <w:t>—</w:t>
    </w:r>
  </w:p>
</w:ftr>
</file>

<file path=word/footer1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9"/>
        <w:w w:val="86"/>
      </w:rPr>
      <w:t>—100—</w:t>
    </w:r>
  </w:p>
</w:ftr>
</file>

<file path=word/footer1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770"/>
      <w:spacing w:line="175" w:lineRule="auto"/>
      <w:rPr>
        <w:rFonts w:ascii="SimSun" w:hAnsi="SimSun" w:eastAsia="SimSun" w:cs="SimSun"/>
        <w:sz w:val="22"/>
        <w:szCs w:val="22"/>
      </w:rPr>
    </w:pPr>
    <w:r>
      <w:rPr>
        <w:rFonts w:ascii="SimSun" w:hAnsi="SimSun" w:eastAsia="SimSun" w:cs="SimSun"/>
        <w:sz w:val="22"/>
        <w:szCs w:val="22"/>
        <w:spacing w:val="-24"/>
        <w:w w:val="88"/>
      </w:rPr>
      <w:t>—101—</w:t>
    </w:r>
  </w:p>
</w:ftr>
</file>

<file path=word/footer1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SimSun" w:hAnsi="SimSun" w:eastAsia="SimSun" w:cs="SimSun"/>
        <w:sz w:val="18"/>
        <w:szCs w:val="18"/>
      </w:rPr>
    </w:pPr>
    <w:r>
      <w:rPr>
        <w:rFonts w:ascii="SimSun" w:hAnsi="SimSun" w:eastAsia="SimSun" w:cs="SimSun"/>
        <w:sz w:val="18"/>
        <w:szCs w:val="18"/>
        <w:spacing w:val="-17"/>
        <w:w w:val="97"/>
      </w:rPr>
      <w:t>—102—</w:t>
    </w:r>
  </w:p>
</w:ftr>
</file>

<file path=word/footer1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0"/>
        <w:w w:val="76"/>
      </w:rPr>
      <w:t>—1</w:t>
    </w:r>
    <w:r>
      <w:rPr>
        <w:rFonts w:ascii="SimSun" w:hAnsi="SimSun" w:eastAsia="SimSun" w:cs="SimSun"/>
        <w:sz w:val="22"/>
        <w:szCs w:val="22"/>
        <w:spacing w:val="-19"/>
        <w:w w:val="76"/>
      </w:rPr>
      <w:t>03</w:t>
    </w:r>
    <w:r>
      <w:rPr>
        <w:rFonts w:ascii="SimSun" w:hAnsi="SimSun" w:eastAsia="SimSun" w:cs="SimSun"/>
        <w:sz w:val="22"/>
        <w:szCs w:val="22"/>
        <w:spacing w:val="-7"/>
        <w:w w:val="76"/>
      </w:rPr>
      <w:t>—</w:t>
    </w:r>
  </w:p>
</w:ftr>
</file>

<file path=word/footer1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8"/>
        <w:w w:val="85"/>
      </w:rPr>
      <w:t>—104—</w:t>
    </w:r>
  </w:p>
</w:ftr>
</file>

<file path=word/footer1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0"/>
        <w:w w:val="75"/>
      </w:rPr>
      <w:t>—1</w:t>
    </w:r>
    <w:r>
      <w:rPr>
        <w:rFonts w:ascii="SimSun" w:hAnsi="SimSun" w:eastAsia="SimSun" w:cs="SimSun"/>
        <w:sz w:val="22"/>
        <w:szCs w:val="22"/>
        <w:spacing w:val="-19"/>
        <w:w w:val="75"/>
      </w:rPr>
      <w:t>05</w:t>
    </w:r>
    <w:r>
      <w:rPr>
        <w:rFonts w:ascii="SimSun" w:hAnsi="SimSun" w:eastAsia="SimSun" w:cs="SimSun"/>
        <w:sz w:val="22"/>
        <w:szCs w:val="22"/>
        <w:spacing w:val="-7"/>
        <w:w w:val="75"/>
      </w:rPr>
      <w:t>—</w:t>
    </w:r>
  </w:p>
</w:ftr>
</file>

<file path=word/footer1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9"/>
        <w:w w:val="86"/>
      </w:rPr>
      <w:t>—106—</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690"/>
      <w:spacing w:line="1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-I</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3"/>
      </w:rPr>
      <w:t>-</w:t>
    </w:r>
  </w:p>
</w:ftr>
</file>

<file path=word/footer1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630"/>
      <w:spacing w:line="173" w:lineRule="auto"/>
      <w:rPr>
        <w:rFonts w:ascii="SimSun" w:hAnsi="SimSun" w:eastAsia="SimSun" w:cs="SimSun"/>
        <w:sz w:val="18"/>
        <w:szCs w:val="18"/>
      </w:rPr>
    </w:pPr>
    <w:r>
      <w:rPr>
        <w:rFonts w:ascii="SimSun" w:hAnsi="SimSun" w:eastAsia="SimSun" w:cs="SimSun"/>
        <w:sz w:val="18"/>
        <w:szCs w:val="18"/>
        <w:spacing w:val="-19"/>
      </w:rPr>
      <w:t>—107—</w:t>
    </w:r>
  </w:p>
</w:ftr>
</file>

<file path=word/footer1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8"/>
        <w:w w:val="85"/>
      </w:rPr>
      <w:t>—108—</w:t>
    </w:r>
  </w:p>
</w:ftr>
</file>

<file path=word/footer1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18"/>
        <w:w w:val="78"/>
      </w:rPr>
      <w:t>—</w:t>
    </w:r>
    <w:r>
      <w:rPr>
        <w:rFonts w:ascii="SimSun" w:hAnsi="SimSun" w:eastAsia="SimSun" w:cs="SimSun"/>
        <w:sz w:val="21"/>
        <w:szCs w:val="21"/>
        <w:spacing w:val="-17"/>
        <w:w w:val="78"/>
      </w:rPr>
      <w:t>109</w:t>
    </w:r>
    <w:r>
      <w:rPr>
        <w:rFonts w:ascii="SimSun" w:hAnsi="SimSun" w:eastAsia="SimSun" w:cs="SimSun"/>
        <w:sz w:val="21"/>
        <w:szCs w:val="21"/>
        <w:spacing w:val="-6"/>
        <w:w w:val="78"/>
      </w:rPr>
      <w:t>—</w:t>
    </w:r>
  </w:p>
</w:ftr>
</file>

<file path=word/footer1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7"/>
        <w:w w:val="62"/>
      </w:rPr>
      <w:t>—</w:t>
    </w:r>
    <w:r>
      <w:rPr>
        <w:rFonts w:ascii="SimSun" w:hAnsi="SimSun" w:eastAsia="SimSun" w:cs="SimSun"/>
        <w:sz w:val="22"/>
        <w:szCs w:val="22"/>
        <w:spacing w:val="-29"/>
        <w:w w:val="97"/>
      </w:rPr>
      <w:t>110—</w:t>
    </w:r>
  </w:p>
</w:ftr>
</file>

<file path=word/footer1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709"/>
      <w:spacing w:line="176"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
      </w:rPr>
      <w:t>-1ll-</w:t>
    </w:r>
  </w:p>
</w:ftr>
</file>

<file path=word/footer1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7"/>
        <w:w w:val="60"/>
      </w:rPr>
      <w:t>—</w:t>
    </w:r>
    <w:r>
      <w:rPr>
        <w:rFonts w:ascii="SimSun" w:hAnsi="SimSun" w:eastAsia="SimSun" w:cs="SimSun"/>
        <w:sz w:val="22"/>
        <w:szCs w:val="22"/>
        <w:spacing w:val="-30"/>
        <w:w w:val="97"/>
      </w:rPr>
      <w:t>112—</w:t>
    </w:r>
  </w:p>
</w:ftr>
</file>

<file path=word/footer1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5"/>
        <w:w w:val="76"/>
      </w:rPr>
      <w:t>—1</w:t>
    </w:r>
    <w:r>
      <w:rPr>
        <w:rFonts w:ascii="SimSun" w:hAnsi="SimSun" w:eastAsia="SimSun" w:cs="SimSun"/>
        <w:sz w:val="22"/>
        <w:szCs w:val="22"/>
        <w:spacing w:val="-24"/>
        <w:w w:val="76"/>
      </w:rPr>
      <w:t>13</w:t>
    </w:r>
    <w:r>
      <w:rPr>
        <w:rFonts w:ascii="SimSun" w:hAnsi="SimSun" w:eastAsia="SimSun" w:cs="SimSun"/>
        <w:sz w:val="22"/>
        <w:szCs w:val="22"/>
        <w:spacing w:val="-7"/>
        <w:w w:val="76"/>
      </w:rPr>
      <w:t>—</w:t>
    </w:r>
  </w:p>
</w:ftr>
</file>

<file path=word/footer1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21"/>
        <w:w w:val="86"/>
      </w:rPr>
      <w:t>—114—</w:t>
    </w:r>
  </w:p>
</w:ftr>
</file>

<file path=word/footer1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5"/>
        <w:w w:val="76"/>
      </w:rPr>
      <w:t>—1</w:t>
    </w:r>
    <w:r>
      <w:rPr>
        <w:rFonts w:ascii="SimSun" w:hAnsi="SimSun" w:eastAsia="SimSun" w:cs="SimSun"/>
        <w:sz w:val="22"/>
        <w:szCs w:val="22"/>
        <w:spacing w:val="-24"/>
        <w:w w:val="76"/>
      </w:rPr>
      <w:t>15</w:t>
    </w:r>
    <w:r>
      <w:rPr>
        <w:rFonts w:ascii="SimSun" w:hAnsi="SimSun" w:eastAsia="SimSun" w:cs="SimSun"/>
        <w:sz w:val="22"/>
        <w:szCs w:val="22"/>
        <w:spacing w:val="-7"/>
        <w:w w:val="76"/>
      </w:rPr>
      <w:t>—</w:t>
    </w:r>
  </w:p>
</w:ftr>
</file>

<file path=word/footer1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24"/>
        <w:w w:val="78"/>
      </w:rPr>
      <w:t>—1</w:t>
    </w:r>
    <w:r>
      <w:rPr>
        <w:rFonts w:ascii="SimSun" w:hAnsi="SimSun" w:eastAsia="SimSun" w:cs="SimSun"/>
        <w:sz w:val="21"/>
        <w:szCs w:val="21"/>
        <w:spacing w:val="-23"/>
        <w:w w:val="78"/>
      </w:rPr>
      <w:t>17</w:t>
    </w:r>
    <w:r>
      <w:rPr>
        <w:rFonts w:ascii="SimSun" w:hAnsi="SimSun" w:eastAsia="SimSun" w:cs="SimSun"/>
        <w:sz w:val="21"/>
        <w:szCs w:val="21"/>
        <w:spacing w:val="-6"/>
        <w:w w:val="78"/>
      </w:rPr>
      <w:t>—</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9"/>
      <w:spacing w:line="17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-IV</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spacing w:val="-2"/>
      </w:rPr>
      <w:t>-</w:t>
    </w:r>
  </w:p>
</w:ftr>
</file>

<file path=word/footer1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22"/>
        <w:w w:val="87"/>
      </w:rPr>
      <w:t>—118—</w:t>
    </w:r>
  </w:p>
</w:ftr>
</file>

<file path=word/footer1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0"/>
        <w:w w:val="68"/>
      </w:rPr>
      <w:t>—1</w:t>
    </w:r>
    <w:r>
      <w:rPr>
        <w:rFonts w:ascii="SimSun" w:hAnsi="SimSun" w:eastAsia="SimSun" w:cs="SimSun"/>
        <w:sz w:val="22"/>
        <w:szCs w:val="22"/>
        <w:spacing w:val="-19"/>
        <w:w w:val="68"/>
      </w:rPr>
      <w:t>19</w:t>
    </w:r>
    <w:r>
      <w:rPr>
        <w:rFonts w:ascii="SimSun" w:hAnsi="SimSun" w:eastAsia="SimSun" w:cs="SimSun"/>
        <w:sz w:val="22"/>
        <w:szCs w:val="22"/>
        <w:spacing w:val="-7"/>
        <w:w w:val="68"/>
      </w:rPr>
      <w:t>—</w:t>
    </w:r>
  </w:p>
</w:ftr>
</file>

<file path=word/footer1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8"/>
        <w:w w:val="84"/>
      </w:rPr>
      <w:t>—120—</w:t>
    </w:r>
  </w:p>
</w:ftr>
</file>

<file path=word/footer1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24"/>
        <w:w w:val="79"/>
      </w:rPr>
      <w:t>—1</w:t>
    </w:r>
    <w:r>
      <w:rPr>
        <w:rFonts w:ascii="SimSun" w:hAnsi="SimSun" w:eastAsia="SimSun" w:cs="SimSun"/>
        <w:sz w:val="21"/>
        <w:szCs w:val="21"/>
        <w:spacing w:val="-23"/>
        <w:w w:val="79"/>
      </w:rPr>
      <w:t>21</w:t>
    </w:r>
    <w:r>
      <w:rPr>
        <w:rFonts w:ascii="SimSun" w:hAnsi="SimSun" w:eastAsia="SimSun" w:cs="SimSun"/>
        <w:sz w:val="21"/>
        <w:szCs w:val="21"/>
        <w:spacing w:val="-6"/>
        <w:w w:val="79"/>
      </w:rPr>
      <w:t>—</w:t>
    </w:r>
  </w:p>
</w:ftr>
</file>

<file path=word/footer1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rPr>
        <w:rFonts w:ascii="SimSun" w:hAnsi="SimSun" w:eastAsia="SimSun" w:cs="SimSun"/>
        <w:sz w:val="21"/>
        <w:szCs w:val="21"/>
      </w:rPr>
    </w:pPr>
    <w:r>
      <w:rPr>
        <w:rFonts w:ascii="SimSun" w:hAnsi="SimSun" w:eastAsia="SimSun" w:cs="SimSun"/>
        <w:sz w:val="21"/>
        <w:szCs w:val="21"/>
        <w:spacing w:val="-18"/>
        <w:w w:val="88"/>
      </w:rPr>
      <w:t>—122—</w:t>
    </w:r>
  </w:p>
</w:ftr>
</file>

<file path=word/footer1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9"/>
      <w:spacing w:line="175" w:lineRule="auto"/>
      <w:jc w:val="right"/>
      <w:rPr>
        <w:rFonts w:ascii="SimSun" w:hAnsi="SimSun" w:eastAsia="SimSun" w:cs="SimSun"/>
        <w:sz w:val="22"/>
        <w:szCs w:val="22"/>
      </w:rPr>
    </w:pPr>
    <w:r>
      <w:rPr>
        <w:rFonts w:ascii="SimSun" w:hAnsi="SimSun" w:eastAsia="SimSun" w:cs="SimSun"/>
        <w:sz w:val="22"/>
        <w:szCs w:val="22"/>
        <w:spacing w:val="-21"/>
        <w:w w:val="88"/>
      </w:rPr>
      <w:t>—123</w:t>
    </w:r>
    <w:r>
      <w:rPr>
        <w:rFonts w:ascii="SimSun" w:hAnsi="SimSun" w:eastAsia="SimSun" w:cs="SimSun"/>
        <w:sz w:val="22"/>
        <w:szCs w:val="22"/>
        <w:spacing w:val="-16"/>
        <w:w w:val="88"/>
      </w:rPr>
      <w:t>—</w:t>
    </w:r>
  </w:p>
</w:ftr>
</file>

<file path=word/footer1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rPr>
        <w:rFonts w:ascii="SimSun" w:hAnsi="SimSun" w:eastAsia="SimSun" w:cs="SimSun"/>
        <w:sz w:val="21"/>
        <w:szCs w:val="21"/>
      </w:rPr>
    </w:pPr>
    <w:r>
      <w:rPr>
        <w:rFonts w:ascii="SimSun" w:hAnsi="SimSun" w:eastAsia="SimSun" w:cs="SimSun"/>
        <w:sz w:val="21"/>
        <w:szCs w:val="21"/>
        <w:spacing w:val="-17"/>
        <w:w w:val="87"/>
      </w:rPr>
      <w:t>—124—</w:t>
    </w:r>
  </w:p>
</w:ftr>
</file>

<file path=word/footer1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600"/>
      <w:spacing w:line="173" w:lineRule="auto"/>
      <w:rPr>
        <w:rFonts w:ascii="SimSun" w:hAnsi="SimSun" w:eastAsia="SimSun" w:cs="SimSun"/>
        <w:sz w:val="18"/>
        <w:szCs w:val="18"/>
      </w:rPr>
    </w:pPr>
    <w:r>
      <w:rPr>
        <w:rFonts w:ascii="SimSun" w:hAnsi="SimSun" w:eastAsia="SimSun" w:cs="SimSun"/>
        <w:sz w:val="18"/>
        <w:szCs w:val="18"/>
        <w:spacing w:val="-19"/>
      </w:rPr>
      <w:t>—125—</w:t>
    </w:r>
  </w:p>
</w:ftr>
</file>

<file path=word/footer1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9"/>
        <w:w w:val="87"/>
      </w:rPr>
      <w:t>—126—</w:t>
    </w:r>
  </w:p>
</w:ftr>
</file>

<file path=word/footer1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630"/>
      <w:spacing w:line="173" w:lineRule="auto"/>
      <w:rPr>
        <w:rFonts w:ascii="SimSun" w:hAnsi="SimSun" w:eastAsia="SimSun" w:cs="SimSun"/>
        <w:sz w:val="18"/>
        <w:szCs w:val="18"/>
      </w:rPr>
    </w:pPr>
    <w:r>
      <w:rPr>
        <w:rFonts w:ascii="SimSun" w:hAnsi="SimSun" w:eastAsia="SimSun" w:cs="SimSun"/>
        <w:sz w:val="18"/>
        <w:szCs w:val="18"/>
        <w:spacing w:val="-19"/>
      </w:rPr>
      <w:t>—127—</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04"/>
      <w:spacing w:line="17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-V-</w:t>
    </w:r>
  </w:p>
</w:ftr>
</file>

<file path=word/footer1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SimSun" w:hAnsi="SimSun" w:eastAsia="SimSun" w:cs="SimSun"/>
        <w:sz w:val="18"/>
        <w:szCs w:val="18"/>
      </w:rPr>
    </w:pPr>
    <w:r>
      <w:rPr>
        <w:rFonts w:ascii="SimSun" w:hAnsi="SimSun" w:eastAsia="SimSun" w:cs="SimSun"/>
        <w:sz w:val="18"/>
        <w:szCs w:val="18"/>
        <w:spacing w:val="-17"/>
        <w:w w:val="97"/>
      </w:rPr>
      <w:t>—128—</w:t>
    </w:r>
  </w:p>
</w:ftr>
</file>

<file path=word/footer1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19"/>
        <w:w w:val="78"/>
      </w:rPr>
      <w:t>—1</w:t>
    </w:r>
    <w:r>
      <w:rPr>
        <w:rFonts w:ascii="SimSun" w:hAnsi="SimSun" w:eastAsia="SimSun" w:cs="SimSun"/>
        <w:sz w:val="21"/>
        <w:szCs w:val="21"/>
        <w:spacing w:val="-18"/>
        <w:w w:val="78"/>
      </w:rPr>
      <w:t>29</w:t>
    </w:r>
    <w:r>
      <w:rPr>
        <w:rFonts w:ascii="SimSun" w:hAnsi="SimSun" w:eastAsia="SimSun" w:cs="SimSun"/>
        <w:sz w:val="21"/>
        <w:szCs w:val="21"/>
        <w:spacing w:val="-6"/>
        <w:w w:val="78"/>
      </w:rPr>
      <w:t>—</w:t>
    </w:r>
  </w:p>
</w:ftr>
</file>

<file path=word/footer1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rPr>
        <w:rFonts w:ascii="SimSun" w:hAnsi="SimSun" w:eastAsia="SimSun" w:cs="SimSun"/>
        <w:sz w:val="21"/>
        <w:szCs w:val="21"/>
      </w:rPr>
    </w:pPr>
    <w:r>
      <w:rPr>
        <w:rFonts w:ascii="SimSun" w:hAnsi="SimSun" w:eastAsia="SimSun" w:cs="SimSun"/>
        <w:sz w:val="21"/>
        <w:szCs w:val="21"/>
        <w:spacing w:val="-19"/>
        <w:w w:val="89"/>
      </w:rPr>
      <w:t>—130—</w:t>
    </w:r>
  </w:p>
</w:ftr>
</file>

<file path=word/footer1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23"/>
        <w:w w:val="74"/>
      </w:rPr>
      <w:t>—</w:t>
    </w:r>
    <w:r>
      <w:rPr>
        <w:rFonts w:ascii="SimSun" w:hAnsi="SimSun" w:eastAsia="SimSun" w:cs="SimSun"/>
        <w:sz w:val="21"/>
        <w:szCs w:val="21"/>
        <w:spacing w:val="-22"/>
        <w:w w:val="74"/>
      </w:rPr>
      <w:t>131</w:t>
    </w:r>
    <w:r>
      <w:rPr>
        <w:rFonts w:ascii="SimSun" w:hAnsi="SimSun" w:eastAsia="SimSun" w:cs="SimSun"/>
        <w:sz w:val="21"/>
        <w:szCs w:val="21"/>
        <w:spacing w:val="-6"/>
        <w:w w:val="74"/>
      </w:rPr>
      <w:t>—</w:t>
    </w:r>
  </w:p>
</w:ftr>
</file>

<file path=word/footer1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20"/>
        <w:w w:val="87"/>
      </w:rPr>
      <w:t>—132—</w:t>
    </w:r>
  </w:p>
</w:ftr>
</file>

<file path=word/footer1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21"/>
        <w:w w:val="80"/>
      </w:rPr>
      <w:t>—133</w:t>
    </w:r>
    <w:r>
      <w:rPr>
        <w:rFonts w:ascii="SimSun" w:hAnsi="SimSun" w:eastAsia="SimSun" w:cs="SimSun"/>
        <w:sz w:val="21"/>
        <w:szCs w:val="21"/>
        <w:spacing w:val="-6"/>
        <w:w w:val="80"/>
      </w:rPr>
      <w:t>—</w:t>
    </w:r>
  </w:p>
</w:ftr>
</file>

<file path=word/footer1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rPr>
        <w:rFonts w:ascii="SimSun" w:hAnsi="SimSun" w:eastAsia="SimSun" w:cs="SimSun"/>
        <w:sz w:val="21"/>
        <w:szCs w:val="21"/>
      </w:rPr>
    </w:pPr>
    <w:r>
      <w:rPr>
        <w:rFonts w:ascii="SimSun" w:hAnsi="SimSun" w:eastAsia="SimSun" w:cs="SimSun"/>
        <w:sz w:val="21"/>
        <w:szCs w:val="21"/>
        <w:spacing w:val="-18"/>
        <w:w w:val="88"/>
      </w:rPr>
      <w:t>—134—</w:t>
    </w:r>
  </w:p>
</w:ftr>
</file>

<file path=word/footer1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23"/>
        <w:w w:val="82"/>
      </w:rPr>
      <w:t>—</w:t>
    </w:r>
    <w:r>
      <w:rPr>
        <w:rFonts w:ascii="SimSun" w:hAnsi="SimSun" w:eastAsia="SimSun" w:cs="SimSun"/>
        <w:sz w:val="21"/>
        <w:szCs w:val="21"/>
        <w:spacing w:val="-22"/>
        <w:w w:val="82"/>
      </w:rPr>
      <w:t>135</w:t>
    </w:r>
    <w:r>
      <w:rPr>
        <w:rFonts w:ascii="SimSun" w:hAnsi="SimSun" w:eastAsia="SimSun" w:cs="SimSun"/>
        <w:sz w:val="21"/>
        <w:szCs w:val="21"/>
        <w:spacing w:val="-6"/>
        <w:w w:val="82"/>
      </w:rPr>
      <w:t>—</w:t>
    </w:r>
  </w:p>
</w:ftr>
</file>

<file path=word/footer1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rPr>
        <w:rFonts w:ascii="SimSun" w:hAnsi="SimSun" w:eastAsia="SimSun" w:cs="SimSun"/>
        <w:sz w:val="21"/>
        <w:szCs w:val="21"/>
      </w:rPr>
    </w:pPr>
    <w:r>
      <w:rPr>
        <w:rFonts w:ascii="SimSun" w:hAnsi="SimSun" w:eastAsia="SimSun" w:cs="SimSun"/>
        <w:sz w:val="21"/>
        <w:szCs w:val="21"/>
        <w:spacing w:val="-19"/>
        <w:w w:val="89"/>
      </w:rPr>
      <w:t>—136—</w:t>
    </w:r>
  </w:p>
</w:ftr>
</file>

<file path=word/footer1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1"/>
        <w:w w:val="77"/>
      </w:rPr>
      <w:t>—13</w:t>
    </w:r>
    <w:r>
      <w:rPr>
        <w:rFonts w:ascii="SimSun" w:hAnsi="SimSun" w:eastAsia="SimSun" w:cs="SimSun"/>
        <w:sz w:val="22"/>
        <w:szCs w:val="22"/>
        <w:spacing w:val="-20"/>
        <w:w w:val="77"/>
      </w:rPr>
      <w:t>7</w:t>
    </w:r>
    <w:r>
      <w:rPr>
        <w:rFonts w:ascii="SimSun" w:hAnsi="SimSun" w:eastAsia="SimSun" w:cs="SimSun"/>
        <w:sz w:val="22"/>
        <w:szCs w:val="22"/>
        <w:spacing w:val="-7"/>
        <w:w w:val="77"/>
      </w:rPr>
      <w:t>—</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-VI</w:t>
    </w:r>
    <w:r>
      <w:rPr>
        <w:rFonts w:ascii="Times New Roman" w:hAnsi="Times New Roman" w:eastAsia="Times New Roman" w:cs="Times New Roman"/>
        <w:sz w:val="18"/>
        <w:szCs w:val="18"/>
        <w:spacing w:val="11"/>
      </w:rPr>
      <w:t xml:space="preserve">  </w:t>
    </w:r>
    <w:r>
      <w:rPr>
        <w:rFonts w:ascii="Times New Roman" w:hAnsi="Times New Roman" w:eastAsia="Times New Roman" w:cs="Times New Roman"/>
        <w:sz w:val="18"/>
        <w:szCs w:val="18"/>
        <w:spacing w:val="-2"/>
      </w:rPr>
      <w:t>-</w:t>
    </w:r>
  </w:p>
</w:ftr>
</file>

<file path=word/footer1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9"/>
      <w:spacing w:line="175" w:lineRule="auto"/>
      <w:rPr>
        <w:rFonts w:ascii="SimSun" w:hAnsi="SimSun" w:eastAsia="SimSun" w:cs="SimSun"/>
        <w:sz w:val="22"/>
        <w:szCs w:val="22"/>
      </w:rPr>
    </w:pPr>
    <w:r>
      <w:rPr>
        <w:rFonts w:ascii="SimSun" w:hAnsi="SimSun" w:eastAsia="SimSun" w:cs="SimSun"/>
        <w:sz w:val="22"/>
        <w:szCs w:val="22"/>
        <w:spacing w:val="-19"/>
        <w:w w:val="87"/>
      </w:rPr>
      <w:t>—138—</w:t>
    </w:r>
  </w:p>
</w:ftr>
</file>

<file path=word/footer1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19"/>
        <w:w w:val="78"/>
      </w:rPr>
      <w:t>—1</w:t>
    </w:r>
    <w:r>
      <w:rPr>
        <w:rFonts w:ascii="SimSun" w:hAnsi="SimSun" w:eastAsia="SimSun" w:cs="SimSun"/>
        <w:sz w:val="21"/>
        <w:szCs w:val="21"/>
        <w:spacing w:val="-18"/>
        <w:w w:val="78"/>
      </w:rPr>
      <w:t>39</w:t>
    </w:r>
    <w:r>
      <w:rPr>
        <w:rFonts w:ascii="SimSun" w:hAnsi="SimSun" w:eastAsia="SimSun" w:cs="SimSun"/>
        <w:sz w:val="21"/>
        <w:szCs w:val="21"/>
        <w:spacing w:val="-6"/>
        <w:w w:val="78"/>
      </w:rPr>
      <w:t>—</w:t>
    </w:r>
  </w:p>
</w:ftr>
</file>

<file path=word/footer1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SimSun" w:hAnsi="SimSun" w:eastAsia="SimSun" w:cs="SimSun"/>
        <w:sz w:val="18"/>
        <w:szCs w:val="18"/>
      </w:rPr>
    </w:pPr>
    <w:r>
      <w:rPr>
        <w:rFonts w:ascii="SimSun" w:hAnsi="SimSun" w:eastAsia="SimSun" w:cs="SimSun"/>
        <w:sz w:val="18"/>
        <w:szCs w:val="18"/>
        <w:spacing w:val="-16"/>
        <w:w w:val="97"/>
      </w:rPr>
      <w:t>—140—</w:t>
    </w:r>
  </w:p>
</w:ftr>
</file>

<file path=word/footer1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1"/>
        <w:w w:val="74"/>
      </w:rPr>
      <w:t>—14</w:t>
    </w:r>
    <w:r>
      <w:rPr>
        <w:rFonts w:ascii="SimSun" w:hAnsi="SimSun" w:eastAsia="SimSun" w:cs="SimSun"/>
        <w:sz w:val="22"/>
        <w:szCs w:val="22"/>
        <w:spacing w:val="-20"/>
        <w:w w:val="74"/>
      </w:rPr>
      <w:t>1</w:t>
    </w:r>
    <w:r>
      <w:rPr>
        <w:rFonts w:ascii="SimSun" w:hAnsi="SimSun" w:eastAsia="SimSun" w:cs="SimSun"/>
        <w:sz w:val="22"/>
        <w:szCs w:val="22"/>
        <w:spacing w:val="-7"/>
        <w:w w:val="74"/>
      </w:rPr>
      <w:t>—</w:t>
    </w:r>
  </w:p>
</w:ftr>
</file>

<file path=word/footer1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8"/>
        <w:w w:val="85"/>
      </w:rPr>
      <w:t>—142—</w:t>
    </w:r>
  </w:p>
</w:ftr>
</file>

<file path=word/footer1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19"/>
        <w:w w:val="79"/>
      </w:rPr>
      <w:t>—1</w:t>
    </w:r>
    <w:r>
      <w:rPr>
        <w:rFonts w:ascii="SimSun" w:hAnsi="SimSun" w:eastAsia="SimSun" w:cs="SimSun"/>
        <w:sz w:val="21"/>
        <w:szCs w:val="21"/>
        <w:spacing w:val="-18"/>
        <w:w w:val="79"/>
      </w:rPr>
      <w:t>43</w:t>
    </w:r>
    <w:r>
      <w:rPr>
        <w:rFonts w:ascii="SimSun" w:hAnsi="SimSun" w:eastAsia="SimSun" w:cs="SimSun"/>
        <w:sz w:val="21"/>
        <w:szCs w:val="21"/>
        <w:spacing w:val="-6"/>
        <w:w w:val="79"/>
      </w:rPr>
      <w:t>—</w:t>
    </w:r>
  </w:p>
</w:ftr>
</file>

<file path=word/footer1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SimSun" w:hAnsi="SimSun" w:eastAsia="SimSun" w:cs="SimSun"/>
        <w:sz w:val="18"/>
        <w:szCs w:val="18"/>
      </w:rPr>
    </w:pPr>
    <w:r>
      <w:rPr>
        <w:rFonts w:ascii="SimSun" w:hAnsi="SimSun" w:eastAsia="SimSun" w:cs="SimSun"/>
        <w:sz w:val="18"/>
        <w:szCs w:val="18"/>
        <w:spacing w:val="-15"/>
        <w:w w:val="96"/>
      </w:rPr>
      <w:t>—144—</w:t>
    </w:r>
  </w:p>
</w:ftr>
</file>

<file path=word/footer1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19"/>
        <w:w w:val="74"/>
      </w:rPr>
      <w:t>—</w:t>
    </w:r>
    <w:r>
      <w:rPr>
        <w:rFonts w:ascii="SimSun" w:hAnsi="SimSun" w:eastAsia="SimSun" w:cs="SimSun"/>
        <w:sz w:val="22"/>
        <w:szCs w:val="22"/>
        <w:spacing w:val="-18"/>
        <w:w w:val="74"/>
      </w:rPr>
      <w:t>145</w:t>
    </w:r>
    <w:r>
      <w:rPr>
        <w:rFonts w:ascii="SimSun" w:hAnsi="SimSun" w:eastAsia="SimSun" w:cs="SimSun"/>
        <w:sz w:val="22"/>
        <w:szCs w:val="22"/>
        <w:spacing w:val="-7"/>
        <w:w w:val="74"/>
      </w:rPr>
      <w:t>—</w:t>
    </w:r>
  </w:p>
</w:ftr>
</file>

<file path=word/footer1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rPr>
        <w:rFonts w:ascii="SimSun" w:hAnsi="SimSun" w:eastAsia="SimSun" w:cs="SimSun"/>
        <w:sz w:val="21"/>
        <w:szCs w:val="21"/>
      </w:rPr>
    </w:pPr>
    <w:r>
      <w:rPr>
        <w:rFonts w:ascii="SimSun" w:hAnsi="SimSun" w:eastAsia="SimSun" w:cs="SimSun"/>
        <w:sz w:val="21"/>
        <w:szCs w:val="21"/>
        <w:spacing w:val="-18"/>
        <w:w w:val="89"/>
      </w:rPr>
      <w:t>—146—</w:t>
    </w:r>
  </w:p>
</w:ftr>
</file>

<file path=word/footer1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7"/>
        <w:szCs w:val="17"/>
      </w:rPr>
    </w:pPr>
    <w:r>
      <w:rPr>
        <w:rFonts w:ascii="SimSun" w:hAnsi="SimSun" w:eastAsia="SimSun" w:cs="SimSun"/>
        <w:sz w:val="17"/>
        <w:szCs w:val="17"/>
        <w:spacing w:val="-19"/>
        <w:w w:val="98"/>
      </w:rPr>
      <w:t>—14</w:t>
    </w:r>
    <w:r>
      <w:rPr>
        <w:rFonts w:ascii="SimSun" w:hAnsi="SimSun" w:eastAsia="SimSun" w:cs="SimSun"/>
        <w:sz w:val="17"/>
        <w:szCs w:val="17"/>
        <w:spacing w:val="-18"/>
        <w:w w:val="98"/>
      </w:rPr>
      <w:t>7</w:t>
    </w:r>
    <w:r>
      <w:rPr>
        <w:rFonts w:ascii="SimSun" w:hAnsi="SimSun" w:eastAsia="SimSun" w:cs="SimSun"/>
        <w:sz w:val="17"/>
        <w:szCs w:val="17"/>
        <w:spacing w:val="-5"/>
        <w:w w:val="98"/>
      </w:rPr>
      <w:t>—</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5"/>
      <w:spacing w:line="173" w:lineRule="auto"/>
      <w:jc w:val="right"/>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spacing w:val="32"/>
        <w:w w:val="101"/>
      </w:rPr>
      <w:t xml:space="preserve"> </w:t>
    </w:r>
    <w:r>
      <w:rPr>
        <w:rFonts w:ascii="Times New Roman" w:hAnsi="Times New Roman" w:eastAsia="Times New Roman" w:cs="Times New Roman"/>
        <w:sz w:val="18"/>
        <w:szCs w:val="18"/>
        <w:spacing w:val="-2"/>
      </w:rPr>
      <w:t>VII-</w:t>
    </w:r>
  </w:p>
</w:ftr>
</file>

<file path=word/footer1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0"/>
      <w:spacing w:line="175" w:lineRule="auto"/>
      <w:rPr>
        <w:rFonts w:ascii="SimSun" w:hAnsi="SimSun" w:eastAsia="SimSun" w:cs="SimSun"/>
        <w:sz w:val="22"/>
        <w:szCs w:val="22"/>
      </w:rPr>
    </w:pPr>
    <w:r>
      <w:rPr>
        <w:rFonts w:ascii="SimSun" w:hAnsi="SimSun" w:eastAsia="SimSun" w:cs="SimSun"/>
        <w:sz w:val="22"/>
        <w:szCs w:val="22"/>
        <w:spacing w:val="-17"/>
        <w:w w:val="85"/>
      </w:rPr>
      <w:t>—148—</w:t>
    </w:r>
  </w:p>
</w:ftr>
</file>

<file path=word/footer1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729"/>
      <w:spacing w:line="175" w:lineRule="auto"/>
      <w:rPr>
        <w:rFonts w:ascii="SimSun" w:hAnsi="SimSun" w:eastAsia="SimSun" w:cs="SimSun"/>
        <w:sz w:val="22"/>
        <w:szCs w:val="22"/>
      </w:rPr>
    </w:pPr>
    <w:r>
      <w:rPr>
        <w:rFonts w:ascii="SimSun" w:hAnsi="SimSun" w:eastAsia="SimSun" w:cs="SimSun"/>
        <w:sz w:val="22"/>
        <w:szCs w:val="22"/>
        <w:spacing w:val="-7"/>
      </w:rPr>
      <w:t>149-</w:t>
    </w:r>
  </w:p>
</w:ftr>
</file>

<file path=word/footer1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rPr>
        <w:rFonts w:ascii="SimSun" w:hAnsi="SimSun" w:eastAsia="SimSun" w:cs="SimSun"/>
        <w:sz w:val="21"/>
        <w:szCs w:val="21"/>
      </w:rPr>
    </w:pPr>
    <w:r>
      <w:rPr>
        <w:rFonts w:ascii="SimSun" w:hAnsi="SimSun" w:eastAsia="SimSun" w:cs="SimSun"/>
        <w:sz w:val="21"/>
        <w:szCs w:val="21"/>
        <w:spacing w:val="-19"/>
        <w:w w:val="89"/>
      </w:rPr>
      <w:t>—150—</w:t>
    </w:r>
  </w:p>
</w:ftr>
</file>

<file path=word/footer1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4"/>
        <w:w w:val="74"/>
      </w:rPr>
      <w:t>—</w:t>
    </w:r>
    <w:r>
      <w:rPr>
        <w:rFonts w:ascii="SimSun" w:hAnsi="SimSun" w:eastAsia="SimSun" w:cs="SimSun"/>
        <w:sz w:val="22"/>
        <w:szCs w:val="22"/>
        <w:spacing w:val="-23"/>
        <w:w w:val="74"/>
      </w:rPr>
      <w:t>151</w:t>
    </w:r>
    <w:r>
      <w:rPr>
        <w:rFonts w:ascii="SimSun" w:hAnsi="SimSun" w:eastAsia="SimSun" w:cs="SimSun"/>
        <w:sz w:val="22"/>
        <w:szCs w:val="22"/>
        <w:spacing w:val="-7"/>
        <w:w w:val="74"/>
      </w:rPr>
      <w:t>—</w:t>
    </w:r>
  </w:p>
</w:ftr>
</file>

<file path=word/footer1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9"/>
        <w:w w:val="84"/>
      </w:rPr>
      <w:t>—152—</w:t>
    </w:r>
  </w:p>
</w:ftr>
</file>

<file path=word/footer1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SimSun" w:hAnsi="SimSun" w:eastAsia="SimSun" w:cs="SimSun"/>
        <w:sz w:val="18"/>
        <w:szCs w:val="18"/>
      </w:rPr>
    </w:pPr>
    <w:r>
      <w:rPr>
        <w:rFonts w:ascii="SimSun" w:hAnsi="SimSun" w:eastAsia="SimSun" w:cs="SimSun"/>
        <w:sz w:val="18"/>
        <w:szCs w:val="18"/>
        <w:spacing w:val="-21"/>
        <w:w w:val="97"/>
      </w:rPr>
      <w:t>—153</w:t>
    </w:r>
    <w:r>
      <w:rPr>
        <w:rFonts w:ascii="SimSun" w:hAnsi="SimSun" w:eastAsia="SimSun" w:cs="SimSun"/>
        <w:sz w:val="18"/>
        <w:szCs w:val="18"/>
        <w:spacing w:val="-6"/>
        <w:w w:val="97"/>
      </w:rPr>
      <w:t>—</w:t>
    </w:r>
  </w:p>
</w:ftr>
</file>

<file path=word/footer1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SimSun" w:hAnsi="SimSun" w:eastAsia="SimSun" w:cs="SimSun"/>
        <w:sz w:val="18"/>
        <w:szCs w:val="18"/>
      </w:rPr>
    </w:pPr>
    <w:r>
      <w:rPr>
        <w:rFonts w:ascii="SimSun" w:hAnsi="SimSun" w:eastAsia="SimSun" w:cs="SimSun"/>
        <w:sz w:val="18"/>
        <w:szCs w:val="18"/>
        <w:spacing w:val="-18"/>
        <w:w w:val="99"/>
      </w:rPr>
      <w:t>—154—</w:t>
    </w:r>
  </w:p>
</w:ftr>
</file>

<file path=word/footer1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7"/>
        <w:w w:val="62"/>
      </w:rPr>
      <w:t>—</w:t>
    </w:r>
    <w:r>
      <w:rPr>
        <w:rFonts w:ascii="SimSun" w:hAnsi="SimSun" w:eastAsia="SimSun" w:cs="SimSun"/>
        <w:sz w:val="22"/>
        <w:szCs w:val="22"/>
        <w:spacing w:val="-31"/>
        <w:w w:val="94"/>
      </w:rPr>
      <w:t>155</w:t>
    </w:r>
    <w:r>
      <w:rPr>
        <w:rFonts w:ascii="SimSun" w:hAnsi="SimSun" w:eastAsia="SimSun" w:cs="SimSun"/>
        <w:sz w:val="22"/>
        <w:szCs w:val="22"/>
        <w:spacing w:val="-7"/>
        <w:w w:val="94"/>
      </w:rPr>
      <w:t>—</w:t>
    </w:r>
  </w:p>
</w:ftr>
</file>

<file path=word/footer1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8"/>
      <w:spacing w:line="175" w:lineRule="auto"/>
      <w:rPr>
        <w:rFonts w:ascii="SimSun" w:hAnsi="SimSun" w:eastAsia="SimSun" w:cs="SimSun"/>
        <w:sz w:val="22"/>
        <w:szCs w:val="22"/>
      </w:rPr>
    </w:pPr>
    <w:r>
      <w:rPr>
        <w:rFonts w:ascii="SimSun" w:hAnsi="SimSun" w:eastAsia="SimSun" w:cs="SimSun"/>
        <w:sz w:val="22"/>
        <w:szCs w:val="22"/>
        <w:spacing w:val="-20"/>
        <w:w w:val="88"/>
      </w:rPr>
      <w:t>—156—</w:t>
    </w:r>
  </w:p>
</w:ftr>
</file>

<file path=word/footer1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1"/>
        <w:w w:val="75"/>
      </w:rPr>
      <w:t>—15</w:t>
    </w:r>
    <w:r>
      <w:rPr>
        <w:rFonts w:ascii="SimSun" w:hAnsi="SimSun" w:eastAsia="SimSun" w:cs="SimSun"/>
        <w:sz w:val="22"/>
        <w:szCs w:val="22"/>
        <w:spacing w:val="-20"/>
        <w:w w:val="75"/>
      </w:rPr>
      <w:t>7</w:t>
    </w:r>
    <w:r>
      <w:rPr>
        <w:rFonts w:ascii="SimSun" w:hAnsi="SimSun" w:eastAsia="SimSun" w:cs="SimSun"/>
        <w:sz w:val="22"/>
        <w:szCs w:val="22"/>
        <w:spacing w:val="-7"/>
        <w:w w:val="75"/>
      </w:rPr>
      <w:t>—</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w:t>
    </w:r>
    <w:r>
      <w:rPr>
        <w:rFonts w:ascii="Times New Roman" w:hAnsi="Times New Roman" w:eastAsia="Times New Roman" w:cs="Times New Roman"/>
        <w:sz w:val="18"/>
        <w:szCs w:val="18"/>
        <w:spacing w:val="24"/>
      </w:rPr>
      <w:t xml:space="preserve"> </w:t>
    </w:r>
    <w:r>
      <w:rPr>
        <w:rFonts w:ascii="Times New Roman" w:hAnsi="Times New Roman" w:eastAsia="Times New Roman" w:cs="Times New Roman"/>
        <w:sz w:val="18"/>
        <w:szCs w:val="18"/>
        <w:spacing w:val="-3"/>
      </w:rPr>
      <w:t>VI-</w:t>
    </w:r>
  </w:p>
</w:ftr>
</file>

<file path=word/footer1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9"/>
        <w:w w:val="86"/>
      </w:rPr>
      <w:t>—158—</w:t>
    </w:r>
  </w:p>
</w:ftr>
</file>

<file path=word/footer1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19"/>
        <w:w w:val="79"/>
      </w:rPr>
      <w:t>—1</w:t>
    </w:r>
    <w:r>
      <w:rPr>
        <w:rFonts w:ascii="SimSun" w:hAnsi="SimSun" w:eastAsia="SimSun" w:cs="SimSun"/>
        <w:sz w:val="21"/>
        <w:szCs w:val="21"/>
        <w:spacing w:val="-18"/>
        <w:w w:val="79"/>
      </w:rPr>
      <w:t>59</w:t>
    </w:r>
    <w:r>
      <w:rPr>
        <w:rFonts w:ascii="SimSun" w:hAnsi="SimSun" w:eastAsia="SimSun" w:cs="SimSun"/>
        <w:sz w:val="21"/>
        <w:szCs w:val="21"/>
        <w:spacing w:val="-6"/>
        <w:w w:val="79"/>
      </w:rPr>
      <w:t>—</w:t>
    </w:r>
  </w:p>
</w:ftr>
</file>

<file path=word/footer1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0"/>
      <w:spacing w:line="173" w:lineRule="auto"/>
      <w:rPr>
        <w:rFonts w:ascii="SimSun" w:hAnsi="SimSun" w:eastAsia="SimSun" w:cs="SimSun"/>
        <w:sz w:val="18"/>
        <w:szCs w:val="18"/>
      </w:rPr>
    </w:pPr>
    <w:r>
      <w:rPr>
        <w:rFonts w:ascii="SimSun" w:hAnsi="SimSun" w:eastAsia="SimSun" w:cs="SimSun"/>
        <w:sz w:val="18"/>
        <w:szCs w:val="18"/>
        <w:spacing w:val="-18"/>
        <w:w w:val="99"/>
      </w:rPr>
      <w:t>—160—</w:t>
    </w:r>
  </w:p>
</w:ftr>
</file>

<file path=word/footer1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1"/>
        <w:w w:val="69"/>
      </w:rPr>
      <w:t>—16</w:t>
    </w:r>
    <w:r>
      <w:rPr>
        <w:rFonts w:ascii="SimSun" w:hAnsi="SimSun" w:eastAsia="SimSun" w:cs="SimSun"/>
        <w:sz w:val="22"/>
        <w:szCs w:val="22"/>
        <w:spacing w:val="-20"/>
        <w:w w:val="69"/>
      </w:rPr>
      <w:t>1</w:t>
    </w:r>
    <w:r>
      <w:rPr>
        <w:rFonts w:ascii="SimSun" w:hAnsi="SimSun" w:eastAsia="SimSun" w:cs="SimSun"/>
        <w:sz w:val="22"/>
        <w:szCs w:val="22"/>
        <w:spacing w:val="-7"/>
        <w:w w:val="69"/>
      </w:rPr>
      <w:t>—</w:t>
    </w:r>
  </w:p>
</w:ftr>
</file>

<file path=word/footer1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640"/>
      <w:spacing w:line="172" w:lineRule="auto"/>
      <w:rPr>
        <w:rFonts w:ascii="SimSun" w:hAnsi="SimSun" w:eastAsia="SimSun" w:cs="SimSun"/>
        <w:sz w:val="17"/>
        <w:szCs w:val="17"/>
      </w:rPr>
    </w:pPr>
    <w:r>
      <w:rPr>
        <w:rFonts w:ascii="SimSun" w:hAnsi="SimSun" w:eastAsia="SimSun" w:cs="SimSun"/>
        <w:sz w:val="17"/>
        <w:szCs w:val="17"/>
        <w:spacing w:val="-15"/>
      </w:rPr>
      <w:t>—165—</w:t>
    </w:r>
  </w:p>
</w:ftr>
</file>

<file path=word/footer1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7"/>
        <w:szCs w:val="17"/>
      </w:rPr>
    </w:pPr>
    <w:r>
      <w:rPr>
        <w:rFonts w:ascii="SimSun" w:hAnsi="SimSun" w:eastAsia="SimSun" w:cs="SimSun"/>
        <w:sz w:val="17"/>
        <w:szCs w:val="17"/>
        <w:spacing w:val="-14"/>
      </w:rPr>
      <w:t>—166—</w:t>
    </w:r>
  </w:p>
</w:ftr>
</file>

<file path=word/footer1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0"/>
        <w:w w:val="76"/>
      </w:rPr>
      <w:t>—1</w:t>
    </w:r>
    <w:r>
      <w:rPr>
        <w:rFonts w:ascii="SimSun" w:hAnsi="SimSun" w:eastAsia="SimSun" w:cs="SimSun"/>
        <w:sz w:val="22"/>
        <w:szCs w:val="22"/>
        <w:spacing w:val="-19"/>
        <w:w w:val="76"/>
      </w:rPr>
      <w:t>67</w:t>
    </w:r>
    <w:r>
      <w:rPr>
        <w:rFonts w:ascii="SimSun" w:hAnsi="SimSun" w:eastAsia="SimSun" w:cs="SimSun"/>
        <w:sz w:val="22"/>
        <w:szCs w:val="22"/>
        <w:spacing w:val="-7"/>
        <w:w w:val="76"/>
      </w:rPr>
      <w:t>—</w:t>
    </w:r>
  </w:p>
</w:ftr>
</file>

<file path=word/footer1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rPr>
        <w:rFonts w:ascii="SimSun" w:hAnsi="SimSun" w:eastAsia="SimSun" w:cs="SimSun"/>
        <w:sz w:val="21"/>
        <w:szCs w:val="21"/>
      </w:rPr>
    </w:pPr>
    <w:r>
      <w:rPr>
        <w:rFonts w:ascii="SimSun" w:hAnsi="SimSun" w:eastAsia="SimSun" w:cs="SimSun"/>
        <w:sz w:val="21"/>
        <w:szCs w:val="21"/>
        <w:spacing w:val="-18"/>
        <w:w w:val="89"/>
      </w:rPr>
      <w:t>—168—</w:t>
    </w:r>
  </w:p>
</w:ftr>
</file>

<file path=word/footer1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18"/>
        <w:w w:val="78"/>
      </w:rPr>
      <w:t>—</w:t>
    </w:r>
    <w:r>
      <w:rPr>
        <w:rFonts w:ascii="SimSun" w:hAnsi="SimSun" w:eastAsia="SimSun" w:cs="SimSun"/>
        <w:sz w:val="21"/>
        <w:szCs w:val="21"/>
        <w:spacing w:val="-17"/>
        <w:w w:val="78"/>
      </w:rPr>
      <w:t>169</w:t>
    </w:r>
    <w:r>
      <w:rPr>
        <w:rFonts w:ascii="SimSun" w:hAnsi="SimSun" w:eastAsia="SimSun" w:cs="SimSun"/>
        <w:sz w:val="21"/>
        <w:szCs w:val="21"/>
        <w:spacing w:val="-6"/>
        <w:w w:val="78"/>
      </w:rPr>
      <w:t>—</w:t>
    </w:r>
  </w:p>
</w:ftr>
</file>

<file path=word/footer1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20"/>
        <w:w w:val="87"/>
      </w:rPr>
      <w:t>—170—</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7"/>
        <w:szCs w:val="17"/>
      </w:rPr>
    </w:pPr>
    <w:r>
      <w:rPr>
        <w:rFonts w:ascii="SimSun" w:hAnsi="SimSun" w:eastAsia="SimSun" w:cs="SimSun"/>
        <w:sz w:val="17"/>
        <w:szCs w:val="17"/>
        <w:spacing w:val="-15"/>
        <w:w w:val="95"/>
      </w:rPr>
      <w:t>—003</w:t>
    </w:r>
    <w:r>
      <w:rPr>
        <w:rFonts w:ascii="SimSun" w:hAnsi="SimSun" w:eastAsia="SimSun" w:cs="SimSun"/>
        <w:sz w:val="17"/>
        <w:szCs w:val="17"/>
        <w:spacing w:val="-5"/>
        <w:w w:val="95"/>
      </w:rPr>
      <w:t>—</w:t>
    </w:r>
  </w:p>
</w:ftr>
</file>

<file path=word/footer1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23"/>
        <w:w w:val="74"/>
      </w:rPr>
      <w:t>—</w:t>
    </w:r>
    <w:r>
      <w:rPr>
        <w:rFonts w:ascii="SimSun" w:hAnsi="SimSun" w:eastAsia="SimSun" w:cs="SimSun"/>
        <w:sz w:val="21"/>
        <w:szCs w:val="21"/>
        <w:spacing w:val="-22"/>
        <w:w w:val="74"/>
      </w:rPr>
      <w:t>171</w:t>
    </w:r>
    <w:r>
      <w:rPr>
        <w:rFonts w:ascii="SimSun" w:hAnsi="SimSun" w:eastAsia="SimSun" w:cs="SimSun"/>
        <w:sz w:val="21"/>
        <w:szCs w:val="21"/>
        <w:spacing w:val="-6"/>
        <w:w w:val="74"/>
      </w:rPr>
      <w:t>—</w:t>
    </w:r>
  </w:p>
</w:ftr>
</file>

<file path=word/footer1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9"/>
        <w:w w:val="84"/>
      </w:rPr>
      <w:t>—172—</w:t>
    </w:r>
  </w:p>
</w:ftr>
</file>

<file path=word/footer1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629"/>
      <w:spacing w:line="172" w:lineRule="auto"/>
      <w:rPr>
        <w:rFonts w:ascii="SimSun" w:hAnsi="SimSun" w:eastAsia="SimSun" w:cs="SimSun"/>
        <w:sz w:val="17"/>
        <w:szCs w:val="17"/>
      </w:rPr>
    </w:pPr>
    <w:r>
      <w:rPr>
        <w:rFonts w:ascii="SimSun" w:hAnsi="SimSun" w:eastAsia="SimSun" w:cs="SimSun"/>
        <w:sz w:val="17"/>
        <w:szCs w:val="17"/>
        <w:spacing w:val="-15"/>
      </w:rPr>
      <w:t>—173—</w:t>
    </w:r>
  </w:p>
</w:ftr>
</file>

<file path=word/footer1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SimSun" w:hAnsi="SimSun" w:eastAsia="SimSun" w:cs="SimSun"/>
        <w:sz w:val="18"/>
        <w:szCs w:val="18"/>
      </w:rPr>
    </w:pPr>
    <w:r>
      <w:rPr>
        <w:rFonts w:ascii="SimSun" w:hAnsi="SimSun" w:eastAsia="SimSun" w:cs="SimSun"/>
        <w:sz w:val="18"/>
        <w:szCs w:val="18"/>
        <w:spacing w:val="-7"/>
      </w:rPr>
      <w:t>-174</w:t>
    </w:r>
    <w:r>
      <w:rPr>
        <w:rFonts w:ascii="SimSun" w:hAnsi="SimSun" w:eastAsia="SimSun" w:cs="SimSun"/>
        <w:sz w:val="18"/>
        <w:szCs w:val="18"/>
        <w:spacing w:val="1"/>
      </w:rPr>
      <w:t xml:space="preserve"> </w:t>
    </w:r>
    <w:r>
      <w:rPr>
        <w:rFonts w:ascii="SimSun" w:hAnsi="SimSun" w:eastAsia="SimSun" w:cs="SimSun"/>
        <w:sz w:val="18"/>
        <w:szCs w:val="18"/>
        <w:spacing w:val="-7"/>
      </w:rPr>
      <w:t>=</w:t>
    </w:r>
  </w:p>
</w:ftr>
</file>

<file path=word/footer1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21"/>
        <w:w w:val="79"/>
      </w:rPr>
      <w:t>—175</w:t>
    </w:r>
    <w:r>
      <w:rPr>
        <w:rFonts w:ascii="SimSun" w:hAnsi="SimSun" w:eastAsia="SimSun" w:cs="SimSun"/>
        <w:sz w:val="21"/>
        <w:szCs w:val="21"/>
        <w:spacing w:val="-6"/>
        <w:w w:val="79"/>
      </w:rPr>
      <w:t>—</w:t>
    </w:r>
  </w:p>
</w:ftr>
</file>

<file path=word/footer1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10"/>
      </w:rPr>
      <w:t>—176—</w:t>
    </w:r>
  </w:p>
</w:ftr>
</file>

<file path=word/footer1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0"/>
      <w:spacing w:before="1" w:line="174" w:lineRule="auto"/>
      <w:jc w:val="right"/>
      <w:rPr>
        <w:rFonts w:ascii="SimSun" w:hAnsi="SimSun" w:eastAsia="SimSun" w:cs="SimSun"/>
        <w:sz w:val="21"/>
        <w:szCs w:val="21"/>
      </w:rPr>
    </w:pPr>
    <w:r>
      <w:rPr>
        <w:rFonts w:ascii="SimSun" w:hAnsi="SimSun" w:eastAsia="SimSun" w:cs="SimSun"/>
        <w:sz w:val="21"/>
        <w:szCs w:val="21"/>
        <w:spacing w:val="-21"/>
        <w:w w:val="89"/>
      </w:rPr>
      <w:t>—17</w:t>
    </w:r>
    <w:r>
      <w:rPr>
        <w:rFonts w:ascii="SimSun" w:hAnsi="SimSun" w:eastAsia="SimSun" w:cs="SimSun"/>
        <w:sz w:val="21"/>
        <w:szCs w:val="21"/>
        <w:spacing w:val="-20"/>
        <w:w w:val="89"/>
      </w:rPr>
      <w:t>7</w:t>
    </w:r>
    <w:r>
      <w:rPr>
        <w:rFonts w:ascii="SimSun" w:hAnsi="SimSun" w:eastAsia="SimSun" w:cs="SimSun"/>
        <w:sz w:val="21"/>
        <w:szCs w:val="21"/>
        <w:spacing w:val="-17"/>
        <w:w w:val="89"/>
      </w:rPr>
      <w:t>—</w:t>
    </w:r>
  </w:p>
</w:ftr>
</file>

<file path=word/footer1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0"/>
      <w:spacing w:line="175" w:lineRule="auto"/>
      <w:rPr>
        <w:rFonts w:ascii="SimSun" w:hAnsi="SimSun" w:eastAsia="SimSun" w:cs="SimSun"/>
        <w:sz w:val="22"/>
        <w:szCs w:val="22"/>
      </w:rPr>
    </w:pPr>
    <w:r>
      <w:rPr>
        <w:rFonts w:ascii="SimSun" w:hAnsi="SimSun" w:eastAsia="SimSun" w:cs="SimSun"/>
        <w:sz w:val="22"/>
        <w:szCs w:val="22"/>
        <w:spacing w:val="-19"/>
        <w:w w:val="86"/>
      </w:rPr>
      <w:t>—178—</w:t>
    </w:r>
  </w:p>
</w:ftr>
</file>

<file path=word/footer1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19"/>
        <w:w w:val="75"/>
      </w:rPr>
      <w:t>—</w:t>
    </w:r>
    <w:r>
      <w:rPr>
        <w:rFonts w:ascii="SimSun" w:hAnsi="SimSun" w:eastAsia="SimSun" w:cs="SimSun"/>
        <w:sz w:val="22"/>
        <w:szCs w:val="22"/>
        <w:spacing w:val="-18"/>
        <w:w w:val="75"/>
      </w:rPr>
      <w:t>179</w:t>
    </w:r>
    <w:r>
      <w:rPr>
        <w:rFonts w:ascii="SimSun" w:hAnsi="SimSun" w:eastAsia="SimSun" w:cs="SimSun"/>
        <w:sz w:val="22"/>
        <w:szCs w:val="22"/>
        <w:spacing w:val="-7"/>
        <w:w w:val="75"/>
      </w:rPr>
      <w:t>—</w:t>
    </w:r>
  </w:p>
</w:ftr>
</file>

<file path=word/footer1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
      <w:spacing w:line="173" w:lineRule="auto"/>
      <w:rPr>
        <w:rFonts w:ascii="SimSun" w:hAnsi="SimSun" w:eastAsia="SimSun" w:cs="SimSun"/>
        <w:sz w:val="18"/>
        <w:szCs w:val="18"/>
      </w:rPr>
    </w:pPr>
    <w:r>
      <w:rPr>
        <w:rFonts w:ascii="SimSun" w:hAnsi="SimSun" w:eastAsia="SimSun" w:cs="SimSun"/>
        <w:sz w:val="18"/>
        <w:szCs w:val="18"/>
        <w:spacing w:val="-16"/>
        <w:w w:val="98"/>
      </w:rPr>
      <w:t>—180—</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2"/>
        <w:w w:val="95"/>
      </w:rPr>
      <w:t>—004—</w:t>
    </w:r>
  </w:p>
</w:ftr>
</file>

<file path=word/footer1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23"/>
        <w:w w:val="78"/>
      </w:rPr>
      <w:t>—</w:t>
    </w:r>
    <w:r>
      <w:rPr>
        <w:rFonts w:ascii="SimSun" w:hAnsi="SimSun" w:eastAsia="SimSun" w:cs="SimSun"/>
        <w:sz w:val="21"/>
        <w:szCs w:val="21"/>
        <w:spacing w:val="-22"/>
        <w:w w:val="78"/>
      </w:rPr>
      <w:t>181</w:t>
    </w:r>
    <w:r>
      <w:rPr>
        <w:rFonts w:ascii="SimSun" w:hAnsi="SimSun" w:eastAsia="SimSun" w:cs="SimSun"/>
        <w:sz w:val="21"/>
        <w:szCs w:val="21"/>
        <w:spacing w:val="-6"/>
        <w:w w:val="78"/>
      </w:rPr>
      <w:t>—</w:t>
    </w:r>
  </w:p>
</w:ftr>
</file>

<file path=word/footer1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rPr>
        <w:rFonts w:ascii="SimSun" w:hAnsi="SimSun" w:eastAsia="SimSun" w:cs="SimSun"/>
        <w:sz w:val="21"/>
        <w:szCs w:val="21"/>
      </w:rPr>
    </w:pPr>
    <w:r>
      <w:rPr>
        <w:rFonts w:ascii="SimSun" w:hAnsi="SimSun" w:eastAsia="SimSun" w:cs="SimSun"/>
        <w:sz w:val="21"/>
        <w:szCs w:val="21"/>
        <w:spacing w:val="-18"/>
        <w:w w:val="88"/>
      </w:rPr>
      <w:t>—182—</w:t>
    </w:r>
  </w:p>
</w:ftr>
</file>

<file path=word/footer1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18"/>
        <w:w w:val="74"/>
      </w:rPr>
      <w:t>—</w:t>
    </w:r>
    <w:r>
      <w:rPr>
        <w:rFonts w:ascii="SimSun" w:hAnsi="SimSun" w:eastAsia="SimSun" w:cs="SimSun"/>
        <w:sz w:val="21"/>
        <w:szCs w:val="21"/>
        <w:spacing w:val="-17"/>
        <w:w w:val="74"/>
      </w:rPr>
      <w:t>183</w:t>
    </w:r>
    <w:r>
      <w:rPr>
        <w:rFonts w:ascii="SimSun" w:hAnsi="SimSun" w:eastAsia="SimSun" w:cs="SimSun"/>
        <w:sz w:val="21"/>
        <w:szCs w:val="21"/>
        <w:spacing w:val="-6"/>
        <w:w w:val="74"/>
      </w:rPr>
      <w:t>—</w:t>
    </w:r>
  </w:p>
</w:ftr>
</file>

<file path=word/footer1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7"/>
        <w:w w:val="86"/>
      </w:rPr>
      <w:t>—184—</w:t>
    </w:r>
  </w:p>
</w:ftr>
</file>

<file path=word/footer1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SimSun" w:hAnsi="SimSun" w:eastAsia="SimSun" w:cs="SimSun"/>
        <w:sz w:val="18"/>
        <w:szCs w:val="18"/>
      </w:rPr>
    </w:pPr>
    <w:r>
      <w:rPr>
        <w:rFonts w:ascii="SimSun" w:hAnsi="SimSun" w:eastAsia="SimSun" w:cs="SimSun"/>
        <w:sz w:val="18"/>
        <w:szCs w:val="18"/>
        <w:spacing w:val="-19"/>
        <w:w w:val="92"/>
      </w:rPr>
      <w:t>—18</w:t>
    </w:r>
    <w:r>
      <w:rPr>
        <w:rFonts w:ascii="SimSun" w:hAnsi="SimSun" w:eastAsia="SimSun" w:cs="SimSun"/>
        <w:sz w:val="18"/>
        <w:szCs w:val="18"/>
        <w:spacing w:val="-18"/>
        <w:w w:val="92"/>
      </w:rPr>
      <w:t>5</w:t>
    </w:r>
    <w:r>
      <w:rPr>
        <w:rFonts w:ascii="SimSun" w:hAnsi="SimSun" w:eastAsia="SimSun" w:cs="SimSun"/>
        <w:sz w:val="18"/>
        <w:szCs w:val="18"/>
        <w:spacing w:val="-5"/>
        <w:w w:val="92"/>
      </w:rPr>
      <w:t>—</w:t>
    </w:r>
  </w:p>
</w:ftr>
</file>

<file path=word/footer1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SimSun" w:hAnsi="SimSun" w:eastAsia="SimSun" w:cs="SimSun"/>
        <w:sz w:val="18"/>
        <w:szCs w:val="18"/>
      </w:rPr>
    </w:pPr>
    <w:r>
      <w:rPr>
        <w:rFonts w:ascii="SimSun" w:hAnsi="SimSun" w:eastAsia="SimSun" w:cs="SimSun"/>
        <w:sz w:val="18"/>
        <w:szCs w:val="18"/>
        <w:spacing w:val="-16"/>
        <w:w w:val="97"/>
      </w:rPr>
      <w:t>—186—</w:t>
    </w:r>
  </w:p>
</w:ftr>
</file>

<file path=word/footer1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19"/>
        <w:w w:val="75"/>
      </w:rPr>
      <w:t>—</w:t>
    </w:r>
    <w:r>
      <w:rPr>
        <w:rFonts w:ascii="SimSun" w:hAnsi="SimSun" w:eastAsia="SimSun" w:cs="SimSun"/>
        <w:sz w:val="22"/>
        <w:szCs w:val="22"/>
        <w:spacing w:val="-18"/>
        <w:w w:val="75"/>
      </w:rPr>
      <w:t>187</w:t>
    </w:r>
    <w:r>
      <w:rPr>
        <w:rFonts w:ascii="SimSun" w:hAnsi="SimSun" w:eastAsia="SimSun" w:cs="SimSun"/>
        <w:sz w:val="22"/>
        <w:szCs w:val="22"/>
        <w:spacing w:val="-7"/>
        <w:w w:val="75"/>
      </w:rPr>
      <w:t>—</w:t>
    </w:r>
  </w:p>
</w:ftr>
</file>

<file path=word/footer1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8"/>
        <w:w w:val="86"/>
      </w:rPr>
      <w:t>—188—</w:t>
    </w:r>
  </w:p>
</w:ftr>
</file>

<file path=word/footer1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18"/>
        <w:w w:val="78"/>
      </w:rPr>
      <w:t>—</w:t>
    </w:r>
    <w:r>
      <w:rPr>
        <w:rFonts w:ascii="SimSun" w:hAnsi="SimSun" w:eastAsia="SimSun" w:cs="SimSun"/>
        <w:sz w:val="21"/>
        <w:szCs w:val="21"/>
        <w:spacing w:val="-17"/>
        <w:w w:val="78"/>
      </w:rPr>
      <w:t>189</w:t>
    </w:r>
    <w:r>
      <w:rPr>
        <w:rFonts w:ascii="SimSun" w:hAnsi="SimSun" w:eastAsia="SimSun" w:cs="SimSun"/>
        <w:sz w:val="21"/>
        <w:szCs w:val="21"/>
        <w:spacing w:val="-6"/>
        <w:w w:val="78"/>
      </w:rPr>
      <w:t>—</w:t>
    </w:r>
  </w:p>
</w:ftr>
</file>

<file path=word/footer1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before="1" w:line="174" w:lineRule="auto"/>
      <w:rPr>
        <w:rFonts w:ascii="SimSun" w:hAnsi="SimSun" w:eastAsia="SimSun" w:cs="SimSun"/>
        <w:sz w:val="21"/>
        <w:szCs w:val="21"/>
      </w:rPr>
    </w:pPr>
    <w:r>
      <w:rPr>
        <w:rFonts w:ascii="SimSun" w:hAnsi="SimSun" w:eastAsia="SimSun" w:cs="SimSun"/>
        <w:sz w:val="21"/>
        <w:szCs w:val="21"/>
        <w:spacing w:val="-17"/>
        <w:w w:val="86"/>
      </w:rPr>
      <w:t>—190—</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-I</w:t>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6"/>
        <w:szCs w:val="16"/>
        <w:spacing w:val="-3"/>
      </w:rPr>
      <w:t>-</w: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609"/>
      <w:spacing w:line="172" w:lineRule="auto"/>
      <w:rPr>
        <w:rFonts w:ascii="SimSun" w:hAnsi="SimSun" w:eastAsia="SimSun" w:cs="SimSun"/>
        <w:sz w:val="18"/>
        <w:szCs w:val="18"/>
      </w:rPr>
    </w:pPr>
    <w:r>
      <w:rPr>
        <w:rFonts w:ascii="SimSun" w:hAnsi="SimSun" w:eastAsia="SimSun" w:cs="SimSun"/>
        <w:sz w:val="18"/>
        <w:szCs w:val="18"/>
        <w:spacing w:val="-14"/>
        <w:w w:val="97"/>
      </w:rPr>
      <w:t>—005—</w:t>
    </w:r>
  </w:p>
</w:ftr>
</file>

<file path=word/footer2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20"/>
        <w:w w:val="70"/>
      </w:rPr>
      <w:t>—19</w:t>
    </w:r>
    <w:r>
      <w:rPr>
        <w:rFonts w:ascii="SimSun" w:hAnsi="SimSun" w:eastAsia="SimSun" w:cs="SimSun"/>
        <w:sz w:val="21"/>
        <w:szCs w:val="21"/>
        <w:spacing w:val="-19"/>
        <w:w w:val="70"/>
      </w:rPr>
      <w:t>1</w:t>
    </w:r>
    <w:r>
      <w:rPr>
        <w:rFonts w:ascii="SimSun" w:hAnsi="SimSun" w:eastAsia="SimSun" w:cs="SimSun"/>
        <w:sz w:val="21"/>
        <w:szCs w:val="21"/>
        <w:spacing w:val="-6"/>
        <w:w w:val="70"/>
      </w:rPr>
      <w:t>—</w:t>
    </w:r>
  </w:p>
</w:ftr>
</file>

<file path=word/footer2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9"/>
        <w:w w:val="86"/>
      </w:rPr>
      <w:t>—192—</w:t>
    </w:r>
  </w:p>
</w:ftr>
</file>

<file path=word/footer2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19"/>
        <w:w w:val="73"/>
      </w:rPr>
      <w:t>—</w:t>
    </w:r>
    <w:r>
      <w:rPr>
        <w:rFonts w:ascii="SimSun" w:hAnsi="SimSun" w:eastAsia="SimSun" w:cs="SimSun"/>
        <w:sz w:val="22"/>
        <w:szCs w:val="22"/>
        <w:spacing w:val="-18"/>
        <w:w w:val="73"/>
      </w:rPr>
      <w:t>193</w:t>
    </w:r>
    <w:r>
      <w:rPr>
        <w:rFonts w:ascii="SimSun" w:hAnsi="SimSun" w:eastAsia="SimSun" w:cs="SimSun"/>
        <w:sz w:val="22"/>
        <w:szCs w:val="22"/>
        <w:spacing w:val="-7"/>
        <w:w w:val="73"/>
      </w:rPr>
      <w:t>—</w:t>
    </w:r>
  </w:p>
</w:ftr>
</file>

<file path=word/footer2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6"/>
        <w:w w:val="83"/>
      </w:rPr>
      <w:t>—194—</w:t>
    </w:r>
  </w:p>
</w:ftr>
</file>

<file path=word/footer2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19"/>
        <w:w w:val="73"/>
      </w:rPr>
      <w:t>—</w:t>
    </w:r>
    <w:r>
      <w:rPr>
        <w:rFonts w:ascii="SimSun" w:hAnsi="SimSun" w:eastAsia="SimSun" w:cs="SimSun"/>
        <w:sz w:val="22"/>
        <w:szCs w:val="22"/>
        <w:spacing w:val="-18"/>
        <w:w w:val="73"/>
      </w:rPr>
      <w:t>195</w:t>
    </w:r>
    <w:r>
      <w:rPr>
        <w:rFonts w:ascii="SimSun" w:hAnsi="SimSun" w:eastAsia="SimSun" w:cs="SimSun"/>
        <w:sz w:val="22"/>
        <w:szCs w:val="22"/>
        <w:spacing w:val="-7"/>
        <w:w w:val="73"/>
      </w:rPr>
      <w:t>—</w:t>
    </w:r>
  </w:p>
</w:ftr>
</file>

<file path=word/footer2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7"/>
        <w:w w:val="84"/>
      </w:rPr>
      <w:t>—196—</w:t>
    </w:r>
  </w:p>
</w:ftr>
</file>

<file path=word/footer2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9"/>
      <w:spacing w:line="175" w:lineRule="auto"/>
      <w:jc w:val="right"/>
      <w:rPr>
        <w:rFonts w:ascii="SimSun" w:hAnsi="SimSun" w:eastAsia="SimSun" w:cs="SimSun"/>
        <w:sz w:val="22"/>
        <w:szCs w:val="22"/>
      </w:rPr>
    </w:pPr>
    <w:r>
      <w:rPr>
        <w:rFonts w:ascii="SimSun" w:hAnsi="SimSun" w:eastAsia="SimSun" w:cs="SimSun"/>
        <w:sz w:val="22"/>
        <w:szCs w:val="22"/>
        <w:spacing w:val="-20"/>
        <w:w w:val="87"/>
      </w:rPr>
      <w:t>—19</w:t>
    </w:r>
    <w:r>
      <w:rPr>
        <w:rFonts w:ascii="SimSun" w:hAnsi="SimSun" w:eastAsia="SimSun" w:cs="SimSun"/>
        <w:sz w:val="22"/>
        <w:szCs w:val="22"/>
        <w:spacing w:val="-19"/>
        <w:w w:val="87"/>
      </w:rPr>
      <w:t>7</w:t>
    </w:r>
    <w:r>
      <w:rPr>
        <w:rFonts w:ascii="SimSun" w:hAnsi="SimSun" w:eastAsia="SimSun" w:cs="SimSun"/>
        <w:sz w:val="22"/>
        <w:szCs w:val="22"/>
        <w:spacing w:val="-16"/>
        <w:w w:val="87"/>
      </w:rPr>
      <w:t>—</w:t>
    </w:r>
  </w:p>
</w:ftr>
</file>

<file path=word/footer2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8"/>
        <w:w w:val="85"/>
      </w:rPr>
      <w:t>—198—</w:t>
    </w:r>
  </w:p>
</w:ftr>
</file>

<file path=word/footer2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16"/>
        <w:w w:val="70"/>
      </w:rPr>
      <w:t>—19</w:t>
    </w:r>
    <w:r>
      <w:rPr>
        <w:rFonts w:ascii="SimSun" w:hAnsi="SimSun" w:eastAsia="SimSun" w:cs="SimSun"/>
        <w:sz w:val="22"/>
        <w:szCs w:val="22"/>
        <w:spacing w:val="-15"/>
        <w:w w:val="70"/>
      </w:rPr>
      <w:t>9</w:t>
    </w:r>
    <w:r>
      <w:rPr>
        <w:rFonts w:ascii="SimSun" w:hAnsi="SimSun" w:eastAsia="SimSun" w:cs="SimSun"/>
        <w:sz w:val="22"/>
        <w:szCs w:val="22"/>
        <w:spacing w:val="-7"/>
        <w:w w:val="70"/>
      </w:rPr>
      <w:t>—</w:t>
    </w:r>
  </w:p>
</w:ftr>
</file>

<file path=word/footer2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3"/>
        <w:w w:val="98"/>
      </w:rPr>
      <w:t>—200—</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4"/>
        <w:w w:val="86"/>
      </w:rPr>
      <w:t>—006—</w:t>
    </w:r>
  </w:p>
</w:ftr>
</file>

<file path=word/footer2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19"/>
        <w:w w:val="75"/>
      </w:rPr>
      <w:t>—</w:t>
    </w:r>
    <w:r>
      <w:rPr>
        <w:rFonts w:ascii="SimSun" w:hAnsi="SimSun" w:eastAsia="SimSun" w:cs="SimSun"/>
        <w:sz w:val="22"/>
        <w:szCs w:val="22"/>
        <w:spacing w:val="-18"/>
        <w:w w:val="75"/>
      </w:rPr>
      <w:t>201</w:t>
    </w:r>
    <w:r>
      <w:rPr>
        <w:rFonts w:ascii="SimSun" w:hAnsi="SimSun" w:eastAsia="SimSun" w:cs="SimSun"/>
        <w:sz w:val="22"/>
        <w:szCs w:val="22"/>
        <w:spacing w:val="-7"/>
        <w:w w:val="75"/>
      </w:rPr>
      <w:t>—</w:t>
    </w:r>
  </w:p>
</w:ftr>
</file>

<file path=word/footer2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3"/>
        <w:w w:val="96"/>
      </w:rPr>
      <w:t>—202—</w:t>
    </w:r>
  </w:p>
</w:ftr>
</file>

<file path=word/footer2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15"/>
        <w:w w:val="81"/>
      </w:rPr>
      <w:t>—20</w:t>
    </w:r>
    <w:r>
      <w:rPr>
        <w:rFonts w:ascii="SimSun" w:hAnsi="SimSun" w:eastAsia="SimSun" w:cs="SimSun"/>
        <w:sz w:val="21"/>
        <w:szCs w:val="21"/>
        <w:spacing w:val="-14"/>
        <w:w w:val="81"/>
      </w:rPr>
      <w:t>3</w:t>
    </w:r>
    <w:r>
      <w:rPr>
        <w:rFonts w:ascii="SimSun" w:hAnsi="SimSun" w:eastAsia="SimSun" w:cs="SimSun"/>
        <w:sz w:val="21"/>
        <w:szCs w:val="21"/>
        <w:spacing w:val="-6"/>
        <w:w w:val="81"/>
      </w:rPr>
      <w:t>—</w:t>
    </w:r>
  </w:p>
</w:ftr>
</file>

<file path=word/footer2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2"/>
        <w:w w:val="96"/>
      </w:rPr>
      <w:t>—204—</w:t>
    </w:r>
  </w:p>
</w:ftr>
</file>

<file path=word/footer2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609"/>
      <w:spacing w:line="172" w:lineRule="auto"/>
      <w:rPr>
        <w:rFonts w:ascii="SimSun" w:hAnsi="SimSun" w:eastAsia="SimSun" w:cs="SimSun"/>
        <w:sz w:val="18"/>
        <w:szCs w:val="18"/>
      </w:rPr>
    </w:pPr>
    <w:r>
      <w:rPr>
        <w:rFonts w:ascii="SimSun" w:hAnsi="SimSun" w:eastAsia="SimSun" w:cs="SimSun"/>
        <w:sz w:val="18"/>
        <w:szCs w:val="18"/>
        <w:spacing w:val="-14"/>
        <w:w w:val="97"/>
      </w:rPr>
      <w:t>—205—</w:t>
    </w:r>
  </w:p>
</w:ftr>
</file>

<file path=word/footer2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3"/>
        <w:w w:val="96"/>
      </w:rPr>
      <w:t>—206—</w:t>
    </w:r>
  </w:p>
</w:ftr>
</file>

<file path=word/footer2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16"/>
        <w:w w:val="78"/>
      </w:rPr>
      <w:t>—20</w:t>
    </w:r>
    <w:r>
      <w:rPr>
        <w:rFonts w:ascii="SimSun" w:hAnsi="SimSun" w:eastAsia="SimSun" w:cs="SimSun"/>
        <w:sz w:val="22"/>
        <w:szCs w:val="22"/>
        <w:spacing w:val="-15"/>
        <w:w w:val="78"/>
      </w:rPr>
      <w:t>7</w:t>
    </w:r>
    <w:r>
      <w:rPr>
        <w:rFonts w:ascii="SimSun" w:hAnsi="SimSun" w:eastAsia="SimSun" w:cs="SimSun"/>
        <w:sz w:val="22"/>
        <w:szCs w:val="22"/>
        <w:spacing w:val="-7"/>
        <w:w w:val="78"/>
      </w:rPr>
      <w:t>—</w:t>
    </w:r>
  </w:p>
</w:ftr>
</file>

<file path=word/footer2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4"/>
        <w:w w:val="86"/>
      </w:rPr>
      <w:t>—208—</w:t>
    </w:r>
  </w:p>
</w:ftr>
</file>

<file path=word/footer2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619"/>
      <w:spacing w:line="172" w:lineRule="auto"/>
      <w:rPr>
        <w:rFonts w:ascii="SimSun" w:hAnsi="SimSun" w:eastAsia="SimSun" w:cs="SimSun"/>
        <w:sz w:val="18"/>
        <w:szCs w:val="18"/>
      </w:rPr>
    </w:pPr>
    <w:r>
      <w:rPr>
        <w:rFonts w:ascii="SimSun" w:hAnsi="SimSun" w:eastAsia="SimSun" w:cs="SimSun"/>
        <w:sz w:val="18"/>
        <w:szCs w:val="18"/>
        <w:spacing w:val="-13"/>
      </w:rPr>
      <w:t>—209—</w:t>
    </w:r>
  </w:p>
</w:ftr>
</file>

<file path=word/footer2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9"/>
        <w:w w:val="86"/>
      </w:rPr>
      <w:t>—210—</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
      <w:spacing w:line="174" w:lineRule="auto"/>
      <w:jc w:val="right"/>
      <w:rPr>
        <w:rFonts w:ascii="SimSun" w:hAnsi="SimSun" w:eastAsia="SimSun" w:cs="SimSun"/>
        <w:sz w:val="21"/>
        <w:szCs w:val="21"/>
      </w:rPr>
    </w:pPr>
    <w:r>
      <w:rPr>
        <w:rFonts w:ascii="SimSun" w:hAnsi="SimSun" w:eastAsia="SimSun" w:cs="SimSun"/>
        <w:sz w:val="21"/>
        <w:szCs w:val="21"/>
        <w:spacing w:val="-17"/>
        <w:w w:val="89"/>
      </w:rPr>
      <w:t>—00</w:t>
    </w:r>
    <w:r>
      <w:rPr>
        <w:rFonts w:ascii="SimSun" w:hAnsi="SimSun" w:eastAsia="SimSun" w:cs="SimSun"/>
        <w:sz w:val="21"/>
        <w:szCs w:val="21"/>
        <w:spacing w:val="-16"/>
        <w:w w:val="89"/>
      </w:rPr>
      <w:t>7</w:t>
    </w:r>
    <w:r>
      <w:rPr>
        <w:rFonts w:ascii="SimSun" w:hAnsi="SimSun" w:eastAsia="SimSun" w:cs="SimSun"/>
        <w:sz w:val="21"/>
        <w:szCs w:val="21"/>
        <w:spacing w:val="-8"/>
        <w:w w:val="89"/>
      </w:rPr>
      <w:t>—</w:t>
    </w:r>
  </w:p>
</w:ftr>
</file>

<file path=word/footer2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4"/>
        <w:w w:val="75"/>
      </w:rPr>
      <w:t>—</w:t>
    </w:r>
    <w:r>
      <w:rPr>
        <w:rFonts w:ascii="SimSun" w:hAnsi="SimSun" w:eastAsia="SimSun" w:cs="SimSun"/>
        <w:sz w:val="22"/>
        <w:szCs w:val="22"/>
        <w:spacing w:val="-23"/>
        <w:w w:val="75"/>
      </w:rPr>
      <w:t>211</w:t>
    </w:r>
    <w:r>
      <w:rPr>
        <w:rFonts w:ascii="SimSun" w:hAnsi="SimSun" w:eastAsia="SimSun" w:cs="SimSun"/>
        <w:sz w:val="22"/>
        <w:szCs w:val="22"/>
        <w:spacing w:val="-7"/>
        <w:w w:val="75"/>
      </w:rPr>
      <w:t>—</w:t>
    </w:r>
  </w:p>
</w:ftr>
</file>

<file path=word/footer2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8"/>
        <w:w w:val="84"/>
      </w:rPr>
      <w:t>—212—</w:t>
    </w:r>
  </w:p>
</w:ftr>
</file>

<file path=word/footer2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0"/>
        <w:w w:val="75"/>
      </w:rPr>
      <w:t>—2</w:t>
    </w:r>
    <w:r>
      <w:rPr>
        <w:rFonts w:ascii="SimSun" w:hAnsi="SimSun" w:eastAsia="SimSun" w:cs="SimSun"/>
        <w:sz w:val="22"/>
        <w:szCs w:val="22"/>
        <w:spacing w:val="-19"/>
        <w:w w:val="75"/>
      </w:rPr>
      <w:t>13</w:t>
    </w:r>
    <w:r>
      <w:rPr>
        <w:rFonts w:ascii="SimSun" w:hAnsi="SimSun" w:eastAsia="SimSun" w:cs="SimSun"/>
        <w:sz w:val="22"/>
        <w:szCs w:val="22"/>
        <w:spacing w:val="-7"/>
        <w:w w:val="75"/>
      </w:rPr>
      <w:t>—</w:t>
    </w:r>
  </w:p>
</w:ftr>
</file>

<file path=word/footer2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0"/>
      <w:spacing w:line="173" w:lineRule="auto"/>
      <w:rPr>
        <w:rFonts w:ascii="SimSun" w:hAnsi="SimSun" w:eastAsia="SimSun" w:cs="SimSun"/>
        <w:sz w:val="18"/>
        <w:szCs w:val="18"/>
      </w:rPr>
    </w:pPr>
    <w:r>
      <w:rPr>
        <w:rFonts w:ascii="SimSun" w:hAnsi="SimSun" w:eastAsia="SimSun" w:cs="SimSun"/>
        <w:sz w:val="18"/>
        <w:szCs w:val="18"/>
        <w:spacing w:val="-16"/>
        <w:w w:val="98"/>
      </w:rPr>
      <w:t>—214—</w:t>
    </w:r>
  </w:p>
</w:ftr>
</file>

<file path=word/footer2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20"/>
        <w:w w:val="80"/>
      </w:rPr>
      <w:t>—21</w:t>
    </w:r>
    <w:r>
      <w:rPr>
        <w:rFonts w:ascii="SimSun" w:hAnsi="SimSun" w:eastAsia="SimSun" w:cs="SimSun"/>
        <w:sz w:val="21"/>
        <w:szCs w:val="21"/>
        <w:spacing w:val="-19"/>
        <w:w w:val="80"/>
      </w:rPr>
      <w:t>5</w:t>
    </w:r>
    <w:r>
      <w:rPr>
        <w:rFonts w:ascii="SimSun" w:hAnsi="SimSun" w:eastAsia="SimSun" w:cs="SimSun"/>
        <w:sz w:val="21"/>
        <w:szCs w:val="21"/>
        <w:spacing w:val="-6"/>
        <w:w w:val="80"/>
      </w:rPr>
      <w:t>—</w:t>
    </w:r>
  </w:p>
</w:ftr>
</file>

<file path=word/footer2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rPr>
        <w:rFonts w:ascii="SimSun" w:hAnsi="SimSun" w:eastAsia="SimSun" w:cs="SimSun"/>
        <w:sz w:val="21"/>
        <w:szCs w:val="21"/>
      </w:rPr>
    </w:pPr>
    <w:r>
      <w:rPr>
        <w:rFonts w:ascii="SimSun" w:hAnsi="SimSun" w:eastAsia="SimSun" w:cs="SimSun"/>
        <w:sz w:val="21"/>
        <w:szCs w:val="21"/>
        <w:spacing w:val="-18"/>
        <w:w w:val="87"/>
      </w:rPr>
      <w:t>—216—</w:t>
    </w:r>
  </w:p>
</w:ftr>
</file>

<file path=word/footer2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0"/>
        <w:w w:val="75"/>
      </w:rPr>
      <w:t>—2</w:t>
    </w:r>
    <w:r>
      <w:rPr>
        <w:rFonts w:ascii="SimSun" w:hAnsi="SimSun" w:eastAsia="SimSun" w:cs="SimSun"/>
        <w:sz w:val="22"/>
        <w:szCs w:val="22"/>
        <w:spacing w:val="-19"/>
        <w:w w:val="75"/>
      </w:rPr>
      <w:t>17</w:t>
    </w:r>
    <w:r>
      <w:rPr>
        <w:rFonts w:ascii="SimSun" w:hAnsi="SimSun" w:eastAsia="SimSun" w:cs="SimSun"/>
        <w:sz w:val="22"/>
        <w:szCs w:val="22"/>
        <w:spacing w:val="-7"/>
        <w:w w:val="75"/>
      </w:rPr>
      <w:t>—</w:t>
    </w:r>
  </w:p>
</w:ftr>
</file>

<file path=word/footer2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9"/>
        <w:w w:val="87"/>
      </w:rPr>
      <w:t>—218—</w:t>
    </w:r>
  </w:p>
</w:ftr>
</file>

<file path=word/footer2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19"/>
        <w:w w:val="75"/>
      </w:rPr>
      <w:t>—</w:t>
    </w:r>
    <w:r>
      <w:rPr>
        <w:rFonts w:ascii="SimSun" w:hAnsi="SimSun" w:eastAsia="SimSun" w:cs="SimSun"/>
        <w:sz w:val="22"/>
        <w:szCs w:val="22"/>
        <w:spacing w:val="-18"/>
        <w:w w:val="75"/>
      </w:rPr>
      <w:t>219</w:t>
    </w:r>
    <w:r>
      <w:rPr>
        <w:rFonts w:ascii="SimSun" w:hAnsi="SimSun" w:eastAsia="SimSun" w:cs="SimSun"/>
        <w:sz w:val="22"/>
        <w:szCs w:val="22"/>
        <w:spacing w:val="-7"/>
        <w:w w:val="75"/>
      </w:rPr>
      <w:t>—</w:t>
    </w:r>
  </w:p>
</w:ftr>
</file>

<file path=word/footer2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5"/>
        <w:w w:val="86"/>
      </w:rPr>
      <w:t>—220—</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4"/>
        <w:w w:val="86"/>
      </w:rPr>
      <w:t>—008—</w:t>
    </w:r>
  </w:p>
</w:ftr>
</file>

<file path=word/footer2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0"/>
        <w:w w:val="77"/>
      </w:rPr>
      <w:t>—2</w:t>
    </w:r>
    <w:r>
      <w:rPr>
        <w:rFonts w:ascii="SimSun" w:hAnsi="SimSun" w:eastAsia="SimSun" w:cs="SimSun"/>
        <w:sz w:val="22"/>
        <w:szCs w:val="22"/>
        <w:spacing w:val="-19"/>
        <w:w w:val="77"/>
      </w:rPr>
      <w:t>21</w:t>
    </w:r>
    <w:r>
      <w:rPr>
        <w:rFonts w:ascii="SimSun" w:hAnsi="SimSun" w:eastAsia="SimSun" w:cs="SimSun"/>
        <w:sz w:val="22"/>
        <w:szCs w:val="22"/>
        <w:spacing w:val="-7"/>
        <w:w w:val="77"/>
      </w:rPr>
      <w:t>—</w:t>
    </w:r>
  </w:p>
</w:ftr>
</file>

<file path=word/footer2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5"/>
        <w:w w:val="84"/>
      </w:rPr>
      <w:t>—222—</w:t>
    </w:r>
  </w:p>
</w:ftr>
</file>

<file path=word/footer2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16"/>
        <w:w w:val="77"/>
      </w:rPr>
      <w:t>—22</w:t>
    </w:r>
    <w:r>
      <w:rPr>
        <w:rFonts w:ascii="SimSun" w:hAnsi="SimSun" w:eastAsia="SimSun" w:cs="SimSun"/>
        <w:sz w:val="22"/>
        <w:szCs w:val="22"/>
        <w:spacing w:val="-15"/>
        <w:w w:val="77"/>
      </w:rPr>
      <w:t>3</w:t>
    </w:r>
    <w:r>
      <w:rPr>
        <w:rFonts w:ascii="SimSun" w:hAnsi="SimSun" w:eastAsia="SimSun" w:cs="SimSun"/>
        <w:sz w:val="22"/>
        <w:szCs w:val="22"/>
        <w:spacing w:val="-7"/>
        <w:w w:val="77"/>
      </w:rPr>
      <w:t>—</w:t>
    </w:r>
  </w:p>
</w:ftr>
</file>

<file path=word/footer2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2"/>
        <w:w w:val="96"/>
      </w:rPr>
      <w:t>—224—</w:t>
    </w:r>
  </w:p>
</w:ftr>
</file>

<file path=word/footer2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16"/>
        <w:w w:val="80"/>
      </w:rPr>
      <w:t>—225</w:t>
    </w:r>
    <w:r>
      <w:rPr>
        <w:rFonts w:ascii="SimSun" w:hAnsi="SimSun" w:eastAsia="SimSun" w:cs="SimSun"/>
        <w:sz w:val="21"/>
        <w:szCs w:val="21"/>
        <w:spacing w:val="-6"/>
        <w:w w:val="80"/>
      </w:rPr>
      <w:t>—</w:t>
    </w:r>
  </w:p>
</w:ftr>
</file>

<file path=word/footer2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5"/>
        <w:w w:val="84"/>
      </w:rPr>
      <w:t>—226—</w:t>
    </w:r>
  </w:p>
</w:ftr>
</file>

<file path=word/footer2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9"/>
      <w:spacing w:line="174" w:lineRule="auto"/>
      <w:jc w:val="right"/>
      <w:rPr>
        <w:rFonts w:ascii="SimSun" w:hAnsi="SimSun" w:eastAsia="SimSun" w:cs="SimSun"/>
        <w:sz w:val="21"/>
        <w:szCs w:val="21"/>
      </w:rPr>
    </w:pPr>
    <w:r>
      <w:rPr>
        <w:rFonts w:ascii="SimSun" w:hAnsi="SimSun" w:eastAsia="SimSun" w:cs="SimSun"/>
        <w:sz w:val="21"/>
        <w:szCs w:val="21"/>
        <w:spacing w:val="-16"/>
        <w:w w:val="89"/>
      </w:rPr>
      <w:t>—227—</w:t>
    </w:r>
  </w:p>
</w:ftr>
</file>

<file path=word/footer2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3"/>
        <w:w w:val="98"/>
      </w:rPr>
      <w:t>—228—</w:t>
    </w:r>
  </w:p>
</w:ftr>
</file>

<file path=word/footer2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2"/>
      <w:spacing w:line="172" w:lineRule="auto"/>
      <w:jc w:val="right"/>
      <w:rPr>
        <w:rFonts w:ascii="SimSun" w:hAnsi="SimSun" w:eastAsia="SimSun" w:cs="SimSun"/>
        <w:sz w:val="18"/>
        <w:szCs w:val="18"/>
      </w:rPr>
    </w:pPr>
    <w:r>
      <w:rPr>
        <w:rFonts w:ascii="SimSun" w:hAnsi="SimSun" w:eastAsia="SimSun" w:cs="SimSun"/>
        <w:sz w:val="18"/>
        <w:szCs w:val="18"/>
        <w:spacing w:val="-13"/>
      </w:rPr>
      <w:t>—229—</w:t>
    </w:r>
  </w:p>
</w:ftr>
</file>

<file path=word/footer2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4"/>
        <w:w w:val="97"/>
      </w:rPr>
      <w:t>—230—</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14"/>
        <w:w w:val="79"/>
      </w:rPr>
      <w:t>—0</w:t>
    </w:r>
    <w:r>
      <w:rPr>
        <w:rFonts w:ascii="SimSun" w:hAnsi="SimSun" w:eastAsia="SimSun" w:cs="SimSun"/>
        <w:sz w:val="21"/>
        <w:szCs w:val="21"/>
        <w:spacing w:val="-13"/>
        <w:w w:val="79"/>
      </w:rPr>
      <w:t>09</w:t>
    </w:r>
    <w:r>
      <w:rPr>
        <w:rFonts w:ascii="SimSun" w:hAnsi="SimSun" w:eastAsia="SimSun" w:cs="SimSun"/>
        <w:sz w:val="21"/>
        <w:szCs w:val="21"/>
        <w:spacing w:val="-6"/>
        <w:w w:val="79"/>
      </w:rPr>
      <w:t>—</w:t>
    </w:r>
  </w:p>
</w:ftr>
</file>

<file path=word/footer2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7"/>
        <w:w w:val="62"/>
      </w:rPr>
      <w:t>—</w:t>
    </w:r>
    <w:r>
      <w:rPr>
        <w:rFonts w:ascii="SimSun" w:hAnsi="SimSun" w:eastAsia="SimSun" w:cs="SimSun"/>
        <w:sz w:val="22"/>
        <w:szCs w:val="22"/>
        <w:spacing w:val="-30"/>
        <w:w w:val="93"/>
      </w:rPr>
      <w:t>23</w:t>
    </w:r>
    <w:r>
      <w:rPr>
        <w:rFonts w:ascii="SimSun" w:hAnsi="SimSun" w:eastAsia="SimSun" w:cs="SimSun"/>
        <w:sz w:val="22"/>
        <w:szCs w:val="22"/>
        <w:spacing w:val="-29"/>
        <w:w w:val="93"/>
      </w:rPr>
      <w:t>1</w:t>
    </w:r>
    <w:r>
      <w:rPr>
        <w:rFonts w:ascii="SimSun" w:hAnsi="SimSun" w:eastAsia="SimSun" w:cs="SimSun"/>
        <w:sz w:val="22"/>
        <w:szCs w:val="22"/>
        <w:spacing w:val="-7"/>
        <w:w w:val="93"/>
      </w:rPr>
      <w:t>—</w:t>
    </w:r>
  </w:p>
</w:ftr>
</file>

<file path=word/footer2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6"/>
      </w:rPr>
      <w:t>—232—</w:t>
    </w:r>
  </w:p>
</w:ftr>
</file>

<file path=word/footer2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
      <w:spacing w:line="174" w:lineRule="auto"/>
      <w:jc w:val="right"/>
      <w:rPr>
        <w:rFonts w:ascii="SimSun" w:hAnsi="SimSun" w:eastAsia="SimSun" w:cs="SimSun"/>
        <w:sz w:val="21"/>
        <w:szCs w:val="21"/>
      </w:rPr>
    </w:pPr>
    <w:r>
      <w:rPr>
        <w:rFonts w:ascii="SimSun" w:hAnsi="SimSun" w:eastAsia="SimSun" w:cs="SimSun"/>
        <w:sz w:val="21"/>
        <w:szCs w:val="21"/>
        <w:spacing w:val="-18"/>
        <w:w w:val="90"/>
      </w:rPr>
      <w:t>—233</w:t>
    </w:r>
    <w:r>
      <w:rPr>
        <w:rFonts w:ascii="SimSun" w:hAnsi="SimSun" w:eastAsia="SimSun" w:cs="SimSun"/>
        <w:sz w:val="21"/>
        <w:szCs w:val="21"/>
        <w:spacing w:val="-8"/>
        <w:w w:val="90"/>
      </w:rPr>
      <w:t>—</w:t>
    </w:r>
  </w:p>
</w:ftr>
</file>

<file path=word/footer2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3"/>
        <w:w w:val="98"/>
      </w:rPr>
      <w:t>—234—</w:t>
    </w:r>
  </w:p>
</w:ftr>
</file>

<file path=word/footer2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16"/>
        <w:w w:val="75"/>
      </w:rPr>
      <w:t>—23</w:t>
    </w:r>
    <w:r>
      <w:rPr>
        <w:rFonts w:ascii="SimSun" w:hAnsi="SimSun" w:eastAsia="SimSun" w:cs="SimSun"/>
        <w:sz w:val="22"/>
        <w:szCs w:val="22"/>
        <w:spacing w:val="-15"/>
        <w:w w:val="75"/>
      </w:rPr>
      <w:t>5</w:t>
    </w:r>
    <w:r>
      <w:rPr>
        <w:rFonts w:ascii="SimSun" w:hAnsi="SimSun" w:eastAsia="SimSun" w:cs="SimSun"/>
        <w:sz w:val="22"/>
        <w:szCs w:val="22"/>
        <w:spacing w:val="-7"/>
        <w:w w:val="75"/>
      </w:rPr>
      <w:t>—</w:t>
    </w:r>
  </w:p>
</w:ftr>
</file>

<file path=word/footer2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5"/>
        <w:w w:val="86"/>
      </w:rPr>
      <w:t>—236—</w:t>
    </w:r>
  </w:p>
</w:ftr>
</file>

<file path=word/footer2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
      <w:spacing w:line="174" w:lineRule="auto"/>
      <w:jc w:val="right"/>
      <w:rPr>
        <w:rFonts w:ascii="SimSun" w:hAnsi="SimSun" w:eastAsia="SimSun" w:cs="SimSun"/>
        <w:sz w:val="21"/>
        <w:szCs w:val="21"/>
      </w:rPr>
    </w:pPr>
    <w:r>
      <w:rPr>
        <w:rFonts w:ascii="SimSun" w:hAnsi="SimSun" w:eastAsia="SimSun" w:cs="SimSun"/>
        <w:sz w:val="21"/>
        <w:szCs w:val="21"/>
        <w:spacing w:val="-18"/>
        <w:w w:val="90"/>
      </w:rPr>
      <w:t>—237</w:t>
    </w:r>
    <w:r>
      <w:rPr>
        <w:rFonts w:ascii="SimSun" w:hAnsi="SimSun" w:eastAsia="SimSun" w:cs="SimSun"/>
        <w:sz w:val="21"/>
        <w:szCs w:val="21"/>
        <w:spacing w:val="-8"/>
        <w:w w:val="90"/>
      </w:rPr>
      <w:t>—</w:t>
    </w:r>
  </w:p>
</w:ftr>
</file>

<file path=word/footer2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4"/>
        <w:w w:val="97"/>
      </w:rPr>
      <w:t>—238—</w:t>
    </w:r>
  </w:p>
</w:ftr>
</file>

<file path=word/footer2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7"/>
        <w:szCs w:val="17"/>
      </w:rPr>
    </w:pPr>
    <w:r>
      <w:rPr>
        <w:rFonts w:ascii="SimSun" w:hAnsi="SimSun" w:eastAsia="SimSun" w:cs="SimSun"/>
        <w:sz w:val="17"/>
        <w:szCs w:val="17"/>
        <w:spacing w:val="-15"/>
        <w:w w:val="97"/>
      </w:rPr>
      <w:t>—239</w:t>
    </w:r>
    <w:r>
      <w:rPr>
        <w:rFonts w:ascii="SimSun" w:hAnsi="SimSun" w:eastAsia="SimSun" w:cs="SimSun"/>
        <w:sz w:val="17"/>
        <w:szCs w:val="17"/>
        <w:spacing w:val="-5"/>
        <w:w w:val="97"/>
      </w:rPr>
      <w:t>—</w:t>
    </w:r>
  </w:p>
</w:ftr>
</file>

<file path=word/footer2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2"/>
        <w:w w:val="96"/>
      </w:rPr>
      <w:t>—240—</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rPr>
        <w:rFonts w:ascii="SimSun" w:hAnsi="SimSun" w:eastAsia="SimSun" w:cs="SimSun"/>
        <w:sz w:val="21"/>
        <w:szCs w:val="21"/>
      </w:rPr>
    </w:pPr>
    <w:r>
      <w:rPr>
        <w:rFonts w:ascii="SimSun" w:hAnsi="SimSun" w:eastAsia="SimSun" w:cs="SimSun"/>
        <w:sz w:val="21"/>
        <w:szCs w:val="21"/>
        <w:spacing w:val="-18"/>
        <w:w w:val="89"/>
      </w:rPr>
      <w:t>—010—</w:t>
    </w:r>
  </w:p>
</w:ftr>
</file>

<file path=word/footer2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19"/>
        <w:w w:val="77"/>
      </w:rPr>
      <w:t>—</w:t>
    </w:r>
    <w:r>
      <w:rPr>
        <w:rFonts w:ascii="SimSun" w:hAnsi="SimSun" w:eastAsia="SimSun" w:cs="SimSun"/>
        <w:sz w:val="22"/>
        <w:szCs w:val="22"/>
        <w:spacing w:val="-18"/>
        <w:w w:val="77"/>
      </w:rPr>
      <w:t>241</w:t>
    </w:r>
    <w:r>
      <w:rPr>
        <w:rFonts w:ascii="SimSun" w:hAnsi="SimSun" w:eastAsia="SimSun" w:cs="SimSun"/>
        <w:sz w:val="22"/>
        <w:szCs w:val="22"/>
        <w:spacing w:val="-7"/>
        <w:w w:val="77"/>
      </w:rPr>
      <w:t>—</w:t>
    </w:r>
  </w:p>
</w:ftr>
</file>

<file path=word/footer2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4"/>
        <w:w w:val="85"/>
      </w:rPr>
      <w:t>—242—</w:t>
    </w:r>
  </w:p>
</w:ftr>
</file>

<file path=word/footer2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15"/>
        <w:w w:val="76"/>
      </w:rPr>
      <w:t>—2</w:t>
    </w:r>
    <w:r>
      <w:rPr>
        <w:rFonts w:ascii="SimSun" w:hAnsi="SimSun" w:eastAsia="SimSun" w:cs="SimSun"/>
        <w:sz w:val="22"/>
        <w:szCs w:val="22"/>
        <w:spacing w:val="-14"/>
        <w:w w:val="76"/>
      </w:rPr>
      <w:t>43</w:t>
    </w:r>
    <w:r>
      <w:rPr>
        <w:rFonts w:ascii="SimSun" w:hAnsi="SimSun" w:eastAsia="SimSun" w:cs="SimSun"/>
        <w:sz w:val="22"/>
        <w:szCs w:val="22"/>
        <w:spacing w:val="-7"/>
        <w:w w:val="76"/>
      </w:rPr>
      <w:t>—</w:t>
    </w:r>
  </w:p>
</w:ftr>
</file>

<file path=word/footer2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1"/>
        <w:w w:val="96"/>
      </w:rPr>
      <w:t>—244—</w:t>
    </w:r>
  </w:p>
</w:ftr>
</file>

<file path=word/footer2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610"/>
      <w:spacing w:line="172" w:lineRule="auto"/>
      <w:rPr>
        <w:rFonts w:ascii="SimSun" w:hAnsi="SimSun" w:eastAsia="SimSun" w:cs="SimSun"/>
        <w:sz w:val="18"/>
        <w:szCs w:val="18"/>
      </w:rPr>
    </w:pPr>
    <w:r>
      <w:rPr>
        <w:rFonts w:ascii="SimSun" w:hAnsi="SimSun" w:eastAsia="SimSun" w:cs="SimSun"/>
        <w:sz w:val="18"/>
        <w:szCs w:val="18"/>
        <w:spacing w:val="-13"/>
        <w:w w:val="94"/>
      </w:rPr>
      <w:t>—245—</w:t>
    </w:r>
  </w:p>
</w:ftr>
</file>

<file path=word/footer2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2"/>
        <w:w w:val="96"/>
      </w:rPr>
      <w:t>—246—</w:t>
    </w:r>
  </w:p>
</w:ftr>
</file>

<file path=word/footer2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589"/>
      <w:spacing w:line="172" w:lineRule="auto"/>
      <w:rPr>
        <w:rFonts w:ascii="SimSun" w:hAnsi="SimSun" w:eastAsia="SimSun" w:cs="SimSun"/>
        <w:sz w:val="18"/>
        <w:szCs w:val="18"/>
      </w:rPr>
    </w:pPr>
    <w:r>
      <w:rPr>
        <w:rFonts w:ascii="SimSun" w:hAnsi="SimSun" w:eastAsia="SimSun" w:cs="SimSun"/>
        <w:sz w:val="18"/>
        <w:szCs w:val="18"/>
        <w:spacing w:val="-13"/>
        <w:w w:val="98"/>
      </w:rPr>
      <w:t>—247—</w:t>
    </w:r>
  </w:p>
</w:ftr>
</file>

<file path=word/footer2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2"/>
        <w:w w:val="96"/>
      </w:rPr>
      <w:t>—248—</w:t>
    </w:r>
  </w:p>
</w:ftr>
</file>

<file path=word/footer2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599"/>
      <w:spacing w:line="172" w:lineRule="auto"/>
      <w:rPr>
        <w:rFonts w:ascii="SimSun" w:hAnsi="SimSun" w:eastAsia="SimSun" w:cs="SimSun"/>
        <w:sz w:val="18"/>
        <w:szCs w:val="18"/>
      </w:rPr>
    </w:pPr>
    <w:r>
      <w:rPr>
        <w:rFonts w:ascii="SimSun" w:hAnsi="SimSun" w:eastAsia="SimSun" w:cs="SimSun"/>
        <w:sz w:val="18"/>
        <w:szCs w:val="18"/>
        <w:spacing w:val="-12"/>
        <w:w w:val="95"/>
      </w:rPr>
      <w:t>—249—</w:t>
    </w:r>
  </w:p>
</w:ftr>
</file>

<file path=word/footer2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5"/>
        <w:w w:val="86"/>
      </w:rPr>
      <w:t>—250—</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640"/>
      <w:spacing w:line="18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-0ll</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spacing w:val="-2"/>
      </w:rPr>
      <w:t>-</w:t>
    </w:r>
  </w:p>
</w:ftr>
</file>

<file path=word/footer2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0"/>
        <w:w w:val="75"/>
      </w:rPr>
      <w:t>—2</w:t>
    </w:r>
    <w:r>
      <w:rPr>
        <w:rFonts w:ascii="SimSun" w:hAnsi="SimSun" w:eastAsia="SimSun" w:cs="SimSun"/>
        <w:sz w:val="22"/>
        <w:szCs w:val="22"/>
        <w:spacing w:val="-19"/>
        <w:w w:val="75"/>
      </w:rPr>
      <w:t>51</w:t>
    </w:r>
    <w:r>
      <w:rPr>
        <w:rFonts w:ascii="SimSun" w:hAnsi="SimSun" w:eastAsia="SimSun" w:cs="SimSun"/>
        <w:sz w:val="22"/>
        <w:szCs w:val="22"/>
        <w:spacing w:val="-7"/>
        <w:w w:val="75"/>
      </w:rPr>
      <w:t>—</w:t>
    </w:r>
  </w:p>
</w:ftr>
</file>

<file path=word/footer2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16"/>
        <w:w w:val="90"/>
      </w:rPr>
      <w:t>—252—</w:t>
    </w:r>
  </w:p>
</w:ftr>
</file>

<file path=word/footer2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16"/>
        <w:w w:val="82"/>
      </w:rPr>
      <w:t>—253</w:t>
    </w:r>
    <w:r>
      <w:rPr>
        <w:rFonts w:ascii="SimSun" w:hAnsi="SimSun" w:eastAsia="SimSun" w:cs="SimSun"/>
        <w:sz w:val="21"/>
        <w:szCs w:val="21"/>
        <w:spacing w:val="-6"/>
        <w:w w:val="82"/>
      </w:rPr>
      <w:t>—</w:t>
    </w:r>
  </w:p>
</w:ftr>
</file>

<file path=word/footer2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4"/>
        <w:w w:val="85"/>
      </w:rPr>
      <w:t>—254—</w:t>
    </w:r>
  </w:p>
</w:ftr>
</file>

<file path=word/footer2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
      <w:spacing w:line="174" w:lineRule="auto"/>
      <w:jc w:val="right"/>
      <w:rPr>
        <w:rFonts w:ascii="SimSun" w:hAnsi="SimSun" w:eastAsia="SimSun" w:cs="SimSun"/>
        <w:sz w:val="21"/>
        <w:szCs w:val="21"/>
      </w:rPr>
    </w:pPr>
    <w:r>
      <w:rPr>
        <w:rFonts w:ascii="SimSun" w:hAnsi="SimSun" w:eastAsia="SimSun" w:cs="SimSun"/>
        <w:sz w:val="21"/>
        <w:szCs w:val="21"/>
        <w:spacing w:val="-18"/>
        <w:w w:val="90"/>
      </w:rPr>
      <w:t>—255</w:t>
    </w:r>
    <w:r>
      <w:rPr>
        <w:rFonts w:ascii="SimSun" w:hAnsi="SimSun" w:eastAsia="SimSun" w:cs="SimSun"/>
        <w:sz w:val="21"/>
        <w:szCs w:val="21"/>
        <w:spacing w:val="-8"/>
        <w:w w:val="90"/>
      </w:rPr>
      <w:t>—</w:t>
    </w:r>
  </w:p>
</w:ftr>
</file>

<file path=word/footer2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5"/>
        <w:w w:val="86"/>
      </w:rPr>
      <w:t>—256—</w:t>
    </w:r>
  </w:p>
</w:ftr>
</file>

<file path=word/footer2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16"/>
        <w:w w:val="79"/>
      </w:rPr>
      <w:t>—257</w:t>
    </w:r>
    <w:r>
      <w:rPr>
        <w:rFonts w:ascii="SimSun" w:hAnsi="SimSun" w:eastAsia="SimSun" w:cs="SimSun"/>
        <w:sz w:val="21"/>
        <w:szCs w:val="21"/>
        <w:spacing w:val="-6"/>
        <w:w w:val="79"/>
      </w:rPr>
      <w:t>—</w:t>
    </w:r>
  </w:p>
</w:ftr>
</file>

<file path=word/footer2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5"/>
        <w:w w:val="99"/>
      </w:rPr>
      <w:t>—258—</w:t>
    </w:r>
  </w:p>
</w:ftr>
</file>

<file path=word/footer2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9"/>
      <w:spacing w:line="174" w:lineRule="auto"/>
      <w:jc w:val="right"/>
      <w:rPr>
        <w:rFonts w:ascii="SimSun" w:hAnsi="SimSun" w:eastAsia="SimSun" w:cs="SimSun"/>
        <w:sz w:val="21"/>
        <w:szCs w:val="21"/>
      </w:rPr>
    </w:pPr>
    <w:r>
      <w:rPr>
        <w:rFonts w:ascii="SimSun" w:hAnsi="SimSun" w:eastAsia="SimSun" w:cs="SimSun"/>
        <w:sz w:val="21"/>
        <w:szCs w:val="21"/>
        <w:spacing w:val="-15"/>
        <w:w w:val="88"/>
      </w:rPr>
      <w:t>—259—</w:t>
    </w:r>
  </w:p>
</w:ftr>
</file>

<file path=word/footer2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4"/>
        <w:w w:val="85"/>
      </w:rPr>
      <w:t>—260—</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8"/>
        <w:w w:val="84"/>
      </w:rPr>
      <w:t>—012—</w:t>
    </w:r>
  </w:p>
</w:ftr>
</file>

<file path=word/footer2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19"/>
        <w:w w:val="76"/>
      </w:rPr>
      <w:t>—2</w:t>
    </w:r>
    <w:r>
      <w:rPr>
        <w:rFonts w:ascii="SimSun" w:hAnsi="SimSun" w:eastAsia="SimSun" w:cs="SimSun"/>
        <w:sz w:val="21"/>
        <w:szCs w:val="21"/>
        <w:spacing w:val="-18"/>
        <w:w w:val="76"/>
      </w:rPr>
      <w:t>61</w:t>
    </w:r>
    <w:r>
      <w:rPr>
        <w:rFonts w:ascii="SimSun" w:hAnsi="SimSun" w:eastAsia="SimSun" w:cs="SimSun"/>
        <w:sz w:val="21"/>
        <w:szCs w:val="21"/>
        <w:spacing w:val="-6"/>
        <w:w w:val="76"/>
      </w:rPr>
      <w:t>—</w:t>
    </w:r>
  </w:p>
</w:ftr>
</file>

<file path=word/footer2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5"/>
        <w:w w:val="86"/>
      </w:rPr>
      <w:t>—262—</w:t>
    </w:r>
  </w:p>
</w:ftr>
</file>

<file path=word/footer2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16"/>
        <w:w w:val="78"/>
      </w:rPr>
      <w:t>—26</w:t>
    </w:r>
    <w:r>
      <w:rPr>
        <w:rFonts w:ascii="SimSun" w:hAnsi="SimSun" w:eastAsia="SimSun" w:cs="SimSun"/>
        <w:sz w:val="22"/>
        <w:szCs w:val="22"/>
        <w:spacing w:val="-15"/>
        <w:w w:val="78"/>
      </w:rPr>
      <w:t>3</w:t>
    </w:r>
    <w:r>
      <w:rPr>
        <w:rFonts w:ascii="SimSun" w:hAnsi="SimSun" w:eastAsia="SimSun" w:cs="SimSun"/>
        <w:sz w:val="22"/>
        <w:szCs w:val="22"/>
        <w:spacing w:val="-7"/>
        <w:w w:val="78"/>
      </w:rPr>
      <w:t>—</w:t>
    </w:r>
  </w:p>
</w:ftr>
</file>

<file path=word/footer2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2"/>
        <w:w w:val="96"/>
      </w:rPr>
      <w:t>—264—</w:t>
    </w:r>
  </w:p>
</w:ftr>
</file>

<file path=word/footer2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16"/>
        <w:w w:val="78"/>
      </w:rPr>
      <w:t>—26</w:t>
    </w:r>
    <w:r>
      <w:rPr>
        <w:rFonts w:ascii="SimSun" w:hAnsi="SimSun" w:eastAsia="SimSun" w:cs="SimSun"/>
        <w:sz w:val="22"/>
        <w:szCs w:val="22"/>
        <w:spacing w:val="-15"/>
        <w:w w:val="78"/>
      </w:rPr>
      <w:t>5</w:t>
    </w:r>
    <w:r>
      <w:rPr>
        <w:rFonts w:ascii="SimSun" w:hAnsi="SimSun" w:eastAsia="SimSun" w:cs="SimSun"/>
        <w:sz w:val="22"/>
        <w:szCs w:val="22"/>
        <w:spacing w:val="-7"/>
        <w:w w:val="78"/>
      </w:rPr>
      <w:t>—</w:t>
    </w:r>
  </w:p>
</w:ftr>
</file>

<file path=word/footer2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3"/>
        <w:w w:val="98"/>
      </w:rPr>
      <w:t>—266—</w:t>
    </w:r>
  </w:p>
</w:ftr>
</file>

<file path=word/footer2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15"/>
        <w:w w:val="80"/>
      </w:rPr>
      <w:t>—26</w:t>
    </w:r>
    <w:r>
      <w:rPr>
        <w:rFonts w:ascii="SimSun" w:hAnsi="SimSun" w:eastAsia="SimSun" w:cs="SimSun"/>
        <w:sz w:val="21"/>
        <w:szCs w:val="21"/>
        <w:spacing w:val="-14"/>
        <w:w w:val="80"/>
      </w:rPr>
      <w:t>7</w:t>
    </w:r>
    <w:r>
      <w:rPr>
        <w:rFonts w:ascii="SimSun" w:hAnsi="SimSun" w:eastAsia="SimSun" w:cs="SimSun"/>
        <w:sz w:val="21"/>
        <w:szCs w:val="21"/>
        <w:spacing w:val="-6"/>
        <w:w w:val="80"/>
      </w:rPr>
      <w:t>—</w:t>
    </w:r>
  </w:p>
</w:ftr>
</file>

<file path=word/footer2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3"/>
        <w:w w:val="96"/>
      </w:rPr>
      <w:t>—268—</w:t>
    </w:r>
  </w:p>
</w:ftr>
</file>

<file path=word/footer2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8"/>
        <w:szCs w:val="18"/>
      </w:rPr>
    </w:pPr>
    <w:r>
      <w:rPr>
        <w:rFonts w:ascii="SimSun" w:hAnsi="SimSun" w:eastAsia="SimSun" w:cs="SimSun"/>
        <w:sz w:val="18"/>
        <w:szCs w:val="18"/>
        <w:spacing w:val="-15"/>
        <w:w w:val="93"/>
      </w:rPr>
      <w:t>—269</w:t>
    </w:r>
    <w:r>
      <w:rPr>
        <w:rFonts w:ascii="SimSun" w:hAnsi="SimSun" w:eastAsia="SimSun" w:cs="SimSun"/>
        <w:sz w:val="18"/>
        <w:szCs w:val="18"/>
        <w:spacing w:val="-5"/>
        <w:w w:val="93"/>
      </w:rPr>
      <w:t>—</w:t>
    </w:r>
  </w:p>
</w:ftr>
</file>

<file path=word/footer2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2"/>
      <w:spacing w:line="172" w:lineRule="auto"/>
      <w:jc w:val="right"/>
      <w:rPr>
        <w:rFonts w:ascii="SimSun" w:hAnsi="SimSun" w:eastAsia="SimSun" w:cs="SimSun"/>
        <w:sz w:val="17"/>
        <w:szCs w:val="17"/>
      </w:rPr>
    </w:pPr>
    <w:r>
      <w:rPr>
        <w:rFonts w:ascii="SimSun" w:hAnsi="SimSun" w:eastAsia="SimSun" w:cs="SimSun"/>
        <w:sz w:val="17"/>
        <w:szCs w:val="17"/>
        <w:spacing w:val="-15"/>
      </w:rPr>
      <w:t>—273—</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0"/>
        <w:w w:val="76"/>
      </w:rPr>
      <w:t>—0</w:t>
    </w:r>
    <w:r>
      <w:rPr>
        <w:rFonts w:ascii="SimSun" w:hAnsi="SimSun" w:eastAsia="SimSun" w:cs="SimSun"/>
        <w:sz w:val="22"/>
        <w:szCs w:val="22"/>
        <w:spacing w:val="-19"/>
        <w:w w:val="76"/>
      </w:rPr>
      <w:t>13</w:t>
    </w:r>
    <w:r>
      <w:rPr>
        <w:rFonts w:ascii="SimSun" w:hAnsi="SimSun" w:eastAsia="SimSun" w:cs="SimSun"/>
        <w:sz w:val="22"/>
        <w:szCs w:val="22"/>
        <w:spacing w:val="-7"/>
        <w:w w:val="76"/>
      </w:rPr>
      <w:t>—</w:t>
    </w:r>
  </w:p>
</w:ftr>
</file>

<file path=word/footer2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
      <w:spacing w:line="172" w:lineRule="auto"/>
      <w:rPr>
        <w:rFonts w:ascii="SimSun" w:hAnsi="SimSun" w:eastAsia="SimSun" w:cs="SimSun"/>
        <w:sz w:val="18"/>
        <w:szCs w:val="18"/>
      </w:rPr>
    </w:pPr>
    <w:r>
      <w:rPr>
        <w:rFonts w:ascii="SimSun" w:hAnsi="SimSun" w:eastAsia="SimSun" w:cs="SimSun"/>
        <w:sz w:val="18"/>
        <w:szCs w:val="18"/>
        <w:spacing w:val="-13"/>
        <w:w w:val="98"/>
      </w:rPr>
      <w:t>—274—</w:t>
    </w:r>
  </w:p>
</w:ftr>
</file>

<file path=word/footer2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16"/>
        <w:w w:val="80"/>
      </w:rPr>
      <w:t>—275</w:t>
    </w:r>
    <w:r>
      <w:rPr>
        <w:rFonts w:ascii="SimSun" w:hAnsi="SimSun" w:eastAsia="SimSun" w:cs="SimSun"/>
        <w:sz w:val="21"/>
        <w:szCs w:val="21"/>
        <w:spacing w:val="-6"/>
        <w:w w:val="80"/>
      </w:rPr>
      <w:t>—</w:t>
    </w:r>
  </w:p>
</w:ftr>
</file>

<file path=word/footer2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5"/>
        <w:w w:val="99"/>
      </w:rPr>
      <w:t>—276—</w:t>
    </w:r>
  </w:p>
</w:ftr>
</file>

<file path=word/footer2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0"/>
      <w:spacing w:line="174" w:lineRule="auto"/>
      <w:jc w:val="right"/>
      <w:rPr>
        <w:rFonts w:ascii="SimSun" w:hAnsi="SimSun" w:eastAsia="SimSun" w:cs="SimSun"/>
        <w:sz w:val="21"/>
        <w:szCs w:val="21"/>
      </w:rPr>
    </w:pPr>
    <w:r>
      <w:rPr>
        <w:rFonts w:ascii="SimSun" w:hAnsi="SimSun" w:eastAsia="SimSun" w:cs="SimSun"/>
        <w:sz w:val="21"/>
        <w:szCs w:val="21"/>
        <w:spacing w:val="-15"/>
        <w:w w:val="85"/>
      </w:rPr>
      <w:t>—277—</w:t>
    </w:r>
  </w:p>
</w:ftr>
</file>

<file path=word/footer2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5"/>
        <w:w w:val="86"/>
      </w:rPr>
      <w:t>—278—</w:t>
    </w:r>
  </w:p>
</w:ftr>
</file>

<file path=word/footer2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620"/>
      <w:spacing w:line="172" w:lineRule="auto"/>
      <w:rPr>
        <w:rFonts w:ascii="SimSun" w:hAnsi="SimSun" w:eastAsia="SimSun" w:cs="SimSun"/>
        <w:sz w:val="17"/>
        <w:szCs w:val="17"/>
      </w:rPr>
    </w:pPr>
    <w:r>
      <w:rPr>
        <w:rFonts w:ascii="SimSun" w:hAnsi="SimSun" w:eastAsia="SimSun" w:cs="SimSun"/>
        <w:sz w:val="17"/>
        <w:szCs w:val="17"/>
        <w:spacing w:val="-11"/>
      </w:rPr>
      <w:t>—279—</w:t>
    </w:r>
  </w:p>
</w:ftr>
</file>

<file path=word/footer2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3"/>
        <w:w w:val="96"/>
      </w:rPr>
      <w:t>—280—</w:t>
    </w:r>
  </w:p>
</w:ftr>
</file>

<file path=word/footer2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SimSun" w:hAnsi="SimSun" w:eastAsia="SimSun" w:cs="SimSun"/>
        <w:sz w:val="18"/>
        <w:szCs w:val="18"/>
      </w:rPr>
    </w:pPr>
    <w:r>
      <w:rPr>
        <w:rFonts w:ascii="SimSun" w:hAnsi="SimSun" w:eastAsia="SimSun" w:cs="SimSun"/>
        <w:sz w:val="18"/>
        <w:szCs w:val="18"/>
        <w:spacing w:val="-19"/>
        <w:w w:val="92"/>
      </w:rPr>
      <w:t>—28</w:t>
    </w:r>
    <w:r>
      <w:rPr>
        <w:rFonts w:ascii="SimSun" w:hAnsi="SimSun" w:eastAsia="SimSun" w:cs="SimSun"/>
        <w:sz w:val="18"/>
        <w:szCs w:val="18"/>
        <w:spacing w:val="-18"/>
        <w:w w:val="92"/>
      </w:rPr>
      <w:t>1</w:t>
    </w:r>
    <w:r>
      <w:rPr>
        <w:rFonts w:ascii="SimSun" w:hAnsi="SimSun" w:eastAsia="SimSun" w:cs="SimSun"/>
        <w:sz w:val="18"/>
        <w:szCs w:val="18"/>
        <w:spacing w:val="-5"/>
        <w:w w:val="92"/>
      </w:rPr>
      <w:t>—</w:t>
    </w:r>
  </w:p>
</w:ftr>
</file>

<file path=word/footer2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3"/>
        <w:w w:val="98"/>
      </w:rPr>
      <w:t>—282—</w:t>
    </w:r>
  </w:p>
</w:ftr>
</file>

<file path=word/footer2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
      <w:spacing w:line="174" w:lineRule="auto"/>
      <w:jc w:val="right"/>
      <w:rPr>
        <w:rFonts w:ascii="SimSun" w:hAnsi="SimSun" w:eastAsia="SimSun" w:cs="SimSun"/>
        <w:sz w:val="21"/>
        <w:szCs w:val="21"/>
      </w:rPr>
    </w:pPr>
    <w:r>
      <w:rPr>
        <w:rFonts w:ascii="SimSun" w:hAnsi="SimSun" w:eastAsia="SimSun" w:cs="SimSun"/>
        <w:sz w:val="21"/>
        <w:szCs w:val="21"/>
        <w:spacing w:val="-17"/>
        <w:w w:val="89"/>
      </w:rPr>
      <w:t>—28</w:t>
    </w:r>
    <w:r>
      <w:rPr>
        <w:rFonts w:ascii="SimSun" w:hAnsi="SimSun" w:eastAsia="SimSun" w:cs="SimSun"/>
        <w:sz w:val="21"/>
        <w:szCs w:val="21"/>
        <w:spacing w:val="-16"/>
        <w:w w:val="89"/>
      </w:rPr>
      <w:t>3</w:t>
    </w:r>
    <w:r>
      <w:rPr>
        <w:rFonts w:ascii="SimSun" w:hAnsi="SimSun" w:eastAsia="SimSun" w:cs="SimSun"/>
        <w:sz w:val="21"/>
        <w:szCs w:val="21"/>
        <w:spacing w:val="-8"/>
        <w:w w:val="89"/>
      </w:rPr>
      <w:t>—</w: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8"/>
        <w:w w:val="85"/>
      </w:rPr>
      <w:t>—014—</w:t>
    </w:r>
  </w:p>
</w:ftr>
</file>

<file path=word/footer2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3"/>
        <w:w w:val="85"/>
      </w:rPr>
      <w:t>—284—</w:t>
    </w:r>
  </w:p>
</w:ftr>
</file>

<file path=word/footer2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599"/>
      <w:spacing w:line="172" w:lineRule="auto"/>
      <w:rPr>
        <w:rFonts w:ascii="SimSun" w:hAnsi="SimSun" w:eastAsia="SimSun" w:cs="SimSun"/>
        <w:sz w:val="17"/>
        <w:szCs w:val="17"/>
      </w:rPr>
    </w:pPr>
    <w:r>
      <w:rPr>
        <w:rFonts w:ascii="SimSun" w:hAnsi="SimSun" w:eastAsia="SimSun" w:cs="SimSun"/>
        <w:sz w:val="17"/>
        <w:szCs w:val="17"/>
        <w:spacing w:val="-11"/>
      </w:rPr>
      <w:t>—285—</w:t>
    </w:r>
  </w:p>
</w:ftr>
</file>

<file path=word/footer2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3"/>
        <w:w w:val="98"/>
      </w:rPr>
      <w:t>—286—</w:t>
    </w:r>
  </w:p>
</w:ftr>
</file>

<file path=word/footer2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7"/>
      <w:spacing w:line="172" w:lineRule="auto"/>
      <w:jc w:val="right"/>
      <w:rPr>
        <w:rFonts w:ascii="SimSun" w:hAnsi="SimSun" w:eastAsia="SimSun" w:cs="SimSun"/>
        <w:sz w:val="18"/>
        <w:szCs w:val="18"/>
      </w:rPr>
    </w:pPr>
    <w:r>
      <w:rPr>
        <w:rFonts w:ascii="SimSun" w:hAnsi="SimSun" w:eastAsia="SimSun" w:cs="SimSun"/>
        <w:sz w:val="18"/>
        <w:szCs w:val="18"/>
        <w:spacing w:val="-16"/>
        <w:w w:val="99"/>
      </w:rPr>
      <w:t>—28</w:t>
    </w:r>
    <w:r>
      <w:rPr>
        <w:rFonts w:ascii="SimSun" w:hAnsi="SimSun" w:eastAsia="SimSun" w:cs="SimSun"/>
        <w:sz w:val="18"/>
        <w:szCs w:val="18"/>
        <w:spacing w:val="-15"/>
        <w:w w:val="99"/>
      </w:rPr>
      <w:t>7</w:t>
    </w:r>
    <w:r>
      <w:rPr>
        <w:rFonts w:ascii="SimSun" w:hAnsi="SimSun" w:eastAsia="SimSun" w:cs="SimSun"/>
        <w:sz w:val="18"/>
        <w:szCs w:val="18"/>
        <w:spacing w:val="-12"/>
        <w:w w:val="99"/>
      </w:rPr>
      <w:t>—</w:t>
    </w:r>
  </w:p>
</w:ftr>
</file>

<file path=word/footer2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2"/>
        <w:w w:val="97"/>
      </w:rPr>
      <w:t>—288—</w:t>
    </w:r>
  </w:p>
</w:ftr>
</file>

<file path=word/footer2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590"/>
      <w:spacing w:line="172" w:lineRule="auto"/>
      <w:rPr>
        <w:rFonts w:ascii="SimSun" w:hAnsi="SimSun" w:eastAsia="SimSun" w:cs="SimSun"/>
        <w:sz w:val="18"/>
        <w:szCs w:val="18"/>
      </w:rPr>
    </w:pPr>
    <w:r>
      <w:rPr>
        <w:rFonts w:ascii="SimSun" w:hAnsi="SimSun" w:eastAsia="SimSun" w:cs="SimSun"/>
        <w:sz w:val="18"/>
        <w:szCs w:val="18"/>
        <w:spacing w:val="-12"/>
        <w:w w:val="97"/>
      </w:rPr>
      <w:t>—289—</w:t>
    </w:r>
  </w:p>
</w:ftr>
</file>

<file path=word/footer2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4"/>
        <w:w w:val="86"/>
      </w:rPr>
      <w:t>—290—</w:t>
    </w:r>
  </w:p>
</w:ftr>
</file>

<file path=word/footer2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SimSun" w:hAnsi="SimSun" w:eastAsia="SimSun" w:cs="SimSun"/>
        <w:sz w:val="18"/>
        <w:szCs w:val="18"/>
      </w:rPr>
    </w:pPr>
    <w:r>
      <w:rPr>
        <w:rFonts w:ascii="SimSun" w:hAnsi="SimSun" w:eastAsia="SimSun" w:cs="SimSun"/>
        <w:sz w:val="18"/>
        <w:szCs w:val="18"/>
        <w:spacing w:val="-19"/>
        <w:w w:val="91"/>
      </w:rPr>
      <w:t>—29</w:t>
    </w:r>
    <w:r>
      <w:rPr>
        <w:rFonts w:ascii="SimSun" w:hAnsi="SimSun" w:eastAsia="SimSun" w:cs="SimSun"/>
        <w:sz w:val="18"/>
        <w:szCs w:val="18"/>
        <w:spacing w:val="-18"/>
        <w:w w:val="91"/>
      </w:rPr>
      <w:t>1</w:t>
    </w:r>
    <w:r>
      <w:rPr>
        <w:rFonts w:ascii="SimSun" w:hAnsi="SimSun" w:eastAsia="SimSun" w:cs="SimSun"/>
        <w:sz w:val="18"/>
        <w:szCs w:val="18"/>
        <w:spacing w:val="-5"/>
        <w:w w:val="91"/>
      </w:rPr>
      <w:t>—</w:t>
    </w:r>
  </w:p>
</w:ftr>
</file>

<file path=word/footer2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14"/>
        <w:w w:val="88"/>
      </w:rPr>
      <w:t>—292—</w:t>
    </w:r>
  </w:p>
</w:ftr>
</file>

<file path=word/footer2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15"/>
        <w:w w:val="81"/>
      </w:rPr>
      <w:t>—29</w:t>
    </w:r>
    <w:r>
      <w:rPr>
        <w:rFonts w:ascii="SimSun" w:hAnsi="SimSun" w:eastAsia="SimSun" w:cs="SimSun"/>
        <w:sz w:val="21"/>
        <w:szCs w:val="21"/>
        <w:spacing w:val="-14"/>
        <w:w w:val="81"/>
      </w:rPr>
      <w:t>3</w:t>
    </w:r>
    <w:r>
      <w:rPr>
        <w:rFonts w:ascii="SimSun" w:hAnsi="SimSun" w:eastAsia="SimSun" w:cs="SimSun"/>
        <w:sz w:val="21"/>
        <w:szCs w:val="21"/>
        <w:spacing w:val="-6"/>
        <w:w w:val="81"/>
      </w:rPr>
      <w:t>—</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740"/>
      <w:spacing w:line="218" w:lineRule="auto"/>
      <w:rPr>
        <w:rFonts w:ascii="SimSun" w:hAnsi="SimSun" w:eastAsia="SimSun" w:cs="SimSun"/>
        <w:sz w:val="11"/>
        <w:szCs w:val="11"/>
      </w:rPr>
    </w:pPr>
    <w:r>
      <w:rPr>
        <w:rFonts w:ascii="SimSun" w:hAnsi="SimSun" w:eastAsia="SimSun" w:cs="SimSun"/>
        <w:sz w:val="11"/>
        <w:szCs w:val="11"/>
        <w:spacing w:val="-2"/>
      </w:rPr>
      <w:t>-Ⅱ-</w:t>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0"/>
        <w:w w:val="76"/>
      </w:rPr>
      <w:t>—0</w:t>
    </w:r>
    <w:r>
      <w:rPr>
        <w:rFonts w:ascii="SimSun" w:hAnsi="SimSun" w:eastAsia="SimSun" w:cs="SimSun"/>
        <w:sz w:val="22"/>
        <w:szCs w:val="22"/>
        <w:spacing w:val="-19"/>
        <w:w w:val="76"/>
      </w:rPr>
      <w:t>15</w:t>
    </w:r>
    <w:r>
      <w:rPr>
        <w:rFonts w:ascii="SimSun" w:hAnsi="SimSun" w:eastAsia="SimSun" w:cs="SimSun"/>
        <w:sz w:val="22"/>
        <w:szCs w:val="22"/>
        <w:spacing w:val="-7"/>
        <w:w w:val="76"/>
      </w:rPr>
      <w:t>—</w:t>
    </w:r>
  </w:p>
</w:ftr>
</file>

<file path=word/footer3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2"/>
        <w:w w:val="96"/>
      </w:rPr>
      <w:t>—294—</w:t>
    </w:r>
  </w:p>
</w:ftr>
</file>

<file path=word/footer3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640"/>
      <w:spacing w:line="174" w:lineRule="auto"/>
      <w:rPr>
        <w:rFonts w:ascii="SimSun" w:hAnsi="SimSun" w:eastAsia="SimSun" w:cs="SimSun"/>
        <w:sz w:val="22"/>
        <w:szCs w:val="22"/>
      </w:rPr>
    </w:pPr>
    <w:r>
      <w:rPr>
        <w:rFonts w:ascii="SimSun" w:hAnsi="SimSun" w:eastAsia="SimSun" w:cs="SimSun"/>
        <w:sz w:val="22"/>
        <w:szCs w:val="22"/>
        <w:spacing w:val="-15"/>
        <w:w w:val="86"/>
      </w:rPr>
      <w:t>—295—</w:t>
    </w:r>
  </w:p>
</w:ftr>
</file>

<file path=word/footer3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9"/>
      <w:spacing w:line="172" w:lineRule="auto"/>
      <w:rPr>
        <w:rFonts w:ascii="SimSun" w:hAnsi="SimSun" w:eastAsia="SimSun" w:cs="SimSun"/>
        <w:sz w:val="18"/>
        <w:szCs w:val="18"/>
      </w:rPr>
    </w:pPr>
    <w:r>
      <w:rPr>
        <w:rFonts w:ascii="SimSun" w:hAnsi="SimSun" w:eastAsia="SimSun" w:cs="SimSun"/>
        <w:sz w:val="18"/>
        <w:szCs w:val="18"/>
        <w:spacing w:val="-13"/>
        <w:w w:val="96"/>
      </w:rPr>
      <w:t>—296—</w:t>
    </w:r>
  </w:p>
</w:ftr>
</file>

<file path=word/footer3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620"/>
      <w:spacing w:line="172" w:lineRule="auto"/>
      <w:rPr>
        <w:rFonts w:ascii="SimSun" w:hAnsi="SimSun" w:eastAsia="SimSun" w:cs="SimSun"/>
        <w:sz w:val="18"/>
        <w:szCs w:val="18"/>
      </w:rPr>
    </w:pPr>
    <w:r>
      <w:rPr>
        <w:rFonts w:ascii="SimSun" w:hAnsi="SimSun" w:eastAsia="SimSun" w:cs="SimSun"/>
        <w:sz w:val="18"/>
        <w:szCs w:val="18"/>
        <w:spacing w:val="-13"/>
      </w:rPr>
      <w:t>—297—</w:t>
    </w:r>
  </w:p>
</w:ftr>
</file>

<file path=word/footer3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2"/>
        <w:w w:val="96"/>
      </w:rPr>
      <w:t>—298—</w:t>
    </w:r>
  </w:p>
</w:ftr>
</file>

<file path=word/footer3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14"/>
        <w:w w:val="79"/>
      </w:rPr>
      <w:t>—2</w:t>
    </w:r>
    <w:r>
      <w:rPr>
        <w:rFonts w:ascii="SimSun" w:hAnsi="SimSun" w:eastAsia="SimSun" w:cs="SimSun"/>
        <w:sz w:val="21"/>
        <w:szCs w:val="21"/>
        <w:spacing w:val="-13"/>
        <w:w w:val="79"/>
      </w:rPr>
      <w:t>99</w:t>
    </w:r>
    <w:r>
      <w:rPr>
        <w:rFonts w:ascii="SimSun" w:hAnsi="SimSun" w:eastAsia="SimSun" w:cs="SimSun"/>
        <w:sz w:val="21"/>
        <w:szCs w:val="21"/>
        <w:spacing w:val="-6"/>
        <w:w w:val="79"/>
      </w:rPr>
      <w:t>—</w:t>
    </w:r>
  </w:p>
</w:ftr>
</file>

<file path=word/footer3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15"/>
        <w:w w:val="88"/>
      </w:rPr>
      <w:t>—300—</w:t>
    </w:r>
  </w:p>
</w:ftr>
</file>

<file path=word/footer3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0"/>
        <w:w w:val="76"/>
      </w:rPr>
      <w:t>—3</w:t>
    </w:r>
    <w:r>
      <w:rPr>
        <w:rFonts w:ascii="SimSun" w:hAnsi="SimSun" w:eastAsia="SimSun" w:cs="SimSun"/>
        <w:sz w:val="22"/>
        <w:szCs w:val="22"/>
        <w:spacing w:val="-19"/>
        <w:w w:val="76"/>
      </w:rPr>
      <w:t>01</w:t>
    </w:r>
    <w:r>
      <w:rPr>
        <w:rFonts w:ascii="SimSun" w:hAnsi="SimSun" w:eastAsia="SimSun" w:cs="SimSun"/>
        <w:sz w:val="22"/>
        <w:szCs w:val="22"/>
        <w:spacing w:val="-7"/>
        <w:w w:val="76"/>
      </w:rPr>
      <w:t>—</w:t>
    </w:r>
  </w:p>
</w:ftr>
</file>

<file path=word/footer3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5"/>
        <w:w w:val="86"/>
      </w:rPr>
      <w:t>—302—</w:t>
    </w:r>
  </w:p>
</w:ftr>
</file>

<file path=word/footer3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16"/>
        <w:w w:val="82"/>
      </w:rPr>
      <w:t>—303</w:t>
    </w:r>
    <w:r>
      <w:rPr>
        <w:rFonts w:ascii="SimSun" w:hAnsi="SimSun" w:eastAsia="SimSun" w:cs="SimSun"/>
        <w:sz w:val="21"/>
        <w:szCs w:val="21"/>
        <w:spacing w:val="-6"/>
        <w:w w:val="82"/>
      </w:rPr>
      <w:t>—</w: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9"/>
        <w:w w:val="86"/>
      </w:rPr>
      <w:t>—016—</w:t>
    </w:r>
  </w:p>
</w:ftr>
</file>

<file path=word/footer3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7"/>
      </w:rPr>
      <w:t>—304—</w:t>
    </w:r>
  </w:p>
</w:ftr>
</file>

<file path=word/footer3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17"/>
        <w:w w:val="79"/>
      </w:rPr>
      <w:t>—305</w:t>
    </w:r>
    <w:r>
      <w:rPr>
        <w:rFonts w:ascii="SimSun" w:hAnsi="SimSun" w:eastAsia="SimSun" w:cs="SimSun"/>
        <w:sz w:val="22"/>
        <w:szCs w:val="22"/>
        <w:spacing w:val="-7"/>
        <w:w w:val="79"/>
      </w:rPr>
      <w:t>—</w:t>
    </w:r>
  </w:p>
</w:ftr>
</file>

<file path=word/footer3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5"/>
        <w:w w:val="86"/>
      </w:rPr>
      <w:t>—306—</w:t>
    </w:r>
  </w:p>
</w:ftr>
</file>

<file path=word/footer3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16"/>
        <w:w w:val="77"/>
      </w:rPr>
      <w:t>—30</w:t>
    </w:r>
    <w:r>
      <w:rPr>
        <w:rFonts w:ascii="SimSun" w:hAnsi="SimSun" w:eastAsia="SimSun" w:cs="SimSun"/>
        <w:sz w:val="22"/>
        <w:szCs w:val="22"/>
        <w:spacing w:val="-15"/>
        <w:w w:val="77"/>
      </w:rPr>
      <w:t>7</w:t>
    </w:r>
    <w:r>
      <w:rPr>
        <w:rFonts w:ascii="SimSun" w:hAnsi="SimSun" w:eastAsia="SimSun" w:cs="SimSun"/>
        <w:sz w:val="22"/>
        <w:szCs w:val="22"/>
        <w:spacing w:val="-7"/>
        <w:w w:val="77"/>
      </w:rPr>
      <w:t>—</w:t>
    </w:r>
  </w:p>
</w:ftr>
</file>

<file path=word/footer3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5"/>
        <w:w w:val="86"/>
      </w:rPr>
      <w:t>—308—</w:t>
    </w:r>
  </w:p>
</w:ftr>
</file>

<file path=word/footer3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2"/>
      <w:spacing w:line="172" w:lineRule="auto"/>
      <w:jc w:val="right"/>
      <w:rPr>
        <w:rFonts w:ascii="SimSun" w:hAnsi="SimSun" w:eastAsia="SimSun" w:cs="SimSun"/>
        <w:sz w:val="18"/>
        <w:szCs w:val="18"/>
      </w:rPr>
    </w:pPr>
    <w:r>
      <w:rPr>
        <w:rFonts w:ascii="SimSun" w:hAnsi="SimSun" w:eastAsia="SimSun" w:cs="SimSun"/>
        <w:sz w:val="18"/>
        <w:szCs w:val="18"/>
        <w:spacing w:val="-13"/>
        <w:w w:val="98"/>
      </w:rPr>
      <w:t>—309—</w:t>
    </w:r>
  </w:p>
</w:ftr>
</file>

<file path=word/footer3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19"/>
        <w:szCs w:val="19"/>
      </w:rPr>
    </w:pPr>
    <w:r>
      <w:rPr>
        <w:rFonts w:ascii="SimSun" w:hAnsi="SimSun" w:eastAsia="SimSun" w:cs="SimSun"/>
        <w:sz w:val="19"/>
        <w:szCs w:val="19"/>
        <w:spacing w:val="-19"/>
        <w:w w:val="96"/>
      </w:rPr>
      <w:t>—310—</w:t>
    </w:r>
  </w:p>
</w:ftr>
</file>

<file path=word/footer3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24"/>
        <w:w w:val="79"/>
      </w:rPr>
      <w:t>—3</w:t>
    </w:r>
    <w:r>
      <w:rPr>
        <w:rFonts w:ascii="SimSun" w:hAnsi="SimSun" w:eastAsia="SimSun" w:cs="SimSun"/>
        <w:sz w:val="21"/>
        <w:szCs w:val="21"/>
        <w:spacing w:val="-23"/>
        <w:w w:val="79"/>
      </w:rPr>
      <w:t>11</w:t>
    </w:r>
    <w:r>
      <w:rPr>
        <w:rFonts w:ascii="SimSun" w:hAnsi="SimSun" w:eastAsia="SimSun" w:cs="SimSun"/>
        <w:sz w:val="21"/>
        <w:szCs w:val="21"/>
        <w:spacing w:val="-6"/>
        <w:w w:val="79"/>
      </w:rPr>
      <w:t>—</w:t>
    </w:r>
  </w:p>
</w:ftr>
</file>

<file path=word/footer3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20"/>
        <w:w w:val="88"/>
      </w:rPr>
      <w:t>—312—</w:t>
    </w:r>
  </w:p>
</w:ftr>
</file>

<file path=word/footer3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729"/>
      <w:spacing w:line="173" w:lineRule="auto"/>
      <w:rPr>
        <w:rFonts w:ascii="SimSun" w:hAnsi="SimSun" w:eastAsia="SimSun" w:cs="SimSun"/>
        <w:sz w:val="18"/>
        <w:szCs w:val="18"/>
      </w:rPr>
    </w:pPr>
    <w:r>
      <w:rPr>
        <w:rFonts w:ascii="SimSun" w:hAnsi="SimSun" w:eastAsia="SimSun" w:cs="SimSun"/>
        <w:sz w:val="18"/>
        <w:szCs w:val="18"/>
        <w:spacing w:val="-3"/>
      </w:rPr>
      <w:t>313-</w: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SimSun" w:hAnsi="SimSun" w:eastAsia="SimSun" w:cs="SimSun"/>
        <w:sz w:val="18"/>
        <w:szCs w:val="18"/>
      </w:rPr>
    </w:pPr>
    <w:r>
      <w:rPr>
        <w:rFonts w:ascii="SimSun" w:hAnsi="SimSun" w:eastAsia="SimSun" w:cs="SimSun"/>
        <w:sz w:val="18"/>
        <w:szCs w:val="18"/>
        <w:spacing w:val="-20"/>
        <w:w w:val="93"/>
      </w:rPr>
      <w:t>—017</w:t>
    </w:r>
    <w:r>
      <w:rPr>
        <w:rFonts w:ascii="SimSun" w:hAnsi="SimSun" w:eastAsia="SimSun" w:cs="SimSun"/>
        <w:sz w:val="18"/>
        <w:szCs w:val="18"/>
        <w:spacing w:val="-5"/>
        <w:w w:val="93"/>
      </w:rPr>
      <w:t>—</w:t>
    </w:r>
  </w:p>
</w:ftr>
</file>

<file path=word/footer3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SimSun" w:hAnsi="SimSun" w:eastAsia="SimSun" w:cs="SimSun"/>
        <w:sz w:val="18"/>
        <w:szCs w:val="18"/>
      </w:rPr>
    </w:pPr>
    <w:r>
      <w:rPr>
        <w:rFonts w:ascii="SimSun" w:hAnsi="SimSun" w:eastAsia="SimSun" w:cs="SimSun"/>
        <w:sz w:val="18"/>
        <w:szCs w:val="18"/>
        <w:spacing w:val="-17"/>
        <w:w w:val="97"/>
      </w:rPr>
      <w:t>—314—</w:t>
    </w:r>
  </w:p>
</w:ftr>
</file>

<file path=word/footer3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1"/>
        <w:w w:val="75"/>
      </w:rPr>
      <w:t>—31</w:t>
    </w:r>
    <w:r>
      <w:rPr>
        <w:rFonts w:ascii="SimSun" w:hAnsi="SimSun" w:eastAsia="SimSun" w:cs="SimSun"/>
        <w:sz w:val="22"/>
        <w:szCs w:val="22"/>
        <w:spacing w:val="-20"/>
        <w:w w:val="75"/>
      </w:rPr>
      <w:t>5</w:t>
    </w:r>
    <w:r>
      <w:rPr>
        <w:rFonts w:ascii="SimSun" w:hAnsi="SimSun" w:eastAsia="SimSun" w:cs="SimSun"/>
        <w:sz w:val="22"/>
        <w:szCs w:val="22"/>
        <w:spacing w:val="-7"/>
        <w:w w:val="75"/>
      </w:rPr>
      <w:t>—</w:t>
    </w:r>
  </w:p>
</w:ftr>
</file>

<file path=word/footer3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
      <w:spacing w:line="173" w:lineRule="auto"/>
      <w:rPr>
        <w:rFonts w:ascii="SimSun" w:hAnsi="SimSun" w:eastAsia="SimSun" w:cs="SimSun"/>
        <w:sz w:val="18"/>
        <w:szCs w:val="18"/>
      </w:rPr>
    </w:pPr>
    <w:r>
      <w:rPr>
        <w:rFonts w:ascii="SimSun" w:hAnsi="SimSun" w:eastAsia="SimSun" w:cs="SimSun"/>
        <w:sz w:val="18"/>
        <w:szCs w:val="18"/>
        <w:spacing w:val="-19"/>
      </w:rPr>
      <w:t>—316—</w:t>
    </w:r>
  </w:p>
</w:ftr>
</file>

<file path=word/footer3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21"/>
        <w:w w:val="79"/>
      </w:rPr>
      <w:t>—317</w:t>
    </w:r>
    <w:r>
      <w:rPr>
        <w:rFonts w:ascii="SimSun" w:hAnsi="SimSun" w:eastAsia="SimSun" w:cs="SimSun"/>
        <w:sz w:val="21"/>
        <w:szCs w:val="21"/>
        <w:spacing w:val="-6"/>
        <w:w w:val="79"/>
      </w:rPr>
      <w:t>—</w:t>
    </w:r>
  </w:p>
</w:ftr>
</file>

<file path=word/footer3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9"/>
        <w:w w:val="86"/>
      </w:rPr>
      <w:t>—318—</w:t>
    </w:r>
  </w:p>
</w:ftr>
</file>

<file path=word/footer3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5"/>
        <w:w w:val="86"/>
      </w:rPr>
      <w:t>—320—</w:t>
    </w:r>
  </w:p>
</w:ftr>
</file>

<file path=word/footer3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SimSun" w:hAnsi="SimSun" w:eastAsia="SimSun" w:cs="SimSun"/>
        <w:sz w:val="18"/>
        <w:szCs w:val="18"/>
      </w:rPr>
    </w:pPr>
    <w:r>
      <w:rPr>
        <w:rFonts w:ascii="SimSun" w:hAnsi="SimSun" w:eastAsia="SimSun" w:cs="SimSun"/>
        <w:sz w:val="18"/>
        <w:szCs w:val="18"/>
        <w:spacing w:val="-20"/>
        <w:w w:val="91"/>
      </w:rPr>
      <w:t>—321</w:t>
    </w:r>
    <w:r>
      <w:rPr>
        <w:rFonts w:ascii="SimSun" w:hAnsi="SimSun" w:eastAsia="SimSun" w:cs="SimSun"/>
        <w:sz w:val="18"/>
        <w:szCs w:val="18"/>
        <w:spacing w:val="-5"/>
        <w:w w:val="91"/>
      </w:rPr>
      <w:t>—</w:t>
    </w:r>
  </w:p>
</w:ftr>
</file>

<file path=word/footer3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6"/>
        <w:w w:val="86"/>
      </w:rPr>
      <w:t>—322—</w:t>
    </w:r>
  </w:p>
</w:ftr>
</file>

<file path=word/footer3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16"/>
        <w:w w:val="77"/>
      </w:rPr>
      <w:t>—32</w:t>
    </w:r>
    <w:r>
      <w:rPr>
        <w:rFonts w:ascii="SimSun" w:hAnsi="SimSun" w:eastAsia="SimSun" w:cs="SimSun"/>
        <w:sz w:val="22"/>
        <w:szCs w:val="22"/>
        <w:spacing w:val="-15"/>
        <w:w w:val="77"/>
      </w:rPr>
      <w:t>3</w:t>
    </w:r>
    <w:r>
      <w:rPr>
        <w:rFonts w:ascii="SimSun" w:hAnsi="SimSun" w:eastAsia="SimSun" w:cs="SimSun"/>
        <w:sz w:val="22"/>
        <w:szCs w:val="22"/>
        <w:spacing w:val="-7"/>
        <w:w w:val="77"/>
      </w:rPr>
      <w:t>—</w:t>
    </w:r>
  </w:p>
</w:ftr>
</file>

<file path=word/footer3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14"/>
        <w:w w:val="87"/>
      </w:rPr>
      <w:t>—324—</w: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rPr>
        <w:rFonts w:ascii="SimSun" w:hAnsi="SimSun" w:eastAsia="SimSun" w:cs="SimSun"/>
        <w:sz w:val="21"/>
        <w:szCs w:val="21"/>
      </w:rPr>
    </w:pPr>
    <w:r>
      <w:rPr>
        <w:rFonts w:ascii="SimSun" w:hAnsi="SimSun" w:eastAsia="SimSun" w:cs="SimSun"/>
        <w:sz w:val="21"/>
        <w:szCs w:val="21"/>
        <w:spacing w:val="-17"/>
        <w:w w:val="87"/>
      </w:rPr>
      <w:t>—018—</w:t>
    </w:r>
  </w:p>
</w:ftr>
</file>

<file path=word/footer3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2"/>
      <w:spacing w:line="174" w:lineRule="auto"/>
      <w:jc w:val="right"/>
      <w:rPr>
        <w:rFonts w:ascii="SimSun" w:hAnsi="SimSun" w:eastAsia="SimSun" w:cs="SimSun"/>
        <w:sz w:val="21"/>
        <w:szCs w:val="21"/>
      </w:rPr>
    </w:pPr>
    <w:r>
      <w:rPr>
        <w:rFonts w:ascii="SimSun" w:hAnsi="SimSun" w:eastAsia="SimSun" w:cs="SimSun"/>
        <w:sz w:val="21"/>
        <w:szCs w:val="21"/>
        <w:spacing w:val="-16"/>
        <w:w w:val="90"/>
      </w:rPr>
      <w:t>—325—</w:t>
    </w:r>
  </w:p>
</w:ftr>
</file>

<file path=word/footer3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SimSun" w:hAnsi="SimSun" w:eastAsia="SimSun" w:cs="SimSun"/>
        <w:sz w:val="20"/>
        <w:szCs w:val="20"/>
      </w:rPr>
    </w:pPr>
    <w:r>
      <w:rPr>
        <w:rFonts w:ascii="SimSun" w:hAnsi="SimSun" w:eastAsia="SimSun" w:cs="SimSun"/>
        <w:sz w:val="20"/>
        <w:szCs w:val="20"/>
        <w:spacing w:val="-15"/>
        <w:w w:val="91"/>
      </w:rPr>
      <w:t>—326—</w:t>
    </w:r>
  </w:p>
</w:ftr>
</file>

<file path=word/footer3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SimSun" w:hAnsi="SimSun" w:eastAsia="SimSun" w:cs="SimSun"/>
        <w:sz w:val="19"/>
        <w:szCs w:val="19"/>
      </w:rPr>
    </w:pPr>
    <w:r>
      <w:rPr>
        <w:rFonts w:ascii="SimSun" w:hAnsi="SimSun" w:eastAsia="SimSun" w:cs="SimSun"/>
        <w:sz w:val="19"/>
        <w:szCs w:val="19"/>
        <w:spacing w:val="-18"/>
        <w:w w:val="90"/>
      </w:rPr>
      <w:t>—</w:t>
    </w:r>
    <w:r>
      <w:rPr>
        <w:rFonts w:ascii="SimSun" w:hAnsi="SimSun" w:eastAsia="SimSun" w:cs="SimSun"/>
        <w:sz w:val="19"/>
        <w:szCs w:val="19"/>
        <w:spacing w:val="-17"/>
        <w:w w:val="90"/>
      </w:rPr>
      <w:t>327</w:t>
    </w:r>
    <w:r>
      <w:rPr>
        <w:rFonts w:ascii="SimSun" w:hAnsi="SimSun" w:eastAsia="SimSun" w:cs="SimSun"/>
        <w:sz w:val="19"/>
        <w:szCs w:val="19"/>
        <w:spacing w:val="-6"/>
        <w:w w:val="90"/>
      </w:rPr>
      <w:t>—</w:t>
    </w:r>
  </w:p>
</w:ftr>
</file>

<file path=word/footer3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4"/>
        <w:w w:val="97"/>
      </w:rPr>
      <w:t>—328—</w:t>
    </w:r>
  </w:p>
</w:ftr>
</file>

<file path=word/footer3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SimSun" w:hAnsi="SimSun" w:eastAsia="SimSun" w:cs="SimSun"/>
        <w:sz w:val="20"/>
        <w:szCs w:val="20"/>
      </w:rPr>
    </w:pPr>
    <w:r>
      <w:rPr>
        <w:rFonts w:ascii="SimSun" w:hAnsi="SimSun" w:eastAsia="SimSun" w:cs="SimSun"/>
        <w:sz w:val="20"/>
        <w:szCs w:val="20"/>
        <w:spacing w:val="-15"/>
        <w:w w:val="84"/>
      </w:rPr>
      <w:t>—32</w:t>
    </w:r>
    <w:r>
      <w:rPr>
        <w:rFonts w:ascii="SimSun" w:hAnsi="SimSun" w:eastAsia="SimSun" w:cs="SimSun"/>
        <w:sz w:val="20"/>
        <w:szCs w:val="20"/>
        <w:spacing w:val="-14"/>
        <w:w w:val="84"/>
      </w:rPr>
      <w:t>9</w:t>
    </w:r>
    <w:r>
      <w:rPr>
        <w:rFonts w:ascii="SimSun" w:hAnsi="SimSun" w:eastAsia="SimSun" w:cs="SimSun"/>
        <w:sz w:val="20"/>
        <w:szCs w:val="20"/>
        <w:spacing w:val="-6"/>
        <w:w w:val="84"/>
      </w:rPr>
      <w:t>—</w:t>
    </w:r>
  </w:p>
</w:ftr>
</file>

<file path=word/footer3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4"/>
        <w:w w:val="97"/>
      </w:rPr>
      <w:t>—330—</w:t>
    </w:r>
  </w:p>
</w:ftr>
</file>

<file path=word/footer3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620"/>
      <w:spacing w:line="173" w:lineRule="auto"/>
      <w:rPr>
        <w:rFonts w:ascii="SimSun" w:hAnsi="SimSun" w:eastAsia="SimSun" w:cs="SimSun"/>
        <w:sz w:val="18"/>
        <w:szCs w:val="18"/>
      </w:rPr>
    </w:pPr>
    <w:r>
      <w:rPr>
        <w:rFonts w:ascii="SimSun" w:hAnsi="SimSun" w:eastAsia="SimSun" w:cs="SimSun"/>
        <w:sz w:val="18"/>
        <w:szCs w:val="18"/>
        <w:spacing w:val="-19"/>
      </w:rPr>
      <w:t>—331—</w:t>
    </w:r>
  </w:p>
</w:ftr>
</file>

<file path=word/footer3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6"/>
        <w:w w:val="86"/>
      </w:rPr>
      <w:t>—332—</w:t>
    </w:r>
  </w:p>
</w:ftr>
</file>

<file path=word/footer3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2"/>
      <w:spacing w:line="174" w:lineRule="auto"/>
      <w:jc w:val="right"/>
      <w:rPr>
        <w:rFonts w:ascii="SimSun" w:hAnsi="SimSun" w:eastAsia="SimSun" w:cs="SimSun"/>
        <w:sz w:val="21"/>
        <w:szCs w:val="21"/>
      </w:rPr>
    </w:pPr>
    <w:r>
      <w:rPr>
        <w:rFonts w:ascii="SimSun" w:hAnsi="SimSun" w:eastAsia="SimSun" w:cs="SimSun"/>
        <w:sz w:val="21"/>
        <w:szCs w:val="21"/>
        <w:spacing w:val="-17"/>
        <w:w w:val="90"/>
      </w:rPr>
      <w:t>—333—</w:t>
    </w:r>
  </w:p>
</w:ftr>
</file>

<file path=word/footer3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4"/>
        <w:w w:val="97"/>
      </w:rPr>
      <w:t>—334—</w: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3"/>
      <w:spacing w:before="1" w:line="174" w:lineRule="auto"/>
      <w:jc w:val="right"/>
      <w:rPr>
        <w:rFonts w:ascii="SimSun" w:hAnsi="SimSun" w:eastAsia="SimSun" w:cs="SimSun"/>
        <w:sz w:val="21"/>
        <w:szCs w:val="21"/>
      </w:rPr>
    </w:pPr>
    <w:r>
      <w:rPr>
        <w:rFonts w:ascii="SimSun" w:hAnsi="SimSun" w:eastAsia="SimSun" w:cs="SimSun"/>
        <w:sz w:val="21"/>
        <w:szCs w:val="21"/>
        <w:spacing w:val="-19"/>
        <w:w w:val="87"/>
      </w:rPr>
      <w:t>—01</w:t>
    </w:r>
    <w:r>
      <w:rPr>
        <w:rFonts w:ascii="SimSun" w:hAnsi="SimSun" w:eastAsia="SimSun" w:cs="SimSun"/>
        <w:sz w:val="21"/>
        <w:szCs w:val="21"/>
        <w:spacing w:val="-18"/>
        <w:w w:val="87"/>
      </w:rPr>
      <w:t>9</w:t>
    </w:r>
    <w:r>
      <w:rPr>
        <w:rFonts w:ascii="SimSun" w:hAnsi="SimSun" w:eastAsia="SimSun" w:cs="SimSun"/>
        <w:sz w:val="21"/>
        <w:szCs w:val="21"/>
        <w:spacing w:val="-10"/>
        <w:w w:val="87"/>
      </w:rPr>
      <w:t>—</w: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4"/>
        <w:w w:val="85"/>
      </w:rPr>
      <w:t>—020—</w: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720"/>
      <w:spacing w:line="173" w:lineRule="auto"/>
      <w:rPr>
        <w:rFonts w:ascii="SimSun" w:hAnsi="SimSun" w:eastAsia="SimSun" w:cs="SimSun"/>
        <w:sz w:val="18"/>
        <w:szCs w:val="18"/>
      </w:rPr>
    </w:pPr>
    <w:r>
      <w:rPr>
        <w:rFonts w:ascii="SimSun" w:hAnsi="SimSun" w:eastAsia="SimSun" w:cs="SimSun"/>
        <w:sz w:val="18"/>
        <w:szCs w:val="18"/>
        <w:spacing w:val="-19"/>
      </w:rPr>
      <w:t>—021—</w: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15"/>
        <w:w w:val="88"/>
      </w:rPr>
      <w:t>—022—</w: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15"/>
        <w:w w:val="81"/>
      </w:rPr>
      <w:t>—02</w:t>
    </w:r>
    <w:r>
      <w:rPr>
        <w:rFonts w:ascii="SimSun" w:hAnsi="SimSun" w:eastAsia="SimSun" w:cs="SimSun"/>
        <w:sz w:val="21"/>
        <w:szCs w:val="21"/>
        <w:spacing w:val="-14"/>
        <w:w w:val="81"/>
      </w:rPr>
      <w:t>3</w:t>
    </w:r>
    <w:r>
      <w:rPr>
        <w:rFonts w:ascii="SimSun" w:hAnsi="SimSun" w:eastAsia="SimSun" w:cs="SimSun"/>
        <w:sz w:val="21"/>
        <w:szCs w:val="21"/>
        <w:spacing w:val="-6"/>
        <w:w w:val="81"/>
      </w:rPr>
      <w:t>—</w: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2"/>
        <w:w w:val="96"/>
      </w:rPr>
      <w:t>—024—</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-IV</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spacing w:val="-2"/>
      </w:rPr>
      <w:t>-</w: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2"/>
      <w:spacing w:line="172" w:lineRule="auto"/>
      <w:jc w:val="right"/>
      <w:rPr>
        <w:rFonts w:ascii="SimSun" w:hAnsi="SimSun" w:eastAsia="SimSun" w:cs="SimSun"/>
        <w:sz w:val="18"/>
        <w:szCs w:val="18"/>
      </w:rPr>
    </w:pPr>
    <w:r>
      <w:rPr>
        <w:rFonts w:ascii="SimSun" w:hAnsi="SimSun" w:eastAsia="SimSun" w:cs="SimSun"/>
        <w:sz w:val="18"/>
        <w:szCs w:val="18"/>
        <w:spacing w:val="-15"/>
        <w:w w:val="99"/>
      </w:rPr>
      <w:t>—025—</w: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0"/>
      <w:spacing w:line="174" w:lineRule="auto"/>
      <w:rPr>
        <w:rFonts w:ascii="SimSun" w:hAnsi="SimSun" w:eastAsia="SimSun" w:cs="SimSun"/>
        <w:sz w:val="22"/>
        <w:szCs w:val="22"/>
      </w:rPr>
    </w:pPr>
    <w:r>
      <w:rPr>
        <w:rFonts w:ascii="SimSun" w:hAnsi="SimSun" w:eastAsia="SimSun" w:cs="SimSun"/>
        <w:sz w:val="22"/>
        <w:szCs w:val="22"/>
        <w:spacing w:val="-14"/>
        <w:w w:val="85"/>
      </w:rPr>
      <w:t>—026—</w: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15"/>
        <w:w w:val="80"/>
      </w:rPr>
      <w:t>—02</w:t>
    </w:r>
    <w:r>
      <w:rPr>
        <w:rFonts w:ascii="SimSun" w:hAnsi="SimSun" w:eastAsia="SimSun" w:cs="SimSun"/>
        <w:sz w:val="21"/>
        <w:szCs w:val="21"/>
        <w:spacing w:val="-14"/>
        <w:w w:val="80"/>
      </w:rPr>
      <w:t>7</w:t>
    </w:r>
    <w:r>
      <w:rPr>
        <w:rFonts w:ascii="SimSun" w:hAnsi="SimSun" w:eastAsia="SimSun" w:cs="SimSun"/>
        <w:sz w:val="21"/>
        <w:szCs w:val="21"/>
        <w:spacing w:val="-6"/>
        <w:w w:val="80"/>
      </w:rPr>
      <w:t>—</w: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3"/>
        <w:w w:val="96"/>
      </w:rPr>
      <w:t>—028—</w: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15"/>
        <w:w w:val="81"/>
      </w:rPr>
      <w:t>—02</w:t>
    </w:r>
    <w:r>
      <w:rPr>
        <w:rFonts w:ascii="SimSun" w:hAnsi="SimSun" w:eastAsia="SimSun" w:cs="SimSun"/>
        <w:sz w:val="21"/>
        <w:szCs w:val="21"/>
        <w:spacing w:val="-14"/>
        <w:w w:val="81"/>
      </w:rPr>
      <w:t>9</w:t>
    </w:r>
    <w:r>
      <w:rPr>
        <w:rFonts w:ascii="SimSun" w:hAnsi="SimSun" w:eastAsia="SimSun" w:cs="SimSun"/>
        <w:sz w:val="21"/>
        <w:szCs w:val="21"/>
        <w:spacing w:val="-6"/>
        <w:w w:val="81"/>
      </w:rPr>
      <w:t>—</w: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15"/>
        <w:w w:val="88"/>
      </w:rPr>
      <w:t>—030—</w: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0"/>
        <w:w w:val="76"/>
      </w:rPr>
      <w:t>—0</w:t>
    </w:r>
    <w:r>
      <w:rPr>
        <w:rFonts w:ascii="SimSun" w:hAnsi="SimSun" w:eastAsia="SimSun" w:cs="SimSun"/>
        <w:sz w:val="22"/>
        <w:szCs w:val="22"/>
        <w:spacing w:val="-19"/>
        <w:w w:val="76"/>
      </w:rPr>
      <w:t>31</w:t>
    </w:r>
    <w:r>
      <w:rPr>
        <w:rFonts w:ascii="SimSun" w:hAnsi="SimSun" w:eastAsia="SimSun" w:cs="SimSun"/>
        <w:sz w:val="22"/>
        <w:szCs w:val="22"/>
        <w:spacing w:val="-7"/>
        <w:w w:val="76"/>
      </w:rPr>
      <w:t>—</w: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15"/>
        <w:w w:val="88"/>
      </w:rPr>
      <w:t>—032—</w: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8"/>
        <w:szCs w:val="18"/>
      </w:rPr>
    </w:pPr>
    <w:r>
      <w:rPr>
        <w:rFonts w:ascii="SimSun" w:hAnsi="SimSun" w:eastAsia="SimSun" w:cs="SimSun"/>
        <w:sz w:val="18"/>
        <w:szCs w:val="18"/>
        <w:spacing w:val="-15"/>
        <w:w w:val="91"/>
      </w:rPr>
      <w:t>—033</w:t>
    </w:r>
    <w:r>
      <w:rPr>
        <w:rFonts w:ascii="SimSun" w:hAnsi="SimSun" w:eastAsia="SimSun" w:cs="SimSun"/>
        <w:sz w:val="18"/>
        <w:szCs w:val="18"/>
        <w:spacing w:val="-5"/>
        <w:w w:val="91"/>
      </w:rPr>
      <w:t>—</w: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14"/>
        <w:w w:val="87"/>
      </w:rPr>
      <w:t>—034—</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769"/>
      <w:spacing w:line="17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-V-</w: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16"/>
        <w:w w:val="82"/>
      </w:rPr>
      <w:t>—035</w:t>
    </w:r>
    <w:r>
      <w:rPr>
        <w:rFonts w:ascii="SimSun" w:hAnsi="SimSun" w:eastAsia="SimSun" w:cs="SimSun"/>
        <w:sz w:val="21"/>
        <w:szCs w:val="21"/>
        <w:spacing w:val="-6"/>
        <w:w w:val="82"/>
      </w:rPr>
      <w:t>—</w: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4"/>
        <w:w w:val="97"/>
      </w:rPr>
      <w:t>—036—</w: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8"/>
        <w:szCs w:val="18"/>
      </w:rPr>
    </w:pPr>
    <w:r>
      <w:rPr>
        <w:rFonts w:ascii="SimSun" w:hAnsi="SimSun" w:eastAsia="SimSun" w:cs="SimSun"/>
        <w:sz w:val="18"/>
        <w:szCs w:val="18"/>
        <w:spacing w:val="-17"/>
        <w:w w:val="97"/>
      </w:rPr>
      <w:t>—</w:t>
    </w:r>
    <w:r>
      <w:rPr>
        <w:rFonts w:ascii="SimSun" w:hAnsi="SimSun" w:eastAsia="SimSun" w:cs="SimSun"/>
        <w:sz w:val="18"/>
        <w:szCs w:val="18"/>
        <w:spacing w:val="-16"/>
        <w:w w:val="97"/>
      </w:rPr>
      <w:t>037</w:t>
    </w:r>
    <w:r>
      <w:rPr>
        <w:rFonts w:ascii="SimSun" w:hAnsi="SimSun" w:eastAsia="SimSun" w:cs="SimSun"/>
        <w:sz w:val="18"/>
        <w:szCs w:val="18"/>
        <w:spacing w:val="-5"/>
        <w:w w:val="97"/>
      </w:rPr>
      <w:t>—</w: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3"/>
        <w:w w:val="98"/>
      </w:rPr>
      <w:t>—038—</w: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
      <w:spacing w:line="172" w:lineRule="auto"/>
      <w:jc w:val="right"/>
      <w:rPr>
        <w:rFonts w:ascii="SimSun" w:hAnsi="SimSun" w:eastAsia="SimSun" w:cs="SimSun"/>
        <w:sz w:val="18"/>
        <w:szCs w:val="18"/>
      </w:rPr>
    </w:pPr>
    <w:r>
      <w:rPr>
        <w:rFonts w:ascii="SimSun" w:hAnsi="SimSun" w:eastAsia="SimSun" w:cs="SimSun"/>
        <w:sz w:val="18"/>
        <w:szCs w:val="18"/>
        <w:spacing w:val="-15"/>
        <w:w w:val="98"/>
      </w:rPr>
      <w:t>—0</w:t>
    </w:r>
    <w:r>
      <w:rPr>
        <w:rFonts w:ascii="SimSun" w:hAnsi="SimSun" w:eastAsia="SimSun" w:cs="SimSun"/>
        <w:sz w:val="18"/>
        <w:szCs w:val="18"/>
        <w:spacing w:val="-14"/>
        <w:w w:val="98"/>
      </w:rPr>
      <w:t>39</w:t>
    </w:r>
    <w:r>
      <w:rPr>
        <w:rFonts w:ascii="SimSun" w:hAnsi="SimSun" w:eastAsia="SimSun" w:cs="SimSun"/>
        <w:sz w:val="18"/>
        <w:szCs w:val="18"/>
        <w:spacing w:val="-7"/>
        <w:w w:val="98"/>
      </w:rPr>
      <w:t>—</w:t>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13"/>
        <w:w w:val="87"/>
      </w:rPr>
      <w:t>—040—</w: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18"/>
        <w:w w:val="78"/>
      </w:rPr>
      <w:t>—</w:t>
    </w:r>
    <w:r>
      <w:rPr>
        <w:rFonts w:ascii="SimSun" w:hAnsi="SimSun" w:eastAsia="SimSun" w:cs="SimSun"/>
        <w:sz w:val="21"/>
        <w:szCs w:val="21"/>
        <w:spacing w:val="-17"/>
        <w:w w:val="78"/>
      </w:rPr>
      <w:t>041</w:t>
    </w:r>
    <w:r>
      <w:rPr>
        <w:rFonts w:ascii="SimSun" w:hAnsi="SimSun" w:eastAsia="SimSun" w:cs="SimSun"/>
        <w:sz w:val="21"/>
        <w:szCs w:val="21"/>
        <w:spacing w:val="-6"/>
        <w:w w:val="78"/>
      </w:rPr>
      <w:t>—</w:t>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7"/>
        <w:szCs w:val="17"/>
      </w:rPr>
    </w:pPr>
    <w:r>
      <w:rPr>
        <w:rFonts w:ascii="SimSun" w:hAnsi="SimSun" w:eastAsia="SimSun" w:cs="SimSun"/>
        <w:sz w:val="17"/>
        <w:szCs w:val="17"/>
        <w:spacing w:val="-12"/>
      </w:rPr>
      <w:t>—042—</w:t>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8"/>
        <w:szCs w:val="18"/>
      </w:rPr>
    </w:pPr>
    <w:r>
      <w:rPr>
        <w:rFonts w:ascii="SimSun" w:hAnsi="SimSun" w:eastAsia="SimSun" w:cs="SimSun"/>
        <w:sz w:val="18"/>
        <w:szCs w:val="18"/>
        <w:spacing w:val="-15"/>
        <w:w w:val="93"/>
      </w:rPr>
      <w:t>—043</w:t>
    </w:r>
    <w:r>
      <w:rPr>
        <w:rFonts w:ascii="SimSun" w:hAnsi="SimSun" w:eastAsia="SimSun" w:cs="SimSun"/>
        <w:sz w:val="18"/>
        <w:szCs w:val="18"/>
        <w:spacing w:val="-5"/>
        <w:w w:val="93"/>
      </w:rPr>
      <w:t>—</w:t>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1"/>
        <w:w w:val="94"/>
      </w:rPr>
      <w:t>—044—</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7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-VI</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3"/>
      </w:rPr>
      <w:t>-</w:t>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9"/>
      <w:spacing w:line="174" w:lineRule="auto"/>
      <w:jc w:val="right"/>
      <w:rPr>
        <w:rFonts w:ascii="SimSun" w:hAnsi="SimSun" w:eastAsia="SimSun" w:cs="SimSun"/>
        <w:sz w:val="21"/>
        <w:szCs w:val="21"/>
      </w:rPr>
    </w:pPr>
    <w:r>
      <w:rPr>
        <w:rFonts w:ascii="SimSun" w:hAnsi="SimSun" w:eastAsia="SimSun" w:cs="SimSun"/>
        <w:sz w:val="21"/>
        <w:szCs w:val="21"/>
        <w:spacing w:val="-14"/>
        <w:w w:val="87"/>
      </w:rPr>
      <w:t>—045—</w:t>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3"/>
        <w:w w:val="84"/>
      </w:rPr>
      <w:t>—046—</w:t>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15"/>
        <w:w w:val="77"/>
      </w:rPr>
      <w:t>—0</w:t>
    </w:r>
    <w:r>
      <w:rPr>
        <w:rFonts w:ascii="SimSun" w:hAnsi="SimSun" w:eastAsia="SimSun" w:cs="SimSun"/>
        <w:sz w:val="22"/>
        <w:szCs w:val="22"/>
        <w:spacing w:val="-14"/>
        <w:w w:val="77"/>
      </w:rPr>
      <w:t>47</w:t>
    </w:r>
    <w:r>
      <w:rPr>
        <w:rFonts w:ascii="SimSun" w:hAnsi="SimSun" w:eastAsia="SimSun" w:cs="SimSun"/>
        <w:sz w:val="22"/>
        <w:szCs w:val="22"/>
        <w:spacing w:val="-7"/>
        <w:w w:val="77"/>
      </w:rPr>
      <w:t>—</w:t>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2"/>
        <w:w w:val="97"/>
      </w:rPr>
      <w:t>—048—</w:t>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1"/>
      <w:spacing w:line="172" w:lineRule="auto"/>
      <w:jc w:val="right"/>
      <w:rPr>
        <w:rFonts w:ascii="SimSun" w:hAnsi="SimSun" w:eastAsia="SimSun" w:cs="SimSun"/>
        <w:sz w:val="18"/>
        <w:szCs w:val="18"/>
      </w:rPr>
    </w:pPr>
    <w:r>
      <w:rPr>
        <w:rFonts w:ascii="SimSun" w:hAnsi="SimSun" w:eastAsia="SimSun" w:cs="SimSun"/>
        <w:sz w:val="18"/>
        <w:szCs w:val="18"/>
        <w:spacing w:val="-12"/>
        <w:w w:val="97"/>
      </w:rPr>
      <w:t>—049—</w:t>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4"/>
        <w:w w:val="97"/>
      </w:rPr>
      <w:t>—050—</w:t>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21"/>
        <w:w w:val="82"/>
      </w:rPr>
      <w:t>—051</w:t>
    </w:r>
    <w:r>
      <w:rPr>
        <w:rFonts w:ascii="SimSun" w:hAnsi="SimSun" w:eastAsia="SimSun" w:cs="SimSun"/>
        <w:sz w:val="21"/>
        <w:szCs w:val="21"/>
        <w:spacing w:val="-6"/>
        <w:w w:val="82"/>
      </w:rPr>
      <w:t>—</w:t>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5"/>
        <w:w w:val="85"/>
      </w:rPr>
      <w:t>—052—</w:t>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8"/>
        <w:szCs w:val="18"/>
      </w:rPr>
    </w:pPr>
    <w:r>
      <w:rPr>
        <w:rFonts w:ascii="SimSun" w:hAnsi="SimSun" w:eastAsia="SimSun" w:cs="SimSun"/>
        <w:sz w:val="18"/>
        <w:szCs w:val="18"/>
        <w:spacing w:val="-17"/>
        <w:w w:val="94"/>
      </w:rPr>
      <w:t>—</w:t>
    </w:r>
    <w:r>
      <w:rPr>
        <w:rFonts w:ascii="SimSun" w:hAnsi="SimSun" w:eastAsia="SimSun" w:cs="SimSun"/>
        <w:sz w:val="18"/>
        <w:szCs w:val="18"/>
        <w:spacing w:val="-16"/>
        <w:w w:val="94"/>
      </w:rPr>
      <w:t>053</w:t>
    </w:r>
    <w:r>
      <w:rPr>
        <w:rFonts w:ascii="SimSun" w:hAnsi="SimSun" w:eastAsia="SimSun" w:cs="SimSun"/>
        <w:sz w:val="18"/>
        <w:szCs w:val="18"/>
        <w:spacing w:val="-5"/>
        <w:w w:val="94"/>
      </w:rPr>
      <w:t>—</w:t>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4"/>
        <w:w w:val="85"/>
      </w:rPr>
      <w:t>—054—</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650"/>
      <w:spacing w:line="17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-VⅡ</w:t>
    </w:r>
    <w:r>
      <w:rPr>
        <w:rFonts w:ascii="Times New Roman" w:hAnsi="Times New Roman" w:eastAsia="Times New Roman" w:cs="Times New Roman"/>
        <w:sz w:val="16"/>
        <w:szCs w:val="16"/>
        <w:spacing w:val="11"/>
        <w:w w:val="101"/>
      </w:rPr>
      <w:t xml:space="preserve">   </w:t>
    </w:r>
    <w:r>
      <w:rPr>
        <w:rFonts w:ascii="Times New Roman" w:hAnsi="Times New Roman" w:eastAsia="Times New Roman" w:cs="Times New Roman"/>
        <w:sz w:val="16"/>
        <w:szCs w:val="16"/>
        <w:spacing w:val="-2"/>
      </w:rPr>
      <w:t>-</w:t>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16"/>
        <w:w w:val="80"/>
      </w:rPr>
      <w:t>—055</w:t>
    </w:r>
    <w:r>
      <w:rPr>
        <w:rFonts w:ascii="SimSun" w:hAnsi="SimSun" w:eastAsia="SimSun" w:cs="SimSun"/>
        <w:sz w:val="21"/>
        <w:szCs w:val="21"/>
        <w:spacing w:val="-6"/>
        <w:w w:val="80"/>
      </w:rPr>
      <w:t>—</w:t>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7"/>
        <w:szCs w:val="17"/>
      </w:rPr>
    </w:pPr>
    <w:r>
      <w:rPr>
        <w:rFonts w:ascii="SimSun" w:hAnsi="SimSun" w:eastAsia="SimSun" w:cs="SimSun"/>
        <w:sz w:val="17"/>
        <w:szCs w:val="17"/>
        <w:spacing w:val="-11"/>
      </w:rPr>
      <w:t>—056—</w:t>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1"/>
      <w:spacing w:line="174" w:lineRule="auto"/>
      <w:jc w:val="right"/>
      <w:rPr>
        <w:rFonts w:ascii="SimSun" w:hAnsi="SimSun" w:eastAsia="SimSun" w:cs="SimSun"/>
        <w:sz w:val="22"/>
        <w:szCs w:val="22"/>
      </w:rPr>
    </w:pPr>
    <w:r>
      <w:rPr>
        <w:rFonts w:ascii="SimSun" w:hAnsi="SimSun" w:eastAsia="SimSun" w:cs="SimSun"/>
        <w:sz w:val="22"/>
        <w:szCs w:val="22"/>
        <w:spacing w:val="-16"/>
        <w:w w:val="85"/>
      </w:rPr>
      <w:t>—057—</w:t>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3"/>
        <w:w w:val="96"/>
      </w:rPr>
      <w:t>—058—</w:t>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600"/>
      <w:spacing w:line="172" w:lineRule="auto"/>
      <w:rPr>
        <w:rFonts w:ascii="SimSun" w:hAnsi="SimSun" w:eastAsia="SimSun" w:cs="SimSun"/>
        <w:sz w:val="18"/>
        <w:szCs w:val="18"/>
      </w:rPr>
    </w:pPr>
    <w:r>
      <w:rPr>
        <w:rFonts w:ascii="SimSun" w:hAnsi="SimSun" w:eastAsia="SimSun" w:cs="SimSun"/>
        <w:sz w:val="18"/>
        <w:szCs w:val="18"/>
        <w:spacing w:val="-13"/>
        <w:w w:val="96"/>
      </w:rPr>
      <w:t>—059—</w:t>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4"/>
        <w:w w:val="85"/>
      </w:rPr>
      <w:t>—060—</w:t>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19"/>
        <w:w w:val="75"/>
      </w:rPr>
      <w:t>—</w:t>
    </w:r>
    <w:r>
      <w:rPr>
        <w:rFonts w:ascii="SimSun" w:hAnsi="SimSun" w:eastAsia="SimSun" w:cs="SimSun"/>
        <w:sz w:val="22"/>
        <w:szCs w:val="22"/>
        <w:spacing w:val="-18"/>
        <w:w w:val="75"/>
      </w:rPr>
      <w:t>061</w:t>
    </w:r>
    <w:r>
      <w:rPr>
        <w:rFonts w:ascii="SimSun" w:hAnsi="SimSun" w:eastAsia="SimSun" w:cs="SimSun"/>
        <w:sz w:val="22"/>
        <w:szCs w:val="22"/>
        <w:spacing w:val="-7"/>
        <w:w w:val="75"/>
      </w:rPr>
      <w:t>—</w:t>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9"/>
      <w:spacing w:line="174" w:lineRule="auto"/>
      <w:rPr>
        <w:rFonts w:ascii="SimSun" w:hAnsi="SimSun" w:eastAsia="SimSun" w:cs="SimSun"/>
        <w:sz w:val="22"/>
        <w:szCs w:val="22"/>
      </w:rPr>
    </w:pPr>
    <w:r>
      <w:rPr>
        <w:rFonts w:ascii="SimSun" w:hAnsi="SimSun" w:eastAsia="SimSun" w:cs="SimSun"/>
        <w:sz w:val="22"/>
        <w:szCs w:val="22"/>
        <w:spacing w:val="-14"/>
        <w:w w:val="86"/>
      </w:rPr>
      <w:t>—062—</w:t>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710"/>
      <w:spacing w:line="172" w:lineRule="auto"/>
      <w:rPr>
        <w:rFonts w:ascii="SimSun" w:hAnsi="SimSun" w:eastAsia="SimSun" w:cs="SimSun"/>
        <w:sz w:val="18"/>
        <w:szCs w:val="18"/>
      </w:rPr>
    </w:pPr>
    <w:r>
      <w:rPr>
        <w:rFonts w:ascii="SimSun" w:hAnsi="SimSun" w:eastAsia="SimSun" w:cs="SimSun"/>
        <w:sz w:val="18"/>
        <w:szCs w:val="18"/>
        <w:spacing w:val="-15"/>
        <w:w w:val="99"/>
      </w:rPr>
      <w:t>—063—</w:t>
    </w:r>
  </w:p>
</w:ftr>
</file>

<file path=word/footer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3"/>
        <w:w w:val="83"/>
      </w:rPr>
      <w:t>—064—</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709"/>
      <w:spacing w:line="17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-IX</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spacing w:val="-2"/>
      </w:rPr>
      <w:t>-</w:t>
    </w:r>
  </w:p>
</w:ftr>
</file>

<file path=word/footer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610"/>
      <w:spacing w:line="172" w:lineRule="auto"/>
      <w:rPr>
        <w:rFonts w:ascii="SimSun" w:hAnsi="SimSun" w:eastAsia="SimSun" w:cs="SimSun"/>
        <w:sz w:val="18"/>
        <w:szCs w:val="18"/>
      </w:rPr>
    </w:pPr>
    <w:r>
      <w:rPr>
        <w:rFonts w:ascii="SimSun" w:hAnsi="SimSun" w:eastAsia="SimSun" w:cs="SimSun"/>
        <w:sz w:val="18"/>
        <w:szCs w:val="18"/>
        <w:spacing w:val="-14"/>
        <w:w w:val="97"/>
      </w:rPr>
      <w:t>—065—</w:t>
    </w:r>
  </w:p>
</w:ftr>
</file>

<file path=word/footer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9"/>
      <w:spacing w:line="174" w:lineRule="auto"/>
      <w:rPr>
        <w:rFonts w:ascii="SimSun" w:hAnsi="SimSun" w:eastAsia="SimSun" w:cs="SimSun"/>
        <w:sz w:val="22"/>
        <w:szCs w:val="22"/>
      </w:rPr>
    </w:pPr>
    <w:r>
      <w:rPr>
        <w:rFonts w:ascii="SimSun" w:hAnsi="SimSun" w:eastAsia="SimSun" w:cs="SimSun"/>
        <w:sz w:val="22"/>
        <w:szCs w:val="22"/>
        <w:spacing w:val="-14"/>
        <w:w w:val="85"/>
      </w:rPr>
      <w:t>—066—</w:t>
    </w:r>
  </w:p>
</w:ftr>
</file>

<file path=word/footer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15"/>
        <w:w w:val="76"/>
      </w:rPr>
      <w:t>—0</w:t>
    </w:r>
    <w:r>
      <w:rPr>
        <w:rFonts w:ascii="SimSun" w:hAnsi="SimSun" w:eastAsia="SimSun" w:cs="SimSun"/>
        <w:sz w:val="22"/>
        <w:szCs w:val="22"/>
        <w:spacing w:val="-14"/>
        <w:w w:val="76"/>
      </w:rPr>
      <w:t>67</w:t>
    </w:r>
    <w:r>
      <w:rPr>
        <w:rFonts w:ascii="SimSun" w:hAnsi="SimSun" w:eastAsia="SimSun" w:cs="SimSun"/>
        <w:sz w:val="22"/>
        <w:szCs w:val="22"/>
        <w:spacing w:val="-7"/>
        <w:w w:val="76"/>
      </w:rPr>
      <w:t>—</w:t>
    </w:r>
  </w:p>
</w:ftr>
</file>

<file path=word/footer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4"/>
        <w:w w:val="85"/>
      </w:rPr>
      <w:t>—068—</w:t>
    </w:r>
  </w:p>
</w:ftr>
</file>

<file path=word/footer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3"/>
      <w:spacing w:line="174" w:lineRule="auto"/>
      <w:jc w:val="right"/>
      <w:rPr>
        <w:rFonts w:ascii="SimSun" w:hAnsi="SimSun" w:eastAsia="SimSun" w:cs="SimSun"/>
        <w:sz w:val="21"/>
        <w:szCs w:val="21"/>
      </w:rPr>
    </w:pPr>
    <w:r>
      <w:rPr>
        <w:rFonts w:ascii="SimSun" w:hAnsi="SimSun" w:eastAsia="SimSun" w:cs="SimSun"/>
        <w:sz w:val="21"/>
        <w:szCs w:val="21"/>
        <w:spacing w:val="-13"/>
        <w:w w:val="85"/>
      </w:rPr>
      <w:t>—069—</w:t>
    </w:r>
  </w:p>
</w:ftr>
</file>

<file path=word/footer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0"/>
      <w:spacing w:line="172" w:lineRule="auto"/>
      <w:rPr>
        <w:rFonts w:ascii="SimSun" w:hAnsi="SimSun" w:eastAsia="SimSun" w:cs="SimSun"/>
        <w:sz w:val="18"/>
        <w:szCs w:val="18"/>
      </w:rPr>
    </w:pPr>
    <w:r>
      <w:rPr>
        <w:rFonts w:ascii="SimSun" w:hAnsi="SimSun" w:eastAsia="SimSun" w:cs="SimSun"/>
        <w:sz w:val="18"/>
        <w:szCs w:val="18"/>
        <w:spacing w:val="-14"/>
        <w:w w:val="97"/>
      </w:rPr>
      <w:t>—070—</w:t>
    </w:r>
  </w:p>
</w:ftr>
</file>

<file path=word/footer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0"/>
        <w:w w:val="76"/>
      </w:rPr>
      <w:t>—0</w:t>
    </w:r>
    <w:r>
      <w:rPr>
        <w:rFonts w:ascii="SimSun" w:hAnsi="SimSun" w:eastAsia="SimSun" w:cs="SimSun"/>
        <w:sz w:val="22"/>
        <w:szCs w:val="22"/>
        <w:spacing w:val="-19"/>
        <w:w w:val="76"/>
      </w:rPr>
      <w:t>71</w:t>
    </w:r>
    <w:r>
      <w:rPr>
        <w:rFonts w:ascii="SimSun" w:hAnsi="SimSun" w:eastAsia="SimSun" w:cs="SimSun"/>
        <w:sz w:val="22"/>
        <w:szCs w:val="22"/>
        <w:spacing w:val="-7"/>
        <w:w w:val="76"/>
      </w:rPr>
      <w:t>—</w:t>
    </w:r>
  </w:p>
</w:ftr>
</file>

<file path=word/footer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4"/>
        <w:w w:val="97"/>
      </w:rPr>
      <w:t>—072—</w:t>
    </w:r>
  </w:p>
</w:ftr>
</file>

<file path=word/footer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610"/>
      <w:spacing w:line="174" w:lineRule="auto"/>
      <w:rPr>
        <w:rFonts w:ascii="SimSun" w:hAnsi="SimSun" w:eastAsia="SimSun" w:cs="SimSun"/>
        <w:sz w:val="22"/>
        <w:szCs w:val="22"/>
      </w:rPr>
    </w:pPr>
    <w:r>
      <w:rPr>
        <w:rFonts w:ascii="SimSun" w:hAnsi="SimSun" w:eastAsia="SimSun" w:cs="SimSun"/>
        <w:sz w:val="22"/>
        <w:szCs w:val="22"/>
        <w:spacing w:val="-16"/>
        <w:w w:val="85"/>
      </w:rPr>
      <w:t>—073—</w:t>
    </w:r>
  </w:p>
</w:ftr>
</file>

<file path=word/footer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4"/>
        <w:w w:val="85"/>
      </w:rPr>
      <w:t>—074—</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ftr>
</file>

<file path=word/footer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SimSun" w:hAnsi="SimSun" w:eastAsia="SimSun" w:cs="SimSun"/>
        <w:sz w:val="19"/>
        <w:szCs w:val="19"/>
      </w:rPr>
    </w:pPr>
    <w:r>
      <w:rPr>
        <w:rFonts w:ascii="SimSun" w:hAnsi="SimSun" w:eastAsia="SimSun" w:cs="SimSun"/>
        <w:sz w:val="19"/>
        <w:szCs w:val="19"/>
        <w:spacing w:val="-16"/>
        <w:w w:val="89"/>
      </w:rPr>
      <w:t>—075</w:t>
    </w:r>
    <w:r>
      <w:rPr>
        <w:rFonts w:ascii="SimSun" w:hAnsi="SimSun" w:eastAsia="SimSun" w:cs="SimSun"/>
        <w:sz w:val="19"/>
        <w:szCs w:val="19"/>
        <w:spacing w:val="-6"/>
        <w:w w:val="89"/>
      </w:rPr>
      <w:t>—</w:t>
    </w:r>
  </w:p>
</w:ftr>
</file>

<file path=word/footer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4"/>
        <w:w w:val="97"/>
      </w:rPr>
      <w:t>—076—</w:t>
    </w:r>
  </w:p>
</w:ftr>
</file>

<file path=word/footer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8"/>
        <w:szCs w:val="18"/>
      </w:rPr>
    </w:pPr>
    <w:r>
      <w:rPr>
        <w:rFonts w:ascii="SimSun" w:hAnsi="SimSun" w:eastAsia="SimSun" w:cs="SimSun"/>
        <w:sz w:val="18"/>
        <w:szCs w:val="18"/>
        <w:spacing w:val="-15"/>
        <w:w w:val="91"/>
      </w:rPr>
      <w:t>—077</w:t>
    </w:r>
    <w:r>
      <w:rPr>
        <w:rFonts w:ascii="SimSun" w:hAnsi="SimSun" w:eastAsia="SimSun" w:cs="SimSun"/>
        <w:sz w:val="18"/>
        <w:szCs w:val="18"/>
        <w:spacing w:val="-5"/>
        <w:w w:val="91"/>
      </w:rPr>
      <w:t>—</w:t>
    </w:r>
  </w:p>
</w:ftr>
</file>

<file path=word/footer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3"/>
        <w:w w:val="96"/>
      </w:rPr>
      <w:t>—078—</w:t>
    </w:r>
  </w:p>
</w:ftr>
</file>

<file path=word/footer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16"/>
        <w:w w:val="78"/>
      </w:rPr>
      <w:t>—07</w:t>
    </w:r>
    <w:r>
      <w:rPr>
        <w:rFonts w:ascii="SimSun" w:hAnsi="SimSun" w:eastAsia="SimSun" w:cs="SimSun"/>
        <w:sz w:val="22"/>
        <w:szCs w:val="22"/>
        <w:spacing w:val="-15"/>
        <w:w w:val="78"/>
      </w:rPr>
      <w:t>9</w:t>
    </w:r>
    <w:r>
      <w:rPr>
        <w:rFonts w:ascii="SimSun" w:hAnsi="SimSun" w:eastAsia="SimSun" w:cs="SimSun"/>
        <w:sz w:val="22"/>
        <w:szCs w:val="22"/>
        <w:spacing w:val="-7"/>
        <w:w w:val="78"/>
      </w:rPr>
      <w:t>—</w:t>
    </w:r>
  </w:p>
</w:ftr>
</file>

<file path=word/footer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12"/>
        <w:w w:val="97"/>
      </w:rPr>
      <w:t>—080—</w:t>
    </w:r>
  </w:p>
</w:ftr>
</file>

<file path=word/footer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19"/>
        <w:w w:val="80"/>
      </w:rPr>
      <w:t>—0</w:t>
    </w:r>
    <w:r>
      <w:rPr>
        <w:rFonts w:ascii="SimSun" w:hAnsi="SimSun" w:eastAsia="SimSun" w:cs="SimSun"/>
        <w:sz w:val="21"/>
        <w:szCs w:val="21"/>
        <w:spacing w:val="-18"/>
        <w:w w:val="80"/>
      </w:rPr>
      <w:t>81</w:t>
    </w:r>
    <w:r>
      <w:rPr>
        <w:rFonts w:ascii="SimSun" w:hAnsi="SimSun" w:eastAsia="SimSun" w:cs="SimSun"/>
        <w:sz w:val="21"/>
        <w:szCs w:val="21"/>
        <w:spacing w:val="-6"/>
        <w:w w:val="80"/>
      </w:rPr>
      <w:t>—</w:t>
    </w:r>
  </w:p>
</w:ftr>
</file>

<file path=word/footer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4"/>
        <w:w w:val="84"/>
      </w:rPr>
      <w:t>—082—</w:t>
    </w:r>
  </w:p>
</w:ftr>
</file>

<file path=word/footer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1"/>
      <w:spacing w:line="174" w:lineRule="auto"/>
      <w:jc w:val="right"/>
      <w:rPr>
        <w:rFonts w:ascii="SimSun" w:hAnsi="SimSun" w:eastAsia="SimSun" w:cs="SimSun"/>
        <w:sz w:val="21"/>
        <w:szCs w:val="21"/>
      </w:rPr>
    </w:pPr>
    <w:r>
      <w:rPr>
        <w:rFonts w:ascii="SimSun" w:hAnsi="SimSun" w:eastAsia="SimSun" w:cs="SimSun"/>
        <w:sz w:val="21"/>
        <w:szCs w:val="21"/>
        <w:spacing w:val="-15"/>
        <w:w w:val="89"/>
      </w:rPr>
      <w:t>—083—</w:t>
    </w:r>
  </w:p>
</w:ftr>
</file>

<file path=word/footer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13"/>
        <w:w w:val="87"/>
      </w:rPr>
      <w:t>—084—</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
      <w:spacing w:line="175" w:lineRule="auto"/>
      <w:rPr>
        <w:rFonts w:ascii="SimHei" w:hAnsi="SimHei" w:eastAsia="SimHei" w:cs="SimHei"/>
        <w:sz w:val="15"/>
        <w:szCs w:val="15"/>
      </w:rPr>
    </w:pPr>
    <w:r>
      <w:rPr>
        <w:rFonts w:ascii="SimHei" w:hAnsi="SimHei" w:eastAsia="SimHei" w:cs="SimHei"/>
        <w:sz w:val="15"/>
        <w:szCs w:val="15"/>
        <w:b/>
        <w:bCs/>
        <w:spacing w:val="-2"/>
      </w:rPr>
      <w:t>产业数字化与数字产业化</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Arial" w:hAnsi="Arial" w:eastAsia="Arial" w:cs="Arial"/>
      <w:sz w:val="21"/>
      <w:szCs w:val="21"/>
      <w:lang w:val="en-US" w:eastAsia="en-US" w:bidi="ar-SA"/>
    </w:rPr>
  </w:style>
  <w:style w:type="paragraph" w:styleId="TableText">
    <w:name w:val="Table Text"/>
    <w:basedOn w:val="Normal"/>
    <w:semiHidden/>
    <w:qFormat/>
    <w:pPr/>
    <w:rPr>
      <w:rFonts w:ascii="KaiTi" w:hAnsi="KaiTi" w:eastAsia="KaiTi" w:cs="KaiTi"/>
      <w:sz w:val="21"/>
      <w:szCs w:val="21"/>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footer" Target="footer84.xml"/><Relationship Id="rId98" Type="http://schemas.openxmlformats.org/officeDocument/2006/relationships/footer" Target="footer83.xml"/><Relationship Id="rId97" Type="http://schemas.openxmlformats.org/officeDocument/2006/relationships/footer" Target="footer82.xml"/><Relationship Id="rId96" Type="http://schemas.openxmlformats.org/officeDocument/2006/relationships/footer" Target="footer81.xml"/><Relationship Id="rId95" Type="http://schemas.openxmlformats.org/officeDocument/2006/relationships/footer" Target="footer80.xml"/><Relationship Id="rId94" Type="http://schemas.openxmlformats.org/officeDocument/2006/relationships/footer" Target="footer79.xml"/><Relationship Id="rId93" Type="http://schemas.openxmlformats.org/officeDocument/2006/relationships/footer" Target="footer78.xml"/><Relationship Id="rId92" Type="http://schemas.openxmlformats.org/officeDocument/2006/relationships/footer" Target="footer77.xml"/><Relationship Id="rId91" Type="http://schemas.openxmlformats.org/officeDocument/2006/relationships/footer" Target="footer76.xml"/><Relationship Id="rId90" Type="http://schemas.openxmlformats.org/officeDocument/2006/relationships/footer" Target="footer75.xml"/><Relationship Id="rId9" Type="http://schemas.openxmlformats.org/officeDocument/2006/relationships/footer" Target="footer2.xml"/><Relationship Id="rId89" Type="http://schemas.openxmlformats.org/officeDocument/2006/relationships/footer" Target="footer74.xml"/><Relationship Id="rId88" Type="http://schemas.openxmlformats.org/officeDocument/2006/relationships/footer" Target="footer73.xml"/><Relationship Id="rId87" Type="http://schemas.openxmlformats.org/officeDocument/2006/relationships/footer" Target="footer72.xml"/><Relationship Id="rId86" Type="http://schemas.openxmlformats.org/officeDocument/2006/relationships/image" Target="media/image13.jpeg"/><Relationship Id="rId85" Type="http://schemas.openxmlformats.org/officeDocument/2006/relationships/footer" Target="footer71.xml"/><Relationship Id="rId84" Type="http://schemas.openxmlformats.org/officeDocument/2006/relationships/footer" Target="footer70.xml"/><Relationship Id="rId83" Type="http://schemas.openxmlformats.org/officeDocument/2006/relationships/footer" Target="footer69.xml"/><Relationship Id="rId82" Type="http://schemas.openxmlformats.org/officeDocument/2006/relationships/footer" Target="footer68.xml"/><Relationship Id="rId81" Type="http://schemas.openxmlformats.org/officeDocument/2006/relationships/footer" Target="footer67.xml"/><Relationship Id="rId80" Type="http://schemas.openxmlformats.org/officeDocument/2006/relationships/footer" Target="footer66.xml"/><Relationship Id="rId8" Type="http://schemas.openxmlformats.org/officeDocument/2006/relationships/footer" Target="footer1.xml"/><Relationship Id="rId79" Type="http://schemas.openxmlformats.org/officeDocument/2006/relationships/footer" Target="footer65.xml"/><Relationship Id="rId78" Type="http://schemas.openxmlformats.org/officeDocument/2006/relationships/footer" Target="footer64.xml"/><Relationship Id="rId77" Type="http://schemas.openxmlformats.org/officeDocument/2006/relationships/footer" Target="footer63.xml"/><Relationship Id="rId76" Type="http://schemas.openxmlformats.org/officeDocument/2006/relationships/footer" Target="footer62.xml"/><Relationship Id="rId75" Type="http://schemas.openxmlformats.org/officeDocument/2006/relationships/footer" Target="footer61.xml"/><Relationship Id="rId74" Type="http://schemas.openxmlformats.org/officeDocument/2006/relationships/footer" Target="footer60.xml"/><Relationship Id="rId73" Type="http://schemas.openxmlformats.org/officeDocument/2006/relationships/footer" Target="footer59.xml"/><Relationship Id="rId72" Type="http://schemas.openxmlformats.org/officeDocument/2006/relationships/footer" Target="footer58.xml"/><Relationship Id="rId71" Type="http://schemas.openxmlformats.org/officeDocument/2006/relationships/image" Target="media/image12.jpeg"/><Relationship Id="rId70" Type="http://schemas.openxmlformats.org/officeDocument/2006/relationships/footer" Target="footer57.xml"/><Relationship Id="rId7" Type="http://schemas.openxmlformats.org/officeDocument/2006/relationships/hyperlink" Target="http://www.ctph.com.cn" TargetMode="External"/><Relationship Id="rId69" Type="http://schemas.openxmlformats.org/officeDocument/2006/relationships/footer" Target="footer56.xml"/><Relationship Id="rId68" Type="http://schemas.openxmlformats.org/officeDocument/2006/relationships/footer" Target="footer55.xml"/><Relationship Id="rId67" Type="http://schemas.openxmlformats.org/officeDocument/2006/relationships/footer" Target="footer54.xml"/><Relationship Id="rId66" Type="http://schemas.openxmlformats.org/officeDocument/2006/relationships/footer" Target="footer53.xml"/><Relationship Id="rId65" Type="http://schemas.openxmlformats.org/officeDocument/2006/relationships/footer" Target="footer52.xml"/><Relationship Id="rId64" Type="http://schemas.openxmlformats.org/officeDocument/2006/relationships/footer" Target="footer51.xml"/><Relationship Id="rId63" Type="http://schemas.openxmlformats.org/officeDocument/2006/relationships/footer" Target="footer50.xml"/><Relationship Id="rId62" Type="http://schemas.openxmlformats.org/officeDocument/2006/relationships/footer" Target="footer49.xml"/><Relationship Id="rId61" Type="http://schemas.openxmlformats.org/officeDocument/2006/relationships/footer" Target="footer48.xml"/><Relationship Id="rId60" Type="http://schemas.openxmlformats.org/officeDocument/2006/relationships/footer" Target="footer47.xml"/><Relationship Id="rId6" Type="http://schemas.openxmlformats.org/officeDocument/2006/relationships/image" Target="media/image6.jpeg"/><Relationship Id="rId59" Type="http://schemas.openxmlformats.org/officeDocument/2006/relationships/footer" Target="footer46.xml"/><Relationship Id="rId58" Type="http://schemas.openxmlformats.org/officeDocument/2006/relationships/footer" Target="footer45.xml"/><Relationship Id="rId57" Type="http://schemas.openxmlformats.org/officeDocument/2006/relationships/footer" Target="footer44.xml"/><Relationship Id="rId56" Type="http://schemas.openxmlformats.org/officeDocument/2006/relationships/footer" Target="footer43.xml"/><Relationship Id="rId55" Type="http://schemas.openxmlformats.org/officeDocument/2006/relationships/footer" Target="footer42.xml"/><Relationship Id="rId54" Type="http://schemas.openxmlformats.org/officeDocument/2006/relationships/footer" Target="footer41.xml"/><Relationship Id="rId53" Type="http://schemas.openxmlformats.org/officeDocument/2006/relationships/footer" Target="footer40.xml"/><Relationship Id="rId52" Type="http://schemas.openxmlformats.org/officeDocument/2006/relationships/footer" Target="footer39.xml"/><Relationship Id="rId51" Type="http://schemas.openxmlformats.org/officeDocument/2006/relationships/footer" Target="footer38.xml"/><Relationship Id="rId50" Type="http://schemas.openxmlformats.org/officeDocument/2006/relationships/footer" Target="footer37.xml"/><Relationship Id="rId5" Type="http://schemas.openxmlformats.org/officeDocument/2006/relationships/image" Target="media/image5.jpeg"/><Relationship Id="rId49" Type="http://schemas.openxmlformats.org/officeDocument/2006/relationships/footer" Target="footer36.xml"/><Relationship Id="rId48" Type="http://schemas.openxmlformats.org/officeDocument/2006/relationships/footer" Target="footer35.xml"/><Relationship Id="rId47" Type="http://schemas.openxmlformats.org/officeDocument/2006/relationships/footer" Target="footer34.xml"/><Relationship Id="rId46" Type="http://schemas.openxmlformats.org/officeDocument/2006/relationships/image" Target="media/image11.jpeg"/><Relationship Id="rId45" Type="http://schemas.openxmlformats.org/officeDocument/2006/relationships/footer" Target="footer33.xml"/><Relationship Id="rId44" Type="http://schemas.openxmlformats.org/officeDocument/2006/relationships/footer" Target="footer32.xml"/><Relationship Id="rId43" Type="http://schemas.openxmlformats.org/officeDocument/2006/relationships/footer" Target="footer31.xml"/><Relationship Id="rId42" Type="http://schemas.openxmlformats.org/officeDocument/2006/relationships/footer" Target="footer30.xml"/><Relationship Id="rId414" Type="http://schemas.openxmlformats.org/officeDocument/2006/relationships/fontTable" Target="fontTable.xml"/><Relationship Id="rId413" Type="http://schemas.openxmlformats.org/officeDocument/2006/relationships/styles" Target="styles.xml"/><Relationship Id="rId412" Type="http://schemas.openxmlformats.org/officeDocument/2006/relationships/settings" Target="settings.xml"/><Relationship Id="rId411" Type="http://schemas.openxmlformats.org/officeDocument/2006/relationships/image" Target="media/image69.jpeg"/><Relationship Id="rId410" Type="http://schemas.openxmlformats.org/officeDocument/2006/relationships/image" Target="media/image68.jpeg"/><Relationship Id="rId41" Type="http://schemas.openxmlformats.org/officeDocument/2006/relationships/footer" Target="footer29.xml"/><Relationship Id="rId409" Type="http://schemas.openxmlformats.org/officeDocument/2006/relationships/image" Target="media/image67.jpeg"/><Relationship Id="rId408" Type="http://schemas.openxmlformats.org/officeDocument/2006/relationships/footer" Target="footer339.xml"/><Relationship Id="rId407" Type="http://schemas.openxmlformats.org/officeDocument/2006/relationships/footer" Target="footer338.xml"/><Relationship Id="rId406" Type="http://schemas.openxmlformats.org/officeDocument/2006/relationships/footer" Target="footer337.xml"/><Relationship Id="rId405" Type="http://schemas.openxmlformats.org/officeDocument/2006/relationships/footer" Target="footer336.xml"/><Relationship Id="rId404" Type="http://schemas.openxmlformats.org/officeDocument/2006/relationships/footer" Target="footer335.xml"/><Relationship Id="rId403" Type="http://schemas.openxmlformats.org/officeDocument/2006/relationships/image" Target="media/image66.png"/><Relationship Id="rId402" Type="http://schemas.openxmlformats.org/officeDocument/2006/relationships/footer" Target="footer334.xml"/><Relationship Id="rId401" Type="http://schemas.openxmlformats.org/officeDocument/2006/relationships/footer" Target="footer333.xml"/><Relationship Id="rId400" Type="http://schemas.openxmlformats.org/officeDocument/2006/relationships/image" Target="media/image65.jpeg"/><Relationship Id="rId40" Type="http://schemas.openxmlformats.org/officeDocument/2006/relationships/footer" Target="footer28.xml"/><Relationship Id="rId4" Type="http://schemas.openxmlformats.org/officeDocument/2006/relationships/image" Target="media/image4.png"/><Relationship Id="rId399" Type="http://schemas.openxmlformats.org/officeDocument/2006/relationships/footer" Target="footer332.xml"/><Relationship Id="rId398" Type="http://schemas.openxmlformats.org/officeDocument/2006/relationships/image" Target="media/image64.jpeg"/><Relationship Id="rId397" Type="http://schemas.openxmlformats.org/officeDocument/2006/relationships/footer" Target="footer331.xml"/><Relationship Id="rId396" Type="http://schemas.openxmlformats.org/officeDocument/2006/relationships/footer" Target="footer330.xml"/><Relationship Id="rId395" Type="http://schemas.openxmlformats.org/officeDocument/2006/relationships/image" Target="media/image63.jpeg"/><Relationship Id="rId394" Type="http://schemas.openxmlformats.org/officeDocument/2006/relationships/footer" Target="footer329.xml"/><Relationship Id="rId393" Type="http://schemas.openxmlformats.org/officeDocument/2006/relationships/footer" Target="footer328.xml"/><Relationship Id="rId392" Type="http://schemas.openxmlformats.org/officeDocument/2006/relationships/footer" Target="footer327.xml"/><Relationship Id="rId391" Type="http://schemas.openxmlformats.org/officeDocument/2006/relationships/footer" Target="footer326.xml"/><Relationship Id="rId390" Type="http://schemas.openxmlformats.org/officeDocument/2006/relationships/footer" Target="footer325.xml"/><Relationship Id="rId39" Type="http://schemas.openxmlformats.org/officeDocument/2006/relationships/footer" Target="footer27.xml"/><Relationship Id="rId389" Type="http://schemas.openxmlformats.org/officeDocument/2006/relationships/image" Target="media/image62.jpeg"/><Relationship Id="rId388" Type="http://schemas.openxmlformats.org/officeDocument/2006/relationships/image" Target="media/image61.jpeg"/><Relationship Id="rId387" Type="http://schemas.openxmlformats.org/officeDocument/2006/relationships/image" Target="media/image60.jpeg"/><Relationship Id="rId386" Type="http://schemas.openxmlformats.org/officeDocument/2006/relationships/image" Target="media/image59.jpeg"/><Relationship Id="rId385" Type="http://schemas.openxmlformats.org/officeDocument/2006/relationships/footer" Target="footer324.xml"/><Relationship Id="rId384" Type="http://schemas.openxmlformats.org/officeDocument/2006/relationships/footer" Target="footer323.xml"/><Relationship Id="rId383" Type="http://schemas.openxmlformats.org/officeDocument/2006/relationships/footer" Target="footer322.xml"/><Relationship Id="rId382" Type="http://schemas.openxmlformats.org/officeDocument/2006/relationships/image" Target="media/image58.png"/><Relationship Id="rId381" Type="http://schemas.openxmlformats.org/officeDocument/2006/relationships/footer" Target="footer321.xml"/><Relationship Id="rId380" Type="http://schemas.openxmlformats.org/officeDocument/2006/relationships/footer" Target="footer320.xml"/><Relationship Id="rId38" Type="http://schemas.openxmlformats.org/officeDocument/2006/relationships/footer" Target="footer26.xml"/><Relationship Id="rId379" Type="http://schemas.openxmlformats.org/officeDocument/2006/relationships/footer" Target="footer319.xml"/><Relationship Id="rId378" Type="http://schemas.openxmlformats.org/officeDocument/2006/relationships/footer" Target="footer318.xml"/><Relationship Id="rId377" Type="http://schemas.openxmlformats.org/officeDocument/2006/relationships/footer" Target="footer317.xml"/><Relationship Id="rId376" Type="http://schemas.openxmlformats.org/officeDocument/2006/relationships/image" Target="media/image57.png"/><Relationship Id="rId375" Type="http://schemas.openxmlformats.org/officeDocument/2006/relationships/footer" Target="footer316.xml"/><Relationship Id="rId374" Type="http://schemas.openxmlformats.org/officeDocument/2006/relationships/footer" Target="footer315.xml"/><Relationship Id="rId373" Type="http://schemas.openxmlformats.org/officeDocument/2006/relationships/footer" Target="footer314.xml"/><Relationship Id="rId372" Type="http://schemas.openxmlformats.org/officeDocument/2006/relationships/footer" Target="footer313.xml"/><Relationship Id="rId371" Type="http://schemas.openxmlformats.org/officeDocument/2006/relationships/footer" Target="footer312.xml"/><Relationship Id="rId370" Type="http://schemas.openxmlformats.org/officeDocument/2006/relationships/footer" Target="footer311.xml"/><Relationship Id="rId37" Type="http://schemas.openxmlformats.org/officeDocument/2006/relationships/footer" Target="footer25.xml"/><Relationship Id="rId369" Type="http://schemas.openxmlformats.org/officeDocument/2006/relationships/footer" Target="footer310.xml"/><Relationship Id="rId368" Type="http://schemas.openxmlformats.org/officeDocument/2006/relationships/footer" Target="footer309.xml"/><Relationship Id="rId367" Type="http://schemas.openxmlformats.org/officeDocument/2006/relationships/footer" Target="footer308.xml"/><Relationship Id="rId366" Type="http://schemas.openxmlformats.org/officeDocument/2006/relationships/footer" Target="footer307.xml"/><Relationship Id="rId365" Type="http://schemas.openxmlformats.org/officeDocument/2006/relationships/image" Target="media/image56.png"/><Relationship Id="rId364" Type="http://schemas.openxmlformats.org/officeDocument/2006/relationships/footer" Target="footer306.xml"/><Relationship Id="rId363" Type="http://schemas.openxmlformats.org/officeDocument/2006/relationships/footer" Target="footer305.xml"/><Relationship Id="rId362" Type="http://schemas.openxmlformats.org/officeDocument/2006/relationships/footer" Target="footer304.xml"/><Relationship Id="rId361" Type="http://schemas.openxmlformats.org/officeDocument/2006/relationships/footer" Target="footer303.xml"/><Relationship Id="rId360" Type="http://schemas.openxmlformats.org/officeDocument/2006/relationships/footer" Target="footer302.xml"/><Relationship Id="rId36" Type="http://schemas.openxmlformats.org/officeDocument/2006/relationships/footer" Target="footer24.xml"/><Relationship Id="rId359" Type="http://schemas.openxmlformats.org/officeDocument/2006/relationships/footer" Target="footer301.xml"/><Relationship Id="rId358" Type="http://schemas.openxmlformats.org/officeDocument/2006/relationships/footer" Target="footer300.xml"/><Relationship Id="rId357" Type="http://schemas.openxmlformats.org/officeDocument/2006/relationships/footer" Target="footer299.xml"/><Relationship Id="rId356" Type="http://schemas.openxmlformats.org/officeDocument/2006/relationships/footer" Target="footer298.xml"/><Relationship Id="rId355" Type="http://schemas.openxmlformats.org/officeDocument/2006/relationships/footer" Target="footer297.xml"/><Relationship Id="rId354" Type="http://schemas.openxmlformats.org/officeDocument/2006/relationships/footer" Target="footer296.xml"/><Relationship Id="rId353" Type="http://schemas.openxmlformats.org/officeDocument/2006/relationships/footer" Target="footer295.xml"/><Relationship Id="rId352" Type="http://schemas.openxmlformats.org/officeDocument/2006/relationships/footer" Target="footer294.xml"/><Relationship Id="rId351" Type="http://schemas.openxmlformats.org/officeDocument/2006/relationships/footer" Target="footer293.xml"/><Relationship Id="rId350" Type="http://schemas.openxmlformats.org/officeDocument/2006/relationships/footer" Target="footer292.xml"/><Relationship Id="rId35" Type="http://schemas.openxmlformats.org/officeDocument/2006/relationships/footer" Target="footer23.xml"/><Relationship Id="rId349" Type="http://schemas.openxmlformats.org/officeDocument/2006/relationships/image" Target="media/image55.png"/><Relationship Id="rId348" Type="http://schemas.openxmlformats.org/officeDocument/2006/relationships/footer" Target="footer291.xml"/><Relationship Id="rId347" Type="http://schemas.openxmlformats.org/officeDocument/2006/relationships/footer" Target="footer290.xml"/><Relationship Id="rId346" Type="http://schemas.openxmlformats.org/officeDocument/2006/relationships/footer" Target="footer289.xml"/><Relationship Id="rId345" Type="http://schemas.openxmlformats.org/officeDocument/2006/relationships/footer" Target="footer288.xml"/><Relationship Id="rId344" Type="http://schemas.openxmlformats.org/officeDocument/2006/relationships/footer" Target="footer287.xml"/><Relationship Id="rId343" Type="http://schemas.openxmlformats.org/officeDocument/2006/relationships/footer" Target="footer286.xml"/><Relationship Id="rId342" Type="http://schemas.openxmlformats.org/officeDocument/2006/relationships/image" Target="media/image54.jpeg"/><Relationship Id="rId341" Type="http://schemas.openxmlformats.org/officeDocument/2006/relationships/image" Target="media/image53.jpeg"/><Relationship Id="rId340" Type="http://schemas.openxmlformats.org/officeDocument/2006/relationships/footer" Target="footer285.xml"/><Relationship Id="rId34" Type="http://schemas.openxmlformats.org/officeDocument/2006/relationships/footer" Target="footer22.xml"/><Relationship Id="rId339" Type="http://schemas.openxmlformats.org/officeDocument/2006/relationships/footer" Target="footer284.xml"/><Relationship Id="rId338" Type="http://schemas.openxmlformats.org/officeDocument/2006/relationships/footer" Target="footer283.xml"/><Relationship Id="rId337" Type="http://schemas.openxmlformats.org/officeDocument/2006/relationships/footer" Target="footer282.xml"/><Relationship Id="rId336" Type="http://schemas.openxmlformats.org/officeDocument/2006/relationships/footer" Target="footer281.xml"/><Relationship Id="rId335" Type="http://schemas.openxmlformats.org/officeDocument/2006/relationships/image" Target="media/image52.jpeg"/><Relationship Id="rId334" Type="http://schemas.openxmlformats.org/officeDocument/2006/relationships/footer" Target="footer280.xml"/><Relationship Id="rId333" Type="http://schemas.openxmlformats.org/officeDocument/2006/relationships/footer" Target="footer279.xml"/><Relationship Id="rId332" Type="http://schemas.openxmlformats.org/officeDocument/2006/relationships/image" Target="media/image51.png"/><Relationship Id="rId331" Type="http://schemas.openxmlformats.org/officeDocument/2006/relationships/image" Target="media/image50.jpeg"/><Relationship Id="rId330" Type="http://schemas.openxmlformats.org/officeDocument/2006/relationships/image" Target="media/image49.png"/><Relationship Id="rId33" Type="http://schemas.openxmlformats.org/officeDocument/2006/relationships/footer" Target="footer21.xml"/><Relationship Id="rId329" Type="http://schemas.openxmlformats.org/officeDocument/2006/relationships/footer" Target="footer278.xml"/><Relationship Id="rId328" Type="http://schemas.openxmlformats.org/officeDocument/2006/relationships/footer" Target="footer277.xml"/><Relationship Id="rId327" Type="http://schemas.openxmlformats.org/officeDocument/2006/relationships/footer" Target="footer276.xml"/><Relationship Id="rId326" Type="http://schemas.openxmlformats.org/officeDocument/2006/relationships/footer" Target="footer275.xml"/><Relationship Id="rId325" Type="http://schemas.openxmlformats.org/officeDocument/2006/relationships/footer" Target="footer274.xml"/><Relationship Id="rId324" Type="http://schemas.openxmlformats.org/officeDocument/2006/relationships/footer" Target="footer273.xml"/><Relationship Id="rId323" Type="http://schemas.openxmlformats.org/officeDocument/2006/relationships/footer" Target="footer272.xml"/><Relationship Id="rId322" Type="http://schemas.openxmlformats.org/officeDocument/2006/relationships/footer" Target="footer271.xml"/><Relationship Id="rId321" Type="http://schemas.openxmlformats.org/officeDocument/2006/relationships/footer" Target="footer270.xml"/><Relationship Id="rId320" Type="http://schemas.openxmlformats.org/officeDocument/2006/relationships/footer" Target="footer269.xml"/><Relationship Id="rId32" Type="http://schemas.openxmlformats.org/officeDocument/2006/relationships/footer" Target="footer20.xml"/><Relationship Id="rId319" Type="http://schemas.openxmlformats.org/officeDocument/2006/relationships/footer" Target="footer268.xml"/><Relationship Id="rId318" Type="http://schemas.openxmlformats.org/officeDocument/2006/relationships/footer" Target="footer267.xml"/><Relationship Id="rId317" Type="http://schemas.openxmlformats.org/officeDocument/2006/relationships/footer" Target="footer266.xml"/><Relationship Id="rId316" Type="http://schemas.openxmlformats.org/officeDocument/2006/relationships/image" Target="media/image48.jpeg"/><Relationship Id="rId315" Type="http://schemas.openxmlformats.org/officeDocument/2006/relationships/footer" Target="footer265.xml"/><Relationship Id="rId314" Type="http://schemas.openxmlformats.org/officeDocument/2006/relationships/footer" Target="footer264.xml"/><Relationship Id="rId313" Type="http://schemas.openxmlformats.org/officeDocument/2006/relationships/footer" Target="footer263.xml"/><Relationship Id="rId312" Type="http://schemas.openxmlformats.org/officeDocument/2006/relationships/footer" Target="footer262.xml"/><Relationship Id="rId311" Type="http://schemas.openxmlformats.org/officeDocument/2006/relationships/footer" Target="footer261.xml"/><Relationship Id="rId310" Type="http://schemas.openxmlformats.org/officeDocument/2006/relationships/footer" Target="footer260.xml"/><Relationship Id="rId31" Type="http://schemas.openxmlformats.org/officeDocument/2006/relationships/footer" Target="footer19.xml"/><Relationship Id="rId309" Type="http://schemas.openxmlformats.org/officeDocument/2006/relationships/footer" Target="footer259.xml"/><Relationship Id="rId308" Type="http://schemas.openxmlformats.org/officeDocument/2006/relationships/footer" Target="footer258.xml"/><Relationship Id="rId307" Type="http://schemas.openxmlformats.org/officeDocument/2006/relationships/footer" Target="footer257.xml"/><Relationship Id="rId306" Type="http://schemas.openxmlformats.org/officeDocument/2006/relationships/footer" Target="footer256.xml"/><Relationship Id="rId305" Type="http://schemas.openxmlformats.org/officeDocument/2006/relationships/footer" Target="footer255.xml"/><Relationship Id="rId304" Type="http://schemas.openxmlformats.org/officeDocument/2006/relationships/footer" Target="footer254.xml"/><Relationship Id="rId303" Type="http://schemas.openxmlformats.org/officeDocument/2006/relationships/footer" Target="footer253.xml"/><Relationship Id="rId302" Type="http://schemas.openxmlformats.org/officeDocument/2006/relationships/footer" Target="footer252.xml"/><Relationship Id="rId301" Type="http://schemas.openxmlformats.org/officeDocument/2006/relationships/footer" Target="footer251.xml"/><Relationship Id="rId300" Type="http://schemas.openxmlformats.org/officeDocument/2006/relationships/footer" Target="footer250.xml"/><Relationship Id="rId30" Type="http://schemas.openxmlformats.org/officeDocument/2006/relationships/image" Target="media/image10.jpeg"/><Relationship Id="rId3" Type="http://schemas.openxmlformats.org/officeDocument/2006/relationships/image" Target="media/image3.jpeg"/><Relationship Id="rId299" Type="http://schemas.openxmlformats.org/officeDocument/2006/relationships/footer" Target="footer249.xml"/><Relationship Id="rId298" Type="http://schemas.openxmlformats.org/officeDocument/2006/relationships/image" Target="media/image47.jpeg"/><Relationship Id="rId297" Type="http://schemas.openxmlformats.org/officeDocument/2006/relationships/footer" Target="footer248.xml"/><Relationship Id="rId296" Type="http://schemas.openxmlformats.org/officeDocument/2006/relationships/footer" Target="footer247.xml"/><Relationship Id="rId295" Type="http://schemas.openxmlformats.org/officeDocument/2006/relationships/footer" Target="footer246.xml"/><Relationship Id="rId294" Type="http://schemas.openxmlformats.org/officeDocument/2006/relationships/footer" Target="footer245.xml"/><Relationship Id="rId293" Type="http://schemas.openxmlformats.org/officeDocument/2006/relationships/footer" Target="footer244.xml"/><Relationship Id="rId292" Type="http://schemas.openxmlformats.org/officeDocument/2006/relationships/footer" Target="footer243.xml"/><Relationship Id="rId291" Type="http://schemas.openxmlformats.org/officeDocument/2006/relationships/footer" Target="footer242.xml"/><Relationship Id="rId290" Type="http://schemas.openxmlformats.org/officeDocument/2006/relationships/footer" Target="footer241.xml"/><Relationship Id="rId29" Type="http://schemas.openxmlformats.org/officeDocument/2006/relationships/footer" Target="footer18.xml"/><Relationship Id="rId289" Type="http://schemas.openxmlformats.org/officeDocument/2006/relationships/footer" Target="footer240.xml"/><Relationship Id="rId288" Type="http://schemas.openxmlformats.org/officeDocument/2006/relationships/footer" Target="footer239.xml"/><Relationship Id="rId287" Type="http://schemas.openxmlformats.org/officeDocument/2006/relationships/footer" Target="footer238.xml"/><Relationship Id="rId286" Type="http://schemas.openxmlformats.org/officeDocument/2006/relationships/footer" Target="footer237.xml"/><Relationship Id="rId285" Type="http://schemas.openxmlformats.org/officeDocument/2006/relationships/image" Target="media/image46.jpeg"/><Relationship Id="rId284" Type="http://schemas.openxmlformats.org/officeDocument/2006/relationships/footer" Target="footer236.xml"/><Relationship Id="rId283" Type="http://schemas.openxmlformats.org/officeDocument/2006/relationships/footer" Target="footer235.xml"/><Relationship Id="rId282" Type="http://schemas.openxmlformats.org/officeDocument/2006/relationships/footer" Target="footer234.xml"/><Relationship Id="rId281" Type="http://schemas.openxmlformats.org/officeDocument/2006/relationships/footer" Target="footer233.xml"/><Relationship Id="rId280" Type="http://schemas.openxmlformats.org/officeDocument/2006/relationships/footer" Target="footer232.xml"/><Relationship Id="rId28" Type="http://schemas.openxmlformats.org/officeDocument/2006/relationships/header" Target="header1.xml"/><Relationship Id="rId279" Type="http://schemas.openxmlformats.org/officeDocument/2006/relationships/footer" Target="footer231.xml"/><Relationship Id="rId278" Type="http://schemas.openxmlformats.org/officeDocument/2006/relationships/footer" Target="footer230.xml"/><Relationship Id="rId277" Type="http://schemas.openxmlformats.org/officeDocument/2006/relationships/footer" Target="footer229.xml"/><Relationship Id="rId276" Type="http://schemas.openxmlformats.org/officeDocument/2006/relationships/footer" Target="footer228.xml"/><Relationship Id="rId275" Type="http://schemas.openxmlformats.org/officeDocument/2006/relationships/footer" Target="footer227.xml"/><Relationship Id="rId274" Type="http://schemas.openxmlformats.org/officeDocument/2006/relationships/footer" Target="footer226.xml"/><Relationship Id="rId273" Type="http://schemas.openxmlformats.org/officeDocument/2006/relationships/image" Target="media/image45.jpeg"/><Relationship Id="rId272" Type="http://schemas.openxmlformats.org/officeDocument/2006/relationships/footer" Target="footer225.xml"/><Relationship Id="rId271" Type="http://schemas.openxmlformats.org/officeDocument/2006/relationships/footer" Target="footer224.xml"/><Relationship Id="rId270" Type="http://schemas.openxmlformats.org/officeDocument/2006/relationships/footer" Target="footer223.xml"/><Relationship Id="rId27" Type="http://schemas.openxmlformats.org/officeDocument/2006/relationships/image" Target="media/image9.jpeg"/><Relationship Id="rId269" Type="http://schemas.openxmlformats.org/officeDocument/2006/relationships/footer" Target="footer222.xml"/><Relationship Id="rId268" Type="http://schemas.openxmlformats.org/officeDocument/2006/relationships/footer" Target="footer221.xml"/><Relationship Id="rId267" Type="http://schemas.openxmlformats.org/officeDocument/2006/relationships/footer" Target="footer220.xml"/><Relationship Id="rId266" Type="http://schemas.openxmlformats.org/officeDocument/2006/relationships/footer" Target="footer219.xml"/><Relationship Id="rId265" Type="http://schemas.openxmlformats.org/officeDocument/2006/relationships/footer" Target="footer218.xml"/><Relationship Id="rId264" Type="http://schemas.openxmlformats.org/officeDocument/2006/relationships/footer" Target="footer217.xml"/><Relationship Id="rId263" Type="http://schemas.openxmlformats.org/officeDocument/2006/relationships/footer" Target="footer216.xml"/><Relationship Id="rId262" Type="http://schemas.openxmlformats.org/officeDocument/2006/relationships/footer" Target="footer215.xml"/><Relationship Id="rId261" Type="http://schemas.openxmlformats.org/officeDocument/2006/relationships/footer" Target="footer214.xml"/><Relationship Id="rId260" Type="http://schemas.openxmlformats.org/officeDocument/2006/relationships/footer" Target="footer213.xml"/><Relationship Id="rId26" Type="http://schemas.openxmlformats.org/officeDocument/2006/relationships/image" Target="media/image8.jpeg"/><Relationship Id="rId259" Type="http://schemas.openxmlformats.org/officeDocument/2006/relationships/footer" Target="footer212.xml"/><Relationship Id="rId258" Type="http://schemas.openxmlformats.org/officeDocument/2006/relationships/footer" Target="footer211.xml"/><Relationship Id="rId257" Type="http://schemas.openxmlformats.org/officeDocument/2006/relationships/footer" Target="footer210.xml"/><Relationship Id="rId256" Type="http://schemas.openxmlformats.org/officeDocument/2006/relationships/footer" Target="footer209.xml"/><Relationship Id="rId255" Type="http://schemas.openxmlformats.org/officeDocument/2006/relationships/image" Target="media/image44.png"/><Relationship Id="rId254" Type="http://schemas.openxmlformats.org/officeDocument/2006/relationships/footer" Target="footer208.xml"/><Relationship Id="rId253" Type="http://schemas.openxmlformats.org/officeDocument/2006/relationships/footer" Target="footer207.xml"/><Relationship Id="rId252" Type="http://schemas.openxmlformats.org/officeDocument/2006/relationships/footer" Target="footer206.xml"/><Relationship Id="rId251" Type="http://schemas.openxmlformats.org/officeDocument/2006/relationships/footer" Target="footer205.xml"/><Relationship Id="rId250" Type="http://schemas.openxmlformats.org/officeDocument/2006/relationships/footer" Target="footer204.xml"/><Relationship Id="rId25" Type="http://schemas.openxmlformats.org/officeDocument/2006/relationships/image" Target="media/image7.png"/><Relationship Id="rId249" Type="http://schemas.openxmlformats.org/officeDocument/2006/relationships/footer" Target="footer203.xml"/><Relationship Id="rId248" Type="http://schemas.openxmlformats.org/officeDocument/2006/relationships/footer" Target="footer202.xml"/><Relationship Id="rId247" Type="http://schemas.openxmlformats.org/officeDocument/2006/relationships/footer" Target="footer201.xml"/><Relationship Id="rId246" Type="http://schemas.openxmlformats.org/officeDocument/2006/relationships/footer" Target="footer200.xml"/><Relationship Id="rId245" Type="http://schemas.openxmlformats.org/officeDocument/2006/relationships/footer" Target="footer199.xml"/><Relationship Id="rId244" Type="http://schemas.openxmlformats.org/officeDocument/2006/relationships/footer" Target="footer198.xml"/><Relationship Id="rId243" Type="http://schemas.openxmlformats.org/officeDocument/2006/relationships/footer" Target="footer197.xml"/><Relationship Id="rId242" Type="http://schemas.openxmlformats.org/officeDocument/2006/relationships/footer" Target="footer196.xml"/><Relationship Id="rId241" Type="http://schemas.openxmlformats.org/officeDocument/2006/relationships/footer" Target="footer195.xml"/><Relationship Id="rId240" Type="http://schemas.openxmlformats.org/officeDocument/2006/relationships/footer" Target="footer194.xml"/><Relationship Id="rId24" Type="http://schemas.openxmlformats.org/officeDocument/2006/relationships/footer" Target="footer17.xml"/><Relationship Id="rId239" Type="http://schemas.openxmlformats.org/officeDocument/2006/relationships/footer" Target="footer193.xml"/><Relationship Id="rId238" Type="http://schemas.openxmlformats.org/officeDocument/2006/relationships/image" Target="media/image43.jpeg"/><Relationship Id="rId237" Type="http://schemas.openxmlformats.org/officeDocument/2006/relationships/footer" Target="footer192.xml"/><Relationship Id="rId236" Type="http://schemas.openxmlformats.org/officeDocument/2006/relationships/footer" Target="footer191.xml"/><Relationship Id="rId235" Type="http://schemas.openxmlformats.org/officeDocument/2006/relationships/footer" Target="footer190.xml"/><Relationship Id="rId234" Type="http://schemas.openxmlformats.org/officeDocument/2006/relationships/image" Target="media/image42.jpeg"/><Relationship Id="rId233" Type="http://schemas.openxmlformats.org/officeDocument/2006/relationships/footer" Target="footer189.xml"/><Relationship Id="rId232" Type="http://schemas.openxmlformats.org/officeDocument/2006/relationships/footer" Target="footer188.xml"/><Relationship Id="rId231" Type="http://schemas.openxmlformats.org/officeDocument/2006/relationships/image" Target="media/image41.jpeg"/><Relationship Id="rId230" Type="http://schemas.openxmlformats.org/officeDocument/2006/relationships/footer" Target="footer187.xml"/><Relationship Id="rId23" Type="http://schemas.openxmlformats.org/officeDocument/2006/relationships/footer" Target="footer16.xml"/><Relationship Id="rId229" Type="http://schemas.openxmlformats.org/officeDocument/2006/relationships/footer" Target="footer186.xml"/><Relationship Id="rId228" Type="http://schemas.openxmlformats.org/officeDocument/2006/relationships/footer" Target="footer185.xml"/><Relationship Id="rId227" Type="http://schemas.openxmlformats.org/officeDocument/2006/relationships/footer" Target="footer184.xml"/><Relationship Id="rId226" Type="http://schemas.openxmlformats.org/officeDocument/2006/relationships/footer" Target="footer183.xml"/><Relationship Id="rId225" Type="http://schemas.openxmlformats.org/officeDocument/2006/relationships/image" Target="media/image40.jpeg"/><Relationship Id="rId224" Type="http://schemas.openxmlformats.org/officeDocument/2006/relationships/image" Target="media/image39.jpeg"/><Relationship Id="rId223" Type="http://schemas.openxmlformats.org/officeDocument/2006/relationships/footer" Target="footer182.xml"/><Relationship Id="rId222" Type="http://schemas.openxmlformats.org/officeDocument/2006/relationships/footer" Target="footer181.xml"/><Relationship Id="rId221" Type="http://schemas.openxmlformats.org/officeDocument/2006/relationships/image" Target="media/image38.jpeg"/><Relationship Id="rId220" Type="http://schemas.openxmlformats.org/officeDocument/2006/relationships/footer" Target="footer180.xml"/><Relationship Id="rId22" Type="http://schemas.openxmlformats.org/officeDocument/2006/relationships/footer" Target="footer15.xml"/><Relationship Id="rId219" Type="http://schemas.openxmlformats.org/officeDocument/2006/relationships/footer" Target="footer179.xml"/><Relationship Id="rId218" Type="http://schemas.openxmlformats.org/officeDocument/2006/relationships/footer" Target="footer178.xml"/><Relationship Id="rId217" Type="http://schemas.openxmlformats.org/officeDocument/2006/relationships/image" Target="media/image37.png"/><Relationship Id="rId216" Type="http://schemas.openxmlformats.org/officeDocument/2006/relationships/footer" Target="footer177.xml"/><Relationship Id="rId215" Type="http://schemas.openxmlformats.org/officeDocument/2006/relationships/header" Target="header2.xml"/><Relationship Id="rId214" Type="http://schemas.openxmlformats.org/officeDocument/2006/relationships/footer" Target="footer176.xml"/><Relationship Id="rId213" Type="http://schemas.openxmlformats.org/officeDocument/2006/relationships/image" Target="media/image36.jpeg"/><Relationship Id="rId212" Type="http://schemas.openxmlformats.org/officeDocument/2006/relationships/image" Target="media/image35.png"/><Relationship Id="rId211" Type="http://schemas.openxmlformats.org/officeDocument/2006/relationships/image" Target="media/image34.jpeg"/><Relationship Id="rId210" Type="http://schemas.openxmlformats.org/officeDocument/2006/relationships/image" Target="media/image33.jpeg"/><Relationship Id="rId21" Type="http://schemas.openxmlformats.org/officeDocument/2006/relationships/footer" Target="footer14.xml"/><Relationship Id="rId209" Type="http://schemas.openxmlformats.org/officeDocument/2006/relationships/image" Target="media/image32.jpeg"/><Relationship Id="rId208" Type="http://schemas.openxmlformats.org/officeDocument/2006/relationships/image" Target="media/image31.jpeg"/><Relationship Id="rId207" Type="http://schemas.openxmlformats.org/officeDocument/2006/relationships/footer" Target="footer175.xml"/><Relationship Id="rId206" Type="http://schemas.openxmlformats.org/officeDocument/2006/relationships/image" Target="media/image30.jpeg"/><Relationship Id="rId205" Type="http://schemas.openxmlformats.org/officeDocument/2006/relationships/footer" Target="footer174.xml"/><Relationship Id="rId204" Type="http://schemas.openxmlformats.org/officeDocument/2006/relationships/image" Target="media/image29.png"/><Relationship Id="rId203" Type="http://schemas.openxmlformats.org/officeDocument/2006/relationships/image" Target="media/image28.jpeg"/><Relationship Id="rId202" Type="http://schemas.openxmlformats.org/officeDocument/2006/relationships/footer" Target="footer173.xml"/><Relationship Id="rId201" Type="http://schemas.openxmlformats.org/officeDocument/2006/relationships/footer" Target="footer172.xml"/><Relationship Id="rId200" Type="http://schemas.openxmlformats.org/officeDocument/2006/relationships/footer" Target="footer171.xml"/><Relationship Id="rId20" Type="http://schemas.openxmlformats.org/officeDocument/2006/relationships/footer" Target="footer13.xml"/><Relationship Id="rId2" Type="http://schemas.openxmlformats.org/officeDocument/2006/relationships/image" Target="media/image2.png"/><Relationship Id="rId199" Type="http://schemas.openxmlformats.org/officeDocument/2006/relationships/footer" Target="footer170.xml"/><Relationship Id="rId198" Type="http://schemas.openxmlformats.org/officeDocument/2006/relationships/footer" Target="footer169.xml"/><Relationship Id="rId197" Type="http://schemas.openxmlformats.org/officeDocument/2006/relationships/footer" Target="footer168.xml"/><Relationship Id="rId196" Type="http://schemas.openxmlformats.org/officeDocument/2006/relationships/footer" Target="footer167.xml"/><Relationship Id="rId195" Type="http://schemas.openxmlformats.org/officeDocument/2006/relationships/footer" Target="footer166.xml"/><Relationship Id="rId194" Type="http://schemas.openxmlformats.org/officeDocument/2006/relationships/footer" Target="footer165.xml"/><Relationship Id="rId193" Type="http://schemas.openxmlformats.org/officeDocument/2006/relationships/footer" Target="footer164.xml"/><Relationship Id="rId192" Type="http://schemas.openxmlformats.org/officeDocument/2006/relationships/footer" Target="footer163.xml"/><Relationship Id="rId191" Type="http://schemas.openxmlformats.org/officeDocument/2006/relationships/footer" Target="footer162.xml"/><Relationship Id="rId190" Type="http://schemas.openxmlformats.org/officeDocument/2006/relationships/footer" Target="footer161.xml"/><Relationship Id="rId19" Type="http://schemas.openxmlformats.org/officeDocument/2006/relationships/footer" Target="footer12.xml"/><Relationship Id="rId189" Type="http://schemas.openxmlformats.org/officeDocument/2006/relationships/footer" Target="footer160.xml"/><Relationship Id="rId188" Type="http://schemas.openxmlformats.org/officeDocument/2006/relationships/image" Target="media/image27.jpeg"/><Relationship Id="rId187" Type="http://schemas.openxmlformats.org/officeDocument/2006/relationships/footer" Target="footer159.xml"/><Relationship Id="rId186" Type="http://schemas.openxmlformats.org/officeDocument/2006/relationships/footer" Target="footer158.xml"/><Relationship Id="rId185" Type="http://schemas.openxmlformats.org/officeDocument/2006/relationships/footer" Target="footer157.xml"/><Relationship Id="rId184" Type="http://schemas.openxmlformats.org/officeDocument/2006/relationships/footer" Target="footer156.xml"/><Relationship Id="rId183" Type="http://schemas.openxmlformats.org/officeDocument/2006/relationships/footer" Target="footer155.xml"/><Relationship Id="rId182" Type="http://schemas.openxmlformats.org/officeDocument/2006/relationships/footer" Target="footer154.xml"/><Relationship Id="rId181" Type="http://schemas.openxmlformats.org/officeDocument/2006/relationships/footer" Target="footer153.xml"/><Relationship Id="rId180" Type="http://schemas.openxmlformats.org/officeDocument/2006/relationships/footer" Target="footer152.xml"/><Relationship Id="rId18" Type="http://schemas.openxmlformats.org/officeDocument/2006/relationships/footer" Target="footer11.xml"/><Relationship Id="rId179" Type="http://schemas.openxmlformats.org/officeDocument/2006/relationships/footer" Target="footer151.xml"/><Relationship Id="rId178" Type="http://schemas.openxmlformats.org/officeDocument/2006/relationships/footer" Target="footer150.xml"/><Relationship Id="rId177" Type="http://schemas.openxmlformats.org/officeDocument/2006/relationships/footer" Target="footer149.xml"/><Relationship Id="rId176" Type="http://schemas.openxmlformats.org/officeDocument/2006/relationships/footer" Target="footer148.xml"/><Relationship Id="rId175" Type="http://schemas.openxmlformats.org/officeDocument/2006/relationships/footer" Target="footer147.xml"/><Relationship Id="rId174" Type="http://schemas.openxmlformats.org/officeDocument/2006/relationships/footer" Target="footer146.xml"/><Relationship Id="rId173" Type="http://schemas.openxmlformats.org/officeDocument/2006/relationships/footer" Target="footer145.xml"/><Relationship Id="rId172" Type="http://schemas.openxmlformats.org/officeDocument/2006/relationships/footer" Target="footer144.xml"/><Relationship Id="rId171" Type="http://schemas.openxmlformats.org/officeDocument/2006/relationships/footer" Target="footer143.xml"/><Relationship Id="rId170" Type="http://schemas.openxmlformats.org/officeDocument/2006/relationships/footer" Target="footer142.xml"/><Relationship Id="rId17" Type="http://schemas.openxmlformats.org/officeDocument/2006/relationships/footer" Target="footer10.xml"/><Relationship Id="rId169" Type="http://schemas.openxmlformats.org/officeDocument/2006/relationships/image" Target="media/image26.jpeg"/><Relationship Id="rId168" Type="http://schemas.openxmlformats.org/officeDocument/2006/relationships/footer" Target="footer141.xml"/><Relationship Id="rId167" Type="http://schemas.openxmlformats.org/officeDocument/2006/relationships/footer" Target="footer140.xml"/><Relationship Id="rId166" Type="http://schemas.openxmlformats.org/officeDocument/2006/relationships/footer" Target="footer139.xml"/><Relationship Id="rId165" Type="http://schemas.openxmlformats.org/officeDocument/2006/relationships/footer" Target="footer138.xml"/><Relationship Id="rId164" Type="http://schemas.openxmlformats.org/officeDocument/2006/relationships/footer" Target="footer137.xml"/><Relationship Id="rId163" Type="http://schemas.openxmlformats.org/officeDocument/2006/relationships/footer" Target="footer136.xml"/><Relationship Id="rId162" Type="http://schemas.openxmlformats.org/officeDocument/2006/relationships/footer" Target="footer135.xml"/><Relationship Id="rId161" Type="http://schemas.openxmlformats.org/officeDocument/2006/relationships/footer" Target="footer134.xml"/><Relationship Id="rId160" Type="http://schemas.openxmlformats.org/officeDocument/2006/relationships/footer" Target="footer133.xml"/><Relationship Id="rId16" Type="http://schemas.openxmlformats.org/officeDocument/2006/relationships/footer" Target="footer9.xml"/><Relationship Id="rId159" Type="http://schemas.openxmlformats.org/officeDocument/2006/relationships/footer" Target="footer132.xml"/><Relationship Id="rId158" Type="http://schemas.openxmlformats.org/officeDocument/2006/relationships/footer" Target="footer131.xml"/><Relationship Id="rId157" Type="http://schemas.openxmlformats.org/officeDocument/2006/relationships/footer" Target="footer130.xml"/><Relationship Id="rId156" Type="http://schemas.openxmlformats.org/officeDocument/2006/relationships/footer" Target="footer129.xml"/><Relationship Id="rId155" Type="http://schemas.openxmlformats.org/officeDocument/2006/relationships/footer" Target="footer128.xml"/><Relationship Id="rId154" Type="http://schemas.openxmlformats.org/officeDocument/2006/relationships/footer" Target="footer127.xml"/><Relationship Id="rId153" Type="http://schemas.openxmlformats.org/officeDocument/2006/relationships/footer" Target="footer126.xml"/><Relationship Id="rId152" Type="http://schemas.openxmlformats.org/officeDocument/2006/relationships/footer" Target="footer125.xml"/><Relationship Id="rId151" Type="http://schemas.openxmlformats.org/officeDocument/2006/relationships/image" Target="media/image25.jpeg"/><Relationship Id="rId150" Type="http://schemas.openxmlformats.org/officeDocument/2006/relationships/footer" Target="footer124.xml"/><Relationship Id="rId15" Type="http://schemas.openxmlformats.org/officeDocument/2006/relationships/footer" Target="footer8.xml"/><Relationship Id="rId149" Type="http://schemas.openxmlformats.org/officeDocument/2006/relationships/footer" Target="footer123.xml"/><Relationship Id="rId148" Type="http://schemas.openxmlformats.org/officeDocument/2006/relationships/footer" Target="footer122.xml"/><Relationship Id="rId147" Type="http://schemas.openxmlformats.org/officeDocument/2006/relationships/footer" Target="footer121.xml"/><Relationship Id="rId146" Type="http://schemas.openxmlformats.org/officeDocument/2006/relationships/footer" Target="footer120.xml"/><Relationship Id="rId145" Type="http://schemas.openxmlformats.org/officeDocument/2006/relationships/footer" Target="footer119.xml"/><Relationship Id="rId144" Type="http://schemas.openxmlformats.org/officeDocument/2006/relationships/footer" Target="footer118.xml"/><Relationship Id="rId143" Type="http://schemas.openxmlformats.org/officeDocument/2006/relationships/footer" Target="footer117.xml"/><Relationship Id="rId142" Type="http://schemas.openxmlformats.org/officeDocument/2006/relationships/footer" Target="footer116.xml"/><Relationship Id="rId141" Type="http://schemas.openxmlformats.org/officeDocument/2006/relationships/footer" Target="footer115.xml"/><Relationship Id="rId140" Type="http://schemas.openxmlformats.org/officeDocument/2006/relationships/footer" Target="footer114.xml"/><Relationship Id="rId14" Type="http://schemas.openxmlformats.org/officeDocument/2006/relationships/footer" Target="footer7.xml"/><Relationship Id="rId139" Type="http://schemas.openxmlformats.org/officeDocument/2006/relationships/footer" Target="footer113.xml"/><Relationship Id="rId138" Type="http://schemas.openxmlformats.org/officeDocument/2006/relationships/footer" Target="footer112.xml"/><Relationship Id="rId137" Type="http://schemas.openxmlformats.org/officeDocument/2006/relationships/footer" Target="footer111.xml"/><Relationship Id="rId136" Type="http://schemas.openxmlformats.org/officeDocument/2006/relationships/footer" Target="footer110.xml"/><Relationship Id="rId135" Type="http://schemas.openxmlformats.org/officeDocument/2006/relationships/footer" Target="footer109.xml"/><Relationship Id="rId134" Type="http://schemas.openxmlformats.org/officeDocument/2006/relationships/footer" Target="footer108.xml"/><Relationship Id="rId133" Type="http://schemas.openxmlformats.org/officeDocument/2006/relationships/footer" Target="footer107.xml"/><Relationship Id="rId132" Type="http://schemas.openxmlformats.org/officeDocument/2006/relationships/image" Target="media/image24.png"/><Relationship Id="rId131" Type="http://schemas.openxmlformats.org/officeDocument/2006/relationships/footer" Target="footer106.xml"/><Relationship Id="rId130" Type="http://schemas.openxmlformats.org/officeDocument/2006/relationships/footer" Target="footer105.xml"/><Relationship Id="rId13" Type="http://schemas.openxmlformats.org/officeDocument/2006/relationships/footer" Target="footer6.xml"/><Relationship Id="rId129" Type="http://schemas.openxmlformats.org/officeDocument/2006/relationships/footer" Target="footer104.xml"/><Relationship Id="rId128" Type="http://schemas.openxmlformats.org/officeDocument/2006/relationships/footer" Target="footer103.xml"/><Relationship Id="rId127" Type="http://schemas.openxmlformats.org/officeDocument/2006/relationships/footer" Target="footer102.xml"/><Relationship Id="rId126" Type="http://schemas.openxmlformats.org/officeDocument/2006/relationships/footer" Target="footer101.xml"/><Relationship Id="rId125" Type="http://schemas.openxmlformats.org/officeDocument/2006/relationships/image" Target="media/image23.jpeg"/><Relationship Id="rId124" Type="http://schemas.openxmlformats.org/officeDocument/2006/relationships/footer" Target="footer100.xml"/><Relationship Id="rId123" Type="http://schemas.openxmlformats.org/officeDocument/2006/relationships/image" Target="media/image22.jpeg"/><Relationship Id="rId122" Type="http://schemas.openxmlformats.org/officeDocument/2006/relationships/image" Target="media/image21.png"/><Relationship Id="rId121" Type="http://schemas.openxmlformats.org/officeDocument/2006/relationships/image" Target="media/image20.png"/><Relationship Id="rId120" Type="http://schemas.openxmlformats.org/officeDocument/2006/relationships/footer" Target="footer99.xml"/><Relationship Id="rId12" Type="http://schemas.openxmlformats.org/officeDocument/2006/relationships/footer" Target="footer5.xml"/><Relationship Id="rId119" Type="http://schemas.openxmlformats.org/officeDocument/2006/relationships/footer" Target="footer98.xml"/><Relationship Id="rId118" Type="http://schemas.openxmlformats.org/officeDocument/2006/relationships/image" Target="media/image19.jpeg"/><Relationship Id="rId117" Type="http://schemas.openxmlformats.org/officeDocument/2006/relationships/footer" Target="footer97.xml"/><Relationship Id="rId116" Type="http://schemas.openxmlformats.org/officeDocument/2006/relationships/footer" Target="footer96.xml"/><Relationship Id="rId115" Type="http://schemas.openxmlformats.org/officeDocument/2006/relationships/footer" Target="footer95.xml"/><Relationship Id="rId114" Type="http://schemas.openxmlformats.org/officeDocument/2006/relationships/footer" Target="footer94.xml"/><Relationship Id="rId113" Type="http://schemas.openxmlformats.org/officeDocument/2006/relationships/image" Target="media/image18.jpeg"/><Relationship Id="rId112" Type="http://schemas.openxmlformats.org/officeDocument/2006/relationships/footer" Target="footer93.xml"/><Relationship Id="rId111" Type="http://schemas.openxmlformats.org/officeDocument/2006/relationships/image" Target="media/image17.jpeg"/><Relationship Id="rId110" Type="http://schemas.openxmlformats.org/officeDocument/2006/relationships/footer" Target="footer92.xml"/><Relationship Id="rId11" Type="http://schemas.openxmlformats.org/officeDocument/2006/relationships/footer" Target="footer4.xml"/><Relationship Id="rId109" Type="http://schemas.openxmlformats.org/officeDocument/2006/relationships/image" Target="media/image16.jpeg"/><Relationship Id="rId108" Type="http://schemas.openxmlformats.org/officeDocument/2006/relationships/footer" Target="footer91.xml"/><Relationship Id="rId107" Type="http://schemas.openxmlformats.org/officeDocument/2006/relationships/image" Target="media/image15.jpeg"/><Relationship Id="rId106" Type="http://schemas.openxmlformats.org/officeDocument/2006/relationships/footer" Target="footer90.xml"/><Relationship Id="rId105" Type="http://schemas.openxmlformats.org/officeDocument/2006/relationships/footer" Target="footer89.xml"/><Relationship Id="rId104" Type="http://schemas.openxmlformats.org/officeDocument/2006/relationships/footer" Target="footer88.xml"/><Relationship Id="rId103" Type="http://schemas.openxmlformats.org/officeDocument/2006/relationships/footer" Target="footer87.xml"/><Relationship Id="rId102" Type="http://schemas.openxmlformats.org/officeDocument/2006/relationships/footer" Target="footer86.xml"/><Relationship Id="rId101" Type="http://schemas.openxmlformats.org/officeDocument/2006/relationships/footer" Target="footer85.xml"/><Relationship Id="rId100" Type="http://schemas.openxmlformats.org/officeDocument/2006/relationships/image" Target="media/image14.jpeg"/><Relationship Id="rId10" Type="http://schemas.openxmlformats.org/officeDocument/2006/relationships/footer" Target="footer3.xml"/><Relationship Id="rId1" Type="http://schemas.openxmlformats.org/officeDocument/2006/relationships/image" Target="media/image1.jpeg"/></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2023-11-14T17:02:23Z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2023-11-14T17:02:47</vt:filetime>
  </property>
  <property fmtid="{D5CDD505-2E9C-101B-9397-08002B2CF9AE}" pid="4" name="UsrData">
    <vt:lpwstr>6553376e45918a001fe9b950wl</vt:lpwstr>
  </property>
</Properties>
</file>