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65" w:lineRule="auto"/>
        <w:rPr>
          <w:rFonts w:ascii="Arial"/>
          <w:sz w:val="21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273068</wp:posOffset>
            </wp:positionH>
            <wp:positionV relativeFrom="page">
              <wp:posOffset>419131</wp:posOffset>
            </wp:positionV>
            <wp:extent cx="393694" cy="380959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694" cy="3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" style="position:absolute;margin-left:21.1421pt;margin-top:62.2253pt;mso-position-vertical-relative:page;mso-position-horizontal-relative:page;width:31.65pt;height:13.85pt;z-index:25166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9" w:lineRule="auto"/>
                    <w:rPr/>
                  </w:pPr>
                  <w:r>
                    <w:rPr>
                      <w:b/>
                      <w:bCs/>
                      <w:color w:val="D74C29"/>
                      <w:spacing w:val="-4"/>
                    </w:rPr>
                    <w:t>独角兽</w:t>
                  </w:r>
                </w:p>
              </w:txbxContent>
            </v:textbox>
          </v:shape>
        </w:pict>
      </w:r>
      <w:r>
        <w:pict>
          <v:shape id="_x0000_s4" style="position:absolute;margin-left:45.4993pt;margin-top:615.567pt;mso-position-vertical-relative:page;mso-position-horizontal-relative:page;width:84.35pt;height:17.25pt;z-index:25166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1" w:lineRule="auto"/>
                    <w:rPr>
                      <w:rFonts w:ascii="STXinwei" w:hAnsi="STXinwei" w:eastAsia="STXinwei" w:cs="STXinwei"/>
                      <w:sz w:val="24"/>
                      <w:szCs w:val="24"/>
                    </w:rPr>
                  </w:pPr>
                  <w:r>
                    <w:rPr>
                      <w:rFonts w:ascii="STXinwei" w:hAnsi="STXinwei" w:eastAsia="STXinwei" w:cs="STXinwei"/>
                      <w:sz w:val="24"/>
                      <w:szCs w:val="24"/>
                      <w:color w:val="F9CE78"/>
                      <w:spacing w:val="-5"/>
                    </w:rPr>
                    <w:t>上海人人出族冠</w:t>
                  </w:r>
                </w:p>
              </w:txbxContent>
            </v:textbox>
          </v:shape>
        </w:pict>
      </w: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685"/>
        <w:spacing w:before="308" w:line="190" w:lineRule="auto"/>
        <w:rPr>
          <w:sz w:val="92"/>
          <w:szCs w:val="92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-5101009</wp:posOffset>
            </wp:positionH>
            <wp:positionV relativeFrom="paragraph">
              <wp:posOffset>-254000</wp:posOffset>
            </wp:positionV>
            <wp:extent cx="5448300" cy="842645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8300" cy="842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" style="position:absolute;margin-left:-47.3736pt;margin-top:386.172pt;mso-position-vertical-relative:text;mso-position-horizontal-relative:text;width:39.25pt;height:185.35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21" w:line="215" w:lineRule="auto"/>
                    <w:rPr>
                      <w:sz w:val="62"/>
                      <w:szCs w:val="62"/>
                    </w:rPr>
                  </w:pPr>
                  <w:r>
                    <w:rPr>
                      <w:sz w:val="62"/>
                      <w:szCs w:val="62"/>
                      <w:color w:val="FFFFFF"/>
                      <w:spacing w:val="113"/>
                    </w:rPr>
                    <w:t>从算法社会</w:t>
                  </w:r>
                </w:p>
              </w:txbxContent>
            </v:textbox>
          </v:shape>
        </w:pict>
      </w:r>
      <w:r>
        <w:rPr>
          <w:sz w:val="92"/>
          <w:szCs w:val="92"/>
          <w:color w:val="CC3A05"/>
          <w:spacing w:val="-1"/>
        </w:rPr>
        <w:t>数</w:t>
      </w:r>
      <w:r>
        <w:rPr>
          <w:sz w:val="92"/>
          <w:szCs w:val="92"/>
          <w:color w:val="CC3A05"/>
          <w:spacing w:val="150"/>
        </w:rPr>
        <w:t xml:space="preserve"> </w:t>
      </w:r>
      <w:r>
        <w:rPr>
          <w:sz w:val="92"/>
          <w:szCs w:val="92"/>
          <w:color w:val="CC3A05"/>
          <w:spacing w:val="-1"/>
        </w:rPr>
        <w:t>字</w:t>
      </w:r>
      <w:r>
        <w:rPr>
          <w:sz w:val="92"/>
          <w:szCs w:val="92"/>
          <w:color w:val="CC3A05"/>
          <w:spacing w:val="147"/>
        </w:rPr>
        <w:t xml:space="preserve"> </w:t>
      </w:r>
      <w:r>
        <w:rPr>
          <w:sz w:val="92"/>
          <w:szCs w:val="92"/>
          <w:color w:val="CC3A05"/>
          <w:spacing w:val="-1"/>
        </w:rPr>
        <w:t>素</w:t>
      </w:r>
      <w:r>
        <w:rPr>
          <w:sz w:val="92"/>
          <w:szCs w:val="92"/>
          <w:color w:val="CC3A05"/>
          <w:spacing w:val="147"/>
        </w:rPr>
        <w:t xml:space="preserve"> </w:t>
      </w:r>
      <w:r>
        <w:rPr>
          <w:sz w:val="92"/>
          <w:szCs w:val="92"/>
          <w:color w:val="CC3A05"/>
          <w:spacing w:val="-1"/>
        </w:rPr>
        <w:t>养</w:t>
      </w:r>
    </w:p>
    <w:p>
      <w:pPr>
        <w:pStyle w:val="BodyText"/>
        <w:ind w:left="7762"/>
        <w:spacing w:line="225" w:lineRule="auto"/>
        <w:rPr>
          <w:sz w:val="30"/>
          <w:szCs w:val="30"/>
        </w:rPr>
      </w:pPr>
      <w:r>
        <w:pict>
          <v:shape id="_x0000_s8" style="position:absolute;margin-left:-16.1444pt;margin-top:522.156pt;mso-position-vertical-relative:text;mso-position-horizontal-relative:text;width:17.15pt;height:15.15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spacing w:val="37"/>
                      <w:w w:val="15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0" style="position:absolute;margin-left:-20.7484pt;margin-top:555.916pt;mso-position-vertical-relative:text;mso-position-horizontal-relative:text;width:21.75pt;height:15.1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236" w:lineRule="auto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spacing w:val="36"/>
                      <w:w w:val="150"/>
                    </w:rPr>
                    <w:t>0</w:t>
                  </w:r>
                </w:p>
              </w:txbxContent>
            </v:textbox>
          </v:shape>
        </w:pict>
      </w:r>
      <w:r>
        <w:rPr>
          <w:sz w:val="30"/>
          <w:szCs w:val="30"/>
          <w:spacing w:val="27"/>
        </w:rPr>
        <w:t>到</w:t>
      </w:r>
      <w:r>
        <w:rPr>
          <w:sz w:val="30"/>
          <w:szCs w:val="30"/>
          <w:spacing w:val="38"/>
        </w:rPr>
        <w:t xml:space="preserve">  </w:t>
      </w:r>
      <w:r>
        <w:rPr>
          <w:sz w:val="30"/>
          <w:szCs w:val="30"/>
          <w:spacing w:val="27"/>
        </w:rPr>
        <w:t>网</w:t>
      </w:r>
      <w:r>
        <w:rPr>
          <w:sz w:val="30"/>
          <w:szCs w:val="30"/>
          <w:spacing w:val="38"/>
        </w:rPr>
        <w:t xml:space="preserve">  </w:t>
      </w:r>
      <w:r>
        <w:rPr>
          <w:sz w:val="30"/>
          <w:szCs w:val="30"/>
          <w:spacing w:val="27"/>
        </w:rPr>
        <w:t>络</w:t>
      </w:r>
      <w:r>
        <w:rPr>
          <w:sz w:val="30"/>
          <w:szCs w:val="30"/>
          <w:spacing w:val="38"/>
        </w:rPr>
        <w:t xml:space="preserve">  </w:t>
      </w:r>
      <w:r>
        <w:rPr>
          <w:sz w:val="30"/>
          <w:szCs w:val="30"/>
          <w:spacing w:val="27"/>
        </w:rPr>
        <w:t>3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9956"/>
        <w:spacing w:before="67" w:line="215" w:lineRule="auto"/>
        <w:rPr/>
      </w:pPr>
      <w:r>
        <w:pict>
          <v:shape id="_x0000_s12" style="position:absolute;margin-left:-38.4075pt;margin-top:384.838pt;mso-position-vertical-relative:text;mso-position-horizontal-relative:text;width:35.8pt;height:65.4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right="20"/>
                    <w:spacing w:before="20" w:line="216" w:lineRule="auto"/>
                    <w:jc w:val="right"/>
                    <w:rPr/>
                  </w:pPr>
                  <w:r>
                    <w:rPr>
                      <w:spacing w:val="21"/>
                    </w:rPr>
                    <w:t>●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rPr>
                      <w:spacing w:val="21"/>
                    </w:rPr>
                    <w:t>数字鸿沟</w:t>
                  </w:r>
                </w:p>
                <w:p>
                  <w:pPr>
                    <w:pStyle w:val="BodyText"/>
                    <w:ind w:left="20"/>
                    <w:spacing w:before="194" w:line="216" w:lineRule="auto"/>
                    <w:rPr/>
                  </w:pPr>
                  <w:r>
                    <w:rPr/>
                    <w:t>。</w:t>
                  </w:r>
                  <w:r>
                    <w:rPr>
                      <w:spacing w:val="-39"/>
                    </w:rPr>
                    <w:t xml:space="preserve"> </w:t>
                  </w:r>
                  <w:r>
                    <w:rPr/>
                    <w:t>算</w:t>
                  </w:r>
                  <w:r>
                    <w:rPr>
                      <w:spacing w:val="-39"/>
                    </w:rPr>
                    <w:t xml:space="preserve"> </w:t>
                  </w:r>
                  <w:r>
                    <w:rPr/>
                    <w:t>法</w:t>
                  </w:r>
                  <w:r>
                    <w:rPr>
                      <w:spacing w:val="-38"/>
                    </w:rPr>
                    <w:t xml:space="preserve"> </w:t>
                  </w:r>
                  <w:r>
                    <w:rPr/>
                    <w:t>歧</w:t>
                  </w:r>
                  <w:r>
                    <w:rPr>
                      <w:spacing w:val="-38"/>
                    </w:rPr>
                    <w:t xml:space="preserve"> </w:t>
                  </w:r>
                  <w:r>
                    <w:rPr/>
                    <w:t>视</w:t>
                  </w:r>
                </w:p>
              </w:txbxContent>
            </v:textbox>
          </v:shape>
        </w:pict>
      </w:r>
      <w:r>
        <w:rPr/>
        <w:t>。</w:t>
      </w:r>
      <w:r>
        <w:rPr>
          <w:spacing w:val="11"/>
        </w:rPr>
        <w:t xml:space="preserve"> </w:t>
      </w:r>
      <w:r>
        <w:rPr/>
        <w:t>网</w:t>
      </w:r>
      <w:r>
        <w:rPr>
          <w:spacing w:val="11"/>
        </w:rPr>
        <w:t xml:space="preserve"> </w:t>
      </w:r>
      <w:r>
        <w:rPr/>
        <w:t>络</w:t>
      </w:r>
      <w:r>
        <w:rPr>
          <w:spacing w:val="12"/>
        </w:rPr>
        <w:t xml:space="preserve"> </w:t>
      </w:r>
      <w:r>
        <w:rPr/>
        <w:t>霸</w:t>
      </w:r>
      <w:r>
        <w:rPr>
          <w:spacing w:val="12"/>
        </w:rPr>
        <w:t xml:space="preserve"> </w:t>
      </w:r>
      <w:r>
        <w:rPr/>
        <w:t>凌</w:t>
      </w:r>
    </w:p>
    <w:p>
      <w:pPr>
        <w:ind w:left="9947"/>
        <w:spacing w:before="150" w:line="205" w:lineRule="auto"/>
        <w:rPr>
          <w:rFonts w:ascii="FZYaoTi" w:hAnsi="FZYaoTi" w:eastAsia="FZYaoTi" w:cs="FZYaoTi"/>
          <w:sz w:val="20"/>
          <w:szCs w:val="20"/>
        </w:rPr>
      </w:pPr>
      <w:r>
        <w:rPr>
          <w:rFonts w:ascii="FZYaoTi" w:hAnsi="FZYaoTi" w:eastAsia="FZYaoTi" w:cs="FZYaoTi"/>
          <w:sz w:val="20"/>
          <w:szCs w:val="20"/>
        </w:rPr>
        <w:t>。</w:t>
      </w:r>
      <w:r>
        <w:rPr>
          <w:rFonts w:ascii="FZYaoTi" w:hAnsi="FZYaoTi" w:eastAsia="FZYaoTi" w:cs="FZYaoTi"/>
          <w:sz w:val="20"/>
          <w:szCs w:val="20"/>
          <w:spacing w:val="9"/>
        </w:rPr>
        <w:t xml:space="preserve">  </w:t>
      </w:r>
      <w:r>
        <w:rPr>
          <w:rFonts w:ascii="FZYaoTi" w:hAnsi="FZYaoTi" w:eastAsia="FZYaoTi" w:cs="FZYaoTi"/>
          <w:sz w:val="20"/>
          <w:szCs w:val="20"/>
        </w:rPr>
        <w:t>数</w:t>
      </w:r>
      <w:r>
        <w:rPr>
          <w:rFonts w:ascii="FZYaoTi" w:hAnsi="FZYaoTi" w:eastAsia="FZYaoTi" w:cs="FZYaoTi"/>
          <w:sz w:val="20"/>
          <w:szCs w:val="20"/>
          <w:spacing w:val="7"/>
        </w:rPr>
        <w:t xml:space="preserve">  </w:t>
      </w:r>
      <w:r>
        <w:rPr>
          <w:rFonts w:ascii="FZYaoTi" w:hAnsi="FZYaoTi" w:eastAsia="FZYaoTi" w:cs="FZYaoTi"/>
          <w:sz w:val="20"/>
          <w:szCs w:val="20"/>
        </w:rPr>
        <w:t>据</w:t>
      </w:r>
      <w:r>
        <w:rPr>
          <w:rFonts w:ascii="FZYaoTi" w:hAnsi="FZYaoTi" w:eastAsia="FZYaoTi" w:cs="FZYaoTi"/>
          <w:sz w:val="20"/>
          <w:szCs w:val="20"/>
          <w:spacing w:val="8"/>
        </w:rPr>
        <w:t xml:space="preserve">  </w:t>
      </w:r>
      <w:r>
        <w:rPr>
          <w:rFonts w:ascii="FZYaoTi" w:hAnsi="FZYaoTi" w:eastAsia="FZYaoTi" w:cs="FZYaoTi"/>
          <w:sz w:val="20"/>
          <w:szCs w:val="20"/>
        </w:rPr>
        <w:t>架</w:t>
      </w:r>
      <w:r>
        <w:rPr>
          <w:rFonts w:ascii="FZYaoTi" w:hAnsi="FZYaoTi" w:eastAsia="FZYaoTi" w:cs="FZYaoTi"/>
          <w:sz w:val="20"/>
          <w:szCs w:val="20"/>
          <w:spacing w:val="6"/>
        </w:rPr>
        <w:t xml:space="preserve">  </w:t>
      </w:r>
      <w:r>
        <w:rPr>
          <w:rFonts w:ascii="FZYaoTi" w:hAnsi="FZYaoTi" w:eastAsia="FZYaoTi" w:cs="FZYaoTi"/>
          <w:sz w:val="20"/>
          <w:szCs w:val="20"/>
        </w:rPr>
        <w:t>断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2" w:lineRule="auto"/>
        <w:rPr>
          <w:rFonts w:ascii="Arial"/>
          <w:sz w:val="21"/>
        </w:rPr>
      </w:pPr>
      <w:r/>
    </w:p>
    <w:p>
      <w:pPr>
        <w:ind w:firstLine="8099"/>
        <w:spacing w:line="2740" w:lineRule="exact"/>
        <w:rPr/>
      </w:pPr>
      <w:r>
        <w:rPr>
          <w:position w:val="-54"/>
        </w:rPr>
        <w:drawing>
          <wp:inline distT="0" distB="0" distL="0" distR="0">
            <wp:extent cx="1739914" cy="1752617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9914" cy="17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7739"/>
        <w:spacing w:before="81" w:line="206" w:lineRule="auto"/>
        <w:rPr>
          <w:sz w:val="24"/>
          <w:szCs w:val="24"/>
        </w:rPr>
      </w:pPr>
      <w:r>
        <w:rPr/>
        <w:t>於</w:t>
      </w:r>
      <w:r>
        <w:rPr>
          <w:spacing w:val="20"/>
        </w:rPr>
        <w:t xml:space="preserve">   </w:t>
      </w:r>
      <w:r>
        <w:rPr/>
        <w:t>兴</w:t>
      </w:r>
      <w:r>
        <w:rPr>
          <w:spacing w:val="21"/>
        </w:rPr>
        <w:t xml:space="preserve">   </w:t>
      </w:r>
      <w:r>
        <w:rPr/>
        <w:t>中</w:t>
      </w:r>
      <w:r>
        <w:rPr>
          <w:spacing w:val="1"/>
        </w:rPr>
        <w:t xml:space="preserve">                     </w:t>
      </w:r>
      <w:r>
        <w:rPr>
          <w:sz w:val="24"/>
          <w:szCs w:val="24"/>
          <w:position w:val="1"/>
        </w:rPr>
        <w:t>著</w:t>
      </w:r>
    </w:p>
    <w:p>
      <w:pPr>
        <w:spacing w:line="206" w:lineRule="auto"/>
        <w:sectPr>
          <w:headerReference w:type="default" r:id="rId1"/>
          <w:pgSz w:w="8580" w:h="13270"/>
          <w:pgMar w:top="400" w:right="0" w:bottom="0" w:left="0" w:header="0" w:footer="0" w:gutter="0"/>
          <w:textDirection w:val="tbRl"/>
        </w:sectPr>
        <w:rPr>
          <w:sz w:val="24"/>
          <w:szCs w:val="24"/>
        </w:rPr>
      </w:pPr>
    </w:p>
    <w:p>
      <w:pPr>
        <w:spacing w:line="54" w:lineRule="exact"/>
        <w:rPr/>
      </w:pPr>
      <w:r>
        <w:pict>
          <v:shape id="_x0000_s14" style="position:absolute;margin-left:348.477pt;margin-top:21.7255pt;mso-position-vertical-relative:page;mso-position-horizontal-relative:page;width:8.05pt;height:74.9pt;z-index:251666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20" w:line="216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於       兴       中       著</w:t>
                  </w:r>
                </w:p>
              </w:txbxContent>
            </v:textbox>
          </v:shape>
        </w:pict>
      </w:r>
      <w:r/>
    </w:p>
    <w:p>
      <w:pPr>
        <w:spacing w:line="54" w:lineRule="exact"/>
        <w:sectPr>
          <w:headerReference w:type="default" r:id="rId5"/>
          <w:pgSz w:w="7680" w:h="12480"/>
          <w:pgMar w:top="400" w:right="570" w:bottom="0" w:left="389" w:header="0" w:footer="0" w:gutter="0"/>
          <w:cols w:equalWidth="0" w:num="1">
            <w:col w:w="6721" w:space="0"/>
          </w:cols>
        </w:sectPr>
        <w:rPr/>
      </w:pPr>
    </w:p>
    <w:p>
      <w:pPr>
        <w:pStyle w:val="BodyText"/>
        <w:spacing w:before="5"/>
        <w:rPr>
          <w:sz w:val="19"/>
          <w:szCs w:val="19"/>
        </w:rPr>
      </w:pPr>
      <w:r>
        <w:rPr>
          <w:sz w:val="19"/>
          <w:szCs w:val="19"/>
          <w:position w:val="-20"/>
        </w:rPr>
        <w:drawing>
          <wp:inline distT="0" distB="0" distL="0" distR="0">
            <wp:extent cx="355616" cy="34924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16" cy="3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</w:rPr>
        <w:t>独角兽</w:t>
      </w:r>
    </w:p>
    <w:p>
      <w:pPr>
        <w:spacing w:before="59"/>
        <w:rPr/>
      </w:pPr>
      <w:r/>
    </w:p>
    <w:p>
      <w:pPr>
        <w:spacing w:before="59"/>
        <w:rPr/>
      </w:pPr>
      <w:r/>
    </w:p>
    <w:p>
      <w:pPr>
        <w:spacing w:before="59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7680" w:h="12480"/>
          <w:pgMar w:top="400" w:right="570" w:bottom="0" w:left="389" w:header="0" w:footer="0" w:gutter="0"/>
          <w:cols w:equalWidth="0" w:num="2">
            <w:col w:w="5901" w:space="100"/>
            <w:col w:w="720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ind w:firstLine="1870"/>
        <w:spacing w:before="218" w:line="3070" w:lineRule="exact"/>
        <w:rPr/>
      </w:pPr>
      <w:r>
        <w:rPr>
          <w:position w:val="-61"/>
        </w:rPr>
        <w:drawing>
          <wp:inline distT="0" distB="0" distL="0" distR="0">
            <wp:extent cx="2012947" cy="194949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2947" cy="19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57" w:lineRule="auto"/>
        <w:rPr>
          <w:rFonts w:ascii="Arial"/>
          <w:sz w:val="21"/>
        </w:rPr>
      </w:pPr>
      <w:r/>
    </w:p>
    <w:p>
      <w:pPr>
        <w:pStyle w:val="BodyText"/>
        <w:ind w:left="1183"/>
        <w:spacing w:before="305" w:line="219" w:lineRule="auto"/>
        <w:rPr>
          <w:sz w:val="94"/>
          <w:szCs w:val="94"/>
        </w:rPr>
      </w:pPr>
      <w:r>
        <w:rPr>
          <w:sz w:val="94"/>
          <w:szCs w:val="94"/>
          <w:b/>
          <w:bCs/>
          <w:spacing w:val="-44"/>
        </w:rPr>
        <w:t>数</w:t>
      </w:r>
      <w:r>
        <w:rPr>
          <w:sz w:val="94"/>
          <w:szCs w:val="94"/>
          <w:spacing w:val="-120"/>
        </w:rPr>
        <w:t xml:space="preserve"> </w:t>
      </w:r>
      <w:r>
        <w:rPr>
          <w:sz w:val="94"/>
          <w:szCs w:val="94"/>
          <w:b/>
          <w:bCs/>
          <w:spacing w:val="-44"/>
        </w:rPr>
        <w:t>字</w:t>
      </w:r>
      <w:r>
        <w:rPr>
          <w:sz w:val="94"/>
          <w:szCs w:val="94"/>
          <w:spacing w:val="-115"/>
        </w:rPr>
        <w:t xml:space="preserve"> </w:t>
      </w:r>
      <w:r>
        <w:rPr>
          <w:sz w:val="94"/>
          <w:szCs w:val="94"/>
          <w:b/>
          <w:bCs/>
          <w:spacing w:val="-44"/>
        </w:rPr>
        <w:t>素</w:t>
      </w:r>
      <w:r>
        <w:rPr>
          <w:sz w:val="94"/>
          <w:szCs w:val="94"/>
          <w:spacing w:val="-122"/>
        </w:rPr>
        <w:t xml:space="preserve"> </w:t>
      </w:r>
      <w:r>
        <w:rPr>
          <w:sz w:val="94"/>
          <w:szCs w:val="94"/>
          <w:b/>
          <w:bCs/>
          <w:spacing w:val="-44"/>
        </w:rPr>
        <w:t>养</w:t>
      </w:r>
    </w:p>
    <w:p>
      <w:pPr>
        <w:pStyle w:val="BodyText"/>
        <w:ind w:left="2010"/>
        <w:spacing w:before="289" w:line="219" w:lineRule="auto"/>
        <w:rPr>
          <w:sz w:val="29"/>
          <w:szCs w:val="29"/>
        </w:rPr>
      </w:pPr>
      <w:r>
        <w:rPr>
          <w:sz w:val="29"/>
          <w:szCs w:val="29"/>
          <w:spacing w:val="20"/>
        </w:rPr>
        <w:t>从算法社会到网络3.0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620"/>
        <w:spacing w:before="62" w:line="184" w:lineRule="auto"/>
        <w:rPr>
          <w:sz w:val="19"/>
          <w:szCs w:val="19"/>
        </w:rPr>
      </w:pPr>
      <w:r>
        <w:rPr>
          <w:rFonts w:ascii="LiSu" w:hAnsi="LiSu" w:eastAsia="LiSu" w:cs="LiSu"/>
          <w:sz w:val="19"/>
          <w:szCs w:val="19"/>
          <w:spacing w:val="19"/>
        </w:rPr>
        <w:t>画</w:t>
      </w:r>
      <w:r>
        <w:rPr>
          <w:rFonts w:ascii="LiSu" w:hAnsi="LiSu" w:eastAsia="LiSu" w:cs="LiSu"/>
          <w:sz w:val="19"/>
          <w:szCs w:val="19"/>
          <w:spacing w:val="70"/>
        </w:rPr>
        <w:t xml:space="preserve"> </w:t>
      </w:r>
      <w:r>
        <w:rPr>
          <w:sz w:val="19"/>
          <w:szCs w:val="19"/>
          <w:spacing w:val="19"/>
        </w:rPr>
        <w:t>上海人人女放社</w:t>
      </w:r>
    </w:p>
    <w:p>
      <w:pPr>
        <w:spacing w:line="184" w:lineRule="auto"/>
        <w:sectPr>
          <w:type w:val="continuous"/>
          <w:pgSz w:w="7680" w:h="12480"/>
          <w:pgMar w:top="400" w:right="570" w:bottom="0" w:left="389" w:header="0" w:footer="0" w:gutter="0"/>
          <w:cols w:equalWidth="0" w:num="1">
            <w:col w:w="6721" w:space="0"/>
          </w:cols>
        </w:sectPr>
        <w:rPr>
          <w:sz w:val="19"/>
          <w:szCs w:val="19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"/>
        <w:spacing w:before="55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1"/>
        </w:rPr>
        <w:t>图书在版编目</w:t>
      </w:r>
      <w:r>
        <w:rPr>
          <w:sz w:val="17"/>
          <w:szCs w:val="17"/>
          <w:b/>
          <w:bCs/>
          <w:spacing w:val="1"/>
        </w:rPr>
        <w:t>(</w:t>
      </w:r>
      <w:r>
        <w:rPr>
          <w:sz w:val="17"/>
          <w:szCs w:val="17"/>
          <w:b/>
          <w:bCs/>
        </w:rPr>
        <w:t>CIP</w:t>
      </w:r>
      <w:r>
        <w:rPr>
          <w:sz w:val="17"/>
          <w:szCs w:val="17"/>
          <w:b/>
          <w:bCs/>
          <w:spacing w:val="1"/>
        </w:rPr>
        <w:t>)</w:t>
      </w:r>
      <w:r>
        <w:rPr>
          <w:sz w:val="17"/>
          <w:szCs w:val="17"/>
          <w:spacing w:val="1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1"/>
        </w:rPr>
        <w:t>数</w:t>
      </w:r>
      <w:r>
        <w:rPr>
          <w:rFonts w:ascii="SimHei" w:hAnsi="SimHei" w:eastAsia="SimHei" w:cs="SimHei"/>
          <w:sz w:val="17"/>
          <w:szCs w:val="17"/>
          <w:spacing w:val="-30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1"/>
        </w:rPr>
        <w:t>据</w:t>
      </w:r>
    </w:p>
    <w:p>
      <w:pPr>
        <w:pStyle w:val="BodyText"/>
        <w:spacing w:before="130" w:line="239" w:lineRule="auto"/>
        <w:rPr>
          <w:sz w:val="17"/>
          <w:szCs w:val="17"/>
        </w:rPr>
      </w:pPr>
      <w:r>
        <w:rPr>
          <w:sz w:val="17"/>
          <w:szCs w:val="17"/>
          <w:spacing w:val="-14"/>
        </w:rPr>
        <w:t>数字素养：从算法社会到网络3.0/於兴中著.一</w:t>
      </w:r>
    </w:p>
    <w:p>
      <w:pPr>
        <w:pStyle w:val="BodyText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19"/>
          <w:w w:val="98"/>
        </w:rPr>
        <w:t>上海：上海人民出版社，2022</w:t>
      </w:r>
    </w:p>
    <w:p>
      <w:pPr>
        <w:pStyle w:val="BodyText"/>
        <w:spacing w:before="61" w:line="182" w:lineRule="auto"/>
        <w:rPr>
          <w:sz w:val="17"/>
          <w:szCs w:val="17"/>
        </w:rPr>
      </w:pPr>
      <w:r>
        <w:rPr>
          <w:sz w:val="17"/>
          <w:szCs w:val="17"/>
          <w:spacing w:val="-1"/>
        </w:rPr>
        <w:t>ISBN   978-7-208-17714-7</w:t>
      </w:r>
    </w:p>
    <w:p>
      <w:pPr>
        <w:pStyle w:val="BodyText"/>
        <w:spacing w:before="116" w:line="270" w:lineRule="exact"/>
        <w:rPr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2"/>
          <w:position w:val="7"/>
        </w:rPr>
        <w:t>I.</w:t>
      </w:r>
      <w:r>
        <w:rPr>
          <w:sz w:val="17"/>
          <w:szCs w:val="17"/>
          <w:spacing w:val="-2"/>
          <w:position w:val="7"/>
        </w:rPr>
        <w:t>①</w:t>
      </w:r>
      <w:r>
        <w:rPr>
          <w:sz w:val="17"/>
          <w:szCs w:val="17"/>
          <w:spacing w:val="57"/>
          <w:position w:val="7"/>
        </w:rPr>
        <w:t xml:space="preserve"> </w:t>
      </w:r>
      <w:r>
        <w:rPr>
          <w:sz w:val="17"/>
          <w:szCs w:val="17"/>
          <w:spacing w:val="-2"/>
          <w:position w:val="7"/>
        </w:rPr>
        <w:t>数…</w:t>
      </w:r>
      <w:r>
        <w:rPr>
          <w:sz w:val="17"/>
          <w:szCs w:val="17"/>
          <w:spacing w:val="63"/>
          <w:position w:val="7"/>
        </w:rPr>
        <w:t xml:space="preserve"> </w:t>
      </w:r>
      <w:r>
        <w:rPr>
          <w:sz w:val="17"/>
          <w:szCs w:val="17"/>
          <w:spacing w:val="-2"/>
          <w:position w:val="7"/>
        </w:rPr>
        <w:t>Ⅱ.①於…Ⅲ.①人工智能-科学技术管</w:t>
      </w:r>
    </w:p>
    <w:p>
      <w:pPr>
        <w:pStyle w:val="BodyText"/>
        <w:spacing w:line="217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sz w:val="17"/>
          <w:szCs w:val="17"/>
          <w:spacing w:val="-6"/>
        </w:rPr>
        <w:t>理法规-研究</w:t>
      </w:r>
      <w:r>
        <w:rPr>
          <w:sz w:val="17"/>
          <w:szCs w:val="17"/>
          <w:spacing w:val="76"/>
          <w:w w:val="101"/>
        </w:rPr>
        <w:t xml:space="preserve"> </w:t>
      </w:r>
      <w:r>
        <w:rPr>
          <w:sz w:val="17"/>
          <w:szCs w:val="17"/>
          <w:spacing w:val="-6"/>
        </w:rPr>
        <w:t>IV</w:t>
      </w:r>
      <w:r>
        <w:rPr>
          <w:rFonts w:ascii="Times New Roman" w:hAnsi="Times New Roman" w:eastAsia="Times New Roman" w:cs="Times New Roman"/>
          <w:sz w:val="17"/>
          <w:szCs w:val="17"/>
          <w:spacing w:val="-6"/>
        </w:rPr>
        <w:t>.</w:t>
      </w:r>
      <w:r>
        <w:rPr>
          <w:sz w:val="17"/>
          <w:szCs w:val="17"/>
          <w:spacing w:val="-6"/>
        </w:rPr>
        <w:t>①</w:t>
      </w:r>
      <w:r>
        <w:rPr>
          <w:rFonts w:ascii="Times New Roman" w:hAnsi="Times New Roman" w:eastAsia="Times New Roman" w:cs="Times New Roman"/>
          <w:sz w:val="17"/>
          <w:szCs w:val="17"/>
          <w:spacing w:val="-6"/>
        </w:rPr>
        <w:t>D912.170.4</w:t>
      </w:r>
    </w:p>
    <w:p>
      <w:pPr>
        <w:pStyle w:val="BodyText"/>
        <w:spacing w:before="71" w:line="219" w:lineRule="auto"/>
        <w:rPr>
          <w:sz w:val="17"/>
          <w:szCs w:val="17"/>
        </w:rPr>
      </w:pPr>
      <w:r>
        <w:rPr>
          <w:sz w:val="17"/>
          <w:szCs w:val="17"/>
          <w:spacing w:val="-3"/>
        </w:rPr>
        <w:t>中国版本图书馆</w:t>
      </w:r>
      <w:r>
        <w:rPr>
          <w:rFonts w:ascii="Times New Roman" w:hAnsi="Times New Roman" w:eastAsia="Times New Roman" w:cs="Times New Roman"/>
          <w:sz w:val="17"/>
          <w:szCs w:val="17"/>
          <w:spacing w:val="-3"/>
        </w:rPr>
        <w:t>CIP</w:t>
      </w:r>
      <w:r>
        <w:rPr>
          <w:sz w:val="17"/>
          <w:szCs w:val="17"/>
          <w:spacing w:val="-3"/>
        </w:rPr>
        <w:t>数据核字(2022)第098990号</w:t>
      </w:r>
    </w:p>
    <w:p>
      <w:pPr>
        <w:spacing w:line="457" w:lineRule="auto"/>
        <w:rPr>
          <w:rFonts w:ascii="Arial"/>
          <w:sz w:val="21"/>
        </w:rPr>
      </w:pPr>
      <w:r/>
    </w:p>
    <w:p>
      <w:pPr>
        <w:ind w:left="2"/>
        <w:spacing w:before="56" w:line="291" w:lineRule="exact"/>
        <w:rPr>
          <w:rFonts w:ascii="FangSong" w:hAnsi="FangSong" w:eastAsia="FangSong" w:cs="FangSong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5"/>
          <w:position w:val="9"/>
        </w:rPr>
        <w:t>责任编辑</w:t>
      </w:r>
      <w:r>
        <w:rPr>
          <w:rFonts w:ascii="SimHei" w:hAnsi="SimHei" w:eastAsia="SimHei" w:cs="SimHei"/>
          <w:sz w:val="17"/>
          <w:szCs w:val="17"/>
          <w:spacing w:val="63"/>
          <w:position w:val="9"/>
        </w:rPr>
        <w:t xml:space="preserve"> </w:t>
      </w:r>
      <w:r>
        <w:rPr>
          <w:rFonts w:ascii="FangSong" w:hAnsi="FangSong" w:eastAsia="FangSong" w:cs="FangSong"/>
          <w:sz w:val="17"/>
          <w:szCs w:val="17"/>
          <w:spacing w:val="-5"/>
          <w:position w:val="9"/>
        </w:rPr>
        <w:t>冯</w:t>
      </w:r>
      <w:r>
        <w:rPr>
          <w:rFonts w:ascii="FangSong" w:hAnsi="FangSong" w:eastAsia="FangSong" w:cs="FangSong"/>
          <w:sz w:val="17"/>
          <w:szCs w:val="17"/>
          <w:spacing w:val="7"/>
          <w:position w:val="9"/>
        </w:rPr>
        <w:t xml:space="preserve">  </w:t>
      </w:r>
      <w:r>
        <w:rPr>
          <w:rFonts w:ascii="FangSong" w:hAnsi="FangSong" w:eastAsia="FangSong" w:cs="FangSong"/>
          <w:sz w:val="17"/>
          <w:szCs w:val="17"/>
          <w:spacing w:val="-5"/>
          <w:position w:val="9"/>
        </w:rPr>
        <w:t>静</w:t>
      </w:r>
    </w:p>
    <w:p>
      <w:pPr>
        <w:ind w:left="2"/>
        <w:spacing w:line="223" w:lineRule="auto"/>
        <w:rPr>
          <w:rFonts w:ascii="FangSong" w:hAnsi="FangSong" w:eastAsia="FangSong" w:cs="FangSong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8"/>
        </w:rPr>
        <w:t>封面设计</w:t>
      </w:r>
      <w:r>
        <w:rPr>
          <w:rFonts w:ascii="SimHei" w:hAnsi="SimHei" w:eastAsia="SimHei" w:cs="SimHei"/>
          <w:sz w:val="17"/>
          <w:szCs w:val="17"/>
          <w:spacing w:val="17"/>
        </w:rPr>
        <w:t xml:space="preserve">  </w:t>
      </w:r>
      <w:r>
        <w:rPr>
          <w:rFonts w:ascii="FangSong" w:hAnsi="FangSong" w:eastAsia="FangSong" w:cs="FangSong"/>
          <w:sz w:val="17"/>
          <w:szCs w:val="17"/>
          <w:spacing w:val="-8"/>
        </w:rPr>
        <w:t>苗庆东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before="55" w:line="312" w:lineRule="exac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8"/>
          <w:position w:val="10"/>
        </w:rPr>
        <w:t>数字素养：从算法社会到网络3</w:t>
      </w:r>
      <w:r>
        <w:rPr>
          <w:rFonts w:ascii="SimHei" w:hAnsi="SimHei" w:eastAsia="SimHei" w:cs="SimHei"/>
          <w:sz w:val="17"/>
          <w:szCs w:val="17"/>
          <w:spacing w:val="-46"/>
          <w:position w:val="10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8"/>
          <w:position w:val="10"/>
        </w:rPr>
        <w:t>.0</w:t>
      </w:r>
    </w:p>
    <w:p>
      <w:pPr>
        <w:pStyle w:val="BodyText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32"/>
        </w:rPr>
        <w:t>於兴中著</w:t>
      </w:r>
    </w:p>
    <w:p>
      <w:pPr>
        <w:pStyle w:val="BodyText"/>
        <w:spacing w:before="223" w:line="223" w:lineRule="auto"/>
        <w:rPr>
          <w:rFonts w:ascii="STXingkai" w:hAnsi="STXingkai" w:eastAsia="STXingkai" w:cs="STXingka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3"/>
        </w:rPr>
        <w:t>出</w:t>
      </w:r>
      <w:r>
        <w:rPr>
          <w:rFonts w:ascii="SimHei" w:hAnsi="SimHei" w:eastAsia="SimHei" w:cs="SimHei"/>
          <w:sz w:val="17"/>
          <w:szCs w:val="17"/>
          <w:spacing w:val="17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3"/>
        </w:rPr>
        <w:t>版</w:t>
      </w:r>
      <w:r>
        <w:rPr>
          <w:rFonts w:ascii="SimHei" w:hAnsi="SimHei" w:eastAsia="SimHei" w:cs="SimHei"/>
          <w:sz w:val="17"/>
          <w:szCs w:val="17"/>
          <w:spacing w:val="3"/>
        </w:rPr>
        <w:t xml:space="preserve">  </w:t>
      </w:r>
      <w:r>
        <w:rPr>
          <w:sz w:val="17"/>
          <w:szCs w:val="17"/>
          <w:spacing w:val="3"/>
        </w:rPr>
        <w:t>上海人</w:t>
      </w:r>
      <w:r>
        <w:rPr>
          <w:rFonts w:ascii="STXingkai" w:hAnsi="STXingkai" w:eastAsia="STXingkai" w:cs="STXingkai"/>
          <w:sz w:val="17"/>
          <w:szCs w:val="17"/>
          <w:spacing w:val="3"/>
        </w:rPr>
        <w:t>区★版处</w:t>
      </w:r>
    </w:p>
    <w:p>
      <w:pPr>
        <w:pStyle w:val="BodyText"/>
        <w:ind w:left="790"/>
        <w:spacing w:before="34" w:line="217" w:lineRule="auto"/>
        <w:rPr>
          <w:sz w:val="17"/>
          <w:szCs w:val="17"/>
        </w:rPr>
      </w:pPr>
      <w:r>
        <w:rPr>
          <w:sz w:val="17"/>
          <w:szCs w:val="17"/>
          <w:spacing w:val="-1"/>
        </w:rPr>
        <w:t>(201101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-1"/>
        </w:rPr>
        <w:t>上海市闵行区号景路159弄</w:t>
      </w:r>
      <w:r>
        <w:rPr>
          <w:sz w:val="17"/>
          <w:szCs w:val="17"/>
          <w:spacing w:val="-2"/>
        </w:rPr>
        <w:t>C</w:t>
      </w:r>
      <w:r>
        <w:rPr>
          <w:sz w:val="17"/>
          <w:szCs w:val="17"/>
          <w:spacing w:val="-25"/>
        </w:rPr>
        <w:t xml:space="preserve"> </w:t>
      </w:r>
      <w:r>
        <w:rPr>
          <w:sz w:val="17"/>
          <w:szCs w:val="17"/>
          <w:spacing w:val="-2"/>
        </w:rPr>
        <w:t>座)</w:t>
      </w:r>
    </w:p>
    <w:p>
      <w:pPr>
        <w:pStyle w:val="BodyText"/>
        <w:ind w:left="1"/>
        <w:spacing w:line="219" w:lineRule="auto"/>
        <w:rPr>
          <w:sz w:val="17"/>
          <w:szCs w:val="17"/>
        </w:rPr>
      </w:pPr>
      <w:r>
        <w:rPr>
          <w:rFonts w:ascii="SimHei" w:hAnsi="SimHei" w:eastAsia="SimHei" w:cs="SimHei"/>
          <w:sz w:val="12"/>
          <w:szCs w:val="12"/>
          <w:b/>
          <w:bCs/>
          <w:spacing w:val="-11"/>
        </w:rPr>
        <w:t>发</w:t>
      </w:r>
      <w:r>
        <w:rPr>
          <w:rFonts w:ascii="SimHei" w:hAnsi="SimHei" w:eastAsia="SimHei" w:cs="SimHei"/>
          <w:sz w:val="12"/>
          <w:szCs w:val="12"/>
          <w:spacing w:val="-11"/>
        </w:rPr>
        <w:t xml:space="preserve">        </w:t>
      </w:r>
      <w:r>
        <w:rPr>
          <w:rFonts w:ascii="SimHei" w:hAnsi="SimHei" w:eastAsia="SimHei" w:cs="SimHei"/>
          <w:sz w:val="12"/>
          <w:szCs w:val="12"/>
          <w:b/>
          <w:bCs/>
          <w:spacing w:val="-11"/>
        </w:rPr>
        <w:t>行</w:t>
      </w:r>
      <w:r>
        <w:rPr>
          <w:rFonts w:ascii="SimHei" w:hAnsi="SimHei" w:eastAsia="SimHei" w:cs="SimHei"/>
          <w:sz w:val="12"/>
          <w:szCs w:val="12"/>
          <w:spacing w:val="-11"/>
        </w:rPr>
        <w:t xml:space="preserve">   </w:t>
      </w:r>
      <w:r>
        <w:rPr>
          <w:sz w:val="17"/>
          <w:szCs w:val="17"/>
          <w:spacing w:val="-11"/>
        </w:rPr>
        <w:t>上海人民出版社发行中心</w:t>
      </w:r>
    </w:p>
    <w:p>
      <w:pPr>
        <w:pStyle w:val="BodyText"/>
        <w:ind w:left="2"/>
        <w:spacing w:before="6" w:line="219" w:lineRule="auto"/>
        <w:rPr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0"/>
        </w:rPr>
        <w:t>印</w:t>
      </w:r>
      <w:r>
        <w:rPr>
          <w:rFonts w:ascii="SimHei" w:hAnsi="SimHei" w:eastAsia="SimHei" w:cs="SimHei"/>
          <w:sz w:val="17"/>
          <w:szCs w:val="17"/>
          <w:spacing w:val="17"/>
        </w:rPr>
        <w:t xml:space="preserve">   </w:t>
      </w:r>
      <w:r>
        <w:rPr>
          <w:rFonts w:ascii="SimHei" w:hAnsi="SimHei" w:eastAsia="SimHei" w:cs="SimHei"/>
          <w:sz w:val="17"/>
          <w:szCs w:val="17"/>
          <w:b/>
          <w:bCs/>
          <w:spacing w:val="-10"/>
        </w:rPr>
        <w:t>刷</w:t>
      </w:r>
      <w:r>
        <w:rPr>
          <w:rFonts w:ascii="SimHei" w:hAnsi="SimHei" w:eastAsia="SimHei" w:cs="SimHei"/>
          <w:sz w:val="17"/>
          <w:szCs w:val="17"/>
          <w:spacing w:val="-10"/>
        </w:rPr>
        <w:t xml:space="preserve">  </w:t>
      </w:r>
      <w:r>
        <w:rPr>
          <w:sz w:val="17"/>
          <w:szCs w:val="17"/>
          <w:spacing w:val="-10"/>
        </w:rPr>
        <w:t>江阴市机关印刷服务有限公司</w:t>
      </w:r>
    </w:p>
    <w:p>
      <w:pPr>
        <w:pStyle w:val="BodyText"/>
        <w:ind w:left="2"/>
        <w:spacing w:line="193" w:lineRule="auto"/>
        <w:rPr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3"/>
        </w:rPr>
        <w:t>开</w:t>
      </w:r>
      <w:r>
        <w:rPr>
          <w:rFonts w:ascii="SimHei" w:hAnsi="SimHei" w:eastAsia="SimHei" w:cs="SimHei"/>
          <w:sz w:val="17"/>
          <w:szCs w:val="17"/>
          <w:spacing w:val="21"/>
        </w:rPr>
        <w:t xml:space="preserve">   </w:t>
      </w:r>
      <w:r>
        <w:rPr>
          <w:rFonts w:ascii="SimHei" w:hAnsi="SimHei" w:eastAsia="SimHei" w:cs="SimHei"/>
          <w:sz w:val="17"/>
          <w:szCs w:val="17"/>
          <w:b/>
          <w:bCs/>
          <w:spacing w:val="-3"/>
        </w:rPr>
        <w:t>本</w:t>
      </w:r>
      <w:r>
        <w:rPr>
          <w:rFonts w:ascii="SimHei" w:hAnsi="SimHei" w:eastAsia="SimHei" w:cs="SimHei"/>
          <w:sz w:val="17"/>
          <w:szCs w:val="17"/>
          <w:spacing w:val="71"/>
        </w:rPr>
        <w:t xml:space="preserve"> </w:t>
      </w:r>
      <w:r>
        <w:rPr>
          <w:sz w:val="17"/>
          <w:szCs w:val="17"/>
          <w:spacing w:val="-3"/>
        </w:rPr>
        <w:t>635×9651/16</w:t>
      </w:r>
    </w:p>
    <w:p>
      <w:pPr>
        <w:pStyle w:val="BodyText"/>
        <w:ind w:left="2"/>
        <w:spacing w:line="241" w:lineRule="exact"/>
        <w:rPr>
          <w:sz w:val="17"/>
          <w:szCs w:val="17"/>
        </w:rPr>
      </w:pPr>
      <w:r>
        <w:rPr>
          <w:sz w:val="17"/>
          <w:szCs w:val="17"/>
          <w:b/>
          <w:bCs/>
          <w:spacing w:val="-10"/>
          <w:position w:val="5"/>
        </w:rPr>
        <w:t>印</w:t>
      </w:r>
      <w:r>
        <w:rPr>
          <w:sz w:val="17"/>
          <w:szCs w:val="17"/>
          <w:spacing w:val="16"/>
          <w:position w:val="5"/>
        </w:rPr>
        <w:t xml:space="preserve">   </w:t>
      </w:r>
      <w:r>
        <w:rPr>
          <w:sz w:val="17"/>
          <w:szCs w:val="17"/>
          <w:b/>
          <w:bCs/>
          <w:spacing w:val="-10"/>
          <w:position w:val="5"/>
        </w:rPr>
        <w:t>张</w:t>
      </w:r>
      <w:r>
        <w:rPr>
          <w:sz w:val="17"/>
          <w:szCs w:val="17"/>
          <w:spacing w:val="-10"/>
          <w:position w:val="5"/>
        </w:rPr>
        <w:t xml:space="preserve">  16</w:t>
      </w:r>
    </w:p>
    <w:p>
      <w:pPr>
        <w:pStyle w:val="BodyText"/>
        <w:ind w:left="2"/>
        <w:spacing w:line="220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-8"/>
        </w:rPr>
        <w:t>插</w:t>
      </w:r>
      <w:r>
        <w:rPr>
          <w:sz w:val="17"/>
          <w:szCs w:val="17"/>
          <w:spacing w:val="13"/>
        </w:rPr>
        <w:t xml:space="preserve">   </w:t>
      </w:r>
      <w:r>
        <w:rPr>
          <w:sz w:val="17"/>
          <w:szCs w:val="17"/>
          <w:b/>
          <w:bCs/>
          <w:spacing w:val="-8"/>
        </w:rPr>
        <w:t>页</w:t>
      </w:r>
      <w:r>
        <w:rPr>
          <w:sz w:val="17"/>
          <w:szCs w:val="17"/>
          <w:spacing w:val="7"/>
        </w:rPr>
        <w:t xml:space="preserve">  </w:t>
      </w:r>
      <w:r>
        <w:rPr>
          <w:sz w:val="17"/>
          <w:szCs w:val="17"/>
          <w:b/>
          <w:bCs/>
          <w:spacing w:val="-8"/>
        </w:rPr>
        <w:t>5</w:t>
      </w:r>
    </w:p>
    <w:p>
      <w:pPr>
        <w:pStyle w:val="BodyText"/>
        <w:ind w:left="2"/>
        <w:spacing w:before="7" w:line="208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-4"/>
          <w:position w:val="-1"/>
        </w:rPr>
        <w:t>字</w:t>
      </w:r>
      <w:r>
        <w:rPr>
          <w:sz w:val="17"/>
          <w:szCs w:val="17"/>
          <w:spacing w:val="10"/>
          <w:position w:val="-1"/>
        </w:rPr>
        <w:t xml:space="preserve">   </w:t>
      </w:r>
      <w:r>
        <w:rPr>
          <w:sz w:val="17"/>
          <w:szCs w:val="17"/>
          <w:b/>
          <w:bCs/>
          <w:spacing w:val="-4"/>
          <w:position w:val="-1"/>
        </w:rPr>
        <w:t>数</w:t>
      </w:r>
      <w:r>
        <w:rPr>
          <w:sz w:val="17"/>
          <w:szCs w:val="17"/>
          <w:spacing w:val="3"/>
          <w:position w:val="-1"/>
        </w:rPr>
        <w:t xml:space="preserve">  </w:t>
      </w:r>
      <w:r>
        <w:rPr>
          <w:sz w:val="17"/>
          <w:szCs w:val="17"/>
          <w:spacing w:val="-4"/>
        </w:rPr>
        <w:t>180,000</w:t>
      </w:r>
    </w:p>
    <w:p>
      <w:pPr>
        <w:pStyle w:val="BodyText"/>
        <w:ind w:left="2"/>
        <w:spacing w:before="9" w:line="219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6"/>
        </w:rPr>
        <w:t>版</w:t>
      </w:r>
      <w:r>
        <w:rPr>
          <w:sz w:val="17"/>
          <w:szCs w:val="17"/>
          <w:spacing w:val="6"/>
        </w:rPr>
        <w:t xml:space="preserve">   </w:t>
      </w:r>
      <w:r>
        <w:rPr>
          <w:sz w:val="17"/>
          <w:szCs w:val="17"/>
          <w:b/>
          <w:bCs/>
          <w:spacing w:val="6"/>
        </w:rPr>
        <w:t>次</w:t>
      </w:r>
      <w:r>
        <w:rPr>
          <w:sz w:val="17"/>
          <w:szCs w:val="17"/>
          <w:spacing w:val="16"/>
        </w:rPr>
        <w:t xml:space="preserve">  </w:t>
      </w:r>
      <w:r>
        <w:rPr>
          <w:sz w:val="17"/>
          <w:szCs w:val="17"/>
          <w:spacing w:val="6"/>
        </w:rPr>
        <w:t>2022年11月第1版</w:t>
      </w:r>
    </w:p>
    <w:p>
      <w:pPr>
        <w:pStyle w:val="BodyText"/>
        <w:ind w:left="2"/>
        <w:spacing w:before="8" w:line="222" w:lineRule="auto"/>
        <w:rPr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3"/>
        </w:rPr>
        <w:t>印</w:t>
      </w:r>
      <w:r>
        <w:rPr>
          <w:rFonts w:ascii="SimHei" w:hAnsi="SimHei" w:eastAsia="SimHei" w:cs="SimHei"/>
          <w:sz w:val="17"/>
          <w:szCs w:val="17"/>
          <w:spacing w:val="22"/>
        </w:rPr>
        <w:t xml:space="preserve">   </w:t>
      </w:r>
      <w:r>
        <w:rPr>
          <w:rFonts w:ascii="SimHei" w:hAnsi="SimHei" w:eastAsia="SimHei" w:cs="SimHei"/>
          <w:sz w:val="17"/>
          <w:szCs w:val="17"/>
          <w:b/>
          <w:bCs/>
          <w:spacing w:val="3"/>
        </w:rPr>
        <w:t>次</w:t>
      </w:r>
      <w:r>
        <w:rPr>
          <w:rFonts w:ascii="SimHei" w:hAnsi="SimHei" w:eastAsia="SimHei" w:cs="SimHei"/>
          <w:sz w:val="17"/>
          <w:szCs w:val="17"/>
          <w:spacing w:val="70"/>
          <w:w w:val="101"/>
        </w:rPr>
        <w:t xml:space="preserve"> </w:t>
      </w:r>
      <w:r>
        <w:rPr>
          <w:sz w:val="17"/>
          <w:szCs w:val="17"/>
          <w:spacing w:val="3"/>
        </w:rPr>
        <w:t>2022年11月第1次印刷</w:t>
      </w:r>
    </w:p>
    <w:p>
      <w:pPr>
        <w:pStyle w:val="BodyText"/>
        <w:spacing w:before="13" w:line="233" w:lineRule="auto"/>
        <w:rPr>
          <w:sz w:val="17"/>
          <w:szCs w:val="17"/>
        </w:rPr>
      </w:pPr>
      <w:r>
        <w:rPr>
          <w:sz w:val="17"/>
          <w:szCs w:val="17"/>
          <w:spacing w:val="-1"/>
        </w:rPr>
        <w:t>ISBN</w:t>
      </w:r>
      <w:r>
        <w:rPr>
          <w:sz w:val="17"/>
          <w:szCs w:val="17"/>
          <w:spacing w:val="15"/>
        </w:rPr>
        <w:t xml:space="preserve">    </w:t>
      </w:r>
      <w:r>
        <w:rPr>
          <w:sz w:val="17"/>
          <w:szCs w:val="17"/>
          <w:spacing w:val="-1"/>
        </w:rPr>
        <w:t>978-7-208-17714-7/D·3949</w:t>
      </w:r>
    </w:p>
    <w:p>
      <w:pPr>
        <w:pStyle w:val="BodyText"/>
        <w:spacing w:line="221" w:lineRule="auto"/>
        <w:rPr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5"/>
        </w:rPr>
        <w:t>定</w:t>
      </w:r>
      <w:r>
        <w:rPr>
          <w:rFonts w:ascii="SimHei" w:hAnsi="SimHei" w:eastAsia="SimHei" w:cs="SimHei"/>
          <w:sz w:val="17"/>
          <w:szCs w:val="17"/>
          <w:spacing w:val="15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-5"/>
        </w:rPr>
        <w:t>价</w:t>
      </w:r>
      <w:r>
        <w:rPr>
          <w:rFonts w:ascii="SimHei" w:hAnsi="SimHei" w:eastAsia="SimHei" w:cs="SimHei"/>
          <w:sz w:val="17"/>
          <w:szCs w:val="17"/>
          <w:spacing w:val="62"/>
        </w:rPr>
        <w:t xml:space="preserve"> </w:t>
      </w:r>
      <w:r>
        <w:rPr>
          <w:sz w:val="17"/>
          <w:szCs w:val="17"/>
          <w:spacing w:val="-5"/>
        </w:rPr>
        <w:t>90.00元</w:t>
      </w:r>
    </w:p>
    <w:p>
      <w:pPr>
        <w:spacing w:line="221" w:lineRule="auto"/>
        <w:sectPr>
          <w:pgSz w:w="7680" w:h="12480"/>
          <w:pgMar w:top="400" w:right="1152" w:bottom="0" w:left="789" w:header="0" w:footer="0" w:gutter="0"/>
        </w:sectPr>
        <w:rPr>
          <w:sz w:val="17"/>
          <w:szCs w:val="17"/>
        </w:rPr>
      </w:pPr>
    </w:p>
    <w:p>
      <w:pPr>
        <w:spacing w:line="343" w:lineRule="auto"/>
        <w:rPr>
          <w:rFonts w:ascii="Arial"/>
          <w:sz w:val="21"/>
        </w:rPr>
      </w:pP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342887</wp:posOffset>
            </wp:positionH>
            <wp:positionV relativeFrom="page">
              <wp:posOffset>1238245</wp:posOffset>
            </wp:positionV>
            <wp:extent cx="1219200" cy="635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92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spacing w:before="91" w:line="221" w:lineRule="auto"/>
        <w:rPr>
          <w:sz w:val="28"/>
          <w:szCs w:val="28"/>
        </w:rPr>
      </w:pPr>
      <w:r>
        <w:rPr>
          <w:sz w:val="28"/>
          <w:szCs w:val="28"/>
        </w:rPr>
        <w:t>序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本书是作者近年来对智能科技与法律、伦理及社会理论思考的 </w:t>
      </w:r>
      <w:r>
        <w:rPr>
          <w:sz w:val="22"/>
          <w:szCs w:val="22"/>
          <w:spacing w:val="-7"/>
        </w:rPr>
        <w:t>一些心得。智能科技是人工智能、智能互联网、大数据、区块链、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7"/>
        </w:rPr>
        <w:t>算法等前沿科技的总称，已经成为影响工业、企业、医疗、教育、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2"/>
        </w:rPr>
        <w:t>法律等行业和我们日常生活的重要力量。智能科技是一把“</w:t>
      </w:r>
      <w:r>
        <w:rPr>
          <w:sz w:val="22"/>
          <w:szCs w:val="22"/>
          <w:spacing w:val="-3"/>
        </w:rPr>
        <w:t>双刃 </w:t>
      </w:r>
      <w:r>
        <w:rPr>
          <w:sz w:val="22"/>
          <w:szCs w:val="22"/>
          <w:spacing w:val="-10"/>
        </w:rPr>
        <w:t>剑”,它既可以造福于人类，也给人们带来极大的困惑。数字鸿沟、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算法歧视、网络霸凌、数据垄断等问题促使人们对智能科技进行有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益的反思，借以找到解决困惑的途径，使智能科技最大限度地服务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于人类的进步事业。</w:t>
      </w:r>
    </w:p>
    <w:p>
      <w:pPr>
        <w:pStyle w:val="BodyText"/>
        <w:ind w:firstLine="430"/>
        <w:spacing w:before="196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智能科技的飞速发展不断地改变着人们的生活习惯、交往方 </w:t>
      </w:r>
      <w:r>
        <w:rPr>
          <w:sz w:val="22"/>
          <w:szCs w:val="22"/>
          <w:spacing w:val="-7"/>
        </w:rPr>
        <w:t>式，乃至世界观；也催生了面目众多的资本主义：监视资本主义、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5"/>
        </w:rPr>
        <w:t>数据资本主义、游戏资本主义。从算法社会到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NFT,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 xml:space="preserve">  </w:t>
      </w:r>
      <w:r>
        <w:rPr>
          <w:sz w:val="22"/>
          <w:szCs w:val="22"/>
          <w:spacing w:val="-5"/>
        </w:rPr>
        <w:t>再到元宇宙、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互联网3.0,这些复杂的概念，纷至沓来，令人眼花缭乱。在这个 </w:t>
      </w:r>
      <w:r>
        <w:rPr>
          <w:sz w:val="22"/>
          <w:szCs w:val="22"/>
          <w:spacing w:val="-9"/>
        </w:rPr>
        <w:t>时代，扮演着不同角色的政府、公司、投资</w:t>
      </w:r>
      <w:r>
        <w:rPr>
          <w:sz w:val="22"/>
          <w:szCs w:val="22"/>
          <w:spacing w:val="-10"/>
        </w:rPr>
        <w:t>者、玩家和个人都有着 </w:t>
      </w:r>
      <w:r>
        <w:rPr>
          <w:sz w:val="22"/>
          <w:szCs w:val="22"/>
          <w:spacing w:val="-10"/>
        </w:rPr>
        <w:t>不同的追求和需要。在关于未来的设想中，很难区分技术现实主义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和技术乌托邦。对于普通老百姓来说，当此之时，最重要的莫过于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培养自己的数字素养，学会辨认真实虚假、夸张炒作，从而避免被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这种信息化、数据化、数字化的大潮所淹没或者被现实所抛弃。</w:t>
      </w:r>
    </w:p>
    <w:p>
      <w:pPr>
        <w:spacing w:line="219" w:lineRule="auto"/>
        <w:sectPr>
          <w:footerReference w:type="default" r:id="rId8"/>
          <w:pgSz w:w="7680" w:h="12480"/>
          <w:pgMar w:top="400" w:right="949" w:bottom="745" w:left="539" w:header="0" w:footer="596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right="40" w:firstLine="42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本书的核心内容立足于数字素养的培养，抒发的是智能时</w:t>
      </w:r>
      <w:r>
        <w:rPr>
          <w:sz w:val="22"/>
          <w:szCs w:val="22"/>
          <w:spacing w:val="-11"/>
        </w:rPr>
        <w:t>代关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注普罗大众的普遍情怀。本书中的许多篇什曾公开发表过，但也有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一些是未曾面世的文章；有探讨学术的严肃文字，也有解读政策和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案例的轻松叙事。感谢上海人民出版社冯静编辑的大力支持，</w:t>
      </w:r>
      <w:r>
        <w:rPr>
          <w:sz w:val="22"/>
          <w:szCs w:val="22"/>
          <w:spacing w:val="-11"/>
        </w:rPr>
        <w:t>将这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些篇什集结为书，把一些零散的感悟集中起来，与读者诸君分</w:t>
      </w:r>
      <w:r>
        <w:rPr>
          <w:sz w:val="22"/>
          <w:szCs w:val="22"/>
          <w:spacing w:val="-11"/>
        </w:rPr>
        <w:t>享共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勉，冀望于青年学人就此展开更为深刻的讨论。同时，感谢我</w:t>
      </w:r>
      <w:r>
        <w:rPr>
          <w:sz w:val="22"/>
          <w:szCs w:val="22"/>
          <w:spacing w:val="-11"/>
        </w:rPr>
        <w:t>的两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位兄长，於建中、於治中通读本书初稿并纠正一些不适当的表达。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6"/>
        <w:spacing w:before="71" w:line="220" w:lineRule="auto"/>
        <w:jc w:val="right"/>
        <w:rPr>
          <w:sz w:val="22"/>
          <w:szCs w:val="22"/>
        </w:rPr>
      </w:pPr>
      <w:r>
        <w:rPr>
          <w:sz w:val="22"/>
          <w:szCs w:val="22"/>
          <w:spacing w:val="-8"/>
        </w:rPr>
        <w:t>作者谨识</w:t>
      </w:r>
    </w:p>
    <w:p>
      <w:pPr>
        <w:pStyle w:val="BodyText"/>
        <w:ind w:right="13"/>
        <w:spacing w:before="126" w:line="430" w:lineRule="exact"/>
        <w:jc w:val="right"/>
        <w:rPr>
          <w:sz w:val="22"/>
          <w:szCs w:val="22"/>
        </w:rPr>
      </w:pPr>
      <w:r>
        <w:rPr>
          <w:sz w:val="22"/>
          <w:szCs w:val="22"/>
          <w:spacing w:val="16"/>
          <w:position w:val="15"/>
        </w:rPr>
        <w:t>2022年3月</w:t>
      </w:r>
    </w:p>
    <w:p>
      <w:pPr>
        <w:pStyle w:val="BodyText"/>
        <w:spacing w:line="218" w:lineRule="auto"/>
        <w:jc w:val="right"/>
        <w:rPr>
          <w:sz w:val="22"/>
          <w:szCs w:val="22"/>
        </w:rPr>
      </w:pPr>
      <w:r>
        <w:rPr>
          <w:sz w:val="22"/>
          <w:szCs w:val="22"/>
          <w:spacing w:val="-16"/>
        </w:rPr>
        <w:t>美国纽约绮色</w:t>
      </w:r>
      <w:r>
        <w:rPr>
          <w:sz w:val="22"/>
          <w:szCs w:val="22"/>
          <w:spacing w:val="-9"/>
        </w:rPr>
        <w:t>佳</w:t>
      </w:r>
    </w:p>
    <w:p>
      <w:pPr>
        <w:spacing w:line="218" w:lineRule="auto"/>
        <w:sectPr>
          <w:footerReference w:type="default" r:id="rId10"/>
          <w:pgSz w:w="7800" w:h="12550"/>
          <w:pgMar w:top="400" w:right="1021" w:bottom="395" w:left="639" w:header="0" w:footer="246" w:gutter="0"/>
        </w:sectPr>
        <w:rPr>
          <w:sz w:val="22"/>
          <w:szCs w:val="22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1622"/>
        <w:spacing w:before="111" w:line="221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-43"/>
        </w:rPr>
        <w:t>目</w:t>
      </w:r>
      <w:r>
        <w:rPr>
          <w:sz w:val="34"/>
          <w:szCs w:val="34"/>
          <w:spacing w:val="29"/>
        </w:rPr>
        <w:t xml:space="preserve">  </w:t>
      </w:r>
      <w:r>
        <w:rPr>
          <w:sz w:val="34"/>
          <w:szCs w:val="34"/>
          <w:b/>
          <w:bCs/>
          <w:spacing w:val="-43"/>
        </w:rPr>
        <w:t>录</w:t>
      </w:r>
    </w:p>
    <w:p>
      <w:pPr>
        <w:spacing w:before="267" w:line="188" w:lineRule="auto"/>
        <w:jc w:val="right"/>
        <w:rPr>
          <w:rFonts w:ascii="Times New Roman" w:hAnsi="Times New Roman" w:eastAsia="Times New Roman" w:cs="Times New Roman"/>
          <w:sz w:val="76"/>
          <w:szCs w:val="76"/>
        </w:rPr>
      </w:pPr>
      <w:r>
        <w:rPr>
          <w:rFonts w:ascii="Times New Roman" w:hAnsi="Times New Roman" w:eastAsia="Times New Roman" w:cs="Times New Roman"/>
          <w:sz w:val="76"/>
          <w:szCs w:val="76"/>
          <w:b/>
          <w:bCs/>
          <w:u w:val="single" w:color="auto"/>
          <w:spacing w:val="-36"/>
        </w:rPr>
        <w:t>CONT</w:t>
      </w:r>
      <w:r>
        <w:rPr>
          <w:rFonts w:ascii="Times New Roman" w:hAnsi="Times New Roman" w:eastAsia="Times New Roman" w:cs="Times New Roman"/>
          <w:sz w:val="76"/>
          <w:szCs w:val="76"/>
          <w:b/>
          <w:bCs/>
          <w:u w:val="single" w:color="auto"/>
          <w:spacing w:val="-35"/>
        </w:rPr>
        <w:t>ENT</w:t>
      </w:r>
      <w:r>
        <w:rPr>
          <w:rFonts w:ascii="Times New Roman" w:hAnsi="Times New Roman" w:eastAsia="Times New Roman" w:cs="Times New Roman"/>
          <w:sz w:val="76"/>
          <w:szCs w:val="76"/>
          <w:b/>
          <w:bCs/>
          <w:u w:val="single" w:color="auto"/>
          <w:spacing w:val="-31"/>
        </w:rPr>
        <w:t>S</w:t>
      </w:r>
    </w:p>
    <w:p>
      <w:pPr>
        <w:spacing w:line="188" w:lineRule="auto"/>
        <w:sectPr>
          <w:footerReference w:type="default" r:id="rId11"/>
          <w:pgSz w:w="7680" w:h="12480"/>
          <w:pgMar w:top="400" w:right="1101" w:bottom="400" w:left="1152" w:header="0" w:footer="0" w:gutter="0"/>
        </w:sectPr>
        <w:rPr>
          <w:rFonts w:ascii="Times New Roman" w:hAnsi="Times New Roman" w:eastAsia="Times New Roman" w:cs="Times New Roman"/>
          <w:sz w:val="76"/>
          <w:szCs w:val="76"/>
        </w:rPr>
      </w:pPr>
    </w:p>
    <w:p>
      <w:pPr>
        <w:spacing w:before="96"/>
        <w:rPr/>
      </w:pPr>
      <w:r/>
    </w:p>
    <w:p>
      <w:pPr>
        <w:sectPr>
          <w:headerReference w:type="default" r:id="rId12"/>
          <w:footerReference w:type="default" r:id="rId13"/>
          <w:pgSz w:w="7680" w:h="12480"/>
          <w:pgMar w:top="1899" w:right="1029" w:bottom="468" w:left="0" w:header="1889" w:footer="329" w:gutter="0"/>
          <w:cols w:equalWidth="0" w:num="1">
            <w:col w:w="6651" w:space="0"/>
          </w:cols>
        </w:sectPr>
        <w:rPr/>
      </w:pPr>
    </w:p>
    <w:p>
      <w:pPr>
        <w:pStyle w:val="BodyText"/>
        <w:ind w:left="510"/>
        <w:spacing w:before="42" w:line="184" w:lineRule="auto"/>
        <w:rPr>
          <w:sz w:val="21"/>
          <w:szCs w:val="21"/>
        </w:rPr>
      </w:pPr>
      <w:r>
        <w:rPr>
          <w:sz w:val="21"/>
          <w:szCs w:val="21"/>
        </w:rPr>
        <w:t>序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89"/>
        <w:spacing w:before="101" w:line="184" w:lineRule="auto"/>
        <w:rPr>
          <w:sz w:val="14"/>
          <w:szCs w:val="14"/>
        </w:rPr>
      </w:pPr>
      <w:r>
        <w:rPr>
          <w:sz w:val="14"/>
          <w:szCs w:val="14"/>
          <w:spacing w:val="-2"/>
        </w:rPr>
        <w:t>001</w:t>
      </w:r>
    </w:p>
    <w:p>
      <w:pPr>
        <w:spacing w:line="184" w:lineRule="auto"/>
        <w:sectPr>
          <w:type w:val="continuous"/>
          <w:pgSz w:w="7680" w:h="12480"/>
          <w:pgMar w:top="1899" w:right="1029" w:bottom="468" w:left="0" w:header="1889" w:footer="329" w:gutter="0"/>
          <w:cols w:equalWidth="0" w:num="2">
            <w:col w:w="5831" w:space="100"/>
            <w:col w:w="720" w:space="0"/>
          </w:cols>
        </w:sectPr>
        <w:rPr>
          <w:sz w:val="14"/>
          <w:szCs w:val="14"/>
        </w:rPr>
      </w:pP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512"/>
            <w:spacing w:before="6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b/>
              <w:bCs/>
              <w:spacing w:val="-8"/>
            </w:rPr>
            <w:t>第一编</w:t>
          </w:r>
          <w:r>
            <w:rPr>
              <w:sz w:val="21"/>
              <w:szCs w:val="21"/>
              <w:spacing w:val="-8"/>
            </w:rPr>
            <w:t xml:space="preserve">  </w:t>
          </w:r>
          <w:r>
            <w:rPr>
              <w:sz w:val="21"/>
              <w:szCs w:val="21"/>
              <w:b/>
              <w:bCs/>
              <w:spacing w:val="-8"/>
            </w:rPr>
            <w:t>人与科技：从智能间的平衡到人性的平衡</w:t>
          </w:r>
          <w:r>
            <w:rPr>
              <w:sz w:val="21"/>
              <w:szCs w:val="21"/>
              <w:spacing w:val="-8"/>
            </w:rPr>
            <w:t xml:space="preserve">  </w:t>
          </w:r>
          <w:r>
            <w:rPr>
              <w:sz w:val="21"/>
              <w:szCs w:val="21"/>
              <w:spacing w:val="-9"/>
            </w:rPr>
            <w:t xml:space="preserve">            </w:t>
          </w:r>
          <w:hyperlink w:history="true" w:anchor="bookmark1">
            <w:r>
              <w:rPr>
                <w:sz w:val="14"/>
                <w:szCs w:val="14"/>
                <w:spacing w:val="-9"/>
                <w:position w:val="2"/>
              </w:rPr>
              <w:t>001</w:t>
            </w:r>
          </w:hyperlink>
        </w:p>
        <w:p>
          <w:pPr>
            <w:pStyle w:val="BodyText"/>
            <w:ind w:left="1320"/>
            <w:spacing w:before="113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14"/>
            </w:rPr>
            <w:t>1  人与科技：</w:t>
          </w:r>
          <w:r>
            <w:rPr>
              <w:sz w:val="21"/>
              <w:szCs w:val="21"/>
              <w:spacing w:val="24"/>
            </w:rPr>
            <w:t xml:space="preserve"> </w:t>
          </w:r>
          <w:r>
            <w:rPr>
              <w:sz w:val="21"/>
              <w:szCs w:val="21"/>
              <w:spacing w:val="-14"/>
            </w:rPr>
            <w:t>一个历久弥新的话题</w:t>
          </w:r>
          <w:r>
            <w:rPr>
              <w:sz w:val="21"/>
              <w:szCs w:val="21"/>
              <w:spacing w:val="6"/>
            </w:rPr>
            <w:t xml:space="preserve">                 </w:t>
          </w:r>
          <w:hyperlink w:history="true" w:anchor="bookmark2">
            <w:r>
              <w:rPr>
                <w:sz w:val="14"/>
                <w:szCs w:val="14"/>
                <w:spacing w:val="-14"/>
                <w:position w:val="2"/>
              </w:rPr>
              <w:t>003</w:t>
            </w:r>
          </w:hyperlink>
        </w:p>
        <w:p>
          <w:pPr>
            <w:pStyle w:val="BodyText"/>
            <w:ind w:left="1320"/>
            <w:spacing w:before="151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3"/>
            </w:rPr>
            <w:t>2</w:t>
          </w:r>
          <w:r>
            <w:rPr>
              <w:sz w:val="21"/>
              <w:szCs w:val="21"/>
              <w:spacing w:val="93"/>
            </w:rPr>
            <w:t xml:space="preserve"> </w:t>
          </w:r>
          <w:r>
            <w:rPr>
              <w:sz w:val="21"/>
              <w:szCs w:val="21"/>
              <w:spacing w:val="-3"/>
            </w:rPr>
            <w:t>科技乌托邦</w:t>
          </w:r>
          <w:r>
            <w:rPr>
              <w:sz w:val="21"/>
              <w:szCs w:val="21"/>
              <w:spacing w:val="3"/>
            </w:rPr>
            <w:t xml:space="preserve">                             </w:t>
          </w:r>
          <w:r>
            <w:rPr>
              <w:sz w:val="21"/>
              <w:szCs w:val="21"/>
              <w:spacing w:val="2"/>
            </w:rPr>
            <w:t xml:space="preserve">     </w:t>
          </w:r>
          <w:hyperlink w:history="true" w:anchor="bookmark3">
            <w:r>
              <w:rPr>
                <w:sz w:val="14"/>
                <w:szCs w:val="14"/>
                <w:spacing w:val="-3"/>
                <w:position w:val="2"/>
              </w:rPr>
              <w:t>006</w:t>
            </w:r>
          </w:hyperlink>
        </w:p>
        <w:p>
          <w:pPr>
            <w:pStyle w:val="BodyText"/>
            <w:ind w:left="1320"/>
            <w:spacing w:before="163" w:line="221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3</w:t>
          </w:r>
          <w:r>
            <w:rPr>
              <w:sz w:val="21"/>
              <w:szCs w:val="21"/>
              <w:spacing w:val="82"/>
            </w:rPr>
            <w:t xml:space="preserve"> </w:t>
          </w:r>
          <w:r>
            <w:rPr>
              <w:sz w:val="21"/>
              <w:szCs w:val="21"/>
              <w:spacing w:val="-6"/>
            </w:rPr>
            <w:t>人的智能和人工智能</w:t>
          </w:r>
          <w:r>
            <w:rPr>
              <w:sz w:val="21"/>
              <w:szCs w:val="21"/>
              <w:spacing w:val="2"/>
            </w:rPr>
            <w:t xml:space="preserve">                           </w:t>
          </w:r>
          <w:hyperlink w:history="true" w:anchor="bookmark4">
            <w:r>
              <w:rPr>
                <w:sz w:val="14"/>
                <w:szCs w:val="14"/>
                <w:spacing w:val="-6"/>
                <w:position w:val="2"/>
              </w:rPr>
              <w:t>010</w:t>
            </w:r>
          </w:hyperlink>
        </w:p>
        <w:p>
          <w:pPr>
            <w:pStyle w:val="BodyText"/>
            <w:ind w:left="1320"/>
            <w:spacing w:before="128" w:line="220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4</w:t>
          </w:r>
          <w:r>
            <w:rPr>
              <w:sz w:val="21"/>
              <w:szCs w:val="21"/>
              <w:spacing w:val="82"/>
            </w:rPr>
            <w:t xml:space="preserve"> </w:t>
          </w:r>
          <w:r>
            <w:rPr>
              <w:sz w:val="21"/>
              <w:szCs w:val="21"/>
              <w:spacing w:val="-7"/>
            </w:rPr>
            <w:t>从智能间的平衡到人性的平衡</w:t>
          </w:r>
          <w:r>
            <w:rPr>
              <w:sz w:val="21"/>
              <w:szCs w:val="21"/>
              <w:spacing w:val="5"/>
            </w:rPr>
            <w:t xml:space="preserve">                   </w:t>
          </w:r>
          <w:hyperlink w:history="true" w:anchor="bookmark5">
            <w:r>
              <w:rPr>
                <w:sz w:val="14"/>
                <w:szCs w:val="14"/>
                <w:spacing w:val="-7"/>
              </w:rPr>
              <w:t>016</w:t>
            </w:r>
          </w:hyperlink>
        </w:p>
        <w:p>
          <w:pPr>
            <w:pStyle w:val="BodyText"/>
            <w:ind w:left="1320"/>
            <w:spacing w:before="15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5</w:t>
          </w:r>
          <w:r>
            <w:rPr>
              <w:sz w:val="21"/>
              <w:szCs w:val="21"/>
              <w:spacing w:val="106"/>
            </w:rPr>
            <w:t xml:space="preserve"> </w:t>
          </w:r>
          <w:r>
            <w:rPr>
              <w:sz w:val="21"/>
              <w:szCs w:val="21"/>
              <w:spacing w:val="-7"/>
            </w:rPr>
            <w:t>21世纪法律人的学习任务</w:t>
          </w:r>
          <w:r>
            <w:rPr>
              <w:sz w:val="21"/>
              <w:szCs w:val="21"/>
              <w:spacing w:val="2"/>
            </w:rPr>
            <w:t xml:space="preserve">                       </w:t>
          </w:r>
          <w:hyperlink w:history="true" w:anchor="bookmark6">
            <w:r>
              <w:rPr>
                <w:sz w:val="14"/>
                <w:szCs w:val="14"/>
                <w:spacing w:val="-7"/>
              </w:rPr>
              <w:t>019</w:t>
            </w:r>
          </w:hyperlink>
        </w:p>
        <w:p>
          <w:pPr>
            <w:pStyle w:val="BodyText"/>
            <w:ind w:left="512"/>
            <w:spacing w:before="268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b/>
              <w:bCs/>
              <w:spacing w:val="-2"/>
            </w:rPr>
            <w:t>第二编</w:t>
          </w:r>
          <w:r>
            <w:rPr>
              <w:sz w:val="21"/>
              <w:szCs w:val="21"/>
              <w:spacing w:val="-2"/>
            </w:rPr>
            <w:t xml:space="preserve"> </w:t>
          </w:r>
          <w:r>
            <w:rPr>
              <w:sz w:val="21"/>
              <w:szCs w:val="21"/>
              <w:b/>
              <w:bCs/>
              <w:spacing w:val="-2"/>
            </w:rPr>
            <w:t>人工智能与法律</w:t>
          </w:r>
          <w:r>
            <w:rPr>
              <w:sz w:val="21"/>
              <w:szCs w:val="21"/>
              <w:spacing w:val="-2"/>
            </w:rPr>
            <w:t xml:space="preserve">                                   </w:t>
          </w:r>
          <w:hyperlink w:history="true" w:anchor="bookmark7">
            <w:r>
              <w:rPr>
                <w:sz w:val="14"/>
                <w:szCs w:val="14"/>
                <w:spacing w:val="-3"/>
                <w:position w:val="1"/>
              </w:rPr>
              <w:t>023</w:t>
            </w:r>
          </w:hyperlink>
        </w:p>
        <w:p>
          <w:pPr>
            <w:pStyle w:val="BodyText"/>
            <w:ind w:left="1320"/>
            <w:spacing w:before="124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1</w:t>
          </w:r>
          <w:r>
            <w:rPr>
              <w:sz w:val="21"/>
              <w:szCs w:val="21"/>
              <w:spacing w:val="87"/>
            </w:rPr>
            <w:t xml:space="preserve"> </w:t>
          </w:r>
          <w:r>
            <w:rPr>
              <w:sz w:val="21"/>
              <w:szCs w:val="21"/>
              <w:spacing w:val="-7"/>
            </w:rPr>
            <w:t>智道：人工智能与法律之间的辩证互动             </w:t>
          </w:r>
          <w:r>
            <w:rPr>
              <w:sz w:val="14"/>
              <w:szCs w:val="14"/>
              <w:spacing w:val="-7"/>
              <w:position w:val="2"/>
            </w:rPr>
            <w:t>025</w:t>
          </w:r>
        </w:p>
        <w:p>
          <w:pPr>
            <w:pStyle w:val="BodyText"/>
            <w:ind w:left="1320"/>
            <w:spacing w:before="152" w:line="220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2  制定人工智能法迫在眉睫</w:t>
          </w:r>
          <w:r>
            <w:rPr>
              <w:sz w:val="21"/>
              <w:szCs w:val="21"/>
              <w:spacing w:val="3"/>
            </w:rPr>
            <w:t xml:space="preserve">                       </w:t>
          </w:r>
          <w:hyperlink w:history="true" w:anchor="bookmark8">
            <w:r>
              <w:rPr>
                <w:sz w:val="14"/>
                <w:szCs w:val="14"/>
                <w:spacing w:val="-7"/>
                <w:position w:val="2"/>
              </w:rPr>
              <w:t>030</w:t>
            </w:r>
          </w:hyperlink>
        </w:p>
        <w:p>
          <w:pPr>
            <w:pStyle w:val="BodyText"/>
            <w:ind w:left="1320"/>
            <w:spacing w:before="147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8"/>
            </w:rPr>
            <w:t>3</w:t>
          </w:r>
          <w:r>
            <w:rPr>
              <w:sz w:val="21"/>
              <w:szCs w:val="21"/>
              <w:spacing w:val="100"/>
            </w:rPr>
            <w:t xml:space="preserve"> </w:t>
          </w:r>
          <w:r>
            <w:rPr>
              <w:sz w:val="21"/>
              <w:szCs w:val="21"/>
              <w:spacing w:val="-8"/>
            </w:rPr>
            <w:t>人工智能与法学研究新范式</w:t>
          </w:r>
          <w:r>
            <w:rPr>
              <w:sz w:val="21"/>
              <w:szCs w:val="21"/>
              <w:spacing w:val="4"/>
            </w:rPr>
            <w:t xml:space="preserve">                     </w:t>
          </w:r>
          <w:hyperlink w:history="true" w:anchor="bookmark9">
            <w:r>
              <w:rPr>
                <w:sz w:val="14"/>
                <w:szCs w:val="14"/>
                <w:spacing w:val="-8"/>
                <w:position w:val="2"/>
              </w:rPr>
              <w:t>033</w:t>
            </w:r>
          </w:hyperlink>
        </w:p>
        <w:p>
          <w:pPr>
            <w:pStyle w:val="BodyText"/>
            <w:ind w:left="1320"/>
            <w:spacing w:before="141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8"/>
            </w:rPr>
            <w:t>4  人工智能与法律推理研究的几个重要里程碑</w:t>
          </w:r>
          <w:r>
            <w:rPr>
              <w:sz w:val="21"/>
              <w:szCs w:val="21"/>
              <w:spacing w:val="6"/>
            </w:rPr>
            <w:t xml:space="preserve">        </w:t>
          </w:r>
          <w:r>
            <w:rPr>
              <w:sz w:val="14"/>
              <w:szCs w:val="14"/>
              <w:spacing w:val="-8"/>
            </w:rPr>
            <w:t>037</w:t>
          </w:r>
        </w:p>
        <w:p>
          <w:pPr>
            <w:pStyle w:val="BodyText"/>
            <w:ind w:left="1320"/>
            <w:spacing w:before="153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5</w:t>
          </w:r>
          <w:r>
            <w:rPr>
              <w:sz w:val="21"/>
              <w:szCs w:val="21"/>
              <w:spacing w:val="75"/>
            </w:rPr>
            <w:t xml:space="preserve"> </w:t>
          </w:r>
          <w:r>
            <w:rPr>
              <w:sz w:val="21"/>
              <w:szCs w:val="21"/>
              <w:spacing w:val="-6"/>
            </w:rPr>
            <w:t>人工智能与可辩驳推理</w:t>
          </w:r>
          <w:r>
            <w:rPr>
              <w:sz w:val="21"/>
              <w:szCs w:val="21"/>
              <w:spacing w:val="2"/>
            </w:rPr>
            <w:t xml:space="preserve">                         </w:t>
          </w:r>
          <w:hyperlink w:history="true" w:anchor="bookmark10">
            <w:r>
              <w:rPr>
                <w:sz w:val="14"/>
                <w:szCs w:val="14"/>
                <w:spacing w:val="-6"/>
              </w:rPr>
              <w:t>043</w:t>
            </w:r>
          </w:hyperlink>
        </w:p>
        <w:p>
          <w:pPr>
            <w:pStyle w:val="BodyText"/>
            <w:ind w:left="1320"/>
            <w:spacing w:before="14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6</w:t>
          </w:r>
          <w:r>
            <w:rPr>
              <w:sz w:val="21"/>
              <w:szCs w:val="21"/>
              <w:spacing w:val="94"/>
            </w:rPr>
            <w:t xml:space="preserve"> </w:t>
          </w:r>
          <w:r>
            <w:rPr>
              <w:sz w:val="21"/>
              <w:szCs w:val="21"/>
              <w:spacing w:val="-7"/>
            </w:rPr>
            <w:t>机器人会有心性与灵性?</w:t>
          </w:r>
          <w:r>
            <w:rPr>
              <w:sz w:val="21"/>
              <w:szCs w:val="21"/>
              <w:spacing w:val="3"/>
            </w:rPr>
            <w:t xml:space="preserve">                     </w:t>
          </w:r>
          <w:r>
            <w:rPr>
              <w:sz w:val="21"/>
              <w:szCs w:val="21"/>
              <w:spacing w:val="2"/>
            </w:rPr>
            <w:t xml:space="preserve">   </w:t>
          </w:r>
          <w:hyperlink w:history="true" w:anchor="bookmark11">
            <w:r>
              <w:rPr>
                <w:sz w:val="14"/>
                <w:szCs w:val="14"/>
                <w:spacing w:val="-7"/>
              </w:rPr>
              <w:t>051</w:t>
            </w:r>
          </w:hyperlink>
        </w:p>
        <w:p>
          <w:pPr>
            <w:pStyle w:val="BodyText"/>
            <w:ind w:left="1320"/>
            <w:spacing w:before="152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7</w:t>
          </w:r>
          <w:r>
            <w:rPr>
              <w:sz w:val="21"/>
              <w:szCs w:val="21"/>
              <w:spacing w:val="101"/>
            </w:rPr>
            <w:t xml:space="preserve"> </w:t>
          </w:r>
          <w:r>
            <w:rPr>
              <w:sz w:val="21"/>
              <w:szCs w:val="21"/>
              <w:spacing w:val="-6"/>
            </w:rPr>
            <w:t>人工智能与数码律师                             </w:t>
          </w:r>
          <w:hyperlink w:history="true" w:anchor="bookmark12">
            <w:r>
              <w:rPr>
                <w:sz w:val="14"/>
                <w:szCs w:val="14"/>
                <w:spacing w:val="-6"/>
              </w:rPr>
              <w:t>053</w:t>
            </w:r>
          </w:hyperlink>
        </w:p>
        <w:p>
          <w:pPr>
            <w:pStyle w:val="BodyText"/>
            <w:ind w:left="1320"/>
            <w:spacing w:before="151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8"/>
            </w:rPr>
            <w:t>8</w:t>
          </w:r>
          <w:r>
            <w:rPr>
              <w:sz w:val="21"/>
              <w:szCs w:val="21"/>
              <w:spacing w:val="81"/>
            </w:rPr>
            <w:t xml:space="preserve"> </w:t>
          </w:r>
          <w:r>
            <w:rPr>
              <w:sz w:val="21"/>
              <w:szCs w:val="21"/>
              <w:spacing w:val="-8"/>
            </w:rPr>
            <w:t>法律工程师——一种新兴的法律职业</w:t>
          </w:r>
          <w:r>
            <w:rPr>
              <w:sz w:val="21"/>
              <w:szCs w:val="21"/>
              <w:spacing w:val="2"/>
            </w:rPr>
            <w:t xml:space="preserve">              </w:t>
          </w:r>
          <w:hyperlink w:history="true" w:anchor="bookmark13">
            <w:r>
              <w:rPr>
                <w:sz w:val="14"/>
                <w:szCs w:val="14"/>
                <w:spacing w:val="-8"/>
              </w:rPr>
              <w:t>057</w:t>
            </w:r>
          </w:hyperlink>
        </w:p>
        <w:p>
          <w:pPr>
            <w:pStyle w:val="BodyText"/>
            <w:ind w:left="1320"/>
            <w:spacing w:before="172" w:line="220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3"/>
            </w:rPr>
            <w:t>9</w:t>
          </w:r>
          <w:r>
            <w:rPr>
              <w:sz w:val="21"/>
              <w:szCs w:val="21"/>
              <w:spacing w:val="86"/>
            </w:rPr>
            <w:t xml:space="preserve"> </w:t>
          </w:r>
          <w:r>
            <w:rPr>
              <w:sz w:val="21"/>
              <w:szCs w:val="21"/>
              <w:spacing w:val="-3"/>
            </w:rPr>
            <w:t>人工智能写手                                  </w:t>
          </w:r>
          <w:hyperlink w:history="true" w:anchor="bookmark14">
            <w:r>
              <w:rPr>
                <w:sz w:val="14"/>
                <w:szCs w:val="14"/>
                <w:spacing w:val="-3"/>
                <w:position w:val="2"/>
              </w:rPr>
              <w:t>063</w:t>
            </w:r>
          </w:hyperlink>
        </w:p>
        <w:p>
          <w:pPr>
            <w:pStyle w:val="BodyText"/>
            <w:ind w:left="1320"/>
            <w:spacing w:before="13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10</w:t>
          </w:r>
          <w:r>
            <w:rPr>
              <w:sz w:val="21"/>
              <w:szCs w:val="21"/>
              <w:spacing w:val="78"/>
            </w:rPr>
            <w:t xml:space="preserve"> </w:t>
          </w:r>
          <w:r>
            <w:rPr>
              <w:sz w:val="21"/>
              <w:szCs w:val="21"/>
              <w:spacing w:val="-7"/>
            </w:rPr>
            <w:t>智慧地使用人工智能</w:t>
          </w:r>
          <w:r>
            <w:rPr>
              <w:sz w:val="21"/>
              <w:szCs w:val="21"/>
              <w:spacing w:val="3"/>
            </w:rPr>
            <w:t xml:space="preserve">                          </w:t>
          </w:r>
          <w:hyperlink w:history="true" w:anchor="bookmark15">
            <w:r>
              <w:rPr>
                <w:sz w:val="14"/>
                <w:szCs w:val="14"/>
                <w:spacing w:val="-7"/>
              </w:rPr>
              <w:t>069</w:t>
            </w:r>
          </w:hyperlink>
        </w:p>
        <w:p>
          <w:pPr>
            <w:pStyle w:val="BodyText"/>
            <w:ind w:left="513"/>
            <w:spacing w:before="278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b/>
              <w:bCs/>
              <w:spacing w:val="-3"/>
            </w:rPr>
            <w:t>第三编</w:t>
          </w:r>
          <w:r>
            <w:rPr>
              <w:sz w:val="21"/>
              <w:szCs w:val="21"/>
              <w:spacing w:val="-3"/>
            </w:rPr>
            <w:t xml:space="preserve"> </w:t>
          </w:r>
          <w:r>
            <w:rPr>
              <w:sz w:val="21"/>
              <w:szCs w:val="21"/>
              <w:b/>
              <w:bCs/>
              <w:spacing w:val="-3"/>
            </w:rPr>
            <w:t>数据的困惑</w:t>
          </w:r>
          <w:r>
            <w:rPr>
              <w:sz w:val="21"/>
              <w:szCs w:val="21"/>
              <w:spacing w:val="1"/>
            </w:rPr>
            <w:t xml:space="preserve">                                      </w:t>
          </w:r>
          <w:hyperlink w:history="true" w:anchor="bookmark16">
            <w:r>
              <w:rPr>
                <w:sz w:val="14"/>
                <w:szCs w:val="14"/>
                <w:spacing w:val="-3"/>
                <w:position w:val="2"/>
              </w:rPr>
              <w:t>073</w:t>
            </w:r>
          </w:hyperlink>
        </w:p>
        <w:p>
          <w:pPr>
            <w:pStyle w:val="BodyText"/>
            <w:ind w:left="1320"/>
            <w:spacing w:before="104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1  数据权的多重面孔                               </w:t>
          </w:r>
          <w:hyperlink w:history="true" w:anchor="bookmark17">
            <w:r>
              <w:rPr>
                <w:sz w:val="14"/>
                <w:szCs w:val="14"/>
                <w:spacing w:val="-6"/>
                <w:position w:val="1"/>
              </w:rPr>
              <w:t>075</w:t>
            </w:r>
          </w:hyperlink>
        </w:p>
        <w:p>
          <w:pPr>
            <w:pStyle w:val="BodyText"/>
            <w:ind w:left="1320"/>
            <w:spacing w:before="161" w:line="184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4"/>
            </w:rPr>
            <w:t>2</w:t>
          </w:r>
          <w:r>
            <w:rPr>
              <w:sz w:val="21"/>
              <w:szCs w:val="21"/>
              <w:spacing w:val="96"/>
            </w:rPr>
            <w:t xml:space="preserve"> </w:t>
          </w:r>
          <w:r>
            <w:rPr>
              <w:sz w:val="21"/>
              <w:szCs w:val="21"/>
              <w:spacing w:val="-4"/>
            </w:rPr>
            <w:t>数据主权</w:t>
          </w:r>
          <w:r>
            <w:rPr>
              <w:sz w:val="21"/>
              <w:szCs w:val="21"/>
              <w:spacing w:val="3"/>
            </w:rPr>
            <w:t xml:space="preserve">                           </w:t>
          </w:r>
          <w:r>
            <w:rPr>
              <w:sz w:val="21"/>
              <w:szCs w:val="21"/>
              <w:spacing w:val="2"/>
            </w:rPr>
            <w:t xml:space="preserve">         </w:t>
          </w:r>
          <w:hyperlink w:history="true" w:anchor="bookmark18">
            <w:r>
              <w:rPr>
                <w:sz w:val="14"/>
                <w:szCs w:val="14"/>
                <w:spacing w:val="-4"/>
                <w:position w:val="2"/>
              </w:rPr>
              <w:t>080</w:t>
            </w:r>
          </w:hyperlink>
        </w:p>
      </w:sdtContent>
    </w:sdt>
    <w:p>
      <w:pPr>
        <w:spacing w:line="184" w:lineRule="auto"/>
        <w:sectPr>
          <w:type w:val="continuous"/>
          <w:pgSz w:w="7680" w:h="12480"/>
          <w:pgMar w:top="1899" w:right="1029" w:bottom="468" w:left="0" w:header="1889" w:footer="329" w:gutter="0"/>
          <w:cols w:equalWidth="0" w:num="1">
            <w:col w:w="6651" w:space="0"/>
          </w:cols>
        </w:sectPr>
        <w:rPr>
          <w:sz w:val="14"/>
          <w:szCs w:val="14"/>
        </w:rPr>
      </w:pPr>
    </w:p>
    <w:p>
      <w:pPr>
        <w:spacing w:line="358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spacing w:before="68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3</w:t>
          </w:r>
          <w:r>
            <w:rPr>
              <w:sz w:val="21"/>
              <w:szCs w:val="21"/>
              <w:spacing w:val="89"/>
            </w:rPr>
            <w:t xml:space="preserve"> </w:t>
          </w:r>
          <w:r>
            <w:rPr>
              <w:sz w:val="21"/>
              <w:szCs w:val="21"/>
              <w:spacing w:val="-7"/>
            </w:rPr>
            <w:t>欧盟的数据空间</w:t>
          </w:r>
          <w:r>
            <w:rPr>
              <w:sz w:val="21"/>
              <w:szCs w:val="21"/>
              <w:spacing w:val="2"/>
            </w:rPr>
            <w:t xml:space="preserve">                               </w:t>
          </w:r>
          <w:hyperlink w:history="true" w:anchor="bookmark19">
            <w:r>
              <w:rPr>
                <w:sz w:val="14"/>
                <w:szCs w:val="14"/>
                <w:spacing w:val="-7"/>
                <w:position w:val="3"/>
              </w:rPr>
              <w:t>087</w:t>
            </w:r>
          </w:hyperlink>
        </w:p>
        <w:p>
          <w:pPr>
            <w:pStyle w:val="BodyText"/>
            <w:spacing w:before="14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4  数据资源与区域治理              </w:t>
          </w:r>
          <w:r>
            <w:rPr>
              <w:sz w:val="21"/>
              <w:szCs w:val="21"/>
              <w:spacing w:val="-6"/>
            </w:rPr>
            <w:t xml:space="preserve">               </w:t>
          </w:r>
          <w:hyperlink w:history="true" w:anchor="bookmark20">
            <w:r>
              <w:rPr>
                <w:sz w:val="14"/>
                <w:szCs w:val="14"/>
                <w:spacing w:val="-6"/>
                <w:position w:val="1"/>
              </w:rPr>
              <w:t>092</w:t>
            </w:r>
          </w:hyperlink>
        </w:p>
        <w:p>
          <w:pPr>
            <w:pStyle w:val="BodyText"/>
            <w:spacing w:before="14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12"/>
            </w:rPr>
            <w:t>5</w:t>
          </w:r>
          <w:r>
            <w:rPr>
              <w:sz w:val="21"/>
              <w:szCs w:val="21"/>
              <w:spacing w:val="8"/>
            </w:rPr>
            <w:t xml:space="preserve">  </w:t>
          </w:r>
          <w:r>
            <w:rPr>
              <w:sz w:val="21"/>
              <w:szCs w:val="21"/>
              <w:spacing w:val="-12"/>
            </w:rPr>
            <w:t>欧盟的数字</w:t>
          </w:r>
          <w:r>
            <w:rPr>
              <w:sz w:val="21"/>
              <w:szCs w:val="21"/>
              <w:spacing w:val="-11"/>
            </w:rPr>
            <w:t>罗盘</w:t>
          </w:r>
          <w:r>
            <w:rPr>
              <w:sz w:val="21"/>
              <w:szCs w:val="21"/>
              <w:spacing w:val="2"/>
            </w:rPr>
            <w:t xml:space="preserve">                               </w:t>
          </w:r>
          <w:hyperlink w:history="true" w:anchor="bookmark21">
            <w:r>
              <w:rPr>
                <w:sz w:val="14"/>
                <w:szCs w:val="14"/>
                <w:spacing w:val="-11"/>
                <w:position w:val="1"/>
              </w:rPr>
              <w:t>09</w:t>
            </w:r>
            <w:r>
              <w:rPr>
                <w:sz w:val="14"/>
                <w:szCs w:val="14"/>
                <w:spacing w:val="-5"/>
                <w:position w:val="1"/>
              </w:rPr>
              <w:t>4</w:t>
            </w:r>
          </w:hyperlink>
        </w:p>
        <w:p>
          <w:pPr>
            <w:pStyle w:val="BodyText"/>
            <w:spacing w:before="14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6  数据垄断                                       </w:t>
          </w:r>
          <w:hyperlink w:history="true" w:anchor="bookmark22">
            <w:r>
              <w:rPr>
                <w:sz w:val="14"/>
                <w:szCs w:val="14"/>
                <w:spacing w:val="-5"/>
              </w:rPr>
              <w:t>099</w:t>
            </w:r>
          </w:hyperlink>
        </w:p>
      </w:sdtContent>
    </w:sdt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spacing w:before="28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11"/>
            </w:rPr>
            <w:t>第四编</w:t>
          </w:r>
          <w:r>
            <w:rPr>
              <w:sz w:val="21"/>
              <w:szCs w:val="21"/>
              <w:spacing w:val="103"/>
            </w:rPr>
            <w:t xml:space="preserve"> </w:t>
          </w:r>
          <w:r>
            <w:rPr>
              <w:sz w:val="21"/>
              <w:szCs w:val="21"/>
              <w:spacing w:val="-11"/>
            </w:rPr>
            <w:t>网络空间、算法与社会公正</w:t>
          </w:r>
          <w:r>
            <w:rPr>
              <w:sz w:val="21"/>
              <w:szCs w:val="21"/>
              <w:spacing w:val="2"/>
            </w:rPr>
            <w:t xml:space="preserve">                        </w:t>
          </w:r>
          <w:hyperlink w:history="true" w:anchor="bookmark23">
            <w:r>
              <w:rPr>
                <w:sz w:val="14"/>
                <w:szCs w:val="14"/>
                <w:spacing w:val="-11"/>
                <w:position w:val="2"/>
              </w:rPr>
              <w:t>103</w:t>
            </w:r>
          </w:hyperlink>
        </w:p>
        <w:p>
          <w:pPr>
            <w:pStyle w:val="BodyText"/>
            <w:ind w:right="3"/>
            <w:spacing w:before="12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1</w:t>
          </w:r>
          <w:r>
            <w:rPr>
              <w:sz w:val="21"/>
              <w:szCs w:val="21"/>
              <w:spacing w:val="94"/>
            </w:rPr>
            <w:t xml:space="preserve"> </w:t>
          </w:r>
          <w:r>
            <w:rPr>
              <w:sz w:val="21"/>
              <w:szCs w:val="21"/>
              <w:spacing w:val="-5"/>
            </w:rPr>
            <w:t>虚拟存在的时代                         </w:t>
          </w:r>
          <w:r>
            <w:rPr>
              <w:sz w:val="21"/>
              <w:szCs w:val="21"/>
              <w:spacing w:val="-6"/>
            </w:rPr>
            <w:t xml:space="preserve">        </w:t>
          </w:r>
          <w:hyperlink w:history="true" w:anchor="bookmark24">
            <w:r>
              <w:rPr>
                <w:sz w:val="14"/>
                <w:szCs w:val="14"/>
                <w:spacing w:val="-6"/>
                <w:position w:val="2"/>
              </w:rPr>
              <w:t>105</w:t>
            </w:r>
          </w:hyperlink>
        </w:p>
        <w:p>
          <w:pPr>
            <w:pStyle w:val="BodyText"/>
            <w:ind w:right="3"/>
            <w:spacing w:before="152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11"/>
            </w:rPr>
            <w:t>2</w:t>
          </w:r>
          <w:r>
            <w:rPr>
              <w:sz w:val="21"/>
              <w:szCs w:val="21"/>
              <w:spacing w:val="14"/>
            </w:rPr>
            <w:t xml:space="preserve">  </w:t>
          </w:r>
          <w:r>
            <w:rPr>
              <w:sz w:val="21"/>
              <w:szCs w:val="21"/>
              <w:spacing w:val="-11"/>
            </w:rPr>
            <w:t>网络空间的法律与秩序</w:t>
          </w:r>
          <w:r>
            <w:rPr>
              <w:sz w:val="21"/>
              <w:szCs w:val="21"/>
              <w:spacing w:val="3"/>
            </w:rPr>
            <w:t xml:space="preserve">                         </w:t>
          </w:r>
          <w:hyperlink w:history="true" w:anchor="bookmark25">
            <w:r>
              <w:rPr>
                <w:sz w:val="14"/>
                <w:szCs w:val="14"/>
                <w:spacing w:val="-11"/>
                <w:position w:val="2"/>
              </w:rPr>
              <w:t>107</w:t>
            </w:r>
          </w:hyperlink>
        </w:p>
        <w:p>
          <w:pPr>
            <w:pStyle w:val="BodyText"/>
            <w:ind w:right="3"/>
            <w:spacing w:before="152" w:line="220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3</w:t>
          </w:r>
          <w:r>
            <w:rPr>
              <w:sz w:val="21"/>
              <w:szCs w:val="21"/>
              <w:spacing w:val="82"/>
            </w:rPr>
            <w:t xml:space="preserve"> </w:t>
          </w:r>
          <w:r>
            <w:rPr>
              <w:sz w:val="21"/>
              <w:szCs w:val="21"/>
              <w:spacing w:val="-5"/>
            </w:rPr>
            <w:t>互联网打破了哪些限制?               </w:t>
          </w:r>
          <w:r>
            <w:rPr>
              <w:sz w:val="21"/>
              <w:szCs w:val="21"/>
              <w:spacing w:val="-6"/>
            </w:rPr>
            <w:t xml:space="preserve">           </w:t>
          </w:r>
          <w:hyperlink w:history="true" w:anchor="bookmark26">
            <w:r>
              <w:rPr>
                <w:sz w:val="14"/>
                <w:szCs w:val="14"/>
                <w:spacing w:val="-6"/>
                <w:position w:val="1"/>
              </w:rPr>
              <w:t>110</w:t>
            </w:r>
          </w:hyperlink>
        </w:p>
        <w:p>
          <w:pPr>
            <w:pStyle w:val="BodyText"/>
            <w:ind w:right="3"/>
            <w:spacing w:before="148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8"/>
            </w:rPr>
            <w:t>4  网络霸凌：美国的对策</w:t>
          </w:r>
          <w:r>
            <w:rPr>
              <w:sz w:val="21"/>
              <w:szCs w:val="21"/>
              <w:spacing w:val="4"/>
            </w:rPr>
            <w:t xml:space="preserve">                    </w:t>
          </w:r>
          <w:r>
            <w:rPr>
              <w:sz w:val="21"/>
              <w:szCs w:val="21"/>
              <w:spacing w:val="3"/>
            </w:rPr>
            <w:t xml:space="preserve">     </w:t>
          </w:r>
          <w:hyperlink w:history="true" w:anchor="bookmark27">
            <w:r>
              <w:rPr>
                <w:sz w:val="14"/>
                <w:szCs w:val="14"/>
                <w:spacing w:val="-8"/>
              </w:rPr>
              <w:t>115</w:t>
            </w:r>
          </w:hyperlink>
        </w:p>
        <w:p>
          <w:pPr>
            <w:pStyle w:val="BodyText"/>
            <w:ind w:right="3"/>
            <w:spacing w:before="13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5</w:t>
          </w:r>
          <w:r>
            <w:rPr>
              <w:sz w:val="21"/>
              <w:szCs w:val="21"/>
              <w:spacing w:val="85"/>
            </w:rPr>
            <w:t xml:space="preserve"> </w:t>
          </w:r>
          <w:r>
            <w:rPr>
              <w:sz w:val="21"/>
              <w:szCs w:val="21"/>
              <w:spacing w:val="-6"/>
            </w:rPr>
            <w:t>疫情迫使英美法院采用法律科技                   </w:t>
          </w:r>
          <w:hyperlink w:history="true" w:anchor="bookmark28">
            <w:r>
              <w:rPr>
                <w:sz w:val="14"/>
                <w:szCs w:val="14"/>
                <w:spacing w:val="-6"/>
                <w:position w:val="-1"/>
              </w:rPr>
              <w:t>119</w:t>
            </w:r>
          </w:hyperlink>
        </w:p>
        <w:p>
          <w:pPr>
            <w:pStyle w:val="BodyText"/>
            <w:ind w:right="3"/>
            <w:spacing w:before="18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6</w:t>
          </w:r>
          <w:r>
            <w:rPr>
              <w:sz w:val="21"/>
              <w:szCs w:val="21"/>
              <w:spacing w:val="83"/>
            </w:rPr>
            <w:t xml:space="preserve"> </w:t>
          </w:r>
          <w:r>
            <w:rPr>
              <w:sz w:val="21"/>
              <w:szCs w:val="21"/>
              <w:spacing w:val="-5"/>
            </w:rPr>
            <w:t>算法社会利弊论                                 </w:t>
          </w:r>
          <w:hyperlink w:history="true" w:anchor="bookmark29">
            <w:r>
              <w:rPr>
                <w:sz w:val="14"/>
                <w:szCs w:val="14"/>
                <w:spacing w:val="-5"/>
                <w:position w:val="2"/>
              </w:rPr>
              <w:t>123</w:t>
            </w:r>
          </w:hyperlink>
        </w:p>
        <w:p>
          <w:pPr>
            <w:pStyle w:val="BodyText"/>
            <w:ind w:right="3"/>
            <w:spacing w:before="13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7</w:t>
          </w:r>
          <w:r>
            <w:rPr>
              <w:sz w:val="21"/>
              <w:szCs w:val="21"/>
              <w:spacing w:val="91"/>
            </w:rPr>
            <w:t xml:space="preserve"> </w:t>
          </w:r>
          <w:r>
            <w:rPr>
              <w:sz w:val="21"/>
              <w:szCs w:val="21"/>
              <w:spacing w:val="-6"/>
            </w:rPr>
            <w:t>今天我们还能奢望社会公正吗?                    </w:t>
          </w:r>
          <w:hyperlink w:history="true" w:anchor="bookmark30">
            <w:r>
              <w:rPr>
                <w:sz w:val="14"/>
                <w:szCs w:val="14"/>
                <w:spacing w:val="-6"/>
              </w:rPr>
              <w:t>127</w:t>
            </w:r>
          </w:hyperlink>
        </w:p>
        <w:p>
          <w:pPr>
            <w:pStyle w:val="BodyText"/>
            <w:ind w:right="3"/>
            <w:spacing w:before="173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3"/>
            </w:rPr>
            <w:t>8</w:t>
          </w:r>
          <w:r>
            <w:rPr>
              <w:sz w:val="21"/>
              <w:szCs w:val="21"/>
              <w:spacing w:val="106"/>
            </w:rPr>
            <w:t xml:space="preserve"> </w:t>
          </w:r>
          <w:r>
            <w:rPr>
              <w:sz w:val="21"/>
              <w:szCs w:val="21"/>
              <w:spacing w:val="-3"/>
            </w:rPr>
            <w:t>算法权力                                      </w:t>
          </w:r>
          <w:hyperlink w:history="true" w:anchor="bookmark31">
            <w:r>
              <w:rPr>
                <w:sz w:val="14"/>
                <w:szCs w:val="14"/>
                <w:spacing w:val="-3"/>
                <w:position w:val="1"/>
              </w:rPr>
              <w:t>130</w:t>
            </w:r>
          </w:hyperlink>
        </w:p>
        <w:p>
          <w:pPr>
            <w:pStyle w:val="BodyText"/>
            <w:ind w:left="20"/>
            <w:spacing w:before="259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4"/>
            </w:rPr>
            <w:t>第五编 后人类时代、科技伦理与知识人                     </w:t>
          </w:r>
          <w:hyperlink w:history="true" w:anchor="bookmark32">
            <w:r>
              <w:rPr>
                <w:sz w:val="14"/>
                <w:szCs w:val="14"/>
                <w:spacing w:val="-4"/>
                <w:position w:val="1"/>
              </w:rPr>
              <w:t>135</w:t>
            </w:r>
          </w:hyperlink>
        </w:p>
        <w:p>
          <w:pPr>
            <w:pStyle w:val="BodyText"/>
            <w:ind w:right="3"/>
            <w:spacing w:before="12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1</w:t>
          </w:r>
          <w:r>
            <w:rPr>
              <w:sz w:val="21"/>
              <w:szCs w:val="21"/>
              <w:spacing w:val="103"/>
            </w:rPr>
            <w:t xml:space="preserve"> </w:t>
          </w:r>
          <w:r>
            <w:rPr>
              <w:sz w:val="21"/>
              <w:szCs w:val="21"/>
              <w:spacing w:val="-6"/>
            </w:rPr>
            <w:t>智能科技与人文社科学者                         </w:t>
          </w:r>
          <w:hyperlink w:history="true" w:anchor="bookmark33">
            <w:r>
              <w:rPr>
                <w:sz w:val="14"/>
                <w:szCs w:val="14"/>
                <w:spacing w:val="-6"/>
                <w:position w:val="2"/>
              </w:rPr>
              <w:t>137</w:t>
            </w:r>
          </w:hyperlink>
        </w:p>
        <w:p>
          <w:pPr>
            <w:pStyle w:val="BodyText"/>
            <w:ind w:right="3"/>
            <w:spacing w:before="152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2  我们所处的“后”时代                           </w:t>
          </w:r>
          <w:hyperlink w:history="true" w:anchor="bookmark34">
            <w:r>
              <w:rPr>
                <w:sz w:val="14"/>
                <w:szCs w:val="14"/>
                <w:spacing w:val="-6"/>
                <w:position w:val="1"/>
              </w:rPr>
              <w:t>141</w:t>
            </w:r>
          </w:hyperlink>
        </w:p>
        <w:p>
          <w:pPr>
            <w:pStyle w:val="BodyText"/>
            <w:ind w:right="3"/>
            <w:spacing w:before="15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3  后人类时代真的来临了吗?                        </w:t>
          </w:r>
          <w:hyperlink w:history="true" w:anchor="bookmark35">
            <w:r>
              <w:rPr>
                <w:sz w:val="14"/>
                <w:szCs w:val="14"/>
                <w:spacing w:val="-6"/>
                <w:position w:val="1"/>
              </w:rPr>
              <w:t>145</w:t>
            </w:r>
          </w:hyperlink>
        </w:p>
        <w:p>
          <w:pPr>
            <w:pStyle w:val="BodyText"/>
            <w:ind w:right="3"/>
            <w:spacing w:before="13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4</w:t>
          </w:r>
          <w:r>
            <w:rPr>
              <w:sz w:val="21"/>
              <w:szCs w:val="21"/>
              <w:spacing w:val="77"/>
            </w:rPr>
            <w:t xml:space="preserve"> </w:t>
          </w:r>
          <w:r>
            <w:rPr>
              <w:sz w:val="21"/>
              <w:szCs w:val="21"/>
              <w:spacing w:val="-6"/>
            </w:rPr>
            <w:t>科技伦理应该如何对待技术的商业炒作?     </w:t>
          </w:r>
          <w:r>
            <w:rPr>
              <w:sz w:val="21"/>
              <w:szCs w:val="21"/>
              <w:spacing w:val="-7"/>
            </w:rPr>
            <w:t xml:space="preserve">       </w:t>
          </w:r>
          <w:r>
            <w:rPr>
              <w:sz w:val="14"/>
              <w:szCs w:val="14"/>
              <w:spacing w:val="-7"/>
            </w:rPr>
            <w:t>149</w:t>
          </w:r>
        </w:p>
        <w:p>
          <w:pPr>
            <w:pStyle w:val="BodyText"/>
            <w:ind w:right="3"/>
            <w:spacing w:before="173" w:line="221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5</w:t>
          </w:r>
          <w:r>
            <w:rPr>
              <w:sz w:val="21"/>
              <w:szCs w:val="21"/>
              <w:spacing w:val="98"/>
            </w:rPr>
            <w:t xml:space="preserve"> </w:t>
          </w:r>
          <w:r>
            <w:rPr>
              <w:sz w:val="21"/>
              <w:szCs w:val="21"/>
              <w:spacing w:val="-5"/>
            </w:rPr>
            <w:t>奇点更近                                       </w:t>
          </w:r>
          <w:hyperlink w:history="true" w:anchor="bookmark36">
            <w:r>
              <w:rPr>
                <w:sz w:val="14"/>
                <w:szCs w:val="14"/>
                <w:spacing w:val="-5"/>
                <w:position w:val="1"/>
              </w:rPr>
              <w:t>154</w:t>
            </w:r>
          </w:hyperlink>
        </w:p>
        <w:p>
          <w:pPr>
            <w:pStyle w:val="BodyText"/>
            <w:ind w:right="3"/>
            <w:spacing w:before="148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6</w:t>
          </w:r>
          <w:r>
            <w:rPr>
              <w:sz w:val="21"/>
              <w:szCs w:val="21"/>
              <w:spacing w:val="80"/>
            </w:rPr>
            <w:t xml:space="preserve"> </w:t>
          </w:r>
          <w:r>
            <w:rPr>
              <w:sz w:val="21"/>
              <w:szCs w:val="21"/>
              <w:spacing w:val="-5"/>
            </w:rPr>
            <w:t>人工智能的伦理和治理                  </w:t>
          </w:r>
          <w:r>
            <w:rPr>
              <w:sz w:val="21"/>
              <w:szCs w:val="21"/>
              <w:spacing w:val="-6"/>
            </w:rPr>
            <w:t xml:space="preserve">         </w:t>
          </w:r>
          <w:hyperlink w:history="true" w:anchor="bookmark37">
            <w:r>
              <w:rPr>
                <w:sz w:val="14"/>
                <w:szCs w:val="14"/>
                <w:spacing w:val="-6"/>
              </w:rPr>
              <w:t>159</w:t>
            </w:r>
          </w:hyperlink>
        </w:p>
        <w:p>
          <w:pPr>
            <w:pStyle w:val="BodyText"/>
            <w:ind w:right="3"/>
            <w:spacing w:before="15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7</w:t>
          </w:r>
          <w:r>
            <w:rPr>
              <w:sz w:val="21"/>
              <w:szCs w:val="21"/>
              <w:spacing w:val="98"/>
            </w:rPr>
            <w:t xml:space="preserve"> </w:t>
          </w:r>
          <w:r>
            <w:rPr>
              <w:sz w:val="21"/>
              <w:szCs w:val="21"/>
              <w:spacing w:val="-5"/>
            </w:rPr>
            <w:t>零工经济                                       </w:t>
          </w:r>
          <w:hyperlink w:history="true" w:anchor="bookmark38">
            <w:r>
              <w:rPr>
                <w:sz w:val="14"/>
                <w:szCs w:val="14"/>
                <w:spacing w:val="-5"/>
              </w:rPr>
              <w:t>162</w:t>
            </w:r>
          </w:hyperlink>
        </w:p>
        <w:p>
          <w:pPr>
            <w:pStyle w:val="BodyText"/>
            <w:ind w:right="3"/>
            <w:spacing w:before="15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8</w:t>
          </w:r>
          <w:r>
            <w:rPr>
              <w:sz w:val="21"/>
              <w:szCs w:val="21"/>
              <w:spacing w:val="88"/>
            </w:rPr>
            <w:t xml:space="preserve"> </w:t>
          </w:r>
          <w:r>
            <w:rPr>
              <w:sz w:val="21"/>
              <w:szCs w:val="21"/>
              <w:spacing w:val="-5"/>
            </w:rPr>
            <w:t>所有权的终结                                   </w:t>
          </w:r>
          <w:hyperlink w:history="true" w:anchor="bookmark39">
            <w:r>
              <w:rPr>
                <w:sz w:val="14"/>
                <w:szCs w:val="14"/>
                <w:spacing w:val="-5"/>
                <w:position w:val="1"/>
              </w:rPr>
              <w:t>167</w:t>
            </w:r>
          </w:hyperlink>
        </w:p>
        <w:p>
          <w:pPr>
            <w:pStyle w:val="BodyText"/>
            <w:ind w:right="3"/>
            <w:spacing w:before="152" w:line="220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10"/>
            </w:rPr>
            <w:t>9</w:t>
          </w:r>
          <w:r>
            <w:rPr>
              <w:sz w:val="21"/>
              <w:szCs w:val="21"/>
              <w:spacing w:val="83"/>
            </w:rPr>
            <w:t xml:space="preserve"> </w:t>
          </w:r>
          <w:r>
            <w:rPr>
              <w:sz w:val="21"/>
              <w:szCs w:val="21"/>
              <w:spacing w:val="-10"/>
            </w:rPr>
            <w:t>“智道”栏目百期感言                             </w:t>
          </w:r>
          <w:hyperlink w:history="true" w:anchor="bookmark40">
            <w:r>
              <w:rPr>
                <w:sz w:val="14"/>
                <w:szCs w:val="14"/>
                <w:spacing w:val="-10"/>
                <w:position w:val="1"/>
              </w:rPr>
              <w:t>171</w:t>
            </w:r>
          </w:hyperlink>
        </w:p>
      </w:sdtContent>
    </w:sdt>
    <w:p>
      <w:pPr>
        <w:spacing w:line="220" w:lineRule="auto"/>
        <w:sectPr>
          <w:headerReference w:type="default" r:id="rId5"/>
          <w:footerReference w:type="default" r:id="rId14"/>
          <w:pgSz w:w="7680" w:h="12480"/>
          <w:pgMar w:top="400" w:right="906" w:bottom="758" w:left="819" w:header="0" w:footer="619" w:gutter="0"/>
        </w:sectPr>
        <w:rPr>
          <w:sz w:val="14"/>
          <w:szCs w:val="14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spacing w:before="68" w:line="219" w:lineRule="auto"/>
            <w:rPr>
              <w:sz w:val="14"/>
              <w:szCs w:val="14"/>
            </w:rPr>
          </w:pPr>
          <w:r>
            <w:rPr>
              <w:sz w:val="21"/>
              <w:szCs w:val="21"/>
              <w:spacing w:val="-4"/>
            </w:rPr>
            <w:t>第六编</w:t>
          </w:r>
          <w:r>
            <w:rPr>
              <w:sz w:val="21"/>
              <w:szCs w:val="21"/>
              <w:spacing w:val="9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1"/>
              <w:szCs w:val="21"/>
              <w:spacing w:val="-4"/>
            </w:rPr>
            <w:t>NFT</w:t>
          </w:r>
          <w:r>
            <w:rPr>
              <w:rFonts w:ascii="Times New Roman" w:hAnsi="Times New Roman" w:eastAsia="Times New Roman" w:cs="Times New Roman"/>
              <w:sz w:val="21"/>
              <w:szCs w:val="21"/>
              <w:spacing w:val="-30"/>
            </w:rPr>
            <w:t xml:space="preserve"> </w:t>
          </w:r>
          <w:r>
            <w:rPr>
              <w:sz w:val="21"/>
              <w:szCs w:val="21"/>
              <w:spacing w:val="-4"/>
            </w:rPr>
            <w:t>、元宇宙、网络3.0</w:t>
          </w:r>
          <w:r>
            <w:rPr>
              <w:sz w:val="21"/>
              <w:szCs w:val="21"/>
              <w:spacing w:val="3"/>
            </w:rPr>
            <w:t xml:space="preserve">                          </w:t>
          </w:r>
          <w:hyperlink w:history="true" w:anchor="bookmark41">
            <w:r>
              <w:rPr>
                <w:sz w:val="14"/>
                <w:szCs w:val="14"/>
                <w:spacing w:val="-4"/>
              </w:rPr>
              <w:t>175</w:t>
            </w:r>
          </w:hyperlink>
        </w:p>
        <w:p>
          <w:pPr>
            <w:pStyle w:val="BodyText"/>
            <w:ind w:right="3"/>
            <w:spacing w:before="14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1  什么是元宇宙?                              </w:t>
          </w:r>
          <w:r>
            <w:rPr>
              <w:sz w:val="21"/>
              <w:szCs w:val="21"/>
              <w:spacing w:val="-6"/>
            </w:rPr>
            <w:t xml:space="preserve">    </w:t>
          </w:r>
          <w:hyperlink w:history="true" w:anchor="bookmark42">
            <w:r>
              <w:rPr>
                <w:sz w:val="14"/>
                <w:szCs w:val="14"/>
                <w:spacing w:val="-6"/>
                <w:position w:val="1"/>
              </w:rPr>
              <w:t>177</w:t>
            </w:r>
          </w:hyperlink>
        </w:p>
        <w:p>
          <w:pPr>
            <w:pStyle w:val="BodyText"/>
            <w:ind w:right="3"/>
            <w:spacing w:before="13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10"/>
            </w:rPr>
            <w:t>2</w:t>
          </w:r>
          <w:r>
            <w:rPr>
              <w:sz w:val="21"/>
              <w:szCs w:val="21"/>
              <w:spacing w:val="81"/>
            </w:rPr>
            <w:t xml:space="preserve"> </w:t>
          </w:r>
          <w:r>
            <w:rPr>
              <w:sz w:val="21"/>
              <w:szCs w:val="21"/>
              <w:spacing w:val="-10"/>
            </w:rPr>
            <w:t>“元宇宙”的翻译是错误的          </w:t>
          </w:r>
          <w:r>
            <w:rPr>
              <w:sz w:val="21"/>
              <w:szCs w:val="21"/>
              <w:spacing w:val="-11"/>
            </w:rPr>
            <w:t xml:space="preserve">               </w:t>
          </w:r>
          <w:hyperlink w:history="true" w:anchor="bookmark43">
            <w:r>
              <w:rPr>
                <w:sz w:val="14"/>
                <w:szCs w:val="14"/>
                <w:spacing w:val="-11"/>
                <w:position w:val="-1"/>
              </w:rPr>
              <w:t>185</w:t>
            </w:r>
          </w:hyperlink>
        </w:p>
        <w:p>
          <w:pPr>
            <w:pStyle w:val="BodyText"/>
            <w:ind w:right="3"/>
            <w:spacing w:before="15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3</w:t>
          </w:r>
          <w:r>
            <w:rPr>
              <w:sz w:val="21"/>
              <w:szCs w:val="21"/>
              <w:spacing w:val="94"/>
            </w:rPr>
            <w:t xml:space="preserve"> </w:t>
          </w:r>
          <w:r>
            <w:rPr>
              <w:sz w:val="21"/>
              <w:szCs w:val="21"/>
              <w:spacing w:val="-7"/>
            </w:rPr>
            <w:t>玩家的利益与伤害原则</w:t>
          </w:r>
          <w:r>
            <w:rPr>
              <w:sz w:val="21"/>
              <w:szCs w:val="21"/>
              <w:spacing w:val="3"/>
            </w:rPr>
            <w:t xml:space="preserve">                         </w:t>
          </w:r>
          <w:hyperlink w:history="true" w:anchor="bookmark44">
            <w:r>
              <w:rPr>
                <w:sz w:val="14"/>
                <w:szCs w:val="14"/>
                <w:spacing w:val="-7"/>
              </w:rPr>
              <w:t>187</w:t>
            </w:r>
          </w:hyperlink>
        </w:p>
        <w:p>
          <w:pPr>
            <w:pStyle w:val="BodyText"/>
            <w:ind w:right="3"/>
            <w:spacing w:before="15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4</w:t>
          </w:r>
          <w:r>
            <w:rPr>
              <w:sz w:val="21"/>
              <w:szCs w:val="21"/>
              <w:spacing w:val="78"/>
            </w:rPr>
            <w:t xml:space="preserve"> </w:t>
          </w:r>
          <w:r>
            <w:rPr>
              <w:sz w:val="21"/>
              <w:szCs w:val="21"/>
              <w:spacing w:val="-6"/>
            </w:rPr>
            <w:t>知识人的责任和数字素养</w:t>
          </w:r>
          <w:r>
            <w:rPr>
              <w:sz w:val="21"/>
              <w:szCs w:val="21"/>
              <w:spacing w:val="3"/>
            </w:rPr>
            <w:t xml:space="preserve">                       </w:t>
          </w:r>
          <w:hyperlink w:history="true" w:anchor="bookmark45">
            <w:r>
              <w:rPr>
                <w:sz w:val="14"/>
                <w:szCs w:val="14"/>
                <w:spacing w:val="-6"/>
                <w:position w:val="-1"/>
              </w:rPr>
              <w:t>190</w:t>
            </w:r>
          </w:hyperlink>
        </w:p>
        <w:p>
          <w:pPr>
            <w:pStyle w:val="BodyText"/>
            <w:ind w:right="3"/>
            <w:spacing w:before="15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8"/>
            </w:rPr>
            <w:t>5</w:t>
          </w:r>
          <w:r>
            <w:rPr>
              <w:sz w:val="21"/>
              <w:szCs w:val="21"/>
              <w:spacing w:val="94"/>
            </w:rPr>
            <w:t xml:space="preserve"> </w:t>
          </w:r>
          <w:r>
            <w:rPr>
              <w:sz w:val="21"/>
              <w:szCs w:val="21"/>
              <w:spacing w:val="-8"/>
            </w:rPr>
            <w:t>与元宇宙相关的一些法律问题</w:t>
          </w:r>
          <w:r>
            <w:rPr>
              <w:sz w:val="21"/>
              <w:szCs w:val="21"/>
            </w:rPr>
            <w:t xml:space="preserve">                    </w:t>
          </w:r>
          <w:hyperlink w:history="true" w:anchor="bookmark46">
            <w:r>
              <w:rPr>
                <w:sz w:val="14"/>
                <w:szCs w:val="14"/>
                <w:spacing w:val="-8"/>
                <w:position w:val="-1"/>
              </w:rPr>
              <w:t>193</w:t>
            </w:r>
          </w:hyperlink>
        </w:p>
        <w:p>
          <w:pPr>
            <w:pStyle w:val="BodyText"/>
            <w:ind w:right="3"/>
            <w:spacing w:before="149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6</w:t>
          </w:r>
          <w:r>
            <w:rPr>
              <w:sz w:val="21"/>
              <w:szCs w:val="21"/>
              <w:spacing w:val="83"/>
            </w:rPr>
            <w:t xml:space="preserve"> </w:t>
          </w:r>
          <w:r>
            <w:rPr>
              <w:sz w:val="21"/>
              <w:szCs w:val="21"/>
              <w:spacing w:val="-5"/>
            </w:rPr>
            <w:t>不可替换的代币                                 </w:t>
          </w:r>
          <w:hyperlink w:history="true" w:anchor="bookmark47">
            <w:r>
              <w:rPr>
                <w:sz w:val="14"/>
                <w:szCs w:val="14"/>
                <w:spacing w:val="-5"/>
              </w:rPr>
              <w:t>198</w:t>
            </w:r>
          </w:hyperlink>
        </w:p>
        <w:p>
          <w:pPr>
            <w:pStyle w:val="BodyText"/>
            <w:spacing w:before="163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3"/>
            </w:rPr>
            <w:t>7</w:t>
          </w:r>
          <w:r>
            <w:rPr>
              <w:sz w:val="21"/>
              <w:szCs w:val="21"/>
              <w:spacing w:val="93"/>
            </w:rPr>
            <w:t xml:space="preserve"> </w:t>
          </w:r>
          <w:r>
            <w:rPr>
              <w:sz w:val="21"/>
              <w:szCs w:val="21"/>
              <w:spacing w:val="-3"/>
            </w:rPr>
            <w:t>互联网3.0真的是网络的凤凰涅槃吗?   </w:t>
          </w:r>
          <w:r>
            <w:rPr>
              <w:sz w:val="21"/>
              <w:szCs w:val="21"/>
              <w:spacing w:val="-4"/>
            </w:rPr>
            <w:t xml:space="preserve">           </w:t>
          </w:r>
          <w:hyperlink w:history="true" w:anchor="bookmark48">
            <w:r>
              <w:rPr>
                <w:sz w:val="14"/>
                <w:szCs w:val="14"/>
                <w:spacing w:val="-4"/>
              </w:rPr>
              <w:t>203</w:t>
            </w:r>
          </w:hyperlink>
        </w:p>
        <w:p>
          <w:pPr>
            <w:pStyle w:val="BodyText"/>
            <w:spacing w:before="27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第七编</w:t>
          </w:r>
          <w:r>
            <w:rPr>
              <w:sz w:val="21"/>
              <w:szCs w:val="21"/>
              <w:spacing w:val="104"/>
            </w:rPr>
            <w:t xml:space="preserve"> </w:t>
          </w:r>
          <w:r>
            <w:rPr>
              <w:sz w:val="21"/>
              <w:szCs w:val="21"/>
              <w:spacing w:val="-7"/>
            </w:rPr>
            <w:t>平台责任与消费者权益保护                          </w:t>
          </w:r>
          <w:hyperlink w:history="true" w:anchor="bookmark49">
            <w:r>
              <w:rPr>
                <w:sz w:val="14"/>
                <w:szCs w:val="14"/>
                <w:spacing w:val="-7"/>
              </w:rPr>
              <w:t>209</w:t>
            </w:r>
          </w:hyperlink>
        </w:p>
        <w:p>
          <w:pPr>
            <w:pStyle w:val="BodyText"/>
            <w:spacing w:before="12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1</w:t>
          </w:r>
          <w:r>
            <w:rPr>
              <w:sz w:val="21"/>
              <w:szCs w:val="21"/>
              <w:spacing w:val="100"/>
            </w:rPr>
            <w:t xml:space="preserve"> </w:t>
          </w:r>
          <w:r>
            <w:rPr>
              <w:sz w:val="21"/>
              <w:szCs w:val="21"/>
              <w:spacing w:val="-6"/>
            </w:rPr>
            <w:t>平台责任与消费者权益保护                       </w:t>
          </w:r>
          <w:hyperlink w:history="true" w:anchor="bookmark50">
            <w:r>
              <w:rPr>
                <w:sz w:val="14"/>
                <w:szCs w:val="14"/>
                <w:spacing w:val="-6"/>
              </w:rPr>
              <w:t>211</w:t>
            </w:r>
          </w:hyperlink>
        </w:p>
        <w:p>
          <w:pPr>
            <w:pStyle w:val="BodyText"/>
            <w:spacing w:before="14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3"/>
            </w:rPr>
            <w:t>2</w:t>
          </w:r>
          <w:r>
            <w:rPr>
              <w:sz w:val="21"/>
              <w:szCs w:val="21"/>
              <w:spacing w:val="97"/>
            </w:rPr>
            <w:t xml:space="preserve"> </w:t>
          </w:r>
          <w:r>
            <w:rPr>
              <w:sz w:val="21"/>
              <w:szCs w:val="21"/>
              <w:spacing w:val="-3"/>
            </w:rPr>
            <w:t>美国新一波反垄断                              </w:t>
          </w:r>
          <w:hyperlink w:history="true" w:anchor="bookmark51">
            <w:r>
              <w:rPr>
                <w:sz w:val="14"/>
                <w:szCs w:val="14"/>
                <w:spacing w:val="-3"/>
                <w:position w:val="-1"/>
              </w:rPr>
              <w:t>217</w:t>
            </w:r>
          </w:hyperlink>
        </w:p>
        <w:p>
          <w:pPr>
            <w:pStyle w:val="BodyText"/>
            <w:spacing w:before="140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7"/>
            </w:rPr>
            <w:t>3</w:t>
          </w:r>
          <w:r>
            <w:rPr>
              <w:sz w:val="21"/>
              <w:szCs w:val="21"/>
              <w:spacing w:val="84"/>
            </w:rPr>
            <w:t xml:space="preserve"> </w:t>
          </w:r>
          <w:r>
            <w:rPr>
              <w:sz w:val="21"/>
              <w:szCs w:val="21"/>
              <w:spacing w:val="-7"/>
            </w:rPr>
            <w:t>松散的基本法律框架</w:t>
          </w:r>
          <w:r>
            <w:rPr>
              <w:sz w:val="21"/>
              <w:szCs w:val="21"/>
              <w:spacing w:val="3"/>
            </w:rPr>
            <w:t xml:space="preserve">                           </w:t>
          </w:r>
          <w:hyperlink w:history="true" w:anchor="bookmark52">
            <w:r>
              <w:rPr>
                <w:sz w:val="14"/>
                <w:szCs w:val="14"/>
                <w:spacing w:val="-7"/>
                <w:position w:val="-1"/>
              </w:rPr>
              <w:t>223</w:t>
            </w:r>
          </w:hyperlink>
        </w:p>
        <w:p>
          <w:pPr>
            <w:pStyle w:val="BodyText"/>
            <w:spacing w:before="141" w:line="219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6"/>
            </w:rPr>
            <w:t>4</w:t>
          </w:r>
          <w:r>
            <w:rPr>
              <w:sz w:val="21"/>
              <w:szCs w:val="21"/>
              <w:spacing w:val="100"/>
            </w:rPr>
            <w:t xml:space="preserve"> </w:t>
          </w:r>
          <w:r>
            <w:rPr>
              <w:sz w:val="21"/>
              <w:szCs w:val="21"/>
              <w:spacing w:val="-6"/>
            </w:rPr>
            <w:t>责权落实不到位的监管机构                       </w:t>
          </w:r>
          <w:hyperlink w:history="true" w:anchor="bookmark53">
            <w:r>
              <w:rPr>
                <w:sz w:val="14"/>
                <w:szCs w:val="14"/>
                <w:spacing w:val="-6"/>
                <w:position w:val="-2"/>
              </w:rPr>
              <w:t>230</w:t>
            </w:r>
          </w:hyperlink>
        </w:p>
        <w:p>
          <w:pPr>
            <w:pStyle w:val="BodyText"/>
            <w:spacing w:before="142" w:line="222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5"/>
            </w:rPr>
            <w:t>5</w:t>
          </w:r>
          <w:r>
            <w:rPr>
              <w:sz w:val="21"/>
              <w:szCs w:val="21"/>
              <w:spacing w:val="62"/>
            </w:rPr>
            <w:t xml:space="preserve"> </w:t>
          </w:r>
          <w:r>
            <w:rPr>
              <w:sz w:val="21"/>
              <w:szCs w:val="21"/>
              <w:spacing w:val="-5"/>
            </w:rPr>
            <w:t>最终谁说了算：法院的态度                       </w:t>
          </w:r>
          <w:hyperlink w:history="true" w:anchor="bookmark54">
            <w:r>
              <w:rPr>
                <w:sz w:val="14"/>
                <w:szCs w:val="14"/>
                <w:spacing w:val="-5"/>
                <w:position w:val="-3"/>
              </w:rPr>
              <w:t>237</w:t>
            </w:r>
          </w:hyperlink>
        </w:p>
        <w:p>
          <w:pPr>
            <w:pStyle w:val="BodyText"/>
            <w:spacing w:before="128" w:line="222" w:lineRule="auto"/>
            <w:jc w:val="right"/>
            <w:rPr>
              <w:sz w:val="14"/>
              <w:szCs w:val="14"/>
            </w:rPr>
          </w:pPr>
          <w:r>
            <w:rPr>
              <w:sz w:val="21"/>
              <w:szCs w:val="21"/>
              <w:spacing w:val="-2"/>
            </w:rPr>
            <w:t>6</w:t>
          </w:r>
          <w:r>
            <w:rPr>
              <w:sz w:val="21"/>
              <w:szCs w:val="21"/>
              <w:spacing w:val="70"/>
            </w:rPr>
            <w:t xml:space="preserve"> </w:t>
          </w:r>
          <w:r>
            <w:rPr>
              <w:sz w:val="21"/>
              <w:szCs w:val="21"/>
              <w:spacing w:val="-2"/>
            </w:rPr>
            <w:t>改进的趋势                              </w:t>
          </w:r>
          <w:r>
            <w:rPr>
              <w:sz w:val="21"/>
              <w:szCs w:val="21"/>
              <w:spacing w:val="-3"/>
            </w:rPr>
            <w:t xml:space="preserve">      </w:t>
          </w:r>
          <w:hyperlink w:history="true" w:anchor="bookmark55">
            <w:r>
              <w:rPr>
                <w:sz w:val="14"/>
                <w:szCs w:val="14"/>
                <w:spacing w:val="-3"/>
                <w:position w:val="-3"/>
              </w:rPr>
              <w:t>241</w:t>
            </w:r>
          </w:hyperlink>
        </w:p>
      </w:sdtContent>
    </w:sdt>
    <w:p>
      <w:pPr>
        <w:spacing w:line="222" w:lineRule="auto"/>
        <w:sectPr>
          <w:footerReference w:type="default" r:id="rId15"/>
          <w:pgSz w:w="7680" w:h="12480"/>
          <w:pgMar w:top="400" w:right="1087" w:bottom="498" w:left="600" w:header="0" w:footer="359" w:gutter="0"/>
        </w:sectPr>
        <w:rPr>
          <w:sz w:val="14"/>
          <w:szCs w:val="14"/>
        </w:rPr>
      </w:pP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723776" behindDoc="0" locked="0" layoutInCell="0" allowOverlap="1">
            <wp:simplePos x="0" y="0"/>
            <wp:positionH relativeFrom="page">
              <wp:posOffset>2057424</wp:posOffset>
            </wp:positionH>
            <wp:positionV relativeFrom="page">
              <wp:posOffset>3702065</wp:posOffset>
            </wp:positionV>
            <wp:extent cx="850855" cy="635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85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2104"/>
        <w:spacing w:before="143" w:line="768" w:lineRule="exact"/>
        <w:rPr>
          <w:sz w:val="44"/>
          <w:szCs w:val="44"/>
        </w:rPr>
      </w:pPr>
      <w:bookmarkStart w:name="bookmark4" w:id="1"/>
      <w:bookmarkEnd w:id="1"/>
      <w:r>
        <w:rPr>
          <w:sz w:val="44"/>
          <w:szCs w:val="44"/>
          <w:b/>
          <w:bCs/>
          <w:spacing w:val="-4"/>
          <w:position w:val="24"/>
        </w:rPr>
        <w:t>第一编</w:t>
      </w:r>
    </w:p>
    <w:p>
      <w:pPr>
        <w:ind w:left="1923"/>
        <w:spacing w:line="222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b/>
          <w:bCs/>
          <w:spacing w:val="-19"/>
        </w:rPr>
        <w:t>人与科技：</w:t>
      </w:r>
    </w:p>
    <w:p>
      <w:pPr>
        <w:ind w:left="313"/>
        <w:spacing w:before="190" w:line="222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b/>
          <w:bCs/>
          <w:spacing w:val="-7"/>
        </w:rPr>
        <w:t>从智能间的平衡到人性的平衡</w:t>
      </w:r>
    </w:p>
    <w:p>
      <w:pPr>
        <w:spacing w:line="222" w:lineRule="auto"/>
        <w:sectPr>
          <w:footerReference w:type="default" r:id="rId11"/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8"/>
          <w:szCs w:val="38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49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28"/>
        </w:rPr>
        <w:t>1</w:t>
      </w:r>
      <w:r>
        <w:rPr>
          <w:sz w:val="36"/>
          <w:szCs w:val="36"/>
          <w:spacing w:val="-28"/>
        </w:rPr>
        <w:t xml:space="preserve">  </w:t>
      </w:r>
      <w:r>
        <w:rPr>
          <w:sz w:val="36"/>
          <w:szCs w:val="36"/>
          <w:b/>
          <w:bCs/>
          <w:spacing w:val="-28"/>
        </w:rPr>
        <w:t>人与科技：</w:t>
      </w:r>
      <w:r>
        <w:rPr>
          <w:sz w:val="36"/>
          <w:szCs w:val="36"/>
          <w:spacing w:val="45"/>
        </w:rPr>
        <w:t xml:space="preserve"> </w:t>
      </w:r>
      <w:r>
        <w:rPr>
          <w:sz w:val="36"/>
          <w:szCs w:val="36"/>
          <w:b/>
          <w:bCs/>
          <w:spacing w:val="-28"/>
        </w:rPr>
        <w:t>一个历久弥新的话题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109" w:firstLine="380"/>
        <w:spacing w:before="71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人与科技是一个亘古常新的话题，古代东西方思想家，包括柏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拉图、亚里士多德，老子、庄子都对此问题作过精辟的论述。亚里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士多德在他的《物理学》、柏拉图在其《法律篇》</w:t>
      </w:r>
      <w:r>
        <w:rPr>
          <w:sz w:val="22"/>
          <w:szCs w:val="22"/>
          <w:spacing w:val="-11"/>
        </w:rPr>
        <w:t>中都谈到这个问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题。老子、庄子对技术方面也有一些见解。在人类历史的长河中很 </w:t>
      </w:r>
      <w:r>
        <w:rPr>
          <w:sz w:val="22"/>
          <w:szCs w:val="22"/>
          <w:spacing w:val="-11"/>
        </w:rPr>
        <w:t>多思想家，尤其是很多西方学者，都对人与科技的关系、科技本身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的实质和性质，以及人与科技如何相处等一系列的问题作过很多精 </w:t>
      </w:r>
      <w:r>
        <w:rPr>
          <w:sz w:val="22"/>
          <w:szCs w:val="22"/>
          <w:spacing w:val="-10"/>
        </w:rPr>
        <w:t>辟的论述，也提供了许多精彩的观点，包括时间上离我们比较近一 </w:t>
      </w:r>
      <w:r>
        <w:rPr>
          <w:sz w:val="22"/>
          <w:szCs w:val="22"/>
          <w:spacing w:val="-7"/>
        </w:rPr>
        <w:t>点的像海德格尔和法兰克福学派的一些学者。而</w:t>
      </w:r>
      <w:r>
        <w:rPr>
          <w:sz w:val="22"/>
          <w:szCs w:val="22"/>
          <w:spacing w:val="-8"/>
        </w:rPr>
        <w:t>庄子的好多论述，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读了之后则使人顿悟。</w:t>
      </w:r>
    </w:p>
    <w:p>
      <w:pPr>
        <w:pStyle w:val="BodyText"/>
        <w:ind w:firstLine="380"/>
        <w:spacing w:before="121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《庄子·天地篇》说，子贡南游于楚，路过一个叫汉阴的地方，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4"/>
        </w:rPr>
        <w:t>看到一位老者在灌溉田地，跑来跑去拿水，干了半天，事倍功半，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2"/>
        </w:rPr>
        <w:t>没有什么太大的效果。子贡就跟老者说，你为何不</w:t>
      </w:r>
      <w:r>
        <w:rPr>
          <w:sz w:val="22"/>
          <w:szCs w:val="22"/>
          <w:spacing w:val="1"/>
        </w:rPr>
        <w:t>制造一种名为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“棒”的机械，用它来灌溉?老者问他详情。子贡便告诉他，</w:t>
      </w:r>
      <w:r>
        <w:rPr>
          <w:sz w:val="22"/>
          <w:szCs w:val="22"/>
          <w:spacing w:val="62"/>
        </w:rPr>
        <w:t xml:space="preserve"> </w:t>
      </w:r>
      <w:r>
        <w:rPr>
          <w:sz w:val="22"/>
          <w:szCs w:val="22"/>
          <w:spacing w:val="-9"/>
        </w:rPr>
        <w:t>一旦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制造出这种机械，就不需要这么劳累了，是事半功倍的事情。老者</w:t>
      </w:r>
    </w:p>
    <w:p>
      <w:pPr>
        <w:pStyle w:val="BodyText"/>
        <w:ind w:left="109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听了之后不以为然，说道：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left="490" w:right="4" w:firstLine="500"/>
        <w:spacing w:before="72" w:line="33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吾闻之吾师，有机械者必有机事，有机事者必有机心。机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心存于胸中则纯白不备。纯白不备则神生不定，神生不定者，</w:t>
      </w:r>
    </w:p>
    <w:p>
      <w:pPr>
        <w:ind w:left="490"/>
        <w:spacing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道之所不载也。吾非不知，羞而不为也。</w:t>
      </w: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left="490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他说，如果采取你这种办法的话，心里就不纯净了；心都不纯</w:t>
      </w:r>
    </w:p>
    <w:p>
      <w:pPr>
        <w:spacing w:line="219" w:lineRule="auto"/>
        <w:sectPr>
          <w:footerReference w:type="default" r:id="rId17"/>
          <w:pgSz w:w="7680" w:h="12480"/>
          <w:pgMar w:top="400" w:right="590" w:bottom="815" w:left="809" w:header="0" w:footer="666" w:gutter="0"/>
        </w:sectPr>
        <w:rPr>
          <w:sz w:val="22"/>
          <w:szCs w:val="22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spacing w:before="72" w:line="391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2"/>
        </w:rPr>
        <w:t>净了，何以成事?就会与大道背离。我不是不知道你讲的事。我知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道，但是我不愿意做，是羞而不为。</w:t>
      </w:r>
    </w:p>
    <w:p>
      <w:pPr>
        <w:pStyle w:val="BodyText"/>
        <w:ind w:right="48" w:firstLine="439"/>
        <w:spacing w:before="128" w:line="329" w:lineRule="auto"/>
        <w:jc w:val="both"/>
        <w:rPr>
          <w:sz w:val="22"/>
          <w:szCs w:val="22"/>
        </w:rPr>
      </w:pPr>
      <w:r>
        <w:rPr>
          <w:sz w:val="22"/>
          <w:szCs w:val="22"/>
          <w:spacing w:val="-15"/>
        </w:rPr>
        <w:t>在西方科技发展史上，人们对科技所采取的态度大相径庭</w:t>
      </w:r>
      <w:r>
        <w:rPr>
          <w:sz w:val="22"/>
          <w:szCs w:val="22"/>
          <w:spacing w:val="-16"/>
        </w:rPr>
        <w:t>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6"/>
        </w:rPr>
        <w:t>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个特别有意思的例子是英国诗人拜伦</w:t>
      </w:r>
      <w:r>
        <w:rPr>
          <w:sz w:val="22"/>
          <w:szCs w:val="22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(Georg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e Gordon Byron,1788—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4"/>
        </w:rPr>
        <w:t>1824)和他的女儿艾达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Augusta</w:t>
      </w:r>
      <w:r>
        <w:rPr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Ada</w:t>
      </w:r>
      <w:r>
        <w:rPr>
          <w:rFonts w:ascii="Times New Roman" w:hAnsi="Times New Roman" w:eastAsia="Times New Roman" w:cs="Times New Roman"/>
          <w:sz w:val="22"/>
          <w:szCs w:val="22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Byron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,1815—1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852)</w:t>
      </w:r>
      <w:r>
        <w:rPr>
          <w:sz w:val="22"/>
          <w:szCs w:val="22"/>
          <w:spacing w:val="3"/>
        </w:rPr>
        <w:t>。拜</w:t>
      </w:r>
      <w:r>
        <w:rPr>
          <w:sz w:val="22"/>
          <w:szCs w:val="22"/>
          <w:spacing w:val="-51"/>
        </w:rPr>
        <w:t xml:space="preserve"> </w:t>
      </w:r>
      <w:r>
        <w:rPr>
          <w:sz w:val="22"/>
          <w:szCs w:val="22"/>
          <w:spacing w:val="3"/>
        </w:rPr>
        <w:t>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3"/>
        </w:rPr>
        <w:t>是19世纪英国非常杰出的诗人，他和雪莱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Percy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Bysshe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Shelley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,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1792—1822</w:t>
      </w:r>
      <w:r>
        <w:rPr>
          <w:sz w:val="22"/>
          <w:szCs w:val="22"/>
          <w:spacing w:val="-5"/>
        </w:rPr>
        <w:t>)被称为当时英国最伟大的两位诗人。拜</w:t>
      </w:r>
      <w:r>
        <w:rPr>
          <w:sz w:val="22"/>
          <w:szCs w:val="22"/>
          <w:spacing w:val="-6"/>
        </w:rPr>
        <w:t>伦是反技术的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卢德主义者的支持者，而他的女儿则对新技术的发展作出过贡献。</w:t>
      </w:r>
    </w:p>
    <w:p>
      <w:pPr>
        <w:pStyle w:val="BodyText"/>
        <w:ind w:firstLine="420"/>
        <w:spacing w:before="130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1"/>
        </w:rPr>
        <w:t>拜伦是一位浪漫派的诗人，做过英国议员。17、18世纪工业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9"/>
        </w:rPr>
        <w:t>革命时，发生了一系列变化，进入了机器时代。纺织机之类的机器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出现后，大量的工人被替代。因此，当时在英国有一些工人起来反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0"/>
        </w:rPr>
        <w:t>抗，破坏机器。其中有一个人叫卢德，他鼓动了一批人大肆破坏</w:t>
      </w:r>
      <w:r>
        <w:rPr>
          <w:sz w:val="22"/>
          <w:szCs w:val="22"/>
          <w:spacing w:val="-11"/>
        </w:rPr>
        <w:t>机 </w:t>
      </w:r>
      <w:r>
        <w:rPr>
          <w:sz w:val="22"/>
          <w:szCs w:val="22"/>
          <w:spacing w:val="-10"/>
        </w:rPr>
        <w:t>器，招致英国政府的镇压。很多卢德派的人被处以刑罚。拜伦同</w:t>
      </w:r>
      <w:r>
        <w:rPr>
          <w:sz w:val="22"/>
          <w:szCs w:val="22"/>
          <w:spacing w:val="-11"/>
        </w:rPr>
        <w:t>情 </w:t>
      </w:r>
      <w:r>
        <w:rPr>
          <w:sz w:val="22"/>
          <w:szCs w:val="22"/>
          <w:spacing w:val="-10"/>
        </w:rPr>
        <w:t>卢德派人，专门给议会提交了提案，反对英国制定的关于针对损</w:t>
      </w:r>
      <w:r>
        <w:rPr>
          <w:sz w:val="22"/>
          <w:szCs w:val="22"/>
          <w:spacing w:val="-11"/>
        </w:rPr>
        <w:t>毁 </w:t>
      </w:r>
      <w:r>
        <w:rPr>
          <w:sz w:val="22"/>
          <w:szCs w:val="22"/>
          <w:spacing w:val="-3"/>
        </w:rPr>
        <w:t>机器的人(卢德派)的刑法。不过他的反对并没有奏效。他后来专 </w:t>
      </w:r>
      <w:r>
        <w:rPr>
          <w:sz w:val="22"/>
          <w:szCs w:val="22"/>
          <w:spacing w:val="-15"/>
        </w:rPr>
        <w:t>门写了一首歌颂卢德派的诗，叫《卢德派之歌》。这首诗广泛流传，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每一本拜伦的诗选都会收入这首诗。1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850"/>
        <w:spacing w:before="72"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海外那些自由的儿郎，</w:t>
      </w:r>
    </w:p>
    <w:p>
      <w:pPr>
        <w:ind w:left="850"/>
        <w:spacing w:before="128" w:line="398" w:lineRule="exact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  <w:position w:val="13"/>
        </w:rPr>
        <w:t>付出了鲜血，买到了自由；</w:t>
      </w:r>
    </w:p>
    <w:p>
      <w:pPr>
        <w:ind w:left="850"/>
        <w:spacing w:line="22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不自由毋宁死亡!</w:t>
      </w:r>
    </w:p>
    <w:p>
      <w:pPr>
        <w:ind w:left="850"/>
        <w:spacing w:before="121" w:line="381" w:lineRule="exact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  <w:position w:val="11"/>
        </w:rPr>
        <w:t>我们要把一切国王消灭光!</w:t>
      </w:r>
    </w:p>
    <w:p>
      <w:pPr>
        <w:ind w:left="850"/>
        <w:spacing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3"/>
        </w:rPr>
        <w:t>当然，除了我们的卢德王。</w:t>
      </w:r>
    </w:p>
    <w:p>
      <w:pPr>
        <w:ind w:left="850"/>
        <w:spacing w:before="128" w:line="390" w:lineRule="exact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  <w:position w:val="12"/>
        </w:rPr>
        <w:t>我们要赶快织出布匹，</w:t>
      </w:r>
    </w:p>
    <w:p>
      <w:pPr>
        <w:ind w:left="850"/>
        <w:spacing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把梭子换成利剑刀枪，</w:t>
      </w:r>
    </w:p>
    <w:p>
      <w:pPr>
        <w:ind w:left="850"/>
        <w:spacing w:before="128"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将这包裹死人的尸布，</w:t>
      </w:r>
    </w:p>
    <w:p>
      <w:pPr>
        <w:spacing w:line="220" w:lineRule="auto"/>
        <w:sectPr>
          <w:footerReference w:type="default" r:id="rId18"/>
          <w:pgSz w:w="7680" w:h="12480"/>
          <w:pgMar w:top="400" w:right="1040" w:bottom="505" w:left="470" w:header="0" w:footer="356" w:gutter="0"/>
        </w:sectPr>
        <w:rPr>
          <w:rFonts w:ascii="KaiTi" w:hAnsi="KaiTi" w:eastAsia="KaiTi" w:cs="KaiTi"/>
          <w:sz w:val="22"/>
          <w:szCs w:val="22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ind w:left="819"/>
        <w:spacing w:before="68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掷向脚下的暴君国王，</w:t>
      </w:r>
    </w:p>
    <w:p>
      <w:pPr>
        <w:ind w:left="819"/>
        <w:spacing w:before="1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用他的腥血为丧衣上浆。</w:t>
      </w:r>
    </w:p>
    <w:p>
      <w:pPr>
        <w:ind w:left="819"/>
        <w:spacing w:before="14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</w:rPr>
        <w:t>那颜色黑如他的心，</w:t>
      </w:r>
    </w:p>
    <w:p>
      <w:pPr>
        <w:ind w:left="819"/>
        <w:spacing w:before="159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他的血管早已烂如污物，</w:t>
      </w:r>
    </w:p>
    <w:p>
      <w:pPr>
        <w:ind w:left="819"/>
        <w:spacing w:before="159" w:line="411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  <w:position w:val="15"/>
        </w:rPr>
        <w:t>把暴君的血水当朝露，</w:t>
      </w:r>
    </w:p>
    <w:p>
      <w:pPr>
        <w:ind w:left="819"/>
        <w:spacing w:before="1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浇灌卢德所栽培的</w:t>
      </w:r>
    </w:p>
    <w:p>
      <w:pPr>
        <w:ind w:left="819"/>
        <w:spacing w:before="165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自由的常青树!</w:t>
      </w:r>
    </w:p>
    <w:p>
      <w:pPr>
        <w:spacing w:line="471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68" w:line="35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拜伦的女儿艾达出生不久，拜伦债台高筑，他不得已出走，去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9"/>
        </w:rPr>
        <w:t>了希腊那一带，把女儿留在家里。他的原配夫人非常恼火，对他恨之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8"/>
        </w:rPr>
        <w:t>入骨。但这个孩子受到了很好的教育，她对机械特别感兴趣，后来成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8"/>
        </w:rPr>
        <w:t>为第一个将分析引擎技术与提花机结合的计算机程序员，写出了该领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"/>
        </w:rPr>
        <w:t>域第一个算法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(algorithm),   </w:t>
      </w:r>
      <w:r>
        <w:rPr>
          <w:sz w:val="21"/>
          <w:szCs w:val="21"/>
          <w:spacing w:val="-2"/>
        </w:rPr>
        <w:t>因之被公认为是史上第一位程序</w:t>
      </w:r>
      <w:r>
        <w:rPr>
          <w:sz w:val="21"/>
          <w:szCs w:val="21"/>
          <w:spacing w:val="-3"/>
        </w:rPr>
        <w:t>设计师。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拜伦女儿跟他一样寿命很短，30多岁就过</w:t>
      </w:r>
      <w:r>
        <w:rPr>
          <w:sz w:val="21"/>
          <w:szCs w:val="21"/>
          <w:spacing w:val="-1"/>
        </w:rPr>
        <w:t>世了，她要求死后跟父亲</w:t>
      </w:r>
    </w:p>
    <w:p>
      <w:pPr>
        <w:pStyle w:val="BodyText"/>
        <w:spacing w:line="212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葬到一块。他们的墓地在诺丁汉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(Nottingham)</w:t>
      </w:r>
      <w:r>
        <w:rPr>
          <w:sz w:val="21"/>
          <w:szCs w:val="21"/>
          <w:spacing w:val="-3"/>
        </w:rPr>
        <w:t>。</w:t>
      </w:r>
    </w:p>
    <w:p>
      <w:pPr>
        <w:pStyle w:val="BodyText"/>
        <w:ind w:right="56" w:firstLine="410"/>
        <w:spacing w:before="160" w:line="355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最近，英国工业联合会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Confederation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British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Industry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CBI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0"/>
        </w:rPr>
        <w:t>发布了一份报告，预测到2030年时，每10个英国人中就有</w:t>
      </w:r>
      <w:r>
        <w:rPr>
          <w:sz w:val="21"/>
          <w:szCs w:val="21"/>
          <w:spacing w:val="9"/>
        </w:rPr>
        <w:t>9个需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要学习新技能，或者全面接受重新培训。根据英国工业联合会的数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据，英国有2100多万人缺乏应对数字化所需的</w:t>
      </w:r>
      <w:r>
        <w:rPr>
          <w:sz w:val="21"/>
          <w:szCs w:val="21"/>
          <w:spacing w:val="-1"/>
        </w:rPr>
        <w:t>基本数字技能。而基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于这些问题，预计将在未来10年内花费1300亿英镑。因为新技术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数字智能的高速发展，使现在工人也面临着非常大的困难。技术的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问题永远是一个难题，将来都会发生很大的变化，</w:t>
      </w:r>
      <w:r>
        <w:rPr>
          <w:sz w:val="21"/>
          <w:szCs w:val="21"/>
          <w:spacing w:val="-7"/>
        </w:rPr>
        <w:t>造成严重后果。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41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注释</w:t>
      </w:r>
    </w:p>
    <w:p>
      <w:pPr>
        <w:pStyle w:val="BodyText"/>
        <w:ind w:left="370"/>
        <w:spacing w:before="258" w:line="212" w:lineRule="auto"/>
        <w:rPr>
          <w:sz w:val="21"/>
          <w:szCs w:val="21"/>
        </w:rPr>
      </w:pPr>
      <w:r>
        <w:rPr>
          <w:sz w:val="21"/>
          <w:szCs w:val="21"/>
          <w:spacing w:val="-11"/>
          <w:w w:val="97"/>
        </w:rPr>
        <w:t>1.网上有译文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w w:val="97"/>
        </w:rPr>
        <w:t>(</w:t>
      </w:r>
      <w:hyperlink w:history="true" r:id="rId20">
        <w:r>
          <w:rPr>
            <w:rFonts w:ascii="Times New Roman" w:hAnsi="Times New Roman" w:eastAsia="Times New Roman" w:cs="Times New Roman"/>
            <w:sz w:val="21"/>
            <w:szCs w:val="21"/>
            <w:spacing w:val="-11"/>
            <w:w w:val="97"/>
          </w:rPr>
          <w:t>http://www.shiju8.com/shi</w:t>
        </w:r>
        <w:r>
          <w:rPr>
            <w:rFonts w:ascii="Times New Roman" w:hAnsi="Times New Roman" w:eastAsia="Times New Roman" w:cs="Times New Roman"/>
            <w:sz w:val="21"/>
            <w:szCs w:val="21"/>
            <w:spacing w:val="-12"/>
            <w:w w:val="97"/>
          </w:rPr>
          <w:t>ge/waiguo/4233.html</w:t>
        </w:r>
      </w:hyperlink>
      <w:r>
        <w:rPr>
          <w:rFonts w:ascii="Times New Roman" w:hAnsi="Times New Roman" w:eastAsia="Times New Roman" w:cs="Times New Roman"/>
          <w:sz w:val="21"/>
          <w:szCs w:val="21"/>
          <w:spacing w:val="-12"/>
          <w:w w:val="97"/>
        </w:rPr>
        <w:t xml:space="preserve"> )</w:t>
      </w:r>
      <w:r>
        <w:rPr>
          <w:sz w:val="21"/>
          <w:szCs w:val="21"/>
          <w:spacing w:val="-12"/>
          <w:w w:val="97"/>
        </w:rPr>
        <w:t>。</w:t>
      </w:r>
    </w:p>
    <w:p>
      <w:pPr>
        <w:spacing w:line="212" w:lineRule="auto"/>
        <w:sectPr>
          <w:footerReference w:type="default" r:id="rId19"/>
          <w:pgSz w:w="7680" w:h="12480"/>
          <w:pgMar w:top="400" w:right="595" w:bottom="812" w:left="910" w:header="0" w:footer="653" w:gutter="0"/>
        </w:sectPr>
        <w:rPr>
          <w:sz w:val="21"/>
          <w:szCs w:val="21"/>
        </w:rPr>
      </w:pP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884"/>
        <w:spacing w:before="111" w:line="219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4"/>
        </w:rPr>
        <w:t>2</w:t>
      </w:r>
      <w:r>
        <w:rPr>
          <w:sz w:val="34"/>
          <w:szCs w:val="34"/>
          <w:spacing w:val="24"/>
        </w:rPr>
        <w:t xml:space="preserve">  </w:t>
      </w:r>
      <w:r>
        <w:rPr>
          <w:sz w:val="34"/>
          <w:szCs w:val="34"/>
          <w:b/>
          <w:bCs/>
          <w:spacing w:val="4"/>
        </w:rPr>
        <w:t>科技乌托邦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62" w:firstLine="410"/>
        <w:spacing w:before="65" w:line="369" w:lineRule="auto"/>
        <w:jc w:val="both"/>
        <w:rPr/>
      </w:pPr>
      <w:r>
        <w:rPr>
          <w:spacing w:val="10"/>
        </w:rPr>
        <w:t>细读人类技术发展史，不难发现一些特点。技术的发展</w:t>
      </w:r>
      <w:r>
        <w:rPr>
          <w:spacing w:val="9"/>
        </w:rPr>
        <w:t>会提高</w:t>
      </w:r>
      <w:r>
        <w:rPr/>
        <w:t xml:space="preserve"> </w:t>
      </w:r>
      <w:r>
        <w:rPr>
          <w:spacing w:val="10"/>
        </w:rPr>
        <w:t>生产力，促进经济发展；这一点很少有人怀疑。而且，技术革命同</w:t>
      </w:r>
      <w:r>
        <w:rPr>
          <w:spacing w:val="17"/>
        </w:rPr>
        <w:t xml:space="preserve"> </w:t>
      </w:r>
      <w:r>
        <w:rPr>
          <w:spacing w:val="9"/>
        </w:rPr>
        <w:t>时会带来大的社会进步——比如民主制度、选举制度，以及对个人</w:t>
      </w:r>
      <w:r>
        <w:rPr>
          <w:spacing w:val="16"/>
        </w:rPr>
        <w:t xml:space="preserve"> </w:t>
      </w:r>
      <w:r>
        <w:rPr>
          <w:spacing w:val="10"/>
        </w:rPr>
        <w:t>权利的尊重等，并且会随着技术的进步而不断发展。</w:t>
      </w:r>
      <w:r>
        <w:rPr>
          <w:spacing w:val="9"/>
        </w:rPr>
        <w:t>当然，技术的</w:t>
      </w:r>
      <w:r>
        <w:rPr/>
        <w:t xml:space="preserve"> </w:t>
      </w:r>
      <w:r>
        <w:rPr>
          <w:spacing w:val="10"/>
        </w:rPr>
        <w:t>最大受惠者是政府：对内，可以采用先进技术来维持秩序</w:t>
      </w:r>
      <w:r>
        <w:rPr>
          <w:spacing w:val="9"/>
        </w:rPr>
        <w:t>，进行治</w:t>
      </w:r>
      <w:r>
        <w:rPr/>
        <w:t xml:space="preserve"> </w:t>
      </w:r>
      <w:r>
        <w:rPr>
          <w:spacing w:val="9"/>
        </w:rPr>
        <w:t>理；对外，可以增强军事实力，应对外国的入侵。自人工智能出现</w:t>
      </w:r>
    </w:p>
    <w:p>
      <w:pPr>
        <w:pStyle w:val="BodyText"/>
        <w:spacing w:line="218" w:lineRule="auto"/>
        <w:rPr/>
      </w:pPr>
      <w:r>
        <w:rPr>
          <w:spacing w:val="7"/>
        </w:rPr>
        <w:t>以来，世界上很多国家都把它用于军事，或者维持内部秩序。</w:t>
      </w:r>
    </w:p>
    <w:p>
      <w:pPr>
        <w:pStyle w:val="BodyText"/>
        <w:ind w:firstLine="410"/>
        <w:spacing w:before="215" w:line="378" w:lineRule="auto"/>
        <w:jc w:val="both"/>
        <w:rPr/>
      </w:pPr>
      <w:r>
        <w:rPr>
          <w:spacing w:val="10"/>
        </w:rPr>
        <w:t>而每一次技术变革都会导致不平等，这也是一个大的问</w:t>
      </w:r>
      <w:r>
        <w:rPr>
          <w:spacing w:val="9"/>
        </w:rPr>
        <w:t>题。我</w:t>
      </w:r>
      <w:r>
        <w:rPr/>
        <w:t xml:space="preserve">  </w:t>
      </w:r>
      <w:r>
        <w:rPr>
          <w:spacing w:val="13"/>
        </w:rPr>
        <w:t>们经常说，现在已经进入算法社会、人工智能的</w:t>
      </w:r>
      <w:r>
        <w:rPr>
          <w:spacing w:val="12"/>
        </w:rPr>
        <w:t>时代、数字时代、</w:t>
      </w:r>
      <w:r>
        <w:rPr/>
        <w:t xml:space="preserve"> </w:t>
      </w:r>
      <w:r>
        <w:rPr>
          <w:spacing w:val="4"/>
        </w:rPr>
        <w:t>数据时代，等等。无论怎么描述，</w:t>
      </w:r>
      <w:r>
        <w:rPr>
          <w:spacing w:val="67"/>
        </w:rPr>
        <w:t xml:space="preserve"> </w:t>
      </w:r>
      <w:r>
        <w:rPr>
          <w:spacing w:val="4"/>
        </w:rPr>
        <w:t>一旦进入这种社会，就会发现它</w:t>
      </w:r>
      <w:r>
        <w:rPr/>
        <w:t xml:space="preserve">  </w:t>
      </w:r>
      <w:r>
        <w:rPr>
          <w:spacing w:val="4"/>
        </w:rPr>
        <w:t>是精英社会，也就是说，</w:t>
      </w:r>
      <w:r>
        <w:rPr>
          <w:spacing w:val="66"/>
        </w:rPr>
        <w:t xml:space="preserve"> </w:t>
      </w:r>
      <w:r>
        <w:rPr>
          <w:spacing w:val="4"/>
        </w:rPr>
        <w:t>一般的老百姓如果没有经过训</w:t>
      </w:r>
      <w:r>
        <w:rPr>
          <w:spacing w:val="3"/>
        </w:rPr>
        <w:t>练，没有受</w:t>
      </w:r>
    </w:p>
    <w:p>
      <w:pPr>
        <w:pStyle w:val="BodyText"/>
        <w:spacing w:line="218" w:lineRule="auto"/>
        <w:rPr/>
      </w:pPr>
      <w:r>
        <w:rPr>
          <w:spacing w:val="7"/>
        </w:rPr>
        <w:t>到很好的教育的话，很可能就会被社会抛弃。</w:t>
      </w:r>
    </w:p>
    <w:p>
      <w:pPr>
        <w:pStyle w:val="BodyText"/>
        <w:ind w:right="82" w:firstLine="410"/>
        <w:spacing w:before="160" w:line="379" w:lineRule="auto"/>
        <w:jc w:val="both"/>
        <w:rPr/>
      </w:pPr>
      <w:r>
        <w:rPr>
          <w:spacing w:val="18"/>
        </w:rPr>
        <w:t>我们知道，美国是一个非常发达的社会，经济发达，制度先</w:t>
      </w:r>
      <w:r>
        <w:rPr>
          <w:spacing w:val="2"/>
        </w:rPr>
        <w:t xml:space="preserve"> </w:t>
      </w:r>
      <w:r>
        <w:rPr>
          <w:spacing w:val="9"/>
        </w:rPr>
        <w:t>进，但是我们看到不平等现象仍非常严重，可能这也是与技术有关</w:t>
      </w:r>
      <w:r>
        <w:rPr>
          <w:spacing w:val="17"/>
        </w:rPr>
        <w:t xml:space="preserve"> </w:t>
      </w:r>
      <w:r>
        <w:rPr>
          <w:spacing w:val="9"/>
        </w:rPr>
        <w:t>系。技术带来了很大的不平等，而且这种不平等广泛存在，但似乎</w:t>
      </w:r>
      <w:r>
        <w:rPr>
          <w:spacing w:val="17"/>
        </w:rPr>
        <w:t xml:space="preserve"> </w:t>
      </w:r>
      <w:r>
        <w:rPr>
          <w:spacing w:val="17"/>
        </w:rPr>
        <w:t>没有好的办法应对。如果说一个社会实行了一种不平等的社会制</w:t>
      </w:r>
      <w:r>
        <w:rPr>
          <w:spacing w:val="10"/>
        </w:rPr>
        <w:t xml:space="preserve"> </w:t>
      </w:r>
      <w:r>
        <w:rPr>
          <w:spacing w:val="10"/>
        </w:rPr>
        <w:t>度，人们可以反对它，人们可以抗议它，那么政府</w:t>
      </w:r>
      <w:r>
        <w:rPr>
          <w:spacing w:val="9"/>
        </w:rPr>
        <w:t>可能会取消这种</w:t>
      </w:r>
      <w:r>
        <w:rPr/>
        <w:t xml:space="preserve"> </w:t>
      </w:r>
      <w:r>
        <w:rPr>
          <w:spacing w:val="9"/>
        </w:rPr>
        <w:t>不平等的制度。但是技术的不平等、治理带来的不平等，是很难取</w:t>
      </w:r>
    </w:p>
    <w:p>
      <w:pPr>
        <w:pStyle w:val="BodyText"/>
        <w:spacing w:line="219" w:lineRule="auto"/>
        <w:rPr/>
      </w:pPr>
      <w:r>
        <w:rPr>
          <w:spacing w:val="8"/>
        </w:rPr>
        <w:t>消的，也许只能想办法慢慢缓解。</w:t>
      </w:r>
    </w:p>
    <w:p>
      <w:pPr>
        <w:pStyle w:val="BodyText"/>
        <w:ind w:left="410"/>
        <w:spacing w:before="171" w:line="219" w:lineRule="auto"/>
        <w:rPr/>
      </w:pPr>
      <w:r>
        <w:rPr>
          <w:spacing w:val="9"/>
        </w:rPr>
        <w:t>因此在这种情况下就会凸显宗教的重要性。在每一次大的技术</w:t>
      </w:r>
    </w:p>
    <w:p>
      <w:pPr>
        <w:spacing w:line="219" w:lineRule="auto"/>
        <w:sectPr>
          <w:footerReference w:type="default" r:id="rId21"/>
          <w:pgSz w:w="7680" w:h="12480"/>
          <w:pgMar w:top="400" w:right="959" w:bottom="462" w:left="549" w:header="0" w:footer="303" w:gutter="0"/>
        </w:sectPr>
        <w:rPr/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right="76"/>
        <w:spacing w:before="72" w:line="336" w:lineRule="auto"/>
        <w:jc w:val="both"/>
        <w:rPr>
          <w:sz w:val="22"/>
          <w:szCs w:val="22"/>
        </w:rPr>
      </w:pPr>
      <w:bookmarkStart w:name="bookmark5" w:id="2"/>
      <w:bookmarkEnd w:id="2"/>
      <w:r>
        <w:rPr>
          <w:sz w:val="22"/>
          <w:szCs w:val="22"/>
          <w:spacing w:val="-10"/>
        </w:rPr>
        <w:t>革命或革新后，宗教的重要性就突然被抬高。针对人工智能或是一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些新的技术，比如脑神经科学、基因改造等，人们开始考虑到</w:t>
      </w:r>
      <w:r>
        <w:rPr>
          <w:sz w:val="22"/>
          <w:szCs w:val="22"/>
          <w:spacing w:val="-11"/>
        </w:rPr>
        <w:t>底人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有没有能力来制造人?人应不应该制造人、</w:t>
      </w:r>
      <w:r>
        <w:rPr>
          <w:sz w:val="22"/>
          <w:szCs w:val="22"/>
          <w:spacing w:val="-3"/>
        </w:rPr>
        <w:t>创造人?这种情况下宗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教的意义也就显得更加重要了。但是截至目前，还没有任何一种技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术改变人的主体地位。</w:t>
      </w:r>
    </w:p>
    <w:p>
      <w:pPr>
        <w:pStyle w:val="BodyText"/>
        <w:ind w:firstLine="430"/>
        <w:spacing w:before="1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然而，如果我们相信科技乌托邦主义，很可能人的主体地位也 </w:t>
      </w:r>
      <w:r>
        <w:rPr>
          <w:sz w:val="22"/>
          <w:szCs w:val="22"/>
          <w:spacing w:val="-11"/>
        </w:rPr>
        <w:t>会被取消。科技乌托邦是一个由来已久的观念，推崇技术优先，技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术决定论。科技乌托邦主义者推测，未来是一种技术性的治理。技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术统治的社会是更好的社会。根据理性的、数</w:t>
      </w:r>
      <w:r>
        <w:rPr>
          <w:sz w:val="22"/>
          <w:szCs w:val="22"/>
          <w:spacing w:val="-8"/>
        </w:rPr>
        <w:t>学的、逻辑的安排，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我们的政治制度、社会制度、经济制度都会非常合理。这样的社 </w:t>
      </w:r>
      <w:r>
        <w:rPr>
          <w:sz w:val="22"/>
          <w:szCs w:val="22"/>
          <w:spacing w:val="-9"/>
        </w:rPr>
        <w:t>会到来的时候，</w:t>
      </w:r>
      <w:r>
        <w:rPr>
          <w:sz w:val="22"/>
          <w:szCs w:val="22"/>
          <w:spacing w:val="69"/>
        </w:rPr>
        <w:t xml:space="preserve"> </w:t>
      </w:r>
      <w:r>
        <w:rPr>
          <w:sz w:val="22"/>
          <w:szCs w:val="22"/>
          <w:spacing w:val="-9"/>
        </w:rPr>
        <w:t>一定是个美好的社会。不过，科技乌托邦的美好 </w:t>
      </w:r>
      <w:r>
        <w:rPr>
          <w:sz w:val="22"/>
          <w:szCs w:val="22"/>
          <w:spacing w:val="-3"/>
        </w:rPr>
        <w:t>愿景不一定能够实现。雷·库兹韦尔</w:t>
      </w:r>
      <w:r>
        <w:rPr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(Ray 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Kurzweil) </w:t>
      </w:r>
      <w:r>
        <w:rPr>
          <w:sz w:val="22"/>
          <w:szCs w:val="22"/>
          <w:spacing w:val="-4"/>
        </w:rPr>
        <w:t>是一个发明 </w:t>
      </w:r>
      <w:r>
        <w:rPr>
          <w:sz w:val="22"/>
          <w:szCs w:val="22"/>
          <w:spacing w:val="-8"/>
        </w:rPr>
        <w:t>家，曾经是谷歌非常重要的技术监管人才、</w:t>
      </w:r>
      <w:r>
        <w:rPr>
          <w:sz w:val="22"/>
          <w:szCs w:val="22"/>
          <w:spacing w:val="42"/>
        </w:rPr>
        <w:t xml:space="preserve"> </w:t>
      </w:r>
      <w:r>
        <w:rPr>
          <w:sz w:val="22"/>
          <w:szCs w:val="22"/>
          <w:spacing w:val="-8"/>
        </w:rPr>
        <w:t>一个非常优秀的科</w:t>
      </w:r>
      <w:r>
        <w:rPr>
          <w:sz w:val="22"/>
          <w:szCs w:val="22"/>
          <w:spacing w:val="-9"/>
        </w:rPr>
        <w:t>学 </w:t>
      </w:r>
      <w:r>
        <w:rPr>
          <w:sz w:val="22"/>
          <w:szCs w:val="22"/>
          <w:spacing w:val="1"/>
        </w:rPr>
        <w:t>家，同时又是个未来学家。他提出过很多预言，据说65%都实</w:t>
      </w:r>
      <w:r>
        <w:rPr>
          <w:sz w:val="22"/>
          <w:szCs w:val="22"/>
        </w:rPr>
        <w:t>现 </w:t>
      </w:r>
      <w:r>
        <w:rPr>
          <w:sz w:val="22"/>
          <w:szCs w:val="22"/>
          <w:spacing w:val="-16"/>
        </w:rPr>
        <w:t>了。2005年他写过一本书叫《奇点临近》</w:t>
      </w:r>
      <w:r>
        <w:rPr>
          <w:sz w:val="22"/>
          <w:szCs w:val="22"/>
          <w:spacing w:val="-17"/>
        </w:rPr>
        <w:t>(The Singularity is Near)。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在该书中他提出了两个预言：</w:t>
      </w:r>
      <w:r>
        <w:rPr>
          <w:sz w:val="22"/>
          <w:szCs w:val="22"/>
          <w:spacing w:val="61"/>
        </w:rPr>
        <w:t xml:space="preserve"> </w:t>
      </w:r>
      <w:r>
        <w:rPr>
          <w:sz w:val="22"/>
          <w:szCs w:val="22"/>
          <w:spacing w:val="-8"/>
        </w:rPr>
        <w:t>一个是在2029年的时候，</w:t>
      </w:r>
      <w:r>
        <w:rPr>
          <w:sz w:val="22"/>
          <w:szCs w:val="22"/>
          <w:spacing w:val="-9"/>
        </w:rPr>
        <w:t>计算机的 </w:t>
      </w:r>
      <w:r>
        <w:rPr>
          <w:sz w:val="22"/>
          <w:szCs w:val="22"/>
          <w:spacing w:val="-11"/>
        </w:rPr>
        <w:t>发展就会达到图灵测试，也就是说，计算机的智能就会达到人的水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平。今年是2022年，还有不到10年时间，现在看来库兹韦尔的预 </w:t>
      </w:r>
      <w:r>
        <w:rPr>
          <w:sz w:val="22"/>
          <w:szCs w:val="22"/>
          <w:spacing w:val="-3"/>
        </w:rPr>
        <w:t>言实现的可能性是比较小的。另一个预言是，2045年是奇点来临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9"/>
        </w:rPr>
        <w:t>的时间。那时，</w:t>
      </w:r>
      <w:r>
        <w:rPr>
          <w:sz w:val="22"/>
          <w:szCs w:val="22"/>
          <w:spacing w:val="59"/>
        </w:rPr>
        <w:t xml:space="preserve"> </w:t>
      </w:r>
      <w:r>
        <w:rPr>
          <w:sz w:val="22"/>
          <w:szCs w:val="22"/>
          <w:spacing w:val="-9"/>
        </w:rPr>
        <w:t>一种超级人工智能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(ASI)   </w:t>
      </w:r>
      <w:r>
        <w:rPr>
          <w:sz w:val="22"/>
          <w:szCs w:val="22"/>
          <w:spacing w:val="-9"/>
        </w:rPr>
        <w:t>将会居于统治地位。那 </w:t>
      </w:r>
      <w:r>
        <w:rPr>
          <w:sz w:val="22"/>
          <w:szCs w:val="22"/>
          <w:spacing w:val="-10"/>
        </w:rPr>
        <w:t>时候，人和芯片、计算机可能结合在一块，人就可能变得比现在聪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明很多倍。这个预言也很难实现。</w:t>
      </w:r>
    </w:p>
    <w:p>
      <w:pPr>
        <w:pStyle w:val="BodyText"/>
        <w:ind w:right="79" w:firstLine="449"/>
        <w:spacing w:before="243" w:line="346" w:lineRule="auto"/>
        <w:jc w:val="both"/>
        <w:rPr>
          <w:sz w:val="22"/>
          <w:szCs w:val="22"/>
        </w:rPr>
      </w:pPr>
      <w:r>
        <w:rPr>
          <w:sz w:val="22"/>
          <w:szCs w:val="22"/>
          <w:spacing w:val="-19"/>
        </w:rPr>
        <w:t>与此同时也有人写了一本书叫做《社会奇点》(Social S</w:t>
      </w:r>
      <w:r>
        <w:rPr>
          <w:rFonts w:ascii="Times New Roman" w:hAnsi="Times New Roman" w:eastAsia="Times New Roman" w:cs="Times New Roman"/>
          <w:sz w:val="22"/>
          <w:szCs w:val="22"/>
          <w:spacing w:val="-19"/>
        </w:rPr>
        <w:t>ingul</w:t>
      </w:r>
      <w:r>
        <w:rPr>
          <w:rFonts w:ascii="Times New Roman" w:hAnsi="Times New Roman" w:eastAsia="Times New Roman" w:cs="Times New Roman"/>
          <w:sz w:val="22"/>
          <w:szCs w:val="22"/>
          <w:spacing w:val="-20"/>
        </w:rPr>
        <w:t>ariy)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20"/>
        </w:rPr>
        <w:t>,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更是不可思议。库兹韦尔的奇点(singularity)主</w:t>
      </w:r>
      <w:r>
        <w:rPr>
          <w:sz w:val="22"/>
          <w:szCs w:val="22"/>
          <w:spacing w:val="-6"/>
        </w:rPr>
        <w:t>要指技术上的积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累，以及技术上的突破带来的其他方面的变化。《社会奇点》这本</w:t>
      </w:r>
    </w:p>
    <w:p>
      <w:pPr>
        <w:spacing w:line="218" w:lineRule="auto"/>
        <w:sectPr>
          <w:footerReference w:type="default" r:id="rId22"/>
          <w:pgSz w:w="7680" w:h="12480"/>
          <w:pgMar w:top="400" w:right="550" w:bottom="822" w:left="959" w:header="0" w:footer="663" w:gutter="0"/>
        </w:sectPr>
        <w:rPr>
          <w:sz w:val="22"/>
          <w:szCs w:val="22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书关注的则是社会会产生的情况。社会的奇点到来时，我们现有的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3"/>
        </w:rPr>
        <w:t>社会制度可能要画上休止符，然后出现截然不同的新制度、新体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制。然而，众所周知的事实是，政治制度、社会制度的演变往往需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要很长的时间。在短时间内，大概达不到这样的效果，即便是在很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短的时间内经过了一场革命，也不一定会产生新</w:t>
      </w:r>
      <w:r>
        <w:rPr>
          <w:sz w:val="22"/>
          <w:szCs w:val="22"/>
          <w:spacing w:val="-12"/>
        </w:rPr>
        <w:t>的制度。</w:t>
      </w:r>
    </w:p>
    <w:p>
      <w:pPr>
        <w:pStyle w:val="BodyText"/>
        <w:ind w:firstLine="430"/>
        <w:spacing w:before="157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另外一个值得一提的是，科技乌托邦的支持</w:t>
      </w:r>
      <w:r>
        <w:rPr>
          <w:sz w:val="22"/>
          <w:szCs w:val="22"/>
        </w:rPr>
        <w:t>者赫拉利</w:t>
      </w:r>
      <w:r>
        <w:rPr>
          <w:rFonts w:ascii="Times New Roman" w:hAnsi="Times New Roman" w:eastAsia="Times New Roman" w:cs="Times New Roman"/>
          <w:sz w:val="22"/>
          <w:szCs w:val="22"/>
        </w:rPr>
        <w:t>(Yuval  </w:t>
      </w:r>
      <w:r>
        <w:rPr>
          <w:sz w:val="22"/>
          <w:szCs w:val="22"/>
          <w:spacing w:val="-8"/>
        </w:rPr>
        <w:t>Noah Harari)。他是一位非常有才华，也有洞见，知识</w:t>
      </w:r>
      <w:r>
        <w:rPr>
          <w:sz w:val="22"/>
          <w:szCs w:val="22"/>
          <w:spacing w:val="-9"/>
        </w:rPr>
        <w:t>也相当丰富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的学者，在《人类简史》这本书里有不少惊人的见解。他说生物是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算法，身体是计算器，因此一切都可以计算，包括人的七情六欲。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按照赫拉利的这种对人性的极端简化主义的逻辑，可计算性便</w:t>
      </w:r>
      <w:r>
        <w:rPr>
          <w:sz w:val="22"/>
          <w:szCs w:val="22"/>
          <w:spacing w:val="-11"/>
        </w:rPr>
        <w:t>是人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性的一切。他举了个特别有意思的例子，说一个饥肠辘辘的人在岛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上看到了香蕉，极想饱餐一顿，但它同时又看到不远处有一头雄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6"/>
        </w:rPr>
        <w:t>狮。在这种情况下，他就要计算了，该不该去摘香</w:t>
      </w:r>
      <w:r>
        <w:rPr>
          <w:sz w:val="22"/>
          <w:szCs w:val="22"/>
          <w:spacing w:val="-7"/>
        </w:rPr>
        <w:t>蕉?摘香蕉需要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1"/>
        </w:rPr>
        <w:t>什么样的条件?狮子会有什么反应?自己有什么能耐?能跟狮子比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3"/>
        </w:rPr>
        <w:t>速度吗?有何办法躲开狮子?如何能够摘下香蕉而自己不被狮子吃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6"/>
        </w:rPr>
        <w:t>掉?因此就可以计算，并找出最佳的方案，就是</w:t>
      </w:r>
      <w:r>
        <w:rPr>
          <w:sz w:val="22"/>
          <w:szCs w:val="22"/>
          <w:spacing w:val="-7"/>
        </w:rPr>
        <w:t>人的计算性。这个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例子所证明的也只是人的计算性而已。而计算性是人的理性</w:t>
      </w:r>
      <w:r>
        <w:rPr>
          <w:sz w:val="22"/>
          <w:szCs w:val="22"/>
          <w:spacing w:val="-11"/>
        </w:rPr>
        <w:t>的一个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很重要的组成部分。逻辑推理、数学、可计算性、功利主义</w:t>
      </w:r>
      <w:r>
        <w:rPr>
          <w:sz w:val="22"/>
          <w:szCs w:val="22"/>
          <w:spacing w:val="-11"/>
        </w:rPr>
        <w:t>，这几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个方面构成了人的理性。然而，理性只是人性中的一部分，并不是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全部。</w:t>
      </w:r>
    </w:p>
    <w:p>
      <w:pPr>
        <w:pStyle w:val="BodyText"/>
        <w:ind w:right="46" w:firstLine="449"/>
        <w:spacing w:before="212" w:line="341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此外，关于“种子人工智能”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(Seed   AI)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sz w:val="22"/>
          <w:szCs w:val="22"/>
          <w:spacing w:val="-6"/>
        </w:rPr>
        <w:t>的说法也挺令人</w:t>
      </w:r>
      <w:r>
        <w:rPr>
          <w:sz w:val="22"/>
          <w:szCs w:val="22"/>
          <w:spacing w:val="-7"/>
        </w:rPr>
        <w:t>感到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恐慌的。智能科技领域的先驱们一开始就对具有自我改进能力</w:t>
      </w:r>
      <w:r>
        <w:rPr>
          <w:sz w:val="22"/>
          <w:szCs w:val="22"/>
          <w:spacing w:val="-11"/>
        </w:rPr>
        <w:t>的设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计抱有很深的希望，设想一旦设计出具有真正自我改进能力的程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2"/>
        </w:rPr>
        <w:t>序，</w:t>
      </w:r>
      <w:r>
        <w:rPr>
          <w:sz w:val="22"/>
          <w:szCs w:val="22"/>
          <w:spacing w:val="-36"/>
        </w:rPr>
        <w:t xml:space="preserve"> </w:t>
      </w:r>
      <w:r>
        <w:rPr>
          <w:sz w:val="22"/>
          <w:szCs w:val="22"/>
          <w:spacing w:val="-12"/>
        </w:rPr>
        <w:t>一个快速的进化过程就会开始。随着机器对自身和自身模</w:t>
      </w:r>
      <w:r>
        <w:rPr>
          <w:sz w:val="22"/>
          <w:szCs w:val="22"/>
          <w:spacing w:val="-13"/>
        </w:rPr>
        <w:t>型的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改进，人们将开始看到与“意识”“直觉”和“智能”本身相关的</w:t>
      </w:r>
    </w:p>
    <w:p>
      <w:pPr>
        <w:spacing w:line="218" w:lineRule="auto"/>
        <w:sectPr>
          <w:footerReference w:type="default" r:id="rId23"/>
          <w:pgSz w:w="7680" w:h="12480"/>
          <w:pgMar w:top="400" w:right="1070" w:bottom="412" w:left="420" w:header="0" w:footer="253" w:gutter="0"/>
        </w:sectPr>
        <w:rPr>
          <w:sz w:val="22"/>
          <w:szCs w:val="22"/>
        </w:rPr>
      </w:pPr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right="16"/>
        <w:spacing w:before="71" w:line="332" w:lineRule="auto"/>
        <w:jc w:val="both"/>
        <w:rPr>
          <w:sz w:val="22"/>
          <w:szCs w:val="22"/>
        </w:rPr>
      </w:pPr>
      <w:r>
        <w:rPr>
          <w:sz w:val="22"/>
          <w:szCs w:val="22"/>
          <w:spacing w:val="-14"/>
        </w:rPr>
        <w:t>所有现象。 一旦跨过这个门槛，世界将会变样。这种希望在“种子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人工智能”的说法中得到了充分体现。先设计出一种像种子一样的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</w:rPr>
        <w:t>算法或者作为师父的主算法</w:t>
      </w:r>
      <w:r>
        <w:rPr>
          <w:rFonts w:ascii="Times New Roman" w:hAnsi="Times New Roman" w:eastAsia="Times New Roman" w:cs="Times New Roman"/>
          <w:sz w:val="22"/>
          <w:szCs w:val="22"/>
        </w:rPr>
        <w:t>(master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algorithm),  </w:t>
      </w:r>
      <w:r>
        <w:rPr>
          <w:sz w:val="22"/>
          <w:szCs w:val="22"/>
        </w:rPr>
        <w:t>然后这种算法通 </w:t>
      </w:r>
      <w:r>
        <w:rPr>
          <w:sz w:val="22"/>
          <w:szCs w:val="22"/>
          <w:spacing w:val="-10"/>
        </w:rPr>
        <w:t>过自我学习、自我改进创造出新的算法，如此发展下去，直</w:t>
      </w:r>
      <w:r>
        <w:rPr>
          <w:sz w:val="22"/>
          <w:szCs w:val="22"/>
          <w:spacing w:val="-11"/>
        </w:rPr>
        <w:t>到出现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"/>
        </w:rPr>
        <w:t>超级人工智能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(ASI)</w:t>
      </w:r>
      <w:r>
        <w:rPr>
          <w:rFonts w:ascii="Times New Roman" w:hAnsi="Times New Roman" w:eastAsia="Times New Roman" w:cs="Times New Roman"/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1"/>
        </w:rPr>
        <w:t>。</w:t>
      </w:r>
      <w:r>
        <w:rPr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1"/>
        </w:rPr>
        <w:t>虽然截至目前，还没有出现通用人工智能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(AGI),   </w:t>
      </w:r>
      <w:r>
        <w:rPr>
          <w:sz w:val="22"/>
          <w:szCs w:val="22"/>
          <w:spacing w:val="-6"/>
        </w:rPr>
        <w:t>但对于超级人工智能的念想仍然在持续。</w:t>
      </w:r>
    </w:p>
    <w:p>
      <w:pPr>
        <w:pStyle w:val="BodyText"/>
        <w:spacing w:before="211" w:line="400" w:lineRule="exact"/>
        <w:jc w:val="right"/>
        <w:rPr>
          <w:sz w:val="22"/>
          <w:szCs w:val="22"/>
        </w:rPr>
      </w:pPr>
      <w:r>
        <w:rPr>
          <w:sz w:val="22"/>
          <w:szCs w:val="22"/>
          <w:spacing w:val="-2"/>
          <w:position w:val="13"/>
        </w:rPr>
        <w:t>凡此种种都是科技乌托邦的表现，是非常值得去认真对待的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思潮。</w:t>
      </w:r>
    </w:p>
    <w:p>
      <w:pPr>
        <w:spacing w:line="219" w:lineRule="auto"/>
        <w:sectPr>
          <w:footerReference w:type="default" r:id="rId24"/>
          <w:pgSz w:w="7680" w:h="12480"/>
          <w:pgMar w:top="400" w:right="672" w:bottom="775" w:left="890" w:header="0" w:footer="626" w:gutter="0"/>
        </w:sectPr>
        <w:rPr>
          <w:sz w:val="22"/>
          <w:szCs w:val="22"/>
        </w:rPr>
      </w:pPr>
    </w:p>
    <w:p>
      <w:pPr>
        <w:spacing w:line="346" w:lineRule="auto"/>
        <w:rPr>
          <w:rFonts w:ascii="Arial"/>
          <w:sz w:val="21"/>
        </w:rPr>
      </w:pPr>
      <w:r/>
    </w:p>
    <w:p>
      <w:pPr>
        <w:spacing w:line="347" w:lineRule="auto"/>
        <w:rPr>
          <w:rFonts w:ascii="Arial"/>
          <w:sz w:val="21"/>
        </w:rPr>
      </w:pPr>
      <w:r/>
    </w:p>
    <w:p>
      <w:pPr>
        <w:pStyle w:val="BodyText"/>
        <w:ind w:left="1224"/>
        <w:spacing w:before="114" w:line="221" w:lineRule="auto"/>
        <w:rPr>
          <w:sz w:val="35"/>
          <w:szCs w:val="35"/>
        </w:rPr>
      </w:pPr>
      <w:bookmarkStart w:name="bookmark6" w:id="3"/>
      <w:bookmarkEnd w:id="3"/>
      <w:r>
        <w:rPr>
          <w:sz w:val="35"/>
          <w:szCs w:val="35"/>
          <w:b/>
          <w:bCs/>
          <w:spacing w:val="-2"/>
        </w:rPr>
        <w:t>3</w:t>
      </w:r>
      <w:r>
        <w:rPr>
          <w:sz w:val="35"/>
          <w:szCs w:val="35"/>
          <w:spacing w:val="-2"/>
        </w:rPr>
        <w:t xml:space="preserve">  </w:t>
      </w:r>
      <w:r>
        <w:rPr>
          <w:sz w:val="35"/>
          <w:szCs w:val="35"/>
          <w:b/>
          <w:bCs/>
          <w:spacing w:val="-2"/>
        </w:rPr>
        <w:t>人的智能和人工智能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58" w:firstLine="439"/>
        <w:spacing w:before="71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今天，因为经常听到人们担忧有一天人工智能会比人的智能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强，以至于人们会忘记人工智能本是来自人的智能，是人的智能反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应、衍生出来的一种外化产品，而不是造物者创造的与人无关的另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2"/>
        </w:rPr>
        <w:t>套可以和人的智能抗衡的外在实体。当然，在这里首先应该问的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问题是，什么是智能?</w:t>
      </w:r>
    </w:p>
    <w:p>
      <w:pPr>
        <w:pStyle w:val="BodyText"/>
        <w:ind w:right="19" w:firstLine="329"/>
        <w:spacing w:before="140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5"/>
        </w:rPr>
        <w:t>“智能”一词来源于拉丁文名词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intel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ligentia </w:t>
      </w:r>
      <w:r>
        <w:rPr>
          <w:sz w:val="22"/>
          <w:szCs w:val="22"/>
          <w:spacing w:val="-6"/>
        </w:rPr>
        <w:t>或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intellectus,</w:t>
      </w:r>
      <w:r>
        <w:rPr>
          <w:rFonts w:ascii="Times New Roman" w:hAnsi="Times New Roman" w:eastAsia="Times New Roman" w:cs="Times New Roman"/>
          <w:sz w:val="22"/>
          <w:szCs w:val="22"/>
          <w:spacing w:val="44"/>
          <w:w w:val="101"/>
        </w:rPr>
        <w:t xml:space="preserve"> </w:t>
      </w:r>
      <w:r>
        <w:rPr>
          <w:sz w:val="22"/>
          <w:szCs w:val="22"/>
          <w:spacing w:val="-6"/>
        </w:rPr>
        <w:t>而这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两个词又来源于动词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intelligere,  </w:t>
      </w:r>
      <w:r>
        <w:rPr>
          <w:sz w:val="22"/>
          <w:szCs w:val="22"/>
          <w:spacing w:val="-6"/>
        </w:rPr>
        <w:t>即理解或感知的意思。在中</w:t>
      </w:r>
      <w:r>
        <w:rPr>
          <w:sz w:val="22"/>
          <w:szCs w:val="22"/>
          <w:spacing w:val="-7"/>
        </w:rPr>
        <w:t>世纪，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intellectus</w:t>
      </w:r>
      <w:r>
        <w:rPr>
          <w:sz w:val="22"/>
          <w:szCs w:val="22"/>
          <w:spacing w:val="-2"/>
        </w:rPr>
        <w:t>这个词成为一个学术术语，与经院哲学的形而上学和宇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宙学理论，包括灵魂不朽的理论紧密相连，遭到了弗朗</w:t>
      </w:r>
      <w:r>
        <w:rPr>
          <w:sz w:val="22"/>
          <w:szCs w:val="22"/>
          <w:spacing w:val="-4"/>
        </w:rPr>
        <w:t>西斯·培 </w:t>
      </w:r>
      <w:r>
        <w:rPr>
          <w:sz w:val="22"/>
          <w:szCs w:val="22"/>
          <w:spacing w:val="-11"/>
        </w:rPr>
        <w:t>根、托马斯·霍布斯、约翰·洛克和大卫·休谟等早期现代哲学家 </w:t>
      </w:r>
      <w:r>
        <w:rPr>
          <w:sz w:val="22"/>
          <w:szCs w:val="22"/>
          <w:spacing w:val="-7"/>
        </w:rPr>
        <w:t>的强烈反对。他们在英国哲学著作中都更倾向于使用“理解”,以 </w:t>
      </w:r>
      <w:r>
        <w:rPr>
          <w:sz w:val="22"/>
          <w:szCs w:val="22"/>
          <w:spacing w:val="-10"/>
        </w:rPr>
        <w:t>代替“智能”或“智识”。因此，该词一度在英文理论著述中极为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少见，但后来在当代心理学中又被重新使用。</w:t>
      </w:r>
    </w:p>
    <w:p>
      <w:pPr>
        <w:pStyle w:val="BodyText"/>
        <w:ind w:firstLine="439"/>
        <w:spacing w:before="19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关于智能的定义是有争议的。关于智能的能力是什么,智能是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否可以量化等都有不同的见解。智能可以泛指逻</w:t>
      </w:r>
      <w:r>
        <w:rPr>
          <w:sz w:val="22"/>
          <w:szCs w:val="22"/>
          <w:spacing w:val="-11"/>
        </w:rPr>
        <w:t>辑、理解、自我意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识、学习、情感知识、推理、规划、创造力、批判性思维和解决问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7"/>
        </w:rPr>
        <w:t>题的能力。更广泛地讲，它可以被描述为感知或推断信息的能力，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并将其作为知识保留下来，以便应用于不同的环境或背景中。</w:t>
      </w:r>
    </w:p>
    <w:p>
      <w:pPr>
        <w:pStyle w:val="BodyText"/>
        <w:ind w:right="10"/>
        <w:spacing w:before="178" w:line="410" w:lineRule="exact"/>
        <w:jc w:val="right"/>
        <w:rPr>
          <w:sz w:val="22"/>
          <w:szCs w:val="22"/>
        </w:rPr>
      </w:pPr>
      <w:r>
        <w:rPr>
          <w:sz w:val="22"/>
          <w:szCs w:val="22"/>
          <w:spacing w:val="-2"/>
          <w:position w:val="14"/>
        </w:rPr>
        <w:t>1994年发表在《华尔街日报》上的一篇由52名研究人员署名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的声明“关于智力的主流科学”给智能作了如下定义：</w:t>
      </w:r>
    </w:p>
    <w:p>
      <w:pPr>
        <w:spacing w:line="218" w:lineRule="auto"/>
        <w:sectPr>
          <w:footerReference w:type="default" r:id="rId25"/>
          <w:pgSz w:w="7680" w:h="12480"/>
          <w:pgMar w:top="400" w:right="1039" w:bottom="352" w:left="460" w:header="0" w:footer="193" w:gutter="0"/>
        </w:sectPr>
        <w:rPr>
          <w:sz w:val="22"/>
          <w:szCs w:val="22"/>
        </w:rPr>
      </w:pPr>
    </w:p>
    <w:p>
      <w:pPr>
        <w:spacing w:line="334" w:lineRule="auto"/>
        <w:rPr>
          <w:rFonts w:ascii="Arial"/>
          <w:sz w:val="21"/>
        </w:rPr>
      </w:pPr>
      <w:r/>
    </w:p>
    <w:p>
      <w:pPr>
        <w:ind w:left="389" w:firstLine="410"/>
        <w:spacing w:before="71" w:line="34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智能是一种非常普通的心理能力，其中包括推理、计划、</w:t>
      </w:r>
      <w:r>
        <w:rPr>
          <w:rFonts w:ascii="KaiTi" w:hAnsi="KaiTi" w:eastAsia="KaiTi" w:cs="KaiTi"/>
          <w:sz w:val="22"/>
          <w:szCs w:val="22"/>
          <w:spacing w:val="-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解决问题、抽象思维、理解复杂思想、快速学习和从经验中学</w:t>
      </w:r>
      <w:r>
        <w:rPr>
          <w:rFonts w:ascii="KaiTi" w:hAnsi="KaiTi" w:eastAsia="KaiTi" w:cs="KaiTi"/>
          <w:sz w:val="22"/>
          <w:szCs w:val="22"/>
          <w:spacing w:val="-10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2"/>
        </w:rPr>
        <w:t>习的能力。它不是单纯的书本学习，不是狭隘的学术技能，也</w:t>
      </w:r>
      <w:r>
        <w:rPr>
          <w:rFonts w:ascii="KaiTi" w:hAnsi="KaiTi" w:eastAsia="KaiTi" w:cs="KaiTi"/>
          <w:sz w:val="22"/>
          <w:szCs w:val="22"/>
          <w:spacing w:val="3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12"/>
        </w:rPr>
        <w:t>不是应试的聪明。相反，它反映了我们理解周围环境的一种更</w:t>
      </w:r>
      <w:r>
        <w:rPr>
          <w:rFonts w:ascii="KaiTi" w:hAnsi="KaiTi" w:eastAsia="KaiTi" w:cs="KaiTi"/>
          <w:sz w:val="22"/>
          <w:szCs w:val="22"/>
          <w:spacing w:val="1"/>
        </w:rPr>
        <w:t xml:space="preserve">   </w:t>
      </w:r>
      <w:r>
        <w:rPr>
          <w:rFonts w:ascii="KaiTi" w:hAnsi="KaiTi" w:eastAsia="KaiTi" w:cs="KaiTi"/>
          <w:sz w:val="22"/>
          <w:szCs w:val="22"/>
          <w:spacing w:val="-14"/>
        </w:rPr>
        <w:t>广泛、更深刻的能力——</w:t>
      </w:r>
      <w:r>
        <w:rPr>
          <w:rFonts w:ascii="KaiTi" w:hAnsi="KaiTi" w:eastAsia="KaiTi" w:cs="KaiTi"/>
          <w:sz w:val="22"/>
          <w:szCs w:val="22"/>
          <w:spacing w:val="-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“捕获”“理解”事物</w:t>
      </w:r>
      <w:r>
        <w:rPr>
          <w:rFonts w:ascii="KaiTi" w:hAnsi="KaiTi" w:eastAsia="KaiTi" w:cs="KaiTi"/>
          <w:sz w:val="22"/>
          <w:szCs w:val="22"/>
          <w:spacing w:val="-15"/>
        </w:rPr>
        <w:t>，或者“弄清”</w:t>
      </w:r>
    </w:p>
    <w:p>
      <w:pPr>
        <w:ind w:left="389"/>
        <w:spacing w:before="1" w:line="227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3"/>
        </w:rPr>
        <w:t>该做什么。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ind w:right="162" w:firstLine="38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1995年美国心理学协会科学事务委员会发表的一份报告《智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力：已知与未知》中将智能定义为：个人在理解复杂的思想、有效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地适应环境、从经验中学习、进行各种形式的推理、通过思考克服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障碍等方面的能力不尽相同。尽管这些个体差异可能是巨大的，但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6"/>
        </w:rPr>
        <w:t>它们决不是完全融贯的：</w:t>
      </w:r>
      <w:r>
        <w:rPr>
          <w:sz w:val="22"/>
          <w:szCs w:val="22"/>
          <w:spacing w:val="58"/>
        </w:rPr>
        <w:t xml:space="preserve"> </w:t>
      </w:r>
      <w:r>
        <w:rPr>
          <w:sz w:val="22"/>
          <w:szCs w:val="22"/>
          <w:spacing w:val="-16"/>
        </w:rPr>
        <w:t>一个人的智能在不同场合、不同领域，用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不同的标准来判断时，表现会有所不同。“智能”的概念就是试图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澄清和组织这一系列复杂的现象。尽管在某些领域已经表现得相当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的清晰，但还没有一个这样的概念能够回答所有重要的问题，也没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有一个概念能够得到普遍的认同。</w:t>
      </w:r>
    </w:p>
    <w:p>
      <w:pPr>
        <w:pStyle w:val="BodyText"/>
        <w:ind w:left="389"/>
        <w:spacing w:before="208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可见，虽然智能有一个大概的范围可以确定，但每个人的智能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并不相等。因此，也无法达致一个统一的定</w:t>
      </w:r>
      <w:r>
        <w:rPr>
          <w:sz w:val="22"/>
          <w:szCs w:val="22"/>
          <w:spacing w:val="-13"/>
        </w:rPr>
        <w:t>义。</w:t>
      </w:r>
    </w:p>
    <w:p>
      <w:pPr>
        <w:pStyle w:val="BodyText"/>
        <w:ind w:right="118" w:firstLine="389"/>
        <w:spacing w:before="147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智能既存在于人类身上，也存在于其他动物身上，往往被称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6"/>
        </w:rPr>
        <w:t>为“自然智能”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(biological  intelligence)</w:t>
      </w:r>
      <w:r>
        <w:rPr>
          <w:sz w:val="22"/>
          <w:szCs w:val="22"/>
          <w:spacing w:val="-6"/>
        </w:rPr>
        <w:t>。人工智能的研究有</w:t>
      </w:r>
      <w:r>
        <w:rPr>
          <w:sz w:val="22"/>
          <w:szCs w:val="22"/>
          <w:spacing w:val="-7"/>
        </w:rPr>
        <w:t>一种是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试图模仿人的自然智能，称为人工自然智能</w:t>
      </w:r>
      <w:r>
        <w:rPr>
          <w:sz w:val="22"/>
          <w:szCs w:val="22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(Artificial Biological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Intelligence )</w:t>
      </w:r>
      <w:r>
        <w:rPr>
          <w:sz w:val="22"/>
          <w:szCs w:val="22"/>
          <w:spacing w:val="-3"/>
        </w:rPr>
        <w:t>。人的智能决定了人工智能，人工智能反过来会挑战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人的智能，但不一定能超过人的智能。确切地说，人工智能只是人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的智能某些方面的反映，而人的智能的内涵要比</w:t>
      </w:r>
      <w:r>
        <w:rPr>
          <w:sz w:val="22"/>
          <w:szCs w:val="22"/>
          <w:spacing w:val="-11"/>
        </w:rPr>
        <w:t>人工智能的内涵广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阔得多。</w:t>
      </w:r>
    </w:p>
    <w:p>
      <w:pPr>
        <w:spacing w:line="219" w:lineRule="auto"/>
        <w:sectPr>
          <w:footerReference w:type="default" r:id="rId26"/>
          <w:pgSz w:w="7680" w:h="12480"/>
          <w:pgMar w:top="400" w:right="521" w:bottom="745" w:left="910" w:header="0" w:footer="596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72" w:line="349" w:lineRule="auto"/>
        <w:jc w:val="both"/>
        <w:rPr>
          <w:sz w:val="22"/>
          <w:szCs w:val="22"/>
        </w:rPr>
      </w:pPr>
      <w:r>
        <w:rPr>
          <w:sz w:val="22"/>
          <w:szCs w:val="22"/>
          <w:spacing w:val="-1"/>
        </w:rPr>
        <w:t>加德纳</w:t>
      </w:r>
      <w:r>
        <w:rPr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(Howard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Gardner)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</w:t>
      </w:r>
      <w:r>
        <w:rPr>
          <w:sz w:val="22"/>
          <w:szCs w:val="22"/>
          <w:spacing w:val="-1"/>
        </w:rPr>
        <w:t>教授关于多元/复合智</w:t>
      </w:r>
      <w:r>
        <w:rPr>
          <w:sz w:val="22"/>
          <w:szCs w:val="22"/>
          <w:spacing w:val="-2"/>
        </w:rPr>
        <w:t>能的理论对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人的智能的多样性进行了详细的探讨。他认为，人的智能包含很多 </w:t>
      </w:r>
      <w:r>
        <w:rPr>
          <w:sz w:val="22"/>
          <w:szCs w:val="22"/>
          <w:spacing w:val="-7"/>
        </w:rPr>
        <w:t>层面，诸如语文智能、数理逻辑智能、空间智能、肢体动觉智能、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音乐智能、人际智能、内省智能、自然智能、其他类型智能</w:t>
      </w:r>
      <w:r>
        <w:rPr>
          <w:sz w:val="22"/>
          <w:szCs w:val="22"/>
          <w:spacing w:val="-11"/>
        </w:rPr>
        <w:t>、创造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力、实践方式等层面。</w:t>
      </w:r>
    </w:p>
    <w:p>
      <w:pPr>
        <w:pStyle w:val="BodyText"/>
        <w:ind w:firstLine="420"/>
        <w:spacing w:before="13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语文智能包括口头语言运用及文字书写的能力，把句法、音韵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学、语义学、语用学结合并运用自如。这种智能使人在学习时用语 </w:t>
      </w:r>
      <w:r>
        <w:rPr>
          <w:sz w:val="22"/>
          <w:szCs w:val="22"/>
          <w:spacing w:val="-11"/>
        </w:rPr>
        <w:t>言和文字思考，喜欢文字游戏、阅读、讨论和写作。数理逻辑智能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使人靠推理来进行思考，喜欢提出问题并践行</w:t>
      </w:r>
      <w:r>
        <w:rPr>
          <w:sz w:val="22"/>
          <w:szCs w:val="22"/>
          <w:spacing w:val="-11"/>
        </w:rPr>
        <w:t>实验以寻求答案，寻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找事物的规律及逻辑顺序，对科学的新发展有兴趣。空间智能使人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对线条、形状、形式、空间及它们之间的关系具有很高的敏感性，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并能准确地感知视觉空间，用意象及图像思考，并把所感觉到的表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现出来。空间智能可以划分为形象的空间智能和抽象的空间智能两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种。形象的空间智能为画家的特长，抽象的空间智能为</w:t>
      </w:r>
      <w:r>
        <w:rPr>
          <w:sz w:val="22"/>
          <w:szCs w:val="22"/>
          <w:spacing w:val="-11"/>
        </w:rPr>
        <w:t>几何学家的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特长；建筑学家则形象和抽象思维兼备。空间智能指的就是人对周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围环境的理解，人对于什么样的情况下作出应变</w:t>
      </w:r>
      <w:r>
        <w:rPr>
          <w:sz w:val="22"/>
          <w:szCs w:val="22"/>
          <w:spacing w:val="-11"/>
        </w:rPr>
        <w:t>，什么样的情况下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能做什么事，具有一种空间和视觉的能力。这个能力现在看来是人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工智能所不具备的。这就是为什么现在无人驾驶汽车遇</w:t>
      </w:r>
      <w:r>
        <w:rPr>
          <w:sz w:val="22"/>
          <w:szCs w:val="22"/>
          <w:spacing w:val="-11"/>
        </w:rPr>
        <w:t>到的很大的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问题：你可以给它输入一些程序，让它通过机器学习，具有很灵敏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的驾驶能力。但是遇到一些路况或突发状况的时候，如何马上作出 </w:t>
      </w:r>
      <w:r>
        <w:rPr>
          <w:sz w:val="22"/>
          <w:szCs w:val="22"/>
          <w:spacing w:val="-10"/>
        </w:rPr>
        <w:t>应急反应，这是它不足的地方。所以，它也会出事故，而且已经发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生过多次事故了。</w:t>
      </w:r>
    </w:p>
    <w:p>
      <w:pPr>
        <w:pStyle w:val="BodyText"/>
        <w:ind w:right="50" w:firstLine="470"/>
        <w:spacing w:before="259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肢体动觉智能是人身体的认知。人可以通过观察认知，通过分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析认知，也可以通过体悟体会认知。顿悟是一种认知方式，积</w:t>
      </w:r>
      <w:r>
        <w:rPr>
          <w:sz w:val="22"/>
          <w:szCs w:val="22"/>
          <w:spacing w:val="-11"/>
        </w:rPr>
        <w:t>累经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验到一定程度的时候，可能会突变，升华至一种新的状态。这种智</w:t>
      </w:r>
    </w:p>
    <w:p>
      <w:pPr>
        <w:spacing w:line="218" w:lineRule="auto"/>
        <w:sectPr>
          <w:footerReference w:type="default" r:id="rId27"/>
          <w:pgSz w:w="7680" w:h="12480"/>
          <w:pgMar w:top="400" w:right="959" w:bottom="315" w:left="539" w:header="0" w:footer="166" w:gutter="0"/>
        </w:sectPr>
        <w:rPr>
          <w:sz w:val="22"/>
          <w:szCs w:val="22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0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能也与人的各种感觉、动作，包括手感等有关。音乐智能强的人对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节奏、音调、旋律或音色极为敏感，能透过节奏旋律来思考，能察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觉、辨别、改变和表达音乐。人际智能使人对他人的脸部表情、</w:t>
      </w:r>
      <w:r>
        <w:rPr>
          <w:sz w:val="22"/>
          <w:szCs w:val="22"/>
          <w:spacing w:val="-11"/>
        </w:rPr>
        <w:t>声 </w:t>
      </w:r>
      <w:r>
        <w:rPr>
          <w:sz w:val="22"/>
          <w:szCs w:val="22"/>
          <w:spacing w:val="-3"/>
        </w:rPr>
        <w:t>音和动作比较敏感，能察觉并区分他人的情绪、</w:t>
      </w:r>
      <w:r>
        <w:rPr>
          <w:sz w:val="22"/>
          <w:szCs w:val="22"/>
          <w:spacing w:val="-4"/>
        </w:rPr>
        <w:t>意向、动机及感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觉。内省智能是一种了解，意识到自己的内在</w:t>
      </w:r>
      <w:r>
        <w:rPr>
          <w:sz w:val="22"/>
          <w:szCs w:val="22"/>
          <w:spacing w:val="-8"/>
        </w:rPr>
        <w:t>情绪、意向、动机、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脾气和欲求，以及自律、自知和自尊的能力。内省智能可以划分两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个层次：事件层次和价值层次。事件层次的内省，指向对于事件成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败的总结；价值层次的内省，将事件的成败和价值观联系起来自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审。自然智能是人认识植物、动物和其他自然环境的能力。自然智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能强的人，在打猎、耕作、生物科学上的表现较为突出。自然智能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也可以进一步归结为探索智能，包括对于社会的探索和</w:t>
      </w:r>
      <w:r>
        <w:rPr>
          <w:sz w:val="22"/>
          <w:szCs w:val="22"/>
          <w:spacing w:val="-11"/>
        </w:rPr>
        <w:t>对于自然的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探索两个方面。</w:t>
      </w:r>
    </w:p>
    <w:p>
      <w:pPr>
        <w:pStyle w:val="BodyText"/>
        <w:ind w:left="109" w:firstLine="439"/>
        <w:spacing w:before="22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而人的智能还可以从其他角度进行分类。比如，对于事物的记 </w:t>
      </w:r>
      <w:r>
        <w:rPr>
          <w:sz w:val="22"/>
          <w:szCs w:val="22"/>
          <w:spacing w:val="-11"/>
        </w:rPr>
        <w:t>忆力，包括短期和长期的记忆力、形象和抽象的记忆力等。形象力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是指在记忆的基础上形成形象的能力；抽象力是指在形象的基础上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形成抽象概念的能力；信仰力是指在形象和抽象的思维的基础上形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成对于人生和世界总括的观念的能力；创造力</w:t>
      </w:r>
      <w:r>
        <w:rPr>
          <w:sz w:val="22"/>
          <w:szCs w:val="22"/>
          <w:spacing w:val="-8"/>
        </w:rPr>
        <w:t>是指形成新的形象、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理论、信仰的能力。</w:t>
      </w:r>
    </w:p>
    <w:p>
      <w:pPr>
        <w:pStyle w:val="BodyText"/>
        <w:ind w:left="109" w:right="67" w:firstLine="420"/>
        <w:spacing w:before="15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人工智能作为一门学科肇始于1956年的美国。到了20世纪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3"/>
        </w:rPr>
        <w:t>60年代中期，美国的研究得到了国防部的大力资助，世界各地都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建立了实验室。人工智能的创始人雄心勃勃，对未来持非常乐观的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7"/>
        </w:rPr>
        <w:t>态度。赫伯特·西蒙</w:t>
      </w:r>
      <w:r>
        <w:rPr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(Herbert</w:t>
      </w:r>
      <w:r>
        <w:rPr>
          <w:rFonts w:ascii="Times New Roman" w:hAnsi="Times New Roman" w:eastAsia="Times New Roman" w:cs="Times New Roman"/>
          <w:sz w:val="22"/>
          <w:szCs w:val="22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Alexander</w:t>
      </w:r>
      <w:r>
        <w:rPr>
          <w:rFonts w:ascii="Times New Roman" w:hAnsi="Times New Roman" w:eastAsia="Times New Roman" w:cs="Times New Roman"/>
          <w:sz w:val="22"/>
          <w:szCs w:val="22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Simon) </w:t>
      </w:r>
      <w:r>
        <w:rPr>
          <w:sz w:val="22"/>
          <w:szCs w:val="22"/>
          <w:spacing w:val="-7"/>
        </w:rPr>
        <w:t>预言，“机器将有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能力在20年内，做任何人类能做的工作”。马文·明斯基</w:t>
      </w:r>
      <w:r>
        <w:rPr>
          <w:sz w:val="22"/>
          <w:szCs w:val="22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(Marvi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n </w:t>
      </w:r>
      <w:r>
        <w:rPr>
          <w:sz w:val="22"/>
          <w:szCs w:val="22"/>
        </w:rPr>
        <w:t>Minsky)</w:t>
      </w:r>
      <w:r>
        <w:rPr>
          <w:sz w:val="22"/>
          <w:szCs w:val="22"/>
          <w:spacing w:val="-48"/>
        </w:rPr>
        <w:t xml:space="preserve"> </w:t>
      </w:r>
      <w:r>
        <w:rPr>
          <w:sz w:val="22"/>
          <w:szCs w:val="22"/>
        </w:rPr>
        <w:t>对此表示赞同，他写道：“在</w:t>
      </w:r>
      <w:r>
        <w:rPr>
          <w:sz w:val="22"/>
          <w:szCs w:val="22"/>
          <w:spacing w:val="-1"/>
        </w:rPr>
        <w:t>一代人的时间内……创造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‘人工智能’的问题将得到实质性解决。”然而，他们没有认识</w:t>
      </w:r>
      <w:r>
        <w:rPr>
          <w:sz w:val="22"/>
          <w:szCs w:val="22"/>
          <w:spacing w:val="-15"/>
        </w:rPr>
        <w:t>到自</w:t>
      </w:r>
    </w:p>
    <w:p>
      <w:pPr>
        <w:spacing w:line="219" w:lineRule="auto"/>
        <w:sectPr>
          <w:footerReference w:type="default" r:id="rId28"/>
          <w:pgSz w:w="7680" w:h="12480"/>
          <w:pgMar w:top="400" w:right="750" w:bottom="805" w:left="650" w:header="0" w:footer="656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29"/>
        <w:spacing w:before="71" w:line="344" w:lineRule="auto"/>
        <w:jc w:val="both"/>
        <w:rPr>
          <w:sz w:val="22"/>
          <w:szCs w:val="22"/>
        </w:rPr>
      </w:pPr>
      <w:bookmarkStart w:name="bookmark7" w:id="4"/>
      <w:bookmarkEnd w:id="4"/>
      <w:r>
        <w:rPr>
          <w:sz w:val="22"/>
          <w:szCs w:val="22"/>
          <w:spacing w:val="-11"/>
        </w:rPr>
        <w:t>己面临的任务的难度。而此后的一段时间，人工智能的研究并没有 </w:t>
      </w:r>
      <w:r>
        <w:rPr>
          <w:sz w:val="22"/>
          <w:szCs w:val="22"/>
          <w:spacing w:val="-3"/>
        </w:rPr>
        <w:t>大的进展。1974年，为了回应一些人士的批评和美国国会不断要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求资助更有成效的项目而施加的压力，美国和英国政府都切断了人 </w:t>
      </w:r>
      <w:r>
        <w:rPr>
          <w:sz w:val="22"/>
          <w:szCs w:val="22"/>
          <w:spacing w:val="-11"/>
        </w:rPr>
        <w:t>工智能的探索性研究。接下来的几年，后来被称为“人工智能的冬 </w:t>
      </w:r>
      <w:r>
        <w:rPr>
          <w:sz w:val="22"/>
          <w:szCs w:val="22"/>
          <w:spacing w:val="-8"/>
        </w:rPr>
        <w:t>天”。这一时期，人工智能项目很难获得资金。20世纪80年代初，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人工智能研究因专家系统在商业上的成功而复苏。</w:t>
      </w:r>
    </w:p>
    <w:p>
      <w:pPr>
        <w:pStyle w:val="BodyText"/>
        <w:ind w:right="52" w:firstLine="430"/>
        <w:spacing w:before="117" w:line="338" w:lineRule="auto"/>
        <w:jc w:val="both"/>
        <w:rPr>
          <w:sz w:val="22"/>
          <w:szCs w:val="22"/>
        </w:rPr>
      </w:pPr>
      <w:r>
        <w:rPr>
          <w:sz w:val="22"/>
          <w:szCs w:val="22"/>
        </w:rPr>
        <w:t>2015年</w:t>
      </w:r>
      <w:r>
        <w:rPr>
          <w:rFonts w:ascii="Times New Roman" w:hAnsi="Times New Roman" w:eastAsia="Times New Roman" w:cs="Times New Roman"/>
          <w:sz w:val="22"/>
          <w:szCs w:val="22"/>
        </w:rPr>
        <w:t>AlphaGo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sz w:val="22"/>
          <w:szCs w:val="22"/>
        </w:rPr>
        <w:t>成功击败职业围棋选手后，人工智能再次引 </w:t>
      </w:r>
      <w:r>
        <w:rPr>
          <w:sz w:val="22"/>
          <w:szCs w:val="22"/>
          <w:spacing w:val="-10"/>
        </w:rPr>
        <w:t>起全球广泛关注。在其历史上的大部分时间里，人工</w:t>
      </w:r>
      <w:r>
        <w:rPr>
          <w:sz w:val="22"/>
          <w:szCs w:val="22"/>
          <w:spacing w:val="-11"/>
        </w:rPr>
        <w:t>智能研究被划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分为一些常常无法相互沟通的子领域。这些子领域基于技术上的考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6"/>
        </w:rPr>
        <w:t>虑，如特定的目标(“机器人”或“机器学习”),特定工具的使用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3"/>
        </w:rPr>
        <w:t>(“逻辑”或“人工神经网络”),或深层次的哲学差异。同时，子领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5"/>
        </w:rPr>
        <w:t>域也基于社会因素(特定机构或特定研究人员的工</w:t>
      </w:r>
      <w:r>
        <w:rPr>
          <w:sz w:val="22"/>
          <w:szCs w:val="22"/>
          <w:spacing w:val="4"/>
        </w:rPr>
        <w:t>作)。在21世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纪，随着计算机能力、大数据处理和理论理解的同时进步，人</w:t>
      </w:r>
      <w:r>
        <w:rPr>
          <w:sz w:val="22"/>
          <w:szCs w:val="22"/>
          <w:spacing w:val="-11"/>
        </w:rPr>
        <w:t>工智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能技术经历了一次复苏，其已经成为技术产业的重要组成部分，帮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助解决计算机科学、软件工程和运筹学研究中的许多挑战性问题。</w:t>
      </w:r>
    </w:p>
    <w:p>
      <w:pPr>
        <w:pStyle w:val="BodyText"/>
        <w:ind w:firstLine="430"/>
        <w:spacing w:before="21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人工智能研究的传统问题包括推理、知识表示、规划、</w:t>
      </w:r>
      <w:r>
        <w:rPr>
          <w:sz w:val="22"/>
          <w:szCs w:val="22"/>
          <w:spacing w:val="-8"/>
        </w:rPr>
        <w:t>学习、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自然语言处理、感知，以及移动和操纵物体的能力。通用智能是该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领域的长期目标之一，方法包括统计方法、计算智能和传统的符号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人工智能。许多工具被用于人工智能，包括搜索和数学优化的版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本、人工神经网络，以及基于统计、概率和经济学的方法。人</w:t>
      </w:r>
      <w:r>
        <w:rPr>
          <w:sz w:val="22"/>
          <w:szCs w:val="22"/>
          <w:spacing w:val="-11"/>
        </w:rPr>
        <w:t>工智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能领域借鉴了计算机科学、信息工程、数学、心理学、语言学、哲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学等许多领域的知识。</w:t>
      </w:r>
    </w:p>
    <w:p>
      <w:pPr>
        <w:pStyle w:val="BodyText"/>
        <w:ind w:right="93" w:firstLine="430"/>
        <w:spacing w:before="18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从复合智能的角度审视人工智能，不难发现人工智能只是人的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智能的某些层次的展现，并不是全部，而人的智能里有许多层面并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不是可以计算或者进行逻辑分析的。另外，人的智能之间有一种</w:t>
      </w:r>
    </w:p>
    <w:p>
      <w:pPr>
        <w:spacing w:line="219" w:lineRule="auto"/>
        <w:sectPr>
          <w:footerReference w:type="default" r:id="rId29"/>
          <w:pgSz w:w="7680" w:h="12480"/>
          <w:pgMar w:top="400" w:right="880" w:bottom="355" w:left="620" w:header="0" w:footer="206" w:gutter="0"/>
        </w:sectPr>
        <w:rPr>
          <w:sz w:val="22"/>
          <w:szCs w:val="22"/>
        </w:rPr>
      </w:pP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right="102" w:firstLine="2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自然的平衡，人并不需要特别刻意去平衡各种</w:t>
      </w:r>
      <w:r>
        <w:rPr>
          <w:sz w:val="22"/>
          <w:szCs w:val="22"/>
          <w:spacing w:val="-5"/>
        </w:rPr>
        <w:t>智能。从这个意义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2"/>
        </w:rPr>
        <w:t>上来说，人工智能的发展应该寻求反映人的智能的各个层次的自 </w:t>
      </w:r>
      <w:r>
        <w:rPr>
          <w:sz w:val="22"/>
          <w:szCs w:val="22"/>
          <w:spacing w:val="-2"/>
        </w:rPr>
        <w:t>然平衡。人的能力是多层次的，人工智能的反映</w:t>
      </w:r>
      <w:r>
        <w:rPr>
          <w:sz w:val="22"/>
          <w:szCs w:val="22"/>
          <w:spacing w:val="-3"/>
        </w:rPr>
        <w:t>也应该是多层次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的。但是截至目前，我们所熟悉的人工智能还远</w:t>
      </w:r>
      <w:r>
        <w:rPr>
          <w:sz w:val="22"/>
          <w:szCs w:val="22"/>
          <w:spacing w:val="-7"/>
        </w:rPr>
        <w:t>未达到这种程度。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关于通用人工智能(AGI)  和超级人工智能(ASI),</w:t>
      </w:r>
      <w:r>
        <w:rPr>
          <w:sz w:val="22"/>
          <w:szCs w:val="22"/>
          <w:spacing w:val="75"/>
        </w:rPr>
        <w:t xml:space="preserve"> </w:t>
      </w:r>
      <w:r>
        <w:rPr>
          <w:sz w:val="22"/>
          <w:szCs w:val="22"/>
          <w:spacing w:val="-4"/>
        </w:rPr>
        <w:t>以及人工情能</w:t>
      </w:r>
      <w:r>
        <w:rPr>
          <w:sz w:val="22"/>
          <w:szCs w:val="2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(Artificial Emotional Intellig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ence) </w:t>
      </w:r>
      <w:r>
        <w:rPr>
          <w:sz w:val="22"/>
          <w:szCs w:val="22"/>
          <w:spacing w:val="-4"/>
        </w:rPr>
        <w:t>的设想也仅仅停留在概念的层面，</w:t>
      </w:r>
    </w:p>
    <w:p>
      <w:pPr>
        <w:pStyle w:val="BodyText"/>
        <w:ind w:left="2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而没有迹象表明研究者们在朝着智能间的平衡努力。</w:t>
      </w:r>
    </w:p>
    <w:p>
      <w:pPr>
        <w:pStyle w:val="BodyText"/>
        <w:ind w:left="29" w:firstLine="410"/>
        <w:spacing w:before="18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还有极端的说法认为，“人工智能”这个词</w:t>
      </w:r>
      <w:r>
        <w:rPr>
          <w:sz w:val="22"/>
          <w:szCs w:val="22"/>
          <w:spacing w:val="-11"/>
        </w:rPr>
        <w:t>只不过就是一种营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销工具，因为算法、数据、网络等的结合形成了今天智能科技的核</w:t>
      </w:r>
      <w:r>
        <w:rPr>
          <w:sz w:val="22"/>
          <w:szCs w:val="22"/>
          <w:spacing w:val="3"/>
        </w:rPr>
        <w:t xml:space="preserve">   </w:t>
      </w:r>
      <w:r>
        <w:rPr>
          <w:sz w:val="22"/>
          <w:szCs w:val="22"/>
          <w:spacing w:val="-10"/>
        </w:rPr>
        <w:t>心内容。“人工智能”这个词用多了，会让人产生错觉，以为人工  </w:t>
      </w:r>
      <w:r>
        <w:rPr>
          <w:sz w:val="22"/>
          <w:szCs w:val="22"/>
          <w:spacing w:val="-10"/>
        </w:rPr>
        <w:t>智能就是一切。但实际上人工智能只是形容其中的某一个方面，或  </w:t>
      </w:r>
      <w:r>
        <w:rPr>
          <w:sz w:val="22"/>
          <w:szCs w:val="22"/>
          <w:spacing w:val="-11"/>
        </w:rPr>
        <w:t>是自然语言处理，或是人脸识别，或是自动驾驶车辆。所以，有人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11"/>
        </w:rPr>
        <w:t>认为智能机器是不存在的，只有大数据和复杂的算法。技术的前沿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4"/>
        </w:rPr>
        <w:t>还是受制于掌握技术的人类的智慧。任何时候你看到“人工智能”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这个词都不过是营销。我们没有理由因为数据和算法看起来很智  </w:t>
      </w:r>
      <w:r>
        <w:rPr>
          <w:sz w:val="22"/>
          <w:szCs w:val="22"/>
          <w:spacing w:val="-11"/>
        </w:rPr>
        <w:t>能，就害怕、对立或者崇拜它们。大数据和深度学习方面令人难以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置信的进步，是因为有令人难以置信的聪明人。事实也是如此，我  </w:t>
      </w:r>
      <w:r>
        <w:rPr>
          <w:sz w:val="22"/>
          <w:szCs w:val="22"/>
          <w:spacing w:val="-11"/>
        </w:rPr>
        <w:t>们今天能够走到这一步，能够看到有这么多的人工智能产生的新技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11"/>
        </w:rPr>
        <w:t>术的成果，我们能够享受各种各样的新的工具、新的用法等，确实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10"/>
        </w:rPr>
        <w:t>是有赖于我们中间那些绝顶聪明的人。重要的</w:t>
      </w:r>
      <w:r>
        <w:rPr>
          <w:sz w:val="22"/>
          <w:szCs w:val="22"/>
          <w:spacing w:val="-11"/>
        </w:rPr>
        <w:t>还是人，而不是工具</w:t>
      </w:r>
    </w:p>
    <w:p>
      <w:pPr>
        <w:pStyle w:val="BodyText"/>
        <w:ind w:left="2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或者用工具生产出来的产品。</w:t>
      </w:r>
    </w:p>
    <w:p>
      <w:pPr>
        <w:spacing w:line="219" w:lineRule="auto"/>
        <w:sectPr>
          <w:footerReference w:type="default" r:id="rId30"/>
          <w:pgSz w:w="7680" w:h="12480"/>
          <w:pgMar w:top="400" w:right="537" w:bottom="742" w:left="840" w:header="0" w:footer="583" w:gutter="0"/>
        </w:sectPr>
        <w:rPr>
          <w:sz w:val="22"/>
          <w:szCs w:val="22"/>
        </w:rPr>
      </w:pP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515"/>
        <w:spacing w:before="114" w:line="220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4"/>
        </w:rPr>
        <w:t>4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从智能间的平衡到人性的平衡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智能间的平衡给人工智能的开发提供了一种可欲的前景。但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是，比智能间的平衡更重要的是人性的平衡。智能间的平衡并不意 </w:t>
      </w:r>
      <w:r>
        <w:rPr>
          <w:sz w:val="22"/>
          <w:szCs w:val="22"/>
          <w:spacing w:val="-10"/>
        </w:rPr>
        <w:t>味着理性与非理性的平衡、理性与激情的平衡，心性、智性、灵性 </w:t>
      </w:r>
      <w:r>
        <w:rPr>
          <w:sz w:val="22"/>
          <w:szCs w:val="22"/>
          <w:spacing w:val="-10"/>
        </w:rPr>
        <w:t>的平衡。智能间的平衡增强了人的理性的力量，而高度发达的理性 </w:t>
      </w:r>
      <w:r>
        <w:rPr>
          <w:sz w:val="22"/>
          <w:szCs w:val="22"/>
          <w:spacing w:val="-10"/>
        </w:rPr>
        <w:t>很可能会牺牲人的情感，从而使人单向度发展，进一步巩固了现代 </w:t>
      </w:r>
      <w:r>
        <w:rPr>
          <w:sz w:val="22"/>
          <w:szCs w:val="22"/>
          <w:spacing w:val="-7"/>
        </w:rPr>
        <w:t>社会建立在理性、逻辑、科学、经济与法律之上</w:t>
      </w:r>
      <w:r>
        <w:rPr>
          <w:sz w:val="22"/>
          <w:szCs w:val="22"/>
          <w:spacing w:val="-8"/>
        </w:rPr>
        <w:t>的人的发展模式，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使人性失去平衡。</w:t>
      </w:r>
    </w:p>
    <w:p>
      <w:pPr>
        <w:pStyle w:val="BodyText"/>
        <w:ind w:right="73" w:firstLine="430"/>
        <w:spacing w:before="17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我们知道理性和非理性这种分法，也是为了认识人的精神状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态、精神境界，等等。因为人确实有的时候靠激情、靠体悟，而不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仅仅靠计算、分析或者逻辑。但在社会科学的研究中，绝大部分的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努力都花在了理性分析上面，而非理性的研究上。或者说，人</w:t>
      </w:r>
      <w:r>
        <w:rPr>
          <w:sz w:val="22"/>
          <w:szCs w:val="22"/>
          <w:spacing w:val="-11"/>
        </w:rPr>
        <w:t>们对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非理性的认识远不如对理性的推崇。社会学家、法学家、经济学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家，甚至包括有些伦理学家和心理学家使用得比较得心应手的仍然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是理性分析的方法。但是在很多情况下，我们可能会发现，无</w:t>
      </w:r>
      <w:r>
        <w:rPr>
          <w:sz w:val="22"/>
          <w:szCs w:val="22"/>
          <w:spacing w:val="-11"/>
        </w:rPr>
        <w:t>论平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凡人的生活还是某个民族的宏大历史，都深深地打上了非理</w:t>
      </w:r>
      <w:r>
        <w:rPr>
          <w:sz w:val="22"/>
          <w:szCs w:val="22"/>
          <w:spacing w:val="-11"/>
        </w:rPr>
        <w:t>性的烙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印。生活中那些能够刺激人的神经，调动人的激情的往往是</w:t>
      </w:r>
      <w:r>
        <w:rPr>
          <w:sz w:val="22"/>
          <w:szCs w:val="22"/>
          <w:spacing w:val="-11"/>
        </w:rPr>
        <w:t>非理性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的事件。</w:t>
      </w:r>
    </w:p>
    <w:p>
      <w:pPr>
        <w:pStyle w:val="BodyText"/>
        <w:ind w:right="78" w:firstLine="430"/>
        <w:spacing w:before="20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事实上，人们从未忘记对非理性的研究，只是因为主流思潮为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理性主义所垄断，关于非理性的研究始终未能引起广泛的关注，不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用说研究宗教和情感的书由来已久，佳作无数，关于人的激情、欲</w:t>
      </w:r>
    </w:p>
    <w:p>
      <w:pPr>
        <w:spacing w:line="218" w:lineRule="auto"/>
        <w:sectPr>
          <w:footerReference w:type="default" r:id="rId31"/>
          <w:pgSz w:w="7680" w:h="12480"/>
          <w:pgMar w:top="400" w:right="969" w:bottom="395" w:left="539" w:header="0" w:footer="246" w:gutter="0"/>
        </w:sectPr>
        <w:rPr>
          <w:sz w:val="22"/>
          <w:szCs w:val="22"/>
        </w:rPr>
      </w:pP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spacing w:before="71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望、人性善恶的专著也层出不穷。比较遗憾的</w:t>
      </w:r>
      <w:r>
        <w:rPr>
          <w:sz w:val="22"/>
          <w:szCs w:val="22"/>
          <w:spacing w:val="-11"/>
        </w:rPr>
        <w:t>是，在理性专制的时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4"/>
        </w:rPr>
        <w:t>代，非理性的研究最后也得进入理性的轨道，比如理性视野下的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宗教和伦理学。2019年普林斯顿大学出版社出版的</w:t>
      </w:r>
      <w:r>
        <w:rPr>
          <w:sz w:val="22"/>
          <w:szCs w:val="22"/>
          <w:spacing w:val="-4"/>
        </w:rPr>
        <w:t>斯密斯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(Justin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Smith)  </w:t>
      </w:r>
      <w:r>
        <w:rPr>
          <w:sz w:val="22"/>
          <w:szCs w:val="22"/>
          <w:spacing w:val="-1"/>
        </w:rPr>
        <w:t>撰写的《非理性——理性</w:t>
      </w:r>
      <w:r>
        <w:rPr>
          <w:sz w:val="22"/>
          <w:szCs w:val="22"/>
          <w:spacing w:val="-2"/>
        </w:rPr>
        <w:t>黑暗面的历史》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(Irrationality,a    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history of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the dark side of</w:t>
      </w:r>
      <w:r>
        <w:rPr>
          <w:rFonts w:ascii="Times New Roman" w:hAnsi="Times New Roman" w:eastAsia="Times New Roman" w:cs="Times New Roman"/>
          <w:sz w:val="22"/>
          <w:szCs w:val="22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the reason) </w:t>
      </w:r>
      <w:r>
        <w:rPr>
          <w:sz w:val="22"/>
          <w:szCs w:val="22"/>
          <w:spacing w:val="-2"/>
        </w:rPr>
        <w:t>一书指出，事实上非理性已经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定义了人类生活和历史的大部分，而这一点不仅仅表现在学术上。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他认为，为了使人们或社会更加理性而将理性</w:t>
      </w:r>
      <w:r>
        <w:rPr>
          <w:sz w:val="22"/>
          <w:szCs w:val="22"/>
          <w:spacing w:val="-11"/>
        </w:rPr>
        <w:t>强加给他们，会变异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2"/>
        </w:rPr>
        <w:t>成为非理性的终极爆发。极端理性主义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Hyper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-</w:t>
      </w:r>
      <w:r>
        <w:rPr>
          <w:rFonts w:ascii="Times New Roman" w:hAnsi="Times New Roman" w:eastAsia="Times New Roman" w:cs="Times New Roman"/>
          <w:sz w:val="22"/>
          <w:szCs w:val="22"/>
        </w:rPr>
        <w:t>Rationality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)  </w:t>
      </w:r>
      <w:r>
        <w:rPr>
          <w:sz w:val="22"/>
          <w:szCs w:val="22"/>
          <w:spacing w:val="1"/>
        </w:rPr>
        <w:t>会导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致所谓的“理性的暴政”,其表现在智能科技领域</w:t>
      </w:r>
      <w:r>
        <w:rPr>
          <w:sz w:val="22"/>
          <w:szCs w:val="22"/>
          <w:spacing w:val="-7"/>
        </w:rPr>
        <w:t>，就成了人工智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能/技术的暴政。极端理性主义者对理性的功效持有毫不怀疑的信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3"/>
        </w:rPr>
        <w:t>念，</w:t>
      </w:r>
      <w:r>
        <w:rPr>
          <w:sz w:val="22"/>
          <w:szCs w:val="22"/>
          <w:spacing w:val="-36"/>
        </w:rPr>
        <w:t xml:space="preserve"> </w:t>
      </w:r>
      <w:r>
        <w:rPr>
          <w:sz w:val="22"/>
          <w:szCs w:val="22"/>
          <w:spacing w:val="-13"/>
        </w:rPr>
        <w:t>一切都必须按照理性来计算。前面提到的赫拉利的观点即是这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种极端理性主义，认为一切都是可以计算，可以来选择的。人的理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性和非理性之间应该有一个平衡。人工智能和人的智能间的平衡其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实只是策略，更多需要平衡的是人的智性、灵性和心性，或</w:t>
      </w:r>
      <w:r>
        <w:rPr>
          <w:sz w:val="22"/>
          <w:szCs w:val="22"/>
          <w:spacing w:val="-11"/>
        </w:rPr>
        <w:t>者理性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和非理性之间的平衡。</w:t>
      </w:r>
    </w:p>
    <w:p>
      <w:pPr>
        <w:pStyle w:val="BodyText"/>
        <w:ind w:right="60" w:firstLine="449"/>
        <w:spacing w:before="2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过度理性会导致非人性化。理性系统既是人性化的，也是</w:t>
      </w:r>
      <w:r>
        <w:rPr>
          <w:sz w:val="22"/>
          <w:szCs w:val="22"/>
          <w:spacing w:val="-11"/>
        </w:rPr>
        <w:t>非人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性化的系统。从法律的角度来看，法律是一个理性的系统，是智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3"/>
        </w:rPr>
        <w:t>性的发展，是人性的发展，但同时它也是一种非人性的系统。因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此，我们经常讲法律的一些冷冰冰的规定要融入人的感情，所谓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法、理、情并举。人工智能系统是一种理性的系统，是</w:t>
      </w:r>
      <w:r>
        <w:rPr>
          <w:sz w:val="22"/>
          <w:szCs w:val="22"/>
          <w:spacing w:val="-11"/>
        </w:rPr>
        <w:t>人的智性的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反映，因而是人性化的，但同时也是非人性化的，因为它会牺牲人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性中除了智性之外的其他部分。所以，当我们进入由人工智能所产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生的系统时，其实也是在进入非人性化的系统。</w:t>
      </w:r>
    </w:p>
    <w:p>
      <w:pPr>
        <w:pStyle w:val="BodyText"/>
        <w:ind w:right="48"/>
        <w:spacing w:before="196" w:line="410" w:lineRule="exact"/>
        <w:jc w:val="righ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所以，认识到人工智能只是人的智性的一部分是我们理解人工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智能能否替代人的问题的前提。从人的智能的多种层次和人性的理</w:t>
      </w:r>
    </w:p>
    <w:p>
      <w:pPr>
        <w:spacing w:line="219" w:lineRule="auto"/>
        <w:sectPr>
          <w:footerReference w:type="default" r:id="rId32"/>
          <w:pgSz w:w="7680" w:h="12480"/>
          <w:pgMar w:top="400" w:right="690" w:bottom="745" w:left="810" w:header="0" w:footer="596" w:gutter="0"/>
        </w:sectPr>
        <w:rPr>
          <w:sz w:val="22"/>
          <w:szCs w:val="22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性与非理性，或人性包含智性、心性和灵性的角度来看，人工智能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是无法代替人的智能的，即便是在计算方面人远不如机器。为了避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免人性单向度的发展，人工智能的研究必须考虑智能间的平衡</w:t>
      </w:r>
      <w:r>
        <w:rPr>
          <w:sz w:val="22"/>
          <w:szCs w:val="22"/>
          <w:spacing w:val="-12"/>
        </w:rPr>
        <w:t>和人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性的平衡。</w:t>
      </w:r>
    </w:p>
    <w:p>
      <w:pPr>
        <w:spacing w:line="220" w:lineRule="auto"/>
        <w:sectPr>
          <w:footerReference w:type="default" r:id="rId33"/>
          <w:pgSz w:w="7680" w:h="12480"/>
          <w:pgMar w:top="400" w:right="999" w:bottom="482" w:left="600" w:header="0" w:footer="323" w:gutter="0"/>
        </w:sectPr>
        <w:rPr>
          <w:sz w:val="22"/>
          <w:szCs w:val="22"/>
        </w:rPr>
      </w:pPr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77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</w:rPr>
        <w:t>5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b/>
          <w:bCs/>
        </w:rPr>
        <w:t>21世纪法律人的学习任务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现在学法律的学生面临着更艰巨的任务，因为他们不仅要学会 </w:t>
      </w:r>
      <w:r>
        <w:rPr>
          <w:sz w:val="21"/>
          <w:szCs w:val="21"/>
        </w:rPr>
        <w:t>传统法律人所学的技能，同时还要面对传统</w:t>
      </w:r>
      <w:r>
        <w:rPr>
          <w:sz w:val="21"/>
          <w:szCs w:val="21"/>
          <w:spacing w:val="-1"/>
        </w:rPr>
        <w:t>上不曾特别强调的一些 </w:t>
      </w:r>
      <w:r>
        <w:rPr>
          <w:sz w:val="21"/>
          <w:szCs w:val="21"/>
          <w:spacing w:val="-1"/>
        </w:rPr>
        <w:t>现实问题，比如法律与政治、法律与商业的关系。法律人要搞清楚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在什么样的情况下既要坚持法律又不忽视政</w:t>
      </w:r>
      <w:r>
        <w:rPr>
          <w:sz w:val="21"/>
          <w:szCs w:val="21"/>
          <w:spacing w:val="-1"/>
        </w:rPr>
        <w:t>治的作用，以及在法律 </w:t>
      </w:r>
      <w:r>
        <w:rPr>
          <w:sz w:val="21"/>
          <w:szCs w:val="21"/>
        </w:rPr>
        <w:t>职业日益商业化的背景下如何坚守职业操守</w:t>
      </w:r>
      <w:r>
        <w:rPr>
          <w:sz w:val="21"/>
          <w:szCs w:val="21"/>
          <w:spacing w:val="-1"/>
        </w:rPr>
        <w:t>。更重要的是，当今世 </w:t>
      </w:r>
      <w:r>
        <w:rPr>
          <w:sz w:val="21"/>
          <w:szCs w:val="21"/>
          <w:spacing w:val="-1"/>
        </w:rPr>
        <w:t>界，人们的存在已经不是单纯的物理存在了，而是一种现实世界和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2"/>
        </w:rPr>
        <w:t>拟真世界共存的状态，而拟真世界需要与之相应的法律予以调整。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所以必须要学这方面的知识。此外，由于全球化和互联网的关系，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所有的法律实践实际上都牵涉国际层面，就</w:t>
      </w:r>
      <w:r>
        <w:rPr>
          <w:sz w:val="21"/>
          <w:szCs w:val="21"/>
          <w:spacing w:val="-1"/>
        </w:rPr>
        <w:t>是所谓的国际化。国际 </w:t>
      </w:r>
      <w:r>
        <w:rPr>
          <w:sz w:val="21"/>
          <w:szCs w:val="21"/>
        </w:rPr>
        <w:t>化自然而然地要求国际化的语言，在目前的</w:t>
      </w:r>
      <w:r>
        <w:rPr>
          <w:sz w:val="21"/>
          <w:szCs w:val="21"/>
          <w:spacing w:val="-1"/>
        </w:rPr>
        <w:t>情况下就是英语，所以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要学英语。</w:t>
      </w:r>
    </w:p>
    <w:p>
      <w:pPr>
        <w:pStyle w:val="BodyText"/>
        <w:ind w:firstLine="439"/>
        <w:spacing w:before="234" w:line="351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简言之，21世纪的法律人要学的东西很多。首先是传统法律 </w:t>
      </w:r>
      <w:r>
        <w:rPr>
          <w:sz w:val="21"/>
          <w:szCs w:val="21"/>
          <w:spacing w:val="-1"/>
        </w:rPr>
        <w:t>人必学的技能：第一是逻辑推理，至少要学会运用演绎推理、归纳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推理、类比推理、实用推理、可辩驳推理等</w:t>
      </w:r>
      <w:r>
        <w:rPr>
          <w:sz w:val="21"/>
          <w:szCs w:val="21"/>
          <w:spacing w:val="-1"/>
        </w:rPr>
        <w:t>法律方法。无论大陆法 </w:t>
      </w:r>
      <w:r>
        <w:rPr>
          <w:sz w:val="21"/>
          <w:szCs w:val="21"/>
          <w:spacing w:val="-1"/>
        </w:rPr>
        <w:t>系还是普通法系，法律推理或法律论证都离不开逻辑推理。人们所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"/>
        </w:rPr>
        <w:t>强调的法律方法，其核心就是法律推理。第二是经验的归纳，亦即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"/>
        </w:rPr>
        <w:t>如何把纷繁杂乱的材料精心梳理，归纳出有用的内容。这曾经是费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2"/>
        </w:rPr>
        <w:t>时费力的工作，但现在有了自动化软件和程序，就相对容易多了。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但如何使用此类软件也是需要学的。第三是研究</w:t>
      </w:r>
      <w:r>
        <w:rPr>
          <w:sz w:val="21"/>
          <w:szCs w:val="21"/>
          <w:spacing w:val="-1"/>
        </w:rPr>
        <w:t>，其中重要的是检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索能力，必须知道在什么地方搜集相关的材料。在英美法学院里，</w:t>
      </w:r>
    </w:p>
    <w:p>
      <w:pPr>
        <w:spacing w:line="218" w:lineRule="auto"/>
        <w:sectPr>
          <w:footerReference w:type="default" r:id="rId34"/>
          <w:pgSz w:w="7680" w:h="12480"/>
          <w:pgMar w:top="400" w:right="624" w:bottom="725" w:left="890" w:header="0" w:footer="576" w:gutter="0"/>
        </w:sectPr>
        <w:rPr>
          <w:sz w:val="21"/>
          <w:szCs w:val="21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这是非常重要的教学内容。中国虽然没有那么多的案例，但是规则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8"/>
        </w:rPr>
        <w:t>越来越多，法学文献也越来越多，都需要学习研究。第四是想象，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法律人依靠的主要是逻辑和经验，但是想象</w:t>
      </w:r>
      <w:r>
        <w:rPr>
          <w:sz w:val="22"/>
          <w:szCs w:val="22"/>
          <w:spacing w:val="-4"/>
        </w:rPr>
        <w:t>也很重要。它是解决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纠纷不可缺少的一条路径。爱因斯坦曾说，“想象要远比知识更为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重要”(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“Imagination is more impo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rtant than knowledge”)</w:t>
      </w:r>
      <w:r>
        <w:rPr>
          <w:sz w:val="22"/>
          <w:szCs w:val="22"/>
          <w:spacing w:val="-4"/>
        </w:rPr>
        <w:t>。第五是表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达，如何把自己的观点表达清楚至关重要。作为一名律师，口头表 </w:t>
      </w:r>
      <w:r>
        <w:rPr>
          <w:sz w:val="22"/>
          <w:szCs w:val="22"/>
          <w:spacing w:val="-7"/>
        </w:rPr>
        <w:t>达和书面表达都非常重要，以后做刑辩律师，少</w:t>
      </w:r>
      <w:r>
        <w:rPr>
          <w:sz w:val="22"/>
          <w:szCs w:val="22"/>
          <w:spacing w:val="-8"/>
        </w:rPr>
        <w:t>不了要口头表达。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即便不是刑辩律师，做一名商事律师，也要和客户打交道，要跟客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户沟通，表达亦很重要。表达受到时空的限制，要在有限的时间内 </w:t>
      </w:r>
      <w:r>
        <w:rPr>
          <w:sz w:val="22"/>
          <w:szCs w:val="22"/>
          <w:spacing w:val="-11"/>
        </w:rPr>
        <w:t>把自己的意见表达清楚，实属不易，需要法律人平时注重培养。第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六是书写，这可能是作为法律人来说最重要的能力。也就是说，学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2"/>
        </w:rPr>
        <w:t>了四年的法律，到毕业的时候检验学生的程度，最重要的就是能不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能写一份好的备忘录，写一份好的起诉书，写一份好的判决书。知 </w:t>
      </w:r>
      <w:r>
        <w:rPr>
          <w:sz w:val="22"/>
          <w:szCs w:val="22"/>
          <w:spacing w:val="-10"/>
        </w:rPr>
        <w:t>识再丰富，个人再有能耐，懂得再多，写不出来等于没有。表达和 </w:t>
      </w:r>
      <w:r>
        <w:rPr>
          <w:sz w:val="22"/>
          <w:szCs w:val="22"/>
          <w:spacing w:val="-16"/>
        </w:rPr>
        <w:t>写作， 一个是口头的，</w:t>
      </w:r>
      <w:r>
        <w:rPr>
          <w:sz w:val="22"/>
          <w:szCs w:val="22"/>
          <w:spacing w:val="57"/>
        </w:rPr>
        <w:t xml:space="preserve"> </w:t>
      </w:r>
      <w:r>
        <w:rPr>
          <w:sz w:val="22"/>
          <w:szCs w:val="22"/>
          <w:spacing w:val="-16"/>
        </w:rPr>
        <w:t>一个是书面的。第七是表</w:t>
      </w:r>
      <w:r>
        <w:rPr>
          <w:sz w:val="22"/>
          <w:szCs w:val="22"/>
          <w:spacing w:val="-17"/>
        </w:rPr>
        <w:t>演，必须要学会。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律师或者法官在工作的时候，有时需要表演。在普通法法系里就很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清楚，律师最后的称述，即双方律师辩护之后，最后要对着陪审员 </w:t>
      </w:r>
      <w:r>
        <w:rPr>
          <w:sz w:val="22"/>
          <w:szCs w:val="22"/>
          <w:spacing w:val="-11"/>
        </w:rPr>
        <w:t>说一番话，赢得陪审员的支持。这时，律师要使出浑身解数进行一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5"/>
        </w:rPr>
        <w:t>番演讲，以博得陪审员们的赞赏，那就是“表演”。法官判案也是，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为什么法官开庭都要穿上法袍?国内的话是要穿上制服，国外要穿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法袍。那是道具，穿上它，法官就登台“表演”。第八是竞争与合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作。法律事业本身具有很强的竞争性。在每个案子中，双方律师都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在竞争。但同时法律人也必须具有合作意识。法律人是独立的专业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人才，但是他必须要和别人合作，要有一种所谓的团队精神。单个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律师尽管很强，但是成功的可能性还是受到一定限制。团队精神所</w:t>
      </w:r>
    </w:p>
    <w:p>
      <w:pPr>
        <w:spacing w:line="218" w:lineRule="auto"/>
        <w:sectPr>
          <w:footerReference w:type="default" r:id="rId35"/>
          <w:pgSz w:w="7680" w:h="12480"/>
          <w:pgMar w:top="400" w:right="919" w:bottom="495" w:left="589" w:header="0" w:footer="346" w:gutter="0"/>
        </w:sectPr>
        <w:rPr>
          <w:sz w:val="22"/>
          <w:szCs w:val="22"/>
        </w:rPr>
      </w:pPr>
    </w:p>
    <w:p>
      <w:pPr>
        <w:spacing w:line="386" w:lineRule="auto"/>
        <w:rPr>
          <w:rFonts w:ascii="Arial"/>
          <w:sz w:val="21"/>
        </w:rPr>
      </w:pPr>
      <w:r/>
    </w:p>
    <w:p>
      <w:pPr>
        <w:pStyle w:val="BodyText"/>
        <w:spacing w:before="68" w:line="412" w:lineRule="exact"/>
        <w:rPr>
          <w:sz w:val="21"/>
          <w:szCs w:val="21"/>
        </w:rPr>
      </w:pPr>
      <w:bookmarkStart w:name="bookmark8" w:id="5"/>
      <w:bookmarkEnd w:id="5"/>
      <w:r>
        <w:rPr>
          <w:sz w:val="21"/>
          <w:szCs w:val="21"/>
          <w:spacing w:val="-1"/>
          <w:position w:val="15"/>
        </w:rPr>
        <w:t>能释放出的潜力却是难以估量的。培养合作意识、团队精神也是法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律人的重要学习任务。</w:t>
      </w:r>
    </w:p>
    <w:p>
      <w:pPr>
        <w:pStyle w:val="BodyText"/>
        <w:ind w:right="82" w:firstLine="419"/>
        <w:spacing w:before="14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以上种种传统法律人应有的技能，是当今法律教</w:t>
      </w:r>
      <w:r>
        <w:rPr>
          <w:sz w:val="21"/>
          <w:szCs w:val="21"/>
          <w:spacing w:val="-2"/>
        </w:rPr>
        <w:t>育着重培养的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任务。法学院应该培养学生提高这些能力，让</w:t>
      </w:r>
      <w:r>
        <w:rPr>
          <w:sz w:val="21"/>
          <w:szCs w:val="21"/>
          <w:spacing w:val="-1"/>
        </w:rPr>
        <w:t>他们毕业后能够成为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成熟的法律人。</w:t>
      </w:r>
    </w:p>
    <w:p>
      <w:pPr>
        <w:pStyle w:val="BodyText"/>
        <w:ind w:right="82" w:firstLine="419"/>
        <w:spacing w:before="17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法律与政治已被证明关系密切，这是法律人无法绕开的。法律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会影响政治，政治也会影响法律。法律人应该</w:t>
      </w:r>
      <w:r>
        <w:rPr>
          <w:sz w:val="21"/>
          <w:szCs w:val="21"/>
          <w:spacing w:val="-1"/>
        </w:rPr>
        <w:t>有节制地参与，而参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与政治是为了公益，以公正为目的。在公益、公正这样的前提之下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去认识政治并参与政治，发挥法律人的专业特点对建设法治社会具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有直接和重要的意义。</w:t>
      </w:r>
    </w:p>
    <w:p>
      <w:pPr>
        <w:pStyle w:val="BodyText"/>
        <w:ind w:firstLine="419"/>
        <w:spacing w:before="175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法律与商业的关系和法律与政治的关系是相同</w:t>
      </w:r>
      <w:r>
        <w:rPr>
          <w:sz w:val="21"/>
          <w:szCs w:val="21"/>
          <w:spacing w:val="2"/>
        </w:rPr>
        <w:t>的：相互影响，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相辅相成。由于后全球化和互联网的影响，</w:t>
      </w:r>
      <w:r>
        <w:rPr>
          <w:sz w:val="21"/>
          <w:szCs w:val="21"/>
          <w:spacing w:val="-1"/>
        </w:rPr>
        <w:t>现在看来法律人在商务 </w:t>
      </w:r>
      <w:r>
        <w:rPr>
          <w:sz w:val="21"/>
          <w:szCs w:val="21"/>
        </w:rPr>
        <w:t>方面还是可以大有作为的。律师能够保持自</w:t>
      </w:r>
      <w:r>
        <w:rPr>
          <w:sz w:val="21"/>
          <w:szCs w:val="21"/>
          <w:spacing w:val="-1"/>
        </w:rPr>
        <w:t>己的专业角色，同时也 </w:t>
      </w:r>
      <w:r>
        <w:rPr>
          <w:sz w:val="21"/>
          <w:szCs w:val="21"/>
          <w:spacing w:val="-1"/>
        </w:rPr>
        <w:t>可以去从事商务。律师可以促进立法，比如在市场管理方面或证券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管理方面；律师可以通过自己的实践为立法提出建议；律师也可以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作为制造商，提供制造产品打包运送一条龙</w:t>
      </w:r>
      <w:r>
        <w:rPr>
          <w:sz w:val="21"/>
          <w:szCs w:val="21"/>
          <w:spacing w:val="-1"/>
        </w:rPr>
        <w:t>服务，比如和公司签合 </w:t>
      </w:r>
      <w:r>
        <w:rPr>
          <w:sz w:val="21"/>
          <w:szCs w:val="21"/>
          <w:spacing w:val="-1"/>
        </w:rPr>
        <w:t>同，提供一系列服务。律师也可能会成为信息工程师。从事不同领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域业务的律师，比如从事专利、商标以及新</w:t>
      </w:r>
      <w:r>
        <w:rPr>
          <w:sz w:val="21"/>
          <w:szCs w:val="21"/>
          <w:spacing w:val="-1"/>
        </w:rPr>
        <w:t>技术的律师，可以成为 </w:t>
      </w:r>
      <w:r>
        <w:rPr>
          <w:sz w:val="21"/>
          <w:szCs w:val="21"/>
          <w:spacing w:val="-1"/>
        </w:rPr>
        <w:t>该领域的信息加工者，提供所需服务。这些都可以成为法律与商业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关系的对象来探讨，也是21世纪法律人学</w:t>
      </w:r>
      <w:r>
        <w:rPr>
          <w:sz w:val="21"/>
          <w:szCs w:val="21"/>
          <w:spacing w:val="1"/>
        </w:rPr>
        <w:t>习的对象。</w:t>
      </w:r>
    </w:p>
    <w:p>
      <w:pPr>
        <w:pStyle w:val="BodyText"/>
        <w:ind w:firstLine="419"/>
        <w:spacing w:before="222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国际化语言能力是立志做一个21世纪优秀法律人才的必修课。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法律人的一生一定会碰到用英语的机会，不</w:t>
      </w:r>
      <w:r>
        <w:rPr>
          <w:sz w:val="21"/>
          <w:szCs w:val="21"/>
          <w:spacing w:val="6"/>
        </w:rPr>
        <w:t>管做律师，还是做教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授。如果英语不够好，你永远跟在别人后面</w:t>
      </w:r>
      <w:r>
        <w:rPr>
          <w:sz w:val="21"/>
          <w:szCs w:val="21"/>
          <w:spacing w:val="-1"/>
        </w:rPr>
        <w:t>。最新的材料、最新的 </w:t>
      </w:r>
      <w:r>
        <w:rPr>
          <w:sz w:val="21"/>
          <w:szCs w:val="21"/>
        </w:rPr>
        <w:t>知识、最新的商机都是用英语表达的，所以必须要学英语。从</w:t>
      </w:r>
      <w:r>
        <w:rPr>
          <w:sz w:val="21"/>
          <w:szCs w:val="21"/>
          <w:spacing w:val="-1"/>
        </w:rPr>
        <w:t>另一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个角度讲，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0"/>
        </w:rPr>
        <w:t>一个懂外语的人一定比不懂外语的人知识丰富。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0"/>
        </w:rPr>
        <w:t>一门语</w:t>
      </w:r>
    </w:p>
    <w:p>
      <w:pPr>
        <w:spacing w:line="218" w:lineRule="auto"/>
        <w:sectPr>
          <w:footerReference w:type="default" r:id="rId36"/>
          <w:pgSz w:w="7680" w:h="12480"/>
          <w:pgMar w:top="400" w:right="624" w:bottom="722" w:left="890" w:header="0" w:footer="563" w:gutter="0"/>
        </w:sectPr>
        <w:rPr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right="20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言就是一种文化媒介，除了自己的文化之外，你接受了另</w:t>
      </w:r>
      <w:r>
        <w:rPr>
          <w:sz w:val="22"/>
          <w:szCs w:val="22"/>
          <w:spacing w:val="-4"/>
        </w:rPr>
        <w:t>一种文 </w:t>
      </w:r>
      <w:r>
        <w:rPr>
          <w:sz w:val="22"/>
          <w:szCs w:val="22"/>
          <w:spacing w:val="-7"/>
        </w:rPr>
        <w:t>化，对人生的理解就更深入一层。那么,有没有可能，汉语有一天 </w:t>
      </w:r>
      <w:r>
        <w:rPr>
          <w:sz w:val="22"/>
          <w:szCs w:val="22"/>
          <w:spacing w:val="-4"/>
        </w:rPr>
        <w:t>会成为世界通用的法律服务语言呢?现在世界上很多人在学汉语，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但目前似乎没有迹象表明有一天汉语会成为</w:t>
      </w:r>
      <w:r>
        <w:rPr>
          <w:sz w:val="22"/>
          <w:szCs w:val="22"/>
          <w:spacing w:val="-11"/>
        </w:rPr>
        <w:t>国际语言。因为还有更 </w:t>
      </w:r>
      <w:r>
        <w:rPr>
          <w:sz w:val="22"/>
          <w:szCs w:val="22"/>
          <w:spacing w:val="-10"/>
        </w:rPr>
        <w:t>多的人在学习其他语言，比如德语、法语、</w:t>
      </w:r>
      <w:r>
        <w:rPr>
          <w:sz w:val="22"/>
          <w:szCs w:val="22"/>
          <w:spacing w:val="-11"/>
        </w:rPr>
        <w:t>西班牙语。所以，目前 </w:t>
      </w:r>
      <w:r>
        <w:rPr>
          <w:sz w:val="22"/>
          <w:szCs w:val="22"/>
          <w:spacing w:val="-3"/>
        </w:rPr>
        <w:t>还看不到汉语有成为国际语言的潜力，当然希望汉语能成为国际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语言。</w:t>
      </w:r>
    </w:p>
    <w:p>
      <w:pPr>
        <w:pStyle w:val="BodyText"/>
        <w:ind w:firstLine="439"/>
        <w:spacing w:before="12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8"/>
        </w:rPr>
        <w:t>至于虚拟存在的律师，那更是我们这个时代不可忽视的现实。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网络上的东西非常有意思，它使我们的生命延续到了另一个世界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6"/>
        </w:rPr>
        <w:t>中。我们现在的存在有可能是双重的。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6"/>
        </w:rPr>
        <w:t>一个人同时可</w:t>
      </w:r>
      <w:r>
        <w:rPr>
          <w:sz w:val="22"/>
          <w:szCs w:val="22"/>
          <w:spacing w:val="-17"/>
        </w:rPr>
        <w:t>以在不同的地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方和人交流。而现在已经有一些律师把事务所开到了</w:t>
      </w:r>
      <w:r>
        <w:rPr>
          <w:sz w:val="22"/>
          <w:szCs w:val="22"/>
          <w:spacing w:val="-4"/>
        </w:rPr>
        <w:t>网上，美国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8"/>
        </w:rPr>
        <w:t>已经有很多律师在这样做了。从全美律师协会</w:t>
      </w:r>
      <w:r>
        <w:rPr>
          <w:sz w:val="22"/>
          <w:szCs w:val="22"/>
          <w:spacing w:val="-9"/>
        </w:rPr>
        <w:t>公布的一个数字看，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2018年已经有5%的律师在网上开了律师事务所。在网上办公，这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0"/>
        </w:rPr>
        <w:t>就很方便了。不过，很多国家目前还不允许这么做，尽管这是</w:t>
      </w:r>
      <w:r>
        <w:rPr>
          <w:sz w:val="22"/>
          <w:szCs w:val="22"/>
          <w:spacing w:val="-11"/>
        </w:rPr>
        <w:t>一个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趋势。</w:t>
      </w:r>
    </w:p>
    <w:p>
      <w:pPr>
        <w:pStyle w:val="BodyText"/>
        <w:ind w:right="20" w:firstLine="439"/>
        <w:spacing w:before="12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21世纪的法律人就应该准备着——有这种可能的话——在家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里就可以提供法律服务，不一定非得在外面成立一个事务所。更重 </w:t>
      </w:r>
      <w:r>
        <w:rPr>
          <w:sz w:val="22"/>
          <w:szCs w:val="22"/>
          <w:spacing w:val="-8"/>
        </w:rPr>
        <w:t>要的是，我们现在的维权律师针对的还都是现实世界的侵权行为，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网上的维权尚处于萌动的阶段。这可能需要大批的网络律师。</w:t>
      </w:r>
    </w:p>
    <w:p>
      <w:pPr>
        <w:pStyle w:val="BodyText"/>
        <w:ind w:right="59" w:firstLine="439"/>
        <w:spacing w:before="16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总而言之，21世纪的法律人应该做好准备，接受更多的学习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任务。应该准备学会传统的法律人所应该学会的那些技能，包括推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理、归纳、写作、表达、表演等，同时要认清楚政治和法律的关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系、律师和商业的关系、国际化对语言的要求，以及虚拟存在</w:t>
      </w:r>
      <w:r>
        <w:rPr>
          <w:sz w:val="22"/>
          <w:szCs w:val="22"/>
          <w:spacing w:val="-11"/>
        </w:rPr>
        <w:t>及其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法律问题。</w:t>
      </w:r>
    </w:p>
    <w:p>
      <w:pPr>
        <w:spacing w:line="219" w:lineRule="auto"/>
        <w:sectPr>
          <w:footerReference w:type="default" r:id="rId37"/>
          <w:pgSz w:w="7680" w:h="12480"/>
          <w:pgMar w:top="400" w:right="969" w:bottom="505" w:left="529" w:header="0" w:footer="356" w:gutter="0"/>
        </w:sectPr>
        <w:rPr>
          <w:sz w:val="22"/>
          <w:szCs w:val="22"/>
        </w:rPr>
      </w:pPr>
    </w:p>
    <w:p>
      <w:pPr>
        <w:rPr>
          <w:rFonts w:ascii="Arial"/>
          <w:sz w:val="21"/>
        </w:rPr>
      </w:pPr>
      <w:r>
        <w:drawing>
          <wp:anchor distT="0" distB="0" distL="0" distR="0" simplePos="0" relativeHeight="251881472" behindDoc="0" locked="0" layoutInCell="0" allowOverlap="1">
            <wp:simplePos x="0" y="0"/>
            <wp:positionH relativeFrom="page">
              <wp:posOffset>2032016</wp:posOffset>
            </wp:positionH>
            <wp:positionV relativeFrom="page">
              <wp:posOffset>3289266</wp:posOffset>
            </wp:positionV>
            <wp:extent cx="844515" cy="6418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4515" cy="6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2048"/>
        <w:spacing w:before="147" w:line="219" w:lineRule="auto"/>
        <w:rPr>
          <w:sz w:val="45"/>
          <w:szCs w:val="45"/>
        </w:rPr>
      </w:pPr>
      <w:r>
        <w:rPr>
          <w:sz w:val="45"/>
          <w:szCs w:val="45"/>
          <w:spacing w:val="-15"/>
        </w:rPr>
        <w:t>第二编</w:t>
      </w:r>
    </w:p>
    <w:p>
      <w:pPr>
        <w:ind w:left="1397"/>
        <w:spacing w:before="283" w:line="222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spacing w:val="-7"/>
        </w:rPr>
        <w:t>人工智能与法律</w:t>
      </w:r>
    </w:p>
    <w:p>
      <w:pPr>
        <w:spacing w:line="222" w:lineRule="auto"/>
        <w:sectPr>
          <w:footerReference w:type="default" r:id="rId11"/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8"/>
          <w:szCs w:val="38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864" w:right="1052" w:hanging="810"/>
        <w:spacing w:before="114" w:line="218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4"/>
        </w:rPr>
        <w:t>1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智道：人工智能与法律</w:t>
      </w:r>
      <w:r>
        <w:rPr>
          <w:sz w:val="35"/>
          <w:szCs w:val="35"/>
        </w:rPr>
        <w:t xml:space="preserve"> </w:t>
      </w:r>
      <w:r>
        <w:rPr>
          <w:sz w:val="35"/>
          <w:szCs w:val="35"/>
          <w:b/>
          <w:bCs/>
          <w:spacing w:val="-6"/>
        </w:rPr>
        <w:t>之间的辩证互动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29" w:firstLine="420"/>
        <w:spacing w:before="72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本文的中心观点是，法律对于人工智能的发展必不可少，人工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智能在工业和日常生活的应用和研究中应占有重要地位。法律既可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以促进也可以规范人工智能的发展。促进与监管之间的适当平衡乃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是实现“科技向善”理想的关键。我想从人工智能无所不在的明显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现象开始，然后讨论人工智能的理想主义和现实主义。之后，将进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入本文的核心，即人工智能与法律之间的辩证互动</w:t>
      </w:r>
      <w:r>
        <w:rPr>
          <w:sz w:val="22"/>
          <w:szCs w:val="22"/>
          <w:spacing w:val="-4"/>
        </w:rPr>
        <w:t>。我将分两步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阐述这个问题：第一步，讨论法律在人工智能开发中的作</w:t>
      </w:r>
      <w:r>
        <w:rPr>
          <w:sz w:val="22"/>
          <w:szCs w:val="22"/>
          <w:spacing w:val="-4"/>
        </w:rPr>
        <w:t>用；第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二步，探讨人工智能在法律发展中的作用。最后，谈一谈伦理的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作用。</w:t>
      </w:r>
    </w:p>
    <w:p>
      <w:pPr>
        <w:pStyle w:val="BodyText"/>
        <w:ind w:left="29" w:firstLine="420"/>
        <w:spacing w:before="15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由于稳定神经网络和云计算基础架构技术、模糊系统技术、熵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管理、群体智能、进化计算等技术的进步，人工智能技术得到了快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速发展。如今，您可以找到适用于各种行业的人工智能。它</w:t>
      </w:r>
      <w:r>
        <w:rPr>
          <w:sz w:val="22"/>
          <w:szCs w:val="22"/>
          <w:spacing w:val="-11"/>
        </w:rPr>
        <w:t>也在我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们的日常生活中得到应用，例如医疗保健、零售、银行、制造、风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险管理、建筑网站、语音搜索、定制服务、自动校对等。人工智能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以前所未有的方式对人们的工作、生活、教育、社交互动等各个方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面产生了全面影响，甚至影响到人对自己的理</w:t>
      </w:r>
      <w:r>
        <w:rPr>
          <w:sz w:val="22"/>
          <w:szCs w:val="22"/>
          <w:spacing w:val="-11"/>
        </w:rPr>
        <w:t>解和重新定义。人工</w:t>
      </w:r>
    </w:p>
    <w:p>
      <w:pPr>
        <w:pStyle w:val="BodyText"/>
        <w:ind w:left="2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智能已成为通用的营销术语，尽管通常它并没有实质性的意义。</w:t>
      </w:r>
    </w:p>
    <w:p>
      <w:pPr>
        <w:pStyle w:val="BodyText"/>
        <w:ind w:right="5"/>
        <w:spacing w:before="188" w:line="420" w:lineRule="exact"/>
        <w:jc w:val="right"/>
        <w:rPr>
          <w:sz w:val="22"/>
          <w:szCs w:val="22"/>
        </w:rPr>
      </w:pPr>
      <w:r>
        <w:rPr>
          <w:sz w:val="22"/>
          <w:szCs w:val="22"/>
          <w:spacing w:val="-10"/>
          <w:position w:val="15"/>
        </w:rPr>
        <w:t>由于人工智能在我们生活中无处不在，人们对它便</w:t>
      </w:r>
      <w:r>
        <w:rPr>
          <w:sz w:val="22"/>
          <w:szCs w:val="22"/>
          <w:spacing w:val="-11"/>
          <w:position w:val="15"/>
        </w:rPr>
        <w:t>产生了理想</w:t>
      </w:r>
    </w:p>
    <w:p>
      <w:pPr>
        <w:pStyle w:val="BodyText"/>
        <w:ind w:left="2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主义的想象，表现在不同的表达趋势上。比如，通用人工智能、人</w:t>
      </w:r>
    </w:p>
    <w:p>
      <w:pPr>
        <w:spacing w:line="219" w:lineRule="auto"/>
        <w:sectPr>
          <w:footerReference w:type="default" r:id="rId39"/>
          <w:pgSz w:w="7680" w:h="12480"/>
          <w:pgMar w:top="400" w:right="718" w:bottom="785" w:left="840" w:header="0" w:footer="636" w:gutter="0"/>
        </w:sectPr>
        <w:rPr>
          <w:sz w:val="22"/>
          <w:szCs w:val="22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工情能、超级人工智能等。按照人工智能理想主义的逻辑，通用人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工智能的发展将导致超级人工智能的出现。最终，</w:t>
      </w:r>
      <w:r>
        <w:rPr>
          <w:sz w:val="22"/>
          <w:szCs w:val="22"/>
          <w:spacing w:val="-11"/>
        </w:rPr>
        <w:t>这一发展将达到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库兹韦尔所设想的奇点。这位发明家和未来主义者相信</w:t>
      </w:r>
      <w:r>
        <w:rPr>
          <w:sz w:val="22"/>
          <w:szCs w:val="22"/>
          <w:spacing w:val="-11"/>
        </w:rPr>
        <w:t>，具有人的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水平的人工智能将在2029年实现。有人回应库兹韦尔的奇点的见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解，认为社会的奇点也会到来，届时我们目前的政治和社会系统将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停止运转并被新的超级智能系统所取代。</w:t>
      </w:r>
    </w:p>
    <w:p>
      <w:pPr>
        <w:pStyle w:val="BodyText"/>
        <w:ind w:firstLine="430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然而，我们知道通用人工智能、人工情能和超级人工智能是人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们正在想象而没有发生的事情。尽管如此，人工智能理想主义将很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快导致所谓的技术乌托邦主义。技术乌托邦主义是基于对人</w:t>
      </w:r>
      <w:r>
        <w:rPr>
          <w:sz w:val="22"/>
          <w:szCs w:val="22"/>
          <w:spacing w:val="-11"/>
        </w:rPr>
        <w:t>类能力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的一种简化主义的观点，关注的仅仅是人的智性。人工智能是人类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智性的产物。关于机器人是否可以像人一样</w:t>
      </w:r>
      <w:r>
        <w:rPr>
          <w:sz w:val="22"/>
          <w:szCs w:val="22"/>
          <w:spacing w:val="-11"/>
        </w:rPr>
        <w:t>思考的争论经常集中在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机器人是否可以具有意识上。我认为，这里涉及的不仅仅是意识。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众所周知，人类不仅具有智性，同时也具有心性和灵性。</w:t>
      </w:r>
    </w:p>
    <w:p>
      <w:pPr>
        <w:pStyle w:val="BodyText"/>
        <w:ind w:firstLine="430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简而言之，人性包括理性、情感和信念的三个层次(或三个维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度)。这三个层次可以称为智性、心性和灵性。人们不仅具有智能，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而且具有情能和灵能。通常，有经验的人进行决策主要依</w:t>
      </w:r>
      <w:r>
        <w:rPr>
          <w:sz w:val="22"/>
          <w:szCs w:val="22"/>
          <w:spacing w:val="-11"/>
        </w:rPr>
        <w:t>靠逻辑和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经验，但不能忽略的是内心和精神的影响。有时，后两者的作用可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能更为关键。如果人工智能要超越人类，那么它必须具有情感和精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神的层面，光靠智能还远远不够。</w:t>
      </w:r>
    </w:p>
    <w:p>
      <w:pPr>
        <w:pStyle w:val="BodyText"/>
        <w:ind w:right="80" w:firstLine="430"/>
        <w:spacing w:before="17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智性的存在体现在理性、可计算性、规律性、功利主义和</w:t>
      </w:r>
      <w:r>
        <w:rPr>
          <w:sz w:val="22"/>
          <w:szCs w:val="22"/>
          <w:spacing w:val="-11"/>
        </w:rPr>
        <w:t>经验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上。人工智能的概念涵盖逻辑推理、可计算性、规律性、功利主义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和经验，毫无疑问是人类智性的体现。</w:t>
      </w:r>
    </w:p>
    <w:p>
      <w:pPr>
        <w:pStyle w:val="BodyText"/>
        <w:ind w:right="20" w:firstLine="43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人的心性是感觉、情感和欲望的发源地，属于与智性完全不同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8"/>
        </w:rPr>
        <w:t>的领域。截至目前，尚无任何报道声称机器人可能有感觉和情感。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即使是克隆人，也可能只是结构性存在，即它可以作为身体存在，</w:t>
      </w:r>
    </w:p>
    <w:p>
      <w:pPr>
        <w:spacing w:line="219" w:lineRule="auto"/>
        <w:sectPr>
          <w:footerReference w:type="default" r:id="rId40"/>
          <w:pgSz w:w="7680" w:h="12480"/>
          <w:pgMar w:top="400" w:right="849" w:bottom="502" w:left="650" w:header="0" w:footer="343" w:gutter="0"/>
        </w:sectPr>
        <w:rPr>
          <w:sz w:val="22"/>
          <w:szCs w:val="22"/>
        </w:rPr>
      </w:pPr>
    </w:p>
    <w:p>
      <w:pPr>
        <w:pStyle w:val="BodyText"/>
        <w:ind w:right="42"/>
        <w:spacing w:before="31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但不能复制一个人的历史、生活内容及其爱好。而机器人执行此操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作的可能性更低。灵性是一个难以捉摸的维度，很难把握。但是我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们每个人都有灵性，只是程度有所不同。灵性包括恐惧、敬拜、生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活取向、神秘、神圣和普遍的爱。人的心性、智性和灵性</w:t>
      </w:r>
      <w:r>
        <w:rPr>
          <w:sz w:val="22"/>
          <w:szCs w:val="22"/>
          <w:spacing w:val="-11"/>
        </w:rPr>
        <w:t>是相辅相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成、相互平衡的。正如宗教在现代政治制度的安排中受到理</w:t>
      </w:r>
      <w:r>
        <w:rPr>
          <w:sz w:val="22"/>
          <w:szCs w:val="22"/>
          <w:spacing w:val="-11"/>
        </w:rPr>
        <w:t>性的约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束一样，人工智能的发展也应受到心性和灵性的限制。如果不是这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样，好莱坞科幻大片中超智能存在占领世界的预测可能就会成为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现实。</w:t>
      </w:r>
    </w:p>
    <w:p>
      <w:pPr>
        <w:pStyle w:val="BodyText"/>
        <w:ind w:firstLine="430"/>
        <w:spacing w:before="116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4"/>
        </w:rPr>
        <w:t>技术是一把双刃剑，人工智能亦然。</w:t>
      </w:r>
      <w:r>
        <w:rPr>
          <w:rFonts w:ascii="Times New Roman" w:hAnsi="Times New Roman" w:eastAsia="Times New Roman" w:cs="Times New Roman"/>
          <w:sz w:val="22"/>
          <w:szCs w:val="22"/>
        </w:rPr>
        <w:t>Space</w:t>
      </w:r>
      <w:r>
        <w:rPr>
          <w:rFonts w:ascii="Times New Roman" w:hAnsi="Times New Roman" w:eastAsia="Times New Roman" w:cs="Times New Roman"/>
          <w:sz w:val="22"/>
          <w:szCs w:val="22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X</w:t>
      </w:r>
      <w:r>
        <w:rPr>
          <w:sz w:val="22"/>
          <w:szCs w:val="22"/>
          <w:spacing w:val="4"/>
        </w:rPr>
        <w:t>的创始人、特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7"/>
        </w:rPr>
        <w:t>斯拉汽车公司(</w:t>
      </w:r>
      <w:r>
        <w:rPr>
          <w:sz w:val="22"/>
          <w:szCs w:val="22"/>
        </w:rPr>
        <w:t>Tesla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</w:rPr>
        <w:t>Motors</w:t>
      </w:r>
      <w:r>
        <w:rPr>
          <w:sz w:val="22"/>
          <w:szCs w:val="22"/>
          <w:spacing w:val="7"/>
        </w:rPr>
        <w:t>)首席执行官、企业家埃隆</w:t>
      </w:r>
      <w:r>
        <w:rPr>
          <w:sz w:val="22"/>
          <w:szCs w:val="22"/>
          <w:spacing w:val="6"/>
        </w:rPr>
        <w:t>·马斯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克(</w:t>
      </w:r>
      <w:r>
        <w:rPr>
          <w:sz w:val="22"/>
          <w:szCs w:val="22"/>
        </w:rPr>
        <w:t>Elon</w:t>
      </w:r>
      <w:r>
        <w:rPr>
          <w:sz w:val="22"/>
          <w:szCs w:val="22"/>
          <w:spacing w:val="115"/>
        </w:rPr>
        <w:t xml:space="preserve"> </w:t>
      </w:r>
      <w:r>
        <w:rPr>
          <w:sz w:val="22"/>
          <w:szCs w:val="22"/>
        </w:rPr>
        <w:t>Musk</w:t>
      </w:r>
      <w:r>
        <w:rPr>
          <w:sz w:val="22"/>
          <w:szCs w:val="22"/>
          <w:spacing w:val="1"/>
        </w:rPr>
        <w:t>)曾将人工智能称为“我们最大的生存威胁”,担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心发展它可能等同于“召唤恶魔”。理论物理学家斯蒂芬·霍金</w:t>
      </w:r>
      <w:r>
        <w:rPr>
          <w:sz w:val="22"/>
          <w:szCs w:val="22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(Stephen  Hawking)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2"/>
        </w:rPr>
        <w:t>是黑洞物理学的开创者，他认</w:t>
      </w:r>
      <w:r>
        <w:rPr>
          <w:sz w:val="22"/>
          <w:szCs w:val="22"/>
          <w:spacing w:val="-3"/>
        </w:rPr>
        <w:t>为人工智能可能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既是奇迹，也是灾难，称人工智能为“人类</w:t>
      </w:r>
      <w:r>
        <w:rPr>
          <w:sz w:val="22"/>
          <w:szCs w:val="22"/>
          <w:spacing w:val="-6"/>
        </w:rPr>
        <w:t>历史上最大的事件”,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但也有可能是“最后的事件，除非我们学会</w:t>
      </w:r>
      <w:r>
        <w:rPr>
          <w:sz w:val="22"/>
          <w:szCs w:val="22"/>
          <w:spacing w:val="-11"/>
        </w:rPr>
        <w:t>如何规避风险”。人工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智能理想主义可能导致人工智能炒作和人工智能乌托邦主义。当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0"/>
        </w:rPr>
        <w:t>前，围绕人工智能、算法、大数据、互联网、物联网、万</w:t>
      </w:r>
      <w:r>
        <w:rPr>
          <w:sz w:val="22"/>
          <w:szCs w:val="22"/>
          <w:spacing w:val="-11"/>
        </w:rPr>
        <w:t>物互联和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区块链等新技术的炒作正大行其道，特别是人工智能和区块链这两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个领域里最为热闹。面对发展的渴望和不必要的炒作，谨慎的做法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是采取现实的态度，在将人工智能视为机会</w:t>
      </w:r>
      <w:r>
        <w:rPr>
          <w:sz w:val="22"/>
          <w:szCs w:val="22"/>
          <w:spacing w:val="-11"/>
        </w:rPr>
        <w:t>的同时，防止有关人工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智能的不实或错误信息，从而认识到人工智能的有益潜力并根据需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要对其进行规制。</w:t>
      </w:r>
    </w:p>
    <w:p>
      <w:pPr>
        <w:pStyle w:val="BodyText"/>
        <w:ind w:firstLine="459"/>
        <w:spacing w:before="2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基于以上理解，法律对人工智能的作用是什么?我认为，人工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智能与法律之间存在着辩证互动的关系。前面说过，本文将分两步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讨论这个问题。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一是关于法律在人工智能发展中的作用；二是关于</w:t>
      </w:r>
    </w:p>
    <w:p>
      <w:pPr>
        <w:spacing w:line="219" w:lineRule="auto"/>
        <w:sectPr>
          <w:footerReference w:type="default" r:id="rId41"/>
          <w:pgSz w:w="7680" w:h="12480"/>
          <w:pgMar w:top="400" w:right="738" w:bottom="852" w:left="810" w:header="0" w:footer="693" w:gutter="0"/>
        </w:sectPr>
        <w:rPr>
          <w:sz w:val="22"/>
          <w:szCs w:val="22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人工智能在法律发展中的作用。</w:t>
      </w:r>
    </w:p>
    <w:p>
      <w:pPr>
        <w:pStyle w:val="BodyText"/>
        <w:ind w:right="80" w:firstLine="429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正义女神既执掌天平又挥舞宝剑。法律既保护又惩罚。法律可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3"/>
        </w:rPr>
        <w:t>以开启、促进和保护人工智能开发并保障权利；它还可以强加责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任、义务或将非法活动定为犯罪。就人工智能而言，如果我们要保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持并促进人工智能的平稳发展，至少需要在法律和</w:t>
      </w:r>
      <w:r>
        <w:rPr>
          <w:sz w:val="22"/>
          <w:szCs w:val="22"/>
          <w:spacing w:val="-11"/>
        </w:rPr>
        <w:t>法律制度中找到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人工智能的位置，例如授予某些人工智能实体合法权利。同时，法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律还应该对人工智能实体施加义务和责任，甚至禁止在特定方向上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进行人工智能的研究。例如，即使人工智能有潜力发展成为可以统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治人类的超级智能系统，我们的法律乃至道德伦理，应该允许这种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行为发生吗?换句话说，人类有毁灭自己的权利吗?</w:t>
      </w:r>
    </w:p>
    <w:p>
      <w:pPr>
        <w:pStyle w:val="BodyText"/>
        <w:ind w:firstLine="429"/>
        <w:spacing w:before="13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11"/>
        </w:rPr>
        <w:t>18世纪意大利思想家乔凡尼·巴蒂斯塔·维科(</w:t>
      </w:r>
      <w:r>
        <w:rPr>
          <w:sz w:val="22"/>
          <w:szCs w:val="22"/>
        </w:rPr>
        <w:t>Giovanni</w:t>
      </w:r>
      <w:r>
        <w:rPr>
          <w:sz w:val="22"/>
          <w:szCs w:val="22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Battista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Vico,1668—1744) </w:t>
      </w:r>
      <w:r>
        <w:rPr>
          <w:sz w:val="22"/>
          <w:szCs w:val="22"/>
          <w:spacing w:val="-5"/>
        </w:rPr>
        <w:t>指出，历史上曾经有过神的时代、英雄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的时代和人的时代，与此相适应产生了三种</w:t>
      </w:r>
      <w:r>
        <w:rPr>
          <w:sz w:val="22"/>
          <w:szCs w:val="22"/>
          <w:spacing w:val="-11"/>
        </w:rPr>
        <w:t>不同类型的法律，神学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指导下的法律、英雄时代的法律和自然人性指导下的法律。今天，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我们已经进入了机器时代。机器时代召唤与之兼容的法律以及与其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相匹配的法律认识论和法律方法论。机器时代的法可以称为人—物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5"/>
        </w:rPr>
        <w:t>关系法、科学自然法或艺术与科学的混合法。无论其名称是什么,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该法律调整的主要是人与自己的工具之间的关系，包括自动的或手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6"/>
        </w:rPr>
        <w:t>动的工具，以及类人的工具。而这种关系并不是财产关系。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一如前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三种法律的发展，机器时代的法律以现有法律为基础，而不是完全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没有传统支持的新型法律。</w:t>
      </w:r>
    </w:p>
    <w:p>
      <w:pPr>
        <w:pStyle w:val="BodyText"/>
        <w:ind w:right="80" w:firstLine="429"/>
        <w:spacing w:before="20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现在来看人工智能在法律发展中的作用。算法、智能合约</w:t>
      </w:r>
      <w:r>
        <w:rPr>
          <w:sz w:val="22"/>
          <w:szCs w:val="22"/>
          <w:spacing w:val="-11"/>
        </w:rPr>
        <w:t>、预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测分析都构成了一种挑战现有法律理论和实践的新的法律方法。法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律人工智能现在已应用于许多法律领域，比如预测编码在电</w:t>
      </w:r>
      <w:r>
        <w:rPr>
          <w:sz w:val="22"/>
          <w:szCs w:val="22"/>
          <w:spacing w:val="-11"/>
        </w:rPr>
        <w:t>子发现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中的应用，区块链在证据保存中的应用，以及算法决策在审判中的</w:t>
      </w:r>
    </w:p>
    <w:p>
      <w:pPr>
        <w:spacing w:line="219" w:lineRule="auto"/>
        <w:sectPr>
          <w:footerReference w:type="default" r:id="rId42"/>
          <w:pgSz w:w="7680" w:h="12480"/>
          <w:pgMar w:top="400" w:right="900" w:bottom="625" w:left="600" w:header="0" w:footer="476" w:gutter="0"/>
        </w:sectPr>
        <w:rPr>
          <w:sz w:val="22"/>
          <w:szCs w:val="22"/>
        </w:rPr>
      </w:pP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24"/>
        <w:spacing w:before="65" w:line="379" w:lineRule="auto"/>
        <w:jc w:val="both"/>
        <w:rPr/>
      </w:pPr>
      <w:r>
        <w:rPr>
          <w:spacing w:val="9"/>
        </w:rPr>
        <w:t>应用。法律不再仅仅被定义为社会科学知识的一个分支，而更是科</w:t>
      </w:r>
      <w:r>
        <w:rPr>
          <w:spacing w:val="15"/>
        </w:rPr>
        <w:t xml:space="preserve"> </w:t>
      </w:r>
      <w:r>
        <w:rPr>
          <w:spacing w:val="10"/>
        </w:rPr>
        <w:t>学的分支。基于人工智能的数字存在和网络存在而</w:t>
      </w:r>
      <w:r>
        <w:rPr>
          <w:spacing w:val="9"/>
        </w:rPr>
        <w:t>产生的新兴权利</w:t>
      </w:r>
      <w:r>
        <w:rPr/>
        <w:t xml:space="preserve"> </w:t>
      </w:r>
      <w:r>
        <w:rPr>
          <w:spacing w:val="9"/>
        </w:rPr>
        <w:t>正在挑战传统的权利制度。法律技术、法律人工智能和法律推理模</w:t>
      </w:r>
      <w:r>
        <w:rPr>
          <w:spacing w:val="16"/>
        </w:rPr>
        <w:t xml:space="preserve"> </w:t>
      </w:r>
      <w:r>
        <w:rPr>
          <w:spacing w:val="16"/>
        </w:rPr>
        <w:t>型(尤其是可辩驳的法律推理)等已准备就绪，可以用机器和软件</w:t>
      </w:r>
      <w:r>
        <w:rPr>
          <w:spacing w:val="13"/>
        </w:rPr>
        <w:t xml:space="preserve"> </w:t>
      </w:r>
      <w:r>
        <w:rPr>
          <w:spacing w:val="10"/>
        </w:rPr>
        <w:t>代替部分人工律师。由此引起的法律研究范式</w:t>
      </w:r>
      <w:r>
        <w:rPr>
          <w:spacing w:val="9"/>
        </w:rPr>
        <w:t>的转变对法律教育产</w:t>
      </w:r>
    </w:p>
    <w:p>
      <w:pPr>
        <w:pStyle w:val="BodyText"/>
        <w:spacing w:line="220" w:lineRule="auto"/>
        <w:rPr/>
      </w:pPr>
      <w:r>
        <w:rPr>
          <w:spacing w:val="4"/>
        </w:rPr>
        <w:t>生了重大影响。</w:t>
      </w:r>
    </w:p>
    <w:p>
      <w:pPr>
        <w:pStyle w:val="BodyText"/>
        <w:ind w:firstLine="440"/>
        <w:spacing w:before="162" w:line="369" w:lineRule="auto"/>
        <w:jc w:val="both"/>
        <w:rPr/>
      </w:pPr>
      <w:r>
        <w:rPr>
          <w:spacing w:val="10"/>
        </w:rPr>
        <w:t>如果我们要制定有关人工智能的法律，就必须制定反映人</w:t>
      </w:r>
      <w:r>
        <w:rPr>
          <w:spacing w:val="9"/>
        </w:rPr>
        <w:t>类道</w:t>
      </w:r>
      <w:r>
        <w:rPr/>
        <w:t xml:space="preserve"> </w:t>
      </w:r>
      <w:r>
        <w:rPr>
          <w:spacing w:val="9"/>
        </w:rPr>
        <w:t>德的法律。因此，我认为道德在所有这一切中也起着关键作用。社</w:t>
      </w:r>
      <w:r>
        <w:rPr>
          <w:spacing w:val="16"/>
        </w:rPr>
        <w:t xml:space="preserve"> </w:t>
      </w:r>
      <w:r>
        <w:rPr>
          <w:spacing w:val="9"/>
        </w:rPr>
        <w:t>会伦理、职业伦理、生物学研究伦理、机器人伦理、人工智能伦理</w:t>
      </w:r>
      <w:r>
        <w:rPr>
          <w:spacing w:val="14"/>
        </w:rPr>
        <w:t xml:space="preserve"> </w:t>
      </w:r>
      <w:r>
        <w:rPr>
          <w:spacing w:val="9"/>
        </w:rPr>
        <w:t>等都与法律有关。道德原则将作为立法和执法的指导，可以被视为</w:t>
      </w:r>
      <w:r>
        <w:rPr>
          <w:spacing w:val="18"/>
        </w:rPr>
        <w:t xml:space="preserve"> </w:t>
      </w:r>
      <w:r>
        <w:rPr>
          <w:spacing w:val="9"/>
        </w:rPr>
        <w:t>人工智能开发人员的内部约束，也可能成为人工智能开发人员的设</w:t>
      </w:r>
      <w:r>
        <w:rPr>
          <w:spacing w:val="17"/>
        </w:rPr>
        <w:t xml:space="preserve"> </w:t>
      </w:r>
      <w:r>
        <w:rPr>
          <w:spacing w:val="9"/>
        </w:rPr>
        <w:t>计参数。如果我们想在保护自己的同时开启、促进和保护人工智能</w:t>
      </w:r>
      <w:r>
        <w:rPr>
          <w:spacing w:val="18"/>
        </w:rPr>
        <w:t xml:space="preserve"> </w:t>
      </w:r>
      <w:r>
        <w:rPr>
          <w:spacing w:val="9"/>
        </w:rPr>
        <w:t>的发展，所有这些都必须得到解决。如果要制定通用的人工智能法</w:t>
      </w:r>
      <w:r>
        <w:rPr>
          <w:spacing w:val="15"/>
        </w:rPr>
        <w:t xml:space="preserve"> </w:t>
      </w:r>
      <w:r>
        <w:rPr>
          <w:spacing w:val="18"/>
        </w:rPr>
        <w:t>律，该法律至少应阐明鼓励和限制的目的、指</w:t>
      </w:r>
      <w:r>
        <w:rPr>
          <w:spacing w:val="17"/>
        </w:rPr>
        <w:t>导原则、范围和内</w:t>
      </w:r>
      <w:r>
        <w:rPr/>
        <w:t xml:space="preserve"> </w:t>
      </w:r>
      <w:r>
        <w:rPr>
          <w:spacing w:val="9"/>
        </w:rPr>
        <w:t>容。至少在精神上，它应该反映出人类掌握其创作成果并充分尊重</w:t>
      </w:r>
    </w:p>
    <w:p>
      <w:pPr>
        <w:pStyle w:val="BodyText"/>
        <w:spacing w:line="218" w:lineRule="auto"/>
        <w:rPr/>
      </w:pPr>
      <w:r>
        <w:rPr>
          <w:spacing w:val="4"/>
        </w:rPr>
        <w:t>科学和技术规律的能力。</w:t>
      </w:r>
    </w:p>
    <w:p>
      <w:pPr>
        <w:spacing w:line="218" w:lineRule="auto"/>
        <w:sectPr>
          <w:footerReference w:type="default" r:id="rId43"/>
          <w:pgSz w:w="7680" w:h="12480"/>
          <w:pgMar w:top="400" w:right="690" w:bottom="825" w:left="879" w:header="0" w:footer="676" w:gutter="0"/>
        </w:sectPr>
        <w:rPr/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114" w:line="220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2"/>
        </w:rPr>
        <w:t>2</w:t>
      </w:r>
      <w:r>
        <w:rPr>
          <w:sz w:val="35"/>
          <w:szCs w:val="35"/>
          <w:spacing w:val="-2"/>
        </w:rPr>
        <w:t xml:space="preserve">  </w:t>
      </w:r>
      <w:r>
        <w:rPr>
          <w:sz w:val="35"/>
          <w:szCs w:val="35"/>
          <w:b/>
          <w:bCs/>
          <w:spacing w:val="-2"/>
        </w:rPr>
        <w:t>制定人工智能法迫在眉睫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随着人工智能以各种各样的形式走入我们的生活世界，人</w:t>
      </w:r>
      <w:r>
        <w:rPr>
          <w:sz w:val="22"/>
          <w:szCs w:val="22"/>
          <w:spacing w:val="-11"/>
        </w:rPr>
        <w:t>们开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始担忧它可能带来的麻烦。机器人违反了法律，或者伤害了人</w:t>
      </w:r>
      <w:r>
        <w:rPr>
          <w:sz w:val="22"/>
          <w:szCs w:val="22"/>
          <w:spacing w:val="-11"/>
        </w:rPr>
        <w:t>身或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损害了财产，谁来承担责任?如何控制机器人产品的质</w:t>
      </w:r>
      <w:r>
        <w:rPr>
          <w:sz w:val="22"/>
          <w:szCs w:val="22"/>
          <w:spacing w:val="-4"/>
        </w:rPr>
        <w:t>量?自然人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损坏了机器人，应该如何赔偿?无人驾驶的交通工具出了事故</w:t>
      </w:r>
      <w:r>
        <w:rPr>
          <w:sz w:val="22"/>
          <w:szCs w:val="22"/>
          <w:spacing w:val="-7"/>
        </w:rPr>
        <w:t>该如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何问责?如何对待不良商家借人工智能热牟取暴利?如何应对人工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4"/>
        </w:rPr>
        <w:t>智能热引起的业界的乱象和泡沫?如何规制人工智能的科学探索，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6"/>
        </w:rPr>
        <w:t>从而避免使其走向反人类的方向?诸如此类的问题使得要不</w:t>
      </w:r>
      <w:r>
        <w:rPr>
          <w:sz w:val="22"/>
          <w:szCs w:val="22"/>
          <w:spacing w:val="-7"/>
        </w:rPr>
        <w:t>要制定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专门的“人工智能法”成为一个重要的话题。暂且不论像人工智能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是否会取代人工，通用人工智能会不会超越人类等这类大科学家、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思想家和企业家们所担心的终极问题。</w:t>
      </w:r>
    </w:p>
    <w:p>
      <w:pPr>
        <w:pStyle w:val="BodyText"/>
        <w:ind w:right="93" w:firstLine="420"/>
        <w:spacing w:before="15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有些人认为，现有的法律已经足以应对人工智能引起的和可能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引起的新的法律关系，或者调控由人工智能引发的法律后果，并不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需要新的专门的法律调控。持这种观点的人主要把人工智能看作是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一种产品，并且认为现有的产品责任法就足以应对人工智能引起的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法律问题。具体而言，如果一个机器人侵犯了别人的利益，或者导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致了别人的经济损失，机器人的制造者、所有者或者编程者应</w:t>
      </w:r>
      <w:r>
        <w:rPr>
          <w:sz w:val="22"/>
          <w:szCs w:val="22"/>
          <w:spacing w:val="-11"/>
        </w:rPr>
        <w:t>该承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担法律责任。然而，机器人并不是单纯的一般意义上的产品。现有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产品责任法中关于产品的概念，并没有预设针对智能活动产品的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内容。</w:t>
      </w:r>
    </w:p>
    <w:p>
      <w:pPr>
        <w:pStyle w:val="BodyText"/>
        <w:ind w:left="420"/>
        <w:spacing w:before="199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无论如何，如果要规范、管制人工智能的研发，就必须要赋予</w:t>
      </w:r>
    </w:p>
    <w:p>
      <w:pPr>
        <w:spacing w:line="219" w:lineRule="auto"/>
        <w:sectPr>
          <w:footerReference w:type="default" r:id="rId44"/>
          <w:pgSz w:w="7680" w:h="12480"/>
          <w:pgMar w:top="400" w:right="950" w:bottom="552" w:left="539" w:header="0" w:footer="393" w:gutter="0"/>
        </w:sectPr>
        <w:rPr>
          <w:sz w:val="22"/>
          <w:szCs w:val="22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76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人工智能一定的法律地位。虽然有些国家的法律已经试图赋予机器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人一定的法律主体资格，比如韩国的机器人法案提倡机器人应具有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相应权利义务的电子人格，爱沙尼亚的人工智能</w:t>
      </w:r>
      <w:r>
        <w:rPr>
          <w:sz w:val="22"/>
          <w:szCs w:val="22"/>
          <w:spacing w:val="-11"/>
        </w:rPr>
        <w:t>立法把机器人看作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是人的代理，介于独立人格和财产之间。但很多研究者都不愿意把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人工智能看作是具有主体性的存在，而仅仅把它看作是一种工具或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者产品，不具有主体资格。</w:t>
      </w:r>
    </w:p>
    <w:p>
      <w:pPr>
        <w:pStyle w:val="BodyText"/>
        <w:ind w:right="70" w:firstLine="430"/>
        <w:spacing w:before="16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制定法律等于建立一种社会制度。制度建立的资源和途径大致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7"/>
        </w:rPr>
        <w:t>有三： 一是把行之有效、持之以恒的实践制度化。比如市场的出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现，开始并没有固定的市场的概念。但人们习惯于在一定</w:t>
      </w:r>
      <w:r>
        <w:rPr>
          <w:sz w:val="22"/>
          <w:szCs w:val="22"/>
          <w:spacing w:val="-11"/>
        </w:rPr>
        <w:t>的时间和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一定的地点进行交易，久而久之就产生了市场和调节市场的规</w:t>
      </w:r>
      <w:r>
        <w:rPr>
          <w:sz w:val="22"/>
          <w:szCs w:val="22"/>
          <w:spacing w:val="-11"/>
        </w:rPr>
        <w:t>范系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统和制度。二是把精确可行的概念和理论制度化。人类社会</w:t>
      </w:r>
      <w:r>
        <w:rPr>
          <w:sz w:val="22"/>
          <w:szCs w:val="22"/>
          <w:spacing w:val="-11"/>
        </w:rPr>
        <w:t>有些制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度的诞生和发展建基于伟大思想家的理论和</w:t>
      </w:r>
      <w:r>
        <w:rPr>
          <w:sz w:val="22"/>
          <w:szCs w:val="22"/>
          <w:spacing w:val="-11"/>
        </w:rPr>
        <w:t>学说。这方面的例子不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胜枚举。三是向别人借鉴学习。比如法律移植。有史以来，人</w:t>
      </w:r>
      <w:r>
        <w:rPr>
          <w:sz w:val="22"/>
          <w:szCs w:val="22"/>
          <w:spacing w:val="-11"/>
        </w:rPr>
        <w:t>们对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法律、习俗、道德等规范系统的相互借鉴从未停止过。</w:t>
      </w:r>
    </w:p>
    <w:p>
      <w:pPr>
        <w:pStyle w:val="BodyText"/>
        <w:ind w:firstLine="439"/>
        <w:spacing w:before="1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从这三个方面来看，制定人工智能法的时机可能尚未成熟。就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实践而言，人工智能研究和运用突飞猛进的历史并不长。实践中尚 </w:t>
      </w:r>
      <w:r>
        <w:rPr>
          <w:sz w:val="22"/>
          <w:szCs w:val="22"/>
          <w:spacing w:val="-11"/>
        </w:rPr>
        <w:t>未积累起足够的经验，也未发展出可以类型化的比较成熟的牵涉人 </w:t>
      </w:r>
      <w:r>
        <w:rPr>
          <w:sz w:val="22"/>
          <w:szCs w:val="22"/>
          <w:spacing w:val="-2"/>
        </w:rPr>
        <w:t>工智能的法律关系。因此，无法进行制度化，也就是说，目前不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可能制定出有关人工智能的完善的法律。从理论与学说</w:t>
      </w:r>
      <w:r>
        <w:rPr>
          <w:sz w:val="22"/>
          <w:szCs w:val="22"/>
          <w:spacing w:val="-4"/>
        </w:rPr>
        <w:t>的角度来 </w:t>
      </w:r>
      <w:r>
        <w:rPr>
          <w:sz w:val="22"/>
          <w:szCs w:val="22"/>
          <w:spacing w:val="-11"/>
        </w:rPr>
        <w:t>看，无论描述性的还是预测性的，目前的理论界尚未就什么是人工 </w:t>
      </w:r>
      <w:r>
        <w:rPr>
          <w:sz w:val="22"/>
          <w:szCs w:val="22"/>
          <w:spacing w:val="-8"/>
        </w:rPr>
        <w:t>智能的问题达成一致的认识，而且也缺乏主要的概念范畴。因此，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把理论或者学说制度化的前景也并不十分乐观。从借鉴移植的角度 </w:t>
      </w:r>
      <w:r>
        <w:rPr>
          <w:sz w:val="22"/>
          <w:szCs w:val="22"/>
          <w:spacing w:val="-11"/>
        </w:rPr>
        <w:t>来看，截至目前，世界上也还没有一部被命名为“人工智能法”的 </w:t>
      </w:r>
      <w:r>
        <w:rPr>
          <w:sz w:val="22"/>
          <w:szCs w:val="22"/>
          <w:spacing w:val="-10"/>
        </w:rPr>
        <w:t>法律问世。但是，调整人工智能某些方面或某种形式的法律却早已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存在。比如，有关网络平台管理、机器人以及网上交易等</w:t>
      </w:r>
      <w:r>
        <w:rPr>
          <w:sz w:val="22"/>
          <w:szCs w:val="22"/>
          <w:spacing w:val="-11"/>
        </w:rPr>
        <w:t>方面的法</w:t>
      </w:r>
    </w:p>
    <w:p>
      <w:pPr>
        <w:spacing w:line="218" w:lineRule="auto"/>
        <w:sectPr>
          <w:footerReference w:type="default" r:id="rId45"/>
          <w:pgSz w:w="7680" w:h="12480"/>
          <w:pgMar w:top="400" w:right="710" w:bottom="865" w:left="810" w:header="0" w:footer="716" w:gutter="0"/>
        </w:sectPr>
        <w:rPr>
          <w:sz w:val="22"/>
          <w:szCs w:val="22"/>
        </w:rPr>
      </w:pP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spacing w:before="71" w:line="420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5"/>
        </w:rPr>
        <w:t>律，诸如欧洲议会“关于制定机器人民事法律规则的决议”,韩国</w:t>
      </w:r>
    </w:p>
    <w:p>
      <w:pPr>
        <w:pStyle w:val="BodyText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的“智能机器人法”,美国众参两院的“自动驾驶法案”,等等。</w:t>
      </w:r>
    </w:p>
    <w:p>
      <w:pPr>
        <w:pStyle w:val="BodyText"/>
        <w:ind w:firstLine="440"/>
        <w:spacing w:before="13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毫</w:t>
      </w:r>
      <w:r>
        <w:rPr>
          <w:sz w:val="22"/>
          <w:szCs w:val="22"/>
          <w:spacing w:val="-11"/>
        </w:rPr>
        <w:t>无疑问，制定单项的或专门的法规调控人工智能的某一具</w:t>
      </w:r>
      <w:r>
        <w:rPr>
          <w:sz w:val="22"/>
          <w:szCs w:val="22"/>
          <w:spacing w:val="-10"/>
        </w:rPr>
        <w:t>体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方面或形式是既有实践，但这并不排除制定一部综合性的概括性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的“人工智能法”的可能性。从中国制定法律的规律</w:t>
      </w:r>
      <w:r>
        <w:rPr>
          <w:sz w:val="22"/>
          <w:szCs w:val="22"/>
          <w:spacing w:val="-11"/>
        </w:rPr>
        <w:t>来看，当人们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不能完全掌握所需信息的情况下，可以先制定一部原则</w:t>
      </w:r>
      <w:r>
        <w:rPr>
          <w:sz w:val="22"/>
          <w:szCs w:val="22"/>
          <w:spacing w:val="-11"/>
        </w:rPr>
        <w:t>性的简短的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法律，随着实践的深入再制定详细的实施细则。比如</w:t>
      </w:r>
      <w:r>
        <w:rPr>
          <w:sz w:val="22"/>
          <w:szCs w:val="22"/>
          <w:spacing w:val="-11"/>
        </w:rPr>
        <w:t>，《中外合资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企业法》及其实施细则。该法制定之初，人们并不清楚改革开放会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走到哪一步，因此只规定了很宽泛的指导原则，而后逐渐</w:t>
      </w:r>
      <w:r>
        <w:rPr>
          <w:sz w:val="22"/>
          <w:szCs w:val="22"/>
          <w:spacing w:val="-11"/>
        </w:rPr>
        <w:t>制定了相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应的实施细则和更细致的专项法规。这里涉及的指导</w:t>
      </w:r>
      <w:r>
        <w:rPr>
          <w:sz w:val="22"/>
          <w:szCs w:val="22"/>
          <w:spacing w:val="-11"/>
        </w:rPr>
        <w:t>思想是，人们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可否在信息不全的情况下作出明智的决定?决</w:t>
      </w:r>
      <w:r>
        <w:rPr>
          <w:sz w:val="22"/>
          <w:szCs w:val="22"/>
          <w:spacing w:val="-8"/>
        </w:rPr>
        <w:t>策科学研究的成果表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明，决策所依赖的是主要信息，而不是全面</w:t>
      </w:r>
      <w:r>
        <w:rPr>
          <w:sz w:val="22"/>
          <w:szCs w:val="22"/>
          <w:spacing w:val="-11"/>
        </w:rPr>
        <w:t>信息。只要主要信息具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备就可作出正确的决定，人工智能的立法亦如是。国家已经出台有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关政策和发展规划，主要的信息已经具备。政策虽然有时和法律并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不一致，甚至发生冲突，但两者也有相一致的地方。政</w:t>
      </w:r>
      <w:r>
        <w:rPr>
          <w:sz w:val="22"/>
          <w:szCs w:val="22"/>
          <w:spacing w:val="-11"/>
        </w:rPr>
        <w:t>策中合理的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部分、具有普遍和长久的效用的内容可以作为法律的组成部分</w:t>
      </w:r>
      <w:r>
        <w:rPr>
          <w:sz w:val="22"/>
          <w:szCs w:val="22"/>
          <w:spacing w:val="-11"/>
        </w:rPr>
        <w:t>，尤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其是指导原则。因此，人工智能的立法可以奉政策为指导原则。</w:t>
      </w:r>
    </w:p>
    <w:p>
      <w:pPr>
        <w:spacing w:line="219" w:lineRule="auto"/>
        <w:sectPr>
          <w:footerReference w:type="default" r:id="rId46"/>
          <w:pgSz w:w="7680" w:h="12480"/>
          <w:pgMar w:top="400" w:right="940" w:bottom="622" w:left="639" w:header="0" w:footer="463" w:gutter="0"/>
        </w:sectPr>
        <w:rPr>
          <w:sz w:val="22"/>
          <w:szCs w:val="22"/>
        </w:rPr>
      </w:pPr>
    </w:p>
    <w:p>
      <w:pPr>
        <w:pStyle w:val="BodyText"/>
        <w:ind w:left="675"/>
        <w:spacing w:before="33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3</w:t>
      </w:r>
      <w:r>
        <w:rPr>
          <w:sz w:val="36"/>
          <w:szCs w:val="36"/>
          <w:spacing w:val="-10"/>
        </w:rPr>
        <w:t xml:space="preserve">  </w:t>
      </w:r>
      <w:r>
        <w:rPr>
          <w:sz w:val="36"/>
          <w:szCs w:val="36"/>
          <w:b/>
          <w:bCs/>
          <w:spacing w:val="-10"/>
        </w:rPr>
        <w:t>人工智能与法学研究新范式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72" w:firstLine="419"/>
        <w:spacing w:before="69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会议的主题是关于新时代的法律。这样一个新时代的到来，需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要大家一起努力。我作为学者，仅从学者的角度来谈如何理解这个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新时代。在我看来比较重要的是，这个新时代的到来，至少在研究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范式上面要有一种“新”。所以，我今天主要谈人工智能与法学研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究的新范式。</w:t>
      </w:r>
    </w:p>
    <w:p>
      <w:pPr>
        <w:pStyle w:val="BodyText"/>
        <w:ind w:right="59" w:firstLine="419"/>
        <w:spacing w:before="143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我从两个方面来讲：第一是范式，第二是人工智能出现之后这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个范式有什么样的可能性。“范式”这个词是20世纪一位非常著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名的科学哲学家托马斯·库恩</w:t>
      </w:r>
      <w:r>
        <w:rPr>
          <w:rFonts w:ascii="Times New Roman" w:hAnsi="Times New Roman" w:eastAsia="Times New Roman" w:cs="Times New Roman"/>
          <w:sz w:val="21"/>
          <w:szCs w:val="21"/>
        </w:rPr>
        <w:t>(Tomas    Samuel    Kuhn,1922—1996)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4"/>
        </w:rPr>
        <w:t>提出来的。他有一本书叫《科学革命的结构》,在</w:t>
      </w:r>
      <w:r>
        <w:rPr>
          <w:sz w:val="21"/>
          <w:szCs w:val="21"/>
          <w:spacing w:val="3"/>
        </w:rPr>
        <w:t>那本书里他提出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科学发展的进步，并不是从古代延续到现在</w:t>
      </w:r>
      <w:r>
        <w:rPr>
          <w:sz w:val="21"/>
          <w:szCs w:val="21"/>
          <w:spacing w:val="-1"/>
        </w:rPr>
        <w:t>这样一种逐渐演变的过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程，而很可能是由各种各样的研究范式的变化引起的。</w:t>
      </w:r>
    </w:p>
    <w:p>
      <w:pPr>
        <w:pStyle w:val="BodyText"/>
        <w:ind w:firstLine="419"/>
        <w:spacing w:before="14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范式就是科学家或者专业人士共同赞同的一种示范性和规范性 </w:t>
      </w:r>
      <w:r>
        <w:rPr>
          <w:sz w:val="21"/>
          <w:szCs w:val="21"/>
          <w:spacing w:val="2"/>
        </w:rPr>
        <w:t>的研究模式、研究方法和理论价值等。我想研究法学的人都知道，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2"/>
        </w:rPr>
        <w:t>我们赞同或不赞同什么样的模式，有意无意中都会采取一种态度，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或是实证主义的、自然法学的，或者是社会法学视野中的。那么,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在人工智能这个大背景之下，法学研究是不是</w:t>
      </w:r>
      <w:r>
        <w:rPr>
          <w:sz w:val="21"/>
          <w:szCs w:val="21"/>
          <w:spacing w:val="-1"/>
        </w:rPr>
        <w:t>也有范式的变化，是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否已经存在新的法学研究范式?</w:t>
      </w:r>
    </w:p>
    <w:p>
      <w:pPr>
        <w:pStyle w:val="BodyText"/>
        <w:ind w:right="74" w:firstLine="419"/>
        <w:spacing w:before="211" w:line="356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至少现在已经有一些迹象表明，</w:t>
      </w:r>
      <w:r>
        <w:rPr>
          <w:sz w:val="21"/>
          <w:szCs w:val="21"/>
          <w:spacing w:val="73"/>
        </w:rPr>
        <w:t xml:space="preserve"> </w:t>
      </w:r>
      <w:r>
        <w:rPr>
          <w:sz w:val="21"/>
          <w:szCs w:val="21"/>
          <w:spacing w:val="-7"/>
        </w:rPr>
        <w:t>一种新的法学研究的范式正在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涌现出来。第一，就是人的概念发生了很大的变化。由于后人类时</w:t>
      </w:r>
    </w:p>
    <w:p>
      <w:pPr>
        <w:pStyle w:val="BodyText"/>
        <w:spacing w:before="1" w:line="217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代、后真相时代、科技大爆发的时代和解析(而非)分析时代的到</w:t>
      </w:r>
    </w:p>
    <w:p>
      <w:pPr>
        <w:spacing w:line="217" w:lineRule="auto"/>
        <w:sectPr>
          <w:footerReference w:type="default" r:id="rId47"/>
          <w:pgSz w:w="7680" w:h="12480"/>
          <w:pgMar w:top="400" w:right="685" w:bottom="822" w:left="840" w:header="0" w:footer="663" w:gutter="0"/>
        </w:sectPr>
        <w:rPr>
          <w:sz w:val="21"/>
          <w:szCs w:val="21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72" w:line="335" w:lineRule="auto"/>
        <w:jc w:val="both"/>
        <w:rPr>
          <w:sz w:val="22"/>
          <w:szCs w:val="22"/>
        </w:rPr>
      </w:pPr>
      <w:bookmarkStart w:name="bookmark10" w:id="6"/>
      <w:bookmarkEnd w:id="6"/>
      <w:r>
        <w:rPr>
          <w:sz w:val="22"/>
          <w:szCs w:val="22"/>
          <w:spacing w:val="-11"/>
        </w:rPr>
        <w:t>来，我们今天关于人的概念已经发生了很大变化。“人”这个概念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4"/>
        </w:rPr>
        <w:t>的含义已经远远超出我们传统的理解。比如，现在有自然人、法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人、人机结合的超人、有生命迹象的机器人，等等。与之相匹配的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是，跟人有关系的社会现象也发生了很大变化。</w:t>
      </w:r>
    </w:p>
    <w:p>
      <w:pPr>
        <w:pStyle w:val="BodyText"/>
        <w:ind w:right="80" w:firstLine="420"/>
        <w:spacing w:before="16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3"/>
        </w:rPr>
        <w:t>第二，法律的概念发生了变化。我们知道， 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Law </w:t>
      </w:r>
      <w:r>
        <w:rPr>
          <w:sz w:val="22"/>
          <w:szCs w:val="22"/>
          <w:spacing w:val="-13"/>
        </w:rPr>
        <w:t>这个单词在英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语里既是法律又是规律的意思，但是以往关于法的概念并没有把科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学规律这个层面包括进来。现有的法律概念主要还是指</w:t>
      </w:r>
      <w:r>
        <w:rPr>
          <w:sz w:val="22"/>
          <w:szCs w:val="22"/>
          <w:spacing w:val="-11"/>
        </w:rPr>
        <w:t>人为制定的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法律。现在这个法律概念发生了变化，为什么会发生变化呢?</w:t>
      </w:r>
    </w:p>
    <w:p>
      <w:pPr>
        <w:pStyle w:val="BodyText"/>
        <w:ind w:firstLine="420"/>
        <w:spacing w:before="14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很重要的原因是，已经出现一些人为的法律在其面前一筹莫展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的现象。比如，在区块链加密货币的交换中会</w:t>
      </w:r>
      <w:r>
        <w:rPr>
          <w:sz w:val="22"/>
          <w:szCs w:val="22"/>
          <w:spacing w:val="-4"/>
        </w:rPr>
        <w:t>用到所谓的智能合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同。智能合同不是由法律来调整的，它是由技术</w:t>
      </w:r>
      <w:r>
        <w:rPr>
          <w:sz w:val="22"/>
          <w:szCs w:val="22"/>
          <w:spacing w:val="-8"/>
        </w:rPr>
        <w:t>来调整的。再如，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莱斯格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(Lawrence</w:t>
      </w:r>
      <w:r>
        <w:rPr>
          <w:rFonts w:ascii="Times New Roman" w:hAnsi="Times New Roman" w:eastAsia="Times New Roman" w:cs="Times New Roman"/>
          <w:sz w:val="22"/>
          <w:szCs w:val="22"/>
          <w:spacing w:val="23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Lessig) </w:t>
      </w:r>
      <w:r>
        <w:rPr>
          <w:sz w:val="22"/>
          <w:szCs w:val="22"/>
          <w:spacing w:val="-3"/>
        </w:rPr>
        <w:t>指出，</w:t>
      </w:r>
      <w:r>
        <w:rPr>
          <w:sz w:val="22"/>
          <w:szCs w:val="22"/>
          <w:spacing w:val="-4"/>
        </w:rPr>
        <w:t>对现有的网络的调整等，除了法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律之外还有一个东西就是代码。</w:t>
      </w:r>
    </w:p>
    <w:p>
      <w:pPr>
        <w:pStyle w:val="BodyText"/>
        <w:ind w:right="80" w:firstLine="420"/>
        <w:spacing w:before="12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在数字时代，行之有效的到底是法治还是代码之治?这两种可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能性融合在一起。所以，我们现在对法的概念有了更深的理解，不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仅仅是从社科角度理解法律，而且要从科学的角度理</w:t>
      </w:r>
      <w:r>
        <w:rPr>
          <w:sz w:val="22"/>
          <w:szCs w:val="22"/>
          <w:spacing w:val="-4"/>
        </w:rPr>
        <w:t>解法律。今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天，我们必须要面对的情况是，传统的法律观念已经在发生变化。</w:t>
      </w:r>
    </w:p>
    <w:p>
      <w:pPr>
        <w:pStyle w:val="BodyText"/>
        <w:ind w:firstLine="420"/>
        <w:spacing w:before="14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第三，权利主体发生了变化。传统的权利理论只把人看作权利 </w:t>
      </w:r>
      <w:r>
        <w:rPr>
          <w:sz w:val="22"/>
          <w:szCs w:val="22"/>
          <w:spacing w:val="-11"/>
        </w:rPr>
        <w:t>的主体。现在，动物有权利，山川草木皆有权利，很快机器人也会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有权利。而权利是法律中的根概念，如果权利的</w:t>
      </w:r>
      <w:r>
        <w:rPr>
          <w:sz w:val="22"/>
          <w:szCs w:val="22"/>
          <w:spacing w:val="-8"/>
        </w:rPr>
        <w:t>主体发生了变化，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那也就意味着已有的权利学说和理论会发生根本变化。</w:t>
      </w:r>
    </w:p>
    <w:p>
      <w:pPr>
        <w:pStyle w:val="BodyText"/>
        <w:ind w:right="93" w:firstLine="420"/>
        <w:spacing w:before="16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第四，人的存在的方式发生了变化，因而引起社会关系和法律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关系的变化。以往人的存在仅仅是物理的、现实的存在，但是现在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有些人在调查的基础上估计，到了2030年，我们每个人在网上的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生存即虚拟生存，占自己全部生存的60%。也就是说，虚拟存在会</w:t>
      </w:r>
    </w:p>
    <w:p>
      <w:pPr>
        <w:spacing w:line="218" w:lineRule="auto"/>
        <w:sectPr>
          <w:footerReference w:type="default" r:id="rId48"/>
          <w:pgSz w:w="7680" w:h="12480"/>
          <w:pgMar w:top="400" w:right="919" w:bottom="542" w:left="589" w:header="0" w:footer="383" w:gutter="0"/>
        </w:sectPr>
        <w:rPr>
          <w:sz w:val="22"/>
          <w:szCs w:val="22"/>
        </w:rPr>
      </w:pPr>
    </w:p>
    <w:p>
      <w:pPr>
        <w:pStyle w:val="BodyText"/>
        <w:spacing w:before="298" w:line="412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大于现实存在。与之相匹配，法律关系、社会关系也会</w:t>
      </w:r>
      <w:r>
        <w:rPr>
          <w:sz w:val="22"/>
          <w:szCs w:val="22"/>
          <w:spacing w:val="-11"/>
          <w:position w:val="14"/>
        </w:rPr>
        <w:t>发生很大的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变化。</w:t>
      </w:r>
    </w:p>
    <w:p>
      <w:pPr>
        <w:pStyle w:val="BodyText"/>
        <w:ind w:right="90" w:firstLine="430"/>
        <w:spacing w:before="1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第五，人和物的关系，人和机器的关系，人与自</w:t>
      </w:r>
      <w:r>
        <w:rPr>
          <w:sz w:val="22"/>
          <w:szCs w:val="22"/>
          <w:spacing w:val="-13"/>
        </w:rPr>
        <w:t>然的关系……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都发生了很大的变化。法律必须要应对这些变化。现有的法律关系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学说必须要重新讨论。</w:t>
      </w:r>
    </w:p>
    <w:p>
      <w:pPr>
        <w:pStyle w:val="BodyText"/>
        <w:ind w:firstLine="430"/>
        <w:spacing w:before="15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第六，财产的概念发生了变化。在传统的理论中，财产是有严 </w:t>
      </w:r>
      <w:r>
        <w:rPr>
          <w:sz w:val="22"/>
          <w:szCs w:val="22"/>
          <w:spacing w:val="-15"/>
        </w:rPr>
        <w:t>格定义的，但是我们现在发现财产不太好定义了，尤其是虚拟财产。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比如说，比特币这样的一些东西，它是财产，也是票据、证券，还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是现金，或者是交换的一种产品。所谓虚拟财</w:t>
      </w:r>
      <w:r>
        <w:rPr>
          <w:sz w:val="22"/>
          <w:szCs w:val="22"/>
          <w:spacing w:val="-8"/>
        </w:rPr>
        <w:t>产是财产还是资源，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我们不是特别能说得清楚。所以，财产的概念也发生了</w:t>
      </w:r>
      <w:r>
        <w:rPr>
          <w:sz w:val="22"/>
          <w:szCs w:val="22"/>
          <w:spacing w:val="-16"/>
        </w:rPr>
        <w:t>很大的变化。</w:t>
      </w:r>
    </w:p>
    <w:p>
      <w:pPr>
        <w:pStyle w:val="BodyText"/>
        <w:ind w:right="71" w:firstLine="430"/>
        <w:spacing w:before="17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第七，法律思维发生了变化。传统的法律思维中最主要</w:t>
      </w:r>
      <w:r>
        <w:rPr>
          <w:sz w:val="22"/>
          <w:szCs w:val="22"/>
          <w:spacing w:val="-11"/>
        </w:rPr>
        <w:t>的是权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利义务的思维，现在看来权利义务的思维虽然没有</w:t>
      </w:r>
      <w:r>
        <w:rPr>
          <w:sz w:val="22"/>
          <w:szCs w:val="22"/>
          <w:spacing w:val="-11"/>
        </w:rPr>
        <w:t>被取代，但是由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于受到大数据、人工智能、互联网及物联网等因素的影响，我们的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思维方式表现出非常明显的因果定制的特点。我们已经进入的这个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时代是所谓算法的时代，它的特点是定制，你输入了什么</w:t>
      </w:r>
      <w:r>
        <w:rPr>
          <w:sz w:val="22"/>
          <w:szCs w:val="22"/>
          <w:spacing w:val="-11"/>
        </w:rPr>
        <w:t>就产出了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什么。这样一种思维方式，包括数据思维、经验思维</w:t>
      </w:r>
      <w:r>
        <w:rPr>
          <w:sz w:val="22"/>
          <w:szCs w:val="22"/>
          <w:spacing w:val="-4"/>
        </w:rPr>
        <w:t>和算法思维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等，与传统的演绎和归纳有很大的不同。</w:t>
      </w:r>
    </w:p>
    <w:p>
      <w:pPr>
        <w:pStyle w:val="BodyText"/>
        <w:ind w:right="5" w:firstLine="430"/>
        <w:spacing w:before="18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第八，与思维方式相适应，法律推理也发生了变化。学法律的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人都知道什么叫法律推理。现在的法律推理主要是演绎、归纳、类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6"/>
        </w:rPr>
        <w:t>比、可辩驳等等，仍属于法律分析</w:t>
      </w:r>
      <w:r>
        <w:rPr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(legal   analysis) </w:t>
      </w:r>
      <w:r>
        <w:rPr>
          <w:sz w:val="22"/>
          <w:szCs w:val="22"/>
          <w:spacing w:val="-6"/>
        </w:rPr>
        <w:t>的范围。但是，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已经有迹象表明，有可能转到法律解析或者法律数据分析</w:t>
      </w:r>
      <w:r>
        <w:rPr>
          <w:rFonts w:ascii="Times New Roman" w:hAnsi="Times New Roman" w:eastAsia="Times New Roman" w:cs="Times New Roman"/>
          <w:sz w:val="22"/>
          <w:szCs w:val="22"/>
        </w:rPr>
        <w:t>(legal 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analytics)</w:t>
      </w:r>
      <w:r>
        <w:rPr>
          <w:rFonts w:ascii="Times New Roman" w:hAnsi="Times New Roman" w:eastAsia="Times New Roman" w:cs="Times New Roman"/>
          <w:sz w:val="22"/>
          <w:szCs w:val="22"/>
          <w:spacing w:val="47"/>
          <w:w w:val="101"/>
        </w:rPr>
        <w:t xml:space="preserve"> </w:t>
      </w:r>
      <w:r>
        <w:rPr>
          <w:sz w:val="22"/>
          <w:szCs w:val="22"/>
          <w:spacing w:val="-4"/>
        </w:rPr>
        <w:t>上。法学研究可以是实证性的，也可以是理论性的，现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在除了这两种之外，还有一种重要的法学研究就是法律解析。</w:t>
      </w:r>
    </w:p>
    <w:p>
      <w:pPr>
        <w:pStyle w:val="BodyText"/>
        <w:ind w:left="430"/>
        <w:spacing w:before="149" w:line="416" w:lineRule="exact"/>
        <w:rPr>
          <w:sz w:val="22"/>
          <w:szCs w:val="22"/>
        </w:rPr>
      </w:pPr>
      <w:r>
        <w:rPr>
          <w:sz w:val="22"/>
          <w:szCs w:val="22"/>
          <w:spacing w:val="-2"/>
          <w:position w:val="14"/>
        </w:rPr>
        <w:t>在西方，关于人工智能与法律的研究早在20世纪60年代就已</w:t>
      </w:r>
    </w:p>
    <w:p>
      <w:pPr>
        <w:pStyle w:val="BodyText"/>
        <w:spacing w:line="215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开始。凯文·阿什利(Kevin Ashley)和他的老师两个</w:t>
      </w:r>
      <w:r>
        <w:rPr>
          <w:sz w:val="22"/>
          <w:szCs w:val="22"/>
          <w:spacing w:val="-3"/>
        </w:rPr>
        <w:t>人设计的叫</w:t>
      </w:r>
    </w:p>
    <w:p>
      <w:pPr>
        <w:spacing w:line="215" w:lineRule="auto"/>
        <w:sectPr>
          <w:footerReference w:type="default" r:id="rId49"/>
          <w:pgSz w:w="7680" w:h="12480"/>
          <w:pgMar w:top="400" w:right="640" w:bottom="872" w:left="869" w:header="0" w:footer="713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100"/>
        <w:spacing w:before="71" w:line="336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HYPO</w:t>
      </w:r>
      <w:r>
        <w:rPr>
          <w:sz w:val="22"/>
          <w:szCs w:val="22"/>
          <w:spacing w:val="-7"/>
        </w:rPr>
        <w:t>的软件，就是在根据案例进行推理领域中的佼佼</w:t>
      </w:r>
      <w:r>
        <w:rPr>
          <w:sz w:val="22"/>
          <w:szCs w:val="22"/>
          <w:spacing w:val="-8"/>
        </w:rPr>
        <w:t>者。1992年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出版的一本名为《人工智能与法律》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(Artificial Intelligence and L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aw)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的杂志，现已出版30期。阿什利教授是该杂志的主编。该杂志现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有50多篇开放给公众的文章。他们的研究开始的比较早，我们才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刚刚开始。</w:t>
      </w:r>
    </w:p>
    <w:p>
      <w:pPr>
        <w:pStyle w:val="BodyText"/>
        <w:ind w:firstLine="439"/>
        <w:spacing w:before="176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在实际应用上面，西方一直在尝试，但进展比较缓慢，前几年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4"/>
        </w:rPr>
        <w:t>才出现了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ROSS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4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Lex Machina</w:t>
      </w:r>
      <w:r>
        <w:rPr>
          <w:sz w:val="22"/>
          <w:szCs w:val="22"/>
          <w:spacing w:val="-4"/>
        </w:rPr>
        <w:t>这样的法律应用平台。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Lex Machina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</w:t>
      </w:r>
      <w:r>
        <w:rPr>
          <w:sz w:val="22"/>
          <w:szCs w:val="22"/>
          <w:spacing w:val="2"/>
        </w:rPr>
        <w:t>是斯坦福大学法学院的师生设计的，后来</w:t>
      </w:r>
      <w:r>
        <w:rPr>
          <w:rFonts w:ascii="Times New Roman" w:hAnsi="Times New Roman" w:eastAsia="Times New Roman" w:cs="Times New Roman"/>
          <w:sz w:val="22"/>
          <w:szCs w:val="22"/>
        </w:rPr>
        <w:t>LEXIS</w:t>
      </w:r>
      <w:r>
        <w:rPr>
          <w:sz w:val="22"/>
          <w:szCs w:val="22"/>
          <w:spacing w:val="2"/>
        </w:rPr>
        <w:t>把它买下来了。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这个平台不光能就一个法律问题提供答案，它还可以随时关注正在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发生的同类案子，比如美国法院里某个案子有什么进展</w:t>
      </w:r>
      <w:r>
        <w:rPr>
          <w:sz w:val="22"/>
          <w:szCs w:val="22"/>
          <w:spacing w:val="-11"/>
        </w:rPr>
        <w:t>，它都会知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道，而且它自己可以学习。</w:t>
      </w:r>
    </w:p>
    <w:p>
      <w:pPr>
        <w:pStyle w:val="BodyText"/>
        <w:ind w:right="20" w:firstLine="439"/>
        <w:spacing w:before="13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第九，在法律解释方面，有四种解释：第一种解释就是现有的 </w:t>
      </w:r>
      <w:r>
        <w:rPr>
          <w:sz w:val="22"/>
          <w:szCs w:val="22"/>
          <w:spacing w:val="-10"/>
        </w:rPr>
        <w:t>交流型的解释；第二种解释是科学性的解释，就是科学家做了实</w:t>
      </w:r>
      <w:r>
        <w:rPr>
          <w:sz w:val="22"/>
          <w:szCs w:val="22"/>
          <w:spacing w:val="-11"/>
        </w:rPr>
        <w:t>验 </w:t>
      </w:r>
      <w:r>
        <w:rPr>
          <w:sz w:val="22"/>
          <w:szCs w:val="22"/>
          <w:spacing w:val="-10"/>
        </w:rPr>
        <w:t>之后，用实验数据来解释；第三种是艺术型的解释；第四种解释</w:t>
      </w:r>
      <w:r>
        <w:rPr>
          <w:sz w:val="22"/>
          <w:szCs w:val="22"/>
          <w:spacing w:val="-11"/>
        </w:rPr>
        <w:t>是 </w:t>
      </w:r>
      <w:r>
        <w:rPr>
          <w:sz w:val="22"/>
          <w:szCs w:val="22"/>
          <w:spacing w:val="-10"/>
        </w:rPr>
        <w:t>社会型的解释，就根据各种各样的背景，各种各样的政策来研究</w:t>
      </w:r>
      <w:r>
        <w:rPr>
          <w:sz w:val="22"/>
          <w:szCs w:val="22"/>
          <w:spacing w:val="-11"/>
        </w:rPr>
        <w:t>社 </w:t>
      </w:r>
      <w:r>
        <w:rPr>
          <w:sz w:val="22"/>
          <w:szCs w:val="22"/>
          <w:spacing w:val="-10"/>
        </w:rPr>
        <w:t>会现象，来作解释。传统的法律解释基本上排除科学解释，而赞</w:t>
      </w:r>
      <w:r>
        <w:rPr>
          <w:sz w:val="22"/>
          <w:szCs w:val="22"/>
          <w:spacing w:val="-11"/>
        </w:rPr>
        <w:t>成 </w:t>
      </w:r>
      <w:r>
        <w:rPr>
          <w:sz w:val="22"/>
          <w:szCs w:val="22"/>
          <w:spacing w:val="-7"/>
        </w:rPr>
        <w:t>创造性的解释，但是它既是艺术性的解释，又</w:t>
      </w:r>
      <w:r>
        <w:rPr>
          <w:sz w:val="22"/>
          <w:szCs w:val="22"/>
          <w:spacing w:val="-8"/>
        </w:rPr>
        <w:t>是社会实践的解释。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在今天，由于人工智能等的发展，科学的解释是必然的，因此在法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律解释这个模式上也发生了很大的变化。</w:t>
      </w:r>
    </w:p>
    <w:p>
      <w:pPr>
        <w:pStyle w:val="BodyText"/>
        <w:ind w:right="80" w:firstLine="439"/>
        <w:spacing w:before="19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第十，法律的知识结构发生了很大的变化。法学院的学生</w:t>
      </w:r>
      <w:r>
        <w:rPr>
          <w:sz w:val="22"/>
          <w:szCs w:val="22"/>
          <w:spacing w:val="-11"/>
        </w:rPr>
        <w:t>以往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只学法学，其他社会科学或人文科学，但极少学习科学技术。要适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应人工智能未来的法律新时代，法学院的学生必须要学数学、</w:t>
      </w:r>
      <w:r>
        <w:rPr>
          <w:sz w:val="22"/>
          <w:szCs w:val="22"/>
          <w:spacing w:val="-11"/>
        </w:rPr>
        <w:t>计算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机、统计学、密码学，等等。掌握了这些知识，这个学生才能够适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应21世纪法律新时代的要求。这对法学教育来说是很大的挑战。</w:t>
      </w:r>
    </w:p>
    <w:p>
      <w:pPr>
        <w:spacing w:line="219" w:lineRule="auto"/>
        <w:sectPr>
          <w:footerReference w:type="default" r:id="rId50"/>
          <w:pgSz w:w="7680" w:h="12480"/>
          <w:pgMar w:top="400" w:right="910" w:bottom="615" w:left="579" w:header="0" w:footer="466" w:gutter="0"/>
        </w:sectPr>
        <w:rPr>
          <w:sz w:val="22"/>
          <w:szCs w:val="22"/>
        </w:rPr>
      </w:pPr>
    </w:p>
    <w:p>
      <w:pPr>
        <w:pStyle w:val="BodyText"/>
        <w:ind w:left="1824" w:right="689" w:hanging="1170"/>
        <w:spacing w:before="306" w:line="221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8"/>
        </w:rPr>
        <w:t>4</w:t>
      </w:r>
      <w:r>
        <w:rPr>
          <w:sz w:val="34"/>
          <w:szCs w:val="34"/>
          <w:spacing w:val="8"/>
        </w:rPr>
        <w:t xml:space="preserve">  </w:t>
      </w:r>
      <w:r>
        <w:rPr>
          <w:sz w:val="34"/>
          <w:szCs w:val="34"/>
          <w:b/>
          <w:bCs/>
          <w:spacing w:val="8"/>
        </w:rPr>
        <w:t>人工智能与法律推理研究的</w:t>
      </w:r>
      <w:r>
        <w:rPr>
          <w:sz w:val="34"/>
          <w:szCs w:val="34"/>
        </w:rPr>
        <w:t xml:space="preserve"> </w:t>
      </w:r>
      <w:r>
        <w:rPr>
          <w:sz w:val="34"/>
          <w:szCs w:val="34"/>
          <w:b/>
          <w:bCs/>
          <w:spacing w:val="1"/>
        </w:rPr>
        <w:t>几个重要里程碑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right="19" w:firstLine="409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下面介绍几项在理解和模拟法律推理，尤其是在法律论辩方面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提供了重要步骤的具有里程碑意义的法律与人工智能研究项目。这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些项目拟解决的问题包括：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6"/>
        </w:rPr>
        <w:t>一是根据规则推理；二是根据</w:t>
      </w:r>
      <w:r>
        <w:rPr>
          <w:sz w:val="21"/>
          <w:szCs w:val="21"/>
          <w:spacing w:val="-7"/>
        </w:rPr>
        <w:t>案例、假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设及引用先例推论进行推理；三是可辩驳推理。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412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2"/>
        </w:rPr>
        <w:t>一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2"/>
        </w:rPr>
        <w:t>、根据规则推理</w:t>
      </w:r>
    </w:p>
    <w:p>
      <w:pPr>
        <w:pStyle w:val="BodyText"/>
        <w:ind w:firstLine="409"/>
        <w:spacing w:before="296" w:line="364" w:lineRule="auto"/>
        <w:jc w:val="both"/>
        <w:rPr>
          <w:sz w:val="21"/>
          <w:szCs w:val="21"/>
        </w:rPr>
      </w:pPr>
      <w:r>
        <w:rPr>
          <w:sz w:val="21"/>
          <w:szCs w:val="21"/>
          <w:spacing w:val="16"/>
        </w:rPr>
        <w:t>进行法律推理模式研究的努力最初是运用专家系统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Expert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"/>
        </w:rPr>
        <w:t>模拟法律中与规则相关的某些内容。基于规则的专家系统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是人工智能研究者们广泛运用的一类人工智能系统。这些系统所使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用的计算机和计算技术概念界定十分清楚，而且计算性强。虽然从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法律的角度看，关于规则的有效性、有用性及其状况，人们的意见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不尽一致，而且人们也公认在规则的表述方面存在着困难，但是将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某一套规则用于一个标准计算模式的计算框架依然是可行的事。</w:t>
      </w:r>
    </w:p>
    <w:p>
      <w:pPr>
        <w:pStyle w:val="BodyText"/>
        <w:ind w:right="18" w:firstLine="409"/>
        <w:spacing w:before="16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在基于规则的方法中，规则通常表现为比较简单的“如果……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那么……”格式。如果已知某种情况存在，</w:t>
      </w:r>
      <w:r>
        <w:rPr>
          <w:sz w:val="21"/>
          <w:szCs w:val="21"/>
          <w:spacing w:val="-1"/>
        </w:rPr>
        <w:t>那么即采取已指明的行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动或者得出拟得到的结论。基于规则的系统，通过将这些规则连接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在一起而产生作用。在法律领域中，首次使用</w:t>
      </w:r>
      <w:r>
        <w:rPr>
          <w:sz w:val="21"/>
          <w:szCs w:val="21"/>
          <w:spacing w:val="-1"/>
        </w:rPr>
        <w:t>专家系统方法研究的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是兰德公司民事司法中心的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Donald Waterman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和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Mark  Peterson</w:t>
      </w:r>
      <w:r>
        <w:rPr>
          <w:sz w:val="21"/>
          <w:szCs w:val="21"/>
          <w:spacing w:val="-2"/>
        </w:rPr>
        <w:t>。在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</w:rPr>
        <w:t>他们的系统中，将学说中的论述和法律专业知</w:t>
      </w:r>
      <w:r>
        <w:rPr>
          <w:sz w:val="21"/>
          <w:szCs w:val="21"/>
          <w:spacing w:val="-1"/>
        </w:rPr>
        <w:t>识根据经验大致进行</w:t>
      </w:r>
    </w:p>
    <w:p>
      <w:pPr>
        <w:spacing w:line="219" w:lineRule="auto"/>
        <w:sectPr>
          <w:footerReference w:type="default" r:id="rId51"/>
          <w:pgSz w:w="7680" w:h="12480"/>
          <w:pgMar w:top="400" w:right="679" w:bottom="875" w:left="900" w:header="0" w:footer="726" w:gutter="0"/>
        </w:sectPr>
        <w:rPr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178"/>
        <w:spacing w:before="65" w:line="379" w:lineRule="auto"/>
        <w:jc w:val="both"/>
        <w:rPr/>
      </w:pPr>
      <w:r>
        <w:rPr>
          <w:spacing w:val="9"/>
        </w:rPr>
        <w:t>了编码。该项研究进行时，正是专家系统方法被广泛用于各个领域</w:t>
      </w:r>
      <w:r>
        <w:rPr>
          <w:spacing w:val="16"/>
        </w:rPr>
        <w:t xml:space="preserve"> </w:t>
      </w:r>
      <w:r>
        <w:rPr>
          <w:spacing w:val="9"/>
        </w:rPr>
        <w:t>之日，既代表了该方法用于法律研究所能取得的成就，也揭示了该</w:t>
      </w:r>
      <w:r>
        <w:rPr>
          <w:spacing w:val="18"/>
        </w:rPr>
        <w:t xml:space="preserve"> </w:t>
      </w:r>
      <w:r>
        <w:rPr>
          <w:spacing w:val="15"/>
        </w:rPr>
        <w:t>方法自身内在的困难。</w:t>
      </w:r>
      <w:r>
        <w:rPr>
          <w:rFonts w:ascii="Times New Roman" w:hAnsi="Times New Roman" w:eastAsia="Times New Roman" w:cs="Times New Roman"/>
        </w:rPr>
        <w:t>Waterman</w:t>
      </w:r>
      <w:r>
        <w:rPr>
          <w:rFonts w:ascii="Times New Roman" w:hAnsi="Times New Roman" w:eastAsia="Times New Roman" w:cs="Times New Roman"/>
          <w:spacing w:val="15"/>
        </w:rPr>
        <w:t xml:space="preserve">  </w:t>
      </w:r>
      <w:r>
        <w:rPr>
          <w:spacing w:val="15"/>
        </w:rPr>
        <w:t>和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 w:cs="Times New Roman"/>
        </w:rPr>
        <w:t>Peterson</w:t>
      </w:r>
      <w:r>
        <w:rPr>
          <w:rFonts w:ascii="Times New Roman" w:hAnsi="Times New Roman" w:eastAsia="Times New Roman" w:cs="Times New Roman"/>
          <w:spacing w:val="26"/>
        </w:rPr>
        <w:t xml:space="preserve"> </w:t>
      </w:r>
      <w:r>
        <w:rPr>
          <w:spacing w:val="15"/>
        </w:rPr>
        <w:t>研究了如何将专家系</w:t>
      </w:r>
      <w:r>
        <w:rPr/>
        <w:t xml:space="preserve"> </w:t>
      </w:r>
      <w:r>
        <w:rPr>
          <w:spacing w:val="9"/>
        </w:rPr>
        <w:t>统方法作为一项实用工具用于法律实施，证明了其作为模拟法律专</w:t>
      </w:r>
    </w:p>
    <w:p>
      <w:pPr>
        <w:pStyle w:val="BodyText"/>
        <w:spacing w:line="220" w:lineRule="auto"/>
        <w:rPr/>
      </w:pPr>
      <w:r>
        <w:rPr>
          <w:spacing w:val="5"/>
        </w:rPr>
        <w:t>业知识的一种方法。</w:t>
      </w:r>
    </w:p>
    <w:p>
      <w:pPr>
        <w:pStyle w:val="BodyText"/>
        <w:ind w:firstLine="430"/>
        <w:spacing w:before="126" w:line="383" w:lineRule="auto"/>
        <w:rPr/>
      </w:pPr>
      <w:r>
        <w:rPr>
          <w:spacing w:val="5"/>
        </w:rPr>
        <w:t>他们系统中研究的一个领域是所谓</w:t>
      </w:r>
      <w:r>
        <w:rPr>
          <w:spacing w:val="-36"/>
        </w:rPr>
        <w:t xml:space="preserve"> </w:t>
      </w:r>
      <w:r>
        <w:rPr>
          <w:rFonts w:ascii="Times New Roman" w:hAnsi="Times New Roman" w:eastAsia="Times New Roman" w:cs="Times New Roman"/>
        </w:rPr>
        <w:t>LDS</w:t>
      </w:r>
      <w:r>
        <w:rPr>
          <w:rFonts w:ascii="Times New Roman" w:hAnsi="Times New Roman" w:eastAsia="Times New Roman" w:cs="Times New Roman"/>
          <w:spacing w:val="5"/>
        </w:rPr>
        <w:t xml:space="preserve"> </w:t>
      </w:r>
      <w:r>
        <w:rPr>
          <w:spacing w:val="5"/>
        </w:rPr>
        <w:t>系</w:t>
      </w:r>
      <w:r>
        <w:rPr>
          <w:spacing w:val="-16"/>
        </w:rPr>
        <w:t xml:space="preserve"> </w:t>
      </w:r>
      <w:r>
        <w:rPr>
          <w:spacing w:val="5"/>
        </w:rPr>
        <w:t>统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 w:cs="Times New Roman"/>
          <w:spacing w:val="5"/>
        </w:rPr>
        <w:t>(</w:t>
      </w:r>
      <w:r>
        <w:rPr>
          <w:rFonts w:ascii="Times New Roman" w:hAnsi="Times New Roman" w:eastAsia="Times New Roman" w:cs="Times New Roman"/>
        </w:rPr>
        <w:t>Legal</w:t>
      </w:r>
      <w:r>
        <w:rPr>
          <w:rFonts w:ascii="Times New Roman" w:hAnsi="Times New Roman" w:eastAsia="Times New Roman" w:cs="Times New Roman"/>
          <w:spacing w:val="5"/>
        </w:rPr>
        <w:t xml:space="preserve">    </w:t>
      </w:r>
      <w:r>
        <w:rPr>
          <w:rFonts w:ascii="Times New Roman" w:hAnsi="Times New Roman" w:eastAsia="Times New Roman" w:cs="Times New Roman"/>
        </w:rPr>
        <w:t>Decision</w:t>
      </w:r>
      <w:r>
        <w:rPr>
          <w:rFonts w:ascii="Times New Roman" w:hAnsi="Times New Roman" w:eastAsia="Times New Roman" w:cs="Times New Roman"/>
          <w:spacing w:val="5"/>
        </w:rPr>
        <w:t>-    </w:t>
      </w:r>
      <w:r>
        <w:rPr>
          <w:rFonts w:ascii="Times New Roman" w:hAnsi="Times New Roman" w:eastAsia="Times New Roman" w:cs="Times New Roman"/>
        </w:rPr>
        <w:t>making</w:t>
      </w:r>
      <w:r>
        <w:rPr>
          <w:rFonts w:ascii="Times New Roman" w:hAnsi="Times New Roman" w:eastAsia="Times New Roman" w:cs="Times New Roman"/>
          <w:spacing w:val="15"/>
        </w:rPr>
        <w:t xml:space="preserve">    </w:t>
      </w:r>
      <w:r>
        <w:rPr>
          <w:rFonts w:ascii="Times New Roman" w:hAnsi="Times New Roman" w:eastAsia="Times New Roman" w:cs="Times New Roman"/>
        </w:rPr>
        <w:t>System</w:t>
      </w:r>
      <w:r>
        <w:rPr>
          <w:rFonts w:ascii="Times New Roman" w:hAnsi="Times New Roman" w:eastAsia="Times New Roman" w:cs="Times New Roman"/>
          <w:spacing w:val="15"/>
        </w:rPr>
        <w:t>)</w:t>
      </w:r>
      <w:r>
        <w:rPr>
          <w:spacing w:val="15"/>
        </w:rPr>
        <w:t>。该系统为解决一起产品责任案件进行了“价值”</w:t>
      </w:r>
      <w:r>
        <w:rPr>
          <w:spacing w:val="5"/>
        </w:rPr>
        <w:t xml:space="preserve"> </w:t>
      </w:r>
      <w:r>
        <w:rPr>
          <w:spacing w:val="9"/>
        </w:rPr>
        <w:t>评估。通过使用为严格责任设计的基于规则的模式，比较过失，以</w:t>
      </w:r>
      <w:r>
        <w:rPr>
          <w:spacing w:val="1"/>
        </w:rPr>
        <w:t xml:space="preserve">   </w:t>
      </w:r>
      <w:r>
        <w:rPr>
          <w:spacing w:val="9"/>
        </w:rPr>
        <w:t>及计算赔偿金，该程序能结算一个案子的价值，进行有关诸如过失  </w:t>
      </w:r>
      <w:r>
        <w:rPr>
          <w:spacing w:val="12"/>
        </w:rPr>
        <w:t>之类的结论的一系列推理，并且能够模拟、了解谈判的某些内容。</w:t>
      </w:r>
    </w:p>
    <w:p>
      <w:pPr>
        <w:pStyle w:val="BodyText"/>
        <w:spacing w:line="219" w:lineRule="auto"/>
        <w:rPr/>
      </w:pPr>
      <w:r>
        <w:rPr>
          <w:spacing w:val="7"/>
        </w:rPr>
        <w:t>该项目证明了将基于规则的技巧用于法律使用的可能性。</w:t>
      </w:r>
    </w:p>
    <w:p>
      <w:pPr>
        <w:pStyle w:val="BodyText"/>
        <w:ind w:right="178" w:firstLine="430"/>
        <w:spacing w:before="155" w:line="379" w:lineRule="auto"/>
        <w:rPr/>
      </w:pPr>
      <w:r>
        <w:rPr>
          <w:spacing w:val="9"/>
        </w:rPr>
        <w:t>该项目的一个较大的弱点是，它用极不精确的术语掩盖了法律</w:t>
      </w:r>
      <w:r>
        <w:rPr>
          <w:spacing w:val="3"/>
        </w:rPr>
        <w:t xml:space="preserve"> </w:t>
      </w:r>
      <w:r>
        <w:rPr>
          <w:spacing w:val="9"/>
        </w:rPr>
        <w:t>推理内在的困难，且对法律推理的对抗性没有给予应有的重视。举</w:t>
      </w:r>
      <w:r>
        <w:rPr>
          <w:spacing w:val="16"/>
        </w:rPr>
        <w:t xml:space="preserve"> </w:t>
      </w:r>
      <w:r>
        <w:rPr>
          <w:spacing w:val="7"/>
        </w:rPr>
        <w:t>例来说，</w:t>
      </w:r>
      <w:r>
        <w:rPr>
          <w:rFonts w:ascii="Times New Roman" w:hAnsi="Times New Roman" w:eastAsia="Times New Roman" w:cs="Times New Roman"/>
        </w:rPr>
        <w:t>LDS</w:t>
      </w:r>
      <w:r>
        <w:rPr>
          <w:rFonts w:ascii="Times New Roman" w:hAnsi="Times New Roman" w:eastAsia="Times New Roman" w:cs="Times New Roman"/>
          <w:spacing w:val="62"/>
        </w:rPr>
        <w:t xml:space="preserve"> </w:t>
      </w:r>
      <w:r>
        <w:rPr>
          <w:spacing w:val="7"/>
        </w:rPr>
        <w:t>向使用者询问使用该产品是否是“可以预见的”这样</w:t>
      </w:r>
      <w:r>
        <w:rPr/>
        <w:t xml:space="preserve"> </w:t>
      </w:r>
      <w:r>
        <w:rPr>
          <w:spacing w:val="9"/>
        </w:rPr>
        <w:t>一个问题。这是一个非常微妙的问题，其答案依赖于解释，而且完</w:t>
      </w:r>
      <w:r>
        <w:rPr>
          <w:spacing w:val="18"/>
        </w:rPr>
        <w:t xml:space="preserve"> </w:t>
      </w:r>
      <w:r>
        <w:rPr>
          <w:spacing w:val="9"/>
        </w:rPr>
        <w:t>全取决于上下文。你可以说得出有关使用的可预见性的结论乃是过</w:t>
      </w:r>
      <w:r>
        <w:rPr>
          <w:spacing w:val="15"/>
        </w:rPr>
        <w:t xml:space="preserve"> </w:t>
      </w:r>
      <w:r>
        <w:rPr>
          <w:spacing w:val="10"/>
        </w:rPr>
        <w:t>失领域中推理的核心问题。向使用者提出这</w:t>
      </w:r>
      <w:r>
        <w:rPr>
          <w:spacing w:val="9"/>
        </w:rPr>
        <w:t>样一个问题，让其给予</w:t>
      </w:r>
      <w:r>
        <w:rPr/>
        <w:t xml:space="preserve"> </w:t>
      </w:r>
      <w:r>
        <w:rPr>
          <w:spacing w:val="7"/>
        </w:rPr>
        <w:t>解释，实际上将整个游戏给出卖了。</w:t>
      </w:r>
      <w:r>
        <w:rPr>
          <w:rFonts w:ascii="Times New Roman" w:hAnsi="Times New Roman" w:eastAsia="Times New Roman" w:cs="Times New Roman"/>
        </w:rPr>
        <w:t>LDS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spacing w:val="7"/>
        </w:rPr>
        <w:t>系统同时还表明</w:t>
      </w:r>
      <w:r>
        <w:rPr>
          <w:spacing w:val="6"/>
        </w:rPr>
        <w:t>了基于规</w:t>
      </w:r>
      <w:r>
        <w:rPr/>
        <w:t xml:space="preserve"> </w:t>
      </w:r>
      <w:r>
        <w:rPr>
          <w:spacing w:val="9"/>
        </w:rPr>
        <w:t>则方法的另一个一般性问题：它没有给予法律推理的矛盾性应有的</w:t>
      </w:r>
      <w:r>
        <w:rPr>
          <w:spacing w:val="3"/>
        </w:rPr>
        <w:t xml:space="preserve"> </w:t>
      </w:r>
      <w:r>
        <w:rPr>
          <w:spacing w:val="10"/>
        </w:rPr>
        <w:t>重视。在法律推理中，不同立场的双方往往寻求得</w:t>
      </w:r>
      <w:r>
        <w:rPr>
          <w:spacing w:val="9"/>
        </w:rPr>
        <w:t>出不同且经常矛</w:t>
      </w:r>
      <w:r>
        <w:rPr/>
        <w:t xml:space="preserve"> </w:t>
      </w:r>
      <w:r>
        <w:rPr>
          <w:spacing w:val="9"/>
        </w:rPr>
        <w:t>盾的结论。更进一步说，基于规则的方法，假定某一套规则中不存</w:t>
      </w:r>
      <w:r>
        <w:rPr>
          <w:spacing w:val="16"/>
        </w:rPr>
        <w:t xml:space="preserve"> </w:t>
      </w:r>
      <w:r>
        <w:rPr>
          <w:spacing w:val="10"/>
        </w:rPr>
        <w:t>在像含义不清、规则间的空白及冲突等内在困难。为了使基</w:t>
      </w:r>
      <w:r>
        <w:rPr>
          <w:spacing w:val="9"/>
        </w:rPr>
        <w:t>于规则</w:t>
      </w:r>
      <w:r>
        <w:rPr/>
        <w:t xml:space="preserve"> </w:t>
      </w:r>
      <w:r>
        <w:rPr>
          <w:spacing w:val="10"/>
        </w:rPr>
        <w:t>的系统产生作用，程序设计者一般必须清除掉此</w:t>
      </w:r>
      <w:r>
        <w:rPr>
          <w:spacing w:val="9"/>
        </w:rPr>
        <w:t>类问题，使规则显</w:t>
      </w:r>
    </w:p>
    <w:p>
      <w:pPr>
        <w:pStyle w:val="BodyText"/>
        <w:spacing w:line="219" w:lineRule="auto"/>
        <w:rPr/>
      </w:pPr>
      <w:r>
        <w:rPr>
          <w:spacing w:val="7"/>
        </w:rPr>
        <w:t>得比实际上更加前后一致和完善。</w:t>
      </w:r>
    </w:p>
    <w:p>
      <w:pPr>
        <w:pStyle w:val="BodyText"/>
        <w:ind w:left="430"/>
        <w:spacing w:before="171" w:line="219" w:lineRule="auto"/>
        <w:rPr/>
      </w:pPr>
      <w:r>
        <w:rPr>
          <w:spacing w:val="10"/>
        </w:rPr>
        <w:t>尽管过于简单化，</w:t>
      </w:r>
      <w:r>
        <w:rPr/>
        <w:t>Waterman</w:t>
      </w:r>
      <w:r>
        <w:rPr>
          <w:spacing w:val="56"/>
        </w:rPr>
        <w:t xml:space="preserve"> </w:t>
      </w:r>
      <w:r>
        <w:rPr>
          <w:spacing w:val="10"/>
        </w:rPr>
        <w:t>和</w:t>
      </w:r>
      <w:r>
        <w:rPr>
          <w:spacing w:val="-32"/>
        </w:rPr>
        <w:t xml:space="preserve"> </w:t>
      </w:r>
      <w:r>
        <w:rPr/>
        <w:t>Peterson</w:t>
      </w:r>
      <w:r>
        <w:rPr>
          <w:spacing w:val="-55"/>
        </w:rPr>
        <w:t xml:space="preserve"> </w:t>
      </w:r>
      <w:r>
        <w:rPr>
          <w:spacing w:val="10"/>
        </w:rPr>
        <w:t>设计的系统是这个未</w:t>
      </w:r>
    </w:p>
    <w:p>
      <w:pPr>
        <w:spacing w:line="219" w:lineRule="auto"/>
        <w:sectPr>
          <w:footerReference w:type="default" r:id="rId52"/>
          <w:pgSz w:w="7680" w:h="12480"/>
          <w:pgMar w:top="400" w:right="883" w:bottom="582" w:left="529" w:header="0" w:footer="423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43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知领域里的一个里程碑。截至目前，专家系统依然是被频繁使用的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重要方法之一。应用其进行研究的项目为数众多。在英国进行的一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个曾经引人注意的项目是由Richard Susskind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5"/>
        </w:rPr>
        <w:t>和</w:t>
      </w:r>
      <w:r>
        <w:rPr>
          <w:sz w:val="21"/>
          <w:szCs w:val="21"/>
          <w:spacing w:val="-56"/>
        </w:rPr>
        <w:t xml:space="preserve"> </w:t>
      </w:r>
      <w:r>
        <w:rPr>
          <w:sz w:val="21"/>
          <w:szCs w:val="21"/>
          <w:spacing w:val="-5"/>
        </w:rPr>
        <w:t>Philip Capper设计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的推定损失赔偿系统。该系统的领域涉及1986年英国推定损失赔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偿法案。该系统针对的是当损害和损失为隐形</w:t>
      </w:r>
      <w:r>
        <w:rPr>
          <w:sz w:val="21"/>
          <w:szCs w:val="21"/>
          <w:spacing w:val="-1"/>
        </w:rPr>
        <w:t>时，求偿人可以开始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提出赔偿请求的时间等法律问题。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ind w:left="413"/>
        <w:spacing w:before="88" w:line="223" w:lineRule="auto"/>
        <w:outlineLvl w:val="6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6"/>
        </w:rPr>
        <w:t>二、根据案例推理</w:t>
      </w:r>
    </w:p>
    <w:p>
      <w:pPr>
        <w:pStyle w:val="BodyText"/>
        <w:ind w:firstLine="409"/>
        <w:spacing w:before="304" w:line="35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我们可以举</w:t>
      </w:r>
      <w:r>
        <w:rPr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Kevin Ashley </w:t>
      </w:r>
      <w:r>
        <w:rPr>
          <w:sz w:val="21"/>
          <w:szCs w:val="21"/>
          <w:spacing w:val="-1"/>
        </w:rPr>
        <w:t>对美国贸易保密法所进行的研究来看 </w:t>
      </w:r>
      <w:r>
        <w:rPr>
          <w:sz w:val="21"/>
          <w:szCs w:val="21"/>
          <w:spacing w:val="7"/>
        </w:rPr>
        <w:t>如何将人工智能的研究运用于根据案例进行推理。</w:t>
      </w:r>
      <w:r>
        <w:rPr>
          <w:rFonts w:ascii="Times New Roman" w:hAnsi="Times New Roman" w:eastAsia="Times New Roman" w:cs="Times New Roman"/>
          <w:sz w:val="21"/>
          <w:szCs w:val="21"/>
        </w:rPr>
        <w:t>Ashley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7"/>
        </w:rPr>
        <w:t>所使用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4"/>
        </w:rPr>
        <w:t>的模式称为</w:t>
      </w:r>
      <w:r>
        <w:rPr>
          <w:rFonts w:ascii="Times New Roman" w:hAnsi="Times New Roman" w:eastAsia="Times New Roman" w:cs="Times New Roman"/>
          <w:sz w:val="21"/>
          <w:szCs w:val="21"/>
        </w:rPr>
        <w:t>HYPO</w:t>
      </w:r>
      <w:r>
        <w:rPr>
          <w:sz w:val="21"/>
          <w:szCs w:val="21"/>
          <w:spacing w:val="4"/>
        </w:rPr>
        <w:t>。其运作情况是这样的：面对一定的事实情况，</w:t>
      </w:r>
      <w:r>
        <w:rPr>
          <w:sz w:val="21"/>
          <w:szCs w:val="2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HYPO</w:t>
      </w:r>
      <w:r>
        <w:rPr>
          <w:sz w:val="21"/>
          <w:szCs w:val="21"/>
          <w:spacing w:val="2"/>
        </w:rPr>
        <w:t>根据其拟定的贸易法分析模式对事实予以分析，然后从案例 </w:t>
      </w:r>
      <w:r>
        <w:rPr>
          <w:sz w:val="21"/>
          <w:szCs w:val="21"/>
          <w:spacing w:val="-1"/>
        </w:rPr>
        <w:t>知识系统中找出相关的案例来。接下去，该模式将分析哪一个案</w:t>
      </w:r>
      <w:r>
        <w:rPr>
          <w:sz w:val="21"/>
          <w:szCs w:val="21"/>
          <w:spacing w:val="-2"/>
        </w:rPr>
        <w:t>例 </w:t>
      </w:r>
      <w:r>
        <w:rPr>
          <w:sz w:val="21"/>
          <w:szCs w:val="21"/>
          <w:spacing w:val="-1"/>
        </w:rPr>
        <w:t>最接近和有可能如此，并确定从哪个角度、用何种分析方法进行分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析。然后，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HYPO</w:t>
      </w:r>
      <w:r>
        <w:rPr>
          <w:rFonts w:ascii="Times New Roman" w:hAnsi="Times New Roman" w:eastAsia="Times New Roman" w:cs="Times New Roman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就会形成一种初步看法，分别从诉讼双方的角度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进行分析、辩论。先从最能支持甲方论点的案例</w:t>
      </w:r>
      <w:r>
        <w:rPr>
          <w:sz w:val="21"/>
          <w:szCs w:val="21"/>
          <w:spacing w:val="-1"/>
        </w:rPr>
        <w:t>进行分析，再从乙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方的角度引证最能说明其论点的案例进行区别分析。最后，</w:t>
      </w:r>
      <w:r>
        <w:rPr>
          <w:rFonts w:ascii="Times New Roman" w:hAnsi="Times New Roman" w:eastAsia="Times New Roman" w:cs="Times New Roman"/>
          <w:sz w:val="21"/>
          <w:szCs w:val="21"/>
        </w:rPr>
        <w:t>HYPO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"/>
        </w:rPr>
        <w:t>再回过头来反驳乙方的观点，将乙方引用的案例予以区别，并加强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甲方的论点与眼前的案子的事实关系。如果已有的案例知识库中没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有可以引用的案例，HYPO</w:t>
      </w:r>
      <w:r>
        <w:rPr>
          <w:sz w:val="21"/>
          <w:szCs w:val="21"/>
          <w:spacing w:val="115"/>
        </w:rPr>
        <w:t xml:space="preserve"> </w:t>
      </w:r>
      <w:r>
        <w:rPr>
          <w:sz w:val="21"/>
          <w:szCs w:val="21"/>
          <w:spacing w:val="-3"/>
        </w:rPr>
        <w:t>则会使用假设案例。</w:t>
      </w:r>
    </w:p>
    <w:p>
      <w:pPr>
        <w:pStyle w:val="BodyText"/>
        <w:ind w:right="62" w:firstLine="409"/>
        <w:spacing w:before="220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HYPO</w:t>
      </w:r>
      <w:r>
        <w:rPr>
          <w:sz w:val="21"/>
          <w:szCs w:val="21"/>
          <w:spacing w:val="104"/>
        </w:rPr>
        <w:t xml:space="preserve"> </w:t>
      </w:r>
      <w:r>
        <w:rPr>
          <w:sz w:val="21"/>
          <w:szCs w:val="21"/>
        </w:rPr>
        <w:t>能够衡量案件的相关性，为各方确定哪一个案例对其最 </w:t>
      </w:r>
      <w:r>
        <w:rPr>
          <w:sz w:val="21"/>
          <w:szCs w:val="21"/>
          <w:spacing w:val="7"/>
        </w:rPr>
        <w:t>有用，或与其论点最接近，以便引用。它也能类推或区别不同案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件，进行假设推理，引用与某一论点相反的案</w:t>
      </w:r>
      <w:r>
        <w:rPr>
          <w:sz w:val="21"/>
          <w:szCs w:val="21"/>
          <w:spacing w:val="-1"/>
        </w:rPr>
        <w:t>例，及建构基于案例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的论点的基本结构。但</w:t>
      </w:r>
      <w:r>
        <w:rPr>
          <w:sz w:val="21"/>
          <w:szCs w:val="21"/>
        </w:rPr>
        <w:t>HYPO</w:t>
      </w:r>
      <w:r>
        <w:rPr>
          <w:sz w:val="21"/>
          <w:szCs w:val="21"/>
          <w:spacing w:val="7"/>
        </w:rPr>
        <w:t xml:space="preserve">  的作用仅限于根据案例推理，并未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试图研究较高层次的包括政策分析的推理活动。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HYPO</w:t>
      </w:r>
      <w:r>
        <w:rPr>
          <w:rFonts w:ascii="Times New Roman" w:hAnsi="Times New Roman" w:eastAsia="Times New Roman" w:cs="Times New Roman"/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2"/>
        </w:rPr>
        <w:t>只是进行案</w:t>
      </w:r>
    </w:p>
    <w:p>
      <w:pPr>
        <w:spacing w:line="218" w:lineRule="auto"/>
        <w:sectPr>
          <w:footerReference w:type="default" r:id="rId53"/>
          <w:pgSz w:w="7680" w:h="12480"/>
          <w:pgMar w:top="400" w:right="545" w:bottom="875" w:left="990" w:header="0" w:footer="726" w:gutter="0"/>
        </w:sectPr>
        <w:rPr>
          <w:sz w:val="21"/>
          <w:szCs w:val="21"/>
        </w:rPr>
      </w:pP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ind w:left="110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例和事实分析的一种非常技术化的推理模式。</w:t>
      </w:r>
    </w:p>
    <w:p>
      <w:pPr>
        <w:pStyle w:val="BodyText"/>
        <w:ind w:right="78" w:firstLine="549"/>
        <w:spacing w:before="161" w:line="335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HYPO </w:t>
      </w:r>
      <w:r>
        <w:rPr>
          <w:sz w:val="22"/>
          <w:szCs w:val="22"/>
          <w:spacing w:val="-7"/>
        </w:rPr>
        <w:t>的一个主要特点是其案例索引系统。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HYPO</w:t>
      </w:r>
      <w:r>
        <w:rPr>
          <w:sz w:val="22"/>
          <w:szCs w:val="22"/>
          <w:spacing w:val="-7"/>
        </w:rPr>
        <w:t>使用被称为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4"/>
        </w:rPr>
        <w:t>“要素”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(Dimension)   </w:t>
      </w:r>
      <w:r>
        <w:rPr>
          <w:sz w:val="22"/>
          <w:szCs w:val="22"/>
          <w:spacing w:val="-4"/>
        </w:rPr>
        <w:t>的索引系统寻找案例并进行分析。要素代表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6"/>
        </w:rPr>
        <w:t>重要的法律因素。它将由于某些事实的存在</w:t>
      </w:r>
      <w:r>
        <w:rPr>
          <w:sz w:val="22"/>
          <w:szCs w:val="22"/>
          <w:spacing w:val="-7"/>
        </w:rPr>
        <w:t>而需根据某一观点对所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3"/>
        </w:rPr>
        <w:t>选案例进行处理的知识编入程序，能使</w:t>
      </w:r>
      <w:r>
        <w:rPr>
          <w:rFonts w:ascii="Times New Roman" w:hAnsi="Times New Roman" w:eastAsia="Times New Roman" w:cs="Times New Roman"/>
          <w:sz w:val="22"/>
          <w:szCs w:val="22"/>
        </w:rPr>
        <w:t>HYPO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3"/>
        </w:rPr>
        <w:t>找出支持同一观点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的一组案例来，并对该组案例中各个案例的相对重要性进行比较和</w:t>
      </w:r>
    </w:p>
    <w:p>
      <w:pPr>
        <w:pStyle w:val="BodyText"/>
        <w:ind w:left="109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估计。</w:t>
      </w:r>
    </w:p>
    <w:p>
      <w:pPr>
        <w:pStyle w:val="BodyText"/>
        <w:ind w:left="109" w:firstLine="439"/>
        <w:spacing w:before="172" w:line="344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0"/>
        </w:rPr>
        <w:t>HYPO</w:t>
      </w:r>
      <w:r>
        <w:rPr>
          <w:rFonts w:ascii="Times New Roman" w:hAnsi="Times New Roman" w:eastAsia="Times New Roman" w:cs="Times New Roman"/>
          <w:sz w:val="22"/>
          <w:szCs w:val="22"/>
          <w:spacing w:val="-22"/>
        </w:rPr>
        <w:t xml:space="preserve"> </w:t>
      </w:r>
      <w:r>
        <w:rPr>
          <w:sz w:val="22"/>
          <w:szCs w:val="22"/>
          <w:spacing w:val="-20"/>
        </w:rPr>
        <w:t>使用要素来界定诸如“相关”“最合适”“最好”等</w:t>
      </w:r>
      <w:r>
        <w:rPr>
          <w:sz w:val="22"/>
          <w:szCs w:val="22"/>
          <w:spacing w:val="-21"/>
        </w:rPr>
        <w:t>概念。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如果一个案件中有一个要素和眼前的事实情况相吻合，则该案</w:t>
      </w:r>
      <w:r>
        <w:rPr>
          <w:sz w:val="22"/>
          <w:szCs w:val="22"/>
          <w:spacing w:val="-11"/>
        </w:rPr>
        <w:t>件可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9"/>
        </w:rPr>
        <w:t>称为“相关”案件。HYPO</w:t>
      </w:r>
      <w:r>
        <w:rPr>
          <w:sz w:val="22"/>
          <w:szCs w:val="22"/>
          <w:spacing w:val="108"/>
        </w:rPr>
        <w:t xml:space="preserve"> </w:t>
      </w:r>
      <w:r>
        <w:rPr>
          <w:sz w:val="22"/>
          <w:szCs w:val="22"/>
          <w:spacing w:val="-9"/>
        </w:rPr>
        <w:t>通过寻找事实情况中的若干要素和案件 </w:t>
      </w:r>
      <w:r>
        <w:rPr>
          <w:sz w:val="22"/>
          <w:szCs w:val="22"/>
          <w:spacing w:val="-10"/>
        </w:rPr>
        <w:t>中的若干要素的重叠情况来确定案件是否为最合适的程度。如果乙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3"/>
        </w:rPr>
        <w:t>案例中的要素已包含在甲案例中，则甲案例被称为更加合适的案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例，因为甲案例的要素和事实情况的要素相同点较多。</w:t>
      </w:r>
    </w:p>
    <w:p>
      <w:pPr>
        <w:ind w:left="553"/>
        <w:spacing w:before="304" w:line="221" w:lineRule="auto"/>
        <w:outlineLvl w:val="6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7"/>
        </w:rPr>
        <w:t>三、可辩驳推理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80" w:firstLine="54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根据规则推理和根据案例推理反映了两种不同的法学观，</w:t>
      </w:r>
      <w:r>
        <w:rPr>
          <w:sz w:val="22"/>
          <w:szCs w:val="22"/>
          <w:spacing w:val="-11"/>
        </w:rPr>
        <w:t>即规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则中心主义和规则怀疑主义。这两种法学观之间的辩论是20世纪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6"/>
        </w:rPr>
        <w:t>法学界的空前盛事。但随着时间的推移，这场大</w:t>
      </w:r>
      <w:r>
        <w:rPr>
          <w:sz w:val="22"/>
          <w:szCs w:val="22"/>
          <w:spacing w:val="-7"/>
        </w:rPr>
        <w:t>讨论逐渐失去了生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命力，变得陈腐而停滞不前。无论根据规则推理也</w:t>
      </w:r>
      <w:r>
        <w:rPr>
          <w:sz w:val="22"/>
          <w:szCs w:val="22"/>
          <w:spacing w:val="-7"/>
        </w:rPr>
        <w:t>好，还是根据案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6"/>
        </w:rPr>
        <w:t>例推理也好，都是属于单向度的推理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Monotonic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Reasoning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),</w:t>
      </w:r>
      <w:r>
        <w:rPr>
          <w:sz w:val="22"/>
          <w:szCs w:val="22"/>
          <w:spacing w:val="6"/>
        </w:rPr>
        <w:t>即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6"/>
        </w:rPr>
        <w:t>“前提—事实—结论”的传统推理模式。有很多</w:t>
      </w:r>
      <w:r>
        <w:rPr>
          <w:sz w:val="22"/>
          <w:szCs w:val="22"/>
          <w:spacing w:val="-7"/>
        </w:rPr>
        <w:t>人对这个模式表示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怀疑。关于法律是一种话语的理论的产生给这种停滞不前的状态注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入了生命的活力。</w:t>
      </w:r>
    </w:p>
    <w:p>
      <w:pPr>
        <w:pStyle w:val="BodyText"/>
        <w:ind w:left="549"/>
        <w:spacing w:before="198" w:line="391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2"/>
        </w:rPr>
        <w:t>法律的话语理论为法律推理提供了一种截然不同于演</w:t>
      </w:r>
      <w:r>
        <w:rPr>
          <w:sz w:val="22"/>
          <w:szCs w:val="22"/>
          <w:spacing w:val="-11"/>
          <w:position w:val="12"/>
        </w:rPr>
        <w:t>绎推理和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归纳推理或类比推理的方法。在它看来，法律辩论的性质是说理性</w:t>
      </w:r>
    </w:p>
    <w:p>
      <w:pPr>
        <w:spacing w:line="219" w:lineRule="auto"/>
        <w:sectPr>
          <w:footerReference w:type="default" r:id="rId54"/>
          <w:pgSz w:w="7680" w:h="12480"/>
          <w:pgMar w:top="400" w:right="1049" w:bottom="645" w:left="329" w:header="0" w:footer="496" w:gutter="0"/>
        </w:sectPr>
        <w:rPr>
          <w:sz w:val="22"/>
          <w:szCs w:val="22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的，而法律推理的正确方法既不是演绎也不是归纳，而是一种更</w:t>
      </w:r>
      <w:r>
        <w:rPr>
          <w:sz w:val="21"/>
          <w:szCs w:val="21"/>
          <w:spacing w:val="-2"/>
        </w:rPr>
        <w:t>丰 </w:t>
      </w:r>
      <w:r>
        <w:rPr>
          <w:sz w:val="21"/>
          <w:szCs w:val="21"/>
          <w:spacing w:val="2"/>
        </w:rPr>
        <w:t>富的多声调的对话过程。在这个对话过程中，首先应该</w:t>
      </w:r>
      <w:r>
        <w:rPr>
          <w:sz w:val="21"/>
          <w:szCs w:val="21"/>
          <w:spacing w:val="1"/>
        </w:rPr>
        <w:t>解决的是：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什么因素构成一个论断?何时可以提出论断?</w:t>
      </w:r>
    </w:p>
    <w:p>
      <w:pPr>
        <w:pStyle w:val="BodyText"/>
        <w:ind w:left="419"/>
        <w:spacing w:before="169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可以通过一个简单的例子来说明什么是可辩驳推理。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19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格林说：</w:t>
      </w:r>
    </w:p>
    <w:p>
      <w:pPr>
        <w:ind w:left="819"/>
        <w:spacing w:before="156" w:line="402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  <w:position w:val="14"/>
        </w:rPr>
        <w:t>大部分经济学家都不太会写作。</w:t>
      </w:r>
    </w:p>
    <w:p>
      <w:pPr>
        <w:ind w:left="819"/>
        <w:spacing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麦那尔德是一位经济学家。</w:t>
      </w:r>
    </w:p>
    <w:p>
      <w:pPr>
        <w:ind w:left="819"/>
        <w:spacing w:before="140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所以，麦那尔德很可能不太会写作。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62" w:firstLine="419"/>
        <w:spacing w:before="68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如果我们认为麦那尔德可能是个例外，即便是我们接受前两句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话的真实性，我们也可以不接受第三句话所</w:t>
      </w:r>
      <w:r>
        <w:rPr>
          <w:sz w:val="21"/>
          <w:szCs w:val="21"/>
          <w:spacing w:val="-1"/>
        </w:rPr>
        <w:t>表达的意思。该论断是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可辩驳性的，也就是说，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6"/>
        </w:rPr>
        <w:t>一方面，作为一个一般的判断它是站得住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脚的，但从另一方面来看它又是会错的。我们</w:t>
      </w:r>
      <w:r>
        <w:rPr>
          <w:sz w:val="21"/>
          <w:szCs w:val="21"/>
          <w:spacing w:val="-1"/>
        </w:rPr>
        <w:t>可以设想一个反例来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降低它的可信度。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819"/>
        <w:spacing w:before="69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布朗说：</w:t>
      </w:r>
    </w:p>
    <w:p>
      <w:pPr>
        <w:ind w:left="819"/>
        <w:spacing w:before="136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那不对。麦那尔德是个例外。我读过他写的诗，非常棒。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62" w:firstLine="419"/>
        <w:spacing w:before="6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在此布朗根据自己的经验提出看法，推翻了麦那尔德是个不太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会写作的人的假定。然而，这个反驳论断并不</w:t>
      </w:r>
      <w:r>
        <w:rPr>
          <w:sz w:val="21"/>
          <w:szCs w:val="21"/>
          <w:spacing w:val="-1"/>
        </w:rPr>
        <w:t>必然获胜。通常，该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反驳论断也是一个可辩驳的论断，也就是说它也可以被人推翻。在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这个例子中布朗的推断实际上很弱，因为它完全建立在布朗个人对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麦那尔德的诗的评判的基础上。如果在场的</w:t>
      </w:r>
      <w:r>
        <w:rPr>
          <w:sz w:val="21"/>
          <w:szCs w:val="21"/>
          <w:spacing w:val="-1"/>
        </w:rPr>
        <w:t>人中还有人读过麦那尔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</w:rPr>
        <w:t>德的诗，他很可能会提出不同见解，推翻布</w:t>
      </w:r>
      <w:r>
        <w:rPr>
          <w:sz w:val="21"/>
          <w:szCs w:val="21"/>
          <w:spacing w:val="-1"/>
        </w:rPr>
        <w:t>朗的论断。但是，如果</w:t>
      </w:r>
    </w:p>
    <w:p>
      <w:pPr>
        <w:spacing w:line="218" w:lineRule="auto"/>
        <w:sectPr>
          <w:footerReference w:type="default" r:id="rId55"/>
          <w:pgSz w:w="7680" w:h="12480"/>
          <w:pgMar w:top="400" w:right="545" w:bottom="865" w:left="990" w:header="0" w:footer="716" w:gutter="0"/>
        </w:sectPr>
        <w:rPr>
          <w:sz w:val="21"/>
          <w:szCs w:val="21"/>
        </w:rPr>
      </w:pP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spacing w:before="72" w:line="410" w:lineRule="exact"/>
        <w:rPr>
          <w:sz w:val="22"/>
          <w:szCs w:val="22"/>
        </w:rPr>
      </w:pPr>
      <w:bookmarkStart w:name="bookmark11" w:id="7"/>
      <w:bookmarkEnd w:id="7"/>
      <w:r>
        <w:rPr>
          <w:sz w:val="22"/>
          <w:szCs w:val="22"/>
          <w:spacing w:val="-3"/>
          <w:position w:val="14"/>
        </w:rPr>
        <w:t>格林没有读过麦那尔德的诗，他就不可能提出推翻布朗论断的见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解。如果是这样，格林就处在劣势地位。请再看下面的例子：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830"/>
        <w:spacing w:before="71" w:line="229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7"/>
        </w:rPr>
        <w:t>格尔德说：</w:t>
      </w:r>
    </w:p>
    <w:p>
      <w:pPr>
        <w:ind w:left="830"/>
        <w:spacing w:before="118" w:line="407" w:lineRule="exact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  <w:position w:val="13"/>
        </w:rPr>
        <w:t>我也读过麦那尔德的诗。我觉得他写得不怎么样。他的诗</w:t>
      </w:r>
    </w:p>
    <w:p>
      <w:pPr>
        <w:ind w:left="430"/>
        <w:spacing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既不合辙，也不押韵，写得很差。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830"/>
        <w:spacing w:before="72" w:line="22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布朗说：</w:t>
      </w:r>
    </w:p>
    <w:p>
      <w:pPr>
        <w:ind w:left="430" w:right="78" w:firstLine="400"/>
        <w:spacing w:before="122" w:line="34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那是你的看法。但是作为一个文学教授，而且出版过</w:t>
      </w:r>
      <w:r>
        <w:rPr>
          <w:rFonts w:ascii="KaiTi" w:hAnsi="KaiTi" w:eastAsia="KaiTi" w:cs="KaiTi"/>
          <w:sz w:val="22"/>
          <w:szCs w:val="22"/>
          <w:spacing w:val="-11"/>
        </w:rPr>
        <w:t>好几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本诗评的人，我可以告诉你合辙押韵对好诗来说并不重要。我</w:t>
      </w:r>
    </w:p>
    <w:p>
      <w:pPr>
        <w:ind w:left="430"/>
        <w:spacing w:before="1" w:line="22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相信大多数公认的批评家都会同意我对麦那尔德诗的看法。</w:t>
      </w: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7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在上述例子中格尔德用以推翻布朗看法的乃是一种普通的见 </w:t>
      </w:r>
      <w:r>
        <w:rPr>
          <w:sz w:val="22"/>
          <w:szCs w:val="22"/>
          <w:spacing w:val="-10"/>
        </w:rPr>
        <w:t>解，即“我的意见和你的意见一样重要”。</w:t>
      </w:r>
      <w:r>
        <w:rPr>
          <w:sz w:val="22"/>
          <w:szCs w:val="22"/>
          <w:spacing w:val="-11"/>
        </w:rPr>
        <w:t>而布朗则诉诸自己的专 </w:t>
      </w:r>
      <w:r>
        <w:rPr>
          <w:sz w:val="22"/>
          <w:szCs w:val="22"/>
          <w:spacing w:val="-10"/>
        </w:rPr>
        <w:t>业知识和评论家的共同标准，布朗的论断显</w:t>
      </w:r>
      <w:r>
        <w:rPr>
          <w:sz w:val="22"/>
          <w:szCs w:val="22"/>
          <w:spacing w:val="-11"/>
        </w:rPr>
        <w:t>然要比格而德的更具有 </w:t>
      </w:r>
      <w:r>
        <w:rPr>
          <w:sz w:val="22"/>
          <w:szCs w:val="22"/>
          <w:spacing w:val="-8"/>
        </w:rPr>
        <w:t>说服力。布朗式的论断在法律领域中可能会是一个强有力的论断，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但在科学领域里则不然。因为科学需要逐个证明，笼统的指陈</w:t>
      </w:r>
      <w:r>
        <w:rPr>
          <w:sz w:val="22"/>
          <w:szCs w:val="22"/>
          <w:spacing w:val="-11"/>
        </w:rPr>
        <w:t>不会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获得信任。</w:t>
      </w:r>
    </w:p>
    <w:p>
      <w:pPr>
        <w:pStyle w:val="BodyText"/>
        <w:ind w:right="60" w:firstLine="430"/>
        <w:spacing w:before="17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通过上述例子可以看出，任何对于某一事物的判断都有可</w:t>
      </w:r>
      <w:r>
        <w:rPr>
          <w:sz w:val="22"/>
          <w:szCs w:val="22"/>
          <w:spacing w:val="-11"/>
        </w:rPr>
        <w:t>能被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推翻。那种单一模式的推理只具有暂时的正确性。当场景或条件发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生变化以后，论断的正确性也会发生变化。多元反复推</w:t>
      </w:r>
      <w:r>
        <w:rPr>
          <w:sz w:val="22"/>
          <w:szCs w:val="22"/>
          <w:spacing w:val="-11"/>
        </w:rPr>
        <w:t>理可能更确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切地反映了推理的本质。法官在作决定时，极少顺着一条单一的推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理模式作出判断。在规则的选择、理解及应用上，法官很可能要反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复思考、衡量各种利弊、依靠各种权威根据，最终得出一个他认为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合理合法的结论来。</w:t>
      </w:r>
    </w:p>
    <w:p>
      <w:pPr>
        <w:spacing w:line="219" w:lineRule="auto"/>
        <w:sectPr>
          <w:footerReference w:type="default" r:id="rId56"/>
          <w:pgSz w:w="7680" w:h="12480"/>
          <w:pgMar w:top="400" w:right="1020" w:bottom="622" w:left="499" w:header="0" w:footer="463" w:gutter="0"/>
        </w:sectPr>
        <w:rPr>
          <w:sz w:val="22"/>
          <w:szCs w:val="22"/>
        </w:rPr>
      </w:pPr>
    </w:p>
    <w:p>
      <w:pPr>
        <w:pStyle w:val="BodyText"/>
        <w:ind w:left="1024"/>
        <w:spacing w:before="339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4"/>
        </w:rPr>
        <w:t>5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人工智能与可辩驳推理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7"/>
        </w:rPr>
        <w:t>在法律方法的研究中，</w:t>
      </w:r>
      <w:r>
        <w:rPr>
          <w:sz w:val="22"/>
          <w:szCs w:val="22"/>
          <w:spacing w:val="66"/>
        </w:rPr>
        <w:t xml:space="preserve"> </w:t>
      </w:r>
      <w:r>
        <w:rPr>
          <w:sz w:val="22"/>
          <w:szCs w:val="22"/>
          <w:spacing w:val="-17"/>
        </w:rPr>
        <w:t>一个引人注目的领域是人工智能与法律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推理的关系。这方面的研究，西方国家早在20世纪中期就已开始，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但在国内似乎还没有引起足够的重视。在西</w:t>
      </w:r>
      <w:r>
        <w:rPr>
          <w:sz w:val="22"/>
          <w:szCs w:val="22"/>
          <w:spacing w:val="-11"/>
        </w:rPr>
        <w:t>方，经过几代学者的不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懈努力，人工智能与法理推理的研究已经取得了很可观的成就。这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个领域初启山林之时，很多人都持怀疑态度</w:t>
      </w:r>
      <w:r>
        <w:rPr>
          <w:sz w:val="22"/>
          <w:szCs w:val="22"/>
          <w:spacing w:val="-11"/>
        </w:rPr>
        <w:t>，感兴趣的主要是研究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人工智能的学者，法学界鲜有人问津此事。随着这方面研究成果的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8"/>
        </w:rPr>
        <w:t>不断出现，法学研究者才逐渐对这个领域产生了兴趣。即便如此，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一些有影响的学者还是对此持怀疑态度。比如，芝加哥大学著名教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5"/>
        </w:rPr>
        <w:t>授桑斯坦(Cass R.Sunstein)就曾撰文质疑过</w:t>
      </w:r>
      <w:r>
        <w:rPr>
          <w:sz w:val="22"/>
          <w:szCs w:val="22"/>
          <w:spacing w:val="-6"/>
        </w:rPr>
        <w:t>人工智能与法律推理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研究的有效性。在他看来，人工智能和计算机系统再聪明也无法模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8"/>
        </w:rPr>
        <w:t>拟复杂多变的人的头脑，而法律活动乃是一种高水平的脑力活动，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不管以后如何，至少在目前还看不到在这个领域中计算机有取代人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的可能。然而，热心于此项研究的人却并不这</w:t>
      </w:r>
      <w:r>
        <w:rPr>
          <w:sz w:val="22"/>
          <w:szCs w:val="22"/>
          <w:spacing w:val="-13"/>
        </w:rPr>
        <w:t>样看。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419"/>
        <w:spacing w:before="71" w:line="411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人们一般希望一项理想的人工智能与法律推理的计算机程序能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解决以下问题：</w:t>
      </w:r>
    </w:p>
    <w:p>
      <w:pPr>
        <w:pStyle w:val="BodyText"/>
        <w:ind w:left="419"/>
        <w:spacing w:before="148" w:line="219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1.根据案例的类比推理(包括真实案例和假设的案</w:t>
      </w:r>
      <w:r>
        <w:rPr>
          <w:sz w:val="22"/>
          <w:szCs w:val="22"/>
          <w:spacing w:val="-6"/>
        </w:rPr>
        <w:t>例);</w:t>
      </w:r>
    </w:p>
    <w:p>
      <w:pPr>
        <w:pStyle w:val="BodyText"/>
        <w:ind w:left="419"/>
        <w:spacing w:before="130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2.根据规则推理；</w:t>
      </w:r>
    </w:p>
    <w:p>
      <w:pPr>
        <w:pStyle w:val="BodyText"/>
        <w:ind w:left="419"/>
        <w:spacing w:before="160"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3.多种推理方式的结合；</w:t>
      </w:r>
    </w:p>
    <w:p>
      <w:pPr>
        <w:pStyle w:val="BodyText"/>
        <w:ind w:left="419"/>
        <w:spacing w:before="147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4.处理定义不严密及含义开放的概念；</w:t>
      </w:r>
    </w:p>
    <w:p>
      <w:pPr>
        <w:spacing w:line="219" w:lineRule="auto"/>
        <w:sectPr>
          <w:footerReference w:type="default" r:id="rId57"/>
          <w:pgSz w:w="7680" w:h="12480"/>
          <w:pgMar w:top="400" w:right="609" w:bottom="822" w:left="890" w:header="0" w:footer="663" w:gutter="0"/>
        </w:sectPr>
        <w:rPr>
          <w:sz w:val="22"/>
          <w:szCs w:val="22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410"/>
        <w:spacing w:before="71" w:line="219" w:lineRule="auto"/>
        <w:rPr>
          <w:sz w:val="22"/>
          <w:szCs w:val="22"/>
        </w:rPr>
      </w:pPr>
      <w:bookmarkStart w:name="bookmark12" w:id="8"/>
      <w:bookmarkEnd w:id="8"/>
      <w:r>
        <w:rPr>
          <w:sz w:val="22"/>
          <w:szCs w:val="22"/>
          <w:spacing w:val="-11"/>
        </w:rPr>
        <w:t>5.设计论证和解释；</w:t>
      </w:r>
    </w:p>
    <w:p>
      <w:pPr>
        <w:pStyle w:val="BodyText"/>
        <w:ind w:left="410"/>
        <w:spacing w:before="149"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6.处理各项知识的例外和其间的冲突，比如规则间的冲突；</w:t>
      </w:r>
    </w:p>
    <w:p>
      <w:pPr>
        <w:pStyle w:val="BodyText"/>
        <w:ind w:right="20" w:firstLine="410"/>
        <w:spacing w:before="136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7.包容法律知识基础的变化，尤其是法律概念的变化，处</w:t>
      </w:r>
      <w:r>
        <w:rPr>
          <w:sz w:val="22"/>
          <w:szCs w:val="22"/>
          <w:spacing w:val="-11"/>
        </w:rPr>
        <w:t>理非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单一性因素引起的变化，即由于更多的新知识的出现而使原有的真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理不再成为真理，因之而起的变化；</w:t>
      </w:r>
    </w:p>
    <w:p>
      <w:pPr>
        <w:pStyle w:val="BodyText"/>
        <w:ind w:left="410"/>
        <w:spacing w:before="167"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8.模拟普通常识；</w:t>
      </w:r>
    </w:p>
    <w:p>
      <w:pPr>
        <w:pStyle w:val="BodyText"/>
        <w:ind w:left="410"/>
        <w:spacing w:before="130" w:line="410" w:lineRule="exact"/>
        <w:rPr>
          <w:sz w:val="22"/>
          <w:szCs w:val="22"/>
        </w:rPr>
      </w:pPr>
      <w:r>
        <w:rPr>
          <w:sz w:val="22"/>
          <w:szCs w:val="22"/>
          <w:spacing w:val="-11"/>
          <w:position w:val="14"/>
        </w:rPr>
        <w:t>9.模拟人的意向和信念知识；</w:t>
      </w:r>
    </w:p>
    <w:p>
      <w:pPr>
        <w:pStyle w:val="BodyText"/>
        <w:ind w:left="410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10.承担理解自然语言的功能。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71" w:line="342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以上各种目标的实现尚待时日，但各方面都有研究在进行，有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的方面已作出了可喜的贡献。实际上，以上各项目标中，有些比较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容易实现，有些则相对困难，而有些则实现的可能性比较渺茫。比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如，上述第1、2、3项的研究已经颇见成效，第4项的研究也较有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进展，但尚需进一步深化。第5项的研究也作出</w:t>
      </w:r>
      <w:r>
        <w:rPr>
          <w:sz w:val="22"/>
          <w:szCs w:val="22"/>
          <w:spacing w:val="-7"/>
        </w:rPr>
        <w:t>了成绩，尤其是基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于先例的推断和进行解释的努力。似乎可以说，在近期内达到以上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五项目标的可能性还是比较乐观的。第6、7两项研究</w:t>
      </w:r>
      <w:r>
        <w:rPr>
          <w:sz w:val="22"/>
          <w:szCs w:val="22"/>
          <w:spacing w:val="-4"/>
        </w:rPr>
        <w:t>看来困难较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多，但前景并不是一团漆黑，而且从事该项研究的人员目前表现得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十分积极。设想有一天他们会取得可喜的成绩也不是痴心</w:t>
      </w:r>
      <w:r>
        <w:rPr>
          <w:sz w:val="22"/>
          <w:szCs w:val="22"/>
          <w:spacing w:val="-13"/>
        </w:rPr>
        <w:t>妄想。</w:t>
      </w:r>
    </w:p>
    <w:p>
      <w:pPr>
        <w:pStyle w:val="BodyText"/>
        <w:ind w:right="16" w:firstLine="410"/>
        <w:spacing w:before="14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至于后三者，似乎前景不是很乐观。模拟普通常识推理，有关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意愿和信念的自然语言能力这三方面的研究最为困</w:t>
      </w:r>
      <w:r>
        <w:rPr>
          <w:sz w:val="22"/>
          <w:szCs w:val="22"/>
          <w:spacing w:val="-4"/>
        </w:rPr>
        <w:t>难。就语言而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论，比较简单的会话和短文的理解能力在一</w:t>
      </w:r>
      <w:r>
        <w:rPr>
          <w:sz w:val="22"/>
          <w:szCs w:val="22"/>
          <w:spacing w:val="-4"/>
        </w:rPr>
        <w:t>定范围内可能能够达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到，但普遍使用的模式的建立仍然相当遥远，而阅读理解上诉法院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判决之类的痴想恐怕永远也实现不了。</w:t>
      </w:r>
    </w:p>
    <w:p>
      <w:pPr>
        <w:pStyle w:val="BodyText"/>
        <w:spacing w:before="179" w:line="399" w:lineRule="exact"/>
        <w:jc w:val="right"/>
        <w:rPr>
          <w:sz w:val="22"/>
          <w:szCs w:val="22"/>
        </w:rPr>
      </w:pPr>
      <w:r>
        <w:rPr>
          <w:sz w:val="22"/>
          <w:szCs w:val="22"/>
          <w:spacing w:val="-10"/>
          <w:position w:val="13"/>
        </w:rPr>
        <w:t>有学者撰文指出，人工智能在法律上的运用之所以还没有结出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丰硕成果，并不是由于人工智能研究的水平不高，而是由于法学研</w:t>
      </w:r>
    </w:p>
    <w:p>
      <w:pPr>
        <w:spacing w:line="218" w:lineRule="auto"/>
        <w:sectPr>
          <w:footerReference w:type="default" r:id="rId58"/>
          <w:pgSz w:w="7680" w:h="12480"/>
          <w:pgMar w:top="400" w:right="1000" w:bottom="592" w:left="589" w:header="0" w:footer="433" w:gutter="0"/>
        </w:sectPr>
        <w:rPr>
          <w:sz w:val="22"/>
          <w:szCs w:val="22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right="79"/>
        <w:spacing w:before="65" w:line="369" w:lineRule="auto"/>
        <w:jc w:val="both"/>
        <w:rPr/>
      </w:pPr>
      <w:r>
        <w:rPr>
          <w:spacing w:val="9"/>
        </w:rPr>
        <w:t>究的水平不高。这实在是一个发人深省的高明见解。人工智能与法 </w:t>
      </w:r>
      <w:r>
        <w:rPr>
          <w:spacing w:val="9"/>
        </w:rPr>
        <w:t>律推理的研究必须依赖于法学理论，有什么样的法学理论，就有什 </w:t>
      </w:r>
      <w:r>
        <w:rPr>
          <w:spacing w:val="9"/>
        </w:rPr>
        <w:t>么样的人工智能与法律推理的模式。从法学理论和法律推理的角度</w:t>
      </w:r>
      <w:r>
        <w:rPr>
          <w:spacing w:val="4"/>
        </w:rPr>
        <w:t xml:space="preserve">  </w:t>
      </w:r>
      <w:r>
        <w:rPr>
          <w:spacing w:val="9"/>
        </w:rPr>
        <w:t>看，大致而言，现有的法学理论可以分为两派，即形式主义和实用 </w:t>
      </w:r>
      <w:r>
        <w:rPr>
          <w:spacing w:val="9"/>
        </w:rPr>
        <w:t>主义。形式主义注重规则，于是便有了根据规则推理的人工智能推</w:t>
      </w:r>
      <w:r>
        <w:rPr>
          <w:spacing w:val="3"/>
        </w:rPr>
        <w:t xml:space="preserve">  </w:t>
      </w:r>
      <w:r>
        <w:rPr>
          <w:spacing w:val="9"/>
        </w:rPr>
        <w:t>理模式；实用主义注重个案，因此，便有了根据个案推理的人工智 </w:t>
      </w:r>
      <w:r>
        <w:rPr>
          <w:spacing w:val="9"/>
        </w:rPr>
        <w:t>能推理模式。两种模式都有了自己的平台，但都不甚精确，且易出 </w:t>
      </w:r>
      <w:r>
        <w:rPr>
          <w:spacing w:val="9"/>
        </w:rPr>
        <w:t>错。人们在力求改进这两种推理模式的同时也期盼发展新的模式的 </w:t>
      </w:r>
      <w:r>
        <w:rPr>
          <w:spacing w:val="9"/>
        </w:rPr>
        <w:t>可能性。然而，由于新的法学理论总是迟迟不登场，新的法律推理</w:t>
      </w:r>
      <w:r>
        <w:rPr>
          <w:spacing w:val="2"/>
        </w:rPr>
        <w:t xml:space="preserve">  </w:t>
      </w:r>
      <w:r>
        <w:rPr>
          <w:spacing w:val="9"/>
        </w:rPr>
        <w:t>模式自然也只是希望而已。是故，人工智能与法律推理研究不甚成 </w:t>
      </w:r>
      <w:r>
        <w:rPr>
          <w:spacing w:val="7"/>
        </w:rPr>
        <w:t>功的责任就落在了法学理论上。自哈贝马斯</w:t>
      </w:r>
      <w:r>
        <w:rPr>
          <w:spacing w:val="-38"/>
        </w:rPr>
        <w:t xml:space="preserve"> </w:t>
      </w:r>
      <w:r>
        <w:rPr>
          <w:rFonts w:ascii="Times New Roman" w:hAnsi="Times New Roman" w:eastAsia="Times New Roman" w:cs="Times New Roman"/>
          <w:spacing w:val="7"/>
        </w:rPr>
        <w:t>(Jü</w:t>
      </w:r>
      <w:r>
        <w:rPr>
          <w:rFonts w:ascii="Times New Roman" w:hAnsi="Times New Roman" w:eastAsia="Times New Roman" w:cs="Times New Roman"/>
        </w:rPr>
        <w:t>rgen</w:t>
      </w:r>
      <w:r>
        <w:rPr>
          <w:rFonts w:ascii="Times New Roman" w:hAnsi="Times New Roman" w:eastAsia="Times New Roman" w:cs="Times New Roman"/>
          <w:spacing w:val="7"/>
        </w:rPr>
        <w:t xml:space="preserve">     </w:t>
      </w:r>
      <w:r>
        <w:rPr>
          <w:rFonts w:ascii="Times New Roman" w:hAnsi="Times New Roman" w:eastAsia="Times New Roman" w:cs="Times New Roman"/>
        </w:rPr>
        <w:t>Habermas</w:t>
      </w:r>
      <w:r>
        <w:rPr>
          <w:rFonts w:ascii="Times New Roman" w:hAnsi="Times New Roman" w:eastAsia="Times New Roman" w:cs="Times New Roman"/>
          <w:spacing w:val="7"/>
        </w:rPr>
        <w:t>) </w:t>
      </w:r>
      <w:r>
        <w:rPr>
          <w:spacing w:val="7"/>
        </w:rPr>
        <w:t>等</w:t>
      </w:r>
      <w:r>
        <w:rPr/>
        <w:t xml:space="preserve">  </w:t>
      </w:r>
      <w:r>
        <w:rPr>
          <w:spacing w:val="11"/>
        </w:rPr>
        <w:t>人提出所谓法的话语理论</w:t>
      </w:r>
      <w:r>
        <w:rPr>
          <w:spacing w:val="-34"/>
        </w:rPr>
        <w:t xml:space="preserve"> </w:t>
      </w:r>
      <w:r>
        <w:rPr>
          <w:rFonts w:ascii="Times New Roman" w:hAnsi="Times New Roman" w:eastAsia="Times New Roman" w:cs="Times New Roman"/>
          <w:spacing w:val="11"/>
        </w:rPr>
        <w:t>(</w:t>
      </w:r>
      <w:r>
        <w:rPr>
          <w:rFonts w:ascii="Times New Roman" w:hAnsi="Times New Roman" w:eastAsia="Times New Roman" w:cs="Times New Roman"/>
        </w:rPr>
        <w:t>Discourse</w:t>
      </w:r>
      <w:r>
        <w:rPr>
          <w:rFonts w:ascii="Times New Roman" w:hAnsi="Times New Roman" w:eastAsia="Times New Roman" w:cs="Times New Roman"/>
          <w:spacing w:val="11"/>
        </w:rPr>
        <w:t xml:space="preserve">   </w:t>
      </w:r>
      <w:r>
        <w:rPr>
          <w:rFonts w:ascii="Times New Roman" w:hAnsi="Times New Roman" w:eastAsia="Times New Roman" w:cs="Times New Roman"/>
        </w:rPr>
        <w:t>Theory</w:t>
      </w:r>
      <w:r>
        <w:rPr>
          <w:rFonts w:ascii="Times New Roman" w:hAnsi="Times New Roman" w:eastAsia="Times New Roman" w:cs="Times New Roman"/>
          <w:spacing w:val="11"/>
        </w:rPr>
        <w:t xml:space="preserve">   </w:t>
      </w:r>
      <w:r>
        <w:rPr>
          <w:rFonts w:ascii="Times New Roman" w:hAnsi="Times New Roman" w:eastAsia="Times New Roman" w:cs="Times New Roman"/>
        </w:rPr>
        <w:t>of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 </w:t>
      </w:r>
      <w:r>
        <w:rPr>
          <w:rFonts w:ascii="Times New Roman" w:hAnsi="Times New Roman" w:eastAsia="Times New Roman" w:cs="Times New Roman"/>
        </w:rPr>
        <w:t>Law</w:t>
      </w:r>
      <w:r>
        <w:rPr>
          <w:rFonts w:ascii="Times New Roman" w:hAnsi="Times New Roman" w:eastAsia="Times New Roman" w:cs="Times New Roman"/>
          <w:spacing w:val="11"/>
        </w:rPr>
        <w:t>)</w:t>
      </w:r>
      <w:r>
        <w:rPr>
          <w:rFonts w:ascii="Times New Roman" w:hAnsi="Times New Roman" w:eastAsia="Times New Roman" w:cs="Times New Roman"/>
          <w:spacing w:val="22"/>
        </w:rPr>
        <w:t xml:space="preserve"> </w:t>
      </w:r>
      <w:r>
        <w:rPr>
          <w:spacing w:val="11"/>
        </w:rPr>
        <w:t>以来，人工</w:t>
      </w:r>
      <w:r>
        <w:rPr/>
        <w:t xml:space="preserve">  </w:t>
      </w:r>
      <w:r>
        <w:rPr>
          <w:spacing w:val="12"/>
        </w:rPr>
        <w:t>智能与法的研究又重现生机。话语理论暗含着对话和沟通的意义，</w:t>
      </w:r>
      <w:r>
        <w:rPr>
          <w:spacing w:val="10"/>
        </w:rPr>
        <w:t xml:space="preserve"> </w:t>
      </w:r>
      <w:r>
        <w:rPr>
          <w:spacing w:val="9"/>
        </w:rPr>
        <w:t>从这个意义出发，可以设想一种通过对话得出结论的推理模式。这</w:t>
      </w:r>
      <w:r>
        <w:rPr>
          <w:spacing w:val="3"/>
        </w:rPr>
        <w:t xml:space="preserve">  </w:t>
      </w:r>
      <w:r>
        <w:rPr>
          <w:spacing w:val="16"/>
        </w:rPr>
        <w:t>种推理模式被称为可辩驳推理(</w:t>
      </w:r>
      <w:r>
        <w:rPr/>
        <w:t>Defeasible</w:t>
      </w:r>
      <w:r>
        <w:rPr>
          <w:spacing w:val="16"/>
        </w:rPr>
        <w:t xml:space="preserve"> </w:t>
      </w:r>
      <w:r>
        <w:rPr/>
        <w:t>Reasoning</w:t>
      </w:r>
      <w:r>
        <w:rPr>
          <w:spacing w:val="16"/>
        </w:rPr>
        <w:t>),</w:t>
      </w:r>
      <w:r>
        <w:rPr>
          <w:spacing w:val="-47"/>
        </w:rPr>
        <w:t xml:space="preserve"> </w:t>
      </w:r>
      <w:r>
        <w:rPr>
          <w:spacing w:val="16"/>
        </w:rPr>
        <w:t>它的结论</w:t>
      </w:r>
    </w:p>
    <w:p>
      <w:pPr>
        <w:pStyle w:val="BodyText"/>
        <w:spacing w:line="219" w:lineRule="auto"/>
        <w:rPr/>
      </w:pPr>
      <w:r>
        <w:rPr>
          <w:spacing w:val="7"/>
        </w:rPr>
        <w:t>不是一个必然结论，但却是一个较好较可信的结</w:t>
      </w:r>
      <w:r>
        <w:rPr>
          <w:spacing w:val="6"/>
        </w:rPr>
        <w:t>论。</w:t>
      </w:r>
    </w:p>
    <w:p>
      <w:pPr>
        <w:pStyle w:val="BodyText"/>
        <w:ind w:right="89" w:firstLine="480"/>
        <w:spacing w:before="258" w:line="384" w:lineRule="auto"/>
        <w:rPr/>
      </w:pPr>
      <w:r>
        <w:rPr>
          <w:spacing w:val="8"/>
        </w:rPr>
        <w:t>事实上，亚利桑那大学的哲学家普拉克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(</w:t>
      </w:r>
      <w:r>
        <w:rPr>
          <w:rFonts w:ascii="Times New Roman" w:hAnsi="Times New Roman" w:eastAsia="Times New Roman" w:cs="Times New Roman"/>
        </w:rPr>
        <w:t>John</w:t>
      </w:r>
      <w:r>
        <w:rPr>
          <w:rFonts w:ascii="Times New Roman" w:hAnsi="Times New Roman" w:eastAsia="Times New Roman" w:cs="Times New Roman"/>
          <w:spacing w:val="8"/>
        </w:rPr>
        <w:t xml:space="preserve">    </w:t>
      </w:r>
      <w:r>
        <w:rPr>
          <w:rFonts w:ascii="Times New Roman" w:hAnsi="Times New Roman" w:eastAsia="Times New Roman" w:cs="Times New Roman"/>
        </w:rPr>
        <w:t>Pollock</w:t>
      </w:r>
      <w:r>
        <w:rPr>
          <w:rFonts w:ascii="Times New Roman" w:hAnsi="Times New Roman" w:eastAsia="Times New Roman" w:cs="Times New Roman"/>
          <w:spacing w:val="8"/>
        </w:rPr>
        <w:t>) </w:t>
      </w:r>
      <w:r>
        <w:rPr>
          <w:spacing w:val="8"/>
        </w:rPr>
        <w:t>早在20</w:t>
      </w:r>
      <w:r>
        <w:rPr/>
        <w:t xml:space="preserve"> </w:t>
      </w:r>
      <w:r>
        <w:rPr>
          <w:spacing w:val="9"/>
        </w:rPr>
        <w:t>世纪40年代的时候就已经开始研究可辩驳推理</w:t>
      </w:r>
      <w:r>
        <w:rPr>
          <w:spacing w:val="8"/>
        </w:rPr>
        <w:t>，并且至今仍然孜孜 </w:t>
      </w:r>
      <w:r>
        <w:rPr>
          <w:spacing w:val="13"/>
        </w:rPr>
        <w:t>不倦地在追求着。他设计的</w:t>
      </w:r>
      <w:r>
        <w:rPr/>
        <w:t>OSCAR</w:t>
      </w:r>
      <w:r>
        <w:rPr>
          <w:spacing w:val="13"/>
        </w:rPr>
        <w:t xml:space="preserve">  程序已经为他赢得了极高的荣 </w:t>
      </w:r>
      <w:r>
        <w:rPr>
          <w:spacing w:val="9"/>
        </w:rPr>
        <w:t>誉。在普拉克及其他学者的共同努力下，可辩驳推理的概念终于在</w:t>
      </w:r>
    </w:p>
    <w:p>
      <w:pPr>
        <w:pStyle w:val="BodyText"/>
        <w:spacing w:line="219" w:lineRule="auto"/>
        <w:rPr/>
      </w:pPr>
      <w:r>
        <w:rPr>
          <w:spacing w:val="3"/>
        </w:rPr>
        <w:t>世纪之交进入了法学界。当然，这里还另有原因，需要略作说明。</w:t>
      </w:r>
    </w:p>
    <w:p>
      <w:pPr>
        <w:pStyle w:val="BodyText"/>
        <w:ind w:firstLine="510"/>
        <w:spacing w:before="160" w:line="379" w:lineRule="auto"/>
        <w:rPr/>
      </w:pPr>
      <w:r>
        <w:rPr>
          <w:spacing w:val="12"/>
        </w:rPr>
        <w:t>可辩驳推理之所以能够进入法学界，与法学研究的热点有关。</w:t>
      </w:r>
      <w:r>
        <w:rPr>
          <w:spacing w:val="4"/>
        </w:rPr>
        <w:t xml:space="preserve"> </w:t>
      </w:r>
      <w:r>
        <w:rPr>
          <w:spacing w:val="11"/>
        </w:rPr>
        <w:t>众所周知，20世纪末的西方法理学基本上是德沃金</w:t>
      </w:r>
      <w:r>
        <w:rPr>
          <w:spacing w:val="-28"/>
        </w:rPr>
        <w:t xml:space="preserve"> </w:t>
      </w:r>
      <w:r>
        <w:rPr>
          <w:rFonts w:ascii="Times New Roman" w:hAnsi="Times New Roman" w:eastAsia="Times New Roman" w:cs="Times New Roman"/>
          <w:spacing w:val="11"/>
        </w:rPr>
        <w:t>(</w:t>
      </w:r>
      <w:r>
        <w:rPr>
          <w:rFonts w:ascii="Times New Roman" w:hAnsi="Times New Roman" w:eastAsia="Times New Roman" w:cs="Times New Roman"/>
        </w:rPr>
        <w:t>Ronald</w:t>
      </w:r>
      <w:r>
        <w:rPr>
          <w:rFonts w:ascii="Times New Roman" w:hAnsi="Times New Roman" w:eastAsia="Times New Roman" w:cs="Times New Roman"/>
          <w:spacing w:val="1"/>
        </w:rPr>
        <w:t xml:space="preserve">    </w:t>
      </w:r>
      <w:r>
        <w:rPr>
          <w:rFonts w:ascii="Times New Roman" w:hAnsi="Times New Roman" w:eastAsia="Times New Roman" w:cs="Times New Roman"/>
        </w:rPr>
        <w:t>Myles    </w:t>
      </w:r>
      <w:r>
        <w:rPr>
          <w:rFonts w:ascii="Times New Roman" w:hAnsi="Times New Roman" w:eastAsia="Times New Roman" w:cs="Times New Roman"/>
        </w:rPr>
        <w:t>Dworkin)   </w:t>
      </w:r>
      <w:r>
        <w:rPr/>
        <w:t>和</w:t>
      </w:r>
      <w:r>
        <w:rPr>
          <w:spacing w:val="-34"/>
        </w:rPr>
        <w:t xml:space="preserve"> </w:t>
      </w:r>
      <w:r>
        <w:rPr/>
        <w:t>哈</w:t>
      </w:r>
      <w:r>
        <w:rPr>
          <w:spacing w:val="-44"/>
        </w:rPr>
        <w:t xml:space="preserve"> </w:t>
      </w:r>
      <w:r>
        <w:rPr/>
        <w:t>特</w:t>
      </w:r>
      <w:r>
        <w:rPr>
          <w:spacing w:val="-37"/>
        </w:rPr>
        <w:t xml:space="preserve"> </w:t>
      </w:r>
      <w:r>
        <w:rPr>
          <w:rFonts w:ascii="Times New Roman" w:hAnsi="Times New Roman" w:eastAsia="Times New Roman" w:cs="Times New Roman"/>
        </w:rPr>
        <w:t>(Herbert  </w:t>
      </w:r>
      <w:r>
        <w:rPr>
          <w:rFonts w:ascii="Times New Roman" w:hAnsi="Times New Roman" w:eastAsia="Times New Roman" w:cs="Times New Roman"/>
          <w:spacing w:val="-1"/>
        </w:rPr>
        <w:t xml:space="preserve">   Lionel    Adolphus     Hart,1907—1992) </w:t>
      </w:r>
      <w:r>
        <w:rPr>
          <w:spacing w:val="-1"/>
        </w:rPr>
        <w:t>的</w:t>
      </w:r>
    </w:p>
    <w:p>
      <w:pPr>
        <w:pStyle w:val="BodyText"/>
        <w:spacing w:line="219" w:lineRule="auto"/>
        <w:rPr/>
      </w:pPr>
      <w:r>
        <w:rPr>
          <w:spacing w:val="9"/>
        </w:rPr>
        <w:t>天下，似乎再没有谁比他们更重要。法学杂志上连篇累牍发表的如</w:t>
      </w:r>
    </w:p>
    <w:p>
      <w:pPr>
        <w:spacing w:line="219" w:lineRule="auto"/>
        <w:sectPr>
          <w:footerReference w:type="default" r:id="rId59"/>
          <w:pgSz w:w="7680" w:h="12480"/>
          <w:pgMar w:top="400" w:right="720" w:bottom="851" w:left="719" w:header="0" w:footer="722" w:gutter="0"/>
        </w:sectPr>
        <w:rPr/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2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果不是他们本人的作品，就是他们的追随者们保卫主帅、唇枪舌剑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7"/>
        </w:rPr>
        <w:t>的文字。这种局面单调得令人发闷。因而引发了“超越哈特/德沃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6"/>
        </w:rPr>
        <w:t>金”的呼声。哈特和德沃金虽然著述甚夥,但由他们引起的主宰了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法学界长达三四十年之久的论战却仅仅把目光盯在法律规则与法官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的自由裁量权上。从法律规则的开放性程度到法官的强势或弱势自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由裁量，从法律的解释到法律推理，从规则体系到法律原则，从语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言哲学到希腊神话，这场论战直接或间接地深化了人们对法律制度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和司法行为的理解。以前那种相信司法决定依赖于演绎推理或归纳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推理的态度已经因过于天真而明显不合时宜。人们把注意力开始投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向更为复杂的推理模式或法律应用的方法和程序。欧陆英伦学者这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一次充当了导师的角色。阿列克西、麦考密克、派茨切尼克、阿尼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欧及班考夫斯基等人关于法律推理和法律论证的著述提高了法律方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法和法学方法的品位和地位。</w:t>
      </w:r>
    </w:p>
    <w:p>
      <w:pPr>
        <w:pStyle w:val="BodyText"/>
        <w:ind w:right="21" w:firstLine="449"/>
        <w:spacing w:before="23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法律论证中一个突出的题目便是可辩驳推理，这是</w:t>
      </w:r>
      <w:r>
        <w:rPr>
          <w:sz w:val="22"/>
          <w:szCs w:val="22"/>
          <w:spacing w:val="-11"/>
        </w:rPr>
        <w:t>一个生僻的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概念。作为一个法律概念它已经存在几百年了，但它并不是一个常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用术语。因此当哈特在1948年指出法律规则的可辩驳性时，</w:t>
      </w:r>
      <w:r>
        <w:rPr>
          <w:sz w:val="22"/>
          <w:szCs w:val="22"/>
          <w:spacing w:val="-4"/>
        </w:rPr>
        <w:t>学界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并没有意识到它的重要性。甚至在普拉克设计</w:t>
      </w:r>
      <w:r>
        <w:rPr>
          <w:sz w:val="22"/>
          <w:szCs w:val="22"/>
          <w:spacing w:val="-5"/>
        </w:rPr>
        <w:t>出OSCAR</w:t>
      </w:r>
      <w:r>
        <w:rPr>
          <w:sz w:val="22"/>
          <w:szCs w:val="22"/>
          <w:spacing w:val="78"/>
        </w:rPr>
        <w:t xml:space="preserve"> </w:t>
      </w:r>
      <w:r>
        <w:rPr>
          <w:sz w:val="22"/>
          <w:szCs w:val="22"/>
          <w:spacing w:val="-5"/>
        </w:rPr>
        <w:t>并专门研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究可辩驳推理很久以后，法学界都没有作出应有的反应。</w:t>
      </w:r>
    </w:p>
    <w:p>
      <w:pPr>
        <w:pStyle w:val="BodyText"/>
        <w:ind w:firstLine="449"/>
        <w:spacing w:before="16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可</w:t>
      </w:r>
      <w:r>
        <w:rPr>
          <w:sz w:val="22"/>
          <w:szCs w:val="22"/>
          <w:spacing w:val="-10"/>
        </w:rPr>
        <w:t>辩驳推理在近年来引起广泛关注，除了人工智能的研究模</w:t>
      </w:r>
      <w:r>
        <w:rPr>
          <w:sz w:val="22"/>
          <w:szCs w:val="22"/>
          <w:spacing w:val="-9"/>
        </w:rPr>
        <w:t>式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转变之外，话语理论进入法学研究领域也是一个重要原因</w:t>
      </w:r>
      <w:r>
        <w:rPr>
          <w:sz w:val="22"/>
          <w:szCs w:val="22"/>
          <w:spacing w:val="-11"/>
        </w:rPr>
        <w:t>。话语理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论是一个内涵极其丰富的术语，它在人类学、语言学、文化批</w:t>
      </w:r>
      <w:r>
        <w:rPr>
          <w:sz w:val="22"/>
          <w:szCs w:val="22"/>
          <w:spacing w:val="-11"/>
        </w:rPr>
        <w:t>评等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领域的应用结出了累累硕果，同时也造成了概念上的混乱。本</w:t>
      </w:r>
      <w:r>
        <w:rPr>
          <w:sz w:val="22"/>
          <w:szCs w:val="22"/>
          <w:spacing w:val="-12"/>
        </w:rPr>
        <w:t>文无 </w:t>
      </w:r>
      <w:r>
        <w:rPr>
          <w:sz w:val="22"/>
          <w:szCs w:val="22"/>
          <w:spacing w:val="-10"/>
        </w:rPr>
        <w:t>法详述有关话语理论的各种见解，也不可能系统阐述这一被视作后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7"/>
        </w:rPr>
        <w:t>现代视角的理论/方法的概貌。本文甚至无法触及构成话语理论的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基本命题，以及话语理论和话语分析之间的区别等重要问题</w:t>
      </w:r>
      <w:r>
        <w:rPr>
          <w:sz w:val="22"/>
          <w:szCs w:val="22"/>
          <w:spacing w:val="-4"/>
        </w:rPr>
        <w:t>。在</w:t>
      </w:r>
    </w:p>
    <w:p>
      <w:pPr>
        <w:spacing w:line="218" w:lineRule="auto"/>
        <w:sectPr>
          <w:footerReference w:type="default" r:id="rId60"/>
          <w:pgSz w:w="7680" w:h="12480"/>
          <w:pgMar w:top="400" w:right="921" w:bottom="572" w:left="620" w:header="0" w:footer="413" w:gutter="0"/>
        </w:sectPr>
        <w:rPr>
          <w:sz w:val="22"/>
          <w:szCs w:val="22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spacing w:before="7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此，仅就话语理论在法学研究中的某种表现略作探讨。</w:t>
      </w:r>
    </w:p>
    <w:p>
      <w:pPr>
        <w:pStyle w:val="BodyText"/>
        <w:ind w:firstLine="410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把法律看作是一种话语的观点由来已久，而亘古常新。亚里士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多德早就阐述过法律是一种话语的观点。福柯、哈贝马斯、佩雷尔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曼、图尔敏及阿列克西等人在20世纪和最近的论述中则把</w:t>
      </w:r>
      <w:r>
        <w:rPr>
          <w:sz w:val="22"/>
          <w:szCs w:val="22"/>
          <w:spacing w:val="-4"/>
        </w:rPr>
        <w:t>这一观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点摆到了法学舞台最抢眼的位置上。它与协商性</w:t>
      </w:r>
      <w:r>
        <w:rPr>
          <w:sz w:val="22"/>
          <w:szCs w:val="22"/>
          <w:spacing w:val="-8"/>
        </w:rPr>
        <w:t>民主、多元政治、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文化多元主义及法律论证等领域遥相呼应，改变了人们对民主、法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治等一系列重大问题的看法，使单一的、纵向的政治法律思维模式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发生了重大变化，为多元的、平行式的、协商性的思维模式所替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代。法律的话语理论尽管早就在亚里士多德那里初见端倪，但终未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形成气候。直到20世纪60年代，佩雷尔曼和奥尔</w:t>
      </w:r>
      <w:r>
        <w:rPr>
          <w:sz w:val="22"/>
          <w:szCs w:val="22"/>
          <w:spacing w:val="-4"/>
        </w:rPr>
        <w:t>布希特-泰特卡，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以及图尔敏通过论证理论使它重见天日。阿列克西的《法律论证理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0"/>
        </w:rPr>
        <w:t>论》更使它风靡全球。而哈贝马斯的沟通理性和话语理</w:t>
      </w:r>
      <w:r>
        <w:rPr>
          <w:sz w:val="22"/>
          <w:szCs w:val="22"/>
          <w:spacing w:val="-11"/>
        </w:rPr>
        <w:t>论，则为它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提供了哲学和社会理论方面的强有力的支持。</w:t>
      </w:r>
    </w:p>
    <w:p>
      <w:pPr>
        <w:pStyle w:val="BodyText"/>
        <w:ind w:right="96" w:firstLine="410"/>
        <w:spacing w:before="23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在法学理论中，法的话语理论构成了规则中</w:t>
      </w:r>
      <w:r>
        <w:rPr>
          <w:sz w:val="22"/>
          <w:szCs w:val="22"/>
          <w:spacing w:val="-11"/>
        </w:rPr>
        <w:t>心主义和经验中心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主义以外的第三种法律观。法的话语理论所关注的焦点既非法律规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则，亦非法律案例，而是法的论证过程。在这里，法律规则在某一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案件中是否运用得恰当，只是底线。更为重要的是，司法决定最终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是否通过法律论证为人们所接受。</w:t>
      </w:r>
    </w:p>
    <w:p>
      <w:pPr>
        <w:pStyle w:val="BodyText"/>
        <w:ind w:right="92" w:firstLine="410"/>
        <w:spacing w:before="13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7"/>
        </w:rPr>
        <w:t>在法的话语理论中，</w:t>
      </w:r>
      <w:r>
        <w:rPr>
          <w:sz w:val="22"/>
          <w:szCs w:val="22"/>
          <w:spacing w:val="67"/>
        </w:rPr>
        <w:t xml:space="preserve"> </w:t>
      </w:r>
      <w:r>
        <w:rPr>
          <w:sz w:val="22"/>
          <w:szCs w:val="22"/>
          <w:spacing w:val="-17"/>
        </w:rPr>
        <w:t>一个重要思想是，无论规则还是案例，其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本身并不足以构成自足的论证，因为两者都是可争议的对象。这与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把规则和案例看成不同推理前提的传统法律思维是截然不同的。</w:t>
      </w:r>
    </w:p>
    <w:p>
      <w:pPr>
        <w:pStyle w:val="BodyText"/>
        <w:ind w:right="79" w:firstLine="410"/>
        <w:spacing w:before="13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6"/>
        </w:rPr>
        <w:t>法律规则的开放结构、</w:t>
      </w:r>
      <w:r>
        <w:rPr>
          <w:sz w:val="22"/>
          <w:szCs w:val="22"/>
          <w:spacing w:val="38"/>
        </w:rPr>
        <w:t xml:space="preserve"> </w:t>
      </w:r>
      <w:r>
        <w:rPr>
          <w:sz w:val="22"/>
          <w:szCs w:val="22"/>
          <w:spacing w:val="-16"/>
        </w:rPr>
        <w:t>一项具体规则的范围大小、规则的合法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性及有效性等因素使规则成为可争议的对象。案例的判决理由、案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件之间的相似性、支持该案例的推理等不确</w:t>
      </w:r>
      <w:r>
        <w:rPr>
          <w:sz w:val="22"/>
          <w:szCs w:val="22"/>
          <w:spacing w:val="-11"/>
        </w:rPr>
        <w:t>定因素使得案例也成为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可争议的对象。因此，在将它们作为推理的</w:t>
      </w:r>
      <w:r>
        <w:rPr>
          <w:sz w:val="22"/>
          <w:szCs w:val="22"/>
          <w:spacing w:val="-11"/>
        </w:rPr>
        <w:t>前提时，两者首先需要</w:t>
      </w:r>
    </w:p>
    <w:p>
      <w:pPr>
        <w:spacing w:line="219" w:lineRule="auto"/>
        <w:sectPr>
          <w:footerReference w:type="default" r:id="rId61"/>
          <w:pgSz w:w="7680" w:h="12480"/>
          <w:pgMar w:top="400" w:right="629" w:bottom="805" w:left="879" w:header="0" w:footer="656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111"/>
        <w:spacing w:before="72" w:line="344" w:lineRule="auto"/>
        <w:jc w:val="both"/>
        <w:rPr>
          <w:sz w:val="22"/>
          <w:szCs w:val="22"/>
        </w:rPr>
      </w:pPr>
      <w:bookmarkStart w:name="bookmark13" w:id="9"/>
      <w:bookmarkEnd w:id="9"/>
      <w:r>
        <w:rPr>
          <w:sz w:val="22"/>
          <w:szCs w:val="22"/>
          <w:spacing w:val="-11"/>
        </w:rPr>
        <w:t>进一步确定化。然而，虽然规则和案例都是争议的对象，但它们同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时又是进行法律推论的基本材料。法律推论只有在使用规则和案例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的基础上才能有效进行。</w:t>
      </w:r>
    </w:p>
    <w:p>
      <w:pPr>
        <w:pStyle w:val="BodyText"/>
        <w:ind w:firstLine="439"/>
        <w:spacing w:before="146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法律论证不同于法律推理，前者为司法决定提供理由，而后者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则为得出司法决定必经的逻辑推导过程。虽然法律论证旨在为司法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决定提供理由，而法律的话语理论正好支持法律论证的过程，也为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法律推理提供了一种理论，正如麦克密克指出的，法律推理需要一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8"/>
        </w:rPr>
        <w:t>种法学理论。法律的话语理论开创了新的法律推理模式的可能性，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这种可能性就在于把法律推理看作一种可辩驳的多元推理，而非单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一的演绎推理或类比推理。对人工智能和法律推理的研究者而言，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模拟可辩驳推理的过程已经变成了中心任务。</w:t>
      </w:r>
    </w:p>
    <w:p>
      <w:pPr>
        <w:pStyle w:val="BodyText"/>
        <w:ind w:firstLine="450"/>
        <w:spacing w:before="18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这是一项较新的任务，在已开发出来的模式中，人们主要使用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非单一性逻辑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(non-monotonic</w:t>
      </w:r>
      <w:r>
        <w:rPr>
          <w:rFonts w:ascii="Times New Roman" w:hAnsi="Times New Roman" w:eastAsia="Times New Roman" w:cs="Times New Roman"/>
          <w:sz w:val="22"/>
          <w:szCs w:val="22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lo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gic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),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 xml:space="preserve"> </w:t>
      </w:r>
      <w:r>
        <w:rPr>
          <w:sz w:val="22"/>
          <w:szCs w:val="22"/>
          <w:spacing w:val="-4"/>
        </w:rPr>
        <w:t>力图建立一个基本框架来模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拟法律推理的基本特点。话语理论表明，法律是一</w:t>
      </w:r>
      <w:r>
        <w:rPr>
          <w:sz w:val="22"/>
          <w:szCs w:val="22"/>
          <w:spacing w:val="-4"/>
        </w:rPr>
        <w:t>套建立在互为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4"/>
        </w:rPr>
        <w:t>反面的争论基础上的系统。模拟法律的系统因此也必须能够处理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3"/>
        </w:rPr>
        <w:t>反对意见。这项任务单一性逻辑模式无法担</w:t>
      </w:r>
      <w:r>
        <w:rPr>
          <w:sz w:val="22"/>
          <w:szCs w:val="22"/>
          <w:spacing w:val="-4"/>
        </w:rPr>
        <w:t>当，因为单一性逻辑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模式的推理排斥反对意见和不同意见。例如，</w:t>
      </w:r>
      <w:r>
        <w:rPr>
          <w:sz w:val="22"/>
          <w:szCs w:val="22"/>
          <w:spacing w:val="-8"/>
        </w:rPr>
        <w:t>“如果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8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B</w:t>
      </w:r>
      <w:r>
        <w:rPr>
          <w:sz w:val="22"/>
          <w:szCs w:val="22"/>
          <w:spacing w:val="-8"/>
        </w:rPr>
        <w:t>和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 </w:t>
      </w:r>
      <w:r>
        <w:rPr>
          <w:sz w:val="22"/>
          <w:szCs w:val="22"/>
          <w:spacing w:val="-8"/>
        </w:rPr>
        <w:t>存</w:t>
      </w: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在，那么结果为</w:t>
      </w:r>
      <w:r>
        <w:rPr>
          <w:rFonts w:ascii="Times New Roman" w:hAnsi="Times New Roman" w:eastAsia="Times New Roman" w:cs="Times New Roman"/>
          <w:sz w:val="22"/>
          <w:szCs w:val="22"/>
        </w:rPr>
        <w:t>X”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sz w:val="22"/>
          <w:szCs w:val="22"/>
        </w:rPr>
        <w:t>。但也有可能即使</w:t>
      </w:r>
      <w:r>
        <w:rPr>
          <w:rFonts w:ascii="Times New Roman" w:hAnsi="Times New Roman" w:eastAsia="Times New Roman" w:cs="Times New Roman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C</w:t>
      </w:r>
      <w:r>
        <w:rPr>
          <w:sz w:val="22"/>
          <w:szCs w:val="22"/>
        </w:rPr>
        <w:t>都存在，结果却  </w:t>
      </w:r>
      <w:r>
        <w:rPr>
          <w:sz w:val="22"/>
          <w:szCs w:val="22"/>
          <w:spacing w:val="-9"/>
        </w:rPr>
        <w:t>不是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X</w:t>
      </w:r>
      <w:r>
        <w:rPr>
          <w:sz w:val="22"/>
          <w:szCs w:val="22"/>
          <w:spacing w:val="-9"/>
        </w:rPr>
        <w:t>。单一性逻辑推理只能反映两者之一，而非单一性逻辑推理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则可以使两者并存，从而为进一步推理提供选择。如果一条规则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1"/>
        </w:rPr>
        <w:t>的结论比另一条要强，那么较弱的规则的结论则不会出现。从事人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工智能和法律研究的工作者认为这种非单一性逻辑法律推理系统可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以模拟法律的话语特点，可以同前后不一致的观点论理，并衡量支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"/>
        </w:rPr>
        <w:t>持不同结论的论点。非单一性逻辑法律推理系统，诸如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Prakken</w:t>
      </w:r>
      <w:r>
        <w:rPr>
          <w:sz w:val="22"/>
          <w:szCs w:val="22"/>
          <w:spacing w:val="-1"/>
        </w:rPr>
        <w:t>、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Sartor</w:t>
      </w:r>
      <w:r>
        <w:rPr>
          <w:sz w:val="22"/>
          <w:szCs w:val="22"/>
          <w:spacing w:val="3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Loui</w:t>
      </w:r>
      <w:r>
        <w:rPr>
          <w:sz w:val="22"/>
          <w:szCs w:val="22"/>
          <w:spacing w:val="3"/>
        </w:rPr>
        <w:t>开发的系统，旨在为法律论证的性质提供形</w:t>
      </w:r>
      <w:r>
        <w:rPr>
          <w:sz w:val="22"/>
          <w:szCs w:val="22"/>
          <w:spacing w:val="2"/>
        </w:rPr>
        <w:t>式上的</w:t>
      </w:r>
    </w:p>
    <w:p>
      <w:pPr>
        <w:spacing w:line="218" w:lineRule="auto"/>
        <w:sectPr>
          <w:footerReference w:type="default" r:id="rId62"/>
          <w:pgSz w:w="7680" w:h="12480"/>
          <w:pgMar w:top="400" w:right="949" w:bottom="595" w:left="539" w:header="0" w:footer="446" w:gutter="0"/>
        </w:sectPr>
        <w:rPr>
          <w:sz w:val="22"/>
          <w:szCs w:val="22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70"/>
        <w:spacing w:before="71" w:line="346" w:lineRule="auto"/>
        <w:jc w:val="both"/>
        <w:rPr>
          <w:sz w:val="22"/>
          <w:szCs w:val="22"/>
        </w:rPr>
      </w:pPr>
      <w:r>
        <w:rPr>
          <w:sz w:val="22"/>
          <w:szCs w:val="22"/>
          <w:spacing w:val="-5"/>
        </w:rPr>
        <w:t>规格</w:t>
      </w:r>
      <w:r>
        <w:rPr>
          <w:sz w:val="22"/>
          <w:szCs w:val="22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(formal  specifications)</w:t>
      </w:r>
      <w:r>
        <w:rPr>
          <w:sz w:val="22"/>
          <w:szCs w:val="22"/>
          <w:spacing w:val="-5"/>
        </w:rPr>
        <w:t>。尽管他们各自系统的细节与定义等各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有不同，但其所追求的核心问题却大同小异</w:t>
      </w:r>
      <w:r>
        <w:rPr>
          <w:sz w:val="22"/>
          <w:szCs w:val="22"/>
          <w:spacing w:val="-4"/>
        </w:rPr>
        <w:t>，主要表现在四个方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面：(1)构成某一结论的论点是什么?(2)什么是对该论点的反驳</w:t>
      </w:r>
      <w:r>
        <w:rPr>
          <w:sz w:val="22"/>
          <w:szCs w:val="22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attack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)?(3)     </w:t>
      </w:r>
      <w:r>
        <w:rPr>
          <w:sz w:val="22"/>
          <w:szCs w:val="22"/>
          <w:spacing w:val="5"/>
        </w:rPr>
        <w:t>什么是对某一论点的支持?(4)什么是对某一论点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7"/>
        </w:rPr>
        <w:t>的否定?凡此种种，似乎都在贯彻着一个话语理论。它们似乎都能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提供解决论争的手段。</w:t>
      </w:r>
    </w:p>
    <w:p>
      <w:pPr>
        <w:pStyle w:val="BodyText"/>
        <w:ind w:right="79" w:firstLine="430"/>
        <w:spacing w:before="14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除了模拟法律论证的性质之外，非单一性法律推理系统也能模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7"/>
        </w:rPr>
        <w:t>拟各种论证的程序和过程。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Gordon</w:t>
      </w:r>
      <w:r>
        <w:rPr>
          <w:rFonts w:ascii="Times New Roman" w:hAnsi="Times New Roman" w:eastAsia="Times New Roman" w:cs="Times New Roman"/>
          <w:sz w:val="22"/>
          <w:szCs w:val="22"/>
          <w:spacing w:val="-22"/>
        </w:rPr>
        <w:t xml:space="preserve"> </w:t>
      </w:r>
      <w:r>
        <w:rPr>
          <w:sz w:val="22"/>
          <w:szCs w:val="22"/>
          <w:spacing w:val="-7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Rissland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 xml:space="preserve"> </w:t>
      </w:r>
      <w:r>
        <w:rPr>
          <w:sz w:val="22"/>
          <w:szCs w:val="22"/>
          <w:spacing w:val="-7"/>
        </w:rPr>
        <w:t>和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Skalak</w:t>
      </w:r>
      <w:r>
        <w:rPr>
          <w:sz w:val="22"/>
          <w:szCs w:val="22"/>
          <w:spacing w:val="-7"/>
        </w:rPr>
        <w:t>开发的系统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具有这种能力。他们研究何时可以提出论点，作出让步或否定该论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点，也设计使用于总的论证过程的规范。同其他系统相比，这些系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统似乎更注重发现问题，而不是就案件主要诉求作</w:t>
      </w:r>
      <w:r>
        <w:rPr>
          <w:sz w:val="22"/>
          <w:szCs w:val="22"/>
          <w:spacing w:val="-12"/>
        </w:rPr>
        <w:t>出决定。</w:t>
      </w:r>
    </w:p>
    <w:p>
      <w:pPr>
        <w:pStyle w:val="BodyText"/>
        <w:ind w:firstLine="430"/>
        <w:spacing w:before="13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毫无疑问，非单一性法律推理系统的研究充满了希望，它们完 </w:t>
      </w:r>
      <w:r>
        <w:rPr>
          <w:sz w:val="22"/>
          <w:szCs w:val="22"/>
          <w:spacing w:val="-11"/>
        </w:rPr>
        <w:t>全可以体现法的话语理论的精神，但这里尚存在不少问题。最重要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的问题在于，如何处理不同论点之间的平衡，并且得出哪一个论点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为最好的结论。从事该类研究的学者们认为，非单一性法律推理系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统可以最终衡量不同观点的正确与否，并从中作出选择。然而事</w:t>
      </w:r>
      <w:r>
        <w:rPr>
          <w:sz w:val="22"/>
          <w:szCs w:val="22"/>
          <w:spacing w:val="-11"/>
        </w:rPr>
        <w:t>实 </w:t>
      </w:r>
      <w:r>
        <w:rPr>
          <w:sz w:val="22"/>
          <w:szCs w:val="22"/>
          <w:spacing w:val="-11"/>
        </w:rPr>
        <w:t>上，这是非常难以实现的目标。在普通法理学中，当规则与规则或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论点与论点冲突时，应当诉诸更高层次的非规</w:t>
      </w:r>
      <w:r>
        <w:rPr>
          <w:sz w:val="22"/>
          <w:szCs w:val="22"/>
          <w:spacing w:val="-8"/>
        </w:rPr>
        <w:t>则标准，诸如政策、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原则及基本价值。但如何选择非规则标准，以及如何论证已选择标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准的有效性却是更为困难的事。即使对人而言，这也绝非易事，对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于人工智能，这几乎是不可能的事。但这并不是说，这种研究本身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就毫无意义。在目前看来难以实现的事，可</w:t>
      </w:r>
      <w:r>
        <w:rPr>
          <w:sz w:val="22"/>
          <w:szCs w:val="22"/>
          <w:spacing w:val="-11"/>
        </w:rPr>
        <w:t>能在若干年后就变得容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易起来。</w:t>
      </w:r>
    </w:p>
    <w:p>
      <w:pPr>
        <w:pStyle w:val="BodyText"/>
        <w:ind w:left="430"/>
        <w:spacing w:before="218" w:line="396" w:lineRule="exact"/>
        <w:rPr>
          <w:sz w:val="22"/>
          <w:szCs w:val="22"/>
        </w:rPr>
      </w:pPr>
      <w:r>
        <w:rPr>
          <w:sz w:val="22"/>
          <w:szCs w:val="22"/>
          <w:spacing w:val="-2"/>
          <w:position w:val="13"/>
        </w:rPr>
        <w:t>在现有的运用计算机和法律的话语理论设计</w:t>
      </w:r>
      <w:r>
        <w:rPr>
          <w:sz w:val="22"/>
          <w:szCs w:val="22"/>
          <w:spacing w:val="-3"/>
          <w:position w:val="13"/>
        </w:rPr>
        <w:t>的法律推理系统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sz w:val="22"/>
          <w:szCs w:val="22"/>
          <w:spacing w:val="1"/>
        </w:rPr>
        <w:t>中，各种观点的冲突是通过诉诸元规范</w:t>
      </w:r>
      <w:r>
        <w:rPr>
          <w:sz w:val="22"/>
          <w:szCs w:val="22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-</w:t>
      </w:r>
      <w:r>
        <w:rPr>
          <w:rFonts w:ascii="Times New Roman" w:hAnsi="Times New Roman" w:eastAsia="Times New Roman" w:cs="Times New Roman"/>
          <w:sz w:val="22"/>
          <w:szCs w:val="22"/>
        </w:rPr>
        <w:t>norms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 xml:space="preserve">  </w:t>
      </w:r>
      <w:r>
        <w:rPr>
          <w:sz w:val="22"/>
          <w:szCs w:val="22"/>
          <w:spacing w:val="1"/>
        </w:rPr>
        <w:t>予以解决</w:t>
      </w:r>
    </w:p>
    <w:p>
      <w:pPr>
        <w:spacing w:line="212" w:lineRule="auto"/>
        <w:sectPr>
          <w:footerReference w:type="default" r:id="rId63"/>
          <w:pgSz w:w="7680" w:h="12480"/>
          <w:pgMar w:top="400" w:right="619" w:bottom="825" w:left="890" w:header="0" w:footer="676" w:gutter="0"/>
        </w:sectPr>
        <w:rPr>
          <w:sz w:val="22"/>
          <w:szCs w:val="22"/>
        </w:rPr>
      </w:pP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spacing w:before="71" w:line="338" w:lineRule="auto"/>
        <w:jc w:val="both"/>
        <w:rPr>
          <w:sz w:val="22"/>
          <w:szCs w:val="22"/>
        </w:rPr>
      </w:pPr>
      <w:r>
        <w:rPr>
          <w:sz w:val="22"/>
          <w:szCs w:val="22"/>
        </w:rPr>
        <w:t>的。</w:t>
      </w:r>
      <w:r>
        <w:rPr>
          <w:rFonts w:ascii="Times New Roman" w:hAnsi="Times New Roman" w:eastAsia="Times New Roman" w:cs="Times New Roman"/>
          <w:sz w:val="22"/>
          <w:szCs w:val="22"/>
        </w:rPr>
        <w:t>Prakken</w:t>
      </w:r>
      <w:r>
        <w:rPr>
          <w:sz w:val="22"/>
          <w:szCs w:val="22"/>
        </w:rPr>
        <w:t>认为，可以用</w:t>
      </w:r>
      <w:r>
        <w:rPr>
          <w:rFonts w:ascii="Times New Roman" w:hAnsi="Times New Roman" w:eastAsia="Times New Roman" w:cs="Times New Roman"/>
          <w:sz w:val="22"/>
          <w:szCs w:val="22"/>
        </w:rPr>
        <w:t>Lex Superior</w:t>
      </w:r>
      <w:r>
        <w:rPr>
          <w:rFonts w:ascii="Times New Roman" w:hAnsi="Times New Roman" w:eastAsia="Times New Roman" w:cs="Times New Roman"/>
          <w:sz w:val="22"/>
          <w:szCs w:val="22"/>
          <w:spacing w:val="-26"/>
        </w:rPr>
        <w:t xml:space="preserve"> </w:t>
      </w:r>
      <w:r>
        <w:rPr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Lex Specialis,  </w:t>
      </w:r>
      <w:r>
        <w:rPr>
          <w:sz w:val="22"/>
          <w:szCs w:val="22"/>
        </w:rPr>
        <w:t>以及</w:t>
      </w:r>
      <w:r>
        <w:rPr>
          <w:sz w:val="22"/>
          <w:szCs w:val="22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Lex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Posterior </w:t>
      </w:r>
      <w:r>
        <w:rPr>
          <w:sz w:val="22"/>
          <w:szCs w:val="22"/>
          <w:spacing w:val="-8"/>
        </w:rPr>
        <w:t>等元规范来评判不同的论点。最具有权威的、最具体的和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最古老的规范应该具有最高效力。这固然不失为一种好的设想，但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此类元规范实在不多，而法律关系的表现却是千变万化</w:t>
      </w:r>
      <w:r>
        <w:rPr>
          <w:sz w:val="22"/>
          <w:szCs w:val="22"/>
          <w:spacing w:val="-11"/>
        </w:rPr>
        <w:t>的。有限的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元规范难以应对众多的法律关系。而为了适应各种法律论证的需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要，就得发展更多的元规范。这样一来，新的问题就</w:t>
      </w:r>
      <w:r>
        <w:rPr>
          <w:sz w:val="22"/>
          <w:szCs w:val="22"/>
          <w:spacing w:val="-11"/>
        </w:rPr>
        <w:t>会出现，诸如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什么是可以接受的元规范，如何判断哪一个元规范支持某一个具体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论点，以及当元规范发生冲突时应该如何解决，等等。在佩雷尔曼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和阿列克西看来，这些问题正是论证过程拟解决的问题。话语理论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及可辩驳推理所关注的正是这些重要问题。</w:t>
      </w:r>
    </w:p>
    <w:p>
      <w:pPr>
        <w:spacing w:line="219" w:lineRule="auto"/>
        <w:sectPr>
          <w:footerReference w:type="default" r:id="rId64"/>
          <w:pgSz w:w="7680" w:h="12480"/>
          <w:pgMar w:top="400" w:right="1022" w:bottom="595" w:left="570" w:header="0" w:footer="446" w:gutter="0"/>
        </w:sectPr>
        <w:rPr>
          <w:sz w:val="22"/>
          <w:szCs w:val="22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865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3"/>
        </w:rPr>
        <w:t>6</w:t>
      </w:r>
      <w:r>
        <w:rPr>
          <w:sz w:val="35"/>
          <w:szCs w:val="35"/>
          <w:spacing w:val="-3"/>
        </w:rPr>
        <w:t xml:space="preserve">  </w:t>
      </w:r>
      <w:r>
        <w:rPr>
          <w:sz w:val="35"/>
          <w:szCs w:val="35"/>
          <w:b/>
          <w:bCs/>
          <w:spacing w:val="-3"/>
        </w:rPr>
        <w:t>机器人会有心性与灵性?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机器人会不会有一天彻底占领地球?机器人会不会全方</w:t>
      </w:r>
      <w:r>
        <w:rPr>
          <w:sz w:val="21"/>
          <w:szCs w:val="21"/>
          <w:spacing w:val="4"/>
        </w:rPr>
        <w:t>位超过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人类?截至目前，我们看到的对这个问题的回答，大体是从理性、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2"/>
        </w:rPr>
        <w:t>科技及利益的角度给出的。算法的特性，诸如输入输出、明确性、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1"/>
        </w:rPr>
        <w:t>有限性和有效性可能已经为算法预设了局限性。也就是说，算法是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可以被人控制的。但是，机器学习的算法却有可能超出人的掌握而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自主发展。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1"/>
        </w:rPr>
        <w:t>一旦算法自主发展，机器人超过人类就不是天方夜谭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了。但是，如果从人的秉性出发来看问题，我想机器人是无法全方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位超越人类的。所谓人的秉性是指人摄取精</w:t>
      </w:r>
      <w:r>
        <w:rPr>
          <w:sz w:val="21"/>
          <w:szCs w:val="21"/>
          <w:spacing w:val="-1"/>
        </w:rPr>
        <w:t>神价值资源的天赋。传 </w:t>
      </w:r>
      <w:r>
        <w:rPr>
          <w:sz w:val="21"/>
          <w:szCs w:val="21"/>
          <w:spacing w:val="-1"/>
        </w:rPr>
        <w:t>统上，它被理解为包括理性和非理性两部分。但笔者认为，非理性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还可以进一步分为感情和信仰。合而观之，</w:t>
      </w:r>
      <w:r>
        <w:rPr>
          <w:sz w:val="21"/>
          <w:szCs w:val="21"/>
          <w:spacing w:val="-1"/>
        </w:rPr>
        <w:t>人的秉性包括理性、感 </w:t>
      </w:r>
      <w:r>
        <w:rPr>
          <w:sz w:val="21"/>
          <w:szCs w:val="21"/>
          <w:spacing w:val="6"/>
        </w:rPr>
        <w:t>情和信仰三个层面(或三个维度)。这三个层面笔者称为智性、心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性与灵性。人不光具有智性，还有心性和灵性。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6"/>
        </w:rPr>
        <w:t>一般有经验的人作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决定虽然主要靠理性，但心性和灵性的影响也不可忽视，有时可能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"/>
        </w:rPr>
        <w:t>更为重要。人工智能如要超越人类，它必须具有心性和灵性，只有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智性是远远不够的。</w:t>
      </w:r>
    </w:p>
    <w:p>
      <w:pPr>
        <w:pStyle w:val="BodyText"/>
        <w:ind w:right="48" w:firstLine="459"/>
        <w:spacing w:before="255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智性的存在表现在合理性、可计算性、规则性、功利性和经验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上。合理性就是因果关系、比例、得失规划，等等。合理性</w:t>
      </w:r>
      <w:r>
        <w:rPr>
          <w:sz w:val="21"/>
          <w:szCs w:val="21"/>
          <w:spacing w:val="-3"/>
        </w:rPr>
        <w:t>的行为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是排除非理性因素干扰的行为。规则性是智性的另一体现， 一种活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动或者设想，只有把它规则化以后，才好把</w:t>
      </w:r>
      <w:r>
        <w:rPr>
          <w:sz w:val="21"/>
          <w:szCs w:val="21"/>
          <w:spacing w:val="-1"/>
        </w:rPr>
        <w:t>握，才好便于认识和重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复。功利性是智性的另一种体现， 一件事可为或不可为、有利或无</w:t>
      </w:r>
    </w:p>
    <w:p>
      <w:pPr>
        <w:spacing w:line="219" w:lineRule="auto"/>
        <w:sectPr>
          <w:footerReference w:type="default" r:id="rId65"/>
          <w:pgSz w:w="7680" w:h="12480"/>
          <w:pgMar w:top="400" w:right="664" w:bottom="812" w:left="850" w:header="0" w:footer="653" w:gutter="0"/>
        </w:sectPr>
        <w:rPr>
          <w:sz w:val="21"/>
          <w:szCs w:val="21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10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利，需要靠智性予以判断，智性禁止得不偿失的行为。经验</w:t>
      </w:r>
      <w:r>
        <w:rPr>
          <w:sz w:val="22"/>
          <w:szCs w:val="22"/>
          <w:spacing w:val="-11"/>
        </w:rPr>
        <w:t>是智性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的另一个角度，对某一事物的认识和处理，在无法直接推理的时候，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只有借助经验。经验证明是可行的则可行，经验证明是不</w:t>
      </w:r>
      <w:r>
        <w:rPr>
          <w:sz w:val="22"/>
          <w:szCs w:val="22"/>
          <w:spacing w:val="-12"/>
        </w:rPr>
        <w:t>可行的则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避免之，这四者合而为一便是智性。人工智能的概念涵盖了逻辑推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理、可计算性、规则性、功利性和经验，无疑是人类智性的体现。</w:t>
      </w:r>
    </w:p>
    <w:p>
      <w:pPr>
        <w:pStyle w:val="BodyText"/>
        <w:ind w:right="58" w:firstLine="549"/>
        <w:spacing w:before="16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灵性是一个难以捉摸的维度，非常难把握。但是我们每一个人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1"/>
        </w:rPr>
        <w:t>都具有灵性，只是程度不同而已。很多人出家、信教，很快就能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“修成正果”,但不是所有的人都可以，有些人一辈子都无法“修成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1"/>
        </w:rPr>
        <w:t>正果”。灵性又可包括恐惧感(或畏惧)、崇拜、生命倾向、神秘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性、神圣性和爱等方面。</w:t>
      </w:r>
    </w:p>
    <w:p>
      <w:pPr>
        <w:pStyle w:val="BodyText"/>
        <w:ind w:left="109" w:firstLine="430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现在人工智能还处于所谓“弱人工智能”阶段，机器人还不能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8"/>
        </w:rPr>
        <w:t>自己思考。强人工智能的出现，根据300多个人工智能科学家的推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2"/>
        </w:rPr>
        <w:t>测，至少也要45年以后。研究人工智能可否拥有感情的问题，即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人工情能的研究，已经成为一个热点。但是，以目前的研究来看，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机器人是否会具有心性和灵性依然是一个可想但不可及的问题。</w:t>
      </w:r>
    </w:p>
    <w:p>
      <w:pPr>
        <w:spacing w:line="218" w:lineRule="auto"/>
        <w:sectPr>
          <w:footerReference w:type="default" r:id="rId66"/>
          <w:pgSz w:w="7680" w:h="12480"/>
          <w:pgMar w:top="400" w:right="959" w:bottom="595" w:left="460" w:header="0" w:footer="446" w:gutter="0"/>
        </w:sectPr>
        <w:rPr>
          <w:sz w:val="22"/>
          <w:szCs w:val="22"/>
        </w:rPr>
      </w:pPr>
    </w:p>
    <w:p>
      <w:pPr>
        <w:pStyle w:val="BodyText"/>
        <w:ind w:left="1155"/>
        <w:spacing w:before="329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8"/>
        </w:rPr>
        <w:t>7</w:t>
      </w:r>
      <w:r>
        <w:rPr>
          <w:sz w:val="35"/>
          <w:szCs w:val="35"/>
          <w:spacing w:val="21"/>
        </w:rPr>
        <w:t xml:space="preserve">  </w:t>
      </w:r>
      <w:r>
        <w:rPr>
          <w:sz w:val="35"/>
          <w:szCs w:val="35"/>
          <w:b/>
          <w:bCs/>
          <w:spacing w:val="-8"/>
        </w:rPr>
        <w:t>人工智能与数码律师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firstLine="389"/>
        <w:spacing w:before="72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19"/>
        </w:rPr>
        <w:t>2016年3月15日，第一棋手</w:t>
      </w:r>
      <w:r>
        <w:rPr>
          <w:rFonts w:ascii="Times New Roman" w:hAnsi="Times New Roman" w:eastAsia="Times New Roman" w:cs="Times New Roman"/>
          <w:sz w:val="22"/>
          <w:szCs w:val="22"/>
        </w:rPr>
        <w:t>AlphaGo</w:t>
      </w:r>
      <w:r>
        <w:rPr>
          <w:sz w:val="22"/>
          <w:szCs w:val="22"/>
          <w:spacing w:val="19"/>
        </w:rPr>
        <w:t>以4:1的战</w:t>
      </w:r>
      <w:r>
        <w:rPr>
          <w:sz w:val="22"/>
          <w:szCs w:val="22"/>
          <w:spacing w:val="18"/>
        </w:rPr>
        <w:t>绩赢了世</w:t>
      </w: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界排名第四的韩国围棋高手李世石，创造了其出师以来9:1的优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1"/>
        </w:rPr>
        <w:t>秀记录，为这场划时代的比赛画上了句号。由于种种原因，这场比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赛牵动了无数看客的神经。有很多为这场比赛敲锣打鼓的观众其实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并不是棋迷，有的甚至都不知道围棋为何物。而这并不是一场真正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6"/>
        </w:rPr>
        <w:t>的赌博。为什么人们会对这场比赛如此关注</w:t>
      </w:r>
      <w:r>
        <w:rPr>
          <w:sz w:val="22"/>
          <w:szCs w:val="22"/>
          <w:spacing w:val="-7"/>
        </w:rPr>
        <w:t>?这场比赛到底是人赢 </w:t>
      </w:r>
      <w:r>
        <w:rPr>
          <w:sz w:val="22"/>
          <w:szCs w:val="22"/>
          <w:spacing w:val="-8"/>
        </w:rPr>
        <w:t>了机器，还是赢了自己?无论如何，毫无疑问的是，这场比赛把人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们的注意力再次集中到人工智能上，使很多人明确地感到人工智能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5"/>
        </w:rPr>
        <w:t>已经离自己不远了。正如大数据深度学习公司天脑(Skymind)</w:t>
      </w:r>
      <w:r>
        <w:rPr>
          <w:sz w:val="22"/>
          <w:szCs w:val="22"/>
          <w:spacing w:val="42"/>
        </w:rPr>
        <w:t xml:space="preserve"> </w:t>
      </w:r>
      <w:r>
        <w:rPr>
          <w:sz w:val="22"/>
          <w:szCs w:val="22"/>
          <w:spacing w:val="-5"/>
        </w:rPr>
        <w:t>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行政总裁兼创始人尼克尔生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(Chris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Nicholson) </w:t>
      </w:r>
      <w:r>
        <w:rPr>
          <w:sz w:val="22"/>
          <w:szCs w:val="22"/>
          <w:spacing w:val="-3"/>
        </w:rPr>
        <w:t>所指出的，</w:t>
      </w:r>
      <w:r>
        <w:rPr>
          <w:sz w:val="22"/>
          <w:szCs w:val="22"/>
          <w:spacing w:val="-4"/>
        </w:rPr>
        <w:t>围棋证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实的这类人工智能几乎能用于解决任何可被视为</w:t>
      </w:r>
      <w:r>
        <w:rPr>
          <w:sz w:val="22"/>
          <w:szCs w:val="22"/>
          <w:spacing w:val="-8"/>
        </w:rPr>
        <w:t>某种游戏的难题，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包括金融交易和战争。</w:t>
      </w:r>
    </w:p>
    <w:p>
      <w:pPr>
        <w:pStyle w:val="BodyText"/>
        <w:ind w:right="19" w:firstLine="410"/>
        <w:spacing w:before="20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对于法律、会计、金融等需要逻辑计算工具方能开展业务的领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5"/>
        </w:rPr>
        <w:t>域来说，</w:t>
      </w:r>
      <w:r>
        <w:rPr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>AlphaGo </w:t>
      </w:r>
      <w:r>
        <w:rPr>
          <w:sz w:val="22"/>
          <w:szCs w:val="22"/>
          <w:spacing w:val="-15"/>
        </w:rPr>
        <w:t>战胜李世石的实际影响可能是悲喜参半的。</w:t>
      </w:r>
      <w:r>
        <w:rPr>
          <w:sz w:val="22"/>
          <w:szCs w:val="22"/>
          <w:spacing w:val="38"/>
        </w:rPr>
        <w:t xml:space="preserve"> </w:t>
      </w:r>
      <w:r>
        <w:rPr>
          <w:sz w:val="22"/>
          <w:szCs w:val="22"/>
          <w:spacing w:val="-15"/>
        </w:rPr>
        <w:t>一方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面，他们可能希望人工智能的研究成果可以早日用于自己的领域，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以方便研究，同时减少开支。另一方面，资料检索系统、计算程序 </w:t>
      </w:r>
      <w:r>
        <w:rPr>
          <w:sz w:val="22"/>
          <w:szCs w:val="22"/>
          <w:spacing w:val="-11"/>
        </w:rPr>
        <w:t>或智能机器人的使用也有可能取代员工在公司或事务所的角色，那 </w:t>
      </w:r>
      <w:r>
        <w:rPr>
          <w:sz w:val="22"/>
          <w:szCs w:val="22"/>
          <w:spacing w:val="-11"/>
        </w:rPr>
        <w:t>就意味着不少人将会失业。不过，军队、赌徒和股民们可能对人工 </w:t>
      </w:r>
      <w:r>
        <w:rPr>
          <w:sz w:val="22"/>
          <w:szCs w:val="22"/>
          <w:spacing w:val="-10"/>
        </w:rPr>
        <w:t>智能更感兴趣。设想有一天，智能机器人能够帮</w:t>
      </w:r>
      <w:r>
        <w:rPr>
          <w:sz w:val="22"/>
          <w:szCs w:val="22"/>
          <w:spacing w:val="-11"/>
        </w:rPr>
        <w:t>人预测股市或者叱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咤赌场，那景象必然非同凡响。</w:t>
      </w:r>
    </w:p>
    <w:p>
      <w:pPr>
        <w:spacing w:line="218" w:lineRule="auto"/>
        <w:sectPr>
          <w:footerReference w:type="default" r:id="rId67"/>
          <w:pgSz w:w="7680" w:h="12480"/>
          <w:pgMar w:top="400" w:right="629" w:bottom="835" w:left="879" w:header="0" w:footer="686" w:gutter="0"/>
        </w:sectPr>
        <w:rPr>
          <w:sz w:val="22"/>
          <w:szCs w:val="22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71" w:line="336" w:lineRule="auto"/>
        <w:jc w:val="both"/>
        <w:rPr>
          <w:sz w:val="22"/>
          <w:szCs w:val="22"/>
        </w:rPr>
      </w:pPr>
      <w:bookmarkStart w:name="bookmark14" w:id="10"/>
      <w:bookmarkEnd w:id="10"/>
      <w:r>
        <w:rPr>
          <w:sz w:val="22"/>
          <w:szCs w:val="22"/>
          <w:spacing w:val="-11"/>
        </w:rPr>
        <w:t>人工智能是使用计算机科学的概念、程序和工</w:t>
      </w:r>
      <w:r>
        <w:rPr>
          <w:sz w:val="22"/>
          <w:szCs w:val="22"/>
          <w:spacing w:val="-12"/>
        </w:rPr>
        <w:t>具从事认知过程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的科学。作为计算机科学的一个部门学科，人</w:t>
      </w:r>
      <w:r>
        <w:rPr>
          <w:sz w:val="22"/>
          <w:szCs w:val="22"/>
          <w:spacing w:val="-11"/>
        </w:rPr>
        <w:t>工智能的研究发端于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"/>
        </w:rPr>
        <w:t>20世纪50年代中期。人工智能研究的创始人之一明斯基</w:t>
      </w:r>
      <w:r>
        <w:rPr>
          <w:sz w:val="22"/>
          <w:szCs w:val="22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(Marvin 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Minsky)</w:t>
      </w:r>
      <w:r>
        <w:rPr>
          <w:rFonts w:ascii="Times New Roman" w:hAnsi="Times New Roman" w:eastAsia="Times New Roman" w:cs="Times New Roman"/>
          <w:sz w:val="22"/>
          <w:szCs w:val="22"/>
          <w:spacing w:val="23"/>
        </w:rPr>
        <w:t xml:space="preserve"> </w:t>
      </w:r>
      <w:r>
        <w:rPr>
          <w:sz w:val="22"/>
          <w:szCs w:val="22"/>
          <w:spacing w:val="-4"/>
        </w:rPr>
        <w:t>在1968年说过一句话，集中概括了人</w:t>
      </w:r>
      <w:r>
        <w:rPr>
          <w:sz w:val="22"/>
          <w:szCs w:val="22"/>
          <w:spacing w:val="-5"/>
        </w:rPr>
        <w:t>工智能研究的实质，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即“让机器从事需要人的智能的工作的科学”。因此，所有需要人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的智能的行为都属于人工智能研究的范围，包括下棋、解题、从事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数学发现、理解短篇小说、学习新的概念、解释视觉场景、诊断疾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病、进行推理等。人工智能的研究中最难的是牵涉普通常</w:t>
      </w:r>
      <w:r>
        <w:rPr>
          <w:sz w:val="22"/>
          <w:szCs w:val="22"/>
          <w:spacing w:val="-11"/>
        </w:rPr>
        <w:t>识推理和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认知的任务，诸如语言理解。比较技术性的任务，诸如解题和下棋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8"/>
        </w:rPr>
        <w:t>一般较容易。这是因为后者可以使用界定得好的术语，黑白分明，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而前者则不然。人工智能同其他研究认知和</w:t>
      </w:r>
      <w:r>
        <w:rPr>
          <w:sz w:val="22"/>
          <w:szCs w:val="22"/>
          <w:spacing w:val="-11"/>
        </w:rPr>
        <w:t>知识的学科，比如哲学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和心理学有很大的不同。这种不同主要表现在人工智能需使用计算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2"/>
        </w:rPr>
        <w:t>上的术语来进行分析，尤其是用通过体现该分析的成功运行的计算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机程序。</w:t>
      </w:r>
    </w:p>
    <w:p>
      <w:pPr>
        <w:pStyle w:val="BodyText"/>
        <w:ind w:right="20" w:firstLine="439"/>
        <w:spacing w:before="2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20世纪50年代，人工智能的研究开始进入人们的视线。短短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几十年内已经硕果累累。但是，无论是学界</w:t>
      </w:r>
      <w:r>
        <w:rPr>
          <w:sz w:val="22"/>
          <w:szCs w:val="22"/>
          <w:spacing w:val="-11"/>
        </w:rPr>
        <w:t>还是实务界，都没有表 </w:t>
      </w:r>
      <w:r>
        <w:rPr>
          <w:sz w:val="22"/>
          <w:szCs w:val="22"/>
          <w:spacing w:val="-3"/>
        </w:rPr>
        <w:t>现出应有的热情和关注。计算机的问世改变了人们的工作</w:t>
      </w:r>
      <w:r>
        <w:rPr>
          <w:sz w:val="22"/>
          <w:szCs w:val="22"/>
          <w:spacing w:val="-4"/>
        </w:rPr>
        <w:t>生活方 </w:t>
      </w:r>
      <w:r>
        <w:rPr>
          <w:sz w:val="22"/>
          <w:szCs w:val="22"/>
          <w:spacing w:val="-2"/>
        </w:rPr>
        <w:t>式，也改变了人们对人工智能的态度。20世纪90年代</w:t>
      </w:r>
      <w:r>
        <w:rPr>
          <w:sz w:val="22"/>
          <w:szCs w:val="22"/>
          <w:spacing w:val="-3"/>
        </w:rPr>
        <w:t>，就曾经出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现过“人机大战”,计算机也赢了。此次围棋大赛，谷歌公司研发 </w:t>
      </w:r>
      <w:r>
        <w:rPr>
          <w:sz w:val="22"/>
          <w:szCs w:val="22"/>
          <w:spacing w:val="-10"/>
        </w:rPr>
        <w:t>的机器人加入了神经网络的运算能力，可以</w:t>
      </w:r>
      <w:r>
        <w:rPr>
          <w:sz w:val="22"/>
          <w:szCs w:val="22"/>
          <w:spacing w:val="-11"/>
        </w:rPr>
        <w:t>根据外界情况选择最优 </w:t>
      </w:r>
      <w:r>
        <w:rPr>
          <w:sz w:val="22"/>
          <w:szCs w:val="22"/>
          <w:spacing w:val="-8"/>
        </w:rPr>
        <w:t>方案，它战胜顶尖棋手预示着人类社会将快速进入智能制造时代。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就法律而言，人工智能已经被广泛地用在法</w:t>
      </w:r>
      <w:r>
        <w:rPr>
          <w:sz w:val="22"/>
          <w:szCs w:val="22"/>
          <w:spacing w:val="-11"/>
        </w:rPr>
        <w:t>律制度的各个层面。最 </w:t>
      </w:r>
      <w:r>
        <w:rPr>
          <w:sz w:val="22"/>
          <w:szCs w:val="22"/>
          <w:spacing w:val="-10"/>
        </w:rPr>
        <w:t>为明显的是，法律信息系统或法律咨询检索</w:t>
      </w:r>
      <w:r>
        <w:rPr>
          <w:sz w:val="22"/>
          <w:szCs w:val="22"/>
          <w:spacing w:val="-11"/>
        </w:rPr>
        <w:t>系统。各式各样的法学 </w:t>
      </w:r>
      <w:r>
        <w:rPr>
          <w:sz w:val="22"/>
          <w:szCs w:val="22"/>
          <w:spacing w:val="-10"/>
        </w:rPr>
        <w:t>资料库，包括法律法规、判决、立法过程，以及法学文献，已经成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为法律人做研究的工作伙伴。当然，运用更广的应该是司法行政管</w:t>
      </w:r>
    </w:p>
    <w:p>
      <w:pPr>
        <w:spacing w:line="218" w:lineRule="auto"/>
        <w:sectPr>
          <w:footerReference w:type="default" r:id="rId68"/>
          <w:pgSz w:w="7680" w:h="12480"/>
          <w:pgMar w:top="400" w:right="969" w:bottom="605" w:left="529" w:header="0" w:footer="456" w:gutter="0"/>
        </w:sectPr>
        <w:rPr>
          <w:sz w:val="22"/>
          <w:szCs w:val="22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109"/>
        <w:spacing w:before="72" w:line="220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理自动化方面。</w:t>
      </w:r>
    </w:p>
    <w:p>
      <w:pPr>
        <w:pStyle w:val="BodyText"/>
        <w:ind w:left="109" w:right="77" w:firstLine="439"/>
        <w:spacing w:before="130" w:line="343" w:lineRule="auto"/>
        <w:jc w:val="both"/>
        <w:rPr>
          <w:sz w:val="22"/>
          <w:szCs w:val="22"/>
        </w:rPr>
      </w:pPr>
      <w:r>
        <w:rPr>
          <w:sz w:val="22"/>
          <w:szCs w:val="22"/>
          <w:spacing w:val="7"/>
        </w:rPr>
        <w:t>亚利桑那大学的哲学家普拉克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John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Pollock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) </w:t>
      </w:r>
      <w:r>
        <w:rPr>
          <w:sz w:val="22"/>
          <w:szCs w:val="22"/>
          <w:spacing w:val="7"/>
        </w:rPr>
        <w:t>早在20世纪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"/>
        </w:rPr>
        <w:t>40年代就设计出了</w:t>
      </w:r>
      <w:r>
        <w:rPr>
          <w:rFonts w:ascii="Times New Roman" w:hAnsi="Times New Roman" w:eastAsia="Times New Roman" w:cs="Times New Roman"/>
          <w:sz w:val="22"/>
          <w:szCs w:val="22"/>
        </w:rPr>
        <w:t>OSCAR</w:t>
      </w:r>
      <w:r>
        <w:rPr>
          <w:sz w:val="22"/>
          <w:szCs w:val="22"/>
          <w:spacing w:val="2"/>
        </w:rPr>
        <w:t>推理程序。这个程序具有可辩驳的能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力，可以用于观察、因果判断、概率计算、计划建构、作</w:t>
      </w:r>
      <w:r>
        <w:rPr>
          <w:sz w:val="22"/>
          <w:szCs w:val="22"/>
          <w:spacing w:val="-11"/>
        </w:rPr>
        <w:t>出评估和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决定。</w:t>
      </w:r>
    </w:p>
    <w:p>
      <w:pPr>
        <w:pStyle w:val="BodyText"/>
        <w:ind w:firstLine="549"/>
        <w:spacing w:before="166" w:line="336" w:lineRule="auto"/>
        <w:tabs>
          <w:tab w:val="left" w:pos="108"/>
        </w:tabs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目前炙手可热的一项人工智能与法律研究的成果是令人咋舌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3"/>
        </w:rPr>
        <w:t>的</w:t>
      </w:r>
      <w:r>
        <w:rPr>
          <w:rFonts w:ascii="Times New Roman" w:hAnsi="Times New Roman" w:eastAsia="Times New Roman" w:cs="Times New Roman"/>
          <w:sz w:val="22"/>
          <w:szCs w:val="22"/>
        </w:rPr>
        <w:t>ROSS</w:t>
      </w:r>
      <w:r>
        <w:rPr>
          <w:sz w:val="22"/>
          <w:szCs w:val="22"/>
          <w:spacing w:val="3"/>
        </w:rPr>
        <w:t>系统。</w:t>
      </w:r>
      <w:r>
        <w:rPr>
          <w:rFonts w:ascii="Times New Roman" w:hAnsi="Times New Roman" w:eastAsia="Times New Roman" w:cs="Times New Roman"/>
          <w:sz w:val="22"/>
          <w:szCs w:val="22"/>
        </w:rPr>
        <w:t>ROSS</w:t>
      </w:r>
      <w:r>
        <w:rPr>
          <w:sz w:val="22"/>
          <w:szCs w:val="22"/>
          <w:spacing w:val="3"/>
        </w:rPr>
        <w:t>系统是一款基于人工智能的法律</w:t>
      </w:r>
      <w:r>
        <w:rPr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,  </w:t>
      </w:r>
      <w:r>
        <w:rPr>
          <w:sz w:val="22"/>
          <w:szCs w:val="22"/>
          <w:spacing w:val="3"/>
        </w:rPr>
        <w:t>俗称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2"/>
        </w:rPr>
        <w:t>“数码律师”。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ROSS Intelligence </w:t>
      </w:r>
      <w:r>
        <w:rPr>
          <w:sz w:val="22"/>
          <w:szCs w:val="22"/>
          <w:spacing w:val="-12"/>
        </w:rPr>
        <w:t>公司的创始人都是法律、神经科学，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4"/>
        </w:rPr>
        <w:t>以及计算机专业的专家，而他们开发的这款语音识别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App,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sz w:val="22"/>
          <w:szCs w:val="22"/>
          <w:spacing w:val="-4"/>
        </w:rPr>
        <w:t>则是将</w:t>
      </w:r>
      <w:r>
        <w:rPr>
          <w:sz w:val="22"/>
          <w:szCs w:val="2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ab/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IBM Watson</w:t>
      </w:r>
      <w:r>
        <w:rPr>
          <w:sz w:val="22"/>
          <w:szCs w:val="22"/>
          <w:spacing w:val="-4"/>
        </w:rPr>
        <w:t>人工智能超级电脑提供的机器学习技术应用在</w:t>
      </w:r>
      <w:r>
        <w:rPr>
          <w:sz w:val="22"/>
          <w:szCs w:val="22"/>
          <w:spacing w:val="-5"/>
        </w:rPr>
        <w:t>了法律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4"/>
        </w:rPr>
        <w:t>领域里。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ROSS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4"/>
        </w:rPr>
        <w:t>系统会检索法律文档数据库，</w:t>
      </w:r>
      <w:r>
        <w:rPr>
          <w:sz w:val="22"/>
          <w:szCs w:val="22"/>
          <w:spacing w:val="-5"/>
        </w:rPr>
        <w:t>找出与问题匹配的答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案，同时支持关键字搜索，亦可以根据用户的反馈进行自我学习。</w:t>
      </w:r>
    </w:p>
    <w:p>
      <w:pPr>
        <w:pStyle w:val="BodyText"/>
        <w:ind w:left="109" w:right="78" w:firstLine="439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同任何新兴的技术和工具一样，最初人们都会抱着观望的态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7"/>
        </w:rPr>
        <w:t>度，举棋不定。但是，</w:t>
      </w:r>
      <w:r>
        <w:rPr>
          <w:sz w:val="22"/>
          <w:szCs w:val="22"/>
          <w:spacing w:val="70"/>
        </w:rPr>
        <w:t xml:space="preserve"> </w:t>
      </w:r>
      <w:r>
        <w:rPr>
          <w:sz w:val="22"/>
          <w:szCs w:val="22"/>
          <w:spacing w:val="-17"/>
        </w:rPr>
        <w:t>一旦发现有利可图，便会一拥而上，最大可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能地开发它的能量。人们对人工智能的态度也不会有什么不同。通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常的规律是，人们会首先问，这个工具即人工智能，对我有什么好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</w:rPr>
        <w:t>处?它能否为我所用?以及，我如何才能最大可能地利用它?经过</w:t>
      </w:r>
    </w:p>
    <w:p>
      <w:pPr>
        <w:pStyle w:val="BodyText"/>
        <w:ind w:left="10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一番疯狂的利用之后，出了问题，人们才会开始反思它的</w:t>
      </w:r>
      <w:r>
        <w:rPr>
          <w:sz w:val="22"/>
          <w:szCs w:val="22"/>
          <w:spacing w:val="-13"/>
        </w:rPr>
        <w:t>问题。</w:t>
      </w:r>
    </w:p>
    <w:p>
      <w:pPr>
        <w:pStyle w:val="BodyText"/>
        <w:ind w:left="109" w:right="50" w:firstLine="439"/>
        <w:spacing w:before="17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所不同的是，由于好莱坞的努力，人工智能还未被认真理解就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已经深深地活在了人们的恐惧之中。如果人工智能可以预测我们的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未来，人类将何去何从?机器人会不会有一天彻底占领</w:t>
      </w:r>
      <w:r>
        <w:rPr>
          <w:sz w:val="22"/>
          <w:szCs w:val="22"/>
          <w:spacing w:val="-4"/>
        </w:rPr>
        <w:t>地球?机器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人要是反叛，谁来拯救我们?我们应不应该建造能像人类一样生活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和思维的类人机器人?是不是应该发起反对制造杀人机器人的运</w:t>
      </w:r>
    </w:p>
    <w:p>
      <w:pPr>
        <w:pStyle w:val="BodyText"/>
        <w:ind w:left="109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动?如此等等。</w:t>
      </w:r>
    </w:p>
    <w:p>
      <w:pPr>
        <w:pStyle w:val="BodyText"/>
        <w:ind w:right="34"/>
        <w:spacing w:before="167"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9"/>
        </w:rPr>
        <w:t>很多出色的科技人才对人工智能并不感到乐观。比如，</w:t>
      </w:r>
      <w:r>
        <w:rPr>
          <w:sz w:val="22"/>
          <w:szCs w:val="22"/>
          <w:spacing w:val="-10"/>
        </w:rPr>
        <w:t>贝宝的</w:t>
      </w:r>
    </w:p>
    <w:p>
      <w:pPr>
        <w:spacing w:line="219" w:lineRule="auto"/>
        <w:sectPr>
          <w:footerReference w:type="default" r:id="rId69"/>
          <w:pgSz w:w="7680" w:h="12480"/>
          <w:pgMar w:top="400" w:right="760" w:bottom="855" w:left="640" w:header="0" w:footer="706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71" w:line="34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创始人埃隆·马斯克</w:t>
      </w:r>
      <w:r>
        <w:rPr>
          <w:sz w:val="22"/>
          <w:szCs w:val="22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(Elon  Reeve  Musk) </w:t>
      </w:r>
      <w:r>
        <w:rPr>
          <w:sz w:val="22"/>
          <w:szCs w:val="22"/>
          <w:spacing w:val="-7"/>
        </w:rPr>
        <w:t>就曾告诫人们：“我们需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要万分警惕人工智能，它们比核武器更加危险!”科学家霍金也发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表了类似的担忧：“人工智能的完全发展会</w:t>
      </w:r>
      <w:r>
        <w:rPr>
          <w:sz w:val="22"/>
          <w:szCs w:val="22"/>
          <w:spacing w:val="-11"/>
        </w:rPr>
        <w:t>导致人类的终结……一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旦经过人类的开发，人工智能将会自行发展，以加速度重新设计自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己。人类由于受到缓慢的生物演化的限制，不能与之竞争，最终将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会被代替。”好在人工智能是人类对“智能”的模拟，目的是为了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实现人类拟完成的工作，所以受人们对智能理解的限制。即使配合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上神经网络模型和遗传算法的训练，目前的程序</w:t>
      </w:r>
      <w:r>
        <w:rPr>
          <w:sz w:val="22"/>
          <w:szCs w:val="22"/>
          <w:spacing w:val="-11"/>
        </w:rPr>
        <w:t>也只是达到了预期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目标，程序本身会不会演化出崭新的能力，尚无定论。如果</w:t>
      </w:r>
      <w:r>
        <w:rPr>
          <w:sz w:val="22"/>
          <w:szCs w:val="22"/>
          <w:spacing w:val="-12"/>
        </w:rPr>
        <w:t>只会接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受训练，而不能创造新事物，那人们的担忧就是不</w:t>
      </w:r>
      <w:r>
        <w:rPr>
          <w:sz w:val="22"/>
          <w:szCs w:val="22"/>
          <w:spacing w:val="-12"/>
        </w:rPr>
        <w:t>必要的。</w:t>
      </w:r>
    </w:p>
    <w:p>
      <w:pPr>
        <w:spacing w:line="220" w:lineRule="auto"/>
        <w:sectPr>
          <w:footerReference w:type="default" r:id="rId70"/>
          <w:pgSz w:w="7680" w:h="12480"/>
          <w:pgMar w:top="400" w:right="951" w:bottom="569" w:left="629" w:header="0" w:footer="400" w:gutter="0"/>
        </w:sectPr>
        <w:rPr>
          <w:sz w:val="22"/>
          <w:szCs w:val="22"/>
        </w:rPr>
      </w:pPr>
    </w:p>
    <w:p>
      <w:pPr>
        <w:pStyle w:val="BodyText"/>
        <w:ind w:left="1904"/>
        <w:spacing w:before="329" w:line="219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3"/>
        </w:rPr>
        <w:t>8</w:t>
      </w:r>
      <w:r>
        <w:rPr>
          <w:sz w:val="34"/>
          <w:szCs w:val="34"/>
          <w:spacing w:val="28"/>
        </w:rPr>
        <w:t xml:space="preserve">  </w:t>
      </w:r>
      <w:r>
        <w:rPr>
          <w:sz w:val="34"/>
          <w:szCs w:val="34"/>
          <w:b/>
          <w:bCs/>
          <w:spacing w:val="3"/>
        </w:rPr>
        <w:t>法律工程师</w:t>
      </w:r>
    </w:p>
    <w:p>
      <w:pPr>
        <w:pStyle w:val="BodyText"/>
        <w:ind w:left="1094"/>
        <w:spacing w:before="26" w:line="219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11"/>
        </w:rPr>
        <w:t>——一种新兴的法律职业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5" w:line="369" w:lineRule="auto"/>
        <w:rPr/>
      </w:pPr>
      <w:r>
        <w:rPr>
          <w:spacing w:val="9"/>
        </w:rPr>
        <w:t>人工智能、算法及大数据等新型的生产方式和生产</w:t>
      </w:r>
      <w:r>
        <w:rPr>
          <w:spacing w:val="8"/>
        </w:rPr>
        <w:t>资料的日益</w:t>
      </w:r>
      <w:r>
        <w:rPr/>
        <w:t xml:space="preserve"> </w:t>
      </w:r>
      <w:r>
        <w:rPr>
          <w:spacing w:val="9"/>
        </w:rPr>
        <w:t>发展使法律行业比以往任何时候都更具复杂性和竞争性。而且，随</w:t>
      </w:r>
      <w:r>
        <w:rPr>
          <w:spacing w:val="18"/>
        </w:rPr>
        <w:t xml:space="preserve"> </w:t>
      </w:r>
      <w:r>
        <w:rPr>
          <w:spacing w:val="10"/>
        </w:rPr>
        <w:t>着业务模式、定价结构以及客户期望的不断发展变化，法律行业只</w:t>
      </w:r>
      <w:r>
        <w:rPr>
          <w:spacing w:val="8"/>
        </w:rPr>
        <w:t xml:space="preserve"> </w:t>
      </w:r>
      <w:r>
        <w:rPr>
          <w:spacing w:val="9"/>
        </w:rPr>
        <w:t>会变得更加复杂。为了保持竞争力，法律服务单位需要优化现有流</w:t>
      </w:r>
      <w:r>
        <w:rPr>
          <w:spacing w:val="16"/>
        </w:rPr>
        <w:t xml:space="preserve"> </w:t>
      </w:r>
      <w:r>
        <w:rPr>
          <w:spacing w:val="11"/>
        </w:rPr>
        <w:t>程以提高其效率，并创建新的合法产品和服务，以充分利用最新的</w:t>
      </w:r>
      <w:r>
        <w:rPr>
          <w:spacing w:val="5"/>
        </w:rPr>
        <w:t xml:space="preserve"> </w:t>
      </w:r>
      <w:r>
        <w:rPr>
          <w:spacing w:val="17"/>
        </w:rPr>
        <w:t>技术并推动针对客户需求的创新解决方案。他们需要找出新的机</w:t>
      </w:r>
      <w:r>
        <w:rPr/>
        <w:t xml:space="preserve"> </w:t>
      </w:r>
      <w:r>
        <w:rPr>
          <w:spacing w:val="17"/>
        </w:rPr>
        <w:t>会来改进现有的工作方式，并提供创新的新客户解决方案，将法</w:t>
      </w:r>
      <w:r>
        <w:rPr/>
        <w:t xml:space="preserve"> </w:t>
      </w:r>
      <w:r>
        <w:rPr>
          <w:spacing w:val="11"/>
        </w:rPr>
        <w:t>律知识与技术专长融为一体。于是，</w:t>
      </w:r>
      <w:r>
        <w:rPr>
          <w:spacing w:val="73"/>
        </w:rPr>
        <w:t xml:space="preserve"> </w:t>
      </w:r>
      <w:r>
        <w:rPr>
          <w:spacing w:val="11"/>
        </w:rPr>
        <w:t>一种新型的法律</w:t>
      </w:r>
      <w:r>
        <w:rPr>
          <w:spacing w:val="10"/>
        </w:rPr>
        <w:t>人才便应运</w:t>
      </w:r>
      <w:r>
        <w:rPr/>
        <w:t xml:space="preserve"> </w:t>
      </w:r>
      <w:r>
        <w:rPr>
          <w:spacing w:val="14"/>
        </w:rPr>
        <w:t>而生。这就是法律创新领域中正在迅速崛起的法律工程师</w:t>
      </w:r>
      <w:r>
        <w:rPr>
          <w:spacing w:val="-34"/>
        </w:rPr>
        <w:t xml:space="preserve"> </w:t>
      </w:r>
      <w:r>
        <w:rPr>
          <w:rFonts w:ascii="Times New Roman" w:hAnsi="Times New Roman" w:eastAsia="Times New Roman" w:cs="Times New Roman"/>
          <w:spacing w:val="14"/>
        </w:rPr>
        <w:t>(</w:t>
      </w:r>
      <w:r>
        <w:rPr>
          <w:rFonts w:ascii="Times New Roman" w:hAnsi="Times New Roman" w:eastAsia="Times New Roman" w:cs="Times New Roman"/>
        </w:rPr>
        <w:t>Legal</w:t>
      </w:r>
      <w:r>
        <w:rPr>
          <w:rFonts w:ascii="Times New Roman" w:hAnsi="Times New Roman" w:eastAsia="Times New Roman" w:cs="Times New Roman"/>
          <w:spacing w:val="14"/>
        </w:rPr>
        <w:t xml:space="preserve">   </w:t>
      </w:r>
      <w:r>
        <w:rPr>
          <w:rFonts w:ascii="Times New Roman" w:hAnsi="Times New Roman" w:eastAsia="Times New Roman" w:cs="Times New Roman"/>
        </w:rPr>
        <w:t>Engineer</w:t>
      </w:r>
      <w:r>
        <w:rPr>
          <w:rFonts w:ascii="Times New Roman" w:hAnsi="Times New Roman" w:eastAsia="Times New Roman" w:cs="Times New Roman"/>
          <w:spacing w:val="16"/>
        </w:rPr>
        <w:t>)</w:t>
      </w:r>
      <w:r>
        <w:rPr>
          <w:rFonts w:ascii="Times New Roman" w:hAnsi="Times New Roman" w:eastAsia="Times New Roman" w:cs="Times New Roman"/>
          <w:spacing w:val="-16"/>
        </w:rPr>
        <w:t xml:space="preserve"> </w:t>
      </w:r>
      <w:r>
        <w:rPr>
          <w:spacing w:val="16"/>
        </w:rPr>
        <w:t>。</w:t>
      </w:r>
      <w:r>
        <w:rPr>
          <w:spacing w:val="-44"/>
        </w:rPr>
        <w:t xml:space="preserve"> </w:t>
      </w:r>
      <w:r>
        <w:rPr>
          <w:spacing w:val="16"/>
        </w:rPr>
        <w:t>随着法律市场的竞争日益激烈，这一新角色对于律师</w:t>
      </w:r>
      <w:r>
        <w:rPr/>
        <w:t xml:space="preserve"> </w:t>
      </w:r>
      <w:r>
        <w:rPr>
          <w:spacing w:val="9"/>
        </w:rPr>
        <w:t>事务所的生存至关重要。法律工程师可能是在不久的将来决定法律</w:t>
      </w:r>
      <w:r>
        <w:rPr>
          <w:spacing w:val="15"/>
        </w:rPr>
        <w:t xml:space="preserve"> </w:t>
      </w:r>
      <w:r>
        <w:rPr>
          <w:spacing w:val="10"/>
        </w:rPr>
        <w:t>服务单位的业务成败的关键人物之一。正应了凯文·阿什</w:t>
      </w:r>
      <w:r>
        <w:rPr>
          <w:spacing w:val="9"/>
        </w:rPr>
        <w:t>利的一句</w:t>
      </w:r>
      <w:r>
        <w:rPr/>
        <w:t xml:space="preserve"> </w:t>
      </w:r>
      <w:r>
        <w:rPr>
          <w:spacing w:val="9"/>
        </w:rPr>
        <w:t>话：人工智能不一定能取代律师，但不懂人工智能的律师却一定会</w:t>
      </w:r>
      <w:r>
        <w:rPr>
          <w:spacing w:val="16"/>
        </w:rPr>
        <w:t xml:space="preserve"> </w:t>
      </w:r>
      <w:r>
        <w:rPr>
          <w:spacing w:val="9"/>
        </w:rPr>
        <w:t>被懂人工智能的律师所取代。对于具备成为法律工程师的技能和经</w:t>
      </w:r>
      <w:r>
        <w:rPr>
          <w:spacing w:val="16"/>
        </w:rPr>
        <w:t xml:space="preserve"> </w:t>
      </w:r>
      <w:r>
        <w:rPr>
          <w:spacing w:val="9"/>
        </w:rPr>
        <w:t>验的人来说，这将是一个非常激动人心的时机，可以发挥改变律所</w:t>
      </w:r>
      <w:r>
        <w:rPr>
          <w:spacing w:val="14"/>
        </w:rPr>
        <w:t xml:space="preserve"> </w:t>
      </w:r>
      <w:r>
        <w:rPr>
          <w:spacing w:val="10"/>
        </w:rPr>
        <w:t>未来发展的重要作用。事实上，法律人的技术</w:t>
      </w:r>
      <w:r>
        <w:rPr>
          <w:spacing w:val="9"/>
        </w:rPr>
        <w:t>角色一直在变化，比</w:t>
      </w:r>
      <w:r>
        <w:rPr/>
        <w:t xml:space="preserve"> </w:t>
      </w:r>
      <w:r>
        <w:rPr>
          <w:spacing w:val="9"/>
        </w:rPr>
        <w:t>如，业界已经有数据治理专业人员、数据法规顾问、隐私专家、风</w:t>
      </w:r>
      <w:r>
        <w:rPr>
          <w:spacing w:val="17"/>
        </w:rPr>
        <w:t xml:space="preserve"> </w:t>
      </w:r>
      <w:r>
        <w:rPr>
          <w:spacing w:val="18"/>
        </w:rPr>
        <w:t>险管理技术人员和各种</w:t>
      </w:r>
      <w:r>
        <w:rPr>
          <w:rFonts w:ascii="Times New Roman" w:hAnsi="Times New Roman" w:eastAsia="Times New Roman" w:cs="Times New Roman"/>
        </w:rPr>
        <w:t>GDPR</w:t>
      </w:r>
      <w:r>
        <w:rPr>
          <w:rFonts w:ascii="Times New Roman" w:hAnsi="Times New Roman" w:eastAsia="Times New Roman" w:cs="Times New Roman"/>
          <w:spacing w:val="45"/>
          <w:w w:val="101"/>
        </w:rPr>
        <w:t xml:space="preserve"> </w:t>
      </w:r>
      <w:r>
        <w:rPr>
          <w:spacing w:val="18"/>
        </w:rPr>
        <w:t>专家，但是，不断变化的不仅仅是</w:t>
      </w:r>
    </w:p>
    <w:p>
      <w:pPr>
        <w:pStyle w:val="BodyText"/>
        <w:spacing w:line="218" w:lineRule="auto"/>
        <w:rPr/>
      </w:pPr>
      <w:r>
        <w:rPr>
          <w:spacing w:val="9"/>
        </w:rPr>
        <w:t>其工作范围、职权和权限，还包括角色本身的名称和性质。毫无疑</w:t>
      </w:r>
    </w:p>
    <w:p>
      <w:pPr>
        <w:spacing w:line="218" w:lineRule="auto"/>
        <w:sectPr>
          <w:footerReference w:type="default" r:id="rId71"/>
          <w:pgSz w:w="7680" w:h="12480"/>
          <w:pgMar w:top="400" w:right="744" w:bottom="828" w:left="810" w:header="0" w:footer="689" w:gutter="0"/>
        </w:sectPr>
        <w:rPr/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问，现在备受关注的最新技术工作职能，就是法律工程师。</w:t>
      </w:r>
    </w:p>
    <w:p>
      <w:pPr>
        <w:pStyle w:val="BodyText"/>
        <w:ind w:firstLine="340"/>
        <w:spacing w:before="15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“法律工程师”一词的含义是：“通过利用法律技术和法律数  </w:t>
      </w:r>
      <w:r>
        <w:rPr>
          <w:sz w:val="22"/>
          <w:szCs w:val="22"/>
          <w:spacing w:val="-10"/>
        </w:rPr>
        <w:t>据来改善法律程序或提供法律服务的人(无论律师与否)。”</w:t>
      </w:r>
      <w:r>
        <w:rPr>
          <w:sz w:val="22"/>
          <w:szCs w:val="22"/>
          <w:spacing w:val="-11"/>
        </w:rPr>
        <w:t>“法律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6"/>
        </w:rPr>
        <w:t>工程师”这个词进入人们的视野乃是由于苏格兰律师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Philip Hannay    </w:t>
      </w:r>
      <w:r>
        <w:rPr>
          <w:sz w:val="22"/>
          <w:szCs w:val="22"/>
          <w:spacing w:val="-3"/>
        </w:rPr>
        <w:t>在2016年将它拿来申请商标，引起了法律技术界和全球社交媒体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4"/>
        </w:rPr>
        <w:t>的广泛关注。大约在2014年以后，不断有人使用“法律工程师”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这个词，但究竟是谁发明了这个词，目前尚无定论。有人以为这个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11"/>
        </w:rPr>
        <w:t>词的发明者很可能是理查德·萨斯金德，但他本人却说他不是这个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3"/>
        </w:rPr>
        <w:t>词的发明者，他自己在1986年完成的博士论文中使用的词是“法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14"/>
        </w:rPr>
        <w:t>律知识工程师”,而非“法律工程师”。此外，他也曾使用过“法律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11"/>
        </w:rPr>
        <w:t>信息工程师”这个词。他认为，法律知识工程师是在专家系统中代</w:t>
      </w:r>
      <w:r>
        <w:rPr>
          <w:sz w:val="22"/>
          <w:szCs w:val="22"/>
          <w:spacing w:val="6"/>
        </w:rPr>
        <w:t xml:space="preserve">   </w:t>
      </w:r>
      <w:r>
        <w:rPr>
          <w:sz w:val="22"/>
          <w:szCs w:val="22"/>
          <w:spacing w:val="-11"/>
        </w:rPr>
        <w:t>表法律的人，而法律信息工程师则是在一定的组织中提供在线服务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4"/>
        </w:rPr>
        <w:t>的人。也有人曾在《作为工程学的法律》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(Law</w:t>
      </w:r>
      <w:r>
        <w:rPr>
          <w:rFonts w:ascii="Times New Roman" w:hAnsi="Times New Roman" w:eastAsia="Times New Roman" w:cs="Times New Roman"/>
          <w:sz w:val="22"/>
          <w:szCs w:val="22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as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Engineering) </w:t>
      </w:r>
      <w:r>
        <w:rPr>
          <w:sz w:val="22"/>
          <w:szCs w:val="22"/>
          <w:spacing w:val="-4"/>
        </w:rPr>
        <w:t>一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书中，使用过“法律程序工程师”这个词。</w:t>
      </w:r>
    </w:p>
    <w:p>
      <w:pPr>
        <w:pStyle w:val="BodyText"/>
        <w:ind w:right="196" w:firstLine="460"/>
        <w:spacing w:before="2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那么,法律工程师是什么样的人才?他们又能发挥何种作用?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有时，法律工程师是熟悉法律程序的技术人员；有时，法律工程师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1"/>
        </w:rPr>
        <w:t>可以是技术娴熟的律师(或前律师),他们看到了通过智能使用技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术来改善法律程序的机会。重要的是，他们对技术和法律实践都有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3"/>
        </w:rPr>
        <w:t>深刻的理解，并且有推动创新、效率、流程改进和客户参与的欲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望。这个角色是法律专家和技术专家之间的接口。通常，有两种方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法可以实现此角色：从法律方面或技术方面。有时，法律工程师是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技术人员，他们熟悉法律程序，并且在律师事务所从事技术工</w:t>
      </w:r>
      <w:r>
        <w:rPr>
          <w:sz w:val="22"/>
          <w:szCs w:val="22"/>
          <w:spacing w:val="-11"/>
        </w:rPr>
        <w:t>作多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年后已经掌握了基本法律知识。随着时间的流逝，他们获得了有关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法律流程和服务的知识，然后可以构成法律</w:t>
      </w:r>
      <w:r>
        <w:rPr>
          <w:sz w:val="22"/>
          <w:szCs w:val="22"/>
          <w:spacing w:val="-11"/>
        </w:rPr>
        <w:t>流程创新团队的核心部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分，以技术和流程解决方案处理法律问题。不过，法律工程师来自</w:t>
      </w:r>
    </w:p>
    <w:p>
      <w:pPr>
        <w:spacing w:line="219" w:lineRule="auto"/>
        <w:sectPr>
          <w:footerReference w:type="default" r:id="rId72"/>
          <w:pgSz w:w="7680" w:h="12480"/>
          <w:pgMar w:top="400" w:right="763" w:bottom="582" w:left="629" w:header="0" w:footer="423" w:gutter="0"/>
        </w:sectPr>
        <w:rPr>
          <w:sz w:val="22"/>
          <w:szCs w:val="22"/>
        </w:rPr>
      </w:pPr>
    </w:p>
    <w:p>
      <w:pPr>
        <w:pStyle w:val="BodyText"/>
        <w:spacing w:before="289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哪一方都是无关紧要的。</w:t>
      </w:r>
    </w:p>
    <w:p>
      <w:pPr>
        <w:pStyle w:val="BodyText"/>
        <w:ind w:firstLine="420"/>
        <w:spacing w:before="13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法律工程师了解公司面临的痛点和瓶颈，可以通过创造性的方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3"/>
        </w:rPr>
        <w:t>法来解决它们。他们通常具有业务流程管理或法律项目</w:t>
      </w:r>
      <w:r>
        <w:rPr>
          <w:sz w:val="22"/>
          <w:szCs w:val="22"/>
          <w:spacing w:val="-4"/>
        </w:rPr>
        <w:t>管理的背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景，因为法律工程与许多公司一直试图采用的持续改进和项目管理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方法紧密相关。法律工程师使用他们的法律知识，并将其与技术知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识和项目管理经验相结合，以优化现有产品、服务和流程，还可以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使用技术和工具的组合为客户面临的特定问题创</w:t>
      </w:r>
      <w:r>
        <w:rPr>
          <w:sz w:val="22"/>
          <w:szCs w:val="22"/>
          <w:spacing w:val="-8"/>
        </w:rPr>
        <w:t>建新的解决方案。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法律工程师及其创新团队需要访问已经可用的技术工具包，而不是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从头开始构建系统，以便他们可以敏捷地响应公司及其</w:t>
      </w:r>
      <w:r>
        <w:rPr>
          <w:sz w:val="22"/>
          <w:szCs w:val="22"/>
          <w:spacing w:val="-4"/>
        </w:rPr>
        <w:t>客户的需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求，将平台编织在一起以开展新的项目。这里要记住的关键一点是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技术本身不是差异化因素，重要的是如何应用它。这就是为什么法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0"/>
        </w:rPr>
        <w:t>律工程师如此重要。他们有创造力，可以针对非常具体的问题提出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技术解决方案，这就是竞争优势的源泉。</w:t>
      </w:r>
    </w:p>
    <w:p>
      <w:pPr>
        <w:pStyle w:val="BodyText"/>
        <w:ind w:right="80" w:firstLine="420"/>
        <w:spacing w:before="2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技术很重要，但是需要合适的人在某个公司内部利用它。但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是，该角色仍然非常专业和新颖。没有太多经验丰富的法律工程师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5"/>
        </w:rPr>
        <w:t>可供选择，因此公司的最佳选择可能是在内部发展他们。从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 </w:t>
      </w:r>
      <w:r>
        <w:rPr>
          <w:sz w:val="22"/>
          <w:szCs w:val="22"/>
          <w:spacing w:val="-5"/>
        </w:rPr>
        <w:t>团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队中寻找对创新感兴趣、富有创造力并能跳出框框思考的人，然后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0"/>
        </w:rPr>
        <w:t>将他们深深地融入法律实践中，以便他们看到需要立即解决的</w:t>
      </w:r>
      <w:r>
        <w:rPr>
          <w:sz w:val="22"/>
          <w:szCs w:val="22"/>
          <w:spacing w:val="-11"/>
        </w:rPr>
        <w:t>低效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率及其他问题。或者，找到精通技术并且对改变律师的工作方式以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及法律服务的提供方式感兴趣的律师，并将其转变为</w:t>
      </w:r>
      <w:r>
        <w:rPr>
          <w:sz w:val="22"/>
          <w:szCs w:val="22"/>
          <w:spacing w:val="-11"/>
        </w:rPr>
        <w:t>可以尝试应用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技术来解决业务问题的人才。</w:t>
      </w:r>
    </w:p>
    <w:p>
      <w:pPr>
        <w:pStyle w:val="BodyText"/>
        <w:ind w:right="78" w:firstLine="420"/>
        <w:spacing w:before="20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本质上，法律工程师的角色是律师和技术专家的混合体，但不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仅限于此。法律工程师将拥有广泛的履历，具有广泛的技能、丰富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的经验，以及法律、技术和服务客户各方面的能</w:t>
      </w:r>
      <w:r>
        <w:rPr>
          <w:sz w:val="22"/>
          <w:szCs w:val="22"/>
          <w:spacing w:val="-11"/>
        </w:rPr>
        <w:t>力。法律工程师需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要对法律有所了解。他们必须能够理解律师事务所的运作方式，并</w:t>
      </w:r>
    </w:p>
    <w:p>
      <w:pPr>
        <w:spacing w:line="219" w:lineRule="auto"/>
        <w:sectPr>
          <w:footerReference w:type="default" r:id="rId73"/>
          <w:pgSz w:w="7680" w:h="12480"/>
          <w:pgMar w:top="400" w:right="770" w:bottom="875" w:left="739" w:header="0" w:footer="726" w:gutter="0"/>
        </w:sectPr>
        <w:rPr>
          <w:sz w:val="22"/>
          <w:szCs w:val="22"/>
        </w:rPr>
      </w:pP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ind w:right="118"/>
        <w:spacing w:before="71" w:line="336" w:lineRule="auto"/>
        <w:jc w:val="both"/>
        <w:rPr>
          <w:sz w:val="22"/>
          <w:szCs w:val="22"/>
        </w:rPr>
      </w:pPr>
      <w:bookmarkStart w:name="bookmark15" w:id="11"/>
      <w:bookmarkEnd w:id="11"/>
      <w:r>
        <w:rPr>
          <w:sz w:val="22"/>
          <w:szCs w:val="22"/>
          <w:spacing w:val="-11"/>
        </w:rPr>
        <w:t>且对业务实践有深入的了解。他们必须讲法律语言，必须深刻理解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律师行为的敏感性。他们必须了解合伙人和</w:t>
      </w:r>
      <w:r>
        <w:rPr>
          <w:sz w:val="22"/>
          <w:szCs w:val="22"/>
          <w:spacing w:val="-11"/>
        </w:rPr>
        <w:t>律师正在从事的具体工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作水平，并意识到有时有充分理由保持流程</w:t>
      </w:r>
      <w:r>
        <w:rPr>
          <w:sz w:val="22"/>
          <w:szCs w:val="22"/>
          <w:spacing w:val="-11"/>
        </w:rPr>
        <w:t>不变。但是，他们也一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定不要害怕挑战现状并提出新的想法——毕竟，这是他们要努力实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现的目标的本质。</w:t>
      </w:r>
    </w:p>
    <w:p>
      <w:pPr>
        <w:pStyle w:val="BodyText"/>
        <w:ind w:right="19" w:firstLine="439"/>
        <w:spacing w:before="17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法律工程师需要对技术领域有深入的了解。他们应该了解律师 </w:t>
      </w:r>
      <w:r>
        <w:rPr>
          <w:sz w:val="22"/>
          <w:szCs w:val="22"/>
          <w:spacing w:val="-7"/>
        </w:rPr>
        <w:t>事务所可使用的工具包，关键系统是什么,以及这些系统如何集成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或不能集成。他们还应该有能力并且有权研究公司以外</w:t>
      </w:r>
      <w:r>
        <w:rPr>
          <w:sz w:val="22"/>
          <w:szCs w:val="22"/>
          <w:spacing w:val="-11"/>
        </w:rPr>
        <w:t>尚未使用的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5"/>
        </w:rPr>
        <w:t>技术。他们并不一定需要像IT</w:t>
      </w:r>
      <w:r>
        <w:rPr>
          <w:sz w:val="22"/>
          <w:szCs w:val="22"/>
          <w:spacing w:val="-39"/>
        </w:rPr>
        <w:t xml:space="preserve"> </w:t>
      </w:r>
      <w:r>
        <w:rPr>
          <w:sz w:val="22"/>
          <w:szCs w:val="22"/>
          <w:spacing w:val="-5"/>
        </w:rPr>
        <w:t>团队中的人员那样</w:t>
      </w:r>
      <w:r>
        <w:rPr>
          <w:sz w:val="22"/>
          <w:szCs w:val="22"/>
          <w:spacing w:val="-6"/>
        </w:rPr>
        <w:t>具有深厚的技术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知识，但是他们必须是您可以自信地与之交谈的人。他们不需要了 </w:t>
      </w:r>
      <w:r>
        <w:rPr>
          <w:sz w:val="22"/>
          <w:szCs w:val="22"/>
          <w:spacing w:val="-6"/>
        </w:rPr>
        <w:t>解如何编写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API,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 </w:t>
      </w:r>
      <w:r>
        <w:rPr>
          <w:sz w:val="22"/>
          <w:szCs w:val="22"/>
          <w:spacing w:val="-6"/>
        </w:rPr>
        <w:t>但是需要了解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API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6"/>
        </w:rPr>
        <w:t>为什</w:t>
      </w:r>
      <w:r>
        <w:rPr>
          <w:sz w:val="22"/>
          <w:szCs w:val="22"/>
          <w:spacing w:val="-7"/>
        </w:rPr>
        <w:t>么如此重要。他们几乎是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一个有远见的人，这些人需要身处很多项目中，要进行很多对话，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他们需要有伙伴可以打电话给他们或与客户见面。他们不一定要参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与执行项目——他们处于此过程之上。如果法律工程师在日常工作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中陷入困境，那么他们将没有时间参与对话，因为他</w:t>
      </w:r>
      <w:r>
        <w:rPr>
          <w:sz w:val="22"/>
          <w:szCs w:val="22"/>
          <w:spacing w:val="-11"/>
        </w:rPr>
        <w:t>们会太忙于编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写业务案例。有时这是概念上的，这些项目并非总能</w:t>
      </w:r>
      <w:r>
        <w:rPr>
          <w:sz w:val="22"/>
          <w:szCs w:val="22"/>
          <w:spacing w:val="-11"/>
        </w:rPr>
        <w:t>成功——它们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并不总是可行或超出概念验证的范围。所有这一切的关键在于，法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律工程师并没有被视为完美主义者，他们参与了概念的形成，但从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本质上讲，他们必须被视为一个将努力去做更好的、与众不同</w:t>
      </w:r>
      <w:r>
        <w:rPr>
          <w:sz w:val="22"/>
          <w:szCs w:val="22"/>
          <w:spacing w:val="-11"/>
        </w:rPr>
        <w:t>事情</w:t>
      </w:r>
    </w:p>
    <w:p>
      <w:pPr>
        <w:pStyle w:val="BodyText"/>
        <w:spacing w:line="222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的人。</w:t>
      </w:r>
    </w:p>
    <w:p>
      <w:pPr>
        <w:pStyle w:val="BodyText"/>
        <w:ind w:firstLine="450"/>
        <w:spacing w:before="24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法律工程师角色的核心部分是在客户面前，了解他们的</w:t>
      </w:r>
      <w:r>
        <w:rPr>
          <w:sz w:val="22"/>
          <w:szCs w:val="22"/>
          <w:spacing w:val="-8"/>
        </w:rPr>
        <w:t>需求，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并提出解决方案以满足这些需求。法律工程师必须具有沟通和人际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交往能力，使合作伙伴可以放心邀请他们参加客户会</w:t>
      </w:r>
      <w:r>
        <w:rPr>
          <w:sz w:val="22"/>
          <w:szCs w:val="22"/>
          <w:spacing w:val="-11"/>
        </w:rPr>
        <w:t>议，以便他们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可以进行互动，并最终作出贡献。律师事务所不应该再向客户隐瞒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所谓的“非律师”。实际上，客户很乐意在这些对话中接触具</w:t>
      </w:r>
      <w:r>
        <w:rPr>
          <w:sz w:val="22"/>
          <w:szCs w:val="22"/>
          <w:spacing w:val="-11"/>
        </w:rPr>
        <w:t>有技</w:t>
      </w:r>
    </w:p>
    <w:p>
      <w:pPr>
        <w:spacing w:line="219" w:lineRule="auto"/>
        <w:sectPr>
          <w:footerReference w:type="default" r:id="rId74"/>
          <w:pgSz w:w="7680" w:h="12480"/>
          <w:pgMar w:top="400" w:right="890" w:bottom="632" w:left="589" w:header="0" w:footer="473" w:gutter="0"/>
        </w:sectPr>
        <w:rPr>
          <w:sz w:val="22"/>
          <w:szCs w:val="22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术头脑的人，因为在许多情况下，他们了解</w:t>
      </w:r>
      <w:r>
        <w:rPr>
          <w:sz w:val="22"/>
          <w:szCs w:val="22"/>
          <w:spacing w:val="-11"/>
        </w:rPr>
        <w:t>技术将在最终交付服务 </w:t>
      </w:r>
      <w:r>
        <w:rPr>
          <w:sz w:val="22"/>
          <w:szCs w:val="22"/>
          <w:spacing w:val="-10"/>
        </w:rPr>
        <w:t>的方式中发挥关键作用。律师很聪明，但是</w:t>
      </w:r>
      <w:r>
        <w:rPr>
          <w:sz w:val="22"/>
          <w:szCs w:val="22"/>
          <w:spacing w:val="-11"/>
        </w:rPr>
        <w:t>他们并不了解有关为客 </w:t>
      </w:r>
      <w:r>
        <w:rPr>
          <w:sz w:val="22"/>
          <w:szCs w:val="22"/>
          <w:spacing w:val="-8"/>
        </w:rPr>
        <w:t>户构建的服务的所有技术细节。但是，法律工程师不仅参加会议，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2"/>
        </w:rPr>
        <w:t>并从研发的角度将其置于客户的环境中。他们可能会</w:t>
      </w:r>
      <w:r>
        <w:rPr>
          <w:sz w:val="22"/>
          <w:szCs w:val="22"/>
          <w:spacing w:val="-3"/>
        </w:rPr>
        <w:t>与客户待半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天，或者与客户现场工作整整一周。让他们</w:t>
      </w:r>
      <w:r>
        <w:rPr>
          <w:sz w:val="22"/>
          <w:szCs w:val="22"/>
          <w:spacing w:val="-11"/>
        </w:rPr>
        <w:t>在现场花费时间的目的 </w:t>
      </w:r>
      <w:r>
        <w:rPr>
          <w:sz w:val="22"/>
          <w:szCs w:val="22"/>
          <w:spacing w:val="-10"/>
        </w:rPr>
        <w:t>可能有所不同：也许要学习只能从组织内部</w:t>
      </w:r>
      <w:r>
        <w:rPr>
          <w:sz w:val="22"/>
          <w:szCs w:val="22"/>
          <w:spacing w:val="-11"/>
        </w:rPr>
        <w:t>体验到的特定系统或过 </w:t>
      </w:r>
      <w:r>
        <w:rPr>
          <w:sz w:val="22"/>
          <w:szCs w:val="22"/>
          <w:spacing w:val="-8"/>
        </w:rPr>
        <w:t>程，或者进一步发展关系并建立新的关系，或者可能不那么实际，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例如花时间了解组织的“文化”。不管您问</w:t>
      </w:r>
      <w:r>
        <w:rPr>
          <w:sz w:val="22"/>
          <w:szCs w:val="22"/>
          <w:spacing w:val="-11"/>
        </w:rPr>
        <w:t>客户什么理由可以做此 </w:t>
      </w:r>
      <w:r>
        <w:rPr>
          <w:sz w:val="22"/>
          <w:szCs w:val="22"/>
          <w:spacing w:val="-10"/>
        </w:rPr>
        <w:t>练习，都可以用是或否的答案来回答，而且在这两种结果中，提出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要求当然都没有问题!</w:t>
      </w:r>
    </w:p>
    <w:p>
      <w:pPr>
        <w:pStyle w:val="BodyText"/>
        <w:ind w:firstLine="430"/>
        <w:spacing w:before="18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法律工程师这一职业的兴起，主要因为以下几个因素：</w:t>
      </w:r>
      <w:r>
        <w:rPr>
          <w:sz w:val="22"/>
          <w:szCs w:val="22"/>
          <w:spacing w:val="-8"/>
        </w:rPr>
        <w:t>第一，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律师业务从传统的法律分析转向了由于新技术的运用而形成的法律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分析的模式。在传统的法律分析模式下，律师需要通过</w:t>
      </w:r>
      <w:r>
        <w:rPr>
          <w:sz w:val="22"/>
          <w:szCs w:val="22"/>
          <w:spacing w:val="-11"/>
        </w:rPr>
        <w:t>掌握大量的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文献，包括法律法规、政策和先例，就某一法律问题作出合理合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0"/>
        </w:rPr>
        <w:t>法、符合传统及现行政策的推理分析，并将之应用于具体</w:t>
      </w:r>
      <w:r>
        <w:rPr>
          <w:sz w:val="22"/>
          <w:szCs w:val="22"/>
          <w:spacing w:val="-11"/>
        </w:rPr>
        <w:t>案件。相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比之下，在广泛应用人工智能算法及大数据的背景下，对于某一案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件的可诉性、胜算的可能、所牵涉的内部和外部因素，以及详细的 </w:t>
      </w:r>
      <w:r>
        <w:rPr>
          <w:sz w:val="22"/>
          <w:szCs w:val="22"/>
          <w:spacing w:val="-11"/>
        </w:rPr>
        <w:t>花费开销等都可以通过预先设计好的软件平台进行预测。而这一预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测的过程显然不是法律推理，而是数据分析的过程。这需要经过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专门训练或者懂得数据科学的人员进行操作。传统法学院培养出 </w:t>
      </w:r>
      <w:r>
        <w:rPr>
          <w:sz w:val="22"/>
          <w:szCs w:val="22"/>
          <w:spacing w:val="-3"/>
        </w:rPr>
        <w:t>来的人才是无法胜任这项工作的。相对于传统的分析，新的模式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更加注重的是解析和预测，包括对于法官裁决的预测。尽管有</w:t>
      </w:r>
      <w:r>
        <w:rPr>
          <w:sz w:val="22"/>
          <w:szCs w:val="22"/>
          <w:spacing w:val="-11"/>
        </w:rPr>
        <w:t>些政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府明文规定禁止预测法官的决策行为，但在现实中法律预测很</w:t>
      </w:r>
      <w:r>
        <w:rPr>
          <w:sz w:val="22"/>
          <w:szCs w:val="22"/>
          <w:spacing w:val="-11"/>
        </w:rPr>
        <w:t>难被</w:t>
      </w:r>
    </w:p>
    <w:p>
      <w:pPr>
        <w:pStyle w:val="BodyText"/>
        <w:spacing w:before="230" w:line="419" w:lineRule="exact"/>
        <w:rPr>
          <w:sz w:val="22"/>
          <w:szCs w:val="22"/>
        </w:rPr>
      </w:pPr>
      <w:r>
        <w:rPr>
          <w:sz w:val="22"/>
          <w:szCs w:val="22"/>
          <w:spacing w:val="-9"/>
          <w:position w:val="15"/>
        </w:rPr>
        <w:t>取缔。第二，与此相适应，市面上出现了各种各样的由人工智能驱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动的提供法律服务的平台，诸如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Lex Machina </w:t>
      </w:r>
      <w:r>
        <w:rPr>
          <w:sz w:val="22"/>
          <w:szCs w:val="22"/>
          <w:spacing w:val="-3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ROSS</w:t>
      </w:r>
      <w:r>
        <w:rPr>
          <w:sz w:val="22"/>
          <w:szCs w:val="22"/>
          <w:spacing w:val="-3"/>
        </w:rPr>
        <w:t>。很多律师</w:t>
      </w:r>
    </w:p>
    <w:p>
      <w:pPr>
        <w:spacing w:line="218" w:lineRule="auto"/>
        <w:sectPr>
          <w:footerReference w:type="default" r:id="rId75"/>
          <w:pgSz w:w="7680" w:h="12480"/>
          <w:pgMar w:top="400" w:right="610" w:bottom="795" w:left="890" w:header="0" w:footer="64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71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事务所已经购买了这些平台的使用权。如何使用</w:t>
      </w:r>
      <w:r>
        <w:rPr>
          <w:sz w:val="22"/>
          <w:szCs w:val="22"/>
          <w:spacing w:val="-11"/>
        </w:rPr>
        <w:t>并维护这些平台需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要专门的法律技术人才，尤其是平台输出的结果需要特定人员进行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进一步解析。当然，这里面隐藏着的是法律行业所面临的更大的危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机，因为这些平台的出现已经在客观上打破了法律职业垄断法律服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务业的局面。第三，更为实质性的是，在数据主义成为</w:t>
      </w:r>
      <w:r>
        <w:rPr>
          <w:sz w:val="22"/>
          <w:szCs w:val="22"/>
          <w:spacing w:val="-12"/>
        </w:rPr>
        <w:t>主导的算法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社会里，法律这个传统上被认为是社会科学领域的门类将会面临来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自科学技术的严峻考验。在很大的程度上，科学技术可能改变法律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9"/>
        </w:rPr>
        <w:t>及法律服务的性质，至少会使其与科技领域的交集越来越突出，而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法律从业人员的科学技术能力则会成为重要的竞争要素。法律工程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师的出现回应了这一需要。第四，出于理解人工智能在法律中的应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用的需要。这不仅包括人工智能在法律服务</w:t>
      </w:r>
      <w:r>
        <w:rPr>
          <w:sz w:val="22"/>
          <w:szCs w:val="22"/>
          <w:spacing w:val="-11"/>
        </w:rPr>
        <w:t>业的应用，也包括其在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立法、司法、执法、守法(合规)等方面的应用，尤其</w:t>
      </w:r>
      <w:r>
        <w:rPr>
          <w:sz w:val="22"/>
          <w:szCs w:val="22"/>
          <w:spacing w:val="-3"/>
        </w:rPr>
        <w:t>是在合规方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面，由于数据收集和使用的合法性、正当性和复杂性，法律从业人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员必须具有理解和执行各种标准和规范的能力。控制大规模数据分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析的法律只会变得更加复杂，就像从我们所生成的数据中产生价值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和洞察力的潜力在飞速增长一样。随着管理数据的监管制度的扩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大，以及政府和组织试图对收集的数据做更多的工作，数</w:t>
      </w:r>
      <w:r>
        <w:rPr>
          <w:sz w:val="22"/>
          <w:szCs w:val="22"/>
          <w:spacing w:val="-11"/>
        </w:rPr>
        <w:t>据科学和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法律界将发生冲突。无论从事复杂的算法决策——比如无人驾驶汽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车、抵押和信贷决策、刑事司法、移民等，还是将法律解释直接嵌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入软件系统，都需要法律的指引。没有法律工程师，合规工作</w:t>
      </w:r>
      <w:r>
        <w:rPr>
          <w:sz w:val="22"/>
          <w:szCs w:val="22"/>
          <w:spacing w:val="-11"/>
        </w:rPr>
        <w:t>则无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法取得进展，那就意味着被惩罚的可能。</w:t>
      </w:r>
    </w:p>
    <w:p>
      <w:pPr>
        <w:spacing w:line="219" w:lineRule="auto"/>
        <w:sectPr>
          <w:footerReference w:type="default" r:id="rId76"/>
          <w:pgSz w:w="7680" w:h="12480"/>
          <w:pgMar w:top="400" w:right="1019" w:bottom="565" w:left="539" w:header="0" w:footer="416" w:gutter="0"/>
        </w:sectPr>
        <w:rPr>
          <w:sz w:val="22"/>
          <w:szCs w:val="22"/>
        </w:rPr>
      </w:pPr>
    </w:p>
    <w:p>
      <w:pPr>
        <w:pStyle w:val="BodyText"/>
        <w:ind w:left="1705"/>
        <w:spacing w:before="340" w:line="220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9</w:t>
      </w:r>
      <w:r>
        <w:rPr>
          <w:sz w:val="36"/>
          <w:szCs w:val="36"/>
          <w:spacing w:val="-10"/>
        </w:rPr>
        <w:t xml:space="preserve">  </w:t>
      </w:r>
      <w:r>
        <w:rPr>
          <w:sz w:val="36"/>
          <w:szCs w:val="36"/>
          <w:b/>
          <w:bCs/>
          <w:spacing w:val="-10"/>
        </w:rPr>
        <w:t>人工智能写手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19" w:firstLine="399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人工智能技术利用巨大的信息量来学习、完善和过滤数据，然 </w:t>
      </w:r>
      <w:r>
        <w:rPr>
          <w:sz w:val="22"/>
          <w:szCs w:val="22"/>
          <w:spacing w:val="-8"/>
        </w:rPr>
        <w:t>后用来生成产品。这个过程通常被称为“机器学习”。已经证明，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某些人工智能可以在它用来学习的材料基础上创造全新的内容。例 </w:t>
      </w:r>
      <w:r>
        <w:rPr>
          <w:sz w:val="22"/>
          <w:szCs w:val="22"/>
          <w:spacing w:val="-15"/>
        </w:rPr>
        <w:t>如，在“下一个伦勃朗”的视频中，</w:t>
      </w:r>
      <w:r>
        <w:rPr>
          <w:sz w:val="22"/>
          <w:szCs w:val="22"/>
          <w:spacing w:val="54"/>
        </w:rPr>
        <w:t xml:space="preserve"> </w:t>
      </w:r>
      <w:r>
        <w:rPr>
          <w:sz w:val="22"/>
          <w:szCs w:val="22"/>
          <w:spacing w:val="-15"/>
        </w:rPr>
        <w:t>一群艺术家和</w:t>
      </w:r>
      <w:r>
        <w:rPr>
          <w:sz w:val="22"/>
          <w:szCs w:val="22"/>
          <w:spacing w:val="-16"/>
        </w:rPr>
        <w:t>计算机科学家讨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论了他们如何合作将荷兰著名画家伦勃朗(1606—1669)的画作数 </w:t>
      </w:r>
      <w:r>
        <w:rPr>
          <w:sz w:val="22"/>
          <w:szCs w:val="22"/>
          <w:spacing w:val="-11"/>
        </w:rPr>
        <w:t>字化，为画作的特定特征建立模型。然后，他们创造出一个酷似伦 </w:t>
      </w:r>
      <w:r>
        <w:rPr>
          <w:sz w:val="22"/>
          <w:szCs w:val="22"/>
          <w:spacing w:val="-9"/>
        </w:rPr>
        <w:t>勃朗的肖像，</w:t>
      </w:r>
      <w:r>
        <w:rPr>
          <w:sz w:val="22"/>
          <w:szCs w:val="22"/>
          <w:spacing w:val="73"/>
        </w:rPr>
        <w:t xml:space="preserve"> </w:t>
      </w:r>
      <w:r>
        <w:rPr>
          <w:sz w:val="22"/>
          <w:szCs w:val="22"/>
          <w:spacing w:val="-9"/>
        </w:rPr>
        <w:t>一个戴着帽子向右看的男人。整个创作过程耗时18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个月。</w:t>
      </w:r>
    </w:p>
    <w:p>
      <w:pPr>
        <w:pStyle w:val="BodyText"/>
        <w:ind w:firstLine="399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另一个例子是，微软中国的聊天机器人小冰出版的诗集。据报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4"/>
        </w:rPr>
        <w:t>道，微软联合图书出版商在北京发布了诗集《阳光失了玻璃窗》,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6"/>
        </w:rPr>
        <w:t>而书的著作者则为微软人工智能机器人小冰</w:t>
      </w:r>
      <w:r>
        <w:rPr>
          <w:sz w:val="22"/>
          <w:szCs w:val="22"/>
          <w:spacing w:val="-7"/>
        </w:rPr>
        <w:t>。这本诗集收有139首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现代诗，全部出自小冰之手。微软技术人员称，小冰学习了1920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2"/>
        </w:rPr>
        <w:t>年以来519位诗人的现代诗，训练超过10000次。小冰</w:t>
      </w:r>
      <w:r>
        <w:rPr>
          <w:sz w:val="22"/>
          <w:szCs w:val="22"/>
          <w:spacing w:val="-3"/>
        </w:rPr>
        <w:t>的写作诗歌 </w:t>
      </w:r>
      <w:r>
        <w:rPr>
          <w:sz w:val="22"/>
          <w:szCs w:val="22"/>
          <w:spacing w:val="-7"/>
        </w:rPr>
        <w:t>的思维过程与人类相似，也要经过诱发源、创作本体、创作过程、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创作成果等步骤。诸如此类的例子催生了一些显而易见的问题，即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6"/>
        </w:rPr>
        <w:t>这些人工智能的产出是不是创作?如果是创</w:t>
      </w:r>
      <w:r>
        <w:rPr>
          <w:sz w:val="22"/>
          <w:szCs w:val="22"/>
          <w:spacing w:val="-7"/>
        </w:rPr>
        <w:t>作，谁是作者，版权该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归谁所有?</w:t>
      </w:r>
    </w:p>
    <w:p>
      <w:pPr>
        <w:pStyle w:val="BodyText"/>
        <w:ind w:firstLine="399"/>
        <w:spacing w:before="200" w:line="343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自20世纪60年代中期以来，知识产权法专家一直在争论计算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机或计算机程序是否可以成为“作者”,其产出是否可以获得版权。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美国国会委托技术评估办公室(OTA)  进行研究，以解决这一问题</w:t>
      </w:r>
    </w:p>
    <w:p>
      <w:pPr>
        <w:spacing w:line="217" w:lineRule="auto"/>
        <w:sectPr>
          <w:footerReference w:type="default" r:id="rId77"/>
          <w:pgSz w:w="7680" w:h="12480"/>
          <w:pgMar w:top="400" w:right="690" w:bottom="832" w:left="810" w:header="0" w:footer="673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79"/>
        <w:spacing w:before="71" w:line="336" w:lineRule="auto"/>
        <w:jc w:val="both"/>
        <w:rPr>
          <w:sz w:val="22"/>
          <w:szCs w:val="22"/>
        </w:rPr>
      </w:pPr>
      <w:bookmarkStart w:name="bookmark16" w:id="12"/>
      <w:bookmarkEnd w:id="12"/>
      <w:r>
        <w:rPr>
          <w:sz w:val="22"/>
          <w:szCs w:val="22"/>
          <w:spacing w:val="-10"/>
        </w:rPr>
        <w:t>和其他有争议的计算机的相关问题，但该办公室并没有给这个问题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提供答案。近几年来，已经有诸多文章探讨计算机生成的作品的可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版权性和人工智能作者的问题。这些评论没有形成共识。有人认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为，人工智能生成的作品属于公共领域；也有人认为，编写人</w:t>
      </w:r>
      <w:r>
        <w:rPr>
          <w:sz w:val="22"/>
          <w:szCs w:val="22"/>
          <w:spacing w:val="-11"/>
        </w:rPr>
        <w:t>工智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能程序的人或公司应该获得可版权产品的版权。有些人则</w:t>
      </w:r>
      <w:r>
        <w:rPr>
          <w:sz w:val="22"/>
          <w:szCs w:val="22"/>
          <w:spacing w:val="-11"/>
        </w:rPr>
        <w:t>建议，程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序员和用户都应该是人工智能产出的版权的共同拥有者。</w:t>
      </w:r>
    </w:p>
    <w:p>
      <w:pPr>
        <w:pStyle w:val="BodyText"/>
        <w:ind w:firstLine="470"/>
        <w:spacing w:before="17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上述解决方案的问题是，具有一定商业价值的人工智能产品是 </w:t>
      </w:r>
      <w:r>
        <w:rPr>
          <w:sz w:val="22"/>
          <w:szCs w:val="22"/>
          <w:spacing w:val="-10"/>
        </w:rPr>
        <w:t>高度合作的产物，正如“下一个伦勃朗”视</w:t>
      </w:r>
      <w:r>
        <w:rPr>
          <w:sz w:val="22"/>
          <w:szCs w:val="22"/>
          <w:spacing w:val="-11"/>
        </w:rPr>
        <w:t>频所展示的那样。人工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智能软件并不像一些评论家所认为的那样，机械地一端输入数据，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另一端进行输出。人工智能软件有许多组成部分，而这些组成部分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不一定都来自同一个实体：训练数据、赋予各种标准的权重、生成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输出或某些部分的模型、用于分析数据的算法以及执行指令的软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0"/>
        </w:rPr>
        <w:t>件。同样重要的是，人工智能程序员的专业知识，他们对这些组成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元素进行微调，以产生预期的结果。</w:t>
      </w:r>
    </w:p>
    <w:p>
      <w:pPr>
        <w:pStyle w:val="BodyText"/>
        <w:ind w:right="20" w:firstLine="439"/>
        <w:spacing w:before="200" w:line="338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根据《美国法典》第17章第201节的规</w:t>
      </w:r>
      <w:r>
        <w:rPr>
          <w:sz w:val="22"/>
          <w:szCs w:val="22"/>
          <w:spacing w:val="1"/>
        </w:rPr>
        <w:t>定，原创作品的版权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所有权是通过明确作品的作者来确定的。具体来说，作品的作者拥 </w:t>
      </w:r>
      <w:r>
        <w:rPr>
          <w:sz w:val="22"/>
          <w:szCs w:val="22"/>
          <w:spacing w:val="-11"/>
        </w:rPr>
        <w:t>有与原创表达作品相关的权利。根据法律规定，作者——版权持有 </w:t>
      </w:r>
      <w:r>
        <w:rPr>
          <w:sz w:val="22"/>
          <w:szCs w:val="22"/>
          <w:spacing w:val="-11"/>
        </w:rPr>
        <w:t>人——是指创作作品并将其固定在有形媒介上的个人。《美国版权 </w:t>
      </w:r>
      <w:r>
        <w:rPr>
          <w:sz w:val="22"/>
          <w:szCs w:val="22"/>
          <w:spacing w:val="-11"/>
        </w:rPr>
        <w:t>局惯例汇编》第306条规定：“美国版权局将对原创作品进行注册，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条件是该作品是由人创作的。”因此，在美国，任何软件程序都不 </w:t>
      </w:r>
      <w:r>
        <w:rPr>
          <w:sz w:val="22"/>
          <w:szCs w:val="22"/>
          <w:spacing w:val="-11"/>
        </w:rPr>
        <w:t>会被承认为可版权作品的作者。特别是《美国版权局惯例汇编》宣 </w:t>
      </w:r>
      <w:r>
        <w:rPr>
          <w:sz w:val="22"/>
          <w:szCs w:val="22"/>
          <w:spacing w:val="-3"/>
        </w:rPr>
        <w:t>称，“版权法只保护‘建立在思想创造能力之上的’智</w:t>
      </w:r>
      <w:r>
        <w:rPr>
          <w:sz w:val="22"/>
          <w:szCs w:val="22"/>
          <w:spacing w:val="-4"/>
        </w:rPr>
        <w:t>力劳动成 </w:t>
      </w:r>
      <w:r>
        <w:rPr>
          <w:sz w:val="22"/>
          <w:szCs w:val="22"/>
          <w:spacing w:val="-11"/>
        </w:rPr>
        <w:t>果”。这里的“思想创造能力”只有自然人才具备，人工智能写手 </w:t>
      </w:r>
      <w:r>
        <w:rPr>
          <w:sz w:val="22"/>
          <w:szCs w:val="22"/>
          <w:spacing w:val="-11"/>
        </w:rPr>
        <w:t>目前还达不到。在知识产权的另一个领域，也即专利方面，当下的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5"/>
        </w:rPr>
        <w:t>美国法律也强调只有自然人才能成为专利发明者。</w:t>
      </w:r>
      <w:r>
        <w:rPr>
          <w:sz w:val="22"/>
          <w:szCs w:val="22"/>
          <w:spacing w:val="4"/>
        </w:rPr>
        <w:t>2021年9月2</w:t>
      </w:r>
    </w:p>
    <w:p>
      <w:pPr>
        <w:spacing w:line="218" w:lineRule="auto"/>
        <w:sectPr>
          <w:footerReference w:type="default" r:id="rId78"/>
          <w:pgSz w:w="7680" w:h="12480"/>
          <w:pgMar w:top="400" w:right="919" w:bottom="596" w:left="579" w:header="0" w:footer="447" w:gutter="0"/>
        </w:sectPr>
        <w:rPr>
          <w:sz w:val="22"/>
          <w:szCs w:val="22"/>
        </w:rPr>
      </w:pP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40" w:right="98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日，美国弗吉尼亚东区地方法院发布了一项裁决，</w:t>
      </w:r>
      <w:r>
        <w:rPr>
          <w:sz w:val="22"/>
          <w:szCs w:val="22"/>
          <w:spacing w:val="-12"/>
        </w:rPr>
        <w:t>批准了美国专利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商标局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(USPTO)   </w:t>
      </w:r>
      <w:r>
        <w:rPr>
          <w:sz w:val="22"/>
          <w:szCs w:val="22"/>
          <w:spacing w:val="-6"/>
        </w:rPr>
        <w:t>的简易判决动议</w:t>
      </w:r>
      <w:r>
        <w:rPr>
          <w:sz w:val="22"/>
          <w:szCs w:val="22"/>
          <w:spacing w:val="-7"/>
        </w:rPr>
        <w:t>，支持该局关于人工智能算法不</w:t>
      </w:r>
    </w:p>
    <w:p>
      <w:pPr>
        <w:pStyle w:val="BodyText"/>
        <w:ind w:left="14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能被列为美国专利发明人的观点。</w:t>
      </w:r>
    </w:p>
    <w:p>
      <w:pPr>
        <w:pStyle w:val="BodyText"/>
        <w:ind w:firstLine="559"/>
        <w:spacing w:before="148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5"/>
        </w:rPr>
        <w:t>上述法院的这一结论是基于对国会在《专利法》和2011年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3"/>
        </w:rPr>
        <w:t>《美国发明法案》中对“发明人”和“联合发明人”定义的分析。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6"/>
        </w:rPr>
        <w:t>然后，该决定研究了美国联邦最高法院对《酷刑受害者保护法》的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2"/>
        </w:rPr>
        <w:t>解释的裁决、多部字典和普通用法，发现“个人”</w:t>
      </w:r>
      <w:r>
        <w:rPr>
          <w:sz w:val="22"/>
          <w:szCs w:val="22"/>
          <w:spacing w:val="1"/>
        </w:rPr>
        <w:t>指的是“自然</w:t>
      </w:r>
    </w:p>
    <w:p>
      <w:pPr>
        <w:pStyle w:val="BodyText"/>
        <w:ind w:left="140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人”,因此其认为发明人必须是自然人。</w:t>
      </w:r>
    </w:p>
    <w:p>
      <w:pPr>
        <w:pStyle w:val="BodyText"/>
        <w:ind w:left="140" w:right="75" w:firstLine="419"/>
        <w:spacing w:before="17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美国《版权法》正文中列出了八类作者作品的清单：文学作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品；音乐作品，包括任何附带的文字；戏剧作品，包括任何伴奏音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乐；哑剧和舞蹈作品；图画、图形和雕塑作品；电影和其他视听作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品；录音作品；建筑作品。虽然这个清单并不意味着包罗万象，但</w:t>
      </w:r>
    </w:p>
    <w:p>
      <w:pPr>
        <w:pStyle w:val="BodyText"/>
        <w:ind w:left="14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大多数受保护的作品都属于其中一个特定的类别。</w:t>
      </w:r>
    </w:p>
    <w:p>
      <w:pPr>
        <w:pStyle w:val="BodyText"/>
        <w:ind w:left="140" w:firstLine="419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这些类别比它们最初看起来要广泛。例如，计算机程序和大多 </w:t>
      </w:r>
      <w:r>
        <w:rPr>
          <w:sz w:val="22"/>
          <w:szCs w:val="22"/>
          <w:spacing w:val="-11"/>
        </w:rPr>
        <w:t>数汇编被注册为“文学作品”,而地图和建筑计划被注册为“图像、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5"/>
        </w:rPr>
        <w:t>图形和雕塑作品”。这八类作品都需经过人的创作，才会得到认可。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一件作品要受到《版权法》的保护，必须是“原创”。作品不能仅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仅是对以前作品的机械复制，也不能只由几个</w:t>
      </w:r>
      <w:r>
        <w:rPr>
          <w:sz w:val="22"/>
          <w:szCs w:val="22"/>
          <w:spacing w:val="-8"/>
        </w:rPr>
        <w:t>字或一个短语组成。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此外，如果作品是汇编的，必须涉及一些原创性，而不仅仅</w:t>
      </w:r>
      <w:r>
        <w:rPr>
          <w:sz w:val="22"/>
          <w:szCs w:val="22"/>
          <w:spacing w:val="-10"/>
        </w:rPr>
        <w:t>是对所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有现有作品进行字母排序。美国《版权法》用“作者作品”一词来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描述受《版权法》保护的作品类型，国会选择这个宽泛的短语，是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为了避免每次发现新的“媒介”时都要重写《版权法》。这种有意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的模糊性使《版权法》能够保护网页和移动设备应用程序，尽管这</w:t>
      </w:r>
    </w:p>
    <w:p>
      <w:pPr>
        <w:pStyle w:val="BodyText"/>
        <w:ind w:left="14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些项目在《版权法》制定时还不存在。</w:t>
      </w:r>
    </w:p>
    <w:p>
      <w:pPr>
        <w:pStyle w:val="BodyText"/>
        <w:ind w:left="559"/>
        <w:spacing w:before="228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人工智能的创造力，受到人工智能机器学习本身的限制。所谓</w:t>
      </w:r>
    </w:p>
    <w:p>
      <w:pPr>
        <w:spacing w:line="219" w:lineRule="auto"/>
        <w:sectPr>
          <w:footerReference w:type="default" r:id="rId79"/>
          <w:pgSz w:w="7680" w:h="12480"/>
          <w:pgMar w:top="400" w:right="659" w:bottom="805" w:left="709" w:header="0" w:footer="656" w:gutter="0"/>
        </w:sectPr>
        <w:rPr>
          <w:sz w:val="22"/>
          <w:szCs w:val="22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firstLine="109"/>
        <w:spacing w:before="71" w:line="336" w:lineRule="auto"/>
        <w:rPr>
          <w:sz w:val="22"/>
          <w:szCs w:val="22"/>
        </w:rPr>
      </w:pPr>
      <w:bookmarkStart w:name="bookmark17" w:id="13"/>
      <w:bookmarkEnd w:id="13"/>
      <w:r>
        <w:rPr>
          <w:sz w:val="22"/>
          <w:szCs w:val="22"/>
          <w:spacing w:val="-11"/>
        </w:rPr>
        <w:t>机器学习就是一种训练方式，而训练本身是有目的的。训练就是要 </w:t>
      </w:r>
      <w:r>
        <w:rPr>
          <w:sz w:val="22"/>
          <w:szCs w:val="22"/>
          <w:spacing w:val="-6"/>
        </w:rPr>
        <w:t>让被训练者达到一定的程度，取得训练的目的、成果。换句话说，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4"/>
        </w:rPr>
        <w:t>训练本身只能够达到某一种既定的目的，而不具备创造的可能性。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</w:rPr>
        <w:t>至于这种训练过程中，所采用的那些素材本身是不是违反现有的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8"/>
        </w:rPr>
        <w:t>《版权法》,是不是一种侵权行为，这又当别论。</w:t>
      </w:r>
      <w:r>
        <w:rPr>
          <w:sz w:val="22"/>
          <w:szCs w:val="22"/>
          <w:spacing w:val="-9"/>
        </w:rPr>
        <w:t>人工智能写手能产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出有用的研究报告，或者预测下一次商机的来临，这是有可能的。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7"/>
        </w:rPr>
        <w:t>因为这里需要的计算和预测，乃是人工智能的强项。但是就文学作 </w:t>
      </w:r>
      <w:r>
        <w:rPr>
          <w:sz w:val="22"/>
          <w:szCs w:val="22"/>
          <w:spacing w:val="-7"/>
        </w:rPr>
        <w:t>品而论，我们知道文学作品的创作是需要激情，需要灵魂的。诗人 </w:t>
      </w:r>
      <w:r>
        <w:rPr>
          <w:sz w:val="22"/>
          <w:szCs w:val="22"/>
          <w:spacing w:val="-7"/>
        </w:rPr>
        <w:t>触景生情，有感而发，写就一首诗，抒发情怀。所谓诗言志，词重 </w:t>
      </w:r>
      <w:r>
        <w:rPr>
          <w:sz w:val="22"/>
          <w:szCs w:val="22"/>
          <w:spacing w:val="-7"/>
        </w:rPr>
        <w:t>情。也就是说，文学创作既需要意志，又需要情感。这两者都是活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生生的自然人才所具备的。</w:t>
      </w:r>
    </w:p>
    <w:p>
      <w:pPr>
        <w:pStyle w:val="BodyText"/>
        <w:ind w:left="109" w:firstLine="460"/>
        <w:spacing w:before="21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人工智能要达到创造文学作品的水平，就必须要具有人的意志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和情感。而至今为止的人工智能，我们知道</w:t>
      </w:r>
      <w:r>
        <w:rPr>
          <w:sz w:val="22"/>
          <w:szCs w:val="22"/>
          <w:spacing w:val="-11"/>
        </w:rPr>
        <w:t>，并不具有这两种最重 </w:t>
      </w:r>
      <w:r>
        <w:rPr>
          <w:sz w:val="22"/>
          <w:szCs w:val="22"/>
          <w:spacing w:val="-8"/>
        </w:rPr>
        <w:t>要的创作所需要的素质。在可预见的将来，也看不到这种可能性。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尽管人工智能在以不可思议的速度发展，它</w:t>
      </w:r>
      <w:r>
        <w:rPr>
          <w:sz w:val="22"/>
          <w:szCs w:val="22"/>
          <w:spacing w:val="-11"/>
        </w:rPr>
        <w:t>的创造能力可能在于文 </w:t>
      </w:r>
      <w:r>
        <w:rPr>
          <w:sz w:val="22"/>
          <w:szCs w:val="22"/>
          <w:spacing w:val="-10"/>
        </w:rPr>
        <w:t>学创作以外，即便是达到了通用人工智能的</w:t>
      </w:r>
      <w:r>
        <w:rPr>
          <w:sz w:val="22"/>
          <w:szCs w:val="22"/>
          <w:spacing w:val="-11"/>
        </w:rPr>
        <w:t>水平，人工智能写手也 </w:t>
      </w:r>
      <w:r>
        <w:rPr>
          <w:sz w:val="22"/>
          <w:szCs w:val="22"/>
          <w:spacing w:val="-10"/>
        </w:rPr>
        <w:t>不可能创造出真正的文学作品来。因为，人</w:t>
      </w:r>
      <w:r>
        <w:rPr>
          <w:sz w:val="22"/>
          <w:szCs w:val="22"/>
          <w:spacing w:val="-11"/>
        </w:rPr>
        <w:t>工智能的本源是人的智 </w:t>
      </w:r>
      <w:r>
        <w:rPr>
          <w:sz w:val="22"/>
          <w:szCs w:val="22"/>
          <w:spacing w:val="-10"/>
        </w:rPr>
        <w:t>性。智性是无法代替激情和灵魂的。当然，</w:t>
      </w:r>
      <w:r>
        <w:rPr>
          <w:sz w:val="22"/>
          <w:szCs w:val="22"/>
          <w:spacing w:val="-11"/>
        </w:rPr>
        <w:t>古人也有言，“熟读唐 </w:t>
      </w:r>
      <w:r>
        <w:rPr>
          <w:sz w:val="22"/>
          <w:szCs w:val="22"/>
          <w:spacing w:val="-10"/>
        </w:rPr>
        <w:t>诗三百首，不会作诗也会吟”。显然，像微</w:t>
      </w:r>
      <w:r>
        <w:rPr>
          <w:sz w:val="22"/>
          <w:szCs w:val="22"/>
          <w:spacing w:val="-11"/>
        </w:rPr>
        <w:t>软小冰这样的诗人所采 </w:t>
      </w:r>
      <w:r>
        <w:rPr>
          <w:sz w:val="22"/>
          <w:szCs w:val="22"/>
          <w:spacing w:val="-3"/>
        </w:rPr>
        <w:t>取的步骤也就是熟读各种各样的诗歌，比如从20世纪20年代以来 </w:t>
      </w:r>
      <w:r>
        <w:rPr>
          <w:sz w:val="22"/>
          <w:szCs w:val="22"/>
          <w:spacing w:val="-10"/>
        </w:rPr>
        <w:t>的各种诗歌，然后从中学习。充其量，它最</w:t>
      </w:r>
      <w:r>
        <w:rPr>
          <w:sz w:val="22"/>
          <w:szCs w:val="22"/>
          <w:spacing w:val="-11"/>
        </w:rPr>
        <w:t>后的产品就是“凑”出 </w:t>
      </w:r>
      <w:r>
        <w:rPr>
          <w:sz w:val="22"/>
          <w:szCs w:val="22"/>
          <w:spacing w:val="-10"/>
        </w:rPr>
        <w:t>来的，而不是创作。因为，文学艺术是不能计算的，模仿也不能成</w:t>
      </w:r>
    </w:p>
    <w:p>
      <w:pPr>
        <w:pStyle w:val="BodyText"/>
        <w:ind w:left="109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就独创性。</w:t>
      </w:r>
    </w:p>
    <w:p>
      <w:pPr>
        <w:pStyle w:val="BodyText"/>
        <w:ind w:right="10"/>
        <w:spacing w:before="227" w:line="400" w:lineRule="exact"/>
        <w:jc w:val="right"/>
        <w:rPr>
          <w:sz w:val="22"/>
          <w:szCs w:val="22"/>
        </w:rPr>
      </w:pPr>
      <w:r>
        <w:rPr>
          <w:sz w:val="22"/>
          <w:szCs w:val="22"/>
          <w:spacing w:val="-11"/>
          <w:position w:val="13"/>
        </w:rPr>
        <w:t>另外，因为在小冰的背后，有一个团队在操作这个系统，所以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很难说这种创作是小冰的独自创作。即便是小冰的独自创作，</w:t>
      </w:r>
      <w:r>
        <w:rPr>
          <w:sz w:val="22"/>
          <w:szCs w:val="22"/>
          <w:spacing w:val="-11"/>
        </w:rPr>
        <w:t>也可</w:t>
      </w:r>
    </w:p>
    <w:p>
      <w:pPr>
        <w:spacing w:line="219" w:lineRule="auto"/>
        <w:sectPr>
          <w:footerReference w:type="default" r:id="rId80"/>
          <w:pgSz w:w="7680" w:h="12480"/>
          <w:pgMar w:top="400" w:right="990" w:bottom="565" w:left="419" w:header="0" w:footer="416" w:gutter="0"/>
        </w:sectPr>
        <w:rPr>
          <w:sz w:val="22"/>
          <w:szCs w:val="22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53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能因为它不具有作者所应该具有的基本要求，比如《版权法》中对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自然人的要求等。因此，根据目前的法律规定来看，小冰不</w:t>
      </w:r>
      <w:r>
        <w:rPr>
          <w:sz w:val="22"/>
          <w:szCs w:val="22"/>
          <w:spacing w:val="-12"/>
        </w:rPr>
        <w:t>可能成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为一个作者，很难获得著作权。然而问题并没有解决，因为小</w:t>
      </w:r>
      <w:r>
        <w:rPr>
          <w:sz w:val="22"/>
          <w:szCs w:val="22"/>
          <w:spacing w:val="-12"/>
        </w:rPr>
        <w:t>冰毕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竟产出了一些东西。那么这些东西是什么?是不是应该受到法律的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保护?从劳动的角度来看，小冰输出了劳动，尽管可能是比较轻松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3"/>
        </w:rPr>
        <w:t>的劳动，但是它产出了一些成果。这些成果虽然不具备受《版权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法》保护的资格，但它们是一种产品，仍然应该受到法律保护。很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可能通过财产法的一些规定，能够保护小冰创作的内容。</w:t>
      </w:r>
    </w:p>
    <w:p>
      <w:pPr>
        <w:pStyle w:val="BodyText"/>
        <w:ind w:right="40" w:firstLine="430"/>
        <w:spacing w:before="18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然而，这样一来，更重要的问题就出现了。如果人工智能</w:t>
      </w:r>
      <w:r>
        <w:rPr>
          <w:sz w:val="22"/>
          <w:szCs w:val="22"/>
          <w:spacing w:val="-11"/>
        </w:rPr>
        <w:t>写手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能够创造出一些产品，而这些产品是被予以合法保护的，那么就会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出现大量的该类产品。而这些产品对于消费者来</w:t>
      </w:r>
      <w:r>
        <w:rPr>
          <w:sz w:val="22"/>
          <w:szCs w:val="22"/>
          <w:spacing w:val="-11"/>
        </w:rPr>
        <w:t>说可能并不是必需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的，但就产出的速度而言，人的创作速度远远不如人工智能写手的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速度。这就有可能对人的创作造成极大的不公平。</w:t>
      </w:r>
    </w:p>
    <w:p>
      <w:pPr>
        <w:pStyle w:val="BodyText"/>
        <w:ind w:right="59" w:firstLine="430"/>
        <w:spacing w:before="186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更重要的是，从数字环境保护的角度来看，人工智能写手很可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能会在很短的时间内产出大量的产品，而这些产品很可能会造成数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字环境污染。就微软小冰的产品而论，它们很可能就是数字环境污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染的因素。《阳光失了玻璃窗》中有一首诗叫做《幸福的人生的逼</w:t>
      </w:r>
    </w:p>
    <w:p>
      <w:pPr>
        <w:pStyle w:val="BodyText"/>
        <w:spacing w:before="1" w:line="216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迫》,它写道：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430" w:right="3" w:firstLine="439"/>
        <w:spacing w:before="72" w:line="33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这是一个诗人的教堂上/太阳向西方走去我被抛弃/可信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的蛇会做云层鱼的声音/听不见声音的天气/若近是语言文字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1"/>
        </w:rPr>
        <w:t>的艺术为自然的国人/待从我的心灵/幸福的人生的逼迫/这</w:t>
      </w:r>
    </w:p>
    <w:p>
      <w:pPr>
        <w:ind w:left="430"/>
        <w:spacing w:before="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就是人类生活的意义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9"/>
        </w:rPr>
        <w:t>很显然，这一段话充满了语病。诗歌的语言享有特殊的语法，</w:t>
      </w:r>
    </w:p>
    <w:p>
      <w:pPr>
        <w:spacing w:line="219" w:lineRule="auto"/>
        <w:sectPr>
          <w:footerReference w:type="default" r:id="rId81"/>
          <w:pgSz w:w="7680" w:h="12480"/>
          <w:pgMar w:top="400" w:right="660" w:bottom="845" w:left="879" w:header="0" w:footer="696" w:gutter="0"/>
        </w:sectPr>
        <w:rPr>
          <w:sz w:val="22"/>
          <w:szCs w:val="22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09" w:right="95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但也不能错得很离谱。笔者无法相信有人能够读懂“可信的蛇会做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云层鱼的声音”,或者“若近是语言文字的艺术为自然的国人”这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些句子。这段话里，只有一句可以称得上诗，那就是“听不见声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音的天气”。这和“我躺在这儿，咀嚼着太</w:t>
      </w:r>
      <w:r>
        <w:rPr>
          <w:sz w:val="22"/>
          <w:szCs w:val="22"/>
          <w:spacing w:val="-11"/>
        </w:rPr>
        <w:t>阳的香味”有异曲同工</w:t>
      </w:r>
    </w:p>
    <w:p>
      <w:pPr>
        <w:pStyle w:val="BodyText"/>
        <w:ind w:left="109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之妙。</w:t>
      </w:r>
    </w:p>
    <w:p>
      <w:pPr>
        <w:pStyle w:val="BodyText"/>
        <w:ind w:firstLine="570"/>
        <w:spacing w:before="16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数字环境污染已经引起了人们的关注。比如</w:t>
      </w:r>
      <w:r>
        <w:rPr>
          <w:sz w:val="22"/>
          <w:szCs w:val="22"/>
          <w:spacing w:val="-3"/>
        </w:rPr>
        <w:t>，法国参议院于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5"/>
        </w:rPr>
        <w:t>2021年1月12日一读通过了旨在减少法国数</w:t>
      </w:r>
      <w:r>
        <w:rPr>
          <w:sz w:val="22"/>
          <w:szCs w:val="22"/>
          <w:spacing w:val="4"/>
        </w:rPr>
        <w:t>字技术的环境足迹的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1"/>
        </w:rPr>
        <w:t>法案。据观察，数字活动对环境的影响正在爆炸性增长，今天占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“我们碳足迹的2%”,但明天可能是“7%”。议员们已经着手处理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规范数字污染的问题。该法案为“整个数字价值链”提供了一个框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架。法国参议院表决的这个文本试图“使用户意识到数字技术对环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7"/>
        </w:rPr>
        <w:t>境的影响”,要求平台将数字技术的环境影响纳入公司的社会责任。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7"/>
        </w:rPr>
        <w:t>通过限制数字终端的更新，限制过度消费，促进有利于环境的数字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使用。该法案还旨在促进网站的生态设计，规定建立一个通用的生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6"/>
        </w:rPr>
        <w:t>态设计基准，并为网站的可持续设计提供标准。同</w:t>
      </w:r>
      <w:r>
        <w:rPr>
          <w:sz w:val="22"/>
          <w:szCs w:val="22"/>
          <w:spacing w:val="-7"/>
        </w:rPr>
        <w:t>时，法案规定网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络运营商必须签署具有约束力的多年承诺，以减少温室气</w:t>
      </w:r>
      <w:r>
        <w:rPr>
          <w:sz w:val="22"/>
          <w:szCs w:val="22"/>
          <w:spacing w:val="-7"/>
        </w:rPr>
        <w:t>体排放和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能源消耗。</w:t>
      </w:r>
    </w:p>
    <w:p>
      <w:pPr>
        <w:spacing w:line="219" w:lineRule="auto"/>
        <w:sectPr>
          <w:footerReference w:type="default" r:id="rId82"/>
          <w:pgSz w:w="7680" w:h="12480"/>
          <w:pgMar w:top="400" w:right="999" w:bottom="602" w:left="389" w:header="0" w:footer="443" w:gutter="0"/>
        </w:sectPr>
        <w:rPr>
          <w:sz w:val="22"/>
          <w:szCs w:val="22"/>
        </w:rPr>
      </w:pPr>
    </w:p>
    <w:p>
      <w:pPr>
        <w:pStyle w:val="BodyText"/>
        <w:ind w:left="1155"/>
        <w:spacing w:before="30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5"/>
        </w:rPr>
        <w:t>10</w:t>
      </w:r>
      <w:r>
        <w:rPr>
          <w:sz w:val="36"/>
          <w:szCs w:val="36"/>
          <w:spacing w:val="24"/>
        </w:rPr>
        <w:t xml:space="preserve">  </w:t>
      </w:r>
      <w:r>
        <w:rPr>
          <w:sz w:val="36"/>
          <w:szCs w:val="36"/>
          <w:b/>
          <w:bCs/>
          <w:spacing w:val="-15"/>
        </w:rPr>
        <w:t>智慧地使用人工智能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40"/>
        <w:spacing w:before="72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今天，由于稳定神经网络和云计算基础架构技术、模糊</w:t>
      </w:r>
      <w:r>
        <w:rPr>
          <w:sz w:val="22"/>
          <w:szCs w:val="22"/>
          <w:spacing w:val="-11"/>
        </w:rPr>
        <w:t>系统技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术、熵管理、群体智能、进化计算等技术的不断改进，人工智能技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术得到了迅猛的发展。而人工智能的飞速发展给人们一种错觉——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仿佛我们已经进入了一个智慧的时代。现在使用“智慧”这个词的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7"/>
        </w:rPr>
        <w:t>场合比比皆是，比如智慧城市、智慧司法、智慧</w:t>
      </w:r>
      <w:r>
        <w:rPr>
          <w:sz w:val="22"/>
          <w:szCs w:val="22"/>
          <w:spacing w:val="-8"/>
        </w:rPr>
        <w:t>家庭、智慧契约，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甚至有智慧世界之说，等等，不一而足。但是仔细想来，这些说法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多多少少还都有点问题。</w:t>
      </w:r>
    </w:p>
    <w:p>
      <w:pPr>
        <w:pStyle w:val="BodyText"/>
        <w:ind w:right="77" w:firstLine="440"/>
        <w:spacing w:before="165" w:line="336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比如智慧城市，什么样的城市才是智慧的?“楼上楼下，电灯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电话”,这是不是智慧城市?古代长安“百千家似围</w:t>
      </w:r>
      <w:r>
        <w:rPr>
          <w:sz w:val="22"/>
          <w:szCs w:val="22"/>
          <w:spacing w:val="-4"/>
        </w:rPr>
        <w:t>棋局，十二街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如种菜畦”,是不是智慧城市?曼哈顿南北向的路叫大道</w:t>
      </w:r>
      <w:r>
        <w:rPr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(avenue),   </w:t>
      </w:r>
      <w:r>
        <w:rPr>
          <w:sz w:val="22"/>
          <w:szCs w:val="22"/>
        </w:rPr>
        <w:t>东西向的路叫街</w:t>
      </w:r>
      <w:r>
        <w:rPr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(street),   </w:t>
      </w:r>
      <w:r>
        <w:rPr>
          <w:sz w:val="22"/>
          <w:szCs w:val="22"/>
        </w:rPr>
        <w:t>这叫不叫智慧城市?设想一张智慧之网 </w:t>
      </w:r>
      <w:r>
        <w:rPr>
          <w:sz w:val="22"/>
          <w:szCs w:val="22"/>
          <w:spacing w:val="-10"/>
        </w:rPr>
        <w:t>笼罩在城市上空，或者遍布大街小巷，生活在其中的人们都被</w:t>
      </w:r>
      <w:r>
        <w:rPr>
          <w:sz w:val="22"/>
          <w:szCs w:val="22"/>
          <w:spacing w:val="-11"/>
        </w:rPr>
        <w:t>这张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网勾连在一起，大家一致行动，每个人的行为模式都与其他人相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同，而在这张大网之后还有一双没有死角的电眼监视着所有人的行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为，这是智慧城市吗?当我们说到智慧城市的时候，不是说这个城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市比别的城市更加智慧更加聪明，而是说这个</w:t>
      </w:r>
      <w:r>
        <w:rPr>
          <w:sz w:val="22"/>
          <w:szCs w:val="22"/>
          <w:spacing w:val="-11"/>
        </w:rPr>
        <w:t>城市的自动化程度在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不断地加强。</w:t>
      </w:r>
    </w:p>
    <w:p>
      <w:pPr>
        <w:pStyle w:val="BodyText"/>
        <w:ind w:right="58" w:firstLine="440"/>
        <w:spacing w:before="230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再如，智慧司法的用法就更有问题了，它是在其他语言中找不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到的具有中国特色的说法。何谓智慧司法?当然不是请比现有的法</w:t>
      </w:r>
    </w:p>
    <w:p>
      <w:pPr>
        <w:pStyle w:val="BodyText"/>
        <w:spacing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4"/>
        </w:rPr>
        <w:t>官更有智慧的人来司法!智慧司法不是说我们现在的司法不智慧，</w:t>
      </w:r>
    </w:p>
    <w:p>
      <w:pPr>
        <w:spacing w:line="219" w:lineRule="auto"/>
        <w:sectPr>
          <w:footerReference w:type="default" r:id="rId83"/>
          <w:pgSz w:w="7680" w:h="12480"/>
          <w:pgMar w:top="400" w:right="629" w:bottom="865" w:left="879" w:header="0" w:footer="716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201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而是在说法官可以借助人工智能和一些先进技术的辅助开展司法活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动。与其说是智慧司法，倒不如说是司法自动</w:t>
      </w:r>
      <w:r>
        <w:rPr>
          <w:sz w:val="22"/>
          <w:szCs w:val="22"/>
          <w:spacing w:val="-4"/>
        </w:rPr>
        <w:t>化或者司法的科技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化，等等。有些人津津乐道的智慧司法，不外乎运用算法量刑，预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测编码证据开示，借助人工智能驱动的法律研究平台，或者采用专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家系统，运用人工智能从事法律推理等，只是依赖运用智能，还谈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不到智慧。</w:t>
      </w:r>
    </w:p>
    <w:p>
      <w:pPr>
        <w:pStyle w:val="BodyText"/>
        <w:ind w:right="103" w:firstLine="439"/>
        <w:spacing w:before="1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事实上，真正的智慧司法乃是前现代甚至古代的所罗门王或包 </w:t>
      </w:r>
      <w:r>
        <w:rPr>
          <w:sz w:val="22"/>
          <w:szCs w:val="22"/>
          <w:spacing w:val="-10"/>
        </w:rPr>
        <w:t>青天式的司法。所罗门王判定两个妇人争孩子的那个故事就是智慧 </w:t>
      </w:r>
      <w:r>
        <w:rPr>
          <w:sz w:val="22"/>
          <w:szCs w:val="22"/>
          <w:spacing w:val="-10"/>
        </w:rPr>
        <w:t>司法的一个非常好的例子。两个妇人争夺一个孩子，都说孩子是自 </w:t>
      </w:r>
      <w:r>
        <w:rPr>
          <w:sz w:val="22"/>
          <w:szCs w:val="22"/>
          <w:spacing w:val="-7"/>
        </w:rPr>
        <w:t>己的，争执不休，结果闹到所罗门王的眼前。所</w:t>
      </w:r>
      <w:r>
        <w:rPr>
          <w:sz w:val="22"/>
          <w:szCs w:val="22"/>
          <w:spacing w:val="-8"/>
        </w:rPr>
        <w:t>罗门王说，好吧，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既然你们在争，那我就把小孩儿一刀两半，你们每人一半。亲生母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亲一听，不忍自己的孩子受苦，因此宁愿放弃。这样一来，孩子到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底是谁的，便一清二楚了。这个故事的另一</w:t>
      </w:r>
      <w:r>
        <w:rPr>
          <w:sz w:val="22"/>
          <w:szCs w:val="22"/>
          <w:spacing w:val="-11"/>
        </w:rPr>
        <w:t>个版本是元代的《灰阑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记》,讲的是同样的故事，只不过故事情节没有所罗门王的判决那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么血腥。在《灰阑记》中，孩子被置于一个粉笔画的圆圈之内，让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两位自称孩子母亲的妇人互相争夺。最后，</w:t>
      </w:r>
      <w:r>
        <w:rPr>
          <w:sz w:val="22"/>
          <w:szCs w:val="22"/>
          <w:spacing w:val="-11"/>
        </w:rPr>
        <w:t>亲生母亲因为心疼自己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的儿子就放弃了。这就是智慧司法。</w:t>
      </w:r>
    </w:p>
    <w:p>
      <w:pPr>
        <w:pStyle w:val="BodyText"/>
        <w:ind w:firstLine="439"/>
        <w:spacing w:before="225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这里比较麻烦的是“智慧”和“智能”之间的区别。有人把人  </w:t>
      </w:r>
      <w:r>
        <w:rPr>
          <w:sz w:val="22"/>
          <w:szCs w:val="22"/>
          <w:spacing w:val="-4"/>
        </w:rPr>
        <w:t>工智能翻译成人工智慧，我觉得这里面是有误解的。因为“智慧”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6"/>
        </w:rPr>
        <w:t>和“智能”是两个完全不同的词。</w:t>
      </w:r>
      <w:r>
        <w:rPr>
          <w:sz w:val="22"/>
          <w:szCs w:val="22"/>
          <w:spacing w:val="43"/>
        </w:rPr>
        <w:t xml:space="preserve"> </w:t>
      </w:r>
      <w:r>
        <w:rPr>
          <w:sz w:val="22"/>
          <w:szCs w:val="22"/>
          <w:spacing w:val="-16"/>
        </w:rPr>
        <w:t>一般而言，我们在两种意义上使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1"/>
        </w:rPr>
        <w:t>用“智慧”这个词。首先，在第一种意义上，当我们说“智慧”的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4"/>
        </w:rPr>
        <w:t>时候， 一般指的是一个人超凡的聪明。比如说智慧的老人，他有很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3"/>
        </w:rPr>
        <w:t>多智慧，等等，都是在表示此人和一般的人不同。</w:t>
      </w:r>
      <w:r>
        <w:rPr>
          <w:sz w:val="22"/>
          <w:szCs w:val="22"/>
          <w:spacing w:val="-4"/>
        </w:rPr>
        <w:t>在第二种意义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1"/>
        </w:rPr>
        <w:t>上，“智慧”含有根据经验和理性作出判断的</w:t>
      </w:r>
      <w:r>
        <w:rPr>
          <w:sz w:val="22"/>
          <w:szCs w:val="22"/>
          <w:spacing w:val="-12"/>
        </w:rPr>
        <w:t>意思。而“智能”在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很大的程度上表达的只是一种解决问题的计算能力而</w:t>
      </w:r>
      <w:r>
        <w:rPr>
          <w:sz w:val="22"/>
          <w:szCs w:val="22"/>
          <w:spacing w:val="-4"/>
        </w:rPr>
        <w:t>已，其间并</w:t>
      </w:r>
    </w:p>
    <w:p>
      <w:pPr>
        <w:spacing w:line="219" w:lineRule="auto"/>
        <w:sectPr>
          <w:footerReference w:type="default" r:id="rId84"/>
          <w:pgSz w:w="7680" w:h="12480"/>
          <w:pgMar w:top="400" w:right="816" w:bottom="599" w:left="589" w:header="0" w:footer="430" w:gutter="0"/>
        </w:sectPr>
        <w:rPr>
          <w:sz w:val="22"/>
          <w:szCs w:val="22"/>
        </w:rPr>
      </w:pPr>
    </w:p>
    <w:p>
      <w:pPr>
        <w:pStyle w:val="BodyText"/>
        <w:spacing w:before="297" w:line="336" w:lineRule="auto"/>
        <w:jc w:val="both"/>
        <w:rPr>
          <w:sz w:val="22"/>
          <w:szCs w:val="22"/>
        </w:rPr>
      </w:pPr>
      <w:bookmarkStart w:name="bookmark18" w:id="14"/>
      <w:bookmarkEnd w:id="14"/>
      <w:r>
        <w:rPr>
          <w:sz w:val="22"/>
          <w:szCs w:val="22"/>
          <w:spacing w:val="-3"/>
        </w:rPr>
        <w:t>不需要作出判断，而判断还是由人来作的。其</w:t>
      </w:r>
      <w:r>
        <w:rPr>
          <w:sz w:val="22"/>
          <w:szCs w:val="22"/>
          <w:spacing w:val="-4"/>
        </w:rPr>
        <w:t>实在英语里，这个</w:t>
      </w: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区别是非常清楚的。智慧是</w:t>
      </w:r>
      <w:r>
        <w:rPr>
          <w:rFonts w:ascii="Times New Roman" w:hAnsi="Times New Roman" w:eastAsia="Times New Roman" w:cs="Times New Roman"/>
          <w:sz w:val="22"/>
          <w:szCs w:val="22"/>
        </w:rPr>
        <w:t>wisdom,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sz w:val="22"/>
          <w:szCs w:val="22"/>
        </w:rPr>
        <w:t>而</w:t>
      </w:r>
      <w:r>
        <w:rPr>
          <w:sz w:val="22"/>
          <w:szCs w:val="22"/>
          <w:spacing w:val="-1"/>
        </w:rPr>
        <w:t>智能是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intelligence</w:t>
      </w:r>
      <w:r>
        <w:rPr>
          <w:sz w:val="22"/>
          <w:szCs w:val="22"/>
          <w:spacing w:val="-1"/>
        </w:rPr>
        <w:t>。和汉 </w:t>
      </w:r>
      <w:r>
        <w:rPr>
          <w:sz w:val="22"/>
          <w:szCs w:val="22"/>
          <w:spacing w:val="-5"/>
        </w:rPr>
        <w:t>语相对应，人工智慧就应该是</w:t>
      </w:r>
      <w:r>
        <w:rPr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artificial</w:t>
      </w:r>
      <w:r>
        <w:rPr>
          <w:rFonts w:ascii="Times New Roman" w:hAnsi="Times New Roman" w:eastAsia="Times New Roman" w:cs="Times New Roman"/>
          <w:sz w:val="22"/>
          <w:szCs w:val="22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wisdom,</w:t>
      </w:r>
      <w:r>
        <w:rPr>
          <w:sz w:val="22"/>
          <w:szCs w:val="22"/>
          <w:spacing w:val="-5"/>
        </w:rPr>
        <w:t>而</w:t>
      </w:r>
      <w:r>
        <w:rPr>
          <w:sz w:val="22"/>
          <w:szCs w:val="22"/>
          <w:spacing w:val="-6"/>
        </w:rPr>
        <w:t>人工智能则应是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artificial intelligence</w:t>
      </w:r>
      <w:r>
        <w:rPr>
          <w:sz w:val="22"/>
          <w:szCs w:val="22"/>
          <w:spacing w:val="-6"/>
        </w:rPr>
        <w:t>。今天我们看到</w:t>
      </w:r>
      <w:r>
        <w:rPr>
          <w:sz w:val="22"/>
          <w:szCs w:val="22"/>
          <w:spacing w:val="-7"/>
        </w:rPr>
        <w:t>的仅仅是人工智能，而非智慧。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有人之所以把人工智能翻译成人工智慧，是因为忽视了这两个词的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区别。</w:t>
      </w:r>
    </w:p>
    <w:p>
      <w:pPr>
        <w:pStyle w:val="BodyText"/>
        <w:ind w:firstLine="440"/>
        <w:spacing w:before="1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说到智慧家庭，更是如此，不是说某家人有了人工智能，就变 </w:t>
      </w:r>
      <w:r>
        <w:rPr>
          <w:sz w:val="22"/>
          <w:szCs w:val="22"/>
          <w:spacing w:val="-2"/>
        </w:rPr>
        <w:t>得更加智慧了，而是说有了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Siri,Alexa   </w:t>
      </w:r>
      <w:r>
        <w:rPr>
          <w:sz w:val="22"/>
          <w:szCs w:val="22"/>
          <w:spacing w:val="-2"/>
        </w:rPr>
        <w:t>这样的工具之后，家庭生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活变得更加方便。所以，实际上，智慧家庭指的是家居生活的自动 </w:t>
      </w:r>
      <w:r>
        <w:rPr>
          <w:sz w:val="22"/>
          <w:szCs w:val="22"/>
          <w:spacing w:val="-10"/>
        </w:rPr>
        <w:t>化。比如，自动开关灯，打开窗户、窗帘，打开电视，或者由机器 </w:t>
      </w:r>
      <w:r>
        <w:rPr>
          <w:sz w:val="22"/>
          <w:szCs w:val="22"/>
          <w:spacing w:val="-10"/>
        </w:rPr>
        <w:t>人来陪伴老人等，这些都使家庭生活变得方便，而不是这家人变得 </w:t>
      </w:r>
      <w:r>
        <w:rPr>
          <w:sz w:val="22"/>
          <w:szCs w:val="22"/>
          <w:spacing w:val="-10"/>
        </w:rPr>
        <w:t>更智慧。当然，用智能家居来形容这种家庭生活自动化的状态可能 </w:t>
      </w:r>
      <w:r>
        <w:rPr>
          <w:sz w:val="22"/>
          <w:szCs w:val="22"/>
          <w:spacing w:val="-7"/>
        </w:rPr>
        <w:t>更贴切。而智能家居解决方案的范围非常广，这</w:t>
      </w:r>
      <w:r>
        <w:rPr>
          <w:sz w:val="22"/>
          <w:szCs w:val="22"/>
          <w:spacing w:val="-8"/>
        </w:rPr>
        <w:t>通常是一件好事。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不利的一面是，其中许多产品都是由新兴企业提供的，这些新兴企 </w:t>
      </w:r>
      <w:r>
        <w:rPr>
          <w:sz w:val="22"/>
          <w:szCs w:val="22"/>
          <w:spacing w:val="-10"/>
        </w:rPr>
        <w:t>业可能会在几年后不复存在。所以经常会看到有些</w:t>
      </w:r>
      <w:r>
        <w:rPr>
          <w:sz w:val="22"/>
          <w:szCs w:val="22"/>
          <w:spacing w:val="-11"/>
        </w:rPr>
        <w:t>家庭自动化顾问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会强烈建议用户考虑可能存在很长时间的知名公司的解决方案和产 </w:t>
      </w:r>
      <w:r>
        <w:rPr>
          <w:sz w:val="22"/>
          <w:szCs w:val="22"/>
          <w:spacing w:val="-10"/>
        </w:rPr>
        <w:t>品。而且建议他们循序渐进，通过采用路线图的方法，确定家中最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重要的功能，避免不必要的支出，浪费时间和</w:t>
      </w:r>
      <w:r>
        <w:rPr>
          <w:sz w:val="22"/>
          <w:szCs w:val="22"/>
          <w:spacing w:val="-13"/>
        </w:rPr>
        <w:t>成本。</w:t>
      </w:r>
    </w:p>
    <w:p>
      <w:pPr>
        <w:pStyle w:val="BodyText"/>
        <w:ind w:right="71" w:firstLine="440"/>
        <w:spacing w:before="22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说到智慧合(契)约，实际上就是由计算机系统自己生成的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一种承诺和接受而已，它并不是传统意义上那种详细规定合同双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5"/>
        </w:rPr>
        <w:t>方权利义务的契约。所谓智慧契约的英语是</w:t>
      </w:r>
      <w:r>
        <w:rPr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smart contract</w:t>
      </w:r>
      <w:r>
        <w:rPr>
          <w:rFonts w:ascii="Times New Roman" w:hAnsi="Times New Roman" w:eastAsia="Times New Roman" w:cs="Times New Roman"/>
          <w:sz w:val="22"/>
          <w:szCs w:val="22"/>
          <w:spacing w:val="-26"/>
        </w:rPr>
        <w:t xml:space="preserve"> </w:t>
      </w:r>
      <w:r>
        <w:rPr>
          <w:sz w:val="22"/>
          <w:szCs w:val="22"/>
          <w:spacing w:val="-5"/>
        </w:rPr>
        <w:t>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Smart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在这被翻译成了“智慧”,但实际上它指的是小</w:t>
      </w:r>
      <w:r>
        <w:rPr>
          <w:sz w:val="22"/>
          <w:szCs w:val="22"/>
          <w:spacing w:val="-7"/>
        </w:rPr>
        <w:t>聪明的意思。在这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里，所谓“智慧”也就是自动生成的意思，大概用自动生成的合约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(意)来形容更为合适。</w:t>
      </w:r>
    </w:p>
    <w:p>
      <w:pPr>
        <w:pStyle w:val="BodyText"/>
        <w:ind w:left="440"/>
        <w:spacing w:before="169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在人工智能飞速发展的背景下，我们可能变得并不是越来越智</w:t>
      </w:r>
    </w:p>
    <w:p>
      <w:pPr>
        <w:spacing w:line="219" w:lineRule="auto"/>
        <w:sectPr>
          <w:footerReference w:type="default" r:id="rId85"/>
          <w:pgSz w:w="7680" w:h="12480"/>
          <w:pgMar w:top="400" w:right="579" w:bottom="895" w:left="929" w:header="0" w:footer="746" w:gutter="0"/>
        </w:sectPr>
        <w:rPr>
          <w:sz w:val="22"/>
          <w:szCs w:val="22"/>
        </w:rPr>
      </w:pPr>
    </w:p>
    <w:p>
      <w:pPr>
        <w:spacing w:line="419" w:lineRule="auto"/>
        <w:rPr>
          <w:rFonts w:ascii="Arial"/>
          <w:sz w:val="21"/>
        </w:rPr>
      </w:pPr>
      <w:r/>
    </w:p>
    <w:p>
      <w:pPr>
        <w:pStyle w:val="BodyText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慧，而是越来越依靠人工智能。依靠人工智</w:t>
      </w:r>
      <w:r>
        <w:rPr>
          <w:sz w:val="22"/>
          <w:szCs w:val="22"/>
          <w:spacing w:val="-4"/>
        </w:rPr>
        <w:t>能并不能使我们变得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8"/>
        </w:rPr>
        <w:t>更智慧。正如福尔在他的《没有心智的世界》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(World Without Mind)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 </w:t>
      </w:r>
      <w:r>
        <w:rPr>
          <w:sz w:val="22"/>
          <w:szCs w:val="22"/>
          <w:spacing w:val="-11"/>
        </w:rPr>
        <w:t>一书中所指出的那样，由于超级平台、大公司和科技公司为我们量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身定做，打造了各种各样的服务平台，包括获得信息、阅读、欣赏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娱乐节目，等等，我们变得越来越不善于思考。生活在它们为我们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打造的平台世界里，我们貌似在用脑子，但</w:t>
      </w:r>
      <w:r>
        <w:rPr>
          <w:sz w:val="22"/>
          <w:szCs w:val="22"/>
          <w:spacing w:val="-11"/>
        </w:rPr>
        <w:t>实际没有再动脑筋。因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为我们的选择只能在平台为我们提供的范围内进行。网络公司和平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台给我们提供的平台有多大，我们的世界就会有多大。今天我们基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本上没有太多的选择，我们只能接受大公司大平台提供给我们的那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些各种各样的服务。仔细想起来，这是一件非常可怕的事情。因为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它对我们的人性，尤其对我们的智性，具有非</w:t>
      </w:r>
      <w:r>
        <w:rPr>
          <w:sz w:val="22"/>
          <w:szCs w:val="22"/>
          <w:spacing w:val="-8"/>
        </w:rPr>
        <w:t>常大的摧残的力量。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人工智能是人的智性的反映，但是由于这些平台给我们提供的渠道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的限制，事实上我们的智性没有得到很好地发挥。因此，今天，当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我们在歌颂人工智能的时候，我们还是应该分清楚“智能”和“智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慧”的区别。</w:t>
      </w:r>
    </w:p>
    <w:p>
      <w:pPr>
        <w:spacing w:line="220" w:lineRule="auto"/>
        <w:sectPr>
          <w:footerReference w:type="default" r:id="rId86"/>
          <w:pgSz w:w="7680" w:h="12480"/>
          <w:pgMar w:top="400" w:right="1040" w:bottom="685" w:left="470" w:header="0" w:footer="536" w:gutter="0"/>
        </w:sectPr>
        <w:rPr>
          <w:sz w:val="22"/>
          <w:szCs w:val="22"/>
        </w:rPr>
      </w:pPr>
    </w:p>
    <w:p>
      <w:pPr>
        <w:spacing w:line="254" w:lineRule="auto"/>
        <w:rPr>
          <w:rFonts w:ascii="Arial"/>
          <w:sz w:val="21"/>
        </w:rPr>
      </w:pPr>
      <w:r>
        <w:drawing>
          <wp:anchor distT="0" distB="0" distL="0" distR="0" simplePos="0" relativeHeight="252239872" behindDoc="0" locked="0" layoutInCell="0" allowOverlap="1">
            <wp:simplePos x="0" y="0"/>
            <wp:positionH relativeFrom="page">
              <wp:posOffset>2070103</wp:posOffset>
            </wp:positionH>
            <wp:positionV relativeFrom="page">
              <wp:posOffset>3225784</wp:posOffset>
            </wp:positionV>
            <wp:extent cx="844563" cy="6350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45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2108"/>
        <w:spacing w:before="146" w:line="797" w:lineRule="exact"/>
        <w:rPr>
          <w:sz w:val="45"/>
          <w:szCs w:val="45"/>
        </w:rPr>
      </w:pPr>
      <w:r>
        <w:rPr>
          <w:sz w:val="45"/>
          <w:szCs w:val="45"/>
          <w:spacing w:val="-4"/>
          <w:position w:val="25"/>
        </w:rPr>
        <w:t>第三编</w:t>
      </w:r>
    </w:p>
    <w:p>
      <w:pPr>
        <w:ind w:left="1827"/>
        <w:spacing w:line="222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spacing w:val="-3"/>
        </w:rPr>
        <w:t>数据的困惑</w:t>
      </w:r>
    </w:p>
    <w:p>
      <w:pPr>
        <w:spacing w:line="222" w:lineRule="auto"/>
        <w:sectPr>
          <w:footerReference w:type="default" r:id="rId11"/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8"/>
          <w:szCs w:val="38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39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2"/>
        </w:rPr>
        <w:t>1</w:t>
      </w:r>
      <w:r>
        <w:rPr>
          <w:sz w:val="36"/>
          <w:szCs w:val="36"/>
          <w:spacing w:val="-12"/>
        </w:rPr>
        <w:t xml:space="preserve">  </w:t>
      </w:r>
      <w:r>
        <w:rPr>
          <w:sz w:val="36"/>
          <w:szCs w:val="36"/>
          <w:b/>
          <w:bCs/>
          <w:spacing w:val="-12"/>
        </w:rPr>
        <w:t>数据权的多重面孔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200" w:firstLine="420"/>
        <w:spacing w:before="72" w:line="344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数据需要保护已经是人们达成的共识。</w:t>
      </w:r>
      <w:r>
        <w:rPr>
          <w:sz w:val="22"/>
          <w:szCs w:val="22"/>
          <w:spacing w:val="47"/>
        </w:rPr>
        <w:t xml:space="preserve"> </w:t>
      </w:r>
      <w:r>
        <w:rPr>
          <w:sz w:val="22"/>
          <w:szCs w:val="22"/>
          <w:spacing w:val="-16"/>
        </w:rPr>
        <w:t>一种被认为行之有效的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途径是将数据权利化，给数据的所有者、控制者</w:t>
      </w:r>
      <w:r>
        <w:rPr>
          <w:sz w:val="22"/>
          <w:szCs w:val="22"/>
          <w:spacing w:val="-11"/>
        </w:rPr>
        <w:t>、使用者赋予一定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的权利。这就需要首先界定“数据权”这个概念。</w:t>
      </w:r>
      <w:r>
        <w:rPr>
          <w:sz w:val="22"/>
          <w:szCs w:val="22"/>
          <w:spacing w:val="-11"/>
        </w:rPr>
        <w:t>然而，数据权到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底如何界定，实在是一个难题。在英语里，有所谓数据所有权、数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据主体权、数据库权等说法，但还没有一个精准的数据权的概念。</w:t>
      </w:r>
    </w:p>
    <w:p>
      <w:pPr>
        <w:pStyle w:val="BodyText"/>
        <w:ind w:firstLine="420"/>
        <w:spacing w:before="137" w:line="336" w:lineRule="auto"/>
        <w:rPr>
          <w:sz w:val="22"/>
          <w:szCs w:val="22"/>
        </w:rPr>
      </w:pPr>
      <w:r>
        <w:rPr>
          <w:sz w:val="22"/>
          <w:szCs w:val="22"/>
          <w:spacing w:val="5"/>
        </w:rPr>
        <w:t>美国加州2018年的《消费者隐私法案》没有提及“数据权” </w:t>
      </w:r>
      <w:r>
        <w:rPr>
          <w:sz w:val="22"/>
          <w:szCs w:val="22"/>
          <w:spacing w:val="-3"/>
        </w:rPr>
        <w:t>这个概念。欧盟2016年的《一般数据保护条例》也没有提及数据</w:t>
      </w:r>
      <w:r>
        <w:rPr>
          <w:sz w:val="22"/>
          <w:szCs w:val="22"/>
          <w:spacing w:val="3"/>
        </w:rPr>
        <w:t xml:space="preserve">   </w:t>
      </w:r>
      <w:r>
        <w:rPr>
          <w:sz w:val="22"/>
          <w:szCs w:val="22"/>
          <w:spacing w:val="-10"/>
        </w:rPr>
        <w:t>权，而是用了“数据主体权”这个概念。在汉语里，“数</w:t>
      </w:r>
      <w:r>
        <w:rPr>
          <w:sz w:val="22"/>
          <w:szCs w:val="22"/>
          <w:spacing w:val="-11"/>
        </w:rPr>
        <w:t>据”一词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后面直接加上“权”字，即构成了一个新词，从字面上提出了“数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3"/>
        </w:rPr>
        <w:t>据权”这个说法。但是，这个词究竟有什么含义、应该有什么含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义，却不是一时半会儿能够说得清楚的。</w:t>
      </w:r>
    </w:p>
    <w:p>
      <w:pPr>
        <w:pStyle w:val="BodyText"/>
        <w:ind w:right="126" w:firstLine="420"/>
        <w:spacing w:before="180" w:line="344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比如，数据权这个概念的内涵和外延到底是什么?数据权到底 </w:t>
      </w:r>
      <w:r>
        <w:rPr>
          <w:sz w:val="22"/>
          <w:szCs w:val="22"/>
          <w:spacing w:val="-7"/>
        </w:rPr>
        <w:t>涵盖了哪些内容?数据权是以隐私权为中心的人权，还是可以任意 </w:t>
      </w:r>
      <w:r>
        <w:rPr>
          <w:sz w:val="22"/>
          <w:szCs w:val="22"/>
          <w:spacing w:val="-3"/>
        </w:rPr>
        <w:t>交换的财产权，抑或知识产权?它与信息权有何异同?它是一种</w:t>
      </w:r>
      <w:r>
        <w:rPr>
          <w:sz w:val="22"/>
          <w:szCs w:val="22"/>
          <w:spacing w:val="-4"/>
        </w:rPr>
        <w:t>全 </w:t>
      </w:r>
      <w:r>
        <w:rPr>
          <w:sz w:val="22"/>
          <w:szCs w:val="22"/>
          <w:spacing w:val="-4"/>
        </w:rPr>
        <w:t>新的权利，还是现存权利的一种表现形式?数据权是单个的权利，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</w:rPr>
        <w:t>还是一束权利，或者一个权利系统?大凡一种权利，必然包括主 </w:t>
      </w:r>
      <w:r>
        <w:rPr>
          <w:sz w:val="22"/>
          <w:szCs w:val="22"/>
          <w:spacing w:val="-7"/>
        </w:rPr>
        <w:t>体、客体和内容这三要素。那么,数据权的主体、客体和内容是什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么?这些都不是容易回答的问题。</w:t>
      </w:r>
    </w:p>
    <w:p>
      <w:pPr>
        <w:pStyle w:val="BodyText"/>
        <w:ind w:left="420"/>
        <w:spacing w:before="128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然而，界定数据权最大的困难还不是这些问题，而是数据权拟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表达的内容本身的内在紧张，即作为不可让渡的人权的数据和作为</w:t>
      </w:r>
    </w:p>
    <w:p>
      <w:pPr>
        <w:spacing w:line="218" w:lineRule="auto"/>
        <w:sectPr>
          <w:footerReference w:type="default" r:id="rId88"/>
          <w:pgSz w:w="7680" w:h="12480"/>
          <w:pgMar w:top="400" w:right="483" w:bottom="775" w:left="910" w:header="0" w:footer="626" w:gutter="0"/>
        </w:sectPr>
        <w:rPr>
          <w:sz w:val="22"/>
          <w:szCs w:val="22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可以交换的财产的数据之间的冲突。</w:t>
      </w:r>
    </w:p>
    <w:p>
      <w:pPr>
        <w:pStyle w:val="BodyText"/>
        <w:ind w:right="85" w:firstLine="430"/>
        <w:spacing w:before="14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有些人愿意从人权的角度看待数据，认为数据权主要是个人隐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私权和公民权，故此强调数据的保护和个人之间的重要联系，关注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数据的可理解性、开放性和透明度，提倡扫除</w:t>
      </w:r>
      <w:r>
        <w:rPr>
          <w:sz w:val="22"/>
          <w:szCs w:val="22"/>
          <w:spacing w:val="-11"/>
        </w:rPr>
        <w:t>数据文盲，落实数据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伦理，发展数据文化。他们倡导数据面前人人平等，即平等的访问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权、平等的参与权、平等的决策权，避免数据精英化</w:t>
      </w:r>
      <w:r>
        <w:rPr>
          <w:sz w:val="22"/>
          <w:szCs w:val="22"/>
          <w:spacing w:val="-11"/>
        </w:rPr>
        <w:t>和数据贫民窟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的两极分化，认为数据保护的有效途径之一是实行数据民主。</w:t>
      </w:r>
    </w:p>
    <w:p>
      <w:pPr>
        <w:pStyle w:val="BodyText"/>
        <w:ind w:right="93" w:firstLine="430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从人权的角度出发，个人数据(无论与身份有关，还是非身份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7"/>
        </w:rPr>
        <w:t>性的)只要能通过其辨认特定个人的存在和活动的数据，都必须作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为个人隐私加以保护。数据权是与个人的尊严、名誉和</w:t>
      </w:r>
      <w:r>
        <w:rPr>
          <w:sz w:val="22"/>
          <w:szCs w:val="22"/>
          <w:spacing w:val="-11"/>
        </w:rPr>
        <w:t>隐私相关的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权利，是非营利性的，不能拿来交换，不能进入市场。</w:t>
      </w:r>
    </w:p>
    <w:p>
      <w:pPr>
        <w:pStyle w:val="BodyText"/>
        <w:ind w:firstLine="430"/>
        <w:spacing w:before="15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但是，从人权的角度认识数据权也面临一些难以解决的问</w:t>
      </w:r>
      <w:r>
        <w:rPr>
          <w:sz w:val="22"/>
          <w:szCs w:val="22"/>
          <w:spacing w:val="-8"/>
        </w:rPr>
        <w:t>题。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首先，如何合理地面对数据交易。虽然数据权作为人权是</w:t>
      </w:r>
      <w:r>
        <w:rPr>
          <w:sz w:val="22"/>
          <w:szCs w:val="22"/>
          <w:spacing w:val="-12"/>
        </w:rPr>
        <w:t>不可以交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易的，但在现实社会中，相当大的一部分数据交易都与个人数据有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关，这已是既成事实。其次，如何有效保护</w:t>
      </w:r>
      <w:r>
        <w:rPr>
          <w:sz w:val="22"/>
          <w:szCs w:val="22"/>
          <w:spacing w:val="-11"/>
        </w:rPr>
        <w:t>作为人权的数据权。在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收集数据前征求个人的同意，如何能做得到?如何有效地保护每一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1"/>
        </w:rPr>
        <w:t>个人的个人数据权，靠谁来保护?即便是有完善的人权保护</w:t>
      </w:r>
      <w:r>
        <w:rPr>
          <w:sz w:val="22"/>
          <w:szCs w:val="22"/>
        </w:rPr>
        <w:t>的法  </w:t>
      </w:r>
      <w:r>
        <w:rPr>
          <w:sz w:val="22"/>
          <w:szCs w:val="22"/>
          <w:spacing w:val="-10"/>
        </w:rPr>
        <w:t>律，而且有相当负责的监管机构在行动，但如果个人对</w:t>
      </w:r>
      <w:r>
        <w:rPr>
          <w:sz w:val="22"/>
          <w:szCs w:val="22"/>
          <w:spacing w:val="-11"/>
        </w:rPr>
        <w:t>于数据权的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观念薄弱，有效的保护也只能是纸上谈兵。而且，隐私保护的</w:t>
      </w:r>
      <w:r>
        <w:rPr>
          <w:sz w:val="22"/>
          <w:szCs w:val="22"/>
          <w:spacing w:val="-11"/>
        </w:rPr>
        <w:t>范围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到底有多大?平等获得数据的可能性有多大?这些问题也是作为人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权的数据权必须要面对的难题。再次，人权保护和经济发展之间存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在着冲突。就数据而论，如何协调两者之间的矛盾，使数据得到有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3"/>
        </w:rPr>
        <w:t>效的人权保障，同时也能发挥数据的经济价值，也是不能忽视的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问题。</w:t>
      </w:r>
    </w:p>
    <w:p>
      <w:pPr>
        <w:pStyle w:val="BodyText"/>
        <w:ind w:left="430"/>
        <w:spacing w:before="222"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换一个角度，即从经济发展的角度出发，可以把数据看成是一</w:t>
      </w:r>
    </w:p>
    <w:p>
      <w:pPr>
        <w:spacing w:line="219" w:lineRule="auto"/>
        <w:sectPr>
          <w:footerReference w:type="default" r:id="rId89"/>
          <w:pgSz w:w="7680" w:h="12480"/>
          <w:pgMar w:top="400" w:right="969" w:bottom="589" w:left="529" w:header="0" w:footer="420" w:gutter="0"/>
        </w:sectPr>
        <w:rPr>
          <w:sz w:val="22"/>
          <w:szCs w:val="22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right="112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种商品，而数据权就是一种财产权，数据就</w:t>
      </w:r>
      <w:r>
        <w:rPr>
          <w:sz w:val="21"/>
          <w:szCs w:val="21"/>
          <w:spacing w:val="-1"/>
        </w:rPr>
        <w:t>可以在市场上交换。数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据所有者依法享有对特定数据的自主决定、控</w:t>
      </w:r>
      <w:r>
        <w:rPr>
          <w:sz w:val="21"/>
          <w:szCs w:val="21"/>
          <w:spacing w:val="-1"/>
        </w:rPr>
        <w:t>制、处理和收益的权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利。这样一来，数据权的保护便可以具体化，得到财产法上的有效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保护。</w:t>
      </w:r>
    </w:p>
    <w:p>
      <w:pPr>
        <w:pStyle w:val="BodyText"/>
        <w:ind w:right="102" w:firstLine="430"/>
        <w:spacing w:before="150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在数据即财产的认知模式中，人们所关心的则是动态数据环境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的建设、财产权(即谁拥有、使用、收益，并处置数据的权利)的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确定、数据收集的同意模式或信托模式、数</w:t>
      </w:r>
      <w:r>
        <w:rPr>
          <w:sz w:val="21"/>
          <w:szCs w:val="21"/>
          <w:spacing w:val="-1"/>
        </w:rPr>
        <w:t>据留存的适当方式、数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据的可流动性及完整性，以及数据交易中的各</w:t>
      </w:r>
      <w:r>
        <w:rPr>
          <w:sz w:val="21"/>
          <w:szCs w:val="21"/>
          <w:spacing w:val="-1"/>
        </w:rPr>
        <w:t>种问题，包括数据交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易的市场规则和道德诚信、公平交易原则，等等。</w:t>
      </w:r>
    </w:p>
    <w:p>
      <w:pPr>
        <w:pStyle w:val="BodyText"/>
        <w:ind w:right="66" w:firstLine="430"/>
        <w:spacing w:before="163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一种与财产数据权有关的说法是数据所有权，其主要指数据治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理过程中企业对其范围内数据的合法所有权。特定组织或数据所有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者可以创建、编辑、修改、共享和限制对数据的访问。数据所有权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还定义了数据所有者将所有这些特权分配、共</w:t>
      </w:r>
      <w:r>
        <w:rPr>
          <w:sz w:val="21"/>
          <w:szCs w:val="21"/>
          <w:spacing w:val="-1"/>
        </w:rPr>
        <w:t>享或交还给第三方的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能力。数据所有者拥有数据的所有权和版权，以确保其控制权和采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取法律行动的能力。</w:t>
      </w:r>
    </w:p>
    <w:p>
      <w:pPr>
        <w:pStyle w:val="BodyText"/>
        <w:ind w:firstLine="430"/>
        <w:spacing w:before="146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作为财产的数据权可能有不同的表现形式，比如知识产权。美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1"/>
        </w:rPr>
        <w:t>国法中有一种狭义的“数据权”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Rights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), </w:t>
      </w:r>
      <w:r>
        <w:rPr>
          <w:sz w:val="21"/>
          <w:szCs w:val="21"/>
          <w:spacing w:val="1"/>
        </w:rPr>
        <w:t>指政府根</w:t>
      </w:r>
      <w:r>
        <w:rPr>
          <w:sz w:val="21"/>
          <w:szCs w:val="21"/>
        </w:rPr>
        <w:t>据民用代  </w:t>
      </w:r>
      <w:r>
        <w:rPr>
          <w:sz w:val="21"/>
          <w:szCs w:val="21"/>
          <w:spacing w:val="3"/>
        </w:rPr>
        <w:t>理机构和国防部之间的合同提供的两种有价值的知识产权(“技术  </w:t>
      </w:r>
      <w:r>
        <w:rPr>
          <w:sz w:val="21"/>
          <w:szCs w:val="21"/>
          <w:spacing w:val="7"/>
        </w:rPr>
        <w:t>数据”和“计算机软件”)的非排他性许可权。《联邦采购法规》</w:t>
      </w:r>
      <w:r>
        <w:rPr>
          <w:sz w:val="21"/>
          <w:szCs w:val="2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(FAR)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w w:val="101"/>
        </w:rPr>
        <w:t xml:space="preserve">  </w:t>
      </w:r>
      <w:r>
        <w:rPr>
          <w:sz w:val="21"/>
          <w:szCs w:val="21"/>
          <w:spacing w:val="-3"/>
        </w:rPr>
        <w:t>规定了与民用机构的数据权有关的政策、程序和条款。“技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5"/>
        </w:rPr>
        <w:t>术数据”(</w:t>
      </w:r>
      <w:r>
        <w:rPr>
          <w:sz w:val="21"/>
          <w:szCs w:val="21"/>
        </w:rPr>
        <w:t>TD</w:t>
      </w:r>
      <w:r>
        <w:rPr>
          <w:sz w:val="21"/>
          <w:szCs w:val="21"/>
          <w:spacing w:val="5"/>
        </w:rPr>
        <w:t>)  包括任何具有科学或技术性质的记录信息(例如，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产品设计或维护数据、计算机数据库和计算机软件文档)。“计算  </w:t>
      </w:r>
      <w:r>
        <w:rPr>
          <w:sz w:val="21"/>
          <w:szCs w:val="21"/>
        </w:rPr>
        <w:t>机软件”包括可执行代码、源代码、代码清单</w:t>
      </w:r>
      <w:r>
        <w:rPr>
          <w:sz w:val="21"/>
          <w:szCs w:val="21"/>
          <w:spacing w:val="-1"/>
        </w:rPr>
        <w:t>、设计详细信息、过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程、流程图和相关材料，其使得软件能够被复</w:t>
      </w:r>
      <w:r>
        <w:rPr>
          <w:sz w:val="21"/>
          <w:szCs w:val="21"/>
          <w:spacing w:val="-1"/>
        </w:rPr>
        <w:t>制、重新创建或重新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编译，但不包括计算机数据库或计算机软件文档。这种狭义的数据</w:t>
      </w:r>
    </w:p>
    <w:p>
      <w:pPr>
        <w:spacing w:line="218" w:lineRule="auto"/>
        <w:sectPr>
          <w:footerReference w:type="default" r:id="rId90"/>
          <w:pgSz w:w="7680" w:h="12480"/>
          <w:pgMar w:top="400" w:right="715" w:bottom="854" w:left="769" w:header="0" w:footer="735" w:gutter="0"/>
        </w:sectPr>
        <w:rPr>
          <w:sz w:val="21"/>
          <w:szCs w:val="21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bookmarkStart w:name="bookmark19" w:id="15"/>
      <w:bookmarkEnd w:id="15"/>
      <w:r>
        <w:rPr>
          <w:sz w:val="22"/>
          <w:szCs w:val="22"/>
          <w:spacing w:val="-11"/>
        </w:rPr>
        <w:t>权与目前人们所关注的数据方面的问题并不是一回事。</w:t>
      </w:r>
    </w:p>
    <w:p>
      <w:pPr>
        <w:pStyle w:val="BodyText"/>
        <w:ind w:firstLine="439"/>
        <w:spacing w:before="13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与前述美国法把数据看成知识产权的做法相似，1992年，欧盟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6"/>
        </w:rPr>
        <w:t>委员会通过《数据库指令草案》确立了数据</w:t>
      </w:r>
      <w:r>
        <w:rPr>
          <w:sz w:val="22"/>
          <w:szCs w:val="22"/>
          <w:spacing w:val="-7"/>
        </w:rPr>
        <w:t>库权</w:t>
      </w:r>
      <w:r>
        <w:rPr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(Database</w:t>
      </w:r>
      <w:r>
        <w:rPr>
          <w:rFonts w:ascii="Times New Roman" w:hAnsi="Times New Roman" w:eastAsia="Times New Roman" w:cs="Times New Roman"/>
          <w:sz w:val="22"/>
          <w:szCs w:val="22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Right)</w:t>
      </w:r>
      <w:r>
        <w:rPr>
          <w:sz w:val="22"/>
          <w:szCs w:val="22"/>
          <w:spacing w:val="-7"/>
        </w:rPr>
        <w:t>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数据库权衍生于版权体系，以保护实质投资为目的，赋予数据库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控制者对抗他人对数据库内容提取的排他权利，以及一些平衡性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安排。</w:t>
      </w:r>
    </w:p>
    <w:p>
      <w:pPr>
        <w:pStyle w:val="BodyText"/>
        <w:ind w:right="80" w:firstLine="439"/>
        <w:spacing w:before="17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但是数据作为财产权也存在一些问题。不言而喻，把数据看成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财产不适合促进个人隐私保护。数据一旦成为财产，就会产生垄断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的问题，从而降低进一步发展的可能性，也不利于创新和技术进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步。同时，也会阻碍数据成为公共资源，既起不到发展经济的作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用，也不利于公益事业的开展。如果每个人都把自己的数据</w:t>
      </w:r>
      <w:r>
        <w:rPr>
          <w:sz w:val="22"/>
          <w:szCs w:val="22"/>
          <w:spacing w:val="-11"/>
        </w:rPr>
        <w:t>作为财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产掌握起来，不去参加交易的话，那肯定不利于经</w:t>
      </w:r>
      <w:r>
        <w:rPr>
          <w:sz w:val="22"/>
          <w:szCs w:val="22"/>
          <w:spacing w:val="-12"/>
        </w:rPr>
        <w:t>济发展。</w:t>
      </w:r>
    </w:p>
    <w:p>
      <w:pPr>
        <w:pStyle w:val="BodyText"/>
        <w:ind w:firstLine="439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欧盟关于数据的态度很值得思考。欧盟的《通用数据保护条 </w:t>
      </w:r>
      <w:r>
        <w:rPr>
          <w:sz w:val="22"/>
          <w:szCs w:val="22"/>
          <w:spacing w:val="-3"/>
        </w:rPr>
        <w:t>例》中使用了“数据主体权”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(Data  Sub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ject  Rights)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4"/>
        </w:rPr>
        <w:t>这个概念，列 </w:t>
      </w:r>
      <w:r>
        <w:rPr>
          <w:sz w:val="22"/>
          <w:szCs w:val="22"/>
          <w:spacing w:val="-7"/>
        </w:rPr>
        <w:t>举了知情权、访问权、更正权、删除权、限制处理权、可携带权、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反对权及不受制于自动化决策的权利等等，集中体现了自主、平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1"/>
        </w:rPr>
        <w:t>等、透明等主要价值观。可以看出，该条例把数据权主要作为人权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来对待。并且该条例规定政府有义务公布公共数据，而公民具有使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用适当数据的权利，必要的时候还可以寻找专业帮助。</w:t>
      </w:r>
    </w:p>
    <w:p>
      <w:pPr>
        <w:pStyle w:val="BodyText"/>
        <w:ind w:right="60" w:firstLine="439"/>
        <w:spacing w:before="18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然而，2020年2月，欧盟委员会公布了新的欧洲数据治理策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略，采取了截然不同的态度。欧盟的新策略认为个人数</w:t>
      </w:r>
      <w:r>
        <w:rPr>
          <w:sz w:val="22"/>
          <w:szCs w:val="22"/>
          <w:spacing w:val="-11"/>
        </w:rPr>
        <w:t>据是欧洲的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重要资产，而共享数据是公民的义务。从保护个人隐私到促进数据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共享作为公民义务，这项新战略代表了欧盟关注点的根本转变。</w:t>
      </w:r>
    </w:p>
    <w:p>
      <w:pPr>
        <w:pStyle w:val="BodyText"/>
        <w:ind w:left="439"/>
        <w:spacing w:before="150" w:line="419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5"/>
        </w:rPr>
        <w:t>具体来说，在新策略的指导下，欧盟将在此后五年中通过数据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信托机制为个人数据创建泛欧洲市场。公民的数据将保存在</w:t>
      </w:r>
      <w:r>
        <w:rPr>
          <w:sz w:val="22"/>
          <w:szCs w:val="22"/>
          <w:spacing w:val="-11"/>
        </w:rPr>
        <w:t>公共服</w:t>
      </w:r>
    </w:p>
    <w:p>
      <w:pPr>
        <w:spacing w:line="218" w:lineRule="auto"/>
        <w:sectPr>
          <w:footerReference w:type="default" r:id="rId91"/>
          <w:pgSz w:w="7680" w:h="12480"/>
          <w:pgMar w:top="400" w:right="889" w:bottom="595" w:left="610" w:header="0" w:footer="446" w:gutter="0"/>
        </w:sectPr>
        <w:rPr>
          <w:sz w:val="22"/>
          <w:szCs w:val="22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104" w:right="75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务器中，并由数据信托机构管理，不允许全球技术公司存储或移动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欧洲人的数据。它们必须通过信托机构来访问数据，而公民将收取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0"/>
        </w:rPr>
        <w:t>“数据红利”。</w:t>
      </w:r>
    </w:p>
    <w:p>
      <w:pPr>
        <w:pStyle w:val="BodyText"/>
        <w:ind w:left="104" w:right="68" w:firstLine="334"/>
        <w:spacing w:before="136" w:line="355" w:lineRule="auto"/>
        <w:jc w:val="both"/>
        <w:rPr>
          <w:sz w:val="21"/>
          <w:szCs w:val="21"/>
        </w:rPr>
      </w:pPr>
      <w:r>
        <w:rPr>
          <w:sz w:val="21"/>
          <w:szCs w:val="21"/>
          <w:spacing w:val="21"/>
        </w:rPr>
        <w:t>“数据信托”最初是由互联网先驱蒂姆·伯纳斯-</w:t>
      </w:r>
      <w:r>
        <w:rPr>
          <w:sz w:val="21"/>
          <w:szCs w:val="21"/>
          <w:spacing w:val="20"/>
        </w:rPr>
        <w:t>李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Tim  </w:t>
      </w:r>
      <w:r>
        <w:rPr>
          <w:rFonts w:ascii="Times New Roman" w:hAnsi="Times New Roman" w:eastAsia="Times New Roman" w:cs="Times New Roman"/>
          <w:sz w:val="21"/>
          <w:szCs w:val="21"/>
        </w:rPr>
        <w:t>Berners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Lee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22"/>
        </w:rPr>
        <w:t xml:space="preserve">  </w:t>
      </w:r>
      <w:r>
        <w:rPr>
          <w:sz w:val="21"/>
          <w:szCs w:val="21"/>
          <w:spacing w:val="8"/>
        </w:rPr>
        <w:t>爵士于2018年提出的，此后这一概念引起了人们的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极大兴趣。就像用来管理自己财产的信托一样，数据信托可能有不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同的用途，可以是营利性企业，或者为数据存</w:t>
      </w:r>
      <w:r>
        <w:rPr>
          <w:sz w:val="21"/>
          <w:szCs w:val="21"/>
          <w:spacing w:val="-1"/>
        </w:rPr>
        <w:t>储和保护而设置，也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可以出于慈善目的而设置。不过，难以把握的是，如果数据信托使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用不当，实际上也会剥夺公民对自己数据的权利。欧盟在对待数据</w:t>
      </w:r>
    </w:p>
    <w:p>
      <w:pPr>
        <w:pStyle w:val="BodyText"/>
        <w:ind w:left="104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上的态度在某种意义上说明了数据人权和数据财产权的矛盾。</w:t>
      </w:r>
    </w:p>
    <w:p>
      <w:pPr>
        <w:pStyle w:val="BodyText"/>
        <w:ind w:left="104" w:firstLine="419"/>
        <w:spacing w:before="20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简言之，“数据权”这个概念拟表达的内容本身存在着内在紧 </w:t>
      </w:r>
      <w:r>
        <w:rPr>
          <w:sz w:val="21"/>
          <w:szCs w:val="21"/>
          <w:spacing w:val="-1"/>
        </w:rPr>
        <w:t>张。以何种原则作为指导，界定数据权将不可避免地给其赋予某种 </w:t>
      </w:r>
      <w:r>
        <w:rPr>
          <w:sz w:val="21"/>
          <w:szCs w:val="21"/>
          <w:spacing w:val="-1"/>
        </w:rPr>
        <w:t>含义，而不可能两者兼顾。大数据背景下的个人数据需要保护，而 </w:t>
      </w:r>
      <w:r>
        <w:rPr>
          <w:sz w:val="21"/>
          <w:szCs w:val="21"/>
          <w:spacing w:val="-1"/>
        </w:rPr>
        <w:t>数据保护的最佳途径是将其权利化，用数据权来概括权利化的核心 </w:t>
      </w:r>
      <w:r>
        <w:rPr>
          <w:sz w:val="21"/>
          <w:szCs w:val="21"/>
          <w:spacing w:val="-1"/>
        </w:rPr>
        <w:t>内容应该是数据保护的最佳途径。然而，对于数据权的界定需要考 </w:t>
      </w:r>
      <w:r>
        <w:rPr>
          <w:sz w:val="21"/>
          <w:szCs w:val="21"/>
          <w:spacing w:val="-1"/>
        </w:rPr>
        <w:t>虑数据的多重属性，或许应该区分能够市场化的数据权和不能够市 </w:t>
      </w:r>
      <w:r>
        <w:rPr>
          <w:sz w:val="21"/>
          <w:szCs w:val="21"/>
          <w:spacing w:val="-1"/>
        </w:rPr>
        <w:t>场化的数据权。个人数据、企业数据以及公共数据应由不同的法律 </w:t>
      </w:r>
      <w:r>
        <w:rPr>
          <w:sz w:val="21"/>
          <w:szCs w:val="21"/>
          <w:spacing w:val="-1"/>
        </w:rPr>
        <w:t>来调整， 一部单一的关于数据方面的法律</w:t>
      </w:r>
      <w:r>
        <w:rPr>
          <w:sz w:val="21"/>
          <w:szCs w:val="21"/>
          <w:spacing w:val="-2"/>
        </w:rPr>
        <w:t>可能起不到预期的作用。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数据的人权保护和数据的财产保护应是两种不同的途径，即公民的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数据人权和数据财产权很可能需要不同的法律予以保护。</w:t>
      </w:r>
    </w:p>
    <w:p>
      <w:pPr>
        <w:spacing w:line="219" w:lineRule="auto"/>
        <w:sectPr>
          <w:footerReference w:type="default" r:id="rId92"/>
          <w:pgSz w:w="7680" w:h="12480"/>
          <w:pgMar w:top="400" w:right="684" w:bottom="795" w:left="735" w:header="0" w:footer="646" w:gutter="0"/>
        </w:sectPr>
        <w:rPr>
          <w:sz w:val="21"/>
          <w:szCs w:val="21"/>
        </w:rPr>
      </w:pP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left="207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2</w:t>
      </w:r>
      <w:r>
        <w:rPr>
          <w:sz w:val="36"/>
          <w:szCs w:val="36"/>
          <w:spacing w:val="9"/>
        </w:rPr>
        <w:t xml:space="preserve">  </w:t>
      </w:r>
      <w:r>
        <w:rPr>
          <w:sz w:val="36"/>
          <w:szCs w:val="36"/>
          <w:b/>
          <w:bCs/>
          <w:spacing w:val="-10"/>
        </w:rPr>
        <w:t>数据主权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firstLine="40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数据主权是指数据的收集、存储和处理要受其实际所在地的国 </w:t>
      </w:r>
      <w:r>
        <w:rPr>
          <w:sz w:val="22"/>
          <w:szCs w:val="22"/>
          <w:spacing w:val="-11"/>
        </w:rPr>
        <w:t>家法律和一般最佳做法的约束。通俗地说，这意味着，企业必须以 </w:t>
      </w:r>
      <w:r>
        <w:rPr>
          <w:sz w:val="22"/>
          <w:szCs w:val="22"/>
          <w:spacing w:val="-11"/>
        </w:rPr>
        <w:t>符合东道国的所有数据隐私法规、最佳做法和准则的方式来存储其 </w:t>
      </w:r>
      <w:r>
        <w:rPr>
          <w:sz w:val="22"/>
          <w:szCs w:val="22"/>
          <w:spacing w:val="-8"/>
        </w:rPr>
        <w:t>客户的个人信息。如果企业未能或拒绝遵守东道国的数据隐私法，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该国政府可以对其进行罚款或以其他方式迫使该公司履行其要求。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作为数据主权措施的一部分，多个国家对企业如何处理公民的数据 </w:t>
      </w:r>
      <w:r>
        <w:rPr>
          <w:sz w:val="22"/>
          <w:szCs w:val="22"/>
          <w:spacing w:val="-11"/>
        </w:rPr>
        <w:t>进行了规定，包括允许组织存储公民数据的地点和管辖范围。当企 </w:t>
      </w:r>
      <w:r>
        <w:rPr>
          <w:sz w:val="22"/>
          <w:szCs w:val="22"/>
          <w:spacing w:val="-7"/>
        </w:rPr>
        <w:t>业将公民的数据转移到国外时，第三国的政府可以使用措施(如传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票)来访问用户的数据，即使该公民是外国国民。</w:t>
      </w:r>
    </w:p>
    <w:p>
      <w:pPr>
        <w:pStyle w:val="BodyText"/>
        <w:ind w:right="59" w:firstLine="409"/>
        <w:spacing w:before="20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数据主权概念产生的原因，可以数上好几条，可能还得从网络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8"/>
        </w:rPr>
        <w:t>主权谈起。主权概念在历史上起到过好的作用，比如帮助现代国家兴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起、对抗神权统治，以及形塑现代国际秩序，等等。但它的作用到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了20世纪后半期就不那么明显了。随着网络空间的出现，主权</w:t>
      </w:r>
      <w:r>
        <w:rPr>
          <w:sz w:val="22"/>
          <w:szCs w:val="22"/>
          <w:spacing w:val="-12"/>
        </w:rPr>
        <w:t>概念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又被复活了。人们关心的是如何治理网络空间，形成了两种不同的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4"/>
        </w:rPr>
        <w:t>见解，即国家主导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vs.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4"/>
        </w:rPr>
        <w:t>多方参与</w:t>
      </w:r>
      <w:r>
        <w:rPr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(bilat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eralism vs.multistakeholderism),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目前仍然没有共识。但是主权概念被激活了，后来被转用到数据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上来。</w:t>
      </w:r>
    </w:p>
    <w:p>
      <w:pPr>
        <w:pStyle w:val="BodyText"/>
        <w:ind w:right="81" w:firstLine="409"/>
        <w:spacing w:before="188" w:line="344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sz w:val="22"/>
          <w:szCs w:val="22"/>
          <w:spacing w:val="-11"/>
        </w:rPr>
        <w:t>许多人将数据主权的普及和相关讨论的兴起归功于爱德华·斯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7"/>
        </w:rPr>
        <w:t>诺登的泄密事件(2013),该事件暴露了美国国家安全局</w:t>
      </w:r>
      <w:r>
        <w:rPr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NSA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)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4"/>
        </w:rPr>
        <w:t>的</w:t>
      </w:r>
      <w:r>
        <w:rPr>
          <w:sz w:val="22"/>
          <w:szCs w:val="22"/>
          <w:spacing w:val="-63"/>
        </w:rPr>
        <w:t xml:space="preserve"> </w:t>
      </w:r>
      <w:r>
        <w:rPr>
          <w:sz w:val="22"/>
          <w:szCs w:val="22"/>
          <w:spacing w:val="-4"/>
        </w:rPr>
        <w:t>PRISM 间谍活动项目。作为该计划</w:t>
      </w:r>
      <w:r>
        <w:rPr>
          <w:sz w:val="22"/>
          <w:szCs w:val="22"/>
          <w:spacing w:val="-5"/>
        </w:rPr>
        <w:t>的一部分，美国政府机构从</w:t>
      </w:r>
    </w:p>
    <w:p>
      <w:pPr>
        <w:spacing w:line="218" w:lineRule="auto"/>
        <w:sectPr>
          <w:footerReference w:type="default" r:id="rId93"/>
          <w:pgSz w:w="7680" w:h="12480"/>
          <w:pgMar w:top="400" w:right="969" w:bottom="615" w:left="560" w:header="0" w:footer="466" w:gutter="0"/>
        </w:sectPr>
        <w:rPr>
          <w:sz w:val="22"/>
          <w:szCs w:val="22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pStyle w:val="BodyText"/>
        <w:ind w:right="16"/>
        <w:spacing w:before="6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美国的科技公司(如脸书、苹果、谷歌和推特)收集敏感的个人信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息——包括照片、电子邮件、社交媒体登录凭证、视频通话和其他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数据。该间谍计划的问题是，国家安全局不仅收集美国公民的敏感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个人信息，而且还收集外国公民的信息。这</w:t>
      </w:r>
      <w:r>
        <w:rPr>
          <w:sz w:val="21"/>
          <w:szCs w:val="21"/>
          <w:spacing w:val="-1"/>
        </w:rPr>
        <w:t>意味着，举例来说，如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果德国公民的数据实际存储在北美国家，那么这些数据就会暴露给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美国政府。由于担心本国公民的数据可能落入外国政府手中，世界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各地的国家纷纷出台数据主权措施。</w:t>
      </w:r>
    </w:p>
    <w:p>
      <w:pPr>
        <w:pStyle w:val="BodyText"/>
        <w:ind w:right="18" w:firstLine="439"/>
        <w:spacing w:before="197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但这是与《爱国者法案》(Patriot Act of 2001)有关的。根据美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3"/>
        </w:rPr>
        <w:t>国《爱国者法案》,美国政府有权访问在国内实际存储的数据，无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论其来源如何。各种数据泄密事件，对我们数据的控制已经变得越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来越重要。随着最近发生的多起高调的数据泄露和丑闻，政府正在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采取额外的措施，以防止其公民的个人信息落</w:t>
      </w:r>
      <w:r>
        <w:rPr>
          <w:sz w:val="21"/>
          <w:szCs w:val="21"/>
          <w:spacing w:val="-1"/>
        </w:rPr>
        <w:t>入坏人手中。数据主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权，如今已成为一个热门话题，是政府用来保</w:t>
      </w:r>
      <w:r>
        <w:rPr>
          <w:sz w:val="21"/>
          <w:szCs w:val="21"/>
          <w:spacing w:val="-1"/>
        </w:rPr>
        <w:t>护公民数据的概念之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一。脸书的剑桥分析公司丑闻，在数据主权和隐私被重视之前，企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业可以(或多或少)随心所欲地使用其用户</w:t>
      </w:r>
      <w:r>
        <w:rPr>
          <w:sz w:val="21"/>
          <w:szCs w:val="21"/>
          <w:spacing w:val="5"/>
        </w:rPr>
        <w:t>的个人信息。</w:t>
      </w:r>
    </w:p>
    <w:p>
      <w:pPr>
        <w:pStyle w:val="BodyText"/>
        <w:ind w:firstLine="439"/>
        <w:spacing w:before="196" w:line="353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这意味着科技公司可以在未经你同意的情况下，将你的个人数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据卖给第三方用于广告目的。上面提到的一个</w:t>
      </w:r>
      <w:r>
        <w:rPr>
          <w:sz w:val="21"/>
          <w:szCs w:val="21"/>
          <w:spacing w:val="-1"/>
        </w:rPr>
        <w:t>很好的例子是脸书与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剑桥分析公司的丑闻。剑桥分析公司通过一个名为“这是你的数字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生活”的应用程序，从同意参与调查的脸书用户那里收集个人数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据。然而，脸书允许该公司收集接受调查者在</w:t>
      </w:r>
      <w:r>
        <w:rPr>
          <w:sz w:val="21"/>
          <w:szCs w:val="21"/>
          <w:spacing w:val="-1"/>
        </w:rPr>
        <w:t>社交媒体平台上的朋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友的数据，在未经他们同意的情况下收获了数百万脸书用户的数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7"/>
        </w:rPr>
        <w:t>据，主要将这些信息用于政治广告。丑闻在20</w:t>
      </w:r>
      <w:r>
        <w:rPr>
          <w:sz w:val="21"/>
          <w:szCs w:val="21"/>
          <w:spacing w:val="6"/>
        </w:rPr>
        <w:t>18年被剑桥分析公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司的一名前雇员揭露后，该事件在消费者和政府中引发了愤怒。臭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名昭著的数据泄露事件强调了数据主权的重要性，世界各地的政府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都在将更多的注意力转向这一问题，以保护他们的公民免受信息泄</w:t>
      </w:r>
    </w:p>
    <w:p>
      <w:pPr>
        <w:spacing w:line="219" w:lineRule="auto"/>
        <w:sectPr>
          <w:footerReference w:type="default" r:id="rId94"/>
          <w:pgSz w:w="7680" w:h="12480"/>
          <w:pgMar w:top="400" w:right="739" w:bottom="802" w:left="840" w:header="0" w:footer="643" w:gutter="0"/>
        </w:sectPr>
        <w:rPr>
          <w:sz w:val="21"/>
          <w:szCs w:val="21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spacing w:before="71" w:line="220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露的影响。</w:t>
      </w:r>
    </w:p>
    <w:p>
      <w:pPr>
        <w:pStyle w:val="BodyText"/>
        <w:ind w:right="61" w:firstLine="439"/>
        <w:spacing w:before="131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欧盟最近的数据保护法，即《通用数据保护条例》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(GDP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R),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对组织如何处理其公民的个人信息实施了严格的规定，即使该公司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7"/>
        </w:rPr>
        <w:t>在该地区以外处理数据。根据</w:t>
      </w:r>
      <w:r>
        <w:rPr>
          <w:sz w:val="22"/>
          <w:szCs w:val="22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GDPR,  </w:t>
      </w:r>
      <w:r>
        <w:rPr>
          <w:sz w:val="22"/>
          <w:szCs w:val="22"/>
          <w:spacing w:val="-7"/>
        </w:rPr>
        <w:t>收集或处理欧盟公民个人信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息的组织必须将数据存储在本地区或提供类似数据保护水平的管轄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区。此外，无论公司在哪里存储、收集或处理数据，如果它处</w:t>
      </w:r>
      <w:r>
        <w:rPr>
          <w:sz w:val="22"/>
          <w:szCs w:val="22"/>
          <w:spacing w:val="-11"/>
        </w:rPr>
        <w:t>理欧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盟公民的个人信息，就必须遵守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GDPR</w:t>
      </w:r>
      <w:r>
        <w:rPr>
          <w:sz w:val="22"/>
          <w:szCs w:val="22"/>
          <w:spacing w:val="-7"/>
        </w:rPr>
        <w:t>的规则。</w:t>
      </w:r>
    </w:p>
    <w:p>
      <w:pPr>
        <w:pStyle w:val="BodyText"/>
        <w:ind w:right="81" w:firstLine="439"/>
        <w:spacing w:before="169" w:line="352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而实际上强调数据主权声音最大的是一些国家的</w:t>
      </w:r>
      <w:r>
        <w:rPr>
          <w:sz w:val="22"/>
          <w:szCs w:val="22"/>
          <w:spacing w:val="-12"/>
        </w:rPr>
        <w:t>土著民族。这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与垄断性平台的兴起有关，即平台帝国的兴起与土著民族对自己数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据的关心。</w:t>
      </w:r>
    </w:p>
    <w:p>
      <w:pPr>
        <w:pStyle w:val="BodyText"/>
        <w:ind w:right="78" w:firstLine="439"/>
        <w:spacing w:before="12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由于以上种种原因，才使“数据主权”这样一个概</w:t>
      </w:r>
      <w:r>
        <w:rPr>
          <w:sz w:val="22"/>
          <w:szCs w:val="22"/>
          <w:spacing w:val="-12"/>
        </w:rPr>
        <w:t>念成为一个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热门话题。那么,数据主权所保护的到底是什么?它能做什么,不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能做什么?</w:t>
      </w:r>
    </w:p>
    <w:p>
      <w:pPr>
        <w:pStyle w:val="BodyText"/>
        <w:ind w:firstLine="439"/>
        <w:spacing w:before="15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数据研究的一些基本的社会性问题，不外乎</w:t>
      </w:r>
      <w:r>
        <w:rPr>
          <w:sz w:val="22"/>
          <w:szCs w:val="22"/>
          <w:spacing w:val="-3"/>
        </w:rPr>
        <w:t>这么几个：数据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归谁所有?数据放在什么地方，如何利用数据，如何进行数据交 </w:t>
      </w:r>
      <w:r>
        <w:rPr>
          <w:sz w:val="22"/>
          <w:szCs w:val="22"/>
          <w:spacing w:val="-7"/>
        </w:rPr>
        <w:t>易，如何就数据交易征税?数据主权概念，实际上没有解决数据为 </w:t>
      </w:r>
      <w:r>
        <w:rPr>
          <w:sz w:val="22"/>
          <w:szCs w:val="22"/>
          <w:spacing w:val="-11"/>
        </w:rPr>
        <w:t>谁所有、归谁所有的问題。因为数据权的界定非常复杂，它既是人 </w:t>
      </w:r>
      <w:r>
        <w:rPr>
          <w:sz w:val="22"/>
          <w:szCs w:val="22"/>
          <w:spacing w:val="-11"/>
        </w:rPr>
        <w:t>权又是财产权，这对矛盾是非常难解决的。所以到现在，我们没有 </w:t>
      </w:r>
      <w:r>
        <w:rPr>
          <w:sz w:val="22"/>
          <w:szCs w:val="22"/>
          <w:spacing w:val="-7"/>
        </w:rPr>
        <w:t>发现对数据权这一概念做过非常精到的好的定义。即便是</w:t>
      </w:r>
      <w:r>
        <w:rPr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GDPR</w:t>
      </w:r>
      <w:r>
        <w:rPr>
          <w:sz w:val="22"/>
          <w:szCs w:val="22"/>
          <w:spacing w:val="-7"/>
        </w:rPr>
        <w:t>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9"/>
        </w:rPr>
        <w:t>CCPA,</w:t>
      </w:r>
      <w:r>
        <w:rPr>
          <w:sz w:val="22"/>
          <w:szCs w:val="22"/>
          <w:spacing w:val="85"/>
        </w:rPr>
        <w:t xml:space="preserve"> </w:t>
      </w:r>
      <w:r>
        <w:rPr>
          <w:sz w:val="22"/>
          <w:szCs w:val="22"/>
          <w:spacing w:val="-19"/>
        </w:rPr>
        <w:t>我国的《个人信息保护法》《数据安全法》《深圳经济特区数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据条例》等。数据主权概念，实际上解决的是后面这几个问题，首 </w:t>
      </w:r>
      <w:r>
        <w:rPr>
          <w:sz w:val="22"/>
          <w:szCs w:val="22"/>
          <w:spacing w:val="-4"/>
        </w:rPr>
        <w:t>先就是数据放在什么地方，然后数据如何利用，数据交易如何上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税，在哪上税，等等。在有些国家，可能“数据主权”这个概念是 </w:t>
      </w:r>
      <w:r>
        <w:rPr>
          <w:sz w:val="22"/>
          <w:szCs w:val="22"/>
          <w:spacing w:val="-10"/>
        </w:rPr>
        <w:t>一种宣示性的作用，就说这是我的领地，你不能侵犯。但是在另一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些国家呢，很有可能更关注更为实用的问题，即数据交易如何</w:t>
      </w:r>
      <w:r>
        <w:rPr>
          <w:sz w:val="22"/>
          <w:szCs w:val="22"/>
          <w:spacing w:val="-11"/>
        </w:rPr>
        <w:t>征税</w:t>
      </w:r>
    </w:p>
    <w:p>
      <w:pPr>
        <w:spacing w:line="219" w:lineRule="auto"/>
        <w:sectPr>
          <w:footerReference w:type="default" r:id="rId95"/>
          <w:pgSz w:w="7680" w:h="12480"/>
          <w:pgMar w:top="400" w:right="899" w:bottom="585" w:left="620" w:header="0" w:footer="436" w:gutter="0"/>
        </w:sectPr>
        <w:rPr>
          <w:sz w:val="22"/>
          <w:szCs w:val="22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spacing w:before="68" w:line="221" w:lineRule="auto"/>
        <w:rPr>
          <w:sz w:val="21"/>
          <w:szCs w:val="21"/>
        </w:rPr>
      </w:pPr>
      <w:bookmarkStart w:name="bookmark20" w:id="16"/>
      <w:bookmarkEnd w:id="16"/>
      <w:r>
        <w:rPr>
          <w:sz w:val="21"/>
          <w:szCs w:val="21"/>
          <w:spacing w:val="-7"/>
        </w:rPr>
        <w:t>的问题。</w:t>
      </w:r>
    </w:p>
    <w:p>
      <w:pPr>
        <w:pStyle w:val="BodyText"/>
        <w:ind w:firstLine="430"/>
        <w:spacing w:before="141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那么从消费者的角度来看，可能更多的是关心国内的一些平台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如何使用个人的数据。以此类推，国外的公司如何使用个人数据是 </w:t>
      </w:r>
      <w:r>
        <w:rPr>
          <w:sz w:val="21"/>
          <w:szCs w:val="21"/>
          <w:spacing w:val="6"/>
        </w:rPr>
        <w:t>同样的道理。数据主权在这儿并不显得十分重要，而对于企业来 </w:t>
      </w:r>
      <w:r>
        <w:rPr>
          <w:sz w:val="21"/>
          <w:szCs w:val="21"/>
          <w:spacing w:val="6"/>
        </w:rPr>
        <w:t>说，那就非常重要了。在什么地方存放它的数据，去使用利用数 </w:t>
      </w:r>
      <w:r>
        <w:rPr>
          <w:sz w:val="21"/>
          <w:szCs w:val="21"/>
          <w:spacing w:val="11"/>
        </w:rPr>
        <w:t>据?然后征税交税等都是很重要的。但是，这里也有一个新的问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题，就是大的平台和主权国家之间的矛盾。智勇的报告里面，我们 </w:t>
      </w:r>
      <w:r>
        <w:rPr>
          <w:sz w:val="21"/>
          <w:szCs w:val="21"/>
        </w:rPr>
        <w:t>看得出来这些数据平台，已经形成了所谓的</w:t>
      </w:r>
      <w:r>
        <w:rPr>
          <w:rFonts w:ascii="Times New Roman" w:hAnsi="Times New Roman" w:eastAsia="Times New Roman" w:cs="Times New Roman"/>
          <w:sz w:val="21"/>
          <w:szCs w:val="21"/>
        </w:rPr>
        <w:t>empire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sz w:val="21"/>
          <w:szCs w:val="21"/>
        </w:rPr>
        <w:t>。它们是一</w:t>
      </w:r>
      <w:r>
        <w:rPr>
          <w:sz w:val="21"/>
          <w:szCs w:val="21"/>
          <w:spacing w:val="-1"/>
        </w:rPr>
        <w:t>种跨 </w:t>
      </w:r>
      <w:r>
        <w:rPr>
          <w:sz w:val="21"/>
          <w:szCs w:val="21"/>
          <w:spacing w:val="2"/>
        </w:rPr>
        <w:t>国、跨地区、跨领域的存在。因此，它们多多少少与主权有矛盾，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除非我们在一种比较宽泛的意义上使用“主权”这个概念，包括个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"/>
        </w:rPr>
        <w:t>人的主权、平台的主权、国家的主权，等等。在英美法里面，我们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知道“个人主权”是一个很重要的概念，就像个</w:t>
      </w:r>
      <w:r>
        <w:rPr>
          <w:sz w:val="21"/>
          <w:szCs w:val="21"/>
          <w:spacing w:val="-2"/>
        </w:rPr>
        <w:t>人自主一样重要。</w:t>
      </w:r>
    </w:p>
    <w:p>
      <w:pPr>
        <w:pStyle w:val="BodyText"/>
        <w:ind w:right="53" w:firstLine="430"/>
        <w:spacing w:before="21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数据主权对消费者意味着什么?从消费者的角度来看，</w:t>
      </w:r>
      <w:r>
        <w:rPr>
          <w:sz w:val="21"/>
          <w:szCs w:val="21"/>
          <w:spacing w:val="3"/>
        </w:rPr>
        <w:t>数据主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权要求规范企业如何与客户的个人信息互动，</w:t>
      </w:r>
      <w:r>
        <w:rPr>
          <w:sz w:val="21"/>
          <w:szCs w:val="21"/>
          <w:spacing w:val="-1"/>
        </w:rPr>
        <w:t>同时防止第三方服务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提供商滥用数据。虽然数据主权要求并非在每个国家都被引入，也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不能完全保护用户数据，但适当的法规可以阻止企业滥用其用户的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个人信息。</w:t>
      </w:r>
    </w:p>
    <w:p>
      <w:pPr>
        <w:pStyle w:val="BodyText"/>
        <w:ind w:right="65" w:firstLine="430"/>
        <w:spacing w:before="18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虽然消费者往往是数据主权要求的受益者，但企业必须想办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7"/>
        </w:rPr>
        <w:t>法遵守每个国家的相关数据隐私和安全法律。因此，除了了解当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地、区域和国际数据隐私法之外，企业还必</w:t>
      </w:r>
      <w:r>
        <w:rPr>
          <w:sz w:val="21"/>
          <w:szCs w:val="21"/>
          <w:spacing w:val="-1"/>
        </w:rPr>
        <w:t>须为数据收集、处理和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存储开发一个新的或使用现有的基础设施，以</w:t>
      </w:r>
      <w:r>
        <w:rPr>
          <w:sz w:val="21"/>
          <w:szCs w:val="21"/>
          <w:spacing w:val="-1"/>
        </w:rPr>
        <w:t>符合所有相关的数据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主权要求。数据主权措施也可能使在云存储数据的公司的情</w:t>
      </w:r>
      <w:r>
        <w:rPr>
          <w:sz w:val="21"/>
          <w:szCs w:val="21"/>
          <w:spacing w:val="-2"/>
        </w:rPr>
        <w:t>况变得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复杂。</w:t>
      </w:r>
    </w:p>
    <w:p>
      <w:pPr>
        <w:pStyle w:val="BodyText"/>
        <w:ind w:left="430"/>
        <w:spacing w:before="190" w:line="411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15"/>
        </w:rPr>
        <w:t>数据主权空间革命及智能科技的发展等，是否会引起一场法律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里面的革命?</w:t>
      </w:r>
    </w:p>
    <w:p>
      <w:pPr>
        <w:spacing w:line="219" w:lineRule="auto"/>
        <w:sectPr>
          <w:footerReference w:type="default" r:id="rId96"/>
          <w:pgSz w:w="7680" w:h="12480"/>
          <w:pgMar w:top="400" w:right="725" w:bottom="822" w:left="800" w:header="0" w:footer="663" w:gutter="0"/>
        </w:sectPr>
        <w:rPr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1" w:line="336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今天，我们进入了机器时代/数据时代，或曰智能科技时代。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机器时代召唤与之相适应的法律和与之相匹配的法律认识论和法律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8"/>
        </w:rPr>
        <w:t>方法论。机器时代的法律或可被称为人—物关系法、科学自然法，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抑或文理混合法。不管怎么称呼，这种法律所要调整的主要对象是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人和自己制造的工具的关系，包括有生命的或无生命的工具，或类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人的工具，而这种关系并不是一种财产关系。</w:t>
      </w:r>
    </w:p>
    <w:p>
      <w:pPr>
        <w:pStyle w:val="BodyText"/>
        <w:ind w:firstLine="420"/>
        <w:spacing w:before="175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如同以往法律的发展变化一样，机器时代的法律也是建立在已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有法律基础上的，并不是一种完全没有传统支持的</w:t>
      </w:r>
      <w:r>
        <w:rPr>
          <w:sz w:val="22"/>
          <w:szCs w:val="22"/>
          <w:spacing w:val="-4"/>
        </w:rPr>
        <w:t>新型法律。然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而，传统法律的局限也是显而易见的。法律的主要内容是契约、财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产和权利义务。就契约而论，在以太坊区块链平台上广泛应用的智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慧契约本身就是运算代码的一种反映。传统契约</w:t>
      </w:r>
      <w:r>
        <w:rPr>
          <w:sz w:val="22"/>
          <w:szCs w:val="22"/>
          <w:spacing w:val="-8"/>
        </w:rPr>
        <w:t>法对它一筹莫展。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就财产而论，拟真财产性质的确定是相当困难的事情，到底是拟真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资源还是拟真财产尚存在争议。</w:t>
      </w:r>
    </w:p>
    <w:p>
      <w:pPr>
        <w:pStyle w:val="BodyText"/>
        <w:ind w:right="81" w:firstLine="420"/>
        <w:spacing w:before="178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更何况，该用何种法律调整拟真资源或财产也</w:t>
      </w:r>
      <w:r>
        <w:rPr>
          <w:sz w:val="22"/>
          <w:szCs w:val="22"/>
          <w:spacing w:val="-11"/>
        </w:rPr>
        <w:t>是没有定论的问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题。合同法、劳动法、知识产权法，以及物权法都可能适用</w:t>
      </w:r>
      <w:r>
        <w:rPr>
          <w:sz w:val="22"/>
          <w:szCs w:val="22"/>
          <w:spacing w:val="-11"/>
        </w:rPr>
        <w:t>。就权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利的主体而言，当今时代，动物有权利、山川草木皆有权利</w:t>
      </w:r>
      <w:r>
        <w:rPr>
          <w:sz w:val="22"/>
          <w:szCs w:val="22"/>
          <w:spacing w:val="-11"/>
        </w:rPr>
        <w:t>，连机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器人都可能有权利。这完全颠覆了传统的权利学说，需</w:t>
      </w:r>
      <w:r>
        <w:rPr>
          <w:sz w:val="22"/>
          <w:szCs w:val="22"/>
          <w:spacing w:val="-11"/>
        </w:rPr>
        <w:t>要一种新的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权利学说来解释并证成这些权利的合法性。</w:t>
      </w:r>
    </w:p>
    <w:p>
      <w:pPr>
        <w:pStyle w:val="BodyText"/>
        <w:ind w:right="20" w:firstLine="420"/>
        <w:spacing w:before="177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更为重要的是，网络技术、人工智能技术等科学技术本身具有 </w:t>
      </w:r>
      <w:r>
        <w:rPr>
          <w:sz w:val="22"/>
          <w:szCs w:val="22"/>
          <w:spacing w:val="-10"/>
        </w:rPr>
        <w:t>自己的规律，人为的法律可能鞭长莫及，无法发挥有效的作用</w:t>
      </w:r>
      <w:r>
        <w:rPr>
          <w:sz w:val="22"/>
          <w:szCs w:val="22"/>
          <w:spacing w:val="-11"/>
        </w:rPr>
        <w:t>。这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个领域中有效的调整工具可能更多的是人们所熟悉的代码</w:t>
      </w:r>
      <w:r>
        <w:rPr>
          <w:sz w:val="22"/>
          <w:szCs w:val="22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(Code),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>
        <w:rPr>
          <w:sz w:val="22"/>
          <w:szCs w:val="22"/>
          <w:spacing w:val="-8"/>
        </w:rPr>
        <w:t>而非法律。简言之，机器时代给现有的法律及其制度提出了难题，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2"/>
        </w:rPr>
        <w:t>需要人们从新的角度认真对待。传统的源自19世纪的法律</w:t>
      </w:r>
      <w:r>
        <w:rPr>
          <w:sz w:val="22"/>
          <w:szCs w:val="22"/>
          <w:spacing w:val="-3"/>
        </w:rPr>
        <w:t>思想和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法典意识是无法应对21世纪的新型的动态法律关系的。</w:t>
      </w:r>
    </w:p>
    <w:p>
      <w:pPr>
        <w:pStyle w:val="BodyText"/>
        <w:ind w:left="420"/>
        <w:spacing w:before="179"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有些人认为，现有的法律已经足以应对人工智能引起的和可能</w:t>
      </w:r>
    </w:p>
    <w:p>
      <w:pPr>
        <w:spacing w:line="219" w:lineRule="auto"/>
        <w:sectPr>
          <w:footerReference w:type="default" r:id="rId97"/>
          <w:pgSz w:w="7680" w:h="12480"/>
          <w:pgMar w:top="400" w:right="919" w:bottom="625" w:left="589" w:header="0" w:footer="476" w:gutter="0"/>
        </w:sectPr>
        <w:rPr>
          <w:sz w:val="22"/>
          <w:szCs w:val="22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73" w:firstLine="80"/>
        <w:spacing w:before="68" w:line="352" w:lineRule="auto"/>
        <w:jc w:val="both"/>
        <w:rPr>
          <w:sz w:val="21"/>
          <w:szCs w:val="21"/>
        </w:rPr>
      </w:pPr>
      <w:bookmarkStart w:name="bookmark21" w:id="17"/>
      <w:bookmarkEnd w:id="17"/>
      <w:r>
        <w:rPr>
          <w:sz w:val="21"/>
          <w:szCs w:val="21"/>
          <w:spacing w:val="-3"/>
        </w:rPr>
        <w:t>引起的新的法律关系，或者调控由人工智能引发的法律后果</w:t>
      </w:r>
      <w:r>
        <w:rPr>
          <w:sz w:val="21"/>
          <w:szCs w:val="21"/>
          <w:spacing w:val="-4"/>
        </w:rPr>
        <w:t>，并不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需要新的专门的法律调控。持这种观点的人主要把人工智能看作一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种产品，并且认为现有的产品责任法就足以</w:t>
      </w:r>
      <w:r>
        <w:rPr>
          <w:sz w:val="21"/>
          <w:szCs w:val="21"/>
          <w:spacing w:val="-1"/>
        </w:rPr>
        <w:t>应对人工智能引起的法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律问题。</w:t>
      </w:r>
    </w:p>
    <w:p>
      <w:pPr>
        <w:pStyle w:val="BodyText"/>
        <w:ind w:right="74" w:firstLine="410"/>
        <w:spacing w:before="17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具体而言，如果一个机器人侵犯了别人的利益，或者导致了别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人的经济损失，机器人的制造者、所有者或者编程者应该承担法律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责任。然而，机器人并不是单纯的一般意义上的产品。现有产品责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任法中关于产品的概念，并没有预设针对智能活动产品的内容。</w:t>
      </w:r>
    </w:p>
    <w:p>
      <w:pPr>
        <w:pStyle w:val="BodyText"/>
        <w:ind w:right="71" w:firstLine="410"/>
        <w:spacing w:before="17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无论如何，如果要规制人工智能和算法的研发，就必须要赋予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人工智能一定的法律地位。虽然有些国家的法律已经试图赋予机器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人一定的法律主体资格，比如韩国的机器人法案提倡机器人应具有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相应权利义务的电子人格，爱沙尼亚的人工</w:t>
      </w:r>
      <w:r>
        <w:rPr>
          <w:sz w:val="21"/>
          <w:szCs w:val="21"/>
          <w:spacing w:val="-1"/>
        </w:rPr>
        <w:t>智能立法把机器人看作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人的代理，介于独立人格和财产之间，但很多研究者都不愿意把人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工智能看作具有主体性的存在，而仅仅把它看作一种工具或者产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品，不具有主体资格。</w:t>
      </w:r>
    </w:p>
    <w:p>
      <w:pPr>
        <w:pStyle w:val="BodyText"/>
        <w:ind w:firstLine="410"/>
        <w:spacing w:before="196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法律是在不断发展变化中实现其生命价值的。比如，工伤的赔 </w:t>
      </w:r>
      <w:r>
        <w:rPr>
          <w:sz w:val="21"/>
          <w:szCs w:val="21"/>
          <w:spacing w:val="-1"/>
        </w:rPr>
        <w:t>偿最初大部分国家都采取严格侵权责任制。当一个工人受伤，雇主 </w:t>
      </w:r>
      <w:r>
        <w:rPr>
          <w:sz w:val="21"/>
          <w:szCs w:val="21"/>
          <w:spacing w:val="-1"/>
        </w:rPr>
        <w:t>有过错就要给予赔偿，雇主无过错就不用赔偿。这种侵权的赔偿制 </w:t>
      </w:r>
      <w:r>
        <w:rPr>
          <w:sz w:val="21"/>
          <w:szCs w:val="21"/>
          <w:spacing w:val="-1"/>
        </w:rPr>
        <w:t>不能够涵盖工伤的各种情况，各国不停改革，终于找出新的解决办 </w:t>
      </w:r>
      <w:r>
        <w:rPr>
          <w:sz w:val="21"/>
          <w:szCs w:val="21"/>
          <w:spacing w:val="2"/>
        </w:rPr>
        <w:t>法——社会保险制度。通过社会保险制度来弥补侵权补偿的不足，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使工伤赔偿更加人性化。后来又发展到不管雇主有无过错，只要有 </w:t>
      </w:r>
      <w:r>
        <w:rPr>
          <w:sz w:val="21"/>
          <w:szCs w:val="21"/>
          <w:spacing w:val="6"/>
        </w:rPr>
        <w:t>工伤都要赔偿。这就要拿出一笔基金来处理工伤。在特别发达地 </w:t>
      </w:r>
      <w:r>
        <w:rPr>
          <w:sz w:val="21"/>
          <w:szCs w:val="21"/>
          <w:spacing w:val="-1"/>
        </w:rPr>
        <w:t>区，只要是与工人有关，哪怕是在路上出了车祸，也要赔偿。人工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智能法对机器人行为的规管，也会有一个逐渐完善的过程。</w:t>
      </w:r>
    </w:p>
    <w:p>
      <w:pPr>
        <w:pStyle w:val="BodyText"/>
        <w:ind w:left="410"/>
        <w:spacing w:before="222"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如果要制定一部概括性的人工智能法，这部法律至少应该明确</w:t>
      </w:r>
    </w:p>
    <w:p>
      <w:pPr>
        <w:spacing w:line="219" w:lineRule="auto"/>
        <w:sectPr>
          <w:footerReference w:type="default" r:id="rId98"/>
          <w:pgSz w:w="7680" w:h="12480"/>
          <w:pgMar w:top="400" w:right="694" w:bottom="822" w:left="829" w:header="0" w:footer="663" w:gutter="0"/>
        </w:sectPr>
        <w:rPr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right="29"/>
        <w:spacing w:before="72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立法的目的、指导原则，以及鼓励和限制的范围和内容。在精神上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至少应该反映出人类对自己的创造物的掌握能力和对科学技术规律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的充分尊重。</w:t>
      </w:r>
    </w:p>
    <w:p>
      <w:pPr>
        <w:pStyle w:val="BodyText"/>
        <w:ind w:firstLine="420"/>
        <w:spacing w:before="14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这部法律同时应该设立一个监管人工智能研发的专门机构，并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赋予其相应的权力，诸如质量认证的权力、进一步制定实施细则和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计划的权力、起诉违法的权力以及行政处罚的权力，并且针对这些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权力大致规定实施的程序和大体要求。这个机构一定要吸收有关专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家作为成员。纽约市议会新近通过的《算法问责法案》里就有专项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规定，要求成立一个由自动化决策系统专家和相应的公民组织代表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组成的工作组，专门监督自动决策算法的公平和透明。</w:t>
      </w:r>
    </w:p>
    <w:p>
      <w:pPr>
        <w:spacing w:line="219" w:lineRule="auto"/>
        <w:sectPr>
          <w:footerReference w:type="default" r:id="rId99"/>
          <w:pgSz w:w="7680" w:h="12480"/>
          <w:pgMar w:top="400" w:right="990" w:bottom="625" w:left="589" w:header="0" w:footer="476" w:gutter="0"/>
        </w:sectPr>
        <w:rPr>
          <w:sz w:val="22"/>
          <w:szCs w:val="22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53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6"/>
        </w:rPr>
        <w:t>3</w:t>
      </w:r>
      <w:r>
        <w:rPr>
          <w:sz w:val="36"/>
          <w:szCs w:val="36"/>
          <w:spacing w:val="-6"/>
        </w:rPr>
        <w:t xml:space="preserve">  </w:t>
      </w:r>
      <w:r>
        <w:rPr>
          <w:sz w:val="36"/>
          <w:szCs w:val="36"/>
          <w:b/>
          <w:bCs/>
          <w:spacing w:val="-6"/>
        </w:rPr>
        <w:t>欧盟的数据空间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14" w:firstLine="39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2020年2月19日，欧盟委员会提出了欧洲数据战略，并发表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了人工智能白皮书。这是其更广泛的数字战略的一部分，目</w:t>
      </w:r>
      <w:r>
        <w:rPr>
          <w:sz w:val="22"/>
          <w:szCs w:val="22"/>
          <w:spacing w:val="-12"/>
        </w:rPr>
        <w:t>的是让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欧洲尽快跨入数字时代。该战略雄心勃勃，意图让欧洲成为数据赋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能社会的榜样和领导者：首先，希望促进更好地利用公共部门的现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有数据；其次，要使欧盟的企业和公民更容易在自愿基础上提供其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数据，通过自愿披露的方式收集大量数据，并将之集中起来，供流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通使用。要实现这些目标需要建立一个总体框架，即一个单一的欧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盟数据市场，以避免因各部门和会员国之间缺</w:t>
      </w:r>
      <w:r>
        <w:rPr>
          <w:sz w:val="22"/>
          <w:szCs w:val="22"/>
          <w:spacing w:val="-11"/>
        </w:rPr>
        <w:t>乏协同而造成内部市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场的不利分割。</w:t>
      </w:r>
    </w:p>
    <w:p>
      <w:pPr>
        <w:pStyle w:val="BodyText"/>
        <w:ind w:right="33"/>
        <w:spacing w:before="206" w:line="400" w:lineRule="exact"/>
        <w:jc w:val="right"/>
        <w:rPr>
          <w:sz w:val="22"/>
          <w:szCs w:val="22"/>
        </w:rPr>
      </w:pPr>
      <w:r>
        <w:rPr>
          <w:sz w:val="22"/>
          <w:szCs w:val="22"/>
          <w:spacing w:val="-2"/>
          <w:position w:val="13"/>
        </w:rPr>
        <w:t>如何对待数据已经成为世界各国高度关注的问</w:t>
      </w:r>
      <w:r>
        <w:rPr>
          <w:sz w:val="22"/>
          <w:szCs w:val="22"/>
          <w:spacing w:val="-3"/>
          <w:position w:val="13"/>
        </w:rPr>
        <w:t>题。在此背景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下，欧盟的这套制度是否可以借鉴是很值得讨</w:t>
      </w:r>
      <w:r>
        <w:rPr>
          <w:sz w:val="22"/>
          <w:szCs w:val="22"/>
          <w:spacing w:val="-13"/>
        </w:rPr>
        <w:t>论的。</w:t>
      </w:r>
    </w:p>
    <w:p>
      <w:pPr>
        <w:pStyle w:val="BodyText"/>
        <w:ind w:firstLine="399"/>
        <w:spacing w:before="158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欧盟计划在现有法律框架的基础上建立一个单一的欧洲数据空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1"/>
        </w:rPr>
        <w:t>间，以促进按照2020年3月宣布的欧洲工业战略，并在遵守适用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的个人数据保护、消费者保护和竞争法的情况下，将数据用于商业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创新的理念。这些法律包括欧盟《通用数据保护条例》《非个人数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21"/>
        </w:rPr>
        <w:t>据自由流动条例》《网络安全法》《开放数据指令》,以及前不久通过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8"/>
        </w:rPr>
        <w:t>的《数据治理法》《数字服务法》和《数字市场法》等。</w:t>
      </w:r>
    </w:p>
    <w:p>
      <w:pPr>
        <w:pStyle w:val="BodyText"/>
        <w:ind w:firstLine="399"/>
        <w:spacing w:before="169" w:line="335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此外，欧盟还希望通过提高技术互操作性，使数据收集步骤标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1"/>
        </w:rPr>
        <w:t>准化，同时建立组织数据交换的单位(数据中介),降低数据使用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成本。其目的是增加用于研究和“创新用户”的数据的总体跨境</w:t>
      </w:r>
    </w:p>
    <w:p>
      <w:pPr>
        <w:spacing w:line="218" w:lineRule="auto"/>
        <w:sectPr>
          <w:footerReference w:type="default" r:id="rId100"/>
          <w:pgSz w:w="7680" w:h="12480"/>
          <w:pgMar w:top="400" w:right="763" w:bottom="815" w:left="819" w:header="0" w:footer="666" w:gutter="0"/>
        </w:sectPr>
        <w:rPr>
          <w:sz w:val="22"/>
          <w:szCs w:val="22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8"/>
        </w:rPr>
        <w:t>可用性，进一步发展欧洲单一数据市场，并开发现有的数据潜力。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为此，欧盟必须进一步加强商业和社会中数据使用的管理和绩效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结构。</w:t>
      </w:r>
    </w:p>
    <w:p>
      <w:pPr>
        <w:pStyle w:val="BodyText"/>
        <w:ind w:firstLine="449"/>
        <w:spacing w:before="1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用欧盟委员会的话说，这就是要建立“一个真正的对来自世界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8"/>
        </w:rPr>
        <w:t>各地的数据开放的单一数据市场。在这里，个人以及非个人数据，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包括敏感的商业数据都是安全的，企业也可</w:t>
      </w:r>
      <w:r>
        <w:rPr>
          <w:sz w:val="22"/>
          <w:szCs w:val="22"/>
          <w:spacing w:val="-11"/>
        </w:rPr>
        <w:t>以方便地获取几乎无限 </w:t>
      </w:r>
      <w:r>
        <w:rPr>
          <w:sz w:val="22"/>
          <w:szCs w:val="22"/>
          <w:spacing w:val="-10"/>
        </w:rPr>
        <w:t>量的高质量工业数据，促进增长和创造价值，同时将人类的</w:t>
      </w:r>
      <w:r>
        <w:rPr>
          <w:sz w:val="22"/>
          <w:szCs w:val="22"/>
          <w:spacing w:val="-11"/>
        </w:rPr>
        <w:t>碳足迹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20"/>
        </w:rPr>
        <w:t>和环境足迹降到最低”。</w:t>
      </w:r>
    </w:p>
    <w:p>
      <w:pPr>
        <w:pStyle w:val="BodyText"/>
        <w:ind w:right="57" w:firstLine="449"/>
        <w:spacing w:before="16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在欧盟数据战略中，根据不同领域分门别类创设了九个数据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空间。其中，工业(制造业)数据空间旨在支持欧盟工业的竞争力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和绩效，获取制造业中非个人数据的潜在使用</w:t>
      </w:r>
      <w:r>
        <w:rPr>
          <w:sz w:val="22"/>
          <w:szCs w:val="22"/>
          <w:spacing w:val="-11"/>
        </w:rPr>
        <w:t>价值。绿色政务数据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空间则希望利用数据的主要潜力，支持绿色政务在气候变化、循环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经济、零污染、生物多样性、森林砍伐和履约保证等方面的优先行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动。移动性数据空间将使欧洲处于智能交通系统发展的前沿，包括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联网汽车以及其他交通模式。这样的数据空间将有助于从现有和未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来的交通和移动数据库中获取、汇集和分享数据。</w:t>
      </w:r>
    </w:p>
    <w:p>
      <w:pPr>
        <w:pStyle w:val="BodyText"/>
        <w:ind w:right="60" w:firstLine="449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健康数据空间用以确保在预防、检测和治疗疾病方面取得的重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要进展，以及作出知情的、基于证据的决定，以提高医疗保健系统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的可及性、有效性和可持续性。金融数据空间则通过加强数据分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享，刺激创新，增强市场透明度，维系可持续</w:t>
      </w:r>
      <w:r>
        <w:rPr>
          <w:sz w:val="22"/>
          <w:szCs w:val="22"/>
          <w:spacing w:val="-11"/>
        </w:rPr>
        <w:t>融资，为欧洲企业寻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求更多的融资机会，进一步促进欧盟市场一体化。能源数据</w:t>
      </w:r>
      <w:r>
        <w:rPr>
          <w:sz w:val="22"/>
          <w:szCs w:val="22"/>
          <w:spacing w:val="-11"/>
        </w:rPr>
        <w:t>空间以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客户为中心和安全和可信的方式，促进数据的可用性和跨部门共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享，创新解决方案，支持能源系统的低碳化。</w:t>
      </w:r>
    </w:p>
    <w:p>
      <w:pPr>
        <w:pStyle w:val="BodyText"/>
        <w:ind w:right="50"/>
        <w:spacing w:before="189" w:line="399" w:lineRule="exact"/>
        <w:jc w:val="right"/>
        <w:rPr>
          <w:sz w:val="22"/>
          <w:szCs w:val="22"/>
        </w:rPr>
      </w:pPr>
      <w:r>
        <w:rPr>
          <w:sz w:val="22"/>
          <w:szCs w:val="22"/>
          <w:spacing w:val="-11"/>
          <w:position w:val="13"/>
        </w:rPr>
        <w:t>农业数据空间通过对生产和其他数据的处理和分析，提高欧盟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农业部门的可持续性、绩效和竞争力，使其</w:t>
      </w:r>
      <w:r>
        <w:rPr>
          <w:sz w:val="22"/>
          <w:szCs w:val="22"/>
          <w:spacing w:val="-10"/>
        </w:rPr>
        <w:t>在农业生产方面得到精</w:t>
      </w:r>
    </w:p>
    <w:p>
      <w:pPr>
        <w:spacing w:line="218" w:lineRule="auto"/>
        <w:sectPr>
          <w:footerReference w:type="default" r:id="rId101"/>
          <w:pgSz w:w="7680" w:h="12480"/>
          <w:pgMar w:top="400" w:right="909" w:bottom="615" w:left="610" w:header="0" w:footer="466" w:gutter="0"/>
        </w:sectPr>
        <w:rPr>
          <w:sz w:val="22"/>
          <w:szCs w:val="22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right="24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确和有针对性的应用。公共管理数据空间则在欧盟和成员国层面提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高公共支出的透明度和问责制，提高支出质量，打击腐败，并满足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执法需求，支持欧盟法律的有效应用，支持从</w:t>
      </w:r>
      <w:r>
        <w:rPr>
          <w:sz w:val="22"/>
          <w:szCs w:val="22"/>
          <w:spacing w:val="-4"/>
        </w:rPr>
        <w:t>业人员在治理科技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(GovTech)</w:t>
      </w:r>
      <w:r>
        <w:rPr>
          <w:rFonts w:ascii="Times New Roman" w:hAnsi="Times New Roman" w:eastAsia="Times New Roman" w:cs="Times New Roman"/>
          <w:sz w:val="22"/>
          <w:szCs w:val="22"/>
          <w:spacing w:val="-28"/>
        </w:rPr>
        <w:t xml:space="preserve"> </w:t>
      </w:r>
      <w:r>
        <w:rPr>
          <w:sz w:val="22"/>
          <w:szCs w:val="22"/>
        </w:rPr>
        <w:t>、规管科技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(RegTech)   </w:t>
      </w:r>
      <w:r>
        <w:rPr>
          <w:sz w:val="22"/>
          <w:szCs w:val="22"/>
        </w:rPr>
        <w:t>和法律科技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(LegalTech)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 </w:t>
      </w:r>
      <w:r>
        <w:rPr>
          <w:sz w:val="22"/>
          <w:szCs w:val="22"/>
        </w:rPr>
        <w:t>方面 </w:t>
      </w:r>
      <w:r>
        <w:rPr>
          <w:sz w:val="22"/>
          <w:szCs w:val="22"/>
          <w:spacing w:val="-11"/>
        </w:rPr>
        <w:t>的创新应用。最后，技能数据空间旨在减少教育培训体系与劳动力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市场需求之间的技能不匹配。</w:t>
      </w:r>
    </w:p>
    <w:p>
      <w:pPr>
        <w:pStyle w:val="BodyText"/>
        <w:ind w:firstLine="430"/>
        <w:spacing w:before="17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对于“数据空间”这个概念，欧盟的数据战略以及其发布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5"/>
        </w:rPr>
        <w:t>的法律中并没有明确的界定。欧盟的民间智库</w:t>
      </w:r>
      <w:r>
        <w:rPr>
          <w:sz w:val="22"/>
          <w:szCs w:val="22"/>
          <w:spacing w:val="4"/>
        </w:rPr>
        <w:t>大数据价值协会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BDVA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54"/>
          <w:w w:val="101"/>
        </w:rPr>
        <w:t xml:space="preserve"> </w:t>
      </w:r>
      <w:r>
        <w:rPr>
          <w:sz w:val="22"/>
          <w:szCs w:val="22"/>
          <w:spacing w:val="2"/>
        </w:rPr>
        <w:t>于2019年4月出台的关于数据战略的立场文件中有</w:t>
      </w:r>
      <w:r>
        <w:rPr>
          <w:sz w:val="22"/>
          <w:szCs w:val="22"/>
          <w:spacing w:val="1"/>
        </w:rPr>
        <w:t>专门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的术语定义。“数据空间是一个总称，对应于任何数据模型、数据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6"/>
        </w:rPr>
        <w:t>集、本体、数据共享合同和专业管理服务(即通</w:t>
      </w:r>
      <w:r>
        <w:rPr>
          <w:sz w:val="22"/>
          <w:szCs w:val="22"/>
          <w:spacing w:val="-7"/>
        </w:rPr>
        <w:t>常由数据中心、存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储、储存库单独或在‘数据湖’内提供)的生态系统，以及围绕它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的软能力(即治理、社会互动、业务流程)。这些能力遵循</w:t>
      </w:r>
      <w:r>
        <w:rPr>
          <w:sz w:val="22"/>
          <w:szCs w:val="22"/>
          <w:spacing w:val="-4"/>
        </w:rPr>
        <w:t>数据工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程方法，以优化数据存储和交换机制，并以这种方式保存</w:t>
      </w:r>
      <w:r>
        <w:rPr>
          <w:sz w:val="22"/>
          <w:szCs w:val="22"/>
          <w:spacing w:val="-11"/>
        </w:rPr>
        <w:t>、生成和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7"/>
        </w:rPr>
        <w:t>分享新知识。”这和一般意义上的数据空间有很大不同。</w:t>
      </w:r>
    </w:p>
    <w:p>
      <w:pPr>
        <w:pStyle w:val="BodyText"/>
        <w:ind w:right="4" w:firstLine="430"/>
        <w:spacing w:before="19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数据空间概念基本上是一个技术概念。数据空间是数据管理中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的一种抽象概念，旨在克服数据集成系统中遇到的一些问题。其目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的是依靠现有的匹配和映射生成技术，减少建立</w:t>
      </w:r>
      <w:r>
        <w:rPr>
          <w:sz w:val="22"/>
          <w:szCs w:val="22"/>
          <w:spacing w:val="-11"/>
        </w:rPr>
        <w:t>数据集成系统所需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的工作量，并在使用过程中以“现收现付”的方式改进系统。</w:t>
      </w:r>
    </w:p>
    <w:p>
      <w:pPr>
        <w:pStyle w:val="BodyText"/>
        <w:ind w:right="32" w:firstLine="430"/>
        <w:spacing w:before="16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与数据库相比，这是一种形式上结构较少的数据集合。</w:t>
      </w:r>
      <w:r>
        <w:rPr>
          <w:sz w:val="22"/>
          <w:szCs w:val="22"/>
          <w:spacing w:val="-12"/>
        </w:rPr>
        <w:t>数据空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间是对不同数据项的整合，通过视图来展现它们之间的关系。管理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3"/>
        </w:rPr>
        <w:t>员在数据空间的帮助下，以平面的方式展示不同数据</w:t>
      </w:r>
      <w:r>
        <w:rPr>
          <w:sz w:val="22"/>
          <w:szCs w:val="22"/>
          <w:spacing w:val="-4"/>
        </w:rPr>
        <w:t>项的层次结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构，使创建报表或规则变得更加容易和简单。管理员在每次配置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3"/>
        </w:rPr>
        <w:t>规则、报表或关系时，不再需要记住数据项的名称及</w:t>
      </w:r>
      <w:r>
        <w:rPr>
          <w:sz w:val="22"/>
          <w:szCs w:val="22"/>
          <w:spacing w:val="-4"/>
        </w:rPr>
        <w:t>相关的搜寻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结果。</w:t>
      </w:r>
    </w:p>
    <w:p>
      <w:pPr>
        <w:spacing w:line="220" w:lineRule="auto"/>
        <w:sectPr>
          <w:footerReference w:type="default" r:id="rId102"/>
          <w:pgSz w:w="7680" w:h="12480"/>
          <w:pgMar w:top="400" w:right="775" w:bottom="845" w:left="800" w:header="0" w:footer="696" w:gutter="0"/>
        </w:sectPr>
        <w:rPr>
          <w:sz w:val="22"/>
          <w:szCs w:val="22"/>
        </w:rPr>
      </w:pP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ind w:right="97" w:firstLine="430"/>
        <w:spacing w:before="72" w:line="344" w:lineRule="auto"/>
        <w:jc w:val="both"/>
        <w:rPr>
          <w:sz w:val="22"/>
          <w:szCs w:val="22"/>
        </w:rPr>
      </w:pPr>
      <w:bookmarkStart w:name="bookmark22" w:id="18"/>
      <w:bookmarkEnd w:id="18"/>
      <w:r>
        <w:rPr>
          <w:sz w:val="22"/>
          <w:szCs w:val="22"/>
          <w:spacing w:val="-11"/>
        </w:rPr>
        <w:t>此外，数据空间还提供了在一个报表或规则中使用多个相关对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象的功能。对于那些熟悉数据库的人来说，数</w:t>
      </w:r>
      <w:r>
        <w:rPr>
          <w:sz w:val="22"/>
          <w:szCs w:val="22"/>
          <w:spacing w:val="-11"/>
        </w:rPr>
        <w:t>据空间可与关系数据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库中的视图相媲美。</w:t>
      </w:r>
    </w:p>
    <w:p>
      <w:pPr>
        <w:pStyle w:val="BodyText"/>
        <w:ind w:firstLine="430"/>
        <w:spacing w:before="15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举例而言，平时我们使用电脑的时候，经常需要找一些文</w:t>
      </w:r>
      <w:r>
        <w:rPr>
          <w:sz w:val="22"/>
          <w:szCs w:val="22"/>
          <w:spacing w:val="-8"/>
        </w:rPr>
        <w:t>档，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而文档是分散在电脑里的。我们通常要从不同的渠道把它们调出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来，即在不同的文档库里查找，这个过程可能费时费力。数据空间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概念的产生就是为了应对这个问题，即把电脑里的所有信息集</w:t>
      </w:r>
      <w:r>
        <w:rPr>
          <w:sz w:val="22"/>
          <w:szCs w:val="22"/>
          <w:spacing w:val="-11"/>
        </w:rPr>
        <w:t>中起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来，通过一个能够查找的视图把它们调出来，既省事，又快</w:t>
      </w:r>
      <w:r>
        <w:rPr>
          <w:sz w:val="22"/>
          <w:szCs w:val="22"/>
          <w:spacing w:val="-12"/>
        </w:rPr>
        <w:t>捷。</w:t>
      </w:r>
    </w:p>
    <w:p>
      <w:pPr>
        <w:pStyle w:val="BodyText"/>
        <w:ind w:right="20" w:firstLine="430"/>
        <w:spacing w:before="17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从一般意义上看，欧盟创设数据空间还是非常容易理解的。因 </w:t>
      </w:r>
      <w:r>
        <w:rPr>
          <w:sz w:val="22"/>
          <w:szCs w:val="22"/>
          <w:spacing w:val="-8"/>
        </w:rPr>
        <w:t>为欧盟包括很多国家，要把各成员国的数据整合在一起实属不易。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从地域上看，欧盟是一个统一的整体，但各国的数据制度却有很多 </w:t>
      </w:r>
      <w:r>
        <w:rPr>
          <w:sz w:val="22"/>
          <w:szCs w:val="22"/>
          <w:spacing w:val="-11"/>
        </w:rPr>
        <w:t>差异。创设共同的数据空间不失为一项意义重大的举措。从空间的 </w:t>
      </w:r>
      <w:r>
        <w:rPr>
          <w:sz w:val="22"/>
          <w:szCs w:val="22"/>
          <w:spacing w:val="4"/>
        </w:rPr>
        <w:t>角度看，欧盟早在20世纪80年代就开始准备划分各种各样的空 </w:t>
      </w:r>
      <w:r>
        <w:rPr>
          <w:sz w:val="22"/>
          <w:szCs w:val="22"/>
          <w:spacing w:val="-10"/>
        </w:rPr>
        <w:t>间，产生了不少关于空间划分的研究项目。所以说，欧盟对空间的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想法是非常有历史感的，数据空间的创设有一定的基础。</w:t>
      </w:r>
    </w:p>
    <w:p>
      <w:pPr>
        <w:pStyle w:val="BodyText"/>
        <w:ind w:right="89" w:firstLine="430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欧盟规划的九大数据空间就是大数据系统中的九个子系统，也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是九个规范系统。这些空间之间的边界该如何处理?比如，有些数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据可能属于好几个空间，金融、工业、绿色政务、行政管理等空间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可能会共同拥有一些数据。如果机械地分开就有可能引起数</w:t>
      </w:r>
      <w:r>
        <w:rPr>
          <w:sz w:val="22"/>
          <w:szCs w:val="22"/>
          <w:spacing w:val="-12"/>
        </w:rPr>
        <w:t>据的重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复或者数据的疏漏。另外，各数据空间会不会有什么互动?按照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系统论的观点，大系统里面的子系统之间既是封闭的，又是互动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的。也就是说，这些数据空间很可能会存在一些引起纠</w:t>
      </w:r>
      <w:r>
        <w:rPr>
          <w:sz w:val="22"/>
          <w:szCs w:val="22"/>
          <w:spacing w:val="-11"/>
        </w:rPr>
        <w:t>纷和冲突的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因素。</w:t>
      </w:r>
    </w:p>
    <w:p>
      <w:pPr>
        <w:pStyle w:val="BodyText"/>
        <w:ind w:left="430"/>
        <w:spacing w:before="199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在欧盟的数据空间定义里，数据空间也被看作是一种生态系统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及与之相适应的软性因素。这表明一个数据空间就是一个</w:t>
      </w:r>
      <w:r>
        <w:rPr>
          <w:sz w:val="22"/>
          <w:szCs w:val="22"/>
          <w:spacing w:val="-8"/>
        </w:rPr>
        <w:t>大环境，</w:t>
      </w:r>
    </w:p>
    <w:p>
      <w:pPr>
        <w:spacing w:line="219" w:lineRule="auto"/>
        <w:sectPr>
          <w:footerReference w:type="default" r:id="rId103"/>
          <w:pgSz w:w="7680" w:h="12480"/>
          <w:pgMar w:top="400" w:right="819" w:bottom="632" w:left="679" w:header="0" w:footer="473" w:gutter="0"/>
        </w:sectPr>
        <w:rPr>
          <w:sz w:val="22"/>
          <w:szCs w:val="22"/>
        </w:rPr>
      </w:pPr>
    </w:p>
    <w:p>
      <w:pPr>
        <w:pStyle w:val="BodyText"/>
        <w:ind w:right="10"/>
        <w:spacing w:before="307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甚至是一个单独的世界。可以想见，这就不</w:t>
      </w:r>
      <w:r>
        <w:rPr>
          <w:sz w:val="21"/>
          <w:szCs w:val="21"/>
          <w:spacing w:val="-1"/>
        </w:rPr>
        <w:t>仅仅是制定一些规则划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分地盘的问题，它还牵涉到制度设计、技术支持、人员培养等多层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次多方面的因素，应该是一个比较复杂的系统。别的国家和地区有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可能从中吸取宝贵的经验，仅就它对数字技术人员培养的设想而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论，就有很大的启发性意义。</w:t>
      </w:r>
    </w:p>
    <w:p>
      <w:pPr>
        <w:pStyle w:val="BodyText"/>
        <w:ind w:right="7" w:firstLine="430"/>
        <w:spacing w:before="177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欧盟数据战略规划提要里的数字显示，欧盟现有掌握了基本数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字技能的人口占欧盟全部人口的57%。这个数字是很了不起</w:t>
      </w:r>
      <w:r>
        <w:rPr>
          <w:sz w:val="21"/>
          <w:szCs w:val="21"/>
          <w:spacing w:val="2"/>
        </w:rPr>
        <w:t>的，意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味着欧盟有一半以上的人拥有基本数字技能。按欧盟的规</w:t>
      </w:r>
      <w:r>
        <w:rPr>
          <w:sz w:val="21"/>
          <w:szCs w:val="21"/>
          <w:spacing w:val="6"/>
        </w:rPr>
        <w:t>划，到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2025年，欧盟总人口的65%将拥有基本数字技能。</w:t>
      </w:r>
    </w:p>
    <w:p>
      <w:pPr>
        <w:pStyle w:val="BodyText"/>
        <w:ind w:firstLine="430"/>
        <w:spacing w:before="18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相比之下，中国现在具有基本数字技能的人口比例远远落后于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欧盟。中国的教育机构应该把培养和提高全民数字技术素养作为一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个重要任务来对待。如若不然，我们在数字</w:t>
      </w:r>
      <w:r>
        <w:rPr>
          <w:sz w:val="21"/>
          <w:szCs w:val="21"/>
          <w:spacing w:val="-1"/>
        </w:rPr>
        <w:t>世界里将无法和欧盟一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争高低。</w:t>
      </w:r>
    </w:p>
    <w:p>
      <w:pPr>
        <w:pStyle w:val="BodyText"/>
        <w:ind w:right="2" w:firstLine="430"/>
        <w:spacing w:before="179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由于存在文化、制度、发展程度，以及数据政策上的差异，欧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盟各国对于共同的数据市场的反映以及具体</w:t>
      </w:r>
      <w:r>
        <w:rPr>
          <w:sz w:val="21"/>
          <w:szCs w:val="21"/>
          <w:spacing w:val="-1"/>
        </w:rPr>
        <w:t>执行的程度可能也会有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所不同，但采用数据空间应对数据保护和利</w:t>
      </w:r>
      <w:r>
        <w:rPr>
          <w:sz w:val="21"/>
          <w:szCs w:val="21"/>
          <w:spacing w:val="-1"/>
        </w:rPr>
        <w:t>用的需要和难题破解方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法仍然有可以借鉴的地方。目前，世界各国</w:t>
      </w:r>
      <w:r>
        <w:rPr>
          <w:sz w:val="21"/>
          <w:szCs w:val="21"/>
          <w:spacing w:val="-1"/>
        </w:rPr>
        <w:t>在数据保护和数据利用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方面还没有更加有效、更为合理的规定和安排。</w:t>
      </w:r>
    </w:p>
    <w:p>
      <w:pPr>
        <w:spacing w:line="220" w:lineRule="auto"/>
        <w:sectPr>
          <w:footerReference w:type="default" r:id="rId104"/>
          <w:pgSz w:w="7680" w:h="12480"/>
          <w:pgMar w:top="400" w:right="768" w:bottom="875" w:left="819" w:header="0" w:footer="726" w:gutter="0"/>
        </w:sectPr>
        <w:rPr>
          <w:sz w:val="21"/>
          <w:szCs w:val="21"/>
        </w:rPr>
      </w:pPr>
    </w:p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1205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4"/>
        </w:rPr>
        <w:t>4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数据资源与区域治理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在这里，主要强调两点。首先说先进的区域治理是什么含义，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接下来再强调一下数据资源。第一点，什么是先进的区域治理?我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认为所谓“先进”应该是与时代同步，与科技同步，与发展同步。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而与时代同步，实际上是与科技同步并行不悖的。我们这个时代被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描述为人工智能的时代、算法社会的时代、数字时代、数据时代、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后××的时代等。在这种种说法中，我们看到最主要的是数据时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代。数据时代最重要的是数据资源。我的基本看法是，数据资源是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先进的区域治理不可或缺的要素，区域的自主性与不确定情景</w:t>
      </w:r>
      <w:r>
        <w:rPr>
          <w:sz w:val="22"/>
          <w:szCs w:val="22"/>
          <w:spacing w:val="-11"/>
        </w:rPr>
        <w:t>下新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思想的开发最为关键，而法律与政策的交互调整可能是最主要的治</w:t>
      </w:r>
    </w:p>
    <w:p>
      <w:pPr>
        <w:pStyle w:val="BodyText"/>
        <w:spacing w:before="20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理方法。第二点，我想要强调，我们应该充分认识到数据资源的一 </w:t>
      </w:r>
      <w:r>
        <w:rPr>
          <w:sz w:val="22"/>
          <w:szCs w:val="22"/>
          <w:spacing w:val="-7"/>
        </w:rPr>
        <w:t>些特点。这包括数据的多样性、数据的可数性、数据的非竞争性、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数据的通约性或者数据的社会性等。数据的多样性要求人们把握数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据的竞合性，对数据予以整合，比如建立统一的数据标</w:t>
      </w:r>
      <w:r>
        <w:rPr>
          <w:sz w:val="22"/>
          <w:szCs w:val="22"/>
          <w:spacing w:val="-11"/>
        </w:rPr>
        <w:t>准。数据的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可数性表明，数据是可以按条计数的，也就是可以共享，可以</w:t>
      </w:r>
      <w:r>
        <w:rPr>
          <w:sz w:val="22"/>
          <w:szCs w:val="22"/>
          <w:spacing w:val="-12"/>
        </w:rPr>
        <w:t>进行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交换的。因此，数据是可以进入市场流通的。数据的非竞争性表明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数据并不像《经济学人》那个杂志上说的，它是一种石油。石油是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3"/>
        </w:rPr>
        <w:t>可以枯竭的，而数据不存在枯竭的问题，也不存在完全占有的问 </w:t>
      </w:r>
      <w:r>
        <w:rPr>
          <w:sz w:val="22"/>
          <w:szCs w:val="22"/>
          <w:spacing w:val="-10"/>
        </w:rPr>
        <w:t>题。数据的通约性表示：中国的数据美国也可以用，美国的数据中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7"/>
        </w:rPr>
        <w:t>国也可以用；个人的数据企业可以用，企业的数据个人也可以用。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数据的社会性表明，数据资源并不仅仅用于科技方面，它也用</w:t>
      </w:r>
      <w:r>
        <w:rPr>
          <w:sz w:val="22"/>
          <w:szCs w:val="22"/>
          <w:spacing w:val="-11"/>
        </w:rPr>
        <w:t>于社</w:t>
      </w:r>
    </w:p>
    <w:p>
      <w:pPr>
        <w:spacing w:line="218" w:lineRule="auto"/>
        <w:sectPr>
          <w:footerReference w:type="default" r:id="rId105"/>
          <w:pgSz w:w="7680" w:h="12480"/>
          <w:pgMar w:top="400" w:right="889" w:bottom="675" w:left="610" w:header="0" w:footer="526" w:gutter="0"/>
        </w:sectPr>
        <w:rPr>
          <w:sz w:val="22"/>
          <w:szCs w:val="22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firstLine="105"/>
        <w:spacing w:before="69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会人文方面，用于解决社会问题，因此它具</w:t>
      </w:r>
      <w:r>
        <w:rPr>
          <w:sz w:val="21"/>
          <w:szCs w:val="21"/>
          <w:spacing w:val="-1"/>
        </w:rPr>
        <w:t>有更广泛的社会性。数 </w:t>
      </w:r>
      <w:r>
        <w:rPr>
          <w:sz w:val="21"/>
          <w:szCs w:val="21"/>
          <w:spacing w:val="6"/>
        </w:rPr>
        <w:t>据资源，是数据资产，也是数据资本。对数据资源的开发、利用、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3"/>
        </w:rPr>
        <w:t>保护和分享，最关键的是要合理地界定数据产权。解决好数据产权 </w:t>
      </w:r>
      <w:r>
        <w:rPr>
          <w:sz w:val="21"/>
          <w:szCs w:val="21"/>
          <w:spacing w:val="3"/>
        </w:rPr>
        <w:t>是数据资源利用和保护的关键。这些权利包括消费者的权利、企业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3"/>
        </w:rPr>
        <w:t>的数据权，以及政府的权利。我所谓的数据产</w:t>
      </w:r>
      <w:r>
        <w:rPr>
          <w:sz w:val="21"/>
          <w:szCs w:val="21"/>
          <w:spacing w:val="2"/>
        </w:rPr>
        <w:t>权，既不是深圳数据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条例里面规定的数据权，也不是以往的数据所有权，更不同于欧盟 </w:t>
      </w:r>
      <w:r>
        <w:rPr>
          <w:sz w:val="21"/>
          <w:szCs w:val="21"/>
          <w:spacing w:val="3"/>
        </w:rPr>
        <w:t>《通用数据保护条例》里面的数据主体的权利。数据产权在这个意 </w:t>
      </w:r>
      <w:r>
        <w:rPr>
          <w:sz w:val="21"/>
          <w:szCs w:val="21"/>
          <w:spacing w:val="3"/>
        </w:rPr>
        <w:t>义上近似于我们所说的知识产权，是和知识产权并驾齐驱的一套权 </w:t>
      </w:r>
      <w:r>
        <w:rPr>
          <w:sz w:val="21"/>
          <w:szCs w:val="21"/>
          <w:spacing w:val="3"/>
        </w:rPr>
        <w:t>利。个人数据作为个人的数据产权、企业的数据作为企业的产权以 </w:t>
      </w:r>
      <w:r>
        <w:rPr>
          <w:sz w:val="21"/>
          <w:szCs w:val="21"/>
          <w:spacing w:val="3"/>
        </w:rPr>
        <w:t>及公共的数据产权，这些都是非常重要的。那么先进的区域治理应 </w:t>
      </w:r>
      <w:r>
        <w:rPr>
          <w:sz w:val="21"/>
          <w:szCs w:val="21"/>
          <w:spacing w:val="3"/>
        </w:rPr>
        <w:t>该考虑如何面对数据交易，如何有效地保护数据产权，如何保障平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6"/>
        </w:rPr>
        <w:t>等地获得数据的可能性。数据权利界定需要考虑数据的多重属性，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3"/>
        </w:rPr>
        <w:t>要区分能够市场化的数据和不能够市场化的数据、个人数据；企业 </w:t>
      </w:r>
      <w:r>
        <w:rPr>
          <w:sz w:val="21"/>
          <w:szCs w:val="21"/>
          <w:spacing w:val="3"/>
        </w:rPr>
        <w:t>数据以及公共数据应该由不同的法律来调整。建立一个公平、公正 </w:t>
      </w:r>
      <w:r>
        <w:rPr>
          <w:sz w:val="21"/>
          <w:szCs w:val="21"/>
          <w:spacing w:val="3"/>
        </w:rPr>
        <w:t>的数据市场也是一个非常重要的问题。可以肯</w:t>
      </w:r>
      <w:r>
        <w:rPr>
          <w:sz w:val="21"/>
          <w:szCs w:val="21"/>
          <w:spacing w:val="2"/>
        </w:rPr>
        <w:t>定的是，现有的公平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贸易的原则、市场的规则以及反垄断的规定等，都是健康的数据市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场所需要的一些基本原则。区域治理应该充分发挥区域的能动性，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3"/>
        </w:rPr>
        <w:t>在全国尚未形成数据产权体系和建立数据市场之前，先行一步，努 </w:t>
      </w:r>
      <w:r>
        <w:rPr>
          <w:sz w:val="21"/>
          <w:szCs w:val="21"/>
          <w:spacing w:val="3"/>
        </w:rPr>
        <w:t>力开发并运用当地的数据资源，合理地界定数据产权，建立健康的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数据市场，在全国范围内起到模范的作用。</w:t>
      </w:r>
    </w:p>
    <w:p>
      <w:pPr>
        <w:spacing w:line="219" w:lineRule="auto"/>
        <w:sectPr>
          <w:footerReference w:type="default" r:id="rId106"/>
          <w:pgSz w:w="7680" w:h="12480"/>
          <w:pgMar w:top="400" w:right="624" w:bottom="842" w:left="785" w:header="0" w:footer="683" w:gutter="0"/>
        </w:sectPr>
        <w:rPr>
          <w:sz w:val="21"/>
          <w:szCs w:val="21"/>
        </w:rPr>
      </w:pP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585"/>
        <w:spacing w:before="114" w:line="219" w:lineRule="auto"/>
        <w:rPr>
          <w:sz w:val="35"/>
          <w:szCs w:val="35"/>
        </w:rPr>
      </w:pPr>
      <w:bookmarkStart w:name="bookmark23" w:id="19"/>
      <w:bookmarkEnd w:id="19"/>
      <w:r>
        <w:rPr>
          <w:sz w:val="35"/>
          <w:szCs w:val="35"/>
          <w:b/>
          <w:bCs/>
          <w:spacing w:val="-7"/>
        </w:rPr>
        <w:t>5</w:t>
      </w:r>
      <w:r>
        <w:rPr>
          <w:sz w:val="35"/>
          <w:szCs w:val="35"/>
          <w:spacing w:val="18"/>
        </w:rPr>
        <w:t xml:space="preserve">  </w:t>
      </w:r>
      <w:r>
        <w:rPr>
          <w:sz w:val="35"/>
          <w:szCs w:val="35"/>
          <w:b/>
          <w:bCs/>
          <w:spacing w:val="-7"/>
        </w:rPr>
        <w:t>欧盟的数字罗盘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94" w:firstLine="430"/>
        <w:spacing w:before="71" w:line="351" w:lineRule="auto"/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2021年3月，欧盟委员会发布了被称为“数字罗盘”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Digital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Compass)</w:t>
      </w:r>
      <w:r>
        <w:rPr>
          <w:rFonts w:ascii="Times New Roman" w:hAnsi="Times New Roman" w:eastAsia="Times New Roman" w:cs="Times New Roman"/>
          <w:sz w:val="22"/>
          <w:szCs w:val="22"/>
          <w:spacing w:val="44"/>
        </w:rPr>
        <w:t xml:space="preserve"> </w:t>
      </w:r>
      <w:r>
        <w:rPr>
          <w:sz w:val="22"/>
          <w:szCs w:val="22"/>
          <w:spacing w:val="-5"/>
        </w:rPr>
        <w:t>的计划，试图把欧盟的数字十年目标转化</w:t>
      </w:r>
      <w:r>
        <w:rPr>
          <w:sz w:val="22"/>
          <w:szCs w:val="22"/>
          <w:spacing w:val="-6"/>
        </w:rPr>
        <w:t>为可具体操作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的方案。毫无疑问，这是一个重要的一揽子计划，也是一个行动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方案。</w:t>
      </w:r>
    </w:p>
    <w:p>
      <w:pPr>
        <w:pStyle w:val="BodyText"/>
        <w:ind w:right="91" w:firstLine="430"/>
        <w:spacing w:before="147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数字罗盘除了可操作的措施外，还包含一个基于制衡原</w:t>
      </w:r>
      <w:r>
        <w:rPr>
          <w:sz w:val="22"/>
          <w:szCs w:val="22"/>
          <w:spacing w:val="-11"/>
        </w:rPr>
        <w:t>理的治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理框架，便于欧盟机构与其成员国之间的流畅沟通，并制定政策协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调不同的期望和计划，同时也赋予在数字转型中发挥重要作用的其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他利益相关者有效评估和监督的机会。</w:t>
      </w:r>
    </w:p>
    <w:p>
      <w:pPr>
        <w:pStyle w:val="BodyText"/>
        <w:ind w:right="78" w:firstLine="430"/>
        <w:spacing w:before="15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根据欧盟委员会的解释，数字罗盘的基本框架包含四个重要支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6"/>
        </w:rPr>
        <w:t>柱，即技能、基础设施、商业、政府。其主要内容包括：</w:t>
      </w:r>
      <w:r>
        <w:rPr>
          <w:sz w:val="22"/>
          <w:szCs w:val="22"/>
          <w:spacing w:val="61"/>
        </w:rPr>
        <w:t xml:space="preserve"> </w:t>
      </w:r>
      <w:r>
        <w:rPr>
          <w:sz w:val="22"/>
          <w:szCs w:val="22"/>
          <w:spacing w:val="-16"/>
        </w:rPr>
        <w:t>一是通过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包括培训在内的各种措施，增加拥有数字技能的人口和高度熟练的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1"/>
        </w:rPr>
        <w:t>数字专业人员。按照这个目标，到2030年，欧盟至少有80%的人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2"/>
        </w:rPr>
        <w:t>拥有基本数字技能，同时会有2000万名智能科技方面的专家，而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且女性专业人员的比例也会大幅度增加。</w:t>
      </w:r>
    </w:p>
    <w:p>
      <w:pPr>
        <w:pStyle w:val="BodyText"/>
        <w:ind w:firstLine="430"/>
        <w:spacing w:before="18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二是发展安全、可持续的数字基础设施。千兆位连接网络将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6"/>
        </w:rPr>
        <w:t>覆盖所有欧洲家庭，而所有人口密集地区都会用上5G 网络。</w:t>
      </w:r>
      <w:r>
        <w:rPr>
          <w:sz w:val="22"/>
          <w:szCs w:val="22"/>
          <w:spacing w:val="-7"/>
        </w:rPr>
        <w:t>力争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到2030年，欧洲的半导体产值占世界的20%。欧洲在高性能计算、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数据基础设施，包括欧洲的云计算基础设施和量子技术能力方</w:t>
      </w:r>
      <w:r>
        <w:rPr>
          <w:sz w:val="22"/>
          <w:szCs w:val="22"/>
          <w:spacing w:val="-11"/>
        </w:rPr>
        <w:t>面都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2"/>
        </w:rPr>
        <w:t>将处于领先地位。到2025年，欧盟将拥有第一台具有量子加</w:t>
      </w:r>
      <w:r>
        <w:rPr>
          <w:sz w:val="22"/>
          <w:szCs w:val="22"/>
          <w:spacing w:val="-3"/>
        </w:rPr>
        <w:t>速的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计算机，并引入相关机制，衡量欧洲公司使用的数据中心和电子通</w:t>
      </w:r>
    </w:p>
    <w:p>
      <w:pPr>
        <w:spacing w:line="218" w:lineRule="auto"/>
        <w:sectPr>
          <w:footerReference w:type="default" r:id="rId107"/>
          <w:pgSz w:w="7680" w:h="12480"/>
          <w:pgMar w:top="400" w:right="950" w:bottom="645" w:left="539" w:header="0" w:footer="496" w:gutter="0"/>
        </w:sectPr>
        <w:rPr>
          <w:sz w:val="22"/>
          <w:szCs w:val="22"/>
        </w:rPr>
      </w:pP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信网络的能源效率。</w:t>
      </w:r>
    </w:p>
    <w:p>
      <w:pPr>
        <w:pStyle w:val="BodyText"/>
        <w:ind w:right="79" w:firstLine="420"/>
        <w:spacing w:before="150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三是加强企业的数字化转型。到2030年，</w:t>
      </w:r>
      <w:r>
        <w:rPr>
          <w:sz w:val="22"/>
          <w:szCs w:val="22"/>
          <w:spacing w:val="1"/>
        </w:rPr>
        <w:t>75%的欧洲企业将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使用云计算服务、大数据和人工智能；90</w:t>
      </w:r>
      <w:r>
        <w:rPr>
          <w:sz w:val="22"/>
          <w:szCs w:val="22"/>
          <w:spacing w:val="-7"/>
        </w:rPr>
        <w:t>%以上的欧洲中小企业将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至少达到基本的数字化水平。欧洲将发展具有一定规模的创新企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业，并改善其融资渠道，从而使独角兽企业的数量增加一倍。</w:t>
      </w:r>
    </w:p>
    <w:p>
      <w:pPr>
        <w:pStyle w:val="BodyText"/>
        <w:ind w:firstLine="420"/>
        <w:spacing w:before="17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四是公共部门和服务的数字化。主要的公共服务将全部实现在 </w:t>
      </w:r>
      <w:r>
        <w:rPr>
          <w:sz w:val="22"/>
          <w:szCs w:val="22"/>
        </w:rPr>
        <w:t>线提供，80%的欧盟公民会使用欧洲数字身份。政府作为一个平 </w:t>
      </w:r>
      <w:r>
        <w:rPr>
          <w:sz w:val="22"/>
          <w:szCs w:val="22"/>
          <w:spacing w:val="-11"/>
        </w:rPr>
        <w:t>台，以先进的能力，如数据处理、人工智能和虚拟现实，全面且方 </w:t>
      </w:r>
      <w:r>
        <w:rPr>
          <w:sz w:val="22"/>
          <w:szCs w:val="22"/>
          <w:spacing w:val="-8"/>
        </w:rPr>
        <w:t>便地提供公共服务。此外，欧盟国家将会有安全的电子投票方式，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并且使更多公众参与民主生活。</w:t>
      </w:r>
    </w:p>
    <w:p>
      <w:pPr>
        <w:pStyle w:val="BodyText"/>
        <w:ind w:right="60" w:firstLine="420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欧盟的数字罗盘确确实实是一个非常宏大的计划。当然，这个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计划也是欧洲数字未来战略框架的一个环节，如果其得以实现，那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就是对欧盟智能科技方面潜力的最大发挥。然而，批评者认为，该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计划存在着很多问题，比如对数据主权概念的表述不够明确</w:t>
      </w:r>
      <w:r>
        <w:rPr>
          <w:sz w:val="22"/>
          <w:szCs w:val="22"/>
          <w:spacing w:val="-11"/>
        </w:rPr>
        <w:t>，忽视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了有关地缘政治等方面的因素。</w:t>
      </w:r>
    </w:p>
    <w:p>
      <w:pPr>
        <w:pStyle w:val="BodyText"/>
        <w:ind w:right="76" w:firstLine="420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而在众多的问题中，最根本的问题是：这个计划是否能够在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2030年实现?从《通用数据保护条例》到《数据治理法</w:t>
      </w:r>
      <w:r>
        <w:rPr>
          <w:sz w:val="22"/>
          <w:szCs w:val="22"/>
          <w:spacing w:val="-7"/>
        </w:rPr>
        <w:t>案》《数字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服务法案》《数字市场法案》,从数据主体权利到数据利他主义，从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数据空间到数字罗盘，欧盟在过去几年里确实花了很大力气，也有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不少概念创新。为了在智能科技市场上占有一席</w:t>
      </w:r>
      <w:r>
        <w:rPr>
          <w:sz w:val="22"/>
          <w:szCs w:val="22"/>
          <w:spacing w:val="-11"/>
        </w:rPr>
        <w:t>之地，欧盟确实下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了血本。但是，欧盟是否会如愿以偿?是不是已经失去了挑战智能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科技市场的机会?</w:t>
      </w:r>
    </w:p>
    <w:p>
      <w:pPr>
        <w:pStyle w:val="BodyText"/>
        <w:ind w:right="59" w:firstLine="420"/>
        <w:spacing w:before="19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有批评者认为，欧盟在科技方面虽然也有很深厚的基础，但是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它毕竟不如美国。而现在，它又必须要面对日益强大的亚洲。故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此，欧盟意欲占领市场份额和位置的目标很可能不太容易实现。</w:t>
      </w:r>
    </w:p>
    <w:p>
      <w:pPr>
        <w:spacing w:line="219" w:lineRule="auto"/>
        <w:sectPr>
          <w:footerReference w:type="default" r:id="rId108"/>
          <w:pgSz w:w="7680" w:h="12480"/>
          <w:pgMar w:top="400" w:right="650" w:bottom="832" w:left="869" w:header="0" w:footer="673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2" w:line="344" w:lineRule="auto"/>
        <w:jc w:val="both"/>
        <w:rPr>
          <w:sz w:val="22"/>
          <w:szCs w:val="22"/>
        </w:rPr>
      </w:pPr>
      <w:bookmarkStart w:name="bookmark24" w:id="20"/>
      <w:bookmarkEnd w:id="20"/>
      <w:r>
        <w:rPr>
          <w:sz w:val="22"/>
          <w:szCs w:val="22"/>
          <w:spacing w:val="-8"/>
        </w:rPr>
        <w:t>另外，智能科技市场本身的一些规律，比如先入为主的规律，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致使后来者很难再进入竞争。这完全不同于传统的市场。目前，在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称霸世界的智能科技平台巨头中，没有一家是属于欧洲</w:t>
      </w:r>
      <w:r>
        <w:rPr>
          <w:sz w:val="22"/>
          <w:szCs w:val="22"/>
          <w:spacing w:val="-12"/>
        </w:rPr>
        <w:t>的。</w:t>
      </w:r>
    </w:p>
    <w:p>
      <w:pPr>
        <w:pStyle w:val="BodyText"/>
        <w:ind w:right="58" w:firstLine="420"/>
        <w:spacing w:before="13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就目前的情况来看，欧盟要实现数字罗盘制定的目标似乎非常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2"/>
        </w:rPr>
        <w:t>困难。独立智库“欧洲之友”的创始人伊莱斯·梅里特</w:t>
      </w:r>
      <w:r>
        <w:rPr>
          <w:sz w:val="22"/>
          <w:szCs w:val="22"/>
          <w:spacing w:val="-3"/>
        </w:rPr>
        <w:t>认为，只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9"/>
        </w:rPr>
        <w:t>要看一眼27个成员国的不同状况，就会明白，到2030年5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sz w:val="22"/>
          <w:szCs w:val="22"/>
          <w:spacing w:val="9"/>
        </w:rPr>
        <w:t>连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接可能不会普及，十分之九的小企业不会达到“数字化高度”,而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5"/>
        </w:rPr>
        <w:t>今天欧盟近百万的数字专家缺口不可能转化为20</w:t>
      </w:r>
      <w:r>
        <w:rPr>
          <w:sz w:val="22"/>
          <w:szCs w:val="22"/>
          <w:spacing w:val="4"/>
        </w:rPr>
        <w:t>00万智能科技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劳动力。</w:t>
      </w:r>
    </w:p>
    <w:p>
      <w:pPr>
        <w:pStyle w:val="BodyText"/>
        <w:ind w:right="73" w:firstLine="420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10"/>
        </w:rPr>
        <w:t>数字罗盘预期，到2030年欧盟能够生产世界</w:t>
      </w:r>
      <w:r>
        <w:rPr>
          <w:sz w:val="22"/>
          <w:szCs w:val="22"/>
          <w:spacing w:val="9"/>
        </w:rPr>
        <w:t>上20%的半导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体，同时开发自己的超高速量子计算机。但现</w:t>
      </w:r>
      <w:r>
        <w:rPr>
          <w:sz w:val="22"/>
          <w:szCs w:val="22"/>
          <w:spacing w:val="-11"/>
        </w:rPr>
        <w:t>在，欧洲的半导体公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司在一个由美国和亚洲巨头主导的行业中只占资本投资的4%。全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球半导体制造业巨头——美国的英特尔、韩国的三星和</w:t>
      </w:r>
      <w:r>
        <w:rPr>
          <w:sz w:val="22"/>
          <w:szCs w:val="22"/>
          <w:spacing w:val="-11"/>
        </w:rPr>
        <w:t>我国台湾的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台积电在欧洲的投资规模是欧洲本土企业难以望其项背的。西门子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2"/>
        </w:rPr>
        <w:t>下属的英飞凌</w:t>
      </w:r>
      <w:r>
        <w:rPr>
          <w:sz w:val="22"/>
          <w:szCs w:val="22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(Infineon)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sz w:val="22"/>
          <w:szCs w:val="22"/>
          <w:spacing w:val="-2"/>
        </w:rPr>
        <w:t>公司在奥地利维拉</w:t>
      </w:r>
      <w:r>
        <w:rPr>
          <w:sz w:val="22"/>
          <w:szCs w:val="22"/>
          <w:spacing w:val="-3"/>
        </w:rPr>
        <w:t>赫的最新半导体“代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工厂”的成本，还不到台积电在台湾南部投资</w:t>
      </w:r>
      <w:r>
        <w:rPr>
          <w:sz w:val="22"/>
          <w:szCs w:val="22"/>
          <w:spacing w:val="-7"/>
        </w:rPr>
        <w:t>200亿美元的巨大工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厂的十分之一。</w:t>
      </w:r>
    </w:p>
    <w:p>
      <w:pPr>
        <w:pStyle w:val="BodyText"/>
        <w:ind w:right="78" w:firstLine="420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当然，欧盟的数字战略能否成为现实也取决于欧</w:t>
      </w:r>
      <w:r>
        <w:rPr>
          <w:sz w:val="22"/>
          <w:szCs w:val="22"/>
          <w:spacing w:val="-12"/>
        </w:rPr>
        <w:t>盟各成员国之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间的认识统一和制度上的协调。数字化是越来越多国家的国家战略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和欧盟政策的一部分，但它在“政治”方面</w:t>
      </w:r>
      <w:r>
        <w:rPr>
          <w:sz w:val="22"/>
          <w:szCs w:val="22"/>
          <w:spacing w:val="-11"/>
        </w:rPr>
        <w:t>还没有达到同样的发展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水平，这在很大程度上不同于政策领域。</w:t>
      </w:r>
    </w:p>
    <w:p>
      <w:pPr>
        <w:pStyle w:val="BodyText"/>
        <w:ind w:right="59" w:firstLine="420"/>
        <w:spacing w:before="15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数字罗盘的政策方案旨在使欧盟委员会能够与成员国合作、启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动并塑造多国项目，包括建立一个共同的、多</w:t>
      </w:r>
      <w:r>
        <w:rPr>
          <w:sz w:val="22"/>
          <w:szCs w:val="22"/>
          <w:spacing w:val="-11"/>
        </w:rPr>
        <w:t>用途的泛欧互联数据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处理基础设施，以使数据的交换和共享更加容易。还有计划在</w:t>
      </w:r>
      <w:r>
        <w:rPr>
          <w:sz w:val="22"/>
          <w:szCs w:val="22"/>
          <w:spacing w:val="-11"/>
        </w:rPr>
        <w:t>泛欧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部署5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5"/>
        </w:rPr>
        <w:t>走廊，用于先进的数字铁路运营以及互联和自动移动</w:t>
      </w:r>
      <w:r>
        <w:rPr>
          <w:sz w:val="22"/>
          <w:szCs w:val="22"/>
          <w:spacing w:val="-6"/>
        </w:rPr>
        <w:t>，旨</w:t>
      </w:r>
    </w:p>
    <w:p>
      <w:pPr>
        <w:spacing w:line="219" w:lineRule="auto"/>
        <w:sectPr>
          <w:footerReference w:type="default" r:id="rId109"/>
          <w:pgSz w:w="7680" w:h="12480"/>
          <w:pgMar w:top="400" w:right="830" w:bottom="615" w:left="689" w:header="0" w:footer="466" w:gutter="0"/>
        </w:sectPr>
        <w:rPr>
          <w:sz w:val="22"/>
          <w:szCs w:val="22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在保障道路安全并实现绿色交易目标。</w:t>
      </w:r>
    </w:p>
    <w:p>
      <w:pPr>
        <w:pStyle w:val="BodyText"/>
        <w:ind w:right="62" w:firstLine="399"/>
        <w:spacing w:before="142" w:line="35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虽然各国有类似的政策治理结构，但每个成员国在这个问题上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6"/>
        </w:rPr>
        <w:t>有不同的地缘政治愿景，这有可能推迟数字计划部署的范围和程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度。数字罗盘还需要致力于在成员国之间建立</w:t>
      </w:r>
      <w:r>
        <w:rPr>
          <w:sz w:val="21"/>
          <w:szCs w:val="21"/>
          <w:spacing w:val="-1"/>
        </w:rPr>
        <w:t>政治信任措施，使数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字罗盘成为欧盟范围内整体治理的指导思想</w:t>
      </w:r>
      <w:r>
        <w:rPr>
          <w:sz w:val="21"/>
          <w:szCs w:val="21"/>
          <w:spacing w:val="-1"/>
        </w:rPr>
        <w:t>，用于所有可能在政治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和地缘政治上采取的有关数字化的决策过程。</w:t>
      </w:r>
    </w:p>
    <w:p>
      <w:pPr>
        <w:pStyle w:val="BodyText"/>
        <w:ind w:right="63" w:firstLine="399"/>
        <w:spacing w:before="183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就安全和防卫而言，成员国在试图定义欧盟范围内面临的威胁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图景时存在巨大的分歧。在数字政策(政治)世界中，每个</w:t>
      </w:r>
      <w:r>
        <w:rPr>
          <w:sz w:val="21"/>
          <w:szCs w:val="21"/>
          <w:spacing w:val="6"/>
        </w:rPr>
        <w:t>成员国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都有不同的优先事项和能力。理解、建立信任措施和政治信息共享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文化对于将“数字政策”转化为实际的“数字政治”至关重要，这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恐怕需要很长时间才能实现。</w:t>
      </w:r>
    </w:p>
    <w:p>
      <w:pPr>
        <w:pStyle w:val="BodyText"/>
        <w:ind w:firstLine="399"/>
        <w:spacing w:before="15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当然，造成分歧的一个更重要原因是欧盟数据政策的内在矛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3"/>
        </w:rPr>
        <w:t>盾。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3"/>
        </w:rPr>
        <w:t>一方面，欧盟希望必须确保欧盟的数字化愿景是基于开放社 </w:t>
      </w:r>
      <w:r>
        <w:rPr>
          <w:sz w:val="21"/>
          <w:szCs w:val="21"/>
        </w:rPr>
        <w:t>会、法治和基本自由等价值的。另一方面，欧</w:t>
      </w:r>
      <w:r>
        <w:rPr>
          <w:sz w:val="21"/>
          <w:szCs w:val="21"/>
          <w:spacing w:val="-1"/>
        </w:rPr>
        <w:t>盟又希望能建立起自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己的数据市场，从事数据交易。如此，既能保障数据的人</w:t>
      </w:r>
      <w:r>
        <w:rPr>
          <w:sz w:val="21"/>
          <w:szCs w:val="21"/>
          <w:spacing w:val="1"/>
        </w:rPr>
        <w:t>权内涵，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又能促进数据经济的发展。所以，在数字罗盘中，欧盟又强调了数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字权利和原则的重要性。</w:t>
      </w:r>
    </w:p>
    <w:p>
      <w:pPr>
        <w:pStyle w:val="BodyText"/>
        <w:ind w:right="50" w:firstLine="399"/>
        <w:spacing w:before="187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数字罗盘概述了一套“数字权利和原则”并把它们与四个主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7"/>
        </w:rPr>
        <w:t>要支柱相联系。某些权利已经写入欧盟法律，其中包括：言论自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由、获取信息、在网上设立和开展业务的自由、保护</w:t>
      </w:r>
      <w:r>
        <w:rPr>
          <w:sz w:val="21"/>
          <w:szCs w:val="21"/>
          <w:spacing w:val="-2"/>
        </w:rPr>
        <w:t>个人数据和隐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私，以及保护个人在网上空间的智力创造。数字罗盘期望，欧盟居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民普遍能获得互联网服务，享有一个安全可信的在线环境。它的主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要原则包括普及数字教育和技能，以使人们能够积极参与社会和民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主进程；开发尊重环境的数字系统和设备；提供方便的、以人为本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的数字公共服务和管理，坚持以人为本的算法道</w:t>
      </w:r>
      <w:r>
        <w:rPr>
          <w:sz w:val="21"/>
          <w:szCs w:val="21"/>
          <w:spacing w:val="6"/>
        </w:rPr>
        <w:t>德原则；在网络</w:t>
      </w:r>
    </w:p>
    <w:p>
      <w:pPr>
        <w:spacing w:line="218" w:lineRule="auto"/>
        <w:sectPr>
          <w:footerReference w:type="default" r:id="rId110"/>
          <w:pgSz w:w="7680" w:h="12480"/>
          <w:pgMar w:top="400" w:right="714" w:bottom="812" w:left="819" w:header="0" w:footer="653" w:gutter="0"/>
        </w:sectPr>
        <w:rPr>
          <w:sz w:val="21"/>
          <w:szCs w:val="21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spacing w:before="71" w:line="420" w:lineRule="exact"/>
        <w:jc w:val="right"/>
        <w:rPr>
          <w:sz w:val="22"/>
          <w:szCs w:val="22"/>
        </w:rPr>
      </w:pPr>
      <w:bookmarkStart w:name="bookmark25" w:id="21"/>
      <w:bookmarkEnd w:id="21"/>
      <w:r>
        <w:rPr>
          <w:sz w:val="22"/>
          <w:szCs w:val="22"/>
          <w:spacing w:val="-3"/>
          <w:position w:val="15"/>
        </w:rPr>
        <w:t>空间中保护儿童并赋予其权利，以及保障人们获得数字医疗服务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的权利。</w:t>
      </w:r>
    </w:p>
    <w:p>
      <w:pPr>
        <w:pStyle w:val="BodyText"/>
        <w:ind w:firstLine="430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如果能出现一种双赢的局面——既能有效保障数字时代的人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权，又能促进数据经济发展、实现数字化转型，乃至发展出新的数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字文化、提高全民的数字素养。那么,欧盟所发挥的示范作用将是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无可比拟的。</w:t>
      </w:r>
    </w:p>
    <w:p>
      <w:pPr>
        <w:spacing w:line="218" w:lineRule="auto"/>
        <w:sectPr>
          <w:footerReference w:type="default" r:id="rId111"/>
          <w:pgSz w:w="7680" w:h="12480"/>
          <w:pgMar w:top="400" w:right="979" w:bottom="575" w:left="620" w:header="0" w:footer="426" w:gutter="0"/>
        </w:sectPr>
        <w:rPr>
          <w:sz w:val="22"/>
          <w:szCs w:val="22"/>
        </w:rPr>
      </w:pPr>
    </w:p>
    <w:p>
      <w:pPr>
        <w:pStyle w:val="BodyText"/>
        <w:ind w:left="2085"/>
        <w:spacing w:before="330" w:line="219" w:lineRule="auto"/>
        <w:rPr>
          <w:sz w:val="37"/>
          <w:szCs w:val="37"/>
        </w:rPr>
      </w:pPr>
      <w:r>
        <w:rPr>
          <w:sz w:val="37"/>
          <w:szCs w:val="37"/>
          <w:b/>
          <w:bCs/>
          <w:spacing w:val="-13"/>
        </w:rPr>
        <w:t>6</w:t>
      </w:r>
      <w:r>
        <w:rPr>
          <w:sz w:val="37"/>
          <w:szCs w:val="37"/>
          <w:spacing w:val="-13"/>
        </w:rPr>
        <w:t xml:space="preserve">  </w:t>
      </w:r>
      <w:r>
        <w:rPr>
          <w:sz w:val="37"/>
          <w:szCs w:val="37"/>
          <w:b/>
          <w:bCs/>
          <w:spacing w:val="-13"/>
        </w:rPr>
        <w:t>数据垄断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3" w:firstLine="430"/>
        <w:spacing w:before="72" w:line="344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前不久发生了一件很有意义的事情，就是网络销售巨头亚</w:t>
      </w:r>
      <w:r>
        <w:rPr>
          <w:sz w:val="22"/>
          <w:szCs w:val="22"/>
          <w:spacing w:val="-11"/>
        </w:rPr>
        <w:t>马逊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公司在纽约市的败北。亚马逊想在纽约市建立第二总部，但未能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如愿。</w:t>
      </w:r>
    </w:p>
    <w:p>
      <w:pPr>
        <w:pStyle w:val="BodyText"/>
        <w:ind w:right="22" w:firstLine="430"/>
        <w:spacing w:before="137" w:line="344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众所周知，亚马逊是一个非常庞大的销售平台。起初，它不过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是一个在线书商，但是后来其触角伸到各个领域。今天，它在世界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7"/>
        </w:rPr>
        <w:t>上的位置越来越重要，其创始人杰夫·贝佐斯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(Je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ff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Bezos)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8"/>
        </w:rPr>
        <w:t>据说是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当今全世界最富有的人，也是一个非常高傲的人。</w:t>
      </w:r>
    </w:p>
    <w:p>
      <w:pPr>
        <w:pStyle w:val="BodyText"/>
        <w:ind w:firstLine="430"/>
        <w:spacing w:before="129" w:line="344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美国的高新企业基本上都在西岸，大都集中在硅谷，东岸不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多。亚马逊如果入驻纽约，对纽约政府和老</w:t>
      </w:r>
      <w:r>
        <w:rPr>
          <w:sz w:val="22"/>
          <w:szCs w:val="22"/>
          <w:spacing w:val="-11"/>
        </w:rPr>
        <w:t>百姓来说，应该说是一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件大好事。纽约的经济收入、就业率都会大有改善，这似乎是一件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利国利民、皆大欢喜的事情。但是纽约最终还是拒绝了亚马逊。为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什么呢?原来，纽约的一些中产阶级和老百姓对亚马逊怀有一种恐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惧感，害怕亚马逊进入纽约之后一家独大，会损害纽约多元的经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济、政治、文化特色。于是，他们便组织抗议，使得亚马逊最终不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得不放弃它的计划。</w:t>
      </w:r>
    </w:p>
    <w:p>
      <w:pPr>
        <w:pStyle w:val="BodyText"/>
        <w:ind w:left="430"/>
        <w:spacing w:before="139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显而易见，这是一个典型的反垄断的例子。</w:t>
      </w:r>
    </w:p>
    <w:p>
      <w:pPr>
        <w:pStyle w:val="BodyText"/>
        <w:ind w:right="3" w:firstLine="430"/>
        <w:spacing w:before="157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在进入数据主义背景下的算法社会后，数据垄断的趋势越</w:t>
      </w:r>
      <w:r>
        <w:rPr>
          <w:sz w:val="22"/>
          <w:szCs w:val="22"/>
          <w:spacing w:val="-11"/>
        </w:rPr>
        <w:t>来越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明显。在数据的收集和使用方面，都存在着少数企业平台</w:t>
      </w:r>
      <w:r>
        <w:rPr>
          <w:sz w:val="22"/>
          <w:szCs w:val="22"/>
          <w:spacing w:val="-12"/>
        </w:rPr>
        <w:t>垄断的趋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势。网民能使用的网络平台为数有限，且比较集中。互联网平台用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户的集中就意味着数据的集中，数据的集中就意味着数据市场的垄</w:t>
      </w:r>
    </w:p>
    <w:p>
      <w:pPr>
        <w:spacing w:line="219" w:lineRule="auto"/>
        <w:sectPr>
          <w:footerReference w:type="default" r:id="rId112"/>
          <w:pgSz w:w="7680" w:h="12480"/>
          <w:pgMar w:top="400" w:right="747" w:bottom="832" w:left="829" w:header="0" w:footer="673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64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断，数据交易者就不可能以平等主体的身份进入市场。而数据垄断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者则可以轻而易举地将所收集到的数据随意交换，以满足他们使用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数据的目的，而获取高额利益。</w:t>
      </w:r>
    </w:p>
    <w:p>
      <w:pPr>
        <w:pStyle w:val="BodyText"/>
        <w:ind w:firstLine="430"/>
        <w:spacing w:before="152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当然，那些具有垄断能力的企业和平台也面临着来自全球的监 </w:t>
      </w:r>
      <w:r>
        <w:rPr>
          <w:sz w:val="22"/>
          <w:szCs w:val="22"/>
          <w:spacing w:val="-10"/>
        </w:rPr>
        <w:t>管压力。就法律和政策监管而言，很多国家</w:t>
      </w:r>
      <w:r>
        <w:rPr>
          <w:sz w:val="22"/>
          <w:szCs w:val="22"/>
          <w:spacing w:val="-11"/>
        </w:rPr>
        <w:t>都有不同形式的反垄断 </w:t>
      </w:r>
      <w:r>
        <w:rPr>
          <w:sz w:val="22"/>
          <w:szCs w:val="22"/>
          <w:spacing w:val="-3"/>
        </w:rPr>
        <w:t>法或竞争法。比如，英国财政大臣曾提出将从2020年起针对科技 </w:t>
      </w:r>
      <w:r>
        <w:rPr>
          <w:sz w:val="22"/>
          <w:szCs w:val="22"/>
          <w:spacing w:val="-10"/>
        </w:rPr>
        <w:t>巨头在英国获得的巨大利益征税，而欧盟的</w:t>
      </w:r>
      <w:r>
        <w:rPr>
          <w:sz w:val="22"/>
          <w:szCs w:val="22"/>
          <w:spacing w:val="-11"/>
        </w:rPr>
        <w:t>反垄断法律以及新近实 </w:t>
      </w:r>
      <w:r>
        <w:rPr>
          <w:sz w:val="22"/>
          <w:szCs w:val="22"/>
          <w:spacing w:val="-8"/>
        </w:rPr>
        <w:t>施的《通用数据保护条例》对垄断行为都有比较严格的监管规定，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2"/>
        </w:rPr>
        <w:t>美国的反垄断法更是详尽。中国2006年制定</w:t>
      </w:r>
      <w:r>
        <w:rPr>
          <w:sz w:val="22"/>
          <w:szCs w:val="22"/>
          <w:spacing w:val="-3"/>
        </w:rPr>
        <w:t>了《中华人民共和国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反垄断法》,该法第六条规定，具有市场支配地位的经营者，不得 </w:t>
      </w:r>
      <w:r>
        <w:rPr>
          <w:sz w:val="22"/>
          <w:szCs w:val="22"/>
          <w:spacing w:val="-10"/>
        </w:rPr>
        <w:t>滥用市场支配地位，排除、限制竞争。最近，谷歌被欧盟认定滥用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市场地位而予以巨额罚款。但是，人工智能</w:t>
      </w:r>
      <w:r>
        <w:rPr>
          <w:sz w:val="22"/>
          <w:szCs w:val="22"/>
          <w:spacing w:val="-11"/>
        </w:rPr>
        <w:t>时代的数据垄断案件有 </w:t>
      </w:r>
      <w:r>
        <w:rPr>
          <w:sz w:val="22"/>
          <w:szCs w:val="22"/>
          <w:spacing w:val="-10"/>
        </w:rPr>
        <w:t>其新的特点和要求，现有的法律并不能完全适应新的时代，需</w:t>
      </w:r>
      <w:r>
        <w:rPr>
          <w:sz w:val="22"/>
          <w:szCs w:val="22"/>
          <w:spacing w:val="-11"/>
        </w:rPr>
        <w:t>要新</w:t>
      </w:r>
    </w:p>
    <w:p>
      <w:pPr>
        <w:pStyle w:val="BodyText"/>
        <w:spacing w:line="222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的立法。</w:t>
      </w:r>
    </w:p>
    <w:p>
      <w:pPr>
        <w:pStyle w:val="BodyText"/>
        <w:ind w:right="52" w:firstLine="430"/>
        <w:spacing w:before="15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科技巨头虽然主要目的在于盈利，但它们也会顾及社会利益和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道德要求，故此会以积极的态度应对监管。不过，有些科技巨头所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采取的措施很发人深省。比如，有些公司雇用了曾经任职于相关政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府部门的高官，担任法律顾问，应对政府的</w:t>
      </w:r>
      <w:r>
        <w:rPr>
          <w:sz w:val="22"/>
          <w:szCs w:val="22"/>
          <w:spacing w:val="-11"/>
        </w:rPr>
        <w:t>监管。这着棋的妙处在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于，这些官员可以运用自己的专业知识和社会资</w:t>
      </w:r>
      <w:r>
        <w:rPr>
          <w:sz w:val="22"/>
          <w:szCs w:val="22"/>
          <w:spacing w:val="-11"/>
        </w:rPr>
        <w:t>本为公司的合规作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出贡献。但同时，他们也可以运用同样的知识和社会资本，</w:t>
      </w:r>
      <w:r>
        <w:rPr>
          <w:sz w:val="22"/>
          <w:szCs w:val="22"/>
          <w:spacing w:val="-11"/>
        </w:rPr>
        <w:t>有效地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规避政府的监管。</w:t>
      </w:r>
    </w:p>
    <w:p>
      <w:pPr>
        <w:pStyle w:val="BodyText"/>
        <w:ind w:right="53" w:firstLine="430"/>
        <w:spacing w:before="188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不过，亚马逊在纽约被挫败不仅仅是经济上的问题，更重要的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是它的文化意义。经济上的垄断并不是最严重的后果，更加令人担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心的是，在数据时代文化上的高度简单化和随之而来的人的心智的</w:t>
      </w:r>
    </w:p>
    <w:p>
      <w:pPr>
        <w:pStyle w:val="BodyText"/>
        <w:spacing w:before="1"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退化。</w:t>
      </w:r>
    </w:p>
    <w:p>
      <w:pPr>
        <w:spacing w:line="220" w:lineRule="auto"/>
        <w:sectPr>
          <w:footerReference w:type="default" r:id="rId113"/>
          <w:pgSz w:w="7680" w:h="12480"/>
          <w:pgMar w:top="400" w:right="880" w:bottom="615" w:left="639" w:header="0" w:footer="466" w:gutter="0"/>
        </w:sectPr>
        <w:rPr>
          <w:sz w:val="22"/>
          <w:szCs w:val="22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right="60" w:firstLine="399"/>
        <w:spacing w:before="71" w:line="336" w:lineRule="auto"/>
        <w:jc w:val="both"/>
        <w:rPr>
          <w:sz w:val="22"/>
          <w:szCs w:val="22"/>
        </w:rPr>
      </w:pPr>
      <w:bookmarkStart w:name="bookmark26" w:id="22"/>
      <w:bookmarkEnd w:id="22"/>
      <w:r>
        <w:rPr>
          <w:sz w:val="22"/>
          <w:szCs w:val="22"/>
          <w:spacing w:val="-10"/>
        </w:rPr>
        <w:t>纽约人拒绝亚马逊的另一层含义是对于文化多元的关注。</w:t>
      </w:r>
      <w:r>
        <w:rPr>
          <w:sz w:val="22"/>
          <w:szCs w:val="22"/>
          <w:spacing w:val="-11"/>
        </w:rPr>
        <w:t>当今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世界，恐怕只有像纽约这样的城市才称得上世界都市</w:t>
      </w:r>
      <w:r>
        <w:rPr>
          <w:sz w:val="22"/>
          <w:szCs w:val="22"/>
          <w:spacing w:val="-4"/>
        </w:rPr>
        <w:t>，罗马、巴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黎、伦敦这些名城，在文化多元方面，显然远远落后于纽约。走在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纽约街头，无论人种、语言、饮食，还是购物中心、商品、现代建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筑，都很难让人感到纽约是美国的城市，而更像一座属于世界</w:t>
      </w:r>
      <w:r>
        <w:rPr>
          <w:sz w:val="22"/>
          <w:szCs w:val="22"/>
          <w:spacing w:val="-11"/>
        </w:rPr>
        <w:t>的都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市。而多元就是纽约的代名词。所以，纽约</w:t>
      </w:r>
      <w:r>
        <w:rPr>
          <w:sz w:val="22"/>
          <w:szCs w:val="22"/>
          <w:spacing w:val="-11"/>
        </w:rPr>
        <w:t>人担心的，更多的可能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是亚马逊入驻后对他们多元文化的侵蚀。</w:t>
      </w:r>
    </w:p>
    <w:p>
      <w:pPr>
        <w:pStyle w:val="BodyText"/>
        <w:ind w:right="73" w:firstLine="399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网络平台通过各种技术和人为的手段，为消费者量身定做消费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指标，培养他们的消费习惯。这种设计也延伸到阅读、审美、认知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及各个文化等领域。它们为消费者营造了一个</w:t>
      </w:r>
      <w:r>
        <w:rPr>
          <w:sz w:val="22"/>
          <w:szCs w:val="22"/>
          <w:spacing w:val="-4"/>
        </w:rPr>
        <w:t>非常方便的生活世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界，以算法排名的手法，告诉消费者什么是最好的、什么是最时髦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的、什么是大众最喜爱的等等。</w:t>
      </w:r>
    </w:p>
    <w:p>
      <w:pPr>
        <w:pStyle w:val="BodyText"/>
        <w:ind w:firstLine="399"/>
        <w:spacing w:before="16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我们经常会看到网上流传着形形色色的排名榜。比如，有史</w:t>
      </w:r>
      <w:r>
        <w:rPr>
          <w:sz w:val="22"/>
          <w:szCs w:val="22"/>
          <w:spacing w:val="-11"/>
        </w:rPr>
        <w:t>以 </w:t>
      </w:r>
      <w:r>
        <w:rPr>
          <w:sz w:val="22"/>
          <w:szCs w:val="22"/>
          <w:spacing w:val="-11"/>
        </w:rPr>
        <w:t>来最有名的十本书、某个行业最重要的二十位专家，甚至世界诗歌 </w:t>
      </w:r>
      <w:r>
        <w:rPr>
          <w:sz w:val="22"/>
          <w:szCs w:val="22"/>
          <w:spacing w:val="-11"/>
        </w:rPr>
        <w:t>史上最美的十首诗，等等。这些排行榜好像是具有公认的性质，但 </w:t>
      </w:r>
      <w:r>
        <w:rPr>
          <w:sz w:val="22"/>
          <w:szCs w:val="22"/>
          <w:spacing w:val="-11"/>
        </w:rPr>
        <w:t>它们的真实性质只不过是经过营销者刻意组织的广告而已，反映的 </w:t>
      </w:r>
      <w:r>
        <w:rPr>
          <w:sz w:val="22"/>
          <w:szCs w:val="22"/>
          <w:spacing w:val="-8"/>
        </w:rPr>
        <w:t>只是个别人或者若干人的看法，并不能反映所涉及的产品的质量，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也代表不了大多数消费者的心声。通过诸如此</w:t>
      </w:r>
      <w:r>
        <w:rPr>
          <w:sz w:val="22"/>
          <w:szCs w:val="22"/>
          <w:spacing w:val="-11"/>
        </w:rPr>
        <w:t>类的做法，网络平台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将消费者带入为他们提前设计好的轨道。消费者可能会觉得，</w:t>
      </w:r>
      <w:r>
        <w:rPr>
          <w:sz w:val="22"/>
          <w:szCs w:val="22"/>
          <w:spacing w:val="-11"/>
        </w:rPr>
        <w:t>这没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什么关系，只要方便，符合我的喜好就行，不必计较这些大公司会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把我们带向何处。</w:t>
      </w:r>
    </w:p>
    <w:p>
      <w:pPr>
        <w:pStyle w:val="BodyText"/>
        <w:ind w:left="399"/>
        <w:spacing w:before="198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这种在消费上的刻意引领等于在文化上限定人的认知范围，而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对于人的认知范围的限定则会导致人的心智的减损和衰败。</w:t>
      </w:r>
    </w:p>
    <w:p>
      <w:pPr>
        <w:pStyle w:val="BodyText"/>
        <w:ind w:left="399"/>
        <w:spacing w:before="121" w:line="429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5"/>
        </w:rPr>
        <w:t>更需要进一步反思的是，人工智能、大数据、网络平台、算法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等都是人类智性的产物，反映了截至目前人类智性发展</w:t>
      </w:r>
      <w:r>
        <w:rPr>
          <w:sz w:val="22"/>
          <w:szCs w:val="22"/>
          <w:spacing w:val="-4"/>
        </w:rPr>
        <w:t>的最高水</w:t>
      </w:r>
    </w:p>
    <w:p>
      <w:pPr>
        <w:spacing w:line="219" w:lineRule="auto"/>
        <w:sectPr>
          <w:footerReference w:type="default" r:id="rId114"/>
          <w:pgSz w:w="7680" w:h="12480"/>
          <w:pgMar w:top="400" w:right="690" w:bottom="845" w:left="840" w:header="0" w:footer="69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spacing w:before="71" w:line="402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13"/>
        </w:rPr>
        <w:t>平。那么我们这个世界为什么又会是一个没有智性的世界呢?吊诡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之处就在于此。</w:t>
      </w:r>
    </w:p>
    <w:p>
      <w:pPr>
        <w:pStyle w:val="BodyText"/>
        <w:ind w:firstLine="429"/>
        <w:spacing w:before="14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塔普林在《迅速破局》中警告我们：如果我们每天沉浸在网络 </w:t>
      </w:r>
      <w:r>
        <w:rPr>
          <w:sz w:val="22"/>
          <w:szCs w:val="22"/>
          <w:spacing w:val="-11"/>
        </w:rPr>
        <w:t>世界，不加判断地接受送到我们面前的选择，我们很有可能会停止 </w:t>
      </w:r>
      <w:r>
        <w:rPr>
          <w:sz w:val="22"/>
          <w:szCs w:val="22"/>
          <w:spacing w:val="-11"/>
        </w:rPr>
        <w:t>积极思考，久而久之，可能会失去思考的能力。换句话说，我们的 </w:t>
      </w:r>
      <w:r>
        <w:rPr>
          <w:sz w:val="22"/>
          <w:szCs w:val="22"/>
          <w:spacing w:val="-11"/>
        </w:rPr>
        <w:t>智性很可能就会萎缩，或者不能尽量地发挥。我们很可能就会满足 </w:t>
      </w:r>
      <w:r>
        <w:rPr>
          <w:sz w:val="22"/>
          <w:szCs w:val="22"/>
          <w:spacing w:val="-11"/>
        </w:rPr>
        <w:t>于生活在一个被设定的、貌似开放但实则封闭的空间内。正应了一 </w:t>
      </w:r>
      <w:r>
        <w:rPr>
          <w:sz w:val="22"/>
          <w:szCs w:val="22"/>
          <w:spacing w:val="-11"/>
        </w:rPr>
        <w:t>句老话：“井底蛤蟆井底好!”这似乎有点骇人听闻，但仔细想</w:t>
      </w:r>
      <w:r>
        <w:rPr>
          <w:sz w:val="22"/>
          <w:szCs w:val="22"/>
          <w:spacing w:val="-12"/>
        </w:rPr>
        <w:t>来，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并不是没有道理。</w:t>
      </w:r>
    </w:p>
    <w:p>
      <w:pPr>
        <w:spacing w:line="219" w:lineRule="auto"/>
        <w:sectPr>
          <w:footerReference w:type="default" r:id="rId115"/>
          <w:pgSz w:w="7680" w:h="12480"/>
          <w:pgMar w:top="400" w:right="919" w:bottom="592" w:left="600" w:header="0" w:footer="433" w:gutter="0"/>
        </w:sectPr>
        <w:rPr>
          <w:sz w:val="22"/>
          <w:szCs w:val="22"/>
        </w:rPr>
      </w:pPr>
    </w:p>
    <w:p>
      <w:pPr>
        <w:spacing w:line="259" w:lineRule="auto"/>
        <w:rPr>
          <w:rFonts w:ascii="Arial"/>
          <w:sz w:val="21"/>
        </w:rPr>
      </w:pPr>
      <w:r>
        <w:drawing>
          <wp:anchor distT="0" distB="0" distL="0" distR="0" simplePos="0" relativeHeight="252454912" behindDoc="0" locked="0" layoutInCell="0" allowOverlap="1">
            <wp:simplePos x="0" y="0"/>
            <wp:positionH relativeFrom="page">
              <wp:posOffset>2057424</wp:posOffset>
            </wp:positionH>
            <wp:positionV relativeFrom="page">
              <wp:posOffset>3257562</wp:posOffset>
            </wp:positionV>
            <wp:extent cx="850855" cy="635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85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2098"/>
        <w:spacing w:before="147" w:line="219" w:lineRule="auto"/>
        <w:rPr>
          <w:sz w:val="45"/>
          <w:szCs w:val="45"/>
        </w:rPr>
      </w:pPr>
      <w:r>
        <w:rPr>
          <w:sz w:val="45"/>
          <w:szCs w:val="45"/>
          <w:spacing w:val="-4"/>
        </w:rPr>
        <w:t>第四编</w:t>
      </w:r>
    </w:p>
    <w:p>
      <w:pPr>
        <w:ind w:left="497"/>
        <w:spacing w:before="269" w:line="221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spacing w:val="-3"/>
        </w:rPr>
        <w:t>网络空间、算法与社会公正</w:t>
      </w:r>
    </w:p>
    <w:p>
      <w:pPr>
        <w:spacing w:line="221" w:lineRule="auto"/>
        <w:sectPr>
          <w:footerReference w:type="default" r:id="rId11"/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8"/>
          <w:szCs w:val="38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155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2"/>
        </w:rPr>
        <w:t>1</w:t>
      </w:r>
      <w:r>
        <w:rPr>
          <w:sz w:val="36"/>
          <w:szCs w:val="36"/>
          <w:spacing w:val="-12"/>
        </w:rPr>
        <w:t xml:space="preserve">  </w:t>
      </w:r>
      <w:r>
        <w:rPr>
          <w:sz w:val="36"/>
          <w:szCs w:val="36"/>
          <w:b/>
          <w:bCs/>
          <w:spacing w:val="-12"/>
        </w:rPr>
        <w:t>虚拟存在的时代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20" w:firstLine="410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我们所处时代一个明显的特征是虚拟存在。离开网络，没有人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能够生存下去，互联网其实起到了重新界定人生的意义。网络世界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也有它的自由、法律与秩序。人在法律秩序中主要是以权利和义务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7"/>
        </w:rPr>
        <w:t>的方式存在。在网络世界里人的自由和权利应该受到什么样的限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制，实际上又受到了什么样的限制，是虚拟存在的首要问题。</w:t>
      </w:r>
    </w:p>
    <w:p>
      <w:pPr>
        <w:pStyle w:val="BodyText"/>
        <w:ind w:right="18" w:firstLine="410"/>
        <w:spacing w:before="182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互联网的存在使人的生存分成两种：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  <w:spacing w:val="-7"/>
        </w:rPr>
        <w:t>一种是现实的、真实的生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存；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3"/>
        </w:rPr>
        <w:t>一种是网络的、虚拟的存在。人们现在都生活</w:t>
      </w:r>
      <w:r>
        <w:rPr>
          <w:sz w:val="21"/>
          <w:szCs w:val="21"/>
          <w:spacing w:val="-4"/>
        </w:rPr>
        <w:t>在真实世界和虚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拟世界中。</w:t>
      </w:r>
    </w:p>
    <w:p>
      <w:pPr>
        <w:pStyle w:val="BodyText"/>
        <w:ind w:firstLine="410"/>
        <w:spacing w:before="15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在真实世界里人有讲话的自由，那么在虚拟</w:t>
      </w:r>
      <w:r>
        <w:rPr>
          <w:sz w:val="21"/>
          <w:szCs w:val="21"/>
        </w:rPr>
        <w:t>世界里人也应该有 </w:t>
      </w:r>
      <w:r>
        <w:rPr>
          <w:sz w:val="21"/>
          <w:szCs w:val="21"/>
        </w:rPr>
        <w:t>讲话的自由。面临两个世界，个人应享受的</w:t>
      </w:r>
      <w:r>
        <w:rPr>
          <w:sz w:val="21"/>
          <w:szCs w:val="21"/>
          <w:spacing w:val="-1"/>
        </w:rPr>
        <w:t>权利或者应尽的义务是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双重的。从交流、交往的角度看，网络世界</w:t>
      </w:r>
      <w:r>
        <w:rPr>
          <w:sz w:val="21"/>
          <w:szCs w:val="21"/>
          <w:spacing w:val="-1"/>
        </w:rPr>
        <w:t>或虚拟世界可能比现实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世界更重要。人既是一种自然的动物，又是</w:t>
      </w:r>
      <w:r>
        <w:rPr>
          <w:sz w:val="21"/>
          <w:szCs w:val="21"/>
          <w:spacing w:val="-1"/>
        </w:rPr>
        <w:t>一种社会的动物。在网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络世界里，我们可以和不同国界、语言、肤色、种族的人随意交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往，在现实世界里，可能就做不到这一点。那</w:t>
      </w:r>
      <w:r>
        <w:rPr>
          <w:sz w:val="21"/>
          <w:szCs w:val="21"/>
          <w:spacing w:val="-1"/>
        </w:rPr>
        <w:t>是因为我们的真实存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在，受制于各种各样条件的限制。比如，时空的限制、</w:t>
      </w:r>
      <w:r>
        <w:rPr>
          <w:sz w:val="21"/>
          <w:szCs w:val="21"/>
          <w:spacing w:val="7"/>
        </w:rPr>
        <w:t>语言的限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制、种族的限制、国家的限制、性别的限制</w:t>
      </w:r>
      <w:r>
        <w:rPr>
          <w:sz w:val="21"/>
          <w:szCs w:val="21"/>
          <w:spacing w:val="-1"/>
        </w:rPr>
        <w:t>、信仰的限制、职业的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限制，以及社会地位的限制。</w:t>
      </w:r>
    </w:p>
    <w:p>
      <w:pPr>
        <w:pStyle w:val="BodyText"/>
        <w:ind w:right="16" w:firstLine="410"/>
        <w:spacing w:before="188" w:line="362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所有诸如此类的限制，在真实的存在里是硬性的</w:t>
      </w:r>
      <w:r>
        <w:rPr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hard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4"/>
        </w:rPr>
        <w:t>、 难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以逾越的限制。而由于这些限制的存在，就使得我</w:t>
      </w:r>
      <w:r>
        <w:rPr>
          <w:sz w:val="21"/>
          <w:szCs w:val="21"/>
          <w:spacing w:val="-1"/>
        </w:rPr>
        <w:t>们的自由也受到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各种各样的限制，范围变得非常小。但是在虚拟存在里这些限制都</w:t>
      </w:r>
    </w:p>
    <w:p>
      <w:pPr>
        <w:spacing w:line="218" w:lineRule="auto"/>
        <w:sectPr>
          <w:footerReference w:type="default" r:id="rId117"/>
          <w:pgSz w:w="7680" w:h="12480"/>
          <w:pgMar w:top="400" w:right="748" w:bottom="805" w:left="829" w:header="0" w:footer="656" w:gutter="0"/>
        </w:sectPr>
        <w:rPr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54"/>
        <w:spacing w:before="71" w:line="318" w:lineRule="auto"/>
        <w:jc w:val="both"/>
        <w:rPr>
          <w:sz w:val="22"/>
          <w:szCs w:val="22"/>
        </w:rPr>
      </w:pPr>
      <w:bookmarkStart w:name="bookmark27" w:id="23"/>
      <w:bookmarkEnd w:id="23"/>
      <w:r>
        <w:rPr>
          <w:sz w:val="22"/>
          <w:szCs w:val="22"/>
          <w:spacing w:val="-10"/>
        </w:rPr>
        <w:t>变成了软性的限制。比如说时空，时空的限制在互联网上要比</w:t>
      </w:r>
      <w:r>
        <w:rPr>
          <w:sz w:val="22"/>
          <w:szCs w:val="22"/>
          <w:spacing w:val="-11"/>
        </w:rPr>
        <w:t>实际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存在的限制小得多。同样是交流，在现实世界中一个人的性别、种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族、年龄、职业、社会地位、相貌等大体上很难保密，但在虚</w:t>
      </w:r>
      <w:r>
        <w:rPr>
          <w:sz w:val="22"/>
          <w:szCs w:val="22"/>
          <w:spacing w:val="-11"/>
        </w:rPr>
        <w:t>拟世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界中这些个人的限制则不会被轻易获知。</w:t>
      </w:r>
    </w:p>
    <w:p>
      <w:pPr>
        <w:pStyle w:val="BodyText"/>
        <w:ind w:firstLine="439"/>
        <w:spacing w:before="160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互联网在很大程度上重新界定了人的存在，使人的存在变得更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5"/>
        </w:rPr>
        <w:t>加自由、方便。由于摆脱了现实中的时空限制，</w:t>
      </w:r>
      <w:r>
        <w:rPr>
          <w:sz w:val="22"/>
          <w:szCs w:val="22"/>
          <w:spacing w:val="54"/>
        </w:rPr>
        <w:t xml:space="preserve"> </w:t>
      </w:r>
      <w:r>
        <w:rPr>
          <w:sz w:val="22"/>
          <w:szCs w:val="22"/>
          <w:spacing w:val="-15"/>
        </w:rPr>
        <w:t>一个人的存在不只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是当下的存在，而且可能是永久的存在。死亡很可能只是真实存在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的终结，而虚拟存在并不因为个人的离世而结束。在这个意义上，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虚拟存在是真实存在的延伸。</w:t>
      </w:r>
    </w:p>
    <w:p>
      <w:pPr>
        <w:pStyle w:val="BodyText"/>
        <w:ind w:firstLine="439"/>
        <w:spacing w:before="127" w:line="305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同时，互联网的一个重大的作用是它提供了把个人变成世界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2"/>
        </w:rPr>
        <w:t>公民的可能性。网络空间是一个超国界、种族、语言的世</w:t>
      </w:r>
      <w:r>
        <w:rPr>
          <w:sz w:val="22"/>
          <w:szCs w:val="22"/>
          <w:spacing w:val="-3"/>
        </w:rPr>
        <w:t>界。因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此，它的法律和秩序应该是适合于整个世界的，而不是仅限于某一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个国家。互联网的法律与秩序，应该是世界性的法律与秩序。在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5"/>
        </w:rPr>
        <w:t>这个意义上来说，西方人，尤其是欧洲人提倡的所谓的世界法</w:t>
      </w:r>
      <w:r>
        <w:rPr>
          <w:sz w:val="22"/>
          <w:szCs w:val="22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(cosmopolitan law)</w:t>
      </w:r>
      <w:r>
        <w:rPr>
          <w:sz w:val="22"/>
          <w:szCs w:val="22"/>
          <w:spacing w:val="-6"/>
        </w:rPr>
        <w:t>、环球法</w:t>
      </w:r>
      <w:r>
        <w:rPr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(global  law) </w:t>
      </w:r>
      <w:r>
        <w:rPr>
          <w:sz w:val="22"/>
          <w:szCs w:val="22"/>
          <w:spacing w:val="-7"/>
        </w:rPr>
        <w:t>并不是不值得追求的目标。</w:t>
      </w:r>
    </w:p>
    <w:p>
      <w:pPr>
        <w:pStyle w:val="BodyText"/>
        <w:ind w:firstLine="439"/>
        <w:spacing w:before="174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网络世界的法律与秩序到底有什么样的内涵。如果仔细去思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考，按照常理来推断，既然网络世界或虚拟世界是真实世界的反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8"/>
        </w:rPr>
        <w:t>映，而虚拟世界的法律与秩序就是真实世界的法律与秩序的反映，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那么真实世界的法律就应该适用于网络世界。如果这个前提站得住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脚的话，那么在现实世界法律秩序中的那些所谓权利、义务以及各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种各样的法律都可以适用于网络世界。</w:t>
      </w:r>
    </w:p>
    <w:p>
      <w:pPr>
        <w:pStyle w:val="BodyText"/>
        <w:ind w:right="57" w:firstLine="439"/>
        <w:spacing w:before="148" w:line="319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契约的概念就应该适用于网络世界；财产的概念也应该适用于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网络世界；侵权的概念也应该适用于网络世界。具体而言，适用于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真实存在的法律关系的合同法、产权法、诉讼法等也同样适用于虚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拟世界的法律关系。而要约、承诺、所有权等法律概念，也就自然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而然地成为虚拟存在的理论术语。</w:t>
      </w:r>
    </w:p>
    <w:p>
      <w:pPr>
        <w:spacing w:line="218" w:lineRule="auto"/>
        <w:sectPr>
          <w:footerReference w:type="default" r:id="rId118"/>
          <w:pgSz w:w="7680" w:h="12480"/>
          <w:pgMar w:top="400" w:right="940" w:bottom="592" w:left="589" w:header="0" w:footer="433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02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1"/>
        </w:rPr>
        <w:t>2</w:t>
      </w:r>
      <w:r>
        <w:rPr>
          <w:sz w:val="36"/>
          <w:szCs w:val="36"/>
          <w:spacing w:val="-11"/>
        </w:rPr>
        <w:t xml:space="preserve">  </w:t>
      </w:r>
      <w:r>
        <w:rPr>
          <w:sz w:val="36"/>
          <w:szCs w:val="36"/>
          <w:b/>
          <w:bCs/>
          <w:spacing w:val="-11"/>
        </w:rPr>
        <w:t>网络空间的法律与秩序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firstLine="40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对于同一事物，由于关注的重点不同、观察的视角不同，所看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8"/>
        </w:rPr>
        <w:t>到的结果也就不同。就互联网而论，生意人关注的是网上的商机，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自由主义者关注的是网上的权利，政府工作人员则更感兴趣网上内 </w:t>
      </w:r>
      <w:r>
        <w:rPr>
          <w:sz w:val="22"/>
          <w:szCs w:val="22"/>
          <w:spacing w:val="-11"/>
        </w:rPr>
        <w:t>容的治理。网络已经滲透到我们生活的各个角落，离开网络，似乎 </w:t>
      </w:r>
      <w:r>
        <w:rPr>
          <w:sz w:val="22"/>
          <w:szCs w:val="22"/>
          <w:spacing w:val="-11"/>
        </w:rPr>
        <w:t>已经很难生存下去。互联网起到了重新界定人生意义的作用，而网 </w:t>
      </w:r>
      <w:r>
        <w:rPr>
          <w:sz w:val="22"/>
          <w:szCs w:val="22"/>
          <w:spacing w:val="-4"/>
        </w:rPr>
        <w:t>络空间也发展成了另一个世界。这个世界肯定也有它的法律与秩 </w:t>
      </w:r>
      <w:r>
        <w:rPr>
          <w:sz w:val="22"/>
          <w:szCs w:val="22"/>
          <w:spacing w:val="-10"/>
        </w:rPr>
        <w:t>序。只不过，我们目前还不完全清楚网络世界的法律与秩序到底是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怎么一回事。它是不是和现实世界里的法律与秩序一样，两者有什 </w:t>
      </w:r>
      <w:r>
        <w:rPr>
          <w:sz w:val="22"/>
          <w:szCs w:val="22"/>
          <w:spacing w:val="-7"/>
        </w:rPr>
        <w:t>么相同和不同的地方?现实世界里的法律与秩序主要是对权利义务 </w:t>
      </w:r>
      <w:r>
        <w:rPr>
          <w:sz w:val="22"/>
          <w:szCs w:val="22"/>
          <w:spacing w:val="-11"/>
        </w:rPr>
        <w:t>的保护和限制；在网络世界里，我们的自由和权利应该受到什么样 </w:t>
      </w:r>
      <w:r>
        <w:rPr>
          <w:sz w:val="22"/>
          <w:szCs w:val="22"/>
          <w:spacing w:val="-3"/>
        </w:rPr>
        <w:t>的限制，实际上又受到什么样的限制，这些都是需要认真对待的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问题。</w:t>
      </w:r>
    </w:p>
    <w:p>
      <w:pPr>
        <w:pStyle w:val="BodyText"/>
        <w:ind w:right="49" w:firstLine="439"/>
        <w:spacing w:before="215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6"/>
        </w:rPr>
        <w:t>当我们在谈网络秩序的时候，有两种可能性。</w:t>
      </w:r>
      <w:r>
        <w:rPr>
          <w:sz w:val="22"/>
          <w:szCs w:val="22"/>
          <w:spacing w:val="41"/>
        </w:rPr>
        <w:t xml:space="preserve"> </w:t>
      </w:r>
      <w:r>
        <w:rPr>
          <w:sz w:val="22"/>
          <w:szCs w:val="22"/>
          <w:spacing w:val="-16"/>
        </w:rPr>
        <w:t>一种秩序就是网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络自身的科技秩序。这种秩序不光是自主的，而且是自创生的。怎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么样一步步地顺着它的程序操作，才能上网，找到需要的资料或是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做研究，这是网络固有的秩序。另一种是人为的秩序，也就是法律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秩序。互联网自身的秩序并不完全依赖于法律，而主要是靠技术系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统建立起来的。法律只能调整互联网上的活动，而无法自主地调整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互联网自身的系统。如果按照哈佛大学莱斯格教授的说法，互联网</w:t>
      </w:r>
    </w:p>
    <w:p>
      <w:pPr>
        <w:pStyle w:val="BodyText"/>
        <w:spacing w:before="1" w:line="216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是由法律、代码技术、社会规范及市场这四者共同调整的，那么,</w:t>
      </w:r>
    </w:p>
    <w:p>
      <w:pPr>
        <w:spacing w:line="216" w:lineRule="auto"/>
        <w:sectPr>
          <w:footerReference w:type="default" r:id="rId119"/>
          <w:pgSz w:w="7680" w:h="12480"/>
          <w:pgMar w:top="400" w:right="669" w:bottom="815" w:left="860" w:header="0" w:footer="666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94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法律的作用可能并不比其他几种系统更为重要。因此，在思考网络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空间的法律与秩序时，“网络法治”这个概念其实不是太有用，还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需要把其他因素纳入思考范围内。这和用法律调整现实中的社会经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济关系是很不同的。在现实中，就治理而言，其他因素几乎不可能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和法律互为选择。法律可以渗透到人们生活的各个角</w:t>
      </w:r>
      <w:r>
        <w:rPr>
          <w:sz w:val="22"/>
          <w:szCs w:val="22"/>
          <w:spacing w:val="-11"/>
        </w:rPr>
        <w:t>落，调整各种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9"/>
        </w:rPr>
        <w:t>关系， 一切都可以唯法律是从。</w:t>
      </w:r>
    </w:p>
    <w:p>
      <w:pPr>
        <w:pStyle w:val="BodyText"/>
        <w:ind w:firstLine="439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网络空间是一个超国界、种族、语言的世界，因</w:t>
      </w:r>
      <w:r>
        <w:rPr>
          <w:sz w:val="22"/>
          <w:szCs w:val="22"/>
          <w:spacing w:val="-4"/>
        </w:rPr>
        <w:t>此，理想地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说，它的自由和秩序应该通过世界性的法律来保障，而不仅仅</w:t>
      </w:r>
      <w:r>
        <w:rPr>
          <w:sz w:val="22"/>
          <w:szCs w:val="22"/>
          <w:spacing w:val="-12"/>
        </w:rPr>
        <w:t>由某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一个国家的法律来调整。但由于某些具体的原因，某些地方可能会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有自己的网络秩序。比如，欧盟的互联网基本上是通</w:t>
      </w:r>
      <w:r>
        <w:rPr>
          <w:sz w:val="22"/>
          <w:szCs w:val="22"/>
          <w:spacing w:val="-11"/>
        </w:rPr>
        <w:t>联的，它们拥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6"/>
        </w:rPr>
        <w:t>有一个共同的秩序。但是在整个网络范围内，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一个世界性秩序的形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成还是很困难的。虽然理想的网络世界的法律与秩序应该是世界性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的法律与秩序，但是现实存在的确是一种民族性的或者国家性的、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有界别的秩序。</w:t>
      </w:r>
    </w:p>
    <w:p>
      <w:pPr>
        <w:pStyle w:val="BodyText"/>
        <w:ind w:right="80" w:firstLine="439"/>
        <w:spacing w:before="19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现实世界里有合同法，网络世界里也就应该有合同法。现实世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界里有物权法，网络世界里也就应该有物权法。现实世界里有侵权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的概念，网络世界里也就应该有侵权这个概念。而现实世界中的权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利义务也应该适用于网络世界之中。比如，《民法典》合同编适用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于现实世界里的合同，要约、承诺等概念同样适用于网络上的合同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行为和关系。</w:t>
      </w:r>
    </w:p>
    <w:p>
      <w:pPr>
        <w:pStyle w:val="BodyText"/>
        <w:ind w:right="20" w:firstLine="439"/>
        <w:spacing w:before="16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然而，尽管网络世界的法律与秩序很可能就是现实世界里的法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8"/>
        </w:rPr>
        <w:t>律与秩序的移植物，但是它们仍有很大的不同。现实世界的法律，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比如刑法，是不是可以直接应用在网络上。在没有法律明文规定的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0"/>
        </w:rPr>
        <w:t>情况下，如何来判定某种行为是否为网络诈骗。法官可能会</w:t>
      </w:r>
      <w:r>
        <w:rPr>
          <w:sz w:val="22"/>
          <w:szCs w:val="22"/>
          <w:spacing w:val="-11"/>
        </w:rPr>
        <w:t>引用现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实世界有关诈骗的规定来判断某一个网络行为是不是诈骗行</w:t>
      </w:r>
      <w:r>
        <w:rPr>
          <w:sz w:val="22"/>
          <w:szCs w:val="22"/>
          <w:spacing w:val="-11"/>
        </w:rPr>
        <w:t>为。但</w:t>
      </w:r>
    </w:p>
    <w:p>
      <w:pPr>
        <w:spacing w:line="219" w:lineRule="auto"/>
        <w:sectPr>
          <w:footerReference w:type="default" r:id="rId120"/>
          <w:pgSz w:w="7680" w:h="12480"/>
          <w:pgMar w:top="400" w:right="889" w:bottom="615" w:left="610" w:header="0" w:footer="466" w:gutter="0"/>
        </w:sectPr>
        <w:rPr>
          <w:sz w:val="22"/>
          <w:szCs w:val="22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是，因为网络有它的特殊性，存在与现实世界不同的地方，法官就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3"/>
        </w:rPr>
        <w:t>需要了解那些不同的地方是什么,他们有义务去解决这个问题</w:t>
      </w:r>
      <w:r>
        <w:rPr>
          <w:sz w:val="21"/>
          <w:szCs w:val="21"/>
          <w:spacing w:val="2"/>
        </w:rPr>
        <w:t>。在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事实和法律不太明确的情况下，法官必须要靠自己的智慧，靠自己 </w:t>
      </w:r>
      <w:r>
        <w:rPr>
          <w:sz w:val="21"/>
          <w:szCs w:val="21"/>
          <w:spacing w:val="2"/>
        </w:rPr>
        <w:t>对《中华人民共和国刑法》和中国法律制度、法理的掌握去判断。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大概可以找出几个要素来，什么样的要素构成网络诈骗，而对于网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络诈骗应该采取的态度是什么。总而言之，网络世界会出现很多问 </w:t>
      </w:r>
      <w:r>
        <w:rPr>
          <w:sz w:val="21"/>
          <w:szCs w:val="21"/>
          <w:spacing w:val="7"/>
        </w:rPr>
        <w:t>題，虽然网络世界法律与秩序的问题和现实</w:t>
      </w:r>
      <w:r>
        <w:rPr>
          <w:sz w:val="21"/>
          <w:szCs w:val="21"/>
          <w:spacing w:val="6"/>
        </w:rPr>
        <w:t>世界里面有相通的地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方，但也并不完全相同。这是需要具体对待的。</w:t>
      </w:r>
    </w:p>
    <w:p>
      <w:pPr>
        <w:pStyle w:val="BodyText"/>
        <w:ind w:firstLine="439"/>
        <w:spacing w:before="202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网络世界里的合同和现实世界里的合同有些并不一样。比如，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区块链中使用的智慧合同，它的生成本身主要是由技术</w:t>
      </w:r>
      <w:r>
        <w:rPr>
          <w:sz w:val="21"/>
          <w:szCs w:val="21"/>
          <w:spacing w:val="6"/>
        </w:rPr>
        <w:t>规律掌控 </w:t>
      </w:r>
      <w:r>
        <w:rPr>
          <w:sz w:val="21"/>
          <w:szCs w:val="21"/>
          <w:spacing w:val="-1"/>
        </w:rPr>
        <w:t>的，法律只起辅助性的作用。再如，网络财产，它的特点也和现实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"/>
        </w:rPr>
        <w:t>世界中的财产的特点不一样，游戏用的代币、装备等既是财产又是 </w:t>
      </w:r>
      <w:r>
        <w:rPr>
          <w:sz w:val="21"/>
          <w:szCs w:val="21"/>
          <w:spacing w:val="-1"/>
        </w:rPr>
        <w:t>资源，其性质远比真正的财产复杂得多。再比如，网络侵权，它也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不同于现实世界里的侵权，严格责任的原则很难适用</w:t>
      </w:r>
      <w:r>
        <w:rPr>
          <w:sz w:val="21"/>
          <w:szCs w:val="21"/>
          <w:spacing w:val="-3"/>
        </w:rPr>
        <w:t>于网络侵权。</w:t>
      </w:r>
    </w:p>
    <w:p>
      <w:pPr>
        <w:pStyle w:val="BodyText"/>
        <w:ind w:right="61" w:firstLine="439"/>
        <w:spacing w:before="142"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仅从法律治理的角度来看，另一个明显的问</w:t>
      </w:r>
      <w:r>
        <w:rPr>
          <w:sz w:val="21"/>
          <w:szCs w:val="21"/>
          <w:spacing w:val="-1"/>
        </w:rPr>
        <w:t>题是，在互联网世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界里，我们是不是还会沿袭所谓的西伐利亚二重奏，即由《西伐利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3"/>
        </w:rPr>
        <w:t>亚和约》开启的现代法律的国际/国内二分法格局。这种</w:t>
      </w:r>
      <w:r>
        <w:rPr>
          <w:sz w:val="21"/>
          <w:szCs w:val="21"/>
          <w:spacing w:val="2"/>
        </w:rPr>
        <w:t>分法实际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上忽视了很多其他类型的法律，比如说不是由国家立法机关制定的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习惯法、洲际法、区域法，等等。</w:t>
      </w:r>
    </w:p>
    <w:p>
      <w:pPr>
        <w:pStyle w:val="BodyText"/>
        <w:ind w:firstLine="439"/>
        <w:spacing w:before="150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既然网络法律治理是一件全世界的大事情，那么有没有可能制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7"/>
        </w:rPr>
        <w:t>定一部世界性的网络法?如果可能，那么它是</w:t>
      </w:r>
      <w:r>
        <w:rPr>
          <w:sz w:val="21"/>
          <w:szCs w:val="21"/>
          <w:spacing w:val="6"/>
        </w:rPr>
        <w:t>一部什么样的法?它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有什么样的原则?比如说，有没有可能有一种世界通用的网络合同 </w:t>
      </w:r>
      <w:r>
        <w:rPr>
          <w:sz w:val="21"/>
          <w:szCs w:val="21"/>
          <w:spacing w:val="4"/>
        </w:rPr>
        <w:t>法?在现实社会中，有全世界通用的合同法《联合国国际货物销售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2"/>
        </w:rPr>
        <w:t>合同公约》;在仲裁领域里，有《纽约公约》,是适用于全世界的。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所以， 一部全世界通用的网络合同法应该是可能的。</w:t>
      </w:r>
    </w:p>
    <w:p>
      <w:pPr>
        <w:spacing w:line="219" w:lineRule="auto"/>
        <w:sectPr>
          <w:footerReference w:type="default" r:id="rId121"/>
          <w:pgSz w:w="7680" w:h="12480"/>
          <w:pgMar w:top="400" w:right="695" w:bottom="835" w:left="819" w:header="0" w:footer="686" w:gutter="0"/>
        </w:sectPr>
        <w:rPr>
          <w:sz w:val="21"/>
          <w:szCs w:val="21"/>
        </w:rPr>
      </w:pP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845"/>
        <w:spacing w:before="114" w:line="220" w:lineRule="auto"/>
        <w:rPr>
          <w:sz w:val="35"/>
          <w:szCs w:val="35"/>
        </w:rPr>
      </w:pPr>
      <w:bookmarkStart w:name="bookmark28" w:id="24"/>
      <w:bookmarkEnd w:id="24"/>
      <w:r>
        <w:rPr>
          <w:sz w:val="35"/>
          <w:szCs w:val="35"/>
          <w:b/>
          <w:bCs/>
          <w:spacing w:val="-3"/>
        </w:rPr>
        <w:t>3</w:t>
      </w:r>
      <w:r>
        <w:rPr>
          <w:sz w:val="35"/>
          <w:szCs w:val="35"/>
          <w:spacing w:val="-3"/>
        </w:rPr>
        <w:t xml:space="preserve">  </w:t>
      </w:r>
      <w:r>
        <w:rPr>
          <w:sz w:val="35"/>
          <w:szCs w:val="35"/>
          <w:b/>
          <w:bCs/>
          <w:spacing w:val="-3"/>
        </w:rPr>
        <w:t>互联网打破了哪些限制?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人生受到时空的限制。不管你是达官贵人，还是贩夫走卒，出 </w:t>
      </w:r>
      <w:r>
        <w:rPr>
          <w:sz w:val="22"/>
          <w:szCs w:val="22"/>
          <w:spacing w:val="-11"/>
        </w:rPr>
        <w:t>生在什么时候，生活在哪个时代，你总是在具体的时间和空间中生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存的，这是生命存在的状态，无人能够改变。</w:t>
      </w:r>
      <w:r>
        <w:rPr>
          <w:sz w:val="22"/>
          <w:szCs w:val="22"/>
          <w:spacing w:val="-8"/>
        </w:rPr>
        <w:t>但是互联网的存在，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2"/>
        </w:rPr>
        <w:t>使得我们的存在状态分成两种：</w:t>
      </w:r>
      <w:r>
        <w:rPr>
          <w:sz w:val="22"/>
          <w:szCs w:val="22"/>
          <w:spacing w:val="67"/>
        </w:rPr>
        <w:t xml:space="preserve"> </w:t>
      </w:r>
      <w:r>
        <w:rPr>
          <w:sz w:val="22"/>
          <w:szCs w:val="22"/>
          <w:spacing w:val="-22"/>
        </w:rPr>
        <w:t>一种是现实的、真实的生存；</w:t>
      </w:r>
      <w:r>
        <w:rPr>
          <w:sz w:val="22"/>
          <w:szCs w:val="22"/>
          <w:spacing w:val="55"/>
        </w:rPr>
        <w:t xml:space="preserve"> </w:t>
      </w:r>
      <w:r>
        <w:rPr>
          <w:sz w:val="22"/>
          <w:szCs w:val="22"/>
          <w:spacing w:val="-22"/>
        </w:rPr>
        <w:t>一种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是虚拟的存在。</w:t>
      </w:r>
    </w:p>
    <w:p>
      <w:pPr>
        <w:pStyle w:val="BodyText"/>
        <w:ind w:firstLine="410"/>
        <w:spacing w:before="14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一是受到时空的限制。它限制我们就在这个时间、地点活动。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这是一种非常严格的限制，当然这种限制现在随着科技的进步越来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越弱了，以前是很强的。之所以我们中国人的方言特别多，在一个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地区隔着一条河，河两边的人说话都不太一样，那是因为人们缺乏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交往，当时那种地域限制没有办法克服，现在就很不一样了，有很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大的进步。尤其是有了网络之后，这种限制很</w:t>
      </w:r>
      <w:r>
        <w:rPr>
          <w:sz w:val="22"/>
          <w:szCs w:val="22"/>
          <w:spacing w:val="-11"/>
        </w:rPr>
        <w:t>多已经减弱了，但限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制还是存在的。</w:t>
      </w:r>
    </w:p>
    <w:p>
      <w:pPr>
        <w:pStyle w:val="BodyText"/>
        <w:ind w:firstLine="410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二是语言的限制。我们懂汉语，幸好我们有文字，</w:t>
      </w:r>
      <w:r>
        <w:rPr>
          <w:sz w:val="22"/>
          <w:szCs w:val="22"/>
          <w:spacing w:val="-11"/>
        </w:rPr>
        <w:t>没有文字的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话，杭州人、上海人、广州人就很难交流了。但是尽管如此，尽</w:t>
      </w:r>
      <w:r>
        <w:rPr>
          <w:sz w:val="22"/>
          <w:szCs w:val="22"/>
          <w:spacing w:val="-11"/>
        </w:rPr>
        <w:t>管 </w:t>
      </w:r>
      <w:r>
        <w:rPr>
          <w:sz w:val="22"/>
          <w:szCs w:val="22"/>
          <w:spacing w:val="-7"/>
        </w:rPr>
        <w:t>我们懂汉语，这个限制还是非常的大，就有了</w:t>
      </w:r>
      <w:r>
        <w:rPr>
          <w:sz w:val="22"/>
          <w:szCs w:val="22"/>
          <w:spacing w:val="-8"/>
        </w:rPr>
        <w:t>推广普通话的需求。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为什么要学一门外语?为了要扩大你的眼界，让你成为更成熟的、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4"/>
        </w:rPr>
        <w:t>更明智的、更聪明的，你需要一种别的语言， 一种能够和公众</w:t>
      </w:r>
      <w:r>
        <w:rPr>
          <w:sz w:val="22"/>
          <w:szCs w:val="22"/>
          <w:spacing w:val="-15"/>
        </w:rPr>
        <w:t>交往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3"/>
        </w:rPr>
        <w:t>的语言。也就是说，我们有两个层面：</w:t>
      </w:r>
      <w:r>
        <w:rPr>
          <w:sz w:val="22"/>
          <w:szCs w:val="22"/>
          <w:spacing w:val="58"/>
        </w:rPr>
        <w:t xml:space="preserve"> </w:t>
      </w:r>
      <w:r>
        <w:rPr>
          <w:sz w:val="22"/>
          <w:szCs w:val="22"/>
          <w:spacing w:val="-13"/>
        </w:rPr>
        <w:t>一个层面是，我们现</w:t>
      </w:r>
      <w:r>
        <w:rPr>
          <w:sz w:val="22"/>
          <w:szCs w:val="22"/>
          <w:spacing w:val="-14"/>
        </w:rPr>
        <w:t>在的、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既在的这样一个真正存在；还有一个层面，说我们可以扩展到整个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世界中去。从某种意义上来说，我们现在的这种存在，</w:t>
      </w:r>
      <w:r>
        <w:rPr>
          <w:sz w:val="22"/>
          <w:szCs w:val="22"/>
          <w:spacing w:val="-11"/>
        </w:rPr>
        <w:t>这种双重的</w:t>
      </w:r>
    </w:p>
    <w:p>
      <w:pPr>
        <w:spacing w:line="219" w:lineRule="auto"/>
        <w:sectPr>
          <w:footerReference w:type="default" r:id="rId122"/>
          <w:pgSz w:w="7680" w:h="12480"/>
          <w:pgMar w:top="400" w:right="880" w:bottom="605" w:left="629" w:header="0" w:footer="456" w:gutter="0"/>
        </w:sectPr>
        <w:rPr>
          <w:sz w:val="22"/>
          <w:szCs w:val="22"/>
        </w:rPr>
      </w:pP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存在，现实的存在和虚拟的存在，使得我们成为世界公民或者说地 </w:t>
      </w:r>
      <w:r>
        <w:rPr>
          <w:sz w:val="22"/>
          <w:szCs w:val="22"/>
          <w:spacing w:val="-15"/>
        </w:rPr>
        <w:t>球公民的可能性大大的增加了。</w:t>
      </w:r>
      <w:r>
        <w:rPr>
          <w:sz w:val="22"/>
          <w:szCs w:val="22"/>
          <w:spacing w:val="39"/>
        </w:rPr>
        <w:t xml:space="preserve"> </w:t>
      </w:r>
      <w:r>
        <w:rPr>
          <w:sz w:val="22"/>
          <w:szCs w:val="22"/>
          <w:spacing w:val="-15"/>
        </w:rPr>
        <w:t>一个所谓与时俱进的、明智的、想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2"/>
        </w:rPr>
        <w:t>要走在潮流前面的，或者说进步的人士，</w:t>
      </w:r>
      <w:r>
        <w:rPr>
          <w:sz w:val="22"/>
          <w:szCs w:val="22"/>
          <w:spacing w:val="65"/>
        </w:rPr>
        <w:t xml:space="preserve"> </w:t>
      </w:r>
      <w:r>
        <w:rPr>
          <w:sz w:val="22"/>
          <w:szCs w:val="22"/>
          <w:spacing w:val="-22"/>
        </w:rPr>
        <w:t>一定会作这种考虑，</w:t>
      </w:r>
      <w:r>
        <w:rPr>
          <w:sz w:val="22"/>
          <w:szCs w:val="22"/>
          <w:spacing w:val="54"/>
        </w:rPr>
        <w:t xml:space="preserve"> </w:t>
      </w:r>
      <w:r>
        <w:rPr>
          <w:sz w:val="22"/>
          <w:szCs w:val="22"/>
          <w:spacing w:val="-22"/>
        </w:rPr>
        <w:t>一定 </w:t>
      </w:r>
      <w:r>
        <w:rPr>
          <w:sz w:val="22"/>
          <w:szCs w:val="22"/>
          <w:spacing w:val="-8"/>
        </w:rPr>
        <w:t>不会满足于仅仅和周围的人交往，他一定会和其他地方的人交往，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如果没有一种互相都能够听得懂的语言，就很难进行这种交往。所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以，现实里有语言的限制。</w:t>
      </w:r>
    </w:p>
    <w:p>
      <w:pPr>
        <w:pStyle w:val="BodyText"/>
        <w:ind w:firstLine="450"/>
        <w:spacing w:before="14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三是种族的限制。这是个没办法改变的事情，当然，这里种族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8"/>
        </w:rPr>
        <w:t>是广义的，这就是说基因、血液决定了你的身份。比如说亚洲人，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7"/>
        </w:rPr>
        <w:t>像我们中国人或者日本人，在美国无论学识如</w:t>
      </w:r>
      <w:r>
        <w:rPr>
          <w:sz w:val="22"/>
          <w:szCs w:val="22"/>
          <w:spacing w:val="-8"/>
        </w:rPr>
        <w:t>何，从事何种职业，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总是摆脱不了被人看作亚洲人。因为那是由你的种族所决定的。尽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管我们提倡种族平等这样一种好的见解与希望</w:t>
      </w:r>
      <w:r>
        <w:rPr>
          <w:sz w:val="22"/>
          <w:szCs w:val="22"/>
          <w:spacing w:val="-8"/>
        </w:rPr>
        <w:t>，但是种族的事情，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某种意义上来说确实是一种限制。当然，对这种限制也有不同的看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法，有的人不认为这是一种限制反而觉得是一种优点，有人说我骄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傲我是黑人，或者白人骄傲他是一个白人，他觉得这是一个具有优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越感的事。当然，这是一个方面。而从另一个方面来看，互相之间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有这种不平等的情绪，就不能很好地交往、</w:t>
      </w:r>
      <w:r>
        <w:rPr>
          <w:sz w:val="22"/>
          <w:szCs w:val="22"/>
          <w:spacing w:val="-11"/>
        </w:rPr>
        <w:t>相处，实际上种族也是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一种限制。</w:t>
      </w:r>
    </w:p>
    <w:p>
      <w:pPr>
        <w:pStyle w:val="BodyText"/>
        <w:ind w:right="19" w:firstLine="460"/>
        <w:spacing w:before="20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四是国家的限制。现实中，很有意思的一件事情是，这个地盘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7"/>
        </w:rPr>
        <w:t>是谁的?中国的土地、美国的土地、俄国的土地是谁的。谁敢说这 </w:t>
      </w:r>
      <w:r>
        <w:rPr>
          <w:sz w:val="22"/>
          <w:szCs w:val="22"/>
          <w:spacing w:val="-3"/>
        </w:rPr>
        <w:t>片土地是我的?你什么时候拥有的这片土地</w:t>
      </w:r>
      <w:r>
        <w:rPr>
          <w:sz w:val="22"/>
          <w:szCs w:val="22"/>
          <w:spacing w:val="-4"/>
        </w:rPr>
        <w:t>，谁给你的土地?从这 </w:t>
      </w:r>
      <w:r>
        <w:rPr>
          <w:sz w:val="22"/>
          <w:szCs w:val="22"/>
          <w:spacing w:val="-4"/>
        </w:rPr>
        <w:t>个道理上来讲，没有一个国家，没有一个人可以说这片土地是我 </w:t>
      </w:r>
      <w:r>
        <w:rPr>
          <w:sz w:val="22"/>
          <w:szCs w:val="22"/>
          <w:spacing w:val="-11"/>
        </w:rPr>
        <w:t>的。那是自然界本来就存在的，你不过是把它占领了。我们划一块 </w:t>
      </w:r>
      <w:r>
        <w:rPr>
          <w:sz w:val="22"/>
          <w:szCs w:val="22"/>
          <w:spacing w:val="-11"/>
        </w:rPr>
        <w:t>儿地盘说，这个地盘叫美国，那个叫加拿大，这是人为的、后天划 </w:t>
      </w:r>
      <w:r>
        <w:rPr>
          <w:sz w:val="22"/>
          <w:szCs w:val="22"/>
          <w:spacing w:val="-8"/>
        </w:rPr>
        <w:t>分的。而且成立了一个机构，叫作国家。就是在14、15世纪之后，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慢慢形成了国家主权概念，划分为各个国家，画地为牢把自己圈起</w:t>
      </w:r>
    </w:p>
    <w:p>
      <w:pPr>
        <w:spacing w:line="219" w:lineRule="auto"/>
        <w:sectPr>
          <w:footerReference w:type="default" r:id="rId123"/>
          <w:pgSz w:w="7680" w:h="12480"/>
          <w:pgMar w:top="400" w:right="640" w:bottom="825" w:left="869" w:header="0" w:footer="676" w:gutter="0"/>
        </w:sectPr>
        <w:rPr>
          <w:sz w:val="22"/>
          <w:szCs w:val="22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来，把别人隔离开来。这种做法实际上是很主观的，没有什么太多 </w:t>
      </w:r>
      <w:r>
        <w:rPr>
          <w:sz w:val="22"/>
          <w:szCs w:val="22"/>
          <w:spacing w:val="-8"/>
        </w:rPr>
        <w:t>的根据和道理可以说这个土地是你们国家的，所以别人不可以来。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之所以存在这样的国别，那是因为某个国家把一块地盘占了，说这 </w:t>
      </w:r>
      <w:r>
        <w:rPr>
          <w:sz w:val="22"/>
          <w:szCs w:val="22"/>
          <w:spacing w:val="-11"/>
        </w:rPr>
        <w:t>是我们的土地，别的国家不能去。所以，这是一个没办法解</w:t>
      </w:r>
      <w:r>
        <w:rPr>
          <w:sz w:val="22"/>
          <w:szCs w:val="22"/>
          <w:spacing w:val="-12"/>
        </w:rPr>
        <w:t>释清楚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8"/>
        </w:rPr>
        <w:t>的东西，但事实上就这样存在着，就是所谓的国家、地区的限制，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人为的限制，可确实是一种限制。</w:t>
      </w:r>
    </w:p>
    <w:p>
      <w:pPr>
        <w:pStyle w:val="BodyText"/>
        <w:ind w:firstLine="420"/>
        <w:spacing w:before="1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五是性别的限制。我们人类对自己的研究非常肤浅，甚至不知 </w:t>
      </w:r>
      <w:r>
        <w:rPr>
          <w:sz w:val="22"/>
          <w:szCs w:val="22"/>
          <w:spacing w:val="-11"/>
        </w:rPr>
        <w:t>道我们到底是谁，都有哪几种类型，我们到底有什么样的性别，我 </w:t>
      </w:r>
      <w:r>
        <w:rPr>
          <w:sz w:val="22"/>
          <w:szCs w:val="22"/>
          <w:spacing w:val="-8"/>
        </w:rPr>
        <w:t>们不是很清楚。所以为什么现在有一些国家或地区，承认同性恋，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那是因为那里的人对人性有了进一步的认识。我们确实不是只有两 </w:t>
      </w:r>
      <w:r>
        <w:rPr>
          <w:sz w:val="22"/>
          <w:szCs w:val="22"/>
          <w:spacing w:val="-11"/>
        </w:rPr>
        <w:t>种性别——男性和女性。但是这两种性别就限制住我们了，男人能 </w:t>
      </w:r>
      <w:r>
        <w:rPr>
          <w:sz w:val="22"/>
          <w:szCs w:val="22"/>
          <w:spacing w:val="-11"/>
        </w:rPr>
        <w:t>做的事情，有的女人就不能做。当然，对这种差别也会有不同的看 </w:t>
      </w:r>
      <w:r>
        <w:rPr>
          <w:sz w:val="22"/>
          <w:szCs w:val="22"/>
          <w:spacing w:val="-11"/>
        </w:rPr>
        <w:t>法。差别必须要承认，不承认的话是自欺欺人。但是，承认这种差 </w:t>
      </w:r>
      <w:r>
        <w:rPr>
          <w:sz w:val="22"/>
          <w:szCs w:val="22"/>
          <w:spacing w:val="-10"/>
        </w:rPr>
        <w:t>别，在于能够如何使它在最好的意义上来发挥优势，而不是利</w:t>
      </w:r>
      <w:r>
        <w:rPr>
          <w:sz w:val="22"/>
          <w:szCs w:val="22"/>
          <w:spacing w:val="-11"/>
        </w:rPr>
        <w:t>用这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个机会或者剥削这个机会。</w:t>
      </w:r>
    </w:p>
    <w:p>
      <w:pPr>
        <w:pStyle w:val="BodyText"/>
        <w:ind w:right="35" w:firstLine="420"/>
        <w:spacing w:before="21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信仰的限制也是真实存在的。比如说基督教国家、伊斯兰教国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家、犹太教国家，这些信仰直接影响它的个人的行为。比如说，信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仰犹太教比较虔诚的那些教徒，会戴着小帽。他们会受到信仰限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制，这也是一种限制。</w:t>
      </w:r>
    </w:p>
    <w:p>
      <w:pPr>
        <w:pStyle w:val="BodyText"/>
        <w:ind w:right="60" w:firstLine="420"/>
        <w:spacing w:before="158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职业对人的限制也是很大的。比如说教师，人们对教师的职业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形象有一种印象，比如教师上课，穿着拖鞋进来那就不合适了。对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于律师、法官，人们对其职业形象也有一些希望，也有职业本身的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限制。他们发表什么言论，会有一定影响的。</w:t>
      </w:r>
    </w:p>
    <w:p>
      <w:pPr>
        <w:pStyle w:val="BodyText"/>
        <w:ind w:left="420"/>
        <w:spacing w:before="170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最后是社会地位，每一个人的社会地位不同，对人也是有限制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的。</w:t>
      </w:r>
      <w:r>
        <w:rPr>
          <w:sz w:val="22"/>
          <w:szCs w:val="22"/>
          <w:spacing w:val="-41"/>
        </w:rPr>
        <w:t xml:space="preserve"> </w:t>
      </w:r>
      <w:r>
        <w:rPr>
          <w:sz w:val="22"/>
          <w:szCs w:val="22"/>
          <w:spacing w:val="-6"/>
        </w:rPr>
        <w:t>一般老百姓不知道那些高官是怎么生活的。他们出行也受各</w:t>
      </w:r>
    </w:p>
    <w:p>
      <w:pPr>
        <w:spacing w:line="219" w:lineRule="auto"/>
        <w:sectPr>
          <w:footerReference w:type="default" r:id="rId124"/>
          <w:pgSz w:w="7680" w:h="12480"/>
          <w:pgMar w:top="400" w:right="930" w:bottom="645" w:left="589" w:header="0" w:footer="496" w:gutter="0"/>
        </w:sectPr>
        <w:rPr>
          <w:sz w:val="22"/>
          <w:szCs w:val="22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spacing w:before="68" w:line="420" w:lineRule="exact"/>
        <w:rPr>
          <w:sz w:val="21"/>
          <w:szCs w:val="21"/>
        </w:rPr>
      </w:pPr>
      <w:r>
        <w:rPr>
          <w:sz w:val="21"/>
          <w:szCs w:val="21"/>
          <w:spacing w:val="7"/>
          <w:position w:val="16"/>
        </w:rPr>
        <w:t>种各样的限制。他们受到的限制要比老百姓大得多，话也不能随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便说。</w:t>
      </w:r>
    </w:p>
    <w:p>
      <w:pPr>
        <w:pStyle w:val="BodyText"/>
        <w:ind w:right="46" w:firstLine="420"/>
        <w:spacing w:before="130" w:line="36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所以诸如此类的限制，在真实的存在里面是硬性的限制，我们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基本上没办法。而由于这种限制的存在，就</w:t>
      </w:r>
      <w:r>
        <w:rPr>
          <w:sz w:val="21"/>
          <w:szCs w:val="21"/>
          <w:spacing w:val="-1"/>
        </w:rPr>
        <w:t>使得我们的自由，受到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各种各样的限制，范围变得非常小。人生最期盼的问题是自由，但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首先要活下来，活下来后的第一件要事就是自由，自由地做什么事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儿，没有人干涉或者尽可能少的受到干涉。我们现在讲究幸福，幸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福的第一要义就是自由，没有自由的话，谈不</w:t>
      </w:r>
      <w:r>
        <w:rPr>
          <w:sz w:val="21"/>
          <w:szCs w:val="21"/>
          <w:spacing w:val="-1"/>
        </w:rPr>
        <w:t>上幸福。所以，这种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限制还是一种致命的限制，对自由的限制。</w:t>
      </w:r>
    </w:p>
    <w:p>
      <w:pPr>
        <w:pStyle w:val="BodyText"/>
        <w:ind w:firstLine="439"/>
        <w:spacing w:before="132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但是在虚拟存在里，就是第二种存在里，你会发现这些限制都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变成了软性的限制，或者几乎没有了限制。</w:t>
      </w:r>
      <w:r>
        <w:rPr>
          <w:sz w:val="21"/>
          <w:szCs w:val="21"/>
          <w:spacing w:val="-1"/>
        </w:rPr>
        <w:t>比如，时空的限制在互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联网上是有的，但是这种限制远不如实际存在的限制那样严格。我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现在发一封</w:t>
      </w:r>
      <w:r>
        <w:rPr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Email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 </w:t>
      </w:r>
      <w:r>
        <w:rPr>
          <w:sz w:val="21"/>
          <w:szCs w:val="21"/>
          <w:spacing w:val="3"/>
        </w:rPr>
        <w:t>发过去之后欧洲人、美国人立刻</w:t>
      </w:r>
      <w:r>
        <w:rPr>
          <w:sz w:val="21"/>
          <w:szCs w:val="21"/>
          <w:spacing w:val="2"/>
        </w:rPr>
        <w:t>就可以读。这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个限制显然就减弱了，交流的范围可就大了</w:t>
      </w:r>
      <w:r>
        <w:rPr>
          <w:sz w:val="21"/>
          <w:szCs w:val="21"/>
          <w:spacing w:val="-1"/>
        </w:rPr>
        <w:t>。语言的限制也因为我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们现在学了英语、法语、日语而变小了，你</w:t>
      </w:r>
      <w:r>
        <w:rPr>
          <w:sz w:val="21"/>
          <w:szCs w:val="21"/>
          <w:spacing w:val="-1"/>
        </w:rPr>
        <w:t>可以和不同国家的人在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网上聊天，你的交流范围扩大了。在网上很快你就能</w:t>
      </w:r>
      <w:r>
        <w:rPr>
          <w:sz w:val="21"/>
          <w:szCs w:val="21"/>
          <w:spacing w:val="-1"/>
        </w:rPr>
        <w:t>看到其他语言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的很多文字资料，因为你的语言不受限制，再加上网络空间也不受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限制或者说受限制很少。性别、职业、社会地位这些限制那就更加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少了。因为你在网络上面可能发现，你跟人们交流的时候，很多人 </w:t>
      </w:r>
      <w:r>
        <w:rPr>
          <w:sz w:val="21"/>
          <w:szCs w:val="21"/>
          <w:spacing w:val="14"/>
        </w:rPr>
        <w:t>大概都用的是假名，用的是不同的头像，你不知道他(她)的性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别、职业、社会地位，就是说你可以不受这些限制。当然，当你跟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人进行实质性交流的时候，人们还是会知道你是谁。那种限制是属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于内在的限制，内在的实质性限制是没办法改变的，但是外在的限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制基本上都可以改变。信仰的限制，在网上</w:t>
      </w:r>
      <w:r>
        <w:rPr>
          <w:sz w:val="21"/>
          <w:szCs w:val="21"/>
          <w:spacing w:val="-1"/>
        </w:rPr>
        <w:t>除非你表明你的信仰是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如何， 一般的情况下，别人是不会清楚的。比如说，你信教或</w:t>
      </w:r>
      <w:r>
        <w:rPr>
          <w:sz w:val="21"/>
          <w:szCs w:val="21"/>
          <w:spacing w:val="-4"/>
        </w:rPr>
        <w:t>不信</w:t>
      </w:r>
    </w:p>
    <w:p>
      <w:pPr>
        <w:spacing w:line="218" w:lineRule="auto"/>
        <w:sectPr>
          <w:footerReference w:type="default" r:id="rId125"/>
          <w:pgSz w:w="7680" w:h="12480"/>
          <w:pgMar w:top="400" w:right="691" w:bottom="842" w:left="860" w:header="0" w:footer="683" w:gutter="0"/>
        </w:sectPr>
        <w:rPr>
          <w:sz w:val="21"/>
          <w:szCs w:val="21"/>
        </w:rPr>
      </w:pP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spacing w:before="71" w:line="344" w:lineRule="auto"/>
        <w:jc w:val="both"/>
        <w:rPr>
          <w:sz w:val="22"/>
          <w:szCs w:val="22"/>
        </w:rPr>
      </w:pPr>
      <w:bookmarkStart w:name="bookmark29" w:id="25"/>
      <w:bookmarkEnd w:id="25"/>
      <w:r>
        <w:rPr>
          <w:sz w:val="22"/>
          <w:szCs w:val="22"/>
          <w:spacing w:val="-16"/>
        </w:rPr>
        <w:t>教，别人是没办法知道的。但是在现实社会</w:t>
      </w:r>
      <w:r>
        <w:rPr>
          <w:sz w:val="22"/>
          <w:szCs w:val="22"/>
          <w:spacing w:val="-17"/>
        </w:rPr>
        <w:t>里面，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7"/>
        </w:rPr>
        <w:t>一看就知道你有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没有宗教信仰。种族的问题也如此，你不说</w:t>
      </w:r>
      <w:r>
        <w:rPr>
          <w:sz w:val="22"/>
          <w:szCs w:val="22"/>
          <w:spacing w:val="-11"/>
        </w:rPr>
        <w:t>，更不会有人知道。国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家就很难说，除非像我们这样一个传统文化比较强的地方，你一说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6"/>
        </w:rPr>
        <w:t>话别人就可能知道你是哪里人。</w:t>
      </w:r>
      <w:r>
        <w:rPr>
          <w:sz w:val="22"/>
          <w:szCs w:val="22"/>
          <w:spacing w:val="41"/>
        </w:rPr>
        <w:t xml:space="preserve"> </w:t>
      </w:r>
      <w:r>
        <w:rPr>
          <w:sz w:val="22"/>
          <w:szCs w:val="22"/>
          <w:spacing w:val="-16"/>
        </w:rPr>
        <w:t>一个日本人和韩国人，在网上说话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的时候，很难看出属于哪国。但是，中国人一说就很清楚，因为我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们所受的传统文化的教育不同。</w:t>
      </w:r>
    </w:p>
    <w:p>
      <w:pPr>
        <w:spacing w:line="218" w:lineRule="auto"/>
        <w:sectPr>
          <w:footerReference w:type="default" r:id="rId126"/>
          <w:pgSz w:w="7680" w:h="12480"/>
          <w:pgMar w:top="400" w:right="1008" w:bottom="625" w:left="589" w:header="0" w:footer="476" w:gutter="0"/>
        </w:sectPr>
        <w:rPr>
          <w:sz w:val="22"/>
          <w:szCs w:val="22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101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4"/>
        </w:rPr>
        <w:t>4</w:t>
      </w:r>
      <w:r>
        <w:rPr>
          <w:sz w:val="36"/>
          <w:szCs w:val="36"/>
          <w:spacing w:val="18"/>
        </w:rPr>
        <w:t xml:space="preserve">  </w:t>
      </w:r>
      <w:r>
        <w:rPr>
          <w:sz w:val="36"/>
          <w:szCs w:val="36"/>
          <w:b/>
          <w:bCs/>
          <w:spacing w:val="-14"/>
        </w:rPr>
        <w:t>网络霸凌：美国的对策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3" w:firstLine="410"/>
        <w:spacing w:before="71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社科研究网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(SSRN)   </w:t>
      </w:r>
      <w:r>
        <w:rPr>
          <w:sz w:val="22"/>
          <w:szCs w:val="22"/>
          <w:spacing w:val="-2"/>
        </w:rPr>
        <w:t>是设在美国的一家学术网站，是一个开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放的信息共享平台，近年来很受世界范围内众多学者的欢迎。该网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站上，除了有最受欢迎的文章和最受欢迎的作者的排行榜之外，也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有关于热点问题研究的排行榜。真没想到，根据该网2017</w:t>
      </w:r>
      <w:r>
        <w:rPr>
          <w:sz w:val="22"/>
          <w:szCs w:val="22"/>
          <w:spacing w:val="-4"/>
        </w:rPr>
        <w:t>年的排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名，最近几年社科学者们关注的热点问题之一乃是所谓的“现代霸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凌”。这是意料之外但又在情理之中的。霸凌是人类历史上挥之不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去的恶习，凡是有人的地方就存在霸凌。历史上“恶霸”这种人层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出不穷，不仅官民之间、上下级之间、领导与群众之间存在霸凌的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现象，同事之间、朋友之间、亲人之间也难以幸免。其表现形式也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是随着时代变迁，种类、程度各有不同。霸凌的种类</w:t>
      </w:r>
      <w:r>
        <w:rPr>
          <w:sz w:val="22"/>
          <w:szCs w:val="22"/>
          <w:spacing w:val="-4"/>
        </w:rPr>
        <w:t>包括肢体霸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凌、言语霸凌、关系霸凌，即伤害跟受害人有关的人士或朋友，借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以孤立受害者等的非直接霸凌。在网络时代，霸凌也与时俱进，从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现实世界走向拟真世界。然而，尽管媒体对因遭受霸凌而轻生的事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例也时有报道，但令人遗憾的是，民众对于霸凌的严重性还没有足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够的认识。</w:t>
      </w:r>
    </w:p>
    <w:p>
      <w:pPr>
        <w:pStyle w:val="BodyText"/>
        <w:ind w:firstLine="329"/>
        <w:spacing w:before="23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“现代霸凌”最主要的表现形式就是网络霸凌。由于网络的匿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名特性，用户只用一个假名，即可游遍整个网络。实施网络霸凌的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人因此会毫无顾忌地对他人使用言语暴力，以各种形式羞辱特定网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民或网络群体，或者把受害人的个人数据公开“爆料”,或</w:t>
      </w:r>
      <w:r>
        <w:rPr>
          <w:sz w:val="22"/>
          <w:szCs w:val="22"/>
          <w:spacing w:val="-7"/>
        </w:rPr>
        <w:t>者匿名</w:t>
      </w:r>
    </w:p>
    <w:p>
      <w:pPr>
        <w:pStyle w:val="BodyText"/>
        <w:spacing w:line="218" w:lineRule="auto"/>
        <w:jc w:val="right"/>
        <w:rPr>
          <w:sz w:val="22"/>
          <w:szCs w:val="22"/>
        </w:rPr>
      </w:pPr>
      <w:r>
        <w:rPr>
          <w:sz w:val="22"/>
          <w:szCs w:val="22"/>
          <w:spacing w:val="-11"/>
        </w:rPr>
        <w:t>诽谤</w:t>
      </w:r>
      <w:r>
        <w:rPr>
          <w:sz w:val="22"/>
          <w:szCs w:val="22"/>
          <w:spacing w:val="-10"/>
        </w:rPr>
        <w:t>等，花样很多。霸凌通常会给受害人造成心灵创伤、扭</w:t>
      </w:r>
      <w:r>
        <w:rPr>
          <w:sz w:val="22"/>
          <w:szCs w:val="22"/>
          <w:spacing w:val="-11"/>
        </w:rPr>
        <w:t>曲，</w:t>
      </w:r>
      <w:r>
        <w:rPr>
          <w:sz w:val="22"/>
          <w:szCs w:val="22"/>
          <w:spacing w:val="-9"/>
        </w:rPr>
        <w:t>甚</w:t>
      </w:r>
    </w:p>
    <w:p>
      <w:pPr>
        <w:spacing w:line="218" w:lineRule="auto"/>
        <w:sectPr>
          <w:footerReference w:type="default" r:id="rId127"/>
          <w:pgSz w:w="7680" w:h="12480"/>
          <w:pgMar w:top="400" w:right="755" w:bottom="785" w:left="829" w:header="0" w:footer="636" w:gutter="0"/>
        </w:sectPr>
        <w:rPr>
          <w:sz w:val="22"/>
          <w:szCs w:val="22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64"/>
        <w:spacing w:before="68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至严重抑郁。如果受害人是学生，轻则会影响学习成绩，重则可能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3"/>
        </w:rPr>
        <w:t>导致受害人轻生。自2000年以来，全美就有</w:t>
      </w:r>
      <w:r>
        <w:rPr>
          <w:sz w:val="21"/>
          <w:szCs w:val="21"/>
          <w:spacing w:val="12"/>
        </w:rPr>
        <w:t>20多位12—18岁的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少年因忍受不了霸凌而放弃了自己的生命。</w:t>
      </w:r>
    </w:p>
    <w:p>
      <w:pPr>
        <w:pStyle w:val="BodyText"/>
        <w:ind w:firstLine="420"/>
        <w:spacing w:before="15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这种恶习可能与人的性格有关，也与社会文化的品格有关。有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6"/>
        </w:rPr>
        <w:t>些人为什么要欺负别人?有些人为什么总是被人欺负?是因为生</w:t>
      </w:r>
      <w:r>
        <w:rPr>
          <w:sz w:val="21"/>
          <w:szCs w:val="21"/>
          <w:spacing w:val="5"/>
        </w:rPr>
        <w:t>性 </w:t>
      </w:r>
      <w:r>
        <w:rPr>
          <w:sz w:val="21"/>
          <w:szCs w:val="21"/>
          <w:spacing w:val="2"/>
        </w:rPr>
        <w:t>如此，还是后天习得的?到现在也没有科学的结论。基于人性的分 </w:t>
      </w:r>
      <w:r>
        <w:rPr>
          <w:sz w:val="21"/>
          <w:szCs w:val="21"/>
          <w:spacing w:val="-1"/>
        </w:rPr>
        <w:t>析具有哲学意义上的重要性，可以帮助我们深刻认识霸凌这一现象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的性质，但对于有效遏制或根除霸凌并不是特别有用。开展道德</w:t>
      </w:r>
      <w:r>
        <w:rPr>
          <w:sz w:val="21"/>
          <w:szCs w:val="21"/>
          <w:spacing w:val="-2"/>
        </w:rPr>
        <w:t>教 </w:t>
      </w:r>
      <w:r>
        <w:rPr>
          <w:sz w:val="21"/>
          <w:szCs w:val="21"/>
          <w:spacing w:val="2"/>
        </w:rPr>
        <w:t>育，培育没有霸凌的社会文化一定会有助于事情朝好的</w:t>
      </w:r>
      <w:r>
        <w:rPr>
          <w:sz w:val="21"/>
          <w:szCs w:val="21"/>
          <w:spacing w:val="1"/>
        </w:rPr>
        <w:t>方向发展，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但还是不能根除这一痼疾。如果要对症下药，法</w:t>
      </w:r>
      <w:r>
        <w:rPr>
          <w:sz w:val="21"/>
          <w:szCs w:val="21"/>
          <w:spacing w:val="-1"/>
        </w:rPr>
        <w:t>律不失为一剂应病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良方。美国在此方面的经验可供我们借鉴。</w:t>
      </w:r>
    </w:p>
    <w:p>
      <w:pPr>
        <w:pStyle w:val="BodyText"/>
        <w:ind w:right="62" w:firstLine="420"/>
        <w:spacing w:before="203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在美国，网络霸凌大部分发生在脸书上。中小学生仍然是最大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的受害群体。根据美国一些机构在2015年做的调查显示，被调查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10"/>
        </w:rPr>
        <w:t>的南部一个较大的学区遭受过网络霸凌的学生占25%。在有些地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方，情况更为严重。另一项研究表明，体重超重的青少年中有60%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遭受过网络霸凌。</w:t>
      </w:r>
    </w:p>
    <w:p>
      <w:pPr>
        <w:pStyle w:val="BodyText"/>
        <w:ind w:right="63" w:firstLine="420"/>
        <w:spacing w:before="14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针对这种情况，美国各州都制定了相应的法律和政策。有的州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用一部法律专门管辖霸凌及其类似的行为，有的州关于制止霸凌的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规定分散在不同法规里，有的州则把有关制止霸凌的规定纳入到该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州的刑法典里，各州的情况不尽相同。不过，截至目前，美国并没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有一部统一的联邦法律管束网络霸凌行为。各州对这种法律的称谓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也不尽相同。有的州称为网络霸凌，有的州称为电子骚扰。除了法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7"/>
        </w:rPr>
        <w:t>规，尚有指导各地区和学校的政策模板，感兴</w:t>
      </w:r>
      <w:r>
        <w:rPr>
          <w:sz w:val="21"/>
          <w:szCs w:val="21"/>
          <w:spacing w:val="6"/>
        </w:rPr>
        <w:t>趣的学校可直接采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纳。绝大部分的州既有法律，又有政策。这些法律和政策主要以现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实中有关制止霸凌的立法为基础，纳入了关于</w:t>
      </w:r>
      <w:r>
        <w:rPr>
          <w:sz w:val="21"/>
          <w:szCs w:val="21"/>
          <w:spacing w:val="-3"/>
        </w:rPr>
        <w:t>网络霸凌的内容。</w:t>
      </w:r>
    </w:p>
    <w:p>
      <w:pPr>
        <w:spacing w:line="218" w:lineRule="auto"/>
        <w:sectPr>
          <w:footerReference w:type="default" r:id="rId128"/>
          <w:pgSz w:w="7680" w:h="12480"/>
          <w:pgMar w:top="400" w:right="915" w:bottom="595" w:left="620" w:header="0" w:footer="446" w:gutter="0"/>
        </w:sectPr>
        <w:rPr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right="10" w:firstLine="44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6"/>
        </w:rPr>
        <w:t>以纽约州为例，《纽约州教育法》《纽约州社会服务法》《纽约州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行政法典》都有有关制止霸凌和网络霸凌的规定。同时，</w:t>
      </w:r>
      <w:r>
        <w:rPr>
          <w:sz w:val="22"/>
          <w:szCs w:val="22"/>
          <w:spacing w:val="-4"/>
        </w:rPr>
        <w:t>纽约州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也有相应政策和供教育机构采用的政策模板。《纽约州教育法》第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10条指出，学生的学习和取得优秀成绩的能力</w:t>
      </w:r>
      <w:r>
        <w:rPr>
          <w:sz w:val="22"/>
          <w:szCs w:val="22"/>
          <w:spacing w:val="-4"/>
        </w:rPr>
        <w:t>，以及学校教育自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己的学生的能力，都有可能由于霸凌而有所降低。州政府的政</w:t>
      </w:r>
      <w:r>
        <w:rPr>
          <w:sz w:val="22"/>
          <w:szCs w:val="22"/>
          <w:spacing w:val="-12"/>
        </w:rPr>
        <w:t>策是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为所有在公立学校学习的学生提供免于歧视和骚扰的环</w:t>
      </w:r>
      <w:r>
        <w:rPr>
          <w:sz w:val="22"/>
          <w:szCs w:val="22"/>
          <w:spacing w:val="-11"/>
        </w:rPr>
        <w:t>境。立法的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目的就是在公立学校中培育文明的行为，预防并禁止与学</w:t>
      </w:r>
      <w:r>
        <w:rPr>
          <w:sz w:val="22"/>
          <w:szCs w:val="22"/>
          <w:spacing w:val="-11"/>
        </w:rPr>
        <w:t>校的教育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目的相违背的行为。就如何正确使用互联网，</w:t>
      </w:r>
      <w:r>
        <w:rPr>
          <w:sz w:val="22"/>
          <w:szCs w:val="22"/>
          <w:spacing w:val="-11"/>
        </w:rPr>
        <w:t>该法规定，州管辖范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围内的各学区都应引导学生适当安全地使用互联网，包括从</w:t>
      </w:r>
      <w:r>
        <w:rPr>
          <w:sz w:val="22"/>
          <w:szCs w:val="22"/>
          <w:spacing w:val="-11"/>
        </w:rPr>
        <w:t>幼儿园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到12年级的学生。校园霸凌和网络霸凌，</w:t>
      </w:r>
      <w:r>
        <w:rPr>
          <w:sz w:val="22"/>
          <w:szCs w:val="22"/>
          <w:spacing w:val="69"/>
        </w:rPr>
        <w:t xml:space="preserve"> </w:t>
      </w:r>
      <w:r>
        <w:rPr>
          <w:sz w:val="22"/>
          <w:szCs w:val="22"/>
          <w:spacing w:val="-9"/>
        </w:rPr>
        <w:t>一般发生在校园里，但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如果该行为发生在校园外，校方和有关部门是否有权追</w:t>
      </w:r>
      <w:r>
        <w:rPr>
          <w:sz w:val="22"/>
          <w:szCs w:val="22"/>
          <w:spacing w:val="-11"/>
        </w:rPr>
        <w:t>究霸凌施加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者的责任?2010年签署、2012年生效的参议院法案《为了所</w:t>
      </w:r>
      <w:r>
        <w:rPr>
          <w:sz w:val="22"/>
          <w:szCs w:val="22"/>
        </w:rPr>
        <w:t>有学 </w:t>
      </w:r>
      <w:r>
        <w:rPr>
          <w:sz w:val="22"/>
          <w:szCs w:val="22"/>
          <w:spacing w:val="-11"/>
        </w:rPr>
        <w:t>生的尊严法案》认为，发生在校园外的霸凌行为同样会妨碍教学秩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序，影响学生的学习能力，违背学校培育文明校风的意愿，并有可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能会干扰受害者的健康生活。不过，有相当一部分州并没有采纳这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种规定。纽约州有关制止霸凌的法律和政策明确禁止针对种族、肤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色、体重、原国籍、民族、宗教及宗教实践、残疾、性倾向及性别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等特点施加的霸凌行为。</w:t>
      </w:r>
    </w:p>
    <w:p>
      <w:pPr>
        <w:pStyle w:val="BodyText"/>
        <w:ind w:firstLine="409"/>
        <w:spacing w:before="2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7"/>
        </w:rPr>
        <w:t>2010年12月，美国教育部就各州的反霸凌法律做过一次调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查，归纳总结了各州此方面法律的一些相同的地方，大致包括立法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目的、立法范围、具体禁止的行为、具体特征举要、制定并执行地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方教育部门的政策、该政策的内容、审核地</w:t>
      </w:r>
      <w:r>
        <w:rPr>
          <w:sz w:val="22"/>
          <w:szCs w:val="22"/>
          <w:spacing w:val="-11"/>
        </w:rPr>
        <w:t>方政策、告知计划、防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范培训教育、公开与监督、运用其他法律途径的权利，以及政策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模板十二项内容。这些规定比较详细地界定了霸凌及网络霸凌的</w:t>
      </w:r>
    </w:p>
    <w:p>
      <w:pPr>
        <w:pStyle w:val="BodyText"/>
        <w:spacing w:line="218" w:lineRule="auto"/>
        <w:jc w:val="right"/>
        <w:rPr>
          <w:sz w:val="22"/>
          <w:szCs w:val="22"/>
        </w:rPr>
      </w:pPr>
      <w:r>
        <w:rPr>
          <w:sz w:val="22"/>
          <w:szCs w:val="22"/>
          <w:spacing w:val="-2"/>
        </w:rPr>
        <w:t>含义，列举了各种可能被认定为霸凌的行为，并且规定了相应的</w:t>
      </w:r>
    </w:p>
    <w:p>
      <w:pPr>
        <w:spacing w:line="218" w:lineRule="auto"/>
        <w:sectPr>
          <w:footerReference w:type="default" r:id="rId129"/>
          <w:pgSz w:w="7680" w:h="12480"/>
          <w:pgMar w:top="400" w:right="732" w:bottom="785" w:left="840" w:header="0" w:footer="636" w:gutter="0"/>
        </w:sectPr>
        <w:rPr>
          <w:sz w:val="22"/>
          <w:szCs w:val="22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spacing w:before="69" w:line="420" w:lineRule="exact"/>
        <w:jc w:val="right"/>
        <w:rPr>
          <w:sz w:val="21"/>
          <w:szCs w:val="21"/>
        </w:rPr>
      </w:pPr>
      <w:bookmarkStart w:name="bookmark30" w:id="26"/>
      <w:bookmarkEnd w:id="26"/>
      <w:r>
        <w:rPr>
          <w:sz w:val="21"/>
          <w:szCs w:val="21"/>
          <w:spacing w:val="2"/>
          <w:position w:val="16"/>
        </w:rPr>
        <w:t>惩罚措施，以及落实法律和政策的途径，包括教育培训有关人员，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等等。</w:t>
      </w:r>
    </w:p>
    <w:p>
      <w:pPr>
        <w:pStyle w:val="BodyText"/>
        <w:ind w:right="59" w:firstLine="449"/>
        <w:spacing w:before="14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网络霸凌在中国似乎还没有引起足够的重视，还没有立法保护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被霸凌的青少年。可能在一些学校的纪律里</w:t>
      </w:r>
      <w:r>
        <w:rPr>
          <w:sz w:val="21"/>
          <w:szCs w:val="21"/>
          <w:spacing w:val="-1"/>
        </w:rPr>
        <w:t>有类似的规定，但总的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政策倾向对网络霸凌所持的态度并不是很严厉。在互联网日益发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达、上网的学生空前众多的形势下，国家对于</w:t>
      </w:r>
      <w:r>
        <w:rPr>
          <w:sz w:val="21"/>
          <w:szCs w:val="21"/>
          <w:spacing w:val="-1"/>
        </w:rPr>
        <w:t>互联网的监管不应该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忽略了网络霸凌这一现象。</w:t>
      </w:r>
    </w:p>
    <w:p>
      <w:pPr>
        <w:spacing w:line="218" w:lineRule="auto"/>
        <w:sectPr>
          <w:footerReference w:type="default" r:id="rId130"/>
          <w:pgSz w:w="7680" w:h="12480"/>
          <w:pgMar w:top="400" w:right="925" w:bottom="602" w:left="600" w:header="0" w:footer="443" w:gutter="0"/>
        </w:sectPr>
        <w:rPr>
          <w:sz w:val="21"/>
          <w:szCs w:val="21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354"/>
        <w:spacing w:before="108" w:line="219" w:lineRule="auto"/>
        <w:rPr>
          <w:sz w:val="33"/>
          <w:szCs w:val="33"/>
        </w:rPr>
      </w:pPr>
      <w:r>
        <w:rPr>
          <w:sz w:val="33"/>
          <w:szCs w:val="33"/>
          <w:b/>
          <w:bCs/>
          <w:spacing w:val="14"/>
        </w:rPr>
        <w:t>5</w:t>
      </w:r>
      <w:r>
        <w:rPr>
          <w:sz w:val="33"/>
          <w:szCs w:val="33"/>
          <w:spacing w:val="14"/>
        </w:rPr>
        <w:t xml:space="preserve">  </w:t>
      </w:r>
      <w:r>
        <w:rPr>
          <w:sz w:val="33"/>
          <w:szCs w:val="33"/>
          <w:b/>
          <w:bCs/>
          <w:spacing w:val="14"/>
        </w:rPr>
        <w:t>疫情迫使英美法院采用法律科技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5" w:line="372" w:lineRule="auto"/>
        <w:jc w:val="both"/>
        <w:rPr/>
      </w:pPr>
      <w:r>
        <w:rPr>
          <w:spacing w:val="18"/>
        </w:rPr>
        <w:t>普通法法院对采用法律科技</w:t>
      </w:r>
      <w:r>
        <w:rPr>
          <w:spacing w:val="-28"/>
        </w:rPr>
        <w:t xml:space="preserve"> </w:t>
      </w:r>
      <w:r>
        <w:rPr>
          <w:rFonts w:ascii="Times New Roman" w:hAnsi="Times New Roman" w:eastAsia="Times New Roman" w:cs="Times New Roman"/>
          <w:spacing w:val="18"/>
        </w:rPr>
        <w:t>(</w:t>
      </w:r>
      <w:r>
        <w:rPr>
          <w:rFonts w:ascii="Times New Roman" w:hAnsi="Times New Roman" w:eastAsia="Times New Roman" w:cs="Times New Roman"/>
        </w:rPr>
        <w:t>LegalTech</w:t>
      </w:r>
      <w:r>
        <w:rPr>
          <w:rFonts w:ascii="Times New Roman" w:hAnsi="Times New Roman" w:eastAsia="Times New Roman" w:cs="Times New Roman"/>
          <w:spacing w:val="18"/>
        </w:rPr>
        <w:t>)    </w:t>
      </w:r>
      <w:r>
        <w:rPr>
          <w:spacing w:val="18"/>
        </w:rPr>
        <w:t>的反应比较迟缓。</w:t>
      </w:r>
      <w:r>
        <w:rPr/>
        <w:t xml:space="preserve"> </w:t>
      </w:r>
      <w:r>
        <w:rPr>
          <w:spacing w:val="11"/>
        </w:rPr>
        <w:t>尽管法律科技的存在已经有相当长的历史，但普通法法院通常采取</w:t>
      </w:r>
      <w:r>
        <w:rPr/>
        <w:t xml:space="preserve"> </w:t>
      </w:r>
      <w:r>
        <w:rPr>
          <w:spacing w:val="3"/>
        </w:rPr>
        <w:t>保守的态度，</w:t>
      </w:r>
      <w:r>
        <w:rPr>
          <w:spacing w:val="82"/>
        </w:rPr>
        <w:t xml:space="preserve"> </w:t>
      </w:r>
      <w:r>
        <w:rPr>
          <w:spacing w:val="3"/>
        </w:rPr>
        <w:t>一般不轻易使用法律科技。这既是尊重传统、遵循先</w:t>
      </w:r>
      <w:r>
        <w:rPr/>
        <w:t xml:space="preserve">  </w:t>
      </w:r>
      <w:r>
        <w:rPr>
          <w:spacing w:val="9"/>
        </w:rPr>
        <w:t>例的需要，也是对法律科技不信任的表现。美国的法院很早就进行</w:t>
      </w:r>
      <w:r>
        <w:rPr>
          <w:spacing w:val="3"/>
        </w:rPr>
        <w:t xml:space="preserve">  </w:t>
      </w:r>
      <w:r>
        <w:rPr>
          <w:spacing w:val="12"/>
        </w:rPr>
        <w:t>过各种利用法律科技的实验，比如采纳量刑系统、专家证明系统，</w:t>
      </w:r>
      <w:r>
        <w:rPr>
          <w:spacing w:val="11"/>
        </w:rPr>
        <w:t xml:space="preserve"> </w:t>
      </w:r>
      <w:r>
        <w:rPr>
          <w:spacing w:val="9"/>
        </w:rPr>
        <w:t>甚至在保释预测中使用算法，等等，但这些都仅限于个别法院的尝</w:t>
      </w:r>
      <w:r>
        <w:rPr>
          <w:spacing w:val="3"/>
        </w:rPr>
        <w:t xml:space="preserve">  </w:t>
      </w:r>
      <w:r>
        <w:rPr>
          <w:spacing w:val="9"/>
        </w:rPr>
        <w:t>试，范围很小。只是在过去十多年间，法律科技才慢慢为普通法法</w:t>
      </w:r>
    </w:p>
    <w:p>
      <w:pPr>
        <w:pStyle w:val="BodyText"/>
        <w:spacing w:line="218" w:lineRule="auto"/>
        <w:rPr/>
      </w:pPr>
      <w:r>
        <w:rPr>
          <w:spacing w:val="4"/>
        </w:rPr>
        <w:t>院所重视，但仍然没有被广泛采用。</w:t>
      </w:r>
    </w:p>
    <w:p>
      <w:pPr>
        <w:pStyle w:val="BodyText"/>
        <w:ind w:right="26" w:firstLine="430"/>
        <w:spacing w:before="235" w:line="369" w:lineRule="auto"/>
        <w:jc w:val="both"/>
        <w:rPr/>
      </w:pPr>
      <w:r>
        <w:rPr>
          <w:spacing w:val="11"/>
        </w:rPr>
        <w:t>然而，新冠病毒大流行迫使世界各地的普通法法院不得不采用</w:t>
      </w:r>
      <w:r>
        <w:rPr>
          <w:spacing w:val="5"/>
        </w:rPr>
        <w:t xml:space="preserve"> </w:t>
      </w:r>
      <w:r>
        <w:rPr>
          <w:spacing w:val="9"/>
        </w:rPr>
        <w:t>法律科技，远程审理案件。美国最高法院在不久前首次通过电话听</w:t>
      </w:r>
      <w:r>
        <w:rPr>
          <w:spacing w:val="11"/>
        </w:rPr>
        <w:t xml:space="preserve"> </w:t>
      </w:r>
      <w:r>
        <w:rPr>
          <w:spacing w:val="9"/>
        </w:rPr>
        <w:t>审了案件。美国一些上诉法院也采取了相应的措施，将原计划开庭</w:t>
      </w:r>
      <w:r>
        <w:rPr>
          <w:spacing w:val="7"/>
        </w:rPr>
        <w:t xml:space="preserve"> </w:t>
      </w:r>
      <w:r>
        <w:rPr>
          <w:spacing w:val="9"/>
        </w:rPr>
        <w:t>审理的案件进行远程审理。在大多数州，法院已推迟或取消陪审团</w:t>
      </w:r>
      <w:r>
        <w:rPr>
          <w:spacing w:val="16"/>
        </w:rPr>
        <w:t xml:space="preserve"> </w:t>
      </w:r>
      <w:r>
        <w:rPr>
          <w:spacing w:val="9"/>
        </w:rPr>
        <w:t>审判。澳大利亚联邦法院也宣布，在新冠病毒暴发期间联邦法院可</w:t>
      </w:r>
      <w:r>
        <w:rPr>
          <w:spacing w:val="6"/>
        </w:rPr>
        <w:t xml:space="preserve"> </w:t>
      </w:r>
      <w:r>
        <w:rPr>
          <w:spacing w:val="9"/>
        </w:rPr>
        <w:t>尽量使用替代解决方案，包括通过电话或其他远程访问系统进行审</w:t>
      </w:r>
      <w:r>
        <w:rPr>
          <w:spacing w:val="15"/>
        </w:rPr>
        <w:t xml:space="preserve"> </w:t>
      </w:r>
      <w:r>
        <w:rPr>
          <w:spacing w:val="9"/>
        </w:rPr>
        <w:t>理。加拿大法院为应对新冠病毒流行制定的应急计划指示将通过电</w:t>
      </w:r>
      <w:r>
        <w:rPr>
          <w:spacing w:val="10"/>
        </w:rPr>
        <w:t xml:space="preserve"> </w:t>
      </w:r>
      <w:r>
        <w:rPr>
          <w:spacing w:val="16"/>
        </w:rPr>
        <w:t>话会议处理争议，并以电子方式(视频会议或电话)审理所有的上</w:t>
      </w:r>
      <w:r>
        <w:rPr>
          <w:spacing w:val="3"/>
        </w:rPr>
        <w:t xml:space="preserve"> </w:t>
      </w:r>
      <w:r>
        <w:rPr>
          <w:spacing w:val="9"/>
        </w:rPr>
        <w:t>诉请求。英国最高法院修改了规则，要求所有证据必须以数字方式</w:t>
      </w:r>
    </w:p>
    <w:p>
      <w:pPr>
        <w:pStyle w:val="BodyText"/>
        <w:spacing w:line="219" w:lineRule="auto"/>
        <w:rPr/>
      </w:pPr>
      <w:r>
        <w:rPr>
          <w:spacing w:val="8"/>
        </w:rPr>
        <w:t>提交。印度最高法院近年来开始通过特定应用程序审理所有</w:t>
      </w:r>
      <w:r>
        <w:rPr>
          <w:spacing w:val="7"/>
        </w:rPr>
        <w:t>案件。</w:t>
      </w:r>
    </w:p>
    <w:p>
      <w:pPr>
        <w:pStyle w:val="BodyText"/>
        <w:ind w:left="430"/>
        <w:spacing w:before="222" w:line="401" w:lineRule="exact"/>
        <w:rPr/>
      </w:pPr>
      <w:r>
        <w:rPr>
          <w:spacing w:val="9"/>
          <w:position w:val="15"/>
        </w:rPr>
        <w:t>在世界各地的法庭和司法系统中，远程审理可以简化烦琐的程</w:t>
      </w:r>
    </w:p>
    <w:p>
      <w:pPr>
        <w:pStyle w:val="BodyText"/>
        <w:spacing w:line="219" w:lineRule="auto"/>
        <w:rPr/>
      </w:pPr>
      <w:r>
        <w:rPr>
          <w:spacing w:val="10"/>
        </w:rPr>
        <w:t>式和内容，提高司法效率，正在成为一种加快程序的变革</w:t>
      </w:r>
      <w:r>
        <w:rPr>
          <w:spacing w:val="9"/>
        </w:rPr>
        <w:t>措施。司</w:t>
      </w:r>
    </w:p>
    <w:p>
      <w:pPr>
        <w:spacing w:line="219" w:lineRule="auto"/>
        <w:sectPr>
          <w:footerReference w:type="default" r:id="rId131"/>
          <w:pgSz w:w="7680" w:h="12480"/>
          <w:pgMar w:top="400" w:right="819" w:bottom="812" w:left="700" w:header="0" w:footer="653" w:gutter="0"/>
        </w:sectPr>
        <w:rPr/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法制度在任何国家都是政府或社会最重要的组成部分，是解决纠纷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的权威机制。无论是处理犯罪活动还是化解民事纠纷，司法制度都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力求一视同仁，做到在法律面前人人平等。遗憾的是，法院审</w:t>
      </w:r>
      <w:r>
        <w:rPr>
          <w:sz w:val="22"/>
          <w:szCs w:val="22"/>
          <w:spacing w:val="-12"/>
        </w:rPr>
        <w:t>理案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件的程序通常进行得非常缓慢，这是全世界司法制度都面临的主要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挑战之一。而其后果也很严重，可能引发各种各样的问题，比如公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共安全、监狱人满为患，等等。而在有些情</w:t>
      </w:r>
      <w:r>
        <w:rPr>
          <w:sz w:val="22"/>
          <w:szCs w:val="22"/>
          <w:spacing w:val="-11"/>
        </w:rPr>
        <w:t>况下，嫌疑人必须等待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数月甚至数年才有机会进入审判程序。远程审理案件很可能会改变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这种状况。经验证明，数字通信技术可以提高法院审理的速度和效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率，极大地增强法院的审理能力，从而加快审理程序。法庭因此会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从中受益。远程听审的好处是参与者能够在更加自然的氛围中表达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自己的想法，节省交通和旅行的费用。远程审判还可以</w:t>
      </w:r>
      <w:r>
        <w:rPr>
          <w:sz w:val="22"/>
          <w:szCs w:val="22"/>
          <w:spacing w:val="-12"/>
        </w:rPr>
        <w:t>起到增强保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护的作用。如果某一犯罪嫌疑人具有暴力倾向或患有精神病，在其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被羁押的监狱中通过视频会议将其链接到法庭进行远程审理可能是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最佳方法，既省事又安全。</w:t>
      </w:r>
    </w:p>
    <w:p>
      <w:pPr>
        <w:pStyle w:val="BodyText"/>
        <w:ind w:firstLine="459"/>
        <w:spacing w:before="2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当然，对于司法制度改革来说，需要考虑的问题还是</w:t>
      </w:r>
      <w:r>
        <w:rPr>
          <w:sz w:val="22"/>
          <w:szCs w:val="22"/>
          <w:spacing w:val="-12"/>
        </w:rPr>
        <w:t>很多。首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先，是如何满足公开审判的司法义务。爱尔兰首席大法官向全体法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官发出指令，要求法院将业务转移到网上时，必须符合爱尔兰宪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法的规定。在英国尽管没有任何类似的宪法要求，但也普遍需要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公开司法。因此，英国2020年《冠状病毒法案》要求必须将诉讼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事项知会当事方和相关人士，同时提供审理记录的文字版，以符合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英国法院和互联网公众对审判公开的要求。也有人建议</w:t>
      </w:r>
      <w:r>
        <w:rPr>
          <w:sz w:val="22"/>
          <w:szCs w:val="22"/>
          <w:spacing w:val="-11"/>
        </w:rPr>
        <w:t>，在必要的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情况下，可允许新闻从业人员旁听网上开庭，以确保</w:t>
      </w:r>
      <w:r>
        <w:rPr>
          <w:sz w:val="22"/>
          <w:szCs w:val="22"/>
          <w:spacing w:val="-11"/>
        </w:rPr>
        <w:t>履行公开审判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的宪法义务。其次，是进入远程审判网络的问</w:t>
      </w:r>
      <w:r>
        <w:rPr>
          <w:sz w:val="22"/>
          <w:szCs w:val="22"/>
          <w:spacing w:val="-11"/>
        </w:rPr>
        <w:t>题。当事人可能由于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并不具有数字技能、获取技术支持的机会有限、文化水平不高等原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因，而无法顺利地进入远程审理程序。如何增加当事人获取</w:t>
      </w:r>
      <w:r>
        <w:rPr>
          <w:sz w:val="22"/>
          <w:szCs w:val="22"/>
          <w:spacing w:val="-11"/>
        </w:rPr>
        <w:t>数字服</w:t>
      </w:r>
    </w:p>
    <w:p>
      <w:pPr>
        <w:spacing w:line="219" w:lineRule="auto"/>
        <w:sectPr>
          <w:footerReference w:type="default" r:id="rId132"/>
          <w:pgSz w:w="7680" w:h="12480"/>
          <w:pgMar w:top="400" w:right="879" w:bottom="605" w:left="700" w:header="0" w:footer="456" w:gutter="0"/>
        </w:sectPr>
        <w:rPr>
          <w:sz w:val="22"/>
          <w:szCs w:val="22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spacing w:before="72" w:line="336" w:lineRule="auto"/>
        <w:jc w:val="both"/>
        <w:rPr>
          <w:sz w:val="22"/>
          <w:szCs w:val="22"/>
        </w:rPr>
      </w:pPr>
      <w:bookmarkStart w:name="bookmark31" w:id="27"/>
      <w:bookmarkEnd w:id="27"/>
      <w:r>
        <w:rPr>
          <w:sz w:val="22"/>
          <w:szCs w:val="22"/>
          <w:spacing w:val="-8"/>
        </w:rPr>
        <w:t>务的机会和可能性是法院、律师及当事人面临的一个难题。再次，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是技术的安全性。目前能提供在线审理案件的平台为数不少。比较 </w:t>
      </w:r>
      <w:r>
        <w:rPr>
          <w:sz w:val="22"/>
          <w:szCs w:val="22"/>
          <w:spacing w:val="-3"/>
        </w:rPr>
        <w:t>常用的有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Microsoft Teams</w:t>
      </w:r>
      <w:r>
        <w:rPr>
          <w:rFonts w:ascii="Times New Roman" w:hAnsi="Times New Roman" w:eastAsia="Times New Roman" w:cs="Times New Roman"/>
          <w:sz w:val="22"/>
          <w:szCs w:val="22"/>
          <w:spacing w:val="-30"/>
        </w:rPr>
        <w:t xml:space="preserve"> </w:t>
      </w:r>
      <w:r>
        <w:rPr>
          <w:sz w:val="22"/>
          <w:szCs w:val="22"/>
          <w:spacing w:val="-3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Skype for Business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3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Zoom</w:t>
      </w:r>
      <w:r>
        <w:rPr>
          <w:sz w:val="22"/>
          <w:szCs w:val="22"/>
          <w:spacing w:val="-3"/>
        </w:rPr>
        <w:t>等。使用哪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个在线平台需要作出合适的判断。鉴于某些案子的高度敏感性，保 </w:t>
      </w:r>
      <w:r>
        <w:rPr>
          <w:sz w:val="22"/>
          <w:szCs w:val="22"/>
          <w:spacing w:val="-8"/>
        </w:rPr>
        <w:t>密至关重要。尽管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Zoom</w:t>
      </w:r>
      <w:r>
        <w:rPr>
          <w:sz w:val="22"/>
          <w:szCs w:val="22"/>
          <w:spacing w:val="-8"/>
        </w:rPr>
        <w:t>已经被认为足够安全，但最近仍有新闻报 </w:t>
      </w:r>
      <w:r>
        <w:rPr>
          <w:sz w:val="22"/>
          <w:szCs w:val="22"/>
          <w:spacing w:val="-5"/>
        </w:rPr>
        <w:t>道对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Zoom</w:t>
      </w:r>
      <w:r>
        <w:rPr>
          <w:sz w:val="22"/>
          <w:szCs w:val="22"/>
          <w:spacing w:val="-5"/>
        </w:rPr>
        <w:t>的安全性提出了质疑。当然，平台的选择也存在</w:t>
      </w:r>
      <w:r>
        <w:rPr>
          <w:sz w:val="22"/>
          <w:szCs w:val="22"/>
          <w:spacing w:val="-6"/>
        </w:rPr>
        <w:t>利益冲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突的问题。法院要保障审判公正，必须避免使用可能有利益冲突的 </w:t>
      </w:r>
      <w:r>
        <w:rPr>
          <w:sz w:val="22"/>
          <w:szCs w:val="22"/>
          <w:spacing w:val="-3"/>
        </w:rPr>
        <w:t>平台。英国法院通常使用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Skype</w:t>
      </w:r>
      <w:r>
        <w:rPr>
          <w:rFonts w:ascii="Times New Roman" w:hAnsi="Times New Roman" w:eastAsia="Times New Roman" w:cs="Times New Roman"/>
          <w:sz w:val="22"/>
          <w:szCs w:val="22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Business,</w:t>
      </w:r>
      <w:r>
        <w:rPr>
          <w:rFonts w:ascii="Times New Roman" w:hAnsi="Times New Roman" w:eastAsia="Times New Roman" w:cs="Times New Roman"/>
          <w:sz w:val="22"/>
          <w:szCs w:val="22"/>
          <w:spacing w:val="44"/>
        </w:rPr>
        <w:t xml:space="preserve"> </w:t>
      </w:r>
      <w:r>
        <w:rPr>
          <w:sz w:val="22"/>
          <w:szCs w:val="22"/>
          <w:spacing w:val="-3"/>
        </w:rPr>
        <w:t>正在推出名为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Cloud  </w:t>
      </w:r>
      <w:r>
        <w:rPr>
          <w:rFonts w:ascii="Times New Roman" w:hAnsi="Times New Roman" w:eastAsia="Times New Roman" w:cs="Times New Roman"/>
          <w:sz w:val="22"/>
          <w:szCs w:val="22"/>
        </w:rPr>
        <w:t>Video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Platform(CVP)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</w:t>
      </w:r>
      <w:r>
        <w:rPr>
          <w:sz w:val="22"/>
          <w:szCs w:val="22"/>
        </w:rPr>
        <w:t>的视频听审新平台。苏格兰法院通常</w:t>
      </w:r>
      <w:r>
        <w:rPr>
          <w:sz w:val="22"/>
          <w:szCs w:val="22"/>
          <w:spacing w:val="-1"/>
        </w:rPr>
        <w:t>使用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WebEx</w:t>
      </w:r>
      <w:r>
        <w:rPr>
          <w:sz w:val="22"/>
          <w:szCs w:val="22"/>
          <w:spacing w:val="-10"/>
        </w:rPr>
        <w:t>。此外，远程审理可能会有损于法庭的严肃性。在一般的审 </w:t>
      </w:r>
      <w:r>
        <w:rPr>
          <w:sz w:val="22"/>
          <w:szCs w:val="22"/>
          <w:spacing w:val="-11"/>
        </w:rPr>
        <w:t>理过程中，法庭总是给人一种肃穆的印象，法官身着法袍，律师西 </w:t>
      </w:r>
      <w:r>
        <w:rPr>
          <w:sz w:val="22"/>
          <w:szCs w:val="22"/>
          <w:spacing w:val="-11"/>
        </w:rPr>
        <w:t>服革履或者身着律师服，当事人也着正装。但在远程审理时，有人 </w:t>
      </w:r>
      <w:r>
        <w:rPr>
          <w:sz w:val="22"/>
          <w:szCs w:val="22"/>
          <w:spacing w:val="-4"/>
        </w:rPr>
        <w:t>可能着装随便，或者身后采用比较活泼的背景。另外，牵涉国际 </w:t>
      </w:r>
      <w:r>
        <w:rPr>
          <w:sz w:val="22"/>
          <w:szCs w:val="22"/>
          <w:spacing w:val="-4"/>
        </w:rPr>
        <w:t>当事人和证人的案件的远程审理，在后勤安排上也不是一件容易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的事。</w:t>
      </w:r>
    </w:p>
    <w:p>
      <w:pPr>
        <w:pStyle w:val="BodyText"/>
        <w:ind w:right="60" w:firstLine="449"/>
        <w:spacing w:before="24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显而易见，当前的新冠病毒大流行为法院创造了一</w:t>
      </w:r>
      <w:r>
        <w:rPr>
          <w:sz w:val="22"/>
          <w:szCs w:val="22"/>
          <w:spacing w:val="-12"/>
        </w:rPr>
        <w:t>个在线上提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供司法服务的机会，从而使司法服务更加便利和高效。使用技术进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行远程听审也适用于日益全球化、移动化和互联的社会。远程听审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不必要求当事人跑来跑去，从而减轻了对环境的影响。视频会议是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一种可用来减轻某些干扰，同时对各方造成最小损害的工具。它通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常是根据法律规定而提供的，技术使之成为可能。然而，虚拟法庭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不太可能是处理复杂争议的理想场所，尤其是对于那些文档密集或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可能涉及大量交叉询问的争议而言。与常规听审相比，虚拟听审审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理相同案子要花更长的时间，因为参与者处于不同的位置</w:t>
      </w:r>
      <w:r>
        <w:rPr>
          <w:sz w:val="22"/>
          <w:szCs w:val="22"/>
          <w:spacing w:val="-11"/>
        </w:rPr>
        <w:t>，并且必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须处理技术问题，例如延迟、互联网连接不良</w:t>
      </w:r>
      <w:r>
        <w:rPr>
          <w:sz w:val="22"/>
          <w:szCs w:val="22"/>
          <w:spacing w:val="-11"/>
        </w:rPr>
        <w:t>或证人可能没有足够</w:t>
      </w:r>
    </w:p>
    <w:p>
      <w:pPr>
        <w:spacing w:line="219" w:lineRule="auto"/>
        <w:sectPr>
          <w:footerReference w:type="default" r:id="rId133"/>
          <w:pgSz w:w="7680" w:h="12480"/>
          <w:pgMar w:top="400" w:right="810" w:bottom="822" w:left="719" w:header="0" w:footer="663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的计算机硬件。</w:t>
      </w:r>
    </w:p>
    <w:p>
      <w:pPr>
        <w:pStyle w:val="BodyText"/>
        <w:ind w:right="6" w:firstLine="420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远程听审的实践可能为未来法院审理案件开辟了一个新的窗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4"/>
        </w:rPr>
        <w:t>口。即使在疫情过后，也可能促使法院采用法律技术并减少对现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场听审和纸质文件的依赖，特别是出于案件管理的目的。从全球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1"/>
        </w:rPr>
        <w:t>角度来看，英国计算机与法律学会主席，在线法院专家</w:t>
      </w:r>
      <w:r>
        <w:rPr>
          <w:sz w:val="22"/>
          <w:szCs w:val="22"/>
        </w:rPr>
        <w:t>Richard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Susskind</w:t>
      </w:r>
      <w:r>
        <w:rPr>
          <w:sz w:val="22"/>
          <w:szCs w:val="22"/>
          <w:spacing w:val="-7"/>
        </w:rPr>
        <w:t>教授希望，现在应该在全球范围内凝聚力量，加快法官采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用远程听审的进程。他呼吁人们必须抓住时机，齐心协力，加快开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发服务于法院公正审理案件的新方法。</w:t>
      </w:r>
    </w:p>
    <w:p>
      <w:pPr>
        <w:pStyle w:val="BodyText"/>
        <w:ind w:firstLine="430"/>
        <w:spacing w:before="18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然而，网络法庭在未来，是法院改革的常态化目标，还是仅仅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作为危机时期的临时性替代措施?这个问题与大学所面临的情况非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常相似。大学随着科技发展，在教学和研究中已经大量采</w:t>
      </w:r>
      <w:r>
        <w:rPr>
          <w:sz w:val="22"/>
          <w:szCs w:val="22"/>
          <w:spacing w:val="-11"/>
        </w:rPr>
        <w:t>用了教育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科技手段，如以电子文档取代纸质文档、数据库、视频会议、网络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社交等提高管理和学习效率的做法。疫情促使大学采取在线远程授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课的模式。然而，引发我们思考的问题在于，在线远程授课是否会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成为未来大学教育的基本模式?回答似乎是否定的，网络授课无法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取代教授亲自面授，大学还意味着有大学文化、集体生活、大学校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园等。法院也是如此，它代表了司法制度和司法权威。远程审理案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件，能提高法院的工作效率，但它是否能保证</w:t>
      </w:r>
      <w:r>
        <w:rPr>
          <w:sz w:val="22"/>
          <w:szCs w:val="22"/>
          <w:spacing w:val="-11"/>
        </w:rPr>
        <w:t>公正，尤其是程序公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正?远程正义是一种什么样的正义?目前，人们尚没有足够的实践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据以作出令人信服的判断。</w:t>
      </w:r>
    </w:p>
    <w:p>
      <w:pPr>
        <w:spacing w:line="218" w:lineRule="auto"/>
        <w:sectPr>
          <w:footerReference w:type="default" r:id="rId134"/>
          <w:pgSz w:w="7680" w:h="12480"/>
          <w:pgMar w:top="400" w:right="832" w:bottom="605" w:left="760" w:header="0" w:footer="456" w:gutter="0"/>
        </w:sectPr>
        <w:rPr>
          <w:sz w:val="22"/>
          <w:szCs w:val="22"/>
        </w:rPr>
      </w:pPr>
    </w:p>
    <w:p>
      <w:pPr>
        <w:pStyle w:val="BodyText"/>
        <w:ind w:left="1525"/>
        <w:spacing w:before="28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6</w:t>
      </w:r>
      <w:r>
        <w:rPr>
          <w:sz w:val="36"/>
          <w:szCs w:val="36"/>
          <w:spacing w:val="-10"/>
        </w:rPr>
        <w:t xml:space="preserve">  </w:t>
      </w:r>
      <w:r>
        <w:rPr>
          <w:sz w:val="36"/>
          <w:szCs w:val="36"/>
          <w:b/>
          <w:bCs/>
          <w:spacing w:val="-10"/>
        </w:rPr>
        <w:t>算法社会利弊论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30" w:firstLine="43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今天，我们从事的所有事情几乎都由算法决定。谷歌决定我们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7"/>
        </w:rPr>
        <w:t>每天首先读什么,亚马逊决定我们买什么书。</w:t>
      </w:r>
      <w:r>
        <w:rPr>
          <w:sz w:val="22"/>
          <w:szCs w:val="22"/>
          <w:spacing w:val="-8"/>
        </w:rPr>
        <w:t>找房子、找工作或者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找朋友，都离不开各种各样的网络服务商提供的平台，有意无意地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遵从别人为你安排好的选择，尽管你可能不愿意</w:t>
      </w:r>
      <w:r>
        <w:rPr>
          <w:sz w:val="22"/>
          <w:szCs w:val="22"/>
          <w:spacing w:val="-11"/>
        </w:rPr>
        <w:t>让一台机器为你作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决定。我们在网上的行为和交易都会留下足迹，无论买书、搜餐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馆，还是在网上跟银行打交道都会成为“大数据”的一部分，算法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将会根据你的喜好和购物习惯给你推荐物品。</w:t>
      </w:r>
    </w:p>
    <w:p>
      <w:pPr>
        <w:pStyle w:val="BodyText"/>
        <w:ind w:firstLine="430"/>
        <w:spacing w:before="185" w:line="343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sz w:val="22"/>
          <w:szCs w:val="22"/>
          <w:spacing w:val="-11"/>
        </w:rPr>
        <w:t>算法本来只是由编程员编写的一些电脑程式，但今天的算法已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经能够自学，自我完善。它们接受的数据越多，读懂人的行为的概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率就越大，在人工智能的路上就更进一步，尽管我们无法判断在这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条路上走下去是好是坏。故此，霍金说：“成功创造人工智能是人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类有史以来最重大的事情；然而，不幸的是，这也可能是最后一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次，除</w:t>
      </w:r>
      <w:r>
        <w:rPr>
          <w:sz w:val="22"/>
          <w:szCs w:val="22"/>
          <w:spacing w:val="-9"/>
        </w:rPr>
        <w:t>非我们学会如何避免危险。”(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“Success in creatin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g AI would b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e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biggest</w:t>
      </w:r>
      <w:r>
        <w:rPr>
          <w:rFonts w:ascii="Times New Roman" w:hAnsi="Times New Roman" w:eastAsia="Times New Roman" w:cs="Times New Roman"/>
          <w:sz w:val="22"/>
          <w:szCs w:val="22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event</w:t>
      </w:r>
      <w:r>
        <w:rPr>
          <w:rFonts w:ascii="Times New Roman" w:hAnsi="Times New Roman" w:eastAsia="Times New Roman" w:cs="Times New Roman"/>
          <w:sz w:val="22"/>
          <w:szCs w:val="22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in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human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hist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ory.""Unfortunately,it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might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also</w:t>
      </w:r>
      <w:r>
        <w:rPr>
          <w:rFonts w:ascii="Times New Roman" w:hAnsi="Times New Roman" w:eastAsia="Times New Roman" w:cs="Times New Roman"/>
          <w:sz w:val="22"/>
          <w:szCs w:val="22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be</w:t>
      </w:r>
    </w:p>
    <w:p>
      <w:pPr>
        <w:spacing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the last,unless we learn how to avoid the r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isks.”)</w:t>
      </w:r>
    </w:p>
    <w:p>
      <w:pPr>
        <w:pStyle w:val="BodyText"/>
        <w:ind w:right="24" w:firstLine="430"/>
        <w:spacing w:before="2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如上所述，在算法社会，大数据、算法以及人工智能的运用与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0"/>
        </w:rPr>
        <w:t>人的命运息息相关。人们的生活、就业及各种机会都受制于这些因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素。而受惠于这些因素的主要是政府和企业。算法社会为政府和企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业提供了大量的个人信息，并且监视控制个人的机会。政府通过各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种渠道不仅可以有效地控制个人的网上信息和行为，也可以迫</w:t>
      </w:r>
      <w:r>
        <w:rPr>
          <w:sz w:val="22"/>
          <w:szCs w:val="22"/>
          <w:spacing w:val="-11"/>
        </w:rPr>
        <w:t>使企</w:t>
      </w:r>
    </w:p>
    <w:p>
      <w:pPr>
        <w:spacing w:line="219" w:lineRule="auto"/>
        <w:sectPr>
          <w:footerReference w:type="default" r:id="rId135"/>
          <w:pgSz w:w="7680" w:h="12480"/>
          <w:pgMar w:top="400" w:right="784" w:bottom="885" w:left="779" w:header="0" w:footer="736" w:gutter="0"/>
        </w:sectPr>
        <w:rPr>
          <w:sz w:val="22"/>
          <w:szCs w:val="22"/>
        </w:rPr>
      </w:pPr>
    </w:p>
    <w:p>
      <w:pPr>
        <w:spacing w:line="439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业就范，利用企业的基础设施和技术，帮助并参与对个人信息和网 </w:t>
      </w:r>
      <w:r>
        <w:rPr>
          <w:sz w:val="22"/>
          <w:szCs w:val="22"/>
          <w:spacing w:val="-11"/>
        </w:rPr>
        <w:t>络的控制。因此，在数字时代，个人的言论自由面临的不仅仅是政 </w:t>
      </w:r>
      <w:r>
        <w:rPr>
          <w:sz w:val="22"/>
          <w:szCs w:val="22"/>
          <w:spacing w:val="-11"/>
        </w:rPr>
        <w:t>府的监控，同时也受到企业的监控，而且企业的监控无远弗届。当 </w:t>
      </w:r>
      <w:r>
        <w:rPr>
          <w:sz w:val="22"/>
          <w:szCs w:val="22"/>
          <w:spacing w:val="-11"/>
        </w:rPr>
        <w:t>今的主要网络提供商都是大型的跨国公司，它们的手臂可以伸到世 </w:t>
      </w:r>
      <w:r>
        <w:rPr>
          <w:sz w:val="22"/>
          <w:szCs w:val="22"/>
          <w:spacing w:val="-11"/>
        </w:rPr>
        <w:t>界的每个角落。换句话说，在监控资本主义的视野内，作为个人的 </w:t>
      </w:r>
      <w:r>
        <w:rPr>
          <w:sz w:val="22"/>
          <w:szCs w:val="22"/>
          <w:spacing w:val="-8"/>
        </w:rPr>
        <w:t>算法与网络消费者是无处逃遁的。政府的手脚力所不能及的地方，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企业却更为有效。当然，政府和企业的合作是建立在利</w:t>
      </w:r>
      <w:r>
        <w:rPr>
          <w:sz w:val="22"/>
          <w:szCs w:val="22"/>
          <w:spacing w:val="-4"/>
        </w:rPr>
        <w:t>益基础上 </w:t>
      </w:r>
      <w:r>
        <w:rPr>
          <w:sz w:val="22"/>
          <w:szCs w:val="22"/>
          <w:spacing w:val="-11"/>
        </w:rPr>
        <w:t>的，而政府和企业之间的利益也并不一致。政府需要借助企业的基 </w:t>
      </w:r>
      <w:r>
        <w:rPr>
          <w:sz w:val="22"/>
          <w:szCs w:val="22"/>
          <w:spacing w:val="-11"/>
        </w:rPr>
        <w:t>础设施和技术力量达到社会治理的目的，而企业则为了免于干扰或 </w:t>
      </w:r>
      <w:r>
        <w:rPr>
          <w:sz w:val="22"/>
          <w:szCs w:val="22"/>
          <w:spacing w:val="-10"/>
        </w:rPr>
        <w:t>获得更多资源的目的与政府合作。在政府、企业和个人这个三角关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系中，对个人权利(尤其是隐私权和言论自由)的威胁来自多方面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的渠道。因此，在算法社会，消费者的权益变得尤</w:t>
      </w:r>
      <w:r>
        <w:rPr>
          <w:sz w:val="22"/>
          <w:szCs w:val="22"/>
          <w:spacing w:val="-12"/>
        </w:rPr>
        <w:t>其重要。</w:t>
      </w:r>
    </w:p>
    <w:p>
      <w:pPr>
        <w:pStyle w:val="BodyText"/>
        <w:ind w:firstLine="449"/>
        <w:spacing w:before="21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智能机器系统正在改变我们的生活。它们可以帮助人们安排日 </w:t>
      </w:r>
      <w:r>
        <w:rPr>
          <w:sz w:val="22"/>
          <w:szCs w:val="22"/>
          <w:spacing w:val="-7"/>
        </w:rPr>
        <w:t>常事务、操持家务、从事研究、提供翻译、判断真假、协助断案，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甚至进行艺术创作。随着人工智能在生活中的普及和智能程度的不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断提高，人类的生活会变得越来越有效率，越来越丰富。</w:t>
      </w:r>
    </w:p>
    <w:p>
      <w:pPr>
        <w:pStyle w:val="BodyText"/>
        <w:ind w:right="76" w:firstLine="470"/>
        <w:spacing w:before="1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当然，目前人们最担心的还是自己会不会丢掉工作。这种担心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不光是体力劳动者有，脑力劳动者也有。人工智能的发展会不会带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来大量的失业?货运卡车行业很明显已经受到了冲击。当人们热议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埃隆·马斯克的自动驾驶汽车如何了得之时，可以预见的问题是卡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车司机、出租车司机该怎么办?自动化将会使更多的人失去他们的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3"/>
        </w:rPr>
        <w:t>工作机会，包括办公室工作人员。有多种研究已经表明，未来20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年间，大量的流水线工作人员、人文含量不高的工作岗</w:t>
      </w:r>
      <w:r>
        <w:rPr>
          <w:sz w:val="22"/>
          <w:szCs w:val="22"/>
          <w:spacing w:val="-11"/>
        </w:rPr>
        <w:t>位都会面临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被机器人代替的危险。理想地说，自动化在某种意义上说</w:t>
      </w:r>
      <w:r>
        <w:rPr>
          <w:sz w:val="22"/>
          <w:szCs w:val="22"/>
          <w:spacing w:val="-11"/>
        </w:rPr>
        <w:t>是一种解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放生产力或者还人以自由的动力。被解放出来的人也许可以从事更</w:t>
      </w:r>
    </w:p>
    <w:p>
      <w:pPr>
        <w:spacing w:line="219" w:lineRule="auto"/>
        <w:sectPr>
          <w:footerReference w:type="default" r:id="rId136"/>
          <w:pgSz w:w="7680" w:h="12480"/>
          <w:pgMar w:top="400" w:right="880" w:bottom="665" w:left="620" w:header="0" w:footer="516" w:gutter="0"/>
        </w:sectPr>
        <w:rPr>
          <w:sz w:val="22"/>
          <w:szCs w:val="22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96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6"/>
        </w:rPr>
        <w:t>有意义的工作或者研究。</w:t>
      </w:r>
      <w:r>
        <w:rPr>
          <w:sz w:val="22"/>
          <w:szCs w:val="22"/>
          <w:spacing w:val="52"/>
        </w:rPr>
        <w:t xml:space="preserve"> </w:t>
      </w:r>
      <w:r>
        <w:rPr>
          <w:sz w:val="22"/>
          <w:szCs w:val="22"/>
          <w:spacing w:val="-16"/>
        </w:rPr>
        <w:t>一种乐观的态度认为，新技术革命初期会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带来失业潮，但最后都会创造更多的机会。但没</w:t>
      </w:r>
      <w:r>
        <w:rPr>
          <w:sz w:val="22"/>
          <w:szCs w:val="22"/>
          <w:spacing w:val="-11"/>
        </w:rPr>
        <w:t>有人可以非常肯定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地说这次也会如此。</w:t>
      </w:r>
    </w:p>
    <w:p>
      <w:pPr>
        <w:pStyle w:val="BodyText"/>
        <w:ind w:firstLine="410"/>
        <w:spacing w:before="1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另一个令人担心的问题是不平等。大数据、人工智能、算法、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数据解析、机器学习、区块链，这些概念每天都在轰炸着我们。可 </w:t>
      </w:r>
      <w:r>
        <w:rPr>
          <w:sz w:val="22"/>
          <w:szCs w:val="22"/>
          <w:spacing w:val="-11"/>
        </w:rPr>
        <w:t>是，真正理解它们却需要很好的教育背景。算法社会对人的科技素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质要求非常高，没有相当的教育水准是难以适应的。这就注定了算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法社会一定是科技精英社会，少数人会成为主宰，而大多数人只能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1"/>
        </w:rPr>
        <w:t>顺从。我们可能正在期望一个比现有社会更“不平等”的社会。这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种不平等是从起点到结果的全方位的不平等，这是罗尔斯、桑德尔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加起来也无法对付的。</w:t>
      </w:r>
    </w:p>
    <w:p>
      <w:pPr>
        <w:pStyle w:val="BodyText"/>
        <w:ind w:right="79" w:firstLine="410"/>
        <w:spacing w:before="19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这种不平等首先是对资源占有的不平等。在</w:t>
      </w:r>
      <w:r>
        <w:rPr>
          <w:sz w:val="22"/>
          <w:szCs w:val="22"/>
          <w:spacing w:val="-10"/>
        </w:rPr>
        <w:t>数字时代，数据是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最重要的资源。对数据的占有是成功与否的基础所在。目前的状况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是，只有为数不多的几家公司具有能力占有大量的数据，竞争也只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能在很小的圈子里进行。脸书、谷歌、亚马逊</w:t>
      </w:r>
      <w:r>
        <w:rPr>
          <w:sz w:val="22"/>
          <w:szCs w:val="22"/>
          <w:spacing w:val="-11"/>
        </w:rPr>
        <w:t>、苹果及微软这五家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互联网与人工智能开发的巨头在业界早已形成垄断之势。其次是对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机器创造的财富的分配。由于机器的广泛应用，大量的人工被代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替。资本家利用机器创造的财富分配给被取代了的人员的可能性并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不大。财富最终自然而然地掌握在少数拥有人工智能的大公司的所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有者和支持他们的当权者手中。贫富差距正在而且将会被进一步拉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大。所谓“后劳工”社会，就是数字技术上有优势的寡头及其技术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精英团队和当权者同谋共赢的社会。思之，令人悲伤不已!</w:t>
      </w:r>
    </w:p>
    <w:p>
      <w:pPr>
        <w:pStyle w:val="BodyText"/>
        <w:ind w:right="81" w:firstLine="410"/>
        <w:spacing w:before="22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机器对于人的行为的影响也是值得担忧的一个问题。智</w:t>
      </w:r>
      <w:r>
        <w:rPr>
          <w:sz w:val="22"/>
          <w:szCs w:val="22"/>
          <w:spacing w:val="-11"/>
        </w:rPr>
        <w:t>能手机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的发明给人们的生活带来了无与伦比的方便，但也几乎把人变成了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瘾君子。很多抵抗力较弱的人已经沦为手机的奴隶，每天机不离</w:t>
      </w:r>
    </w:p>
    <w:p>
      <w:pPr>
        <w:spacing w:line="218" w:lineRule="auto"/>
        <w:sectPr>
          <w:footerReference w:type="default" r:id="rId137"/>
          <w:pgSz w:w="7680" w:h="12480"/>
          <w:pgMar w:top="400" w:right="579" w:bottom="832" w:left="919" w:header="0" w:footer="673" w:gutter="0"/>
        </w:sectPr>
        <w:rPr>
          <w:sz w:val="22"/>
          <w:szCs w:val="22"/>
        </w:rPr>
      </w:pP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ind w:right="98"/>
        <w:spacing w:before="71" w:line="344" w:lineRule="auto"/>
        <w:jc w:val="both"/>
        <w:rPr>
          <w:sz w:val="22"/>
          <w:szCs w:val="22"/>
        </w:rPr>
      </w:pPr>
      <w:bookmarkStart w:name="bookmark32" w:id="28"/>
      <w:bookmarkEnd w:id="28"/>
      <w:r>
        <w:rPr>
          <w:sz w:val="22"/>
          <w:szCs w:val="22"/>
          <w:spacing w:val="-3"/>
        </w:rPr>
        <w:t>手，几乎分分秒秒都在看手机，或收发短信，或玩游戏，或看节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目。美国佛罗里达州的一位母亲沉迷于手机游戏，不顾孩子</w:t>
      </w:r>
      <w:r>
        <w:rPr>
          <w:sz w:val="22"/>
          <w:szCs w:val="22"/>
          <w:spacing w:val="-12"/>
        </w:rPr>
        <w:t>。孩子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一哭，便对他施加暴力，致使孩子死亡，做母亲的追悔莫及，而且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还要面对法律的制裁。这样的悲剧在美国不止一次地发生过。今天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人们对机器的沉溺比当年人们吸食鸦片可能还有过之而无不及，所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不同的是，今天人们对迷恋机器的危害还没有充分认识。</w:t>
      </w:r>
    </w:p>
    <w:p>
      <w:pPr>
        <w:pStyle w:val="BodyText"/>
        <w:ind w:firstLine="439"/>
        <w:spacing w:before="13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任何先进技术都是一把“双刃剑”。可以被用来造福人类，也 </w:t>
      </w:r>
      <w:r>
        <w:rPr>
          <w:sz w:val="22"/>
          <w:szCs w:val="22"/>
          <w:spacing w:val="-11"/>
        </w:rPr>
        <w:t>可能被用来毁灭人类。人工智能研究的最新最尖端的成果恐怕都是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1"/>
        </w:rPr>
        <w:t>首先用于军事方面，各国出于保护自己利益的需要，争先</w:t>
      </w:r>
      <w:r>
        <w:rPr>
          <w:sz w:val="22"/>
          <w:szCs w:val="22"/>
          <w:spacing w:val="-12"/>
        </w:rPr>
        <w:t>恐后地发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展人工智能武器装备。无人驾驶飞机成为新一轮军备竞赛的主要装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备。现在，拥有杀人机器人的国家已经不少，而且还在不断增加。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人工智能武器已经成为军火商贩卖的新式武器。</w:t>
      </w:r>
      <w:r>
        <w:rPr>
          <w:sz w:val="22"/>
          <w:szCs w:val="22"/>
          <w:spacing w:val="-11"/>
        </w:rPr>
        <w:t>主权国家一面在指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6"/>
        </w:rPr>
        <w:t>责别的国家恶意攻击他们，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一面在以防御的借口大肆发展人工智能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武器。人工智能武器不光指杀人的机器人，或者</w:t>
      </w:r>
      <w:r>
        <w:rPr>
          <w:sz w:val="22"/>
          <w:szCs w:val="22"/>
          <w:spacing w:val="-11"/>
        </w:rPr>
        <w:t>用机器人代替人去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当兵，而且更重要的是人工智能对网络系统和其他智能系统的瘫痪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性的攻击。网络安全因之是非常重要的安全问题。</w:t>
      </w:r>
    </w:p>
    <w:p>
      <w:pPr>
        <w:pStyle w:val="BodyText"/>
        <w:ind w:right="19" w:firstLine="429"/>
        <w:spacing w:before="14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然而，更为吊诡的且无法预料的是，人工智能自身的发展</w:t>
      </w:r>
      <w:r>
        <w:rPr>
          <w:sz w:val="22"/>
          <w:szCs w:val="22"/>
          <w:spacing w:val="-11"/>
        </w:rPr>
        <w:t>有可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能超出人类的掌握。也许在某一个环节上，人创造的人工智能走上 </w:t>
      </w:r>
      <w:r>
        <w:rPr>
          <w:sz w:val="22"/>
          <w:szCs w:val="22"/>
          <w:spacing w:val="-12"/>
        </w:rPr>
        <w:t>了独立自主的道路，完全脱离了人的掌控而自行其是，成为人类的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敌人或者从事不利于人类的活动。就像传说中的只喜欢制造曲别针 </w:t>
      </w:r>
      <w:r>
        <w:rPr>
          <w:sz w:val="22"/>
          <w:szCs w:val="22"/>
          <w:spacing w:val="-14"/>
        </w:rPr>
        <w:t>的机器人， 一切在它的眼中都是制造曲别针的原料，连人也不能幸 </w:t>
      </w:r>
      <w:r>
        <w:rPr>
          <w:sz w:val="22"/>
          <w:szCs w:val="22"/>
          <w:spacing w:val="-8"/>
        </w:rPr>
        <w:t>免。更不用说，如果库兹韦尔等人翘首以待的“奇点”成为现实，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人与机器的关系将会发生何种翻天覆地的变化。</w:t>
      </w:r>
    </w:p>
    <w:p>
      <w:pPr>
        <w:spacing w:line="218" w:lineRule="auto"/>
        <w:sectPr>
          <w:footerReference w:type="default" r:id="rId138"/>
          <w:pgSz w:w="7680" w:h="12480"/>
          <w:pgMar w:top="400" w:right="899" w:bottom="625" w:left="600" w:header="0" w:footer="476" w:gutter="0"/>
        </w:sectPr>
        <w:rPr>
          <w:sz w:val="22"/>
          <w:szCs w:val="22"/>
        </w:rPr>
      </w:pPr>
    </w:p>
    <w:p>
      <w:pPr>
        <w:pStyle w:val="BodyText"/>
        <w:ind w:left="325"/>
        <w:spacing w:before="307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5"/>
        </w:rPr>
        <w:t>7</w:t>
      </w:r>
      <w:r>
        <w:rPr>
          <w:sz w:val="35"/>
          <w:szCs w:val="35"/>
          <w:spacing w:val="-5"/>
        </w:rPr>
        <w:t xml:space="preserve">  </w:t>
      </w:r>
      <w:r>
        <w:rPr>
          <w:sz w:val="35"/>
          <w:szCs w:val="35"/>
          <w:b/>
          <w:bCs/>
          <w:spacing w:val="-5"/>
        </w:rPr>
        <w:t>今天我们还能奢望社会公正吗?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17" w:firstLine="409"/>
        <w:spacing w:before="71" w:line="344" w:lineRule="auto"/>
        <w:rPr>
          <w:sz w:val="22"/>
          <w:szCs w:val="22"/>
        </w:rPr>
      </w:pPr>
      <w:r>
        <w:rPr>
          <w:sz w:val="22"/>
          <w:szCs w:val="22"/>
          <w:spacing w:val="16"/>
        </w:rPr>
        <w:t>2007年11月26日，联合国第62届大会把每年2月20日确 </w:t>
      </w:r>
      <w:r>
        <w:rPr>
          <w:sz w:val="22"/>
          <w:szCs w:val="22"/>
          <w:spacing w:val="-7"/>
        </w:rPr>
        <w:t>定为“世界社会公正日”,旨在本着正义、公平、民主、参与、透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明、问责和包容的原则，促进各国和全球经济的发展和社会公正。</w:t>
      </w:r>
    </w:p>
    <w:p>
      <w:pPr>
        <w:pStyle w:val="BodyText"/>
        <w:ind w:right="24" w:firstLine="409"/>
        <w:spacing w:before="137" w:line="336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社会不公正乃是所有社会的梦魇。无论专制社会还是民主社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会，都必须要面对不同程度的社会不公的问题。</w:t>
      </w:r>
      <w:r>
        <w:rPr>
          <w:sz w:val="22"/>
          <w:szCs w:val="22"/>
          <w:spacing w:val="-4"/>
        </w:rPr>
        <w:t>资产拥有的不平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等、收入的不平等、就业机会的不平等、性别上的不平等以及获得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信息资源机会的不平等，这些都是现代社会难以解决的困难。而今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天，在本来就不公正的基础上又增添了算法社会中的不公正。</w:t>
      </w:r>
    </w:p>
    <w:p>
      <w:pPr>
        <w:pStyle w:val="BodyText"/>
        <w:ind w:right="6" w:firstLine="409"/>
        <w:spacing w:before="168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在算法社会、大数据、人工智能和互联网的背景下</w:t>
      </w:r>
      <w:r>
        <w:rPr>
          <w:sz w:val="22"/>
          <w:szCs w:val="22"/>
          <w:spacing w:val="-11"/>
        </w:rPr>
        <w:t>，对资源的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占有和对科技知识的掌握导致了财富、身份、机会和使用权的极不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平等，从而加剧了社会不公，使得社会正义的前景越来越渺茫。在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6"/>
        </w:rPr>
        <w:t>这样的背景下，“社会公正日”到底还有什么</w:t>
      </w:r>
      <w:r>
        <w:rPr>
          <w:sz w:val="22"/>
          <w:szCs w:val="22"/>
          <w:spacing w:val="-7"/>
        </w:rPr>
        <w:t>意义?我们还能实现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社会公正吗?</w:t>
      </w:r>
    </w:p>
    <w:p>
      <w:pPr>
        <w:pStyle w:val="BodyText"/>
        <w:ind w:left="409"/>
        <w:spacing w:before="169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对于可能到来的危机，并非没有应对之策。</w:t>
      </w:r>
    </w:p>
    <w:p>
      <w:pPr>
        <w:pStyle w:val="BodyText"/>
        <w:ind w:firstLine="409"/>
        <w:spacing w:before="151" w:line="344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通过公共机构促进社会正义是一个由来已久的传统。纵观历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4"/>
        </w:rPr>
        <w:t>史，人类所取得的进步既来自伟大的思想，也依靠及时的制度保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障。在数据时代和算法社会，为了保障社会正义，必须有针对性地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建设系统而专业的公共机构，全面监管人工智能、大数据算法等新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科技的开发和使用，制定合理的分配和再分配政策</w:t>
      </w:r>
      <w:r>
        <w:rPr>
          <w:sz w:val="22"/>
          <w:szCs w:val="22"/>
          <w:spacing w:val="-11"/>
        </w:rPr>
        <w:t>。这些专门机构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应该拥有相应的权力，诸如质量认证的权力、制定政策和计划的权</w:t>
      </w:r>
    </w:p>
    <w:p>
      <w:pPr>
        <w:spacing w:line="219" w:lineRule="auto"/>
        <w:sectPr>
          <w:footerReference w:type="default" r:id="rId139"/>
          <w:pgSz w:w="7680" w:h="12480"/>
          <w:pgMar w:top="400" w:right="775" w:bottom="885" w:left="810" w:header="0" w:footer="736" w:gutter="0"/>
        </w:sectPr>
        <w:rPr>
          <w:sz w:val="22"/>
          <w:szCs w:val="22"/>
        </w:rPr>
      </w:pPr>
    </w:p>
    <w:p>
      <w:pPr>
        <w:spacing w:line="466" w:lineRule="auto"/>
        <w:rPr>
          <w:rFonts w:ascii="Arial"/>
          <w:sz w:val="21"/>
        </w:rPr>
      </w:pPr>
      <w:r/>
    </w:p>
    <w:p>
      <w:pPr>
        <w:pStyle w:val="BodyText"/>
        <w:ind w:right="91"/>
        <w:spacing w:before="71" w:line="335" w:lineRule="auto"/>
        <w:jc w:val="both"/>
        <w:rPr>
          <w:sz w:val="22"/>
          <w:szCs w:val="22"/>
        </w:rPr>
      </w:pPr>
      <w:bookmarkStart w:name="bookmark33" w:id="29"/>
      <w:bookmarkEnd w:id="29"/>
      <w:r>
        <w:rPr>
          <w:sz w:val="22"/>
          <w:szCs w:val="22"/>
          <w:spacing w:val="-11"/>
        </w:rPr>
        <w:t>力、起诉违法的权力以及行政处罚的权力。此外，还须针</w:t>
      </w:r>
      <w:r>
        <w:rPr>
          <w:sz w:val="22"/>
          <w:szCs w:val="22"/>
          <w:spacing w:val="-12"/>
        </w:rPr>
        <w:t>对这些权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力大致规定实施的程序和大体要求。这个机构</w:t>
      </w:r>
      <w:r>
        <w:rPr>
          <w:sz w:val="22"/>
          <w:szCs w:val="22"/>
          <w:spacing w:val="-11"/>
        </w:rPr>
        <w:t>一定要吸收有关专家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作为成员，专门监督自动决策算法的公平和透明。没有公共</w:t>
      </w:r>
      <w:r>
        <w:rPr>
          <w:sz w:val="22"/>
          <w:szCs w:val="22"/>
          <w:spacing w:val="-11"/>
        </w:rPr>
        <w:t>机构制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定和实施的强有力和连贯的再分配政策，社会公正就不可能实现。</w:t>
      </w:r>
    </w:p>
    <w:p>
      <w:pPr>
        <w:pStyle w:val="BodyText"/>
        <w:ind w:right="56" w:firstLine="450"/>
        <w:spacing w:before="16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法律规制显然也是必不可少的措施。通过政策和法律明确规定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鼓励或限制的范围和内容，体现人类对自己的创造物的掌</w:t>
      </w:r>
      <w:r>
        <w:rPr>
          <w:sz w:val="22"/>
          <w:szCs w:val="22"/>
          <w:spacing w:val="-11"/>
        </w:rPr>
        <w:t>握能力和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对科学技术规律的充分尊重。既要保证新兴科</w:t>
      </w:r>
      <w:r>
        <w:rPr>
          <w:sz w:val="22"/>
          <w:szCs w:val="22"/>
          <w:spacing w:val="-11"/>
        </w:rPr>
        <w:t>技的开发和利用，也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要保障消费者权益。目前，世界上已经有不少国家制定了规制大数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5"/>
        </w:rPr>
        <w:t>据、人工智能、区块链等研发的法律。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一个新的法律领域</w:t>
      </w:r>
      <w:r>
        <w:rPr>
          <w:sz w:val="22"/>
          <w:szCs w:val="22"/>
          <w:spacing w:val="-16"/>
        </w:rPr>
        <w:t>正在逐渐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形成。</w:t>
      </w:r>
    </w:p>
    <w:p>
      <w:pPr>
        <w:pStyle w:val="BodyText"/>
        <w:ind w:firstLine="450"/>
        <w:spacing w:before="13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还有一个重要的措施是算法问责。公共机构也许不应该</w:t>
      </w:r>
      <w:r>
        <w:rPr>
          <w:sz w:val="22"/>
          <w:szCs w:val="22"/>
          <w:spacing w:val="-11"/>
        </w:rPr>
        <w:t>要求人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工智能或网络公司披露他们的源代码，或者对他们可以使用的算法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0"/>
        </w:rPr>
        <w:t>类型予以限制，但应该坚持算法问责制，即要求算法</w:t>
      </w:r>
      <w:r>
        <w:rPr>
          <w:sz w:val="22"/>
          <w:szCs w:val="22"/>
          <w:spacing w:val="-11"/>
        </w:rPr>
        <w:t>系统采用各种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防范措施，以确保运营商可以验证它是否按预期运行，并确定和纠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0"/>
        </w:rPr>
        <w:t>正有害后果。这样做的好处是，它会使运营商对其算法</w:t>
      </w:r>
      <w:r>
        <w:rPr>
          <w:sz w:val="22"/>
          <w:szCs w:val="22"/>
          <w:spacing w:val="-11"/>
        </w:rPr>
        <w:t>可能造成的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危害负责，而运营商在算法如何影响社会方面拥有最大的影响力。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以招聘为例，雇主必须遵守招聘中的反歧视法律，无论他们是不是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使用算法来作出这些决定的。</w:t>
      </w:r>
    </w:p>
    <w:p>
      <w:pPr>
        <w:pStyle w:val="BodyText"/>
        <w:ind w:right="58" w:firstLine="450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然而，如果公共机构、企业、运营商在维护社会正义方面尽不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到责任时，个人应该怎么办?在算法社会，权利虽然是渺小的但仍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是个人面对强大的企业、社团及政府机构的最有</w:t>
      </w:r>
      <w:r>
        <w:rPr>
          <w:sz w:val="22"/>
          <w:szCs w:val="22"/>
          <w:spacing w:val="-11"/>
        </w:rPr>
        <w:t>效的保护装置。比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较有意义的应该是认识并掌握个人的数据权。个人的数据权首先是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一种财产权。这就是说，数据资本家在收集和使用个人数</w:t>
      </w:r>
      <w:r>
        <w:rPr>
          <w:sz w:val="22"/>
          <w:szCs w:val="22"/>
          <w:spacing w:val="-11"/>
        </w:rPr>
        <w:t>据时，必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须要考虑个人的利益。个人数据被人使用时，应该得到个人的同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意，并给予合理比例的补偿。当个人数据权受到侵犯时，个人应该</w:t>
      </w:r>
    </w:p>
    <w:p>
      <w:pPr>
        <w:spacing w:line="219" w:lineRule="auto"/>
        <w:sectPr>
          <w:footerReference w:type="default" r:id="rId140"/>
          <w:pgSz w:w="7680" w:h="12480"/>
          <w:pgMar w:top="400" w:right="869" w:bottom="655" w:left="629" w:header="0" w:footer="506" w:gutter="0"/>
        </w:sectPr>
        <w:rPr>
          <w:sz w:val="22"/>
          <w:szCs w:val="22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享有通过法律保护自己权利的便利。</w:t>
      </w:r>
    </w:p>
    <w:p>
      <w:pPr>
        <w:pStyle w:val="BodyText"/>
        <w:ind w:firstLine="439"/>
        <w:spacing w:before="12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当然， 一种权利的兴起、发展和被接纳，并不是一蹴而就的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事。很多时候，这是需要争取的，也离不开舆论的支持。知识分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子、学者和科学家有义务帮助公众认识自己的数据权，培养在算法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社会中生存的技能和意识，提高整个社会的</w:t>
      </w:r>
      <w:r>
        <w:rPr>
          <w:sz w:val="22"/>
          <w:szCs w:val="22"/>
          <w:spacing w:val="-11"/>
        </w:rPr>
        <w:t>算法水平，发展并普及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数据文化。</w:t>
      </w:r>
    </w:p>
    <w:p>
      <w:pPr>
        <w:spacing w:line="219" w:lineRule="auto"/>
        <w:sectPr>
          <w:footerReference w:type="default" r:id="rId141"/>
          <w:pgSz w:w="7680" w:h="12480"/>
          <w:pgMar w:top="400" w:right="743" w:bottom="832" w:left="850" w:header="0" w:footer="673" w:gutter="0"/>
        </w:sectPr>
        <w:rPr>
          <w:sz w:val="22"/>
          <w:szCs w:val="22"/>
        </w:rPr>
      </w:pP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left="206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8</w:t>
      </w:r>
      <w:r>
        <w:rPr>
          <w:sz w:val="36"/>
          <w:szCs w:val="36"/>
          <w:spacing w:val="13"/>
        </w:rPr>
        <w:t xml:space="preserve">  </w:t>
      </w:r>
      <w:r>
        <w:rPr>
          <w:sz w:val="36"/>
          <w:szCs w:val="36"/>
          <w:b/>
          <w:bCs/>
          <w:spacing w:val="-10"/>
        </w:rPr>
        <w:t>算法权力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今天，我们从事的所有事情几乎都与算法有关。每个人都与算 </w:t>
      </w:r>
      <w:r>
        <w:rPr>
          <w:sz w:val="22"/>
          <w:szCs w:val="22"/>
          <w:spacing w:val="-11"/>
        </w:rPr>
        <w:t>法有着不解之缘，有些人在使用算法，有些人被算法所使用。每个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人都是算法的受益者，但同时也有可能是受害者。毫</w:t>
      </w:r>
      <w:r>
        <w:rPr>
          <w:sz w:val="22"/>
          <w:szCs w:val="22"/>
          <w:spacing w:val="-11"/>
        </w:rPr>
        <w:t>无疑问，我们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已经生活在算法社会。就日常生活而言，算法</w:t>
      </w:r>
      <w:r>
        <w:rPr>
          <w:sz w:val="22"/>
          <w:szCs w:val="22"/>
          <w:spacing w:val="-11"/>
        </w:rPr>
        <w:t>可以帮助我们节省时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间和精力，比如网上搜索工具、网上银行以及智能手机的程序等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1"/>
        </w:rPr>
        <w:t>等。而期待中的数字个人助手可以整合各种适合我们的信息，并且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预料我们会有什么样的需要。从经济的角度来看，机器学习算法可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以刺激创新和生产增长。有研究表明，用于机</w:t>
      </w:r>
      <w:r>
        <w:rPr>
          <w:sz w:val="22"/>
          <w:szCs w:val="22"/>
          <w:spacing w:val="-11"/>
        </w:rPr>
        <w:t>器学习算法的大数据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能够为很多行业带来增长点，诸如广告业、医疗卫生、基础设施、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物流、交通运输，等等。</w:t>
      </w:r>
    </w:p>
    <w:p>
      <w:pPr>
        <w:pStyle w:val="BodyText"/>
        <w:ind w:right="96" w:firstLine="420"/>
        <w:spacing w:before="20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算法权力已成为社会、媒体和社会科学中一个熟悉的话题。越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来越多的人认为，算法使不平等现象自动化，算法是复制种族</w:t>
      </w:r>
      <w:r>
        <w:rPr>
          <w:sz w:val="22"/>
          <w:szCs w:val="22"/>
          <w:spacing w:val="-12"/>
        </w:rPr>
        <w:t>主义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的有偏见的黑盒子，或者算法控制了我们的金钱</w:t>
      </w:r>
      <w:r>
        <w:rPr>
          <w:sz w:val="22"/>
          <w:szCs w:val="22"/>
          <w:spacing w:val="-11"/>
        </w:rPr>
        <w:t>和信息。在这些讨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论中， 一个不言而喻的共识是，算法中渗透着规范性，而这些规范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性塑造了社会。因此，许多评论家、学者和政策制定者都呼吁确保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管理我们生活的算法是透明、公平和负责任的。</w:t>
      </w:r>
      <w:r>
        <w:rPr>
          <w:sz w:val="22"/>
          <w:szCs w:val="22"/>
          <w:spacing w:val="-11"/>
        </w:rPr>
        <w:t>如果要让算法造福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于人类而不受其所害，就必须要对算法进行规制。</w:t>
      </w:r>
    </w:p>
    <w:p>
      <w:pPr>
        <w:pStyle w:val="BodyText"/>
        <w:ind w:right="79" w:firstLine="420"/>
        <w:spacing w:before="169" w:line="352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在这个意义上来说，张凌寒教授的《权力之治：人工智能时代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的算法规制》一书的问世恰逢其时。该书对算法的规制问题做了系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统而深刻的研究，是她多年来在智能科技与法研究领域辛勤</w:t>
      </w:r>
      <w:r>
        <w:rPr>
          <w:sz w:val="22"/>
          <w:szCs w:val="22"/>
          <w:spacing w:val="-11"/>
        </w:rPr>
        <w:t>耕耘得</w:t>
      </w:r>
    </w:p>
    <w:p>
      <w:pPr>
        <w:spacing w:line="218" w:lineRule="auto"/>
        <w:sectPr>
          <w:footerReference w:type="default" r:id="rId142"/>
          <w:pgSz w:w="7680" w:h="12480"/>
          <w:pgMar w:top="400" w:right="840" w:bottom="592" w:left="660" w:header="0" w:footer="433" w:gutter="0"/>
        </w:sectPr>
        <w:rPr>
          <w:sz w:val="22"/>
          <w:szCs w:val="22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来的成果。该书可以粗略地分为三个部分。第一部分为基本概念和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3"/>
        </w:rPr>
        <w:t>背景，内容涵盖算法的概念与应用现状、算法规制的溯源与</w:t>
      </w:r>
      <w:r>
        <w:rPr>
          <w:sz w:val="21"/>
          <w:szCs w:val="21"/>
          <w:spacing w:val="2"/>
        </w:rPr>
        <w:t>演进、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算法权力的兴起与异化，以及算法权力治理的制度框架。第二部分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"/>
        </w:rPr>
        <w:t>分别探讨了算法在一些重要部门的应用及其规制，包括搜索引擎的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算法责任、社交媒体内容的算法治理、算法嵌入行政活动的正当程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序控制、司法活动中的算法应用规制、平台监</w:t>
      </w:r>
      <w:r>
        <w:rPr>
          <w:sz w:val="21"/>
          <w:szCs w:val="21"/>
          <w:spacing w:val="-1"/>
        </w:rPr>
        <w:t>管的算法问责制，以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及《电子商务法》中的算法责任及其完善。第</w:t>
      </w:r>
      <w:r>
        <w:rPr>
          <w:sz w:val="21"/>
          <w:szCs w:val="21"/>
          <w:spacing w:val="-1"/>
        </w:rPr>
        <w:t>三部分分析了与算法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规制相关的几个问题，诸如算法解释权制度、算法决策与人的主体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"/>
        </w:rPr>
        <w:t>性，以及域外算法规制的制度与实践。纵览全书，这是一本内容翔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实，文风简洁，适合知识大众阅读的专著。</w:t>
      </w:r>
    </w:p>
    <w:p>
      <w:pPr>
        <w:pStyle w:val="BodyText"/>
        <w:ind w:right="20" w:firstLine="430"/>
        <w:spacing w:before="20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正如张凌寒教授在书中写到的，算法这个古老的数学程</w:t>
      </w:r>
      <w:r>
        <w:rPr>
          <w:sz w:val="21"/>
          <w:szCs w:val="21"/>
          <w:spacing w:val="-2"/>
        </w:rPr>
        <w:t>式，在 </w:t>
      </w:r>
      <w:r>
        <w:rPr>
          <w:sz w:val="21"/>
          <w:szCs w:val="21"/>
          <w:spacing w:val="-1"/>
        </w:rPr>
        <w:t>电脑时代本来只是由编程员编写的一些电脑程序，但人工智能时代 </w:t>
      </w:r>
      <w:r>
        <w:rPr>
          <w:sz w:val="21"/>
          <w:szCs w:val="21"/>
          <w:spacing w:val="2"/>
        </w:rPr>
        <w:t>的算法已经能够通过自学改进和完善自己。它们接受的数据越多，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读懂人的行为的概率就越大，在人工智能的路上就更进一步，尽管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我们目前还无法判断在这条路上走下去是好还是坏。算法嵌入了社 </w:t>
      </w:r>
      <w:r>
        <w:rPr>
          <w:sz w:val="21"/>
          <w:szCs w:val="21"/>
          <w:spacing w:val="-1"/>
        </w:rPr>
        <w:t>会运行的诸多层次，在新闻媒介、数据保护、司法审判、行政部门 </w:t>
      </w:r>
      <w:r>
        <w:rPr>
          <w:sz w:val="21"/>
          <w:szCs w:val="21"/>
          <w:spacing w:val="-1"/>
        </w:rPr>
        <w:t>等领域发挥广泛作用。算法变得重要的根本原因是数据成了社会生 </w:t>
      </w:r>
      <w:r>
        <w:rPr>
          <w:sz w:val="21"/>
          <w:szCs w:val="21"/>
          <w:spacing w:val="-1"/>
        </w:rPr>
        <w:t>产要素，而算法决定了数据的价值。无论是算法设计——设计者编 </w:t>
      </w:r>
      <w:r>
        <w:rPr>
          <w:sz w:val="21"/>
          <w:szCs w:val="21"/>
          <w:spacing w:val="-1"/>
        </w:rPr>
        <w:t>写算法决策代码，并输入数据使算法自主学习，优化决策流程的行 </w:t>
      </w:r>
      <w:r>
        <w:rPr>
          <w:sz w:val="21"/>
          <w:szCs w:val="21"/>
          <w:spacing w:val="6"/>
        </w:rPr>
        <w:t>为，还是算法部署应用——网络平台等企业在其平台之上部署应 </w:t>
      </w:r>
      <w:r>
        <w:rPr>
          <w:sz w:val="21"/>
          <w:szCs w:val="21"/>
          <w:spacing w:val="7"/>
        </w:rPr>
        <w:t>用算法的行为，算法都在不同层面影响着个人与社会生活的各个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环节。</w:t>
      </w:r>
    </w:p>
    <w:p>
      <w:pPr>
        <w:pStyle w:val="BodyText"/>
        <w:ind w:right="83" w:firstLine="439"/>
        <w:spacing w:before="259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为了更好地理解算法权力，有必要分析算法工具如何重塑国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家、私营公司和公民之间的权力关系。在过去十多年中，社会生活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的许多领域都感受到了算法的力量。不管是用“信息权力”“阐释</w:t>
      </w:r>
    </w:p>
    <w:p>
      <w:pPr>
        <w:spacing w:line="219" w:lineRule="auto"/>
        <w:sectPr>
          <w:footerReference w:type="default" r:id="rId143"/>
          <w:pgSz w:w="7680" w:h="12480"/>
          <w:pgMar w:top="400" w:right="634" w:bottom="825" w:left="869" w:header="0" w:footer="676" w:gutter="0"/>
        </w:sectPr>
        <w:rPr>
          <w:sz w:val="21"/>
          <w:szCs w:val="21"/>
        </w:rPr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spacing w:before="72" w:line="336" w:lineRule="auto"/>
        <w:jc w:val="both"/>
        <w:rPr>
          <w:sz w:val="22"/>
          <w:szCs w:val="22"/>
        </w:rPr>
      </w:pPr>
      <w:bookmarkStart w:name="bookmark34" w:id="30"/>
      <w:bookmarkEnd w:id="30"/>
      <w:r>
        <w:rPr>
          <w:sz w:val="22"/>
          <w:szCs w:val="22"/>
          <w:spacing w:val="-14"/>
        </w:rPr>
        <w:t>权力”“数据权力”,还是“心理权力”来定义，很明显，算法的嵌 </w:t>
      </w:r>
      <w:r>
        <w:rPr>
          <w:sz w:val="22"/>
          <w:szCs w:val="22"/>
          <w:spacing w:val="-8"/>
        </w:rPr>
        <w:t>入性及其在社会过程中的潜在作用需要得到充分认识和认真对待。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这意味着，需要把算法看作是权力在社会中行使的一种</w:t>
      </w:r>
      <w:r>
        <w:rPr>
          <w:sz w:val="22"/>
          <w:szCs w:val="22"/>
          <w:spacing w:val="-4"/>
        </w:rPr>
        <w:t>形式。而 </w:t>
      </w:r>
      <w:r>
        <w:rPr>
          <w:sz w:val="22"/>
          <w:szCs w:val="22"/>
          <w:spacing w:val="-11"/>
        </w:rPr>
        <w:t>且，还必须认识到，算法并不是简单地拥有古典意义上的权力，比 </w:t>
      </w:r>
      <w:r>
        <w:rPr>
          <w:sz w:val="22"/>
          <w:szCs w:val="22"/>
          <w:spacing w:val="-11"/>
        </w:rPr>
        <w:t>如以主权的方式施展权力。相反，算法构成了政府和企业的控制技 </w:t>
      </w:r>
      <w:r>
        <w:rPr>
          <w:sz w:val="22"/>
          <w:szCs w:val="22"/>
          <w:spacing w:val="-10"/>
        </w:rPr>
        <w:t>术。它们为那些试图在集体和个人层面上推敲、操纵或管理行为的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8"/>
        </w:rPr>
        <w:t>技术提供了“可操作的见解”。</w:t>
      </w:r>
    </w:p>
    <w:p>
      <w:pPr>
        <w:pStyle w:val="BodyText"/>
        <w:ind w:right="60" w:firstLine="420"/>
        <w:spacing w:before="16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故此，我们应该超越算法解释的技术品质。这意味着，我们不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3"/>
        </w:rPr>
        <w:t>应该仅仅专注于技术问题：“什么是算法?”相反，必须关注涉</w:t>
      </w:r>
      <w:r>
        <w:rPr>
          <w:sz w:val="22"/>
          <w:szCs w:val="22"/>
          <w:spacing w:val="-14"/>
        </w:rPr>
        <w:t>及算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法社会功能的问题。它们是如何工作的?在哪些领域?它们对我们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的行为有什么影响?政府如何利用它们来治理社会?平台如何通过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算法引导用户行为、侵害消费者隐私，从而影</w:t>
      </w:r>
      <w:r>
        <w:rPr>
          <w:sz w:val="22"/>
          <w:szCs w:val="22"/>
          <w:spacing w:val="-11"/>
        </w:rPr>
        <w:t>响市场秩序与社会公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平?通过提出这些问题，我们可以更深入地了</w:t>
      </w:r>
      <w:r>
        <w:rPr>
          <w:sz w:val="22"/>
          <w:szCs w:val="22"/>
          <w:spacing w:val="-7"/>
        </w:rPr>
        <w:t>解算法在社会中的具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体部署方式。张凌寒教授的这本书对这些问题都作了详细的探讨。</w:t>
      </w:r>
    </w:p>
    <w:p>
      <w:pPr>
        <w:pStyle w:val="BodyText"/>
        <w:ind w:right="56" w:firstLine="449"/>
        <w:spacing w:before="19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事实上，人们已经在规制算法方面做了不少有益的尝试。比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如，建立严格的监督机制；达成更严格的访问协议；签署数字管理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的道德规范和指定信息管家；在线跟踪个人对信息的再利用；选择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退出功能；设定访问时限；未经同意不得向第三方出售数据</w:t>
      </w:r>
      <w:r>
        <w:rPr>
          <w:sz w:val="22"/>
          <w:szCs w:val="22"/>
          <w:spacing w:val="-11"/>
        </w:rPr>
        <w:t>等。同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时，进行寄希望于算法问责的努力。比如，2019年美国国会议员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提出《算法问责法案》,拟对用户在100万人以上的平台公司进行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算法审查；《减少用户虚假经历法案》和华盛顿州《算法透明度法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案》也先后颁布。对于平台进行“算法问责”的立法努力</w:t>
      </w:r>
      <w:r>
        <w:rPr>
          <w:sz w:val="22"/>
          <w:szCs w:val="22"/>
          <w:spacing w:val="-11"/>
        </w:rPr>
        <w:t>、行政和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司法实践在不断推进。算法问责是一个庞大的工程，是一项全球性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的事业，需要理论家和实践者、律师、社会科学家、记者等多</w:t>
      </w:r>
      <w:r>
        <w:rPr>
          <w:sz w:val="22"/>
          <w:szCs w:val="22"/>
          <w:spacing w:val="-11"/>
        </w:rPr>
        <w:t>方面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的共同努力。也有人认为提高消费者的认识能力才是最关键的规制</w:t>
      </w:r>
    </w:p>
    <w:p>
      <w:pPr>
        <w:spacing w:line="218" w:lineRule="auto"/>
        <w:sectPr>
          <w:footerReference w:type="default" r:id="rId144"/>
          <w:pgSz w:w="7680" w:h="12480"/>
          <w:pgMar w:top="400" w:right="900" w:bottom="585" w:left="620" w:header="0" w:footer="436" w:gutter="0"/>
        </w:sectPr>
        <w:rPr>
          <w:sz w:val="22"/>
          <w:szCs w:val="22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18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要素，因而寄希望于对消费者的教育，即提倡提高公民的信息素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养、数字素养和数据素养，并且发展出让消费者拥有更大控制权的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机制。</w:t>
      </w:r>
    </w:p>
    <w:p>
      <w:pPr>
        <w:pStyle w:val="BodyText"/>
        <w:ind w:firstLine="439"/>
        <w:spacing w:before="12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当然，这里的核心问题仍然是技术。如果能设计出一</w:t>
      </w:r>
      <w:r>
        <w:rPr>
          <w:sz w:val="22"/>
          <w:szCs w:val="22"/>
          <w:spacing w:val="-4"/>
        </w:rPr>
        <w:t>种元算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</w:t>
      </w:r>
      <w:r>
        <w:rPr>
          <w:sz w:val="22"/>
          <w:szCs w:val="22"/>
          <w:spacing w:val="-10"/>
        </w:rPr>
        <w:t>，用以对抗算法的负面作用；找到一个允许透明和评估结果的</w:t>
      </w:r>
      <w:r>
        <w:rPr>
          <w:sz w:val="22"/>
          <w:szCs w:val="22"/>
          <w:spacing w:val="-9"/>
        </w:rPr>
        <w:t>框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架，并对算法“价值链”有一个广泛的理解；建立起一种算法社会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6"/>
        </w:rPr>
        <w:t>契约，或者能解决设计上的困难，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一开始就将伦理规则写入具体算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法，这些美好的愿望无疑都是算法规制的理想图景。他们会鼓励人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们努力寻找算法规制的最佳途径。然而，不可忽视的是技术的局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限、人性的微妙、社会关系的复杂和利益的强大力量</w:t>
      </w:r>
      <w:r>
        <w:rPr>
          <w:sz w:val="22"/>
          <w:szCs w:val="22"/>
          <w:spacing w:val="-11"/>
        </w:rPr>
        <w:t>。最终，我们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能在何种程度上规制算法，仍然需要拭目以</w:t>
      </w:r>
      <w:r>
        <w:rPr>
          <w:sz w:val="22"/>
          <w:szCs w:val="22"/>
          <w:spacing w:val="-11"/>
        </w:rPr>
        <w:t>待。《权力之治：人工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智能时代的算法规制》是一个理解算法规制复杂性的非常重要的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开端。</w:t>
      </w:r>
    </w:p>
    <w:p>
      <w:pPr>
        <w:spacing w:line="219" w:lineRule="auto"/>
        <w:sectPr>
          <w:footerReference w:type="default" r:id="rId145"/>
          <w:pgSz w:w="7680" w:h="12480"/>
          <w:pgMar w:top="400" w:right="721" w:bottom="785" w:left="860" w:header="0" w:footer="636" w:gutter="0"/>
        </w:sectPr>
        <w:rPr>
          <w:sz w:val="22"/>
          <w:szCs w:val="22"/>
        </w:rPr>
      </w:pPr>
    </w:p>
    <w:p>
      <w:pPr>
        <w:rPr>
          <w:rFonts w:ascii="Arial"/>
          <w:sz w:val="21"/>
        </w:rPr>
      </w:pPr>
      <w:r/>
    </w:p>
    <w:p>
      <w:pPr>
        <w:sectPr>
          <w:footerReference w:type="default" r:id="rId11"/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>
        <w:drawing>
          <wp:anchor distT="0" distB="0" distL="0" distR="0" simplePos="0" relativeHeight="252684288" behindDoc="0" locked="0" layoutInCell="0" allowOverlap="1">
            <wp:simplePos x="0" y="0"/>
            <wp:positionH relativeFrom="page">
              <wp:posOffset>2120920</wp:posOffset>
            </wp:positionH>
            <wp:positionV relativeFrom="page">
              <wp:posOffset>3251223</wp:posOffset>
            </wp:positionV>
            <wp:extent cx="850903" cy="635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90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198"/>
        <w:spacing w:before="146" w:line="219" w:lineRule="auto"/>
        <w:rPr>
          <w:sz w:val="45"/>
          <w:szCs w:val="45"/>
        </w:rPr>
      </w:pPr>
      <w:r>
        <w:rPr>
          <w:sz w:val="45"/>
          <w:szCs w:val="45"/>
          <w:spacing w:val="-4"/>
        </w:rPr>
        <w:t>第五编</w:t>
      </w:r>
    </w:p>
    <w:p>
      <w:pPr>
        <w:spacing w:before="259" w:line="221" w:lineRule="auto"/>
        <w:jc w:val="right"/>
        <w:rPr>
          <w:rFonts w:ascii="SimHei" w:hAnsi="SimHei" w:eastAsia="SimHei" w:cs="SimHei"/>
          <w:sz w:val="39"/>
          <w:szCs w:val="39"/>
        </w:rPr>
      </w:pPr>
      <w:r>
        <w:rPr>
          <w:rFonts w:ascii="SimHei" w:hAnsi="SimHei" w:eastAsia="SimHei" w:cs="SimHei"/>
          <w:sz w:val="39"/>
          <w:szCs w:val="39"/>
          <w:spacing w:val="-16"/>
        </w:rPr>
        <w:t>后人类时代、科技伦理与知识人</w:t>
      </w:r>
    </w:p>
    <w:p>
      <w:pPr>
        <w:spacing w:line="221" w:lineRule="auto"/>
        <w:sectPr>
          <w:pgSz w:w="7680" w:h="12480"/>
          <w:pgMar w:top="400" w:right="1072" w:bottom="400" w:left="1152" w:header="0" w:footer="0" w:gutter="0"/>
        </w:sectPr>
        <w:rPr>
          <w:rFonts w:ascii="SimHei" w:hAnsi="SimHei" w:eastAsia="SimHei" w:cs="SimHei"/>
          <w:sz w:val="39"/>
          <w:szCs w:val="39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925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8"/>
        </w:rPr>
        <w:t>1</w:t>
      </w:r>
      <w:r>
        <w:rPr>
          <w:sz w:val="35"/>
          <w:szCs w:val="35"/>
          <w:spacing w:val="-8"/>
        </w:rPr>
        <w:t xml:space="preserve">  </w:t>
      </w:r>
      <w:r>
        <w:rPr>
          <w:sz w:val="35"/>
          <w:szCs w:val="35"/>
          <w:b/>
          <w:bCs/>
          <w:spacing w:val="-8"/>
        </w:rPr>
        <w:t>智能科技与人文社科学者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361" w:lineRule="auto"/>
        <w:jc w:val="both"/>
        <w:rPr>
          <w:sz w:val="21"/>
          <w:szCs w:val="21"/>
        </w:rPr>
      </w:pPr>
      <w:r>
        <w:rPr>
          <w:sz w:val="21"/>
          <w:szCs w:val="21"/>
        </w:rPr>
        <w:t>对于同一件事情，不同的人有不同的看法。在科学家、平台企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业、政府以及人文社科学者眼里，智能科技的发展是不一样的事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情。科学家所追求的是研究成果，对于一些科技难题的解释，他们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会本着追求科学真理的态度，孜孜不倦地开展</w:t>
      </w:r>
      <w:r>
        <w:rPr>
          <w:sz w:val="21"/>
          <w:szCs w:val="21"/>
          <w:spacing w:val="-1"/>
        </w:rPr>
        <w:t>自己的研究。他们也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可能会关注智能科技的社会用途及其后果，但是那并不是他们关注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的主要对象。而商家关注的主要是盈利，即某一项智能科技的产业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7"/>
        </w:rPr>
        <w:t>性应用，以及它能带来什么样的利益。至于政府所关注的，主要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7"/>
        </w:rPr>
        <w:t>是管理社会秩序、促进经济发展，并在一定的意义上保护公民的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权益。</w:t>
      </w:r>
    </w:p>
    <w:p>
      <w:pPr>
        <w:pStyle w:val="BodyText"/>
        <w:ind w:right="26" w:firstLine="430"/>
        <w:spacing w:before="14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表面上看来，人文社会科学研究与智能科技的发展并无直接关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系，实则人文社科学者肩上担负的责任十分重大。智能科技应该朝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7"/>
        </w:rPr>
        <w:t>什么方向发展?如何发展?这些问题除了关乎科技本身</w:t>
      </w:r>
      <w:r>
        <w:rPr>
          <w:sz w:val="21"/>
          <w:szCs w:val="21"/>
          <w:spacing w:val="6"/>
        </w:rPr>
        <w:t>的规律，还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牵涉到智能科技会带来的社会影响。</w:t>
      </w:r>
    </w:p>
    <w:p>
      <w:pPr>
        <w:pStyle w:val="BodyText"/>
        <w:ind w:right="27" w:firstLine="430"/>
        <w:spacing w:before="172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即便是科技的能力达到了某一个层次，能够制造出某一种“神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3"/>
        </w:rPr>
        <w:t>器”,但是否应该制造这种东西却是智能科技本身决定不了的。因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为这牵扯到很多外在的因素，取决于社会的需要和人的需</w:t>
      </w:r>
      <w:r>
        <w:rPr>
          <w:sz w:val="21"/>
          <w:szCs w:val="21"/>
          <w:spacing w:val="-4"/>
        </w:rPr>
        <w:t>要。</w:t>
      </w:r>
    </w:p>
    <w:p>
      <w:pPr>
        <w:pStyle w:val="BodyText"/>
        <w:ind w:right="27" w:firstLine="430"/>
        <w:spacing w:before="16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举例而言，设计并生产自动驾驶汽车的能力已经非常成熟，但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在什么样的情况下、什么样的地方，以及什么</w:t>
      </w:r>
      <w:r>
        <w:rPr>
          <w:sz w:val="21"/>
          <w:szCs w:val="21"/>
          <w:spacing w:val="-1"/>
        </w:rPr>
        <w:t>样的人群中可以使用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无人驾驶汽车，则是比较复杂的问题，需要进行评估。不是说有能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力制造了，就必须要制造出来。这不是科技能解决的问题。</w:t>
      </w:r>
    </w:p>
    <w:p>
      <w:pPr>
        <w:spacing w:line="218" w:lineRule="auto"/>
        <w:sectPr>
          <w:footerReference w:type="default" r:id="rId147"/>
          <w:pgSz w:w="7680" w:h="12480"/>
          <w:pgMar w:top="400" w:right="680" w:bottom="805" w:left="879" w:header="0" w:footer="656" w:gutter="0"/>
        </w:sectPr>
        <w:rPr>
          <w:sz w:val="21"/>
          <w:szCs w:val="21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79" w:firstLine="41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再如，关于人工生命的建构，即便是智能科技达到了能够制造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出人的水平，应该不应该制造人，制造出来的人工生命应该享有什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5"/>
        </w:rPr>
        <w:t>么样的权利?会起什么作用?这牵扯到几千年历史形成的道德传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统，是科技研究者不能回答的问题。而人文社科学者则对这些难题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有更多的发言权。</w:t>
      </w:r>
    </w:p>
    <w:p>
      <w:pPr>
        <w:pStyle w:val="BodyText"/>
        <w:ind w:firstLine="419"/>
        <w:spacing w:before="17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人文社科学者必须尊重专业，尊重科技研究的专业性、专业人 </w:t>
      </w:r>
      <w:r>
        <w:rPr>
          <w:sz w:val="22"/>
          <w:szCs w:val="22"/>
          <w:spacing w:val="-11"/>
        </w:rPr>
        <w:t>才的权威性和专业技术的不可替代性。但这并不意味着人文社科人 </w:t>
      </w:r>
      <w:r>
        <w:rPr>
          <w:sz w:val="22"/>
          <w:szCs w:val="22"/>
          <w:spacing w:val="-11"/>
        </w:rPr>
        <w:t>才在智能科技研究领域就毫无用处。因为，有时候智能科技的研究 </w:t>
      </w:r>
      <w:r>
        <w:rPr>
          <w:sz w:val="22"/>
          <w:szCs w:val="22"/>
          <w:spacing w:val="-15"/>
        </w:rPr>
        <w:t>也需要人文社科的支持。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一个显著的例子是人工</w:t>
      </w:r>
      <w:r>
        <w:rPr>
          <w:sz w:val="22"/>
          <w:szCs w:val="22"/>
          <w:spacing w:val="-16"/>
        </w:rPr>
        <w:t>智能与法律推理的 </w:t>
      </w:r>
      <w:r>
        <w:rPr>
          <w:sz w:val="22"/>
          <w:szCs w:val="22"/>
          <w:spacing w:val="-11"/>
        </w:rPr>
        <w:t>研究。这是人工智能与法律的研究中最早开始的领域，包括根据案 </w:t>
      </w:r>
      <w:r>
        <w:rPr>
          <w:sz w:val="22"/>
          <w:szCs w:val="22"/>
          <w:spacing w:val="-8"/>
        </w:rPr>
        <w:t>例推理、规则推理以及可辩驳推理。有研究智能科技的学者指出，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我们今天的人工智能和法律推理研究之所以停滞不前，并不是因为 </w:t>
      </w:r>
      <w:r>
        <w:rPr>
          <w:sz w:val="22"/>
          <w:szCs w:val="22"/>
          <w:spacing w:val="-11"/>
        </w:rPr>
        <w:t>智能科技技术上的问题，而是因为法学家没有提供足够好的、关于 </w:t>
      </w:r>
      <w:r>
        <w:rPr>
          <w:sz w:val="22"/>
          <w:szCs w:val="22"/>
          <w:spacing w:val="-11"/>
        </w:rPr>
        <w:t>推理的理论。在新的环境下，需要新的思想和理论作为指导。假设 </w:t>
      </w:r>
      <w:r>
        <w:rPr>
          <w:sz w:val="22"/>
          <w:szCs w:val="22"/>
          <w:spacing w:val="-10"/>
        </w:rPr>
        <w:t>法学家们在法律推理方面有新的理论可用，也许人工智能和法</w:t>
      </w:r>
      <w:r>
        <w:rPr>
          <w:sz w:val="22"/>
          <w:szCs w:val="22"/>
          <w:spacing w:val="-11"/>
        </w:rPr>
        <w:t>律推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理的研究还会再往前走一步。</w:t>
      </w:r>
    </w:p>
    <w:p>
      <w:pPr>
        <w:pStyle w:val="BodyText"/>
        <w:ind w:right="77" w:firstLine="419"/>
        <w:spacing w:before="20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再如人工智能价值匹配。这项工作是确保人工智能系统可靠地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执行符合人类价值观的任务。具体而言，即收集大量关于“系统应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该做什么”的数据，并使用学习算法，从这些</w:t>
      </w:r>
      <w:r>
        <w:rPr>
          <w:sz w:val="22"/>
          <w:szCs w:val="22"/>
          <w:spacing w:val="-11"/>
        </w:rPr>
        <w:t>数据中推断出可推广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到其他情境的模式。</w:t>
      </w:r>
    </w:p>
    <w:p>
      <w:pPr>
        <w:pStyle w:val="BodyText"/>
        <w:ind w:firstLine="419"/>
        <w:spacing w:before="17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由于人工智能被要求做出符合人们价值观的行为，因而最重要 </w:t>
      </w:r>
      <w:r>
        <w:rPr>
          <w:sz w:val="22"/>
          <w:szCs w:val="22"/>
          <w:spacing w:val="-10"/>
        </w:rPr>
        <w:t>的数据将是来自人类的价值观数据。这可以</w:t>
      </w:r>
      <w:r>
        <w:rPr>
          <w:sz w:val="22"/>
          <w:szCs w:val="22"/>
          <w:spacing w:val="-11"/>
        </w:rPr>
        <w:t>分几步实现。首先，要 </w:t>
      </w:r>
      <w:r>
        <w:rPr>
          <w:sz w:val="22"/>
          <w:szCs w:val="22"/>
          <w:spacing w:val="-8"/>
        </w:rPr>
        <w:t>对人类的价值观有一个满意的定义。其次，要以符合定义的方式，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收集关于人类价值观的数据。最后，找到可靠的机器学习算法，使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人工智能得以从这些数据中学习和泛化。</w:t>
      </w:r>
    </w:p>
    <w:p>
      <w:pPr>
        <w:spacing w:line="219" w:lineRule="auto"/>
        <w:sectPr>
          <w:footerReference w:type="default" r:id="rId148"/>
          <w:pgSz w:w="7680" w:h="12480"/>
          <w:pgMar w:top="400" w:right="909" w:bottom="595" w:left="610" w:header="0" w:footer="446" w:gutter="0"/>
        </w:sectPr>
        <w:rPr>
          <w:sz w:val="22"/>
          <w:szCs w:val="22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pStyle w:val="BodyText"/>
        <w:ind w:right="83" w:firstLine="439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上述几步都存在很大的不确定性。第一步，</w:t>
      </w:r>
      <w:r>
        <w:rPr>
          <w:sz w:val="21"/>
          <w:szCs w:val="21"/>
          <w:spacing w:val="-2"/>
        </w:rPr>
        <w:t>即对人类价值观的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定义，显然不是智能科技所能确定的。所谓科技向善，首先要确定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什么是善。这乃是宗教、哲学、伦理学、政</w:t>
      </w:r>
      <w:r>
        <w:rPr>
          <w:sz w:val="21"/>
          <w:szCs w:val="21"/>
          <w:spacing w:val="-1"/>
        </w:rPr>
        <w:t>治学和法学的领地。更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何况，人类的价值观太复杂，无法用简单的规则来描</w:t>
      </w:r>
      <w:r>
        <w:rPr>
          <w:sz w:val="21"/>
          <w:szCs w:val="21"/>
          <w:spacing w:val="6"/>
        </w:rPr>
        <w:t>述。像“公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正”“平等”这样的价值本身意义不大，只有把它们用在具体场合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时，其重要性才能彰显。加之，在现实生活中价值观与大量关于世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界的事实纠缠在一起，在构建机器学习模型时，无法将事实和价值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观明晰地分开。</w:t>
      </w:r>
    </w:p>
    <w:p>
      <w:pPr>
        <w:pStyle w:val="BodyText"/>
        <w:ind w:firstLine="439"/>
        <w:spacing w:before="208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因此，就科技领域的发展而言，人文社科领域的贡献不</w:t>
      </w:r>
      <w:r>
        <w:rPr>
          <w:sz w:val="21"/>
          <w:szCs w:val="21"/>
          <w:spacing w:val="-2"/>
        </w:rPr>
        <w:t>仅是可 </w:t>
      </w:r>
      <w:r>
        <w:rPr>
          <w:sz w:val="21"/>
          <w:szCs w:val="21"/>
          <w:spacing w:val="-1"/>
        </w:rPr>
        <w:t>欲的，而且是必须的。现在，谷歌、微软等科技巨头公司都会聘用 </w:t>
      </w:r>
      <w:r>
        <w:rPr>
          <w:sz w:val="21"/>
          <w:szCs w:val="21"/>
          <w:spacing w:val="2"/>
        </w:rPr>
        <w:t>社会科学或人文科学背景的人才，希望他们与工程团队一起工作，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帮助开发符合伦理的人工智能。</w:t>
      </w:r>
    </w:p>
    <w:p>
      <w:pPr>
        <w:pStyle w:val="BodyText"/>
        <w:ind w:right="58" w:firstLine="439"/>
        <w:spacing w:before="149" w:line="353" w:lineRule="auto"/>
        <w:jc w:val="both"/>
        <w:rPr>
          <w:sz w:val="21"/>
          <w:szCs w:val="21"/>
        </w:rPr>
      </w:pPr>
      <w:r>
        <w:rPr>
          <w:sz w:val="21"/>
          <w:szCs w:val="21"/>
        </w:rPr>
        <w:t>同时，人文社会科学可以助力普及智能科技文化，</w:t>
      </w:r>
      <w:r>
        <w:rPr>
          <w:sz w:val="21"/>
          <w:szCs w:val="21"/>
          <w:spacing w:val="-1"/>
        </w:rPr>
        <w:t>提高全民的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信息素养、数字素养和数据素养。这是一个</w:t>
      </w:r>
      <w:r>
        <w:rPr>
          <w:sz w:val="21"/>
          <w:szCs w:val="21"/>
          <w:spacing w:val="-1"/>
        </w:rPr>
        <w:t>非常重要、具有相当紧</w:t>
      </w:r>
    </w:p>
    <w:p>
      <w:pPr>
        <w:pStyle w:val="BodyText"/>
        <w:spacing w:before="1" w:line="220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迫性的问题。</w:t>
      </w:r>
    </w:p>
    <w:p>
      <w:pPr>
        <w:pStyle w:val="BodyText"/>
        <w:ind w:right="59" w:firstLine="439"/>
        <w:spacing w:before="165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在智能科技时代，争取让所有人能够使用智能科技，消除所谓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的“数字鸿沟”,避免大多数人成为被算法社会边缘化的“闲人”,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是任何文明的国家和政府亟须面对的问题。人文社科学者至少可以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助力普及智能科技，包括编撰普及读物，和</w:t>
      </w:r>
      <w:r>
        <w:rPr>
          <w:sz w:val="21"/>
          <w:szCs w:val="21"/>
          <w:spacing w:val="-1"/>
        </w:rPr>
        <w:t>科学家联合或者独自做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些简易的节目，尽可能努力建设智能科技文化，并促进提升全民的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智能技术素养。</w:t>
      </w:r>
    </w:p>
    <w:p>
      <w:pPr>
        <w:pStyle w:val="BodyText"/>
        <w:ind w:right="63" w:firstLine="439"/>
        <w:spacing w:before="199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科学家们本身有自己研究的课题，要花很多精力从事研究。人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文社科学者从观察者的角度，可以看到一些问题，并用比较妥当的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文字表达出来。</w:t>
      </w:r>
    </w:p>
    <w:p>
      <w:pPr>
        <w:pStyle w:val="BodyText"/>
        <w:ind w:left="439"/>
        <w:spacing w:before="159"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当然，助力提升全民科技素养需要人文社科学者自身对智能科</w:t>
      </w:r>
    </w:p>
    <w:p>
      <w:pPr>
        <w:spacing w:line="219" w:lineRule="auto"/>
        <w:sectPr>
          <w:footerReference w:type="default" r:id="rId149"/>
          <w:pgSz w:w="7680" w:h="12480"/>
          <w:pgMar w:top="400" w:right="705" w:bottom="782" w:left="810" w:header="0" w:footer="623" w:gutter="0"/>
        </w:sectPr>
        <w:rPr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113"/>
        <w:spacing w:before="72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技有相应的了解。这一点似乎还没有成为人文社科学者普遍关注的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目标。从人文社会科学到艺术和设计，这一切都在人工智能中</w:t>
      </w:r>
      <w:r>
        <w:rPr>
          <w:sz w:val="22"/>
          <w:szCs w:val="22"/>
          <w:spacing w:val="-12"/>
        </w:rPr>
        <w:t>占有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一席之地。</w:t>
      </w:r>
    </w:p>
    <w:p>
      <w:pPr>
        <w:pStyle w:val="BodyText"/>
        <w:ind w:right="120" w:firstLine="429"/>
        <w:spacing w:before="135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引入人类学、社会学、政治学、心理学、经济学、历史学等人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文社会科学学科的相关信息，可以使人工智能对数据的理解更加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丰富。而人文社科领域对智能科技的运用也遍布各个领域，</w:t>
      </w:r>
      <w:r>
        <w:rPr>
          <w:sz w:val="22"/>
          <w:szCs w:val="22"/>
          <w:spacing w:val="-4"/>
        </w:rPr>
        <w:t>非常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广泛。</w:t>
      </w:r>
    </w:p>
    <w:p>
      <w:pPr>
        <w:pStyle w:val="BodyText"/>
        <w:ind w:firstLine="449"/>
        <w:spacing w:before="13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尽管如此，在很多情况下，人文社科学者仍然存在知识老化、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6"/>
        </w:rPr>
        <w:t>信息不足的困境。</w:t>
      </w:r>
      <w:r>
        <w:rPr>
          <w:sz w:val="22"/>
          <w:szCs w:val="22"/>
          <w:spacing w:val="44"/>
        </w:rPr>
        <w:t xml:space="preserve"> </w:t>
      </w:r>
      <w:r>
        <w:rPr>
          <w:sz w:val="22"/>
          <w:szCs w:val="22"/>
          <w:spacing w:val="-16"/>
        </w:rPr>
        <w:t>一个比较难以解决的困境是：人文社科领域存在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6"/>
        </w:rPr>
        <w:t>比较严重的知识不对称现象。</w:t>
      </w:r>
      <w:r>
        <w:rPr>
          <w:sz w:val="22"/>
          <w:szCs w:val="22"/>
          <w:spacing w:val="42"/>
        </w:rPr>
        <w:t xml:space="preserve"> </w:t>
      </w:r>
      <w:r>
        <w:rPr>
          <w:sz w:val="22"/>
          <w:szCs w:val="22"/>
          <w:spacing w:val="-16"/>
        </w:rPr>
        <w:t>一方面，熟悉智能科技而又具有创新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能力的人并不占有资源；另一方面，占有资源、有决定权的人往往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知识老化，并不了解智能科技。这种现象自然</w:t>
      </w:r>
      <w:r>
        <w:rPr>
          <w:sz w:val="22"/>
          <w:szCs w:val="22"/>
          <w:spacing w:val="-11"/>
        </w:rPr>
        <w:t>不利于人文社会科学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知识和方法在人工智能中的应用。</w:t>
      </w:r>
    </w:p>
    <w:p>
      <w:pPr>
        <w:spacing w:line="220" w:lineRule="auto"/>
        <w:sectPr>
          <w:footerReference w:type="default" r:id="rId150"/>
          <w:pgSz w:w="7680" w:h="12480"/>
          <w:pgMar w:top="400" w:right="869" w:bottom="592" w:left="600" w:header="0" w:footer="433" w:gutter="0"/>
        </w:sectPr>
        <w:rPr>
          <w:sz w:val="22"/>
          <w:szCs w:val="22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018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2"/>
        </w:rPr>
        <w:t>2</w:t>
      </w:r>
      <w:r>
        <w:rPr>
          <w:sz w:val="35"/>
          <w:szCs w:val="35"/>
          <w:spacing w:val="-2"/>
        </w:rPr>
        <w:t xml:space="preserve">  </w:t>
      </w:r>
      <w:r>
        <w:rPr>
          <w:sz w:val="35"/>
          <w:szCs w:val="35"/>
          <w:b/>
          <w:bCs/>
          <w:spacing w:val="-2"/>
        </w:rPr>
        <w:t>我们所处的“后”时代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" w:right="74" w:firstLine="43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首先，我们处在所谓后现代，这基本上已经是普通常识，尽管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没有人会认为现代已经完全让位于后现代。如果把文艺复兴以前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以神为依归、以宗教为主要社会控制手段的西方社会视为传统社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会，那么文艺复兴以后兴起的以人的理性为基础、以法律为主要社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会控制手段的欧美社会就可以用现代社会来形容。而由于20世纪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各国间利益的冲突而引起的连绵不断的战争给人类带</w:t>
      </w:r>
      <w:r>
        <w:rPr>
          <w:sz w:val="22"/>
          <w:szCs w:val="22"/>
          <w:spacing w:val="-11"/>
        </w:rPr>
        <w:t>来的灾难，资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本主义社会造成的种种不平等，以及民主社会理想与现实间的巨大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差别，使人们在20世纪中后期对真理的普遍性、理性的力量、法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律的权威、平等、自由、公正等现代社会所赖以建立的主要价值采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取了普遍怀疑的态度，从而酝酿和催生了一种有别于现代的生活态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度、方式、情绪和价值观，被一些学者称为后现代社</w:t>
      </w:r>
      <w:r>
        <w:rPr>
          <w:sz w:val="22"/>
          <w:szCs w:val="22"/>
          <w:spacing w:val="-11"/>
        </w:rPr>
        <w:t>会状况。这种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状况虽然始于西方社会，尤其是发达的欧美社会，但由于全世界都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在模仿西方走上现代化的道路，后现代也必然是一种伴随着对现代</w:t>
      </w:r>
    </w:p>
    <w:p>
      <w:pPr>
        <w:pStyle w:val="BodyText"/>
        <w:ind w:left="3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的追求而产生的无法避免的副产品。</w:t>
      </w:r>
    </w:p>
    <w:p>
      <w:pPr>
        <w:pStyle w:val="BodyText"/>
        <w:ind w:left="3" w:firstLine="430"/>
        <w:spacing w:before="236" w:line="300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我们所处的时代也是一个后全球化的时代。全球化的浪潮在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4"/>
        </w:rPr>
        <w:t>20世纪90年代席卷全球，但是10多年后它就成为了过去式，至 </w:t>
      </w:r>
      <w:r>
        <w:rPr>
          <w:sz w:val="22"/>
          <w:szCs w:val="22"/>
        </w:rPr>
        <w:t>少在2005年的时候就已经有人开始谈论所谓“后全球化”时</w:t>
      </w:r>
      <w:r>
        <w:rPr>
          <w:sz w:val="22"/>
          <w:szCs w:val="22"/>
          <w:spacing w:val="-1"/>
        </w:rPr>
        <w:t>代。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查士丁·罗森博格</w:t>
      </w:r>
      <w:r>
        <w:rPr>
          <w:sz w:val="22"/>
          <w:szCs w:val="22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(Justin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Rosenberg) </w:t>
      </w:r>
      <w:r>
        <w:rPr>
          <w:sz w:val="22"/>
          <w:szCs w:val="22"/>
          <w:spacing w:val="-5"/>
        </w:rPr>
        <w:t>在他的《全球化理论：事后</w:t>
      </w:r>
    </w:p>
    <w:p>
      <w:pPr>
        <w:pStyle w:val="BodyText"/>
        <w:spacing w:before="147" w:line="205" w:lineRule="auto"/>
        <w:rPr>
          <w:sz w:val="23"/>
          <w:szCs w:val="23"/>
        </w:rPr>
      </w:pPr>
      <w:r>
        <w:rPr>
          <w:sz w:val="23"/>
          <w:szCs w:val="23"/>
          <w:i/>
          <w:iCs/>
          <w:spacing w:val="-7"/>
        </w:rPr>
        <w:t>剖析》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7"/>
        </w:rPr>
        <w:t>(Globalization  Theory:A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7"/>
        </w:rPr>
        <w:t>Post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7"/>
        </w:rPr>
        <w:t>Mortem)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3"/>
          <w:w w:val="101"/>
        </w:rPr>
        <w:t xml:space="preserve"> </w:t>
      </w:r>
      <w:r>
        <w:rPr>
          <w:sz w:val="23"/>
          <w:szCs w:val="23"/>
          <w:i/>
          <w:iCs/>
          <w:spacing w:val="-7"/>
        </w:rPr>
        <w:t>一文中写道：</w:t>
      </w:r>
    </w:p>
    <w:p>
      <w:pPr>
        <w:spacing w:line="205" w:lineRule="auto"/>
        <w:sectPr>
          <w:footerReference w:type="default" r:id="rId151"/>
          <w:pgSz w:w="7680" w:h="12480"/>
          <w:pgMar w:top="400" w:right="770" w:bottom="815" w:left="746" w:header="0" w:footer="666" w:gutter="0"/>
        </w:sectPr>
        <w:rPr>
          <w:sz w:val="23"/>
          <w:szCs w:val="23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420" w:right="7" w:firstLine="320"/>
        <w:spacing w:before="71" w:line="33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6"/>
        </w:rPr>
        <w:t>“全球化”是20世纪90年代的时代精神(</w:t>
      </w:r>
      <w:r>
        <w:rPr>
          <w:rFonts w:ascii="KaiTi" w:hAnsi="KaiTi" w:eastAsia="KaiTi" w:cs="KaiTi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Zeitgeist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)</w:t>
      </w:r>
      <w:r>
        <w:rPr>
          <w:sz w:val="22"/>
          <w:szCs w:val="22"/>
          <w:spacing w:val="6"/>
        </w:rPr>
        <w:t>。在</w:t>
      </w:r>
      <w:r>
        <w:rPr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社会科学中，全球化产生了这样的期待：日益加深的</w:t>
      </w:r>
      <w:r>
        <w:rPr>
          <w:rFonts w:ascii="KaiTi" w:hAnsi="KaiTi" w:eastAsia="KaiTi" w:cs="KaiTi"/>
          <w:sz w:val="22"/>
          <w:szCs w:val="22"/>
          <w:spacing w:val="-12"/>
        </w:rPr>
        <w:t>相互关联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性导致了人类社会性质的根本转变，并以一种多层次、多方面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的“全球治理”的体系取代主权国家的体系。然而，十几年以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后，这些期待似乎已经被世界事务发展的轨迹所证伪</w:t>
      </w:r>
      <w:r>
        <w:rPr>
          <w:rFonts w:ascii="KaiTi" w:hAnsi="KaiTi" w:eastAsia="KaiTi" w:cs="KaiTi"/>
          <w:sz w:val="22"/>
          <w:szCs w:val="22"/>
          <w:spacing w:val="-12"/>
        </w:rPr>
        <w:t>。“全球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化”的概念已不再能够表达“时代精神”:“全</w:t>
      </w:r>
      <w:r>
        <w:rPr>
          <w:rFonts w:ascii="KaiTi" w:hAnsi="KaiTi" w:eastAsia="KaiTi" w:cs="KaiTi"/>
          <w:sz w:val="22"/>
          <w:szCs w:val="22"/>
          <w:spacing w:val="-15"/>
        </w:rPr>
        <w:t>球化时代”已经</w:t>
      </w:r>
    </w:p>
    <w:p>
      <w:pPr>
        <w:ind w:left="420"/>
        <w:spacing w:before="1" w:line="227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出人意料地终结。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11"/>
        <w:spacing w:before="72" w:line="409" w:lineRule="exact"/>
        <w:jc w:val="right"/>
        <w:rPr>
          <w:sz w:val="22"/>
          <w:szCs w:val="22"/>
        </w:rPr>
      </w:pPr>
      <w:r>
        <w:rPr>
          <w:sz w:val="22"/>
          <w:szCs w:val="22"/>
          <w:spacing w:val="-2"/>
          <w:position w:val="14"/>
        </w:rPr>
        <w:t>而2008—2009年的金融海啸则如釜底抽薪一般，使全球</w:t>
      </w:r>
      <w:r>
        <w:rPr>
          <w:sz w:val="22"/>
          <w:szCs w:val="22"/>
          <w:spacing w:val="-3"/>
          <w:position w:val="14"/>
        </w:rPr>
        <w:t>化的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研究顿时冷落下来。</w:t>
      </w:r>
    </w:p>
    <w:p>
      <w:pPr>
        <w:pStyle w:val="BodyText"/>
        <w:ind w:right="17"/>
        <w:spacing w:before="115" w:line="205" w:lineRule="auto"/>
        <w:jc w:val="right"/>
        <w:rPr>
          <w:sz w:val="23"/>
          <w:szCs w:val="23"/>
        </w:rPr>
      </w:pPr>
      <w:r>
        <w:rPr>
          <w:sz w:val="23"/>
          <w:szCs w:val="23"/>
          <w:i/>
          <w:iCs/>
          <w:spacing w:val="-3"/>
        </w:rPr>
        <w:t>《新视角季刊》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</w:rPr>
        <w:t>(New Perspective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</w:rPr>
        <w:t>Quar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4"/>
        </w:rPr>
        <w:t>terly)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3"/>
        </w:rPr>
        <w:t xml:space="preserve"> </w:t>
      </w:r>
      <w:r>
        <w:rPr>
          <w:sz w:val="23"/>
          <w:szCs w:val="23"/>
          <w:i/>
          <w:iCs/>
          <w:spacing w:val="-4"/>
        </w:rPr>
        <w:t>在2008年4月出专</w:t>
      </w:r>
    </w:p>
    <w:p>
      <w:pPr>
        <w:pStyle w:val="BodyText"/>
        <w:ind w:right="20"/>
        <w:spacing w:before="17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号讨论“后全球化”问题，明确指出世界已经进入一个由全球化带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来的“后全球化”时代。这个时代的特点之一就是世界金融体制发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生的重大变化和多极经济秩序的形成。</w:t>
      </w:r>
    </w:p>
    <w:p>
      <w:pPr>
        <w:pStyle w:val="BodyText"/>
        <w:ind w:firstLine="420"/>
        <w:spacing w:before="17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我们的时代也是一个后哲学时代。哲学曾经是统御一切知识的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学问，但是从20世纪五六十年代开始，有一部分人觉得哲学</w:t>
      </w:r>
      <w:r>
        <w:rPr>
          <w:sz w:val="22"/>
          <w:szCs w:val="22"/>
          <w:spacing w:val="-4"/>
        </w:rPr>
        <w:t>的时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代已经过去。理查德·罗蒂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(Richard   Rorty),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sz w:val="22"/>
          <w:szCs w:val="22"/>
          <w:spacing w:val="-6"/>
        </w:rPr>
        <w:t>作为新实用主义的代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表人物，曾经断言哲学已经失去了用武之地。在后哲学文化中应该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采取一种实用的态度，而无须建立宏大的哲学体系。换言之，形而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上学、思辨、价值追求等已经退出了历史舞台，随之而来的是经验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主义和功利主义指导下的现实追求。</w:t>
      </w:r>
    </w:p>
    <w:p>
      <w:pPr>
        <w:pStyle w:val="BodyText"/>
        <w:ind w:right="1" w:firstLine="420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我们的时代更是一个后大师时代。今天的世界思想界已经</w:t>
      </w:r>
      <w:r>
        <w:rPr>
          <w:sz w:val="22"/>
          <w:szCs w:val="22"/>
          <w:spacing w:val="-11"/>
        </w:rPr>
        <w:t>落入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了可堪悲叹的后大师时代。在思想、学术、知识、意见和牢骚的取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舍上，知识工作者们明显地冷落思想。知识的皮毛化、学问的商业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化、出版物的图片化、文化内涵的青少年化以前所未有的势头占领</w:t>
      </w:r>
    </w:p>
    <w:p>
      <w:pPr>
        <w:spacing w:line="218" w:lineRule="auto"/>
        <w:sectPr>
          <w:footerReference w:type="default" r:id="rId152"/>
          <w:pgSz w:w="7680" w:h="12480"/>
          <w:pgMar w:top="400" w:right="849" w:bottom="575" w:left="739" w:header="0" w:footer="426" w:gutter="0"/>
        </w:sectPr>
        <w:rPr>
          <w:sz w:val="22"/>
          <w:szCs w:val="22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19"/>
        <w:spacing w:before="72" w:line="390" w:lineRule="exact"/>
        <w:rPr>
          <w:sz w:val="22"/>
          <w:szCs w:val="22"/>
        </w:rPr>
      </w:pPr>
      <w:r>
        <w:rPr>
          <w:sz w:val="22"/>
          <w:szCs w:val="22"/>
          <w:spacing w:val="-11"/>
          <w:position w:val="12"/>
        </w:rPr>
        <w:t>了文化市场，在表面繁荣的商品化的浪潮中，思想的危机不断地加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深并扩散。</w:t>
      </w:r>
    </w:p>
    <w:p>
      <w:pPr>
        <w:pStyle w:val="BodyText"/>
        <w:ind w:left="19" w:right="19" w:firstLine="410"/>
        <w:spacing w:before="15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8"/>
        </w:rPr>
        <w:t>这种后大师时代的明显后果是：思想贫乏，知识的支离破碎，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以及研究领域的画地为牢。仅就研究成果而论，今天的知识界，具 </w:t>
      </w:r>
      <w:r>
        <w:rPr>
          <w:sz w:val="22"/>
          <w:szCs w:val="22"/>
          <w:spacing w:val="-11"/>
        </w:rPr>
        <w:t>有百科全书式的原创性思想的作品是凤毛麟角，充斥市场的如果不 </w:t>
      </w:r>
      <w:r>
        <w:rPr>
          <w:sz w:val="22"/>
          <w:szCs w:val="22"/>
          <w:spacing w:val="-11"/>
        </w:rPr>
        <w:t>是某一类思想、某一学派的观点或某一类问题的重述或综述之类的 </w:t>
      </w:r>
      <w:r>
        <w:rPr>
          <w:sz w:val="22"/>
          <w:szCs w:val="22"/>
          <w:spacing w:val="-11"/>
        </w:rPr>
        <w:t>作品，便是研究报告、形势分析、个案研究之类的文字。这种局面</w:t>
      </w:r>
    </w:p>
    <w:p>
      <w:pPr>
        <w:pStyle w:val="BodyText"/>
        <w:ind w:left="1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对于发展具有时代特征的法理学而言，是一种非常不利的因素。</w:t>
      </w:r>
    </w:p>
    <w:p>
      <w:pPr>
        <w:pStyle w:val="BodyText"/>
        <w:ind w:left="19" w:firstLine="410"/>
        <w:spacing w:before="158" w:line="338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我们所处的时代也是后人类中心主义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(Post</w:t>
      </w:r>
      <w:r>
        <w:rPr>
          <w:rFonts w:ascii="Times New Roman" w:hAnsi="Times New Roman" w:eastAsia="Times New Roman" w:cs="Times New Roman"/>
          <w:sz w:val="22"/>
          <w:szCs w:val="22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Anthropocentrism)  </w:t>
      </w:r>
      <w:r>
        <w:rPr>
          <w:sz w:val="22"/>
          <w:szCs w:val="22"/>
          <w:spacing w:val="-11"/>
        </w:rPr>
        <w:t>的时代。截至目前，我们的历史一直是以人类为中心的。人们相信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靠着人的理性去发展科技，人就可以征服自然，支配其他物种。在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很残忍地屠杀各种各样的动物的背后是人类中</w:t>
      </w:r>
      <w:r>
        <w:rPr>
          <w:sz w:val="22"/>
          <w:szCs w:val="22"/>
          <w:spacing w:val="-8"/>
        </w:rPr>
        <w:t>心主义的意识形态。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只有人才是地球的主人，所有的物种或者自然资源都要为我所用。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到现在为止，我们的文化，包括中国的文化和西方的文化，都是以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人类为中心的。20世纪中后期，人们慢慢地开始意识到，人类的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1"/>
        </w:rPr>
        <w:t>狂妄自大及对自然的不敬最终导致了各种各样的灾难，使人类的生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存环境不断恶化。这种状况迫使人类重新思考人生的本质、在世界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2"/>
        </w:rPr>
        <w:t>上的地位，以及和自然环境的关系。善待其他物种，善待自然因之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0"/>
        </w:rPr>
        <w:t>成为一种新的文化自觉。人类学和生态学近</w:t>
      </w:r>
      <w:r>
        <w:rPr>
          <w:sz w:val="22"/>
          <w:szCs w:val="22"/>
          <w:spacing w:val="-11"/>
        </w:rPr>
        <w:t>年来的研究有相当一部</w:t>
      </w:r>
    </w:p>
    <w:p>
      <w:pPr>
        <w:pStyle w:val="BodyText"/>
        <w:ind w:left="1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分是关注后人类中心主义的内容和发展趋势的。</w:t>
      </w:r>
    </w:p>
    <w:p>
      <w:pPr>
        <w:pStyle w:val="BodyText"/>
        <w:ind w:left="19" w:firstLine="410"/>
        <w:spacing w:before="2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除此之外，还有后殖民时代、后发达时代、后工业化时代，乃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至后资本主义时代等状态，在此不一一讨论。</w:t>
      </w:r>
      <w:r>
        <w:rPr>
          <w:sz w:val="22"/>
          <w:szCs w:val="22"/>
          <w:spacing w:val="-8"/>
        </w:rPr>
        <w:t>总的来说，后现代、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后全球化，以及后人类中心时代正在或者已经局部地改变了人对自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身、社会、文化及生活环境的认识。在认识论和方法论的层面，反</w:t>
      </w:r>
    </w:p>
    <w:p>
      <w:pPr>
        <w:pStyle w:val="BodyText"/>
        <w:ind w:left="19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阿基米德、笛卡尔的“点—线”思维的观点已经为</w:t>
      </w:r>
      <w:r>
        <w:rPr>
          <w:sz w:val="22"/>
          <w:szCs w:val="22"/>
          <w:spacing w:val="-4"/>
        </w:rPr>
        <w:t>更多的人所接</w:t>
      </w:r>
    </w:p>
    <w:p>
      <w:pPr>
        <w:spacing w:line="219" w:lineRule="auto"/>
        <w:sectPr>
          <w:footerReference w:type="default" r:id="rId153"/>
          <w:pgSz w:w="7680" w:h="12480"/>
          <w:pgMar w:top="400" w:right="640" w:bottom="775" w:left="850" w:header="0" w:footer="626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受。在“点—线”思维的视野中，历史顺着一条直线</w:t>
      </w:r>
      <w:r>
        <w:rPr>
          <w:sz w:val="22"/>
          <w:szCs w:val="22"/>
          <w:spacing w:val="-11"/>
        </w:rPr>
        <w:t>往下走。比如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在社会达尔文主义的视野中，</w:t>
      </w:r>
      <w:r>
        <w:rPr>
          <w:sz w:val="22"/>
          <w:szCs w:val="22"/>
          <w:spacing w:val="77"/>
        </w:rPr>
        <w:t xml:space="preserve"> </w:t>
      </w:r>
      <w:r>
        <w:rPr>
          <w:sz w:val="22"/>
          <w:szCs w:val="22"/>
          <w:spacing w:val="-15"/>
        </w:rPr>
        <w:t>一切历史都是必然的、</w:t>
      </w:r>
      <w:r>
        <w:rPr>
          <w:sz w:val="22"/>
          <w:szCs w:val="22"/>
          <w:spacing w:val="43"/>
        </w:rPr>
        <w:t xml:space="preserve"> </w:t>
      </w:r>
      <w:r>
        <w:rPr>
          <w:sz w:val="22"/>
          <w:szCs w:val="22"/>
          <w:spacing w:val="-15"/>
        </w:rPr>
        <w:t>一步步进步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的。这种思维极易导致专制主义和教条主义，显然已经不为时代所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称道，取而代之的是一种多元的、多维的、多中心的</w:t>
      </w:r>
      <w:r>
        <w:rPr>
          <w:sz w:val="22"/>
          <w:szCs w:val="22"/>
          <w:spacing w:val="-11"/>
        </w:rPr>
        <w:t>思维。在某种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意义上说，后现代或者后全球化等，都是一种思想解放运动，是人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逐渐地不断地认识自己、解放自己、改变自己的努力。</w:t>
      </w:r>
    </w:p>
    <w:p>
      <w:pPr>
        <w:spacing w:line="219" w:lineRule="auto"/>
        <w:sectPr>
          <w:footerReference w:type="default" r:id="rId154"/>
          <w:pgSz w:w="7680" w:h="12480"/>
          <w:pgMar w:top="400" w:right="964" w:bottom="585" w:left="629" w:header="0" w:footer="436" w:gutter="0"/>
        </w:sectPr>
        <w:rPr>
          <w:sz w:val="22"/>
          <w:szCs w:val="22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775"/>
        <w:spacing w:before="113" w:line="219" w:lineRule="auto"/>
        <w:rPr>
          <w:sz w:val="35"/>
          <w:szCs w:val="35"/>
        </w:rPr>
      </w:pPr>
      <w:bookmarkStart w:name="bookmark36" w:id="31"/>
      <w:bookmarkEnd w:id="31"/>
      <w:r>
        <w:rPr>
          <w:sz w:val="35"/>
          <w:szCs w:val="35"/>
          <w:b/>
          <w:bCs/>
          <w:spacing w:val="-4"/>
        </w:rPr>
        <w:t>3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后人类时代真的来临了吗?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1" w:firstLine="52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听起来有点玄乎，但确确实实，人类从来都没有像现在这样惶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惶不安。用“人类”这个词是大了些，不过，这和我要说的内容是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7"/>
        </w:rPr>
        <w:t>相称的。这不仅仅因为人工智能、网络空间、生物技术等科技方面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7"/>
        </w:rPr>
        <w:t>惊人的发展，而且因为“人”的概念本身发生了深刻变化。今天的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“人”这个概念已经不再仅仅指男女老少，而是包括了法人、机器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人、半机半人，乃至享有和人相当权利的非人(其他动物和有</w:t>
      </w:r>
      <w:r>
        <w:rPr>
          <w:sz w:val="22"/>
          <w:szCs w:val="22"/>
          <w:spacing w:val="-4"/>
        </w:rPr>
        <w:t>智识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的物体)。世界正在真正地发生翻天覆地的变化，而今天的人</w:t>
      </w:r>
      <w:r>
        <w:rPr>
          <w:sz w:val="22"/>
          <w:szCs w:val="22"/>
          <w:spacing w:val="-4"/>
        </w:rPr>
        <w:t>类正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处在大变化的风口浪尖。这次变化在人类历史上从未有过相似的先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7"/>
        </w:rPr>
        <w:t>例。变化的后果现在尚难以预料，但很多科学家、学者和商业人士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7"/>
        </w:rPr>
        <w:t>都纷纷表示为人类的未来担忧。而未来学家、技术乌托邦主义者则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非常向往这一时代——后人类时代——的降临。</w:t>
      </w:r>
    </w:p>
    <w:p>
      <w:pPr>
        <w:pStyle w:val="BodyText"/>
        <w:ind w:left="110" w:firstLine="320"/>
        <w:spacing w:before="19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“后人类时代”这个词有不同的含义。它有</w:t>
      </w:r>
      <w:r>
        <w:rPr>
          <w:sz w:val="22"/>
          <w:szCs w:val="22"/>
          <w:spacing w:val="-7"/>
        </w:rPr>
        <w:t>可能指对西方人文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主义传统的否定性的延续，也有可能指世界末日来临而人类毁灭后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的生态环境，抑或是指人类生活即将迎来的新时代。不管你承认不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承认，不管你意识到还是没有意识到，我们今天已经进入了第三种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6"/>
        </w:rPr>
        <w:t>意义上的后人类时代。</w:t>
      </w:r>
      <w:r>
        <w:rPr>
          <w:sz w:val="22"/>
          <w:szCs w:val="22"/>
          <w:spacing w:val="42"/>
        </w:rPr>
        <w:t xml:space="preserve"> </w:t>
      </w:r>
      <w:r>
        <w:rPr>
          <w:sz w:val="22"/>
          <w:szCs w:val="22"/>
          <w:spacing w:val="-16"/>
        </w:rPr>
        <w:t>一种新的意识、新的心智特征、新的生活形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态的到来， 一开始都是以一种不可辨认的方式萌生，渐渐地显露出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来，越来越清楚，直到它成为我们存在的一部分，</w:t>
      </w:r>
      <w:r>
        <w:rPr>
          <w:sz w:val="22"/>
          <w:szCs w:val="22"/>
          <w:spacing w:val="-4"/>
        </w:rPr>
        <w:t>从而影响甚至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支配我们的生活。今天，离开手机和电脑的生活已经变得非</w:t>
      </w:r>
      <w:r>
        <w:rPr>
          <w:sz w:val="22"/>
          <w:szCs w:val="22"/>
          <w:spacing w:val="-4"/>
        </w:rPr>
        <w:t>常艰</w:t>
      </w:r>
    </w:p>
    <w:p>
      <w:pPr>
        <w:pStyle w:val="BodyText"/>
        <w:spacing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11"/>
        </w:rPr>
        <w:t>难。我们已经不知不觉地在过着一种现实世界与网络世界交织在一</w:t>
      </w:r>
    </w:p>
    <w:p>
      <w:pPr>
        <w:spacing w:line="219" w:lineRule="auto"/>
        <w:sectPr>
          <w:footerReference w:type="default" r:id="rId155"/>
          <w:pgSz w:w="7680" w:h="12480"/>
          <w:pgMar w:top="400" w:right="708" w:bottom="792" w:left="769" w:header="0" w:footer="633" w:gutter="0"/>
        </w:sectPr>
        <w:rPr>
          <w:sz w:val="22"/>
          <w:szCs w:val="22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109" w:right="181"/>
        <w:spacing w:before="72" w:line="343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起的生活。尽管如此，后人类时代的萌芽、发</w:t>
      </w:r>
      <w:r>
        <w:rPr>
          <w:sz w:val="22"/>
          <w:szCs w:val="22"/>
          <w:spacing w:val="-4"/>
        </w:rPr>
        <w:t>展和趋于明显，还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是有迹可循的。这大概最早可以上溯到几个世</w:t>
      </w:r>
      <w:r>
        <w:rPr>
          <w:sz w:val="22"/>
          <w:szCs w:val="22"/>
          <w:spacing w:val="-4"/>
        </w:rPr>
        <w:t>纪前人的解放的开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始、现代人的主体性的确立，到人的主体性受到挑战，从而</w:t>
      </w:r>
      <w:r>
        <w:rPr>
          <w:sz w:val="22"/>
          <w:szCs w:val="22"/>
          <w:spacing w:val="-11"/>
        </w:rPr>
        <w:t>产生了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所谓后人类中心主义(post-anthropocentrism),即天地万物皆平等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而人并不是地球的主人的思想。同时又产生</w:t>
      </w:r>
      <w:r>
        <w:rPr>
          <w:sz w:val="22"/>
          <w:szCs w:val="22"/>
          <w:spacing w:val="-11"/>
        </w:rPr>
        <w:t>了追求出众的超人主义</w:t>
      </w:r>
    </w:p>
    <w:p>
      <w:pPr>
        <w:pStyle w:val="BodyText"/>
        <w:ind w:left="109"/>
        <w:spacing w:line="214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(transhumanism),进而形成了后人类主义(posthumanism)。</w:t>
      </w:r>
    </w:p>
    <w:p>
      <w:pPr>
        <w:pStyle w:val="BodyText"/>
        <w:ind w:firstLine="550"/>
        <w:spacing w:before="13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作为人类历史新时期的后人类时代至少具有以下几个特征。这  </w:t>
      </w:r>
      <w:r>
        <w:rPr>
          <w:sz w:val="22"/>
          <w:szCs w:val="22"/>
          <w:spacing w:val="-7"/>
        </w:rPr>
        <w:t>些特征单独存在可能并不足惧，但当它们结合在一起时，就会形成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一种足以改变历史的力量。这一时代的特征，首先表现在社会、政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8"/>
        </w:rPr>
        <w:t>治、经济生活方面的重大变化，包括绝对真理观的破产、“点一线”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思维背景下进步史观的式微、人的个性的进一步解放、多元文化和  </w:t>
      </w:r>
      <w:r>
        <w:rPr>
          <w:sz w:val="22"/>
          <w:szCs w:val="22"/>
          <w:spacing w:val="-7"/>
        </w:rPr>
        <w:t>价值的融合、人类生活向自然的回归，以及金融财经制度的民主化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7"/>
        </w:rPr>
        <w:t>和多元化。其次，是人类独霸主体性的时代的终结。环境生态伦理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7"/>
        </w:rPr>
        <w:t>学的新道德主张把人和其他动物相提并论，权利主体由人扩展到动  </w:t>
      </w:r>
      <w:r>
        <w:rPr>
          <w:sz w:val="22"/>
          <w:szCs w:val="22"/>
          <w:spacing w:val="-7"/>
        </w:rPr>
        <w:t>物、山川草木，乃至机器人。再次，科学技术研究方面的重大发展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</w:rPr>
        <w:t>彻底改变了人的生活方式。其中最重要的是互联网和物联网的发  </w:t>
      </w:r>
      <w:r>
        <w:rPr>
          <w:sz w:val="22"/>
          <w:szCs w:val="22"/>
          <w:spacing w:val="3"/>
        </w:rPr>
        <w:t>展，拟真存在的普及，与之相关的前所未闻的虚实体(拟真财产)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7"/>
        </w:rPr>
        <w:t>和神秘的区块链与拟真货币的出现。互联网的存在使人的生存分成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5"/>
        </w:rPr>
        <w:t>两种：</w:t>
      </w:r>
      <w:r>
        <w:rPr>
          <w:sz w:val="22"/>
          <w:szCs w:val="22"/>
          <w:spacing w:val="58"/>
        </w:rPr>
        <w:t xml:space="preserve"> </w:t>
      </w:r>
      <w:r>
        <w:rPr>
          <w:sz w:val="22"/>
          <w:szCs w:val="22"/>
          <w:spacing w:val="-15"/>
        </w:rPr>
        <w:t>一种是现实的、真实的生存；</w:t>
      </w:r>
      <w:r>
        <w:rPr>
          <w:sz w:val="22"/>
          <w:szCs w:val="22"/>
          <w:spacing w:val="59"/>
        </w:rPr>
        <w:t xml:space="preserve"> </w:t>
      </w:r>
      <w:r>
        <w:rPr>
          <w:sz w:val="22"/>
          <w:szCs w:val="22"/>
          <w:spacing w:val="-15"/>
        </w:rPr>
        <w:t>一种是网络的、拟真的</w:t>
      </w:r>
      <w:r>
        <w:rPr>
          <w:sz w:val="22"/>
          <w:szCs w:val="22"/>
          <w:spacing w:val="-16"/>
        </w:rPr>
        <w:t>存在。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每个人现在都生活在真实世界和拟真世界中。换句话说，现在，世</w:t>
      </w: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界是半实半虚，人生是半虚半真，而人则是半机半人。具有明显  </w:t>
      </w:r>
      <w:r>
        <w:rPr>
          <w:sz w:val="22"/>
          <w:szCs w:val="22"/>
          <w:spacing w:val="-8"/>
        </w:rPr>
        <w:t>“异化”倾向的人工智能研究在过去几十年中的突飞猛进大有取代</w:t>
      </w:r>
      <w:r>
        <w:rPr>
          <w:sz w:val="22"/>
          <w:szCs w:val="22"/>
          <w:spacing w:val="3"/>
        </w:rPr>
        <w:t xml:space="preserve">   </w:t>
      </w:r>
      <w:r>
        <w:rPr>
          <w:sz w:val="22"/>
          <w:szCs w:val="22"/>
          <w:spacing w:val="-7"/>
        </w:rPr>
        <w:t>人类之势。最后，个人对自己的相貌和身体的不断改进及性别的进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2"/>
        </w:rPr>
        <w:t>一步模糊</w:t>
      </w:r>
      <w:r>
        <w:rPr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LGBTQQIA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),   </w:t>
      </w:r>
      <w:r>
        <w:rPr>
          <w:sz w:val="22"/>
          <w:szCs w:val="22"/>
          <w:spacing w:val="2"/>
        </w:rPr>
        <w:t>生物技术和脑神经科学以及认</w:t>
      </w:r>
      <w:r>
        <w:rPr>
          <w:sz w:val="22"/>
          <w:szCs w:val="22"/>
          <w:spacing w:val="1"/>
        </w:rPr>
        <w:t>知科学研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究的新成果等，这一切都给人类生存提出了新的课题和难题。在这</w:t>
      </w:r>
    </w:p>
    <w:p>
      <w:pPr>
        <w:spacing w:line="218" w:lineRule="auto"/>
        <w:sectPr>
          <w:footerReference w:type="default" r:id="rId156"/>
          <w:pgSz w:w="7680" w:h="12480"/>
          <w:pgMar w:top="400" w:right="770" w:bottom="585" w:left="529" w:header="0" w:footer="436" w:gutter="0"/>
        </w:sectPr>
        <w:rPr>
          <w:sz w:val="22"/>
          <w:szCs w:val="22"/>
        </w:rPr>
      </w:pP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21"/>
        <w:spacing w:before="71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个过程中，人其实处于无可奈何的境地。自然人将成为弱者生活在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由自然人、法人、人机合体的半人，以及非人组成的共同体中。思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之，令人不免唏嘘!</w:t>
      </w:r>
    </w:p>
    <w:p>
      <w:pPr>
        <w:pStyle w:val="BodyText"/>
        <w:ind w:firstLine="409"/>
        <w:spacing w:before="15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那么,在后人类时代原有的法律还有用吗?换句话说，人类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1"/>
        </w:rPr>
        <w:t>的法律应该如何应对后人类时代的法律问题和法律需求?毫无疑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问，后人类时代的那些特征本身就构成了对人类法律的挑战。</w:t>
      </w:r>
      <w:r>
        <w:rPr>
          <w:sz w:val="22"/>
          <w:szCs w:val="22"/>
          <w:spacing w:val="-11"/>
        </w:rPr>
        <w:t>人类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法律这个说法似乎有点大而不当，但在这个层面上讨论问题，法律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文化以及法系的区别是微不足道的。因为从本质上讲，所有国家的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法律的主要内容都是相通的。法律的主要内容是契约、财产和权利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2"/>
        </w:rPr>
        <w:t>义务。就契约而论，在以太坊区块链平台上广泛应用的智慧契约本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身就是运算代码的一种反映。传统契约法对它一筹莫展。就财产而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论，拟真财产性质的确定是相当困难的事情。到底是拟真资源还是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拟真财产尚存在争议。更何况，该用何种法律调整拟真资源或财产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也是没有定论的问题。契约法、劳动法、知识产权法，以及物权法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都可能适用。就权利的主体而言，后人类时代，动</w:t>
      </w:r>
      <w:r>
        <w:rPr>
          <w:sz w:val="22"/>
          <w:szCs w:val="22"/>
          <w:spacing w:val="-11"/>
        </w:rPr>
        <w:t>物有权利，山川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草木皆有权利，连机器人都可能有权利。这完全颠覆了传统的权利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学说，需要一种新的权利学说来解释并证成这些权利的合法性。区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块链与拟真货币的运用直接危及中央控制的纵向金融体制。人对自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身性倾向的深化认识使传统的婚姻制度濒于崩溃。这些也都是法律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难题。更为重要的是，网络技术、人工智能、纳米技术等科学</w:t>
      </w:r>
      <w:r>
        <w:rPr>
          <w:sz w:val="22"/>
          <w:szCs w:val="22"/>
          <w:spacing w:val="-11"/>
        </w:rPr>
        <w:t>技术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本身都具有自己的规律，人为的法律可能鞭长莫及，无法发挥有效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的作用。这个领域中有效的调整工具可能更多的是人们所熟悉的代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5"/>
        </w:rPr>
        <w:t>码(Code),</w:t>
      </w:r>
      <w:r>
        <w:rPr>
          <w:sz w:val="22"/>
          <w:szCs w:val="22"/>
          <w:spacing w:val="63"/>
        </w:rPr>
        <w:t xml:space="preserve"> </w:t>
      </w:r>
      <w:r>
        <w:rPr>
          <w:sz w:val="22"/>
          <w:szCs w:val="22"/>
          <w:spacing w:val="-5"/>
        </w:rPr>
        <w:t>而非法律。简而言之，后人类时代给现有的法律及其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制度提出了难题，需要人们认真对待。传统的源自19世纪</w:t>
      </w:r>
      <w:r>
        <w:rPr>
          <w:sz w:val="22"/>
          <w:szCs w:val="22"/>
          <w:spacing w:val="-4"/>
        </w:rPr>
        <w:t>的法律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思想和法律秩序是无法应对21世纪的新型法律关系的。</w:t>
      </w:r>
    </w:p>
    <w:p>
      <w:pPr>
        <w:spacing w:line="219" w:lineRule="auto"/>
        <w:sectPr>
          <w:footerReference w:type="default" r:id="rId157"/>
          <w:pgSz w:w="7680" w:h="12480"/>
          <w:pgMar w:top="400" w:right="834" w:bottom="815" w:left="750" w:header="0" w:footer="666" w:gutter="0"/>
        </w:sectPr>
        <w:rPr>
          <w:sz w:val="22"/>
          <w:szCs w:val="22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另外，法律如何反映后人类时代新的道德和伦理则是更大的课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题。人的伦理、职业伦理、生物研究的伦理</w:t>
      </w:r>
      <w:r>
        <w:rPr>
          <w:sz w:val="21"/>
          <w:szCs w:val="21"/>
          <w:spacing w:val="-1"/>
        </w:rPr>
        <w:t>、机器人的伦理、人工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智能的伦理等都与法律密切相关。这些都可能是后人类时代立法和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司法必须要遵循的指导原则。简言之，今天的法律人所面临的学习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任务是非常艰巨的。</w:t>
      </w:r>
    </w:p>
    <w:p>
      <w:pPr>
        <w:spacing w:line="219" w:lineRule="auto"/>
        <w:sectPr>
          <w:footerReference w:type="default" r:id="rId158"/>
          <w:pgSz w:w="7680" w:h="12480"/>
          <w:pgMar w:top="400" w:right="933" w:bottom="615" w:left="650" w:header="0" w:footer="466" w:gutter="0"/>
        </w:sectPr>
        <w:rPr>
          <w:sz w:val="21"/>
          <w:szCs w:val="21"/>
        </w:rPr>
      </w:pPr>
    </w:p>
    <w:p>
      <w:pPr>
        <w:pStyle w:val="BodyText"/>
        <w:ind w:left="1005"/>
        <w:spacing w:before="337" w:line="217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2"/>
        </w:rPr>
        <w:t>4</w:t>
      </w:r>
      <w:r>
        <w:rPr>
          <w:sz w:val="35"/>
          <w:szCs w:val="35"/>
          <w:spacing w:val="-2"/>
        </w:rPr>
        <w:t xml:space="preserve">  </w:t>
      </w:r>
      <w:r>
        <w:rPr>
          <w:sz w:val="35"/>
          <w:szCs w:val="35"/>
          <w:b/>
          <w:bCs/>
          <w:spacing w:val="-2"/>
        </w:rPr>
        <w:t>科技伦理应该如何对待</w:t>
      </w:r>
    </w:p>
    <w:p>
      <w:pPr>
        <w:pStyle w:val="BodyText"/>
        <w:ind w:left="1655"/>
        <w:spacing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6"/>
        </w:rPr>
        <w:t>技术的商业炒作?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72" w:line="33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目前，围绕人工智能、算法、大数据、互联网、物联网、万物 </w:t>
      </w:r>
      <w:r>
        <w:rPr>
          <w:sz w:val="22"/>
          <w:szCs w:val="22"/>
          <w:spacing w:val="-11"/>
        </w:rPr>
        <w:t>网、区块链等新科技的炒作大行其道。尤其是人工智能和区块链这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两个领域的炒作最为火热。除了说一些诸如“颠覆性的技术”“革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命性的产品”之类的话之外，目前技术炒作的两大手法是排名与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预测。当然，这两种手法也广泛用于其他领域。公司排名、产品 </w:t>
      </w:r>
      <w:r>
        <w:rPr>
          <w:sz w:val="22"/>
          <w:szCs w:val="22"/>
          <w:spacing w:val="-3"/>
        </w:rPr>
        <w:t>排名、技术排名、研究人员排名，不一而足，目的就是为了推销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炒作。预测则集中体现在对于未来的向往，哪项</w:t>
      </w:r>
      <w:r>
        <w:rPr>
          <w:sz w:val="22"/>
          <w:szCs w:val="22"/>
          <w:spacing w:val="-8"/>
        </w:rPr>
        <w:t>技术会成为热门，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哪个公司会成为龙头老大，等等。麦肯锡全球研究所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(Mc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Kinsey   </w:t>
      </w:r>
      <w:r>
        <w:rPr>
          <w:rFonts w:ascii="Times New Roman" w:hAnsi="Times New Roman" w:eastAsia="Times New Roman" w:cs="Times New Roman"/>
          <w:sz w:val="22"/>
          <w:szCs w:val="22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Institute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)</w:t>
      </w:r>
      <w:r>
        <w:rPr>
          <w:sz w:val="22"/>
          <w:szCs w:val="22"/>
          <w:spacing w:val="11"/>
        </w:rPr>
        <w:t>曾将两家隶属于</w:t>
      </w:r>
      <w:r>
        <w:rPr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Alphabet</w:t>
      </w:r>
      <w:r>
        <w:rPr>
          <w:sz w:val="22"/>
          <w:szCs w:val="22"/>
          <w:spacing w:val="11"/>
        </w:rPr>
        <w:t>(谷歌的母公司)的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 </w:t>
      </w:r>
      <w:r>
        <w:rPr>
          <w:sz w:val="22"/>
          <w:szCs w:val="22"/>
          <w:spacing w:val="-1"/>
        </w:rPr>
        <w:t>初创公司</w:t>
      </w:r>
      <w:r>
        <w:rPr>
          <w:sz w:val="22"/>
          <w:szCs w:val="22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DeepMind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 xml:space="preserve"> </w:t>
      </w:r>
      <w:r>
        <w:rPr>
          <w:sz w:val="22"/>
          <w:szCs w:val="22"/>
          <w:spacing w:val="-1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Nest Lab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</w:t>
      </w:r>
      <w:r>
        <w:rPr>
          <w:sz w:val="22"/>
          <w:szCs w:val="22"/>
          <w:spacing w:val="-2"/>
        </w:rPr>
        <w:t>吹得神乎其神，但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Alphabet </w:t>
      </w:r>
      <w:r>
        <w:rPr>
          <w:sz w:val="22"/>
          <w:szCs w:val="22"/>
          <w:spacing w:val="-2"/>
        </w:rPr>
        <w:t>报告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sz w:val="22"/>
          <w:szCs w:val="22"/>
          <w:spacing w:val="12"/>
        </w:rPr>
        <w:t>称</w:t>
      </w:r>
      <w:r>
        <w:rPr>
          <w:sz w:val="22"/>
          <w:szCs w:val="22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DeepMind</w:t>
      </w:r>
      <w:r>
        <w:rPr>
          <w:sz w:val="22"/>
          <w:szCs w:val="22"/>
          <w:spacing w:val="12"/>
        </w:rPr>
        <w:t>在2017年亏损约5.8亿美元，</w:t>
      </w:r>
      <w:r>
        <w:rPr>
          <w:rFonts w:ascii="Times New Roman" w:hAnsi="Times New Roman" w:eastAsia="Times New Roman" w:cs="Times New Roman"/>
          <w:sz w:val="22"/>
          <w:szCs w:val="22"/>
        </w:rPr>
        <w:t>Nest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Labs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12"/>
        </w:rPr>
        <w:t>在2018年</w:t>
      </w:r>
    </w:p>
    <w:p>
      <w:pPr>
        <w:pStyle w:val="BodyText"/>
        <w:ind w:right="79"/>
        <w:spacing w:before="227" w:line="351" w:lineRule="auto"/>
        <w:jc w:val="both"/>
        <w:rPr>
          <w:sz w:val="22"/>
          <w:szCs w:val="22"/>
        </w:rPr>
      </w:pPr>
      <w:r>
        <w:rPr>
          <w:sz w:val="22"/>
          <w:szCs w:val="22"/>
          <w:spacing w:val="7"/>
        </w:rPr>
        <w:t>亏损5.69亿美元。</w:t>
      </w:r>
      <w:r>
        <w:rPr>
          <w:rFonts w:ascii="Times New Roman" w:hAnsi="Times New Roman" w:eastAsia="Times New Roman" w:cs="Times New Roman"/>
          <w:sz w:val="22"/>
          <w:szCs w:val="22"/>
        </w:rPr>
        <w:t>IEEE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Spectrum</w:t>
      </w:r>
      <w:r>
        <w:rPr>
          <w:sz w:val="22"/>
          <w:szCs w:val="22"/>
          <w:spacing w:val="7"/>
        </w:rPr>
        <w:t>于2019年3月发表的一篇文章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认为，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IBM </w:t>
      </w:r>
      <w:r>
        <w:rPr>
          <w:sz w:val="22"/>
          <w:szCs w:val="22"/>
          <w:spacing w:val="-3"/>
        </w:rPr>
        <w:t>的</w:t>
      </w:r>
      <w:r>
        <w:rPr>
          <w:sz w:val="22"/>
          <w:szCs w:val="22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AI </w:t>
      </w:r>
      <w:r>
        <w:rPr>
          <w:sz w:val="22"/>
          <w:szCs w:val="22"/>
          <w:spacing w:val="-3"/>
        </w:rPr>
        <w:t>部 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Watson</w:t>
      </w:r>
      <w:r>
        <w:rPr>
          <w:sz w:val="22"/>
          <w:szCs w:val="22"/>
          <w:spacing w:val="-3"/>
        </w:rPr>
        <w:t>在个性</w:t>
      </w:r>
      <w:r>
        <w:rPr>
          <w:sz w:val="22"/>
          <w:szCs w:val="22"/>
          <w:spacing w:val="-4"/>
        </w:rPr>
        <w:t>化医疗保健应用程序上“承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诺过多但交付不足”,此后不久， IBM 便将Wat</w:t>
      </w:r>
      <w:r>
        <w:rPr>
          <w:sz w:val="22"/>
          <w:szCs w:val="22"/>
          <w:spacing w:val="-3"/>
        </w:rPr>
        <w:t>son从药物研发中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撤出。</w:t>
      </w:r>
    </w:p>
    <w:p>
      <w:pPr>
        <w:pStyle w:val="BodyText"/>
        <w:ind w:right="53" w:firstLine="450"/>
        <w:spacing w:before="14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关于人工智能的神话很多。比如说，人工智能可以</w:t>
      </w:r>
      <w:r>
        <w:rPr>
          <w:sz w:val="22"/>
          <w:szCs w:val="22"/>
          <w:spacing w:val="-11"/>
        </w:rPr>
        <w:t>解决企业的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所有问题，但事实上，并没有一个叫“人工智能”的东西。人工智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能是技术的集合，可用于应用程序、系统和</w:t>
      </w:r>
      <w:r>
        <w:rPr>
          <w:sz w:val="22"/>
          <w:szCs w:val="22"/>
          <w:spacing w:val="-11"/>
        </w:rPr>
        <w:t>解决方案中。企业需要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业务成果，而人工智能技术可能在其中发挥作用。“AI”已</w:t>
      </w:r>
      <w:r>
        <w:rPr>
          <w:sz w:val="22"/>
          <w:szCs w:val="22"/>
          <w:spacing w:val="-11"/>
        </w:rPr>
        <w:t>成为通</w:t>
      </w:r>
    </w:p>
    <w:p>
      <w:pPr>
        <w:spacing w:line="219" w:lineRule="auto"/>
        <w:sectPr>
          <w:footerReference w:type="default" r:id="rId159"/>
          <w:pgSz w:w="7680" w:h="12480"/>
          <w:pgMar w:top="400" w:right="679" w:bottom="852" w:left="829" w:header="0" w:footer="693" w:gutter="0"/>
        </w:sectPr>
        <w:rPr>
          <w:sz w:val="22"/>
          <w:szCs w:val="22"/>
        </w:rPr>
      </w:pP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ind w:right="3"/>
        <w:spacing w:before="72" w:line="344" w:lineRule="auto"/>
        <w:jc w:val="both"/>
        <w:rPr>
          <w:sz w:val="22"/>
          <w:szCs w:val="22"/>
        </w:rPr>
      </w:pPr>
      <w:bookmarkStart w:name="bookmark37" w:id="32"/>
      <w:bookmarkEnd w:id="32"/>
      <w:r>
        <w:rPr>
          <w:sz w:val="22"/>
          <w:szCs w:val="22"/>
          <w:spacing w:val="-10"/>
        </w:rPr>
        <w:t>用营销术语，但通常没有实质性或价值。虽然已</w:t>
      </w:r>
      <w:r>
        <w:rPr>
          <w:sz w:val="22"/>
          <w:szCs w:val="22"/>
          <w:spacing w:val="-11"/>
        </w:rPr>
        <w:t>有非常有用的特定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功能(例如语音和图像识别、游戏、欺诈和故障预测),但通用人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工智能的理想成真，尚需时日。更有甚者，鼓吹人工智能技</w:t>
      </w:r>
      <w:r>
        <w:rPr>
          <w:sz w:val="22"/>
          <w:szCs w:val="22"/>
          <w:spacing w:val="-11"/>
        </w:rPr>
        <w:t>术可以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定义自己的目标。事实是，人定义目标，而技术执行目标，技术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6"/>
        </w:rPr>
        <w:t>(无论是否为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AI)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sz w:val="22"/>
          <w:szCs w:val="22"/>
          <w:spacing w:val="-6"/>
        </w:rPr>
        <w:t>没有自己的目标。机器执行已输入程序，无论程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序是由代码、数据还是由两者组成。</w:t>
      </w:r>
    </w:p>
    <w:p>
      <w:pPr>
        <w:pStyle w:val="BodyText"/>
        <w:ind w:right="19" w:firstLine="410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区块链的神秘设计者声称，当初发明它仅是想要省去交易中的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第三方服务费用而已。然而，区块链和比特币自问世以来，就一直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是神秘的热捧对象，被看作是去中心化的利器，实现当代民主的潜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在力量，甚至肩负着实现经济民主的重大历史使命。但是，通俗直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白地说，区块链就是一个加密的公共账本，没有那么大的能耐。</w:t>
      </w:r>
    </w:p>
    <w:p>
      <w:pPr>
        <w:pStyle w:val="BodyText"/>
        <w:ind w:firstLine="410"/>
        <w:spacing w:before="16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炒作是人类社会中普遍存在的现象。只要有人有事的地方</w:t>
      </w:r>
      <w:r>
        <w:rPr>
          <w:sz w:val="22"/>
          <w:szCs w:val="22"/>
          <w:spacing w:val="-11"/>
        </w:rPr>
        <w:t>，就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有炒作，古今有之，中外有之，无论庙堂江湖，</w:t>
      </w:r>
      <w:r>
        <w:rPr>
          <w:sz w:val="22"/>
          <w:szCs w:val="22"/>
          <w:spacing w:val="-11"/>
        </w:rPr>
        <w:t>不分阳春白雪、下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里巴人，只要有新理念、新工具、新技术、新方法、新秀出现，就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会有炒作。</w:t>
      </w:r>
    </w:p>
    <w:p>
      <w:pPr>
        <w:pStyle w:val="BodyText"/>
        <w:ind w:right="13" w:firstLine="410"/>
        <w:spacing w:before="1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那么,究竟什么是炒作?大概可以说，炒作就是以非常热烈的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感情、十分肯定的口吻、高度抽象的语言宣介某一思想或某一产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品，借以引起人们的注意，甚至诱惑人们去购买某一种商品，或者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接受某一种想法。在某种意义上说，炒作也是一</w:t>
      </w:r>
      <w:r>
        <w:rPr>
          <w:sz w:val="22"/>
          <w:szCs w:val="22"/>
          <w:spacing w:val="-11"/>
        </w:rPr>
        <w:t>种宣传。但是炒作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不同于宣传可能在于，炒作只是在短时期内</w:t>
      </w:r>
      <w:r>
        <w:rPr>
          <w:sz w:val="22"/>
          <w:szCs w:val="22"/>
          <w:spacing w:val="-11"/>
        </w:rPr>
        <w:t>以极大的力度去捧红一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位明星、 一件事情或者一种产品。而宣传则是以相对理性、相对平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和的口吻，介绍给人们什么是可欲的、什么是可取的?或者说应该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做什么事情。</w:t>
      </w:r>
    </w:p>
    <w:p>
      <w:pPr>
        <w:pStyle w:val="BodyText"/>
        <w:spacing w:before="188" w:line="401" w:lineRule="exact"/>
        <w:jc w:val="right"/>
        <w:rPr>
          <w:sz w:val="22"/>
          <w:szCs w:val="22"/>
        </w:rPr>
      </w:pPr>
      <w:r>
        <w:rPr>
          <w:sz w:val="22"/>
          <w:szCs w:val="22"/>
          <w:spacing w:val="-9"/>
          <w:position w:val="13"/>
        </w:rPr>
        <w:t>炒作最基本的特点是夸张。夸张是人性，也</w:t>
      </w:r>
      <w:r>
        <w:rPr>
          <w:sz w:val="22"/>
          <w:szCs w:val="22"/>
          <w:spacing w:val="-10"/>
          <w:position w:val="13"/>
        </w:rPr>
        <w:t>是一种重要的修辞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手端。炒作并不总是一件坏事，在一定范围内，它可以凝聚注意</w:t>
      </w:r>
    </w:p>
    <w:p>
      <w:pPr>
        <w:spacing w:line="219" w:lineRule="auto"/>
        <w:sectPr>
          <w:footerReference w:type="default" r:id="rId160"/>
          <w:pgSz w:w="7680" w:h="12480"/>
          <w:pgMar w:top="400" w:right="949" w:bottom="655" w:left="629" w:header="0" w:footer="506" w:gutter="0"/>
        </w:sectPr>
        <w:rPr>
          <w:sz w:val="22"/>
          <w:szCs w:val="22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2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力，推进投资和创新。进行一点宣传就可以激发人们对某种可能性 </w:t>
      </w:r>
      <w:r>
        <w:rPr>
          <w:sz w:val="22"/>
          <w:szCs w:val="22"/>
          <w:spacing w:val="-7"/>
        </w:rPr>
        <w:t>的兴奋，何乐而不为!适度的炒作可能有助于推进某一种思想、</w:t>
      </w:r>
      <w:r>
        <w:rPr>
          <w:sz w:val="22"/>
          <w:szCs w:val="22"/>
          <w:spacing w:val="-8"/>
        </w:rPr>
        <w:t>推 </w:t>
      </w:r>
      <w:r>
        <w:rPr>
          <w:sz w:val="22"/>
          <w:szCs w:val="22"/>
          <w:spacing w:val="-11"/>
        </w:rPr>
        <w:t>广某一种工具或者某一种技术，为学问、市场等的发展起到一种推 </w:t>
      </w:r>
      <w:r>
        <w:rPr>
          <w:sz w:val="22"/>
          <w:szCs w:val="22"/>
          <w:spacing w:val="-8"/>
        </w:rPr>
        <w:t>波助澜的作用。但是炒作过头了，就变成了说谎，而过多的炒作，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则会导致虚幻的希望和错误的计划。</w:t>
      </w:r>
    </w:p>
    <w:p>
      <w:pPr>
        <w:pStyle w:val="BodyText"/>
        <w:ind w:firstLine="40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炒作往往通过使用高度夸张的手法，把一件事变成一个故事，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把一个故事变成一个传说，把一个传说变成一个神话，使其成为人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3"/>
        </w:rPr>
        <w:t>们津津乐道的话题和追捧的对象。然而，炒作者却</w:t>
      </w:r>
      <w:r>
        <w:rPr>
          <w:sz w:val="22"/>
          <w:szCs w:val="22"/>
          <w:spacing w:val="-4"/>
        </w:rPr>
        <w:t>永远活在现实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里。讲讲神话故事，或者把某一位明星捧红，并不见得有什么问 </w:t>
      </w:r>
      <w:r>
        <w:rPr>
          <w:sz w:val="22"/>
          <w:szCs w:val="22"/>
          <w:spacing w:val="-11"/>
        </w:rPr>
        <w:t>题。但是，当炒作被用于商业的时候，就成了大问题，因为其中牵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涉到了个人的利益和权利。以推销产品而言，有可能会引起人们的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迷信，盲目的追求。有人可能不惜一切代价去购买某种商品，但是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得到的报酬却微乎其微。商业炒作想要达到的目的，无非是要吸引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人们去投资或者购买某种产品。</w:t>
      </w:r>
    </w:p>
    <w:p>
      <w:pPr>
        <w:pStyle w:val="BodyText"/>
        <w:ind w:right="78" w:firstLine="439"/>
        <w:spacing w:before="20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申言之，被炒作的对象一般都会集利诱、可欲、时髦、高大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2"/>
        </w:rPr>
        <w:t>上、神秘于一身。最重要的当然是它会带来好处，而且这种好处的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获得乃是轻而易举的事，简直就是唾手可得。其次是可欲性，也就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是说，某一种产品，或者某一种投资对一个将要事业有成人的一生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来说，是必不可少的。作为一个现代人，应该拥有或者掌握某一种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产品，或者是购买某一种设备。更重要的是，这款产品体现了当时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的时髦，拥有它就意味着拥有一种高大上的生活方式。当然，话不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能说得太白了，不需要清楚明白地介绍某个产品，或者某个投资机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会的各个具体的方面。这是因为要使机会和产品具</w:t>
      </w:r>
      <w:r>
        <w:rPr>
          <w:sz w:val="22"/>
          <w:szCs w:val="22"/>
          <w:spacing w:val="-4"/>
        </w:rPr>
        <w:t>有一定的神秘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性，让民众似懂非懂，这样的情况下他们才会去投资。如果完全懂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了，也就是等于看穿了，那么他就不可能再去投资了。故</w:t>
      </w:r>
      <w:r>
        <w:rPr>
          <w:sz w:val="22"/>
          <w:szCs w:val="22"/>
          <w:spacing w:val="-11"/>
        </w:rPr>
        <w:t>此，还必</w:t>
      </w:r>
    </w:p>
    <w:p>
      <w:pPr>
        <w:spacing w:line="219" w:lineRule="auto"/>
        <w:sectPr>
          <w:footerReference w:type="default" r:id="rId161"/>
          <w:pgSz w:w="7680" w:h="12480"/>
          <w:pgMar w:top="400" w:right="669" w:bottom="845" w:left="840" w:header="0" w:footer="696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须强调机会的难得，也就是说，某一种产品或者某一个投资机会，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非常难得，十分宝贵且稍纵即逝，必须要抓紧。如果错过，那么就 </w:t>
      </w:r>
      <w:r>
        <w:rPr>
          <w:sz w:val="22"/>
          <w:szCs w:val="22"/>
          <w:spacing w:val="-10"/>
        </w:rPr>
        <w:t>会真的错失几个亿。既能轻而易举获得，机会又是如此宝贵，</w:t>
      </w:r>
      <w:r>
        <w:rPr>
          <w:sz w:val="22"/>
          <w:szCs w:val="22"/>
          <w:spacing w:val="-11"/>
        </w:rPr>
        <w:t>你还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不行动!</w:t>
      </w:r>
    </w:p>
    <w:p>
      <w:pPr>
        <w:pStyle w:val="BodyText"/>
        <w:ind w:right="77" w:firstLine="439"/>
        <w:spacing w:before="13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那么到底谁在炒作呢?炒作及其放大现象来自</w:t>
      </w:r>
      <w:r>
        <w:rPr>
          <w:sz w:val="22"/>
          <w:szCs w:val="22"/>
          <w:spacing w:val="-7"/>
        </w:rPr>
        <w:t>许多方面：不仅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是金融界，而且还有企业家、风险资本家、顾问、科学家、工程师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和大学的决策者。风险资本家跟国家和地方政府以及大学的决策者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说，风险资本家的资金和初创公司是其成功的新标准。同时，专业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顾问和商业服务顾问为初创企业和现有公司大肆宣传技术，以使潜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在客户相信新技术会使现有战略、商业模式和工人技能每隔几年就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过时。自1970年以来，这类顾问的数量增加了好几倍，因此有动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机去炒作新技术的人数继续增加。但是，那些埋头苦干、认真研究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的学者和专家们一般不会炒作。</w:t>
      </w:r>
    </w:p>
    <w:p>
      <w:pPr>
        <w:pStyle w:val="BodyText"/>
        <w:ind w:firstLine="439"/>
        <w:spacing w:before="19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5"/>
        </w:rPr>
        <w:t>炒作的例子比比皆是。</w:t>
      </w:r>
      <w:r>
        <w:rPr>
          <w:sz w:val="22"/>
          <w:szCs w:val="22"/>
          <w:spacing w:val="41"/>
        </w:rPr>
        <w:t xml:space="preserve"> </w:t>
      </w:r>
      <w:r>
        <w:rPr>
          <w:sz w:val="22"/>
          <w:szCs w:val="22"/>
          <w:spacing w:val="-15"/>
        </w:rPr>
        <w:t>一种炒作是在语言上用功，有一本书原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名可以直译为《虚拟竞争——算法驱动型经济的福与祸》,不知为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3"/>
        </w:rPr>
        <w:t>什么被翻译成了《算法的陷阱——超级平台、算法垄断与场景欺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7"/>
        </w:rPr>
        <w:t>骗》。另外一种炒作就是前面提到过的排名，诸如某领域多少强、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某领域之父、某学科领军人物之类。还有一种炒作就是和名人挂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8"/>
        </w:rPr>
        <w:t>钩。</w:t>
      </w:r>
      <w:r>
        <w:rPr>
          <w:sz w:val="22"/>
          <w:szCs w:val="22"/>
          <w:spacing w:val="-45"/>
        </w:rPr>
        <w:t xml:space="preserve"> </w:t>
      </w:r>
      <w:r>
        <w:rPr>
          <w:sz w:val="22"/>
          <w:szCs w:val="22"/>
          <w:spacing w:val="-18"/>
        </w:rPr>
        <w:t>一件事情之所以重要，</w:t>
      </w:r>
      <w:r>
        <w:rPr>
          <w:sz w:val="22"/>
          <w:szCs w:val="22"/>
          <w:spacing w:val="54"/>
        </w:rPr>
        <w:t xml:space="preserve"> </w:t>
      </w:r>
      <w:r>
        <w:rPr>
          <w:sz w:val="22"/>
          <w:szCs w:val="22"/>
          <w:spacing w:val="-18"/>
        </w:rPr>
        <w:t>一个产品之所以好，不是因为其本</w:t>
      </w:r>
      <w:r>
        <w:rPr>
          <w:sz w:val="22"/>
          <w:szCs w:val="22"/>
          <w:spacing w:val="-19"/>
        </w:rPr>
        <w:t>身的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原因或本身的质量，而是因为被诺贝尔奖获得者予以肯定了。</w:t>
      </w:r>
      <w:r>
        <w:rPr>
          <w:sz w:val="22"/>
          <w:szCs w:val="22"/>
          <w:spacing w:val="-11"/>
        </w:rPr>
        <w:t>名人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的参与作为一种炒作的手段亘古有之。</w:t>
      </w:r>
    </w:p>
    <w:p>
      <w:pPr>
        <w:pStyle w:val="BodyText"/>
        <w:ind w:right="72" w:firstLine="439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近两年来，全球发布了数量可观的关于人工智能伦理原</w:t>
      </w:r>
      <w:r>
        <w:rPr>
          <w:sz w:val="22"/>
          <w:szCs w:val="22"/>
          <w:spacing w:val="-3"/>
        </w:rPr>
        <w:t>则的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宣言和倡议。其中，普遍认可的原则包括关于透明度、平等/非歧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9"/>
        </w:rPr>
        <w:t>视、责任、安全、隐私等内容。谷歌，微软、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IBM</w:t>
      </w:r>
      <w:r>
        <w:rPr>
          <w:sz w:val="22"/>
          <w:szCs w:val="22"/>
          <w:spacing w:val="-9"/>
        </w:rPr>
        <w:t>、腾讯、百度等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科技公司争相提出了自己的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 </w:t>
      </w:r>
      <w:r>
        <w:rPr>
          <w:sz w:val="22"/>
          <w:szCs w:val="22"/>
          <w:spacing w:val="-6"/>
        </w:rPr>
        <w:t>原则，甚</w:t>
      </w:r>
      <w:r>
        <w:rPr>
          <w:sz w:val="22"/>
          <w:szCs w:val="22"/>
          <w:spacing w:val="-7"/>
        </w:rPr>
        <w:t>至成立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AI </w:t>
      </w:r>
      <w:r>
        <w:rPr>
          <w:sz w:val="22"/>
          <w:szCs w:val="22"/>
          <w:spacing w:val="-7"/>
        </w:rPr>
        <w:t>伦理委员会，来</w:t>
      </w:r>
    </w:p>
    <w:p>
      <w:pPr>
        <w:spacing w:line="218" w:lineRule="auto"/>
        <w:sectPr>
          <w:footerReference w:type="default" r:id="rId162"/>
          <w:pgSz w:w="7680" w:h="12480"/>
          <w:pgMar w:top="400" w:right="780" w:bottom="625" w:left="719" w:header="0" w:footer="47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71" w:line="219" w:lineRule="auto"/>
        <w:rPr>
          <w:sz w:val="22"/>
          <w:szCs w:val="22"/>
        </w:rPr>
      </w:pPr>
      <w:bookmarkStart w:name="bookmark38" w:id="33"/>
      <w:bookmarkEnd w:id="33"/>
      <w:r>
        <w:rPr>
          <w:sz w:val="22"/>
          <w:szCs w:val="22"/>
          <w:spacing w:val="-11"/>
        </w:rPr>
        <w:t>舒缓外界对新兴技术的担忧，表明其发展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sz w:val="22"/>
          <w:szCs w:val="22"/>
          <w:spacing w:val="-11"/>
        </w:rPr>
        <w:t>的立场和态度。</w:t>
      </w:r>
    </w:p>
    <w:p>
      <w:pPr>
        <w:pStyle w:val="BodyText"/>
        <w:ind w:firstLine="430"/>
        <w:spacing w:before="14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不过，各家发布的现有的人工智能原则中并没有关于如何对待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炒作的内容。事实上，炒作的后果之严重，并</w:t>
      </w:r>
      <w:r>
        <w:rPr>
          <w:sz w:val="22"/>
          <w:szCs w:val="22"/>
          <w:spacing w:val="-4"/>
        </w:rPr>
        <w:t>不亚于其他重要价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值。炒作既会给普通老百姓带来利益损失，也有</w:t>
      </w:r>
      <w:r>
        <w:rPr>
          <w:sz w:val="22"/>
          <w:szCs w:val="22"/>
          <w:spacing w:val="-11"/>
        </w:rPr>
        <w:t>可能破坏主管部门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决策的基础。因此，是需要认真对待的，应该是科技伦理</w:t>
      </w:r>
      <w:r>
        <w:rPr>
          <w:sz w:val="22"/>
          <w:szCs w:val="22"/>
          <w:spacing w:val="-4"/>
        </w:rPr>
        <w:t>的应有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之义。</w:t>
      </w:r>
    </w:p>
    <w:p>
      <w:pPr>
        <w:spacing w:line="220" w:lineRule="auto"/>
        <w:sectPr>
          <w:footerReference w:type="default" r:id="rId163"/>
          <w:pgSz w:w="7680" w:h="12480"/>
          <w:pgMar w:top="400" w:right="798" w:bottom="845" w:left="789" w:header="0" w:footer="696" w:gutter="0"/>
        </w:sectPr>
        <w:rPr>
          <w:sz w:val="22"/>
          <w:szCs w:val="22"/>
        </w:rPr>
      </w:pP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2195"/>
        <w:spacing w:before="117" w:line="221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1"/>
        </w:rPr>
        <w:t>5</w:t>
      </w:r>
      <w:r>
        <w:rPr>
          <w:sz w:val="36"/>
          <w:szCs w:val="36"/>
          <w:spacing w:val="11"/>
        </w:rPr>
        <w:t xml:space="preserve">  </w:t>
      </w:r>
      <w:r>
        <w:rPr>
          <w:sz w:val="36"/>
          <w:szCs w:val="36"/>
          <w:b/>
          <w:bCs/>
          <w:spacing w:val="-11"/>
        </w:rPr>
        <w:t>奇点更近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09" w:right="96" w:firstLine="42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大多数人都会知道或者至少听说过雷·库兹</w:t>
      </w:r>
      <w:r>
        <w:rPr>
          <w:sz w:val="22"/>
          <w:szCs w:val="22"/>
          <w:spacing w:val="-11"/>
        </w:rPr>
        <w:t>韦尔。他是谷歌著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名的前工程总监，也是世界顶尖的未来学家之一。他曾在美国得克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3"/>
        </w:rPr>
        <w:t>萨斯州奥斯汀召开的会议上宣布了两件事轰动一时：</w:t>
      </w:r>
      <w:r>
        <w:rPr>
          <w:sz w:val="22"/>
          <w:szCs w:val="22"/>
          <w:spacing w:val="-32"/>
        </w:rPr>
        <w:t xml:space="preserve"> </w:t>
      </w:r>
      <w:r>
        <w:rPr>
          <w:sz w:val="22"/>
          <w:szCs w:val="22"/>
          <w:spacing w:val="-13"/>
        </w:rPr>
        <w:t>一是，他</w:t>
      </w:r>
      <w:r>
        <w:rPr>
          <w:sz w:val="22"/>
          <w:szCs w:val="22"/>
          <w:spacing w:val="-14"/>
        </w:rPr>
        <w:t>认为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人工智能将在2029年通过图灵测试；二是，他将2045年定为最终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实现奇点的日子——那时，技术的飞速增长将导致人类文明发生前</w:t>
      </w:r>
    </w:p>
    <w:p>
      <w:pPr>
        <w:pStyle w:val="BodyText"/>
        <w:ind w:left="109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所未有的巨大变化。</w:t>
      </w:r>
    </w:p>
    <w:p>
      <w:pPr>
        <w:pStyle w:val="BodyText"/>
        <w:ind w:firstLine="530"/>
        <w:spacing w:before="16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1950年，图灵在其论文《计算机器与智能》中提出了著名的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“图灵测试”:如果一台机器能够与人类正常开展对话而不被识别出 </w:t>
      </w:r>
      <w:r>
        <w:rPr>
          <w:sz w:val="22"/>
          <w:szCs w:val="22"/>
          <w:spacing w:val="-3"/>
        </w:rPr>
        <w:t>来，那么这一台机器就具有智能。图灵测试的操作方法</w:t>
      </w:r>
      <w:r>
        <w:rPr>
          <w:sz w:val="22"/>
          <w:szCs w:val="22"/>
          <w:spacing w:val="-4"/>
        </w:rPr>
        <w:t>非常简单，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由一名测试者向两个无法看见的测试对象提出一系列的问题。测试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2"/>
        </w:rPr>
        <w:t>对象中一个是人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(A),    </w:t>
      </w:r>
      <w:r>
        <w:rPr>
          <w:sz w:val="22"/>
          <w:szCs w:val="22"/>
          <w:spacing w:val="2"/>
        </w:rPr>
        <w:t>而另一个是机器</w:t>
      </w:r>
      <w:r>
        <w:rPr>
          <w:sz w:val="22"/>
          <w:szCs w:val="22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(B)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2"/>
        </w:rPr>
        <w:t>。</w:t>
      </w:r>
      <w:r>
        <w:rPr>
          <w:sz w:val="22"/>
          <w:szCs w:val="22"/>
          <w:spacing w:val="-23"/>
        </w:rPr>
        <w:t xml:space="preserve"> </w:t>
      </w:r>
      <w:r>
        <w:rPr>
          <w:sz w:val="22"/>
          <w:szCs w:val="22"/>
          <w:spacing w:val="2"/>
        </w:rPr>
        <w:t>经过一系列询问和</w:t>
      </w: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回答之后，如果测试者无法区分</w:t>
      </w:r>
      <w:r>
        <w:rPr>
          <w:rFonts w:ascii="Times New Roman" w:hAnsi="Times New Roman" w:eastAsia="Times New Roman" w:cs="Times New Roman"/>
          <w:sz w:val="22"/>
          <w:szCs w:val="22"/>
        </w:rPr>
        <w:t>A </w:t>
      </w:r>
      <w:r>
        <w:rPr>
          <w:sz w:val="22"/>
          <w:szCs w:val="22"/>
        </w:rPr>
        <w:t>与</w:t>
      </w:r>
      <w:r>
        <w:rPr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B </w:t>
      </w:r>
      <w:r>
        <w:rPr>
          <w:sz w:val="22"/>
          <w:szCs w:val="22"/>
        </w:rPr>
        <w:t>的不同，那么这台机器就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通过了图灵测试。也就是说，计算机的智能达到了人的水平。</w:t>
      </w:r>
    </w:p>
    <w:p>
      <w:pPr>
        <w:pStyle w:val="BodyText"/>
        <w:ind w:left="109" w:right="92" w:firstLine="420"/>
        <w:spacing w:before="19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库兹韦尔在采访中说，到2029年，计算机将拥有人类水平的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智能。我们把它们接入大脑，连接到云端，从而使我们变得更加强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大。他认为，这并非未来的场景，而是现在就已经开始，并且将会</w:t>
      </w:r>
    </w:p>
    <w:p>
      <w:pPr>
        <w:pStyle w:val="BodyText"/>
        <w:ind w:left="10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加速发展。他说的没错，人类与机器“链接”的过程已经开始了。</w:t>
      </w:r>
    </w:p>
    <w:p>
      <w:pPr>
        <w:pStyle w:val="BodyText"/>
        <w:ind w:left="109" w:right="100" w:firstLine="420"/>
        <w:spacing w:before="134" w:line="363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如今，人类正在使用脑机接口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(BMI)   </w:t>
      </w:r>
      <w:r>
        <w:rPr>
          <w:sz w:val="22"/>
          <w:szCs w:val="22"/>
          <w:spacing w:val="-4"/>
        </w:rPr>
        <w:t>与机器人</w:t>
      </w:r>
      <w:r>
        <w:rPr>
          <w:sz w:val="22"/>
          <w:szCs w:val="22"/>
          <w:spacing w:val="-5"/>
        </w:rPr>
        <w:t>建立心灵感应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及联系，并开发了神经智能等系统，希望这些系统能够实现生物—</w:t>
      </w:r>
    </w:p>
    <w:p>
      <w:pPr>
        <w:pStyle w:val="BodyText"/>
        <w:ind w:left="10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机器对接，从而达成人机融合的梦想。</w:t>
      </w:r>
    </w:p>
    <w:p>
      <w:pPr>
        <w:spacing w:line="218" w:lineRule="auto"/>
        <w:sectPr>
          <w:footerReference w:type="default" r:id="rId164"/>
          <w:pgSz w:w="7680" w:h="12480"/>
          <w:pgMar w:top="400" w:right="690" w:bottom="612" w:left="700" w:header="0" w:footer="453" w:gutter="0"/>
        </w:sectPr>
        <w:rPr>
          <w:sz w:val="22"/>
          <w:szCs w:val="22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right="103" w:firstLine="420"/>
        <w:spacing w:before="71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库兹韦尔将其观点集中表达在他具有里程碑意义的《</w:t>
      </w:r>
      <w:r>
        <w:rPr>
          <w:sz w:val="22"/>
          <w:szCs w:val="22"/>
          <w:spacing w:val="-3"/>
        </w:rPr>
        <w:t>奇点临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近》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(The</w:t>
      </w:r>
      <w:r>
        <w:rPr>
          <w:rFonts w:ascii="Times New Roman" w:hAnsi="Times New Roman" w:eastAsia="Times New Roman" w:cs="Times New Roman"/>
          <w:sz w:val="22"/>
          <w:szCs w:val="22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Singularity</w:t>
      </w:r>
      <w:r>
        <w:rPr>
          <w:rFonts w:ascii="Times New Roman" w:hAnsi="Times New Roman" w:eastAsia="Times New Roman" w:cs="Times New Roman"/>
          <w:sz w:val="22"/>
          <w:szCs w:val="22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is</w:t>
      </w:r>
      <w:r>
        <w:rPr>
          <w:rFonts w:ascii="Times New Roman" w:hAnsi="Times New Roman" w:eastAsia="Times New Roman" w:cs="Times New Roman"/>
          <w:sz w:val="22"/>
          <w:szCs w:val="22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Near)</w:t>
      </w:r>
      <w:r>
        <w:rPr>
          <w:sz w:val="22"/>
          <w:szCs w:val="22"/>
          <w:spacing w:val="-4"/>
        </w:rPr>
        <w:t>一书里。</w:t>
      </w:r>
      <w:r>
        <w:rPr>
          <w:sz w:val="22"/>
          <w:szCs w:val="22"/>
          <w:spacing w:val="-5"/>
        </w:rPr>
        <w:t>库兹韦尔认为，人机融合的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时代将很快来临。他将这一时期称为奇点，届时技术变革的速度之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快、影响之深，将使人类的生活发生不可思议的转变。并且，人类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社会已经处于这种转变的早期阶段，几十年内，人们的生活将完全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不同。</w:t>
      </w:r>
    </w:p>
    <w:p>
      <w:pPr>
        <w:pStyle w:val="BodyText"/>
        <w:ind w:right="111" w:firstLine="420"/>
        <w:spacing w:before="172" w:line="344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库兹韦尔指出，奇点将是人类的身体、思想与科技的结合。这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个世界仍将是人类的，但超越了我们生物学的根基。人类和机器之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间、物理和虚拟现实之间将没有区别。</w:t>
      </w:r>
    </w:p>
    <w:p>
      <w:pPr>
        <w:pStyle w:val="BodyText"/>
        <w:ind w:right="111" w:firstLine="420"/>
        <w:spacing w:before="139" w:line="344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自2005年首次出版以来，《奇点临近》对未来的展望已经产生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了巨大的影响力，催生了一场世界性的运动，拥有数以百万</w:t>
      </w:r>
      <w:r>
        <w:rPr>
          <w:sz w:val="22"/>
          <w:szCs w:val="22"/>
          <w:spacing w:val="-12"/>
        </w:rPr>
        <w:t>计的追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随者，并衍生出数百本书籍、多部大型电影(《她》《露西》《机械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姬》)和数千篇文章。</w:t>
      </w:r>
    </w:p>
    <w:p>
      <w:pPr>
        <w:pStyle w:val="BodyText"/>
        <w:ind w:left="310"/>
        <w:spacing w:before="126" w:line="425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6"/>
        </w:rPr>
        <w:t>《机械姬》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position w:val="16"/>
        </w:rPr>
        <w:t>(Ex</w:t>
      </w:r>
      <w:r>
        <w:rPr>
          <w:rFonts w:ascii="Times New Roman" w:hAnsi="Times New Roman" w:eastAsia="Times New Roman" w:cs="Times New Roman"/>
          <w:sz w:val="22"/>
          <w:szCs w:val="22"/>
          <w:spacing w:val="27"/>
          <w:position w:val="16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position w:val="16"/>
        </w:rPr>
        <w:t>Machina) </w:t>
      </w:r>
      <w:r>
        <w:rPr>
          <w:sz w:val="22"/>
          <w:szCs w:val="22"/>
          <w:spacing w:val="-6"/>
          <w:position w:val="16"/>
        </w:rPr>
        <w:t>讲述了老板邀请员工到别墅对智能机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器人进行“图灵测试”的故事。</w:t>
      </w:r>
    </w:p>
    <w:p>
      <w:pPr>
        <w:pStyle w:val="BodyText"/>
        <w:ind w:right="92" w:firstLine="420"/>
        <w:spacing w:before="149" w:line="344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在随后的十年里，库兹韦尔关于技术进步的许多预测都得到了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证实，其可行性也通过人工智能、智能机器</w:t>
      </w:r>
      <w:r>
        <w:rPr>
          <w:sz w:val="22"/>
          <w:szCs w:val="22"/>
          <w:spacing w:val="-11"/>
        </w:rPr>
        <w:t>和生物工程等现在司空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见惯的概念为公众所熟悉。至今，《奇点临近》已经售出了25.5万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册，并以17种语言印刷，极大地激发了国际社会对人类未来日益</w:t>
      </w:r>
    </w:p>
    <w:p>
      <w:pPr>
        <w:pStyle w:val="BodyText"/>
        <w:spacing w:before="1"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增长的兴趣。</w:t>
      </w:r>
    </w:p>
    <w:p>
      <w:pPr>
        <w:pStyle w:val="BodyText"/>
        <w:ind w:firstLine="420"/>
        <w:spacing w:before="133" w:line="336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与此同时，也有人写了一本书叫做《社会奇点》(The Social </w:t>
      </w:r>
      <w:r>
        <w:rPr>
          <w:sz w:val="22"/>
          <w:szCs w:val="22"/>
          <w:spacing w:val="-12"/>
        </w:rPr>
        <w:t>Singularity)。库兹韦尔的奇点(singularity)主要指技术</w:t>
      </w:r>
      <w:r>
        <w:rPr>
          <w:sz w:val="22"/>
          <w:szCs w:val="22"/>
          <w:spacing w:val="-13"/>
        </w:rPr>
        <w:t>上的积累，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技术上的突破带来的其他方面的变化。《社会奇点》这</w:t>
      </w:r>
      <w:r>
        <w:rPr>
          <w:sz w:val="22"/>
          <w:szCs w:val="22"/>
          <w:spacing w:val="-11"/>
        </w:rPr>
        <w:t>本书关注的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则是社会方面会发生的变化。根据作者的观点，社会的奇点到来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时，人类现有的社会制度可能得画上休止符，然后会出现截然不同</w:t>
      </w:r>
    </w:p>
    <w:p>
      <w:pPr>
        <w:spacing w:line="218" w:lineRule="auto"/>
        <w:sectPr>
          <w:footerReference w:type="default" r:id="rId165"/>
          <w:pgSz w:w="7680" w:h="12480"/>
          <w:pgMar w:top="400" w:right="729" w:bottom="855" w:left="760" w:header="0" w:footer="706" w:gutter="0"/>
        </w:sectPr>
        <w:rPr>
          <w:sz w:val="22"/>
          <w:szCs w:val="22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spacing w:before="71"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的新制度、新体制。</w:t>
      </w:r>
    </w:p>
    <w:p>
      <w:pPr>
        <w:pStyle w:val="BodyText"/>
        <w:ind w:right="72" w:firstLine="419"/>
        <w:spacing w:before="135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今年是2022年，距离库兹韦尔关于机器通过图灵测试的日期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还有不到10年时间。现在看来，这个预测实现的可能性是比较小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0"/>
        </w:rPr>
        <w:t>的。虽然人工智能的研究有了飞速的发展和长足的进</w:t>
      </w:r>
      <w:r>
        <w:rPr>
          <w:sz w:val="22"/>
          <w:szCs w:val="22"/>
          <w:spacing w:val="-11"/>
        </w:rPr>
        <w:t>步，但是人们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预测的所谓通用人工智能的出现，还是一个悬而未决的问题。</w:t>
      </w:r>
    </w:p>
    <w:p>
      <w:pPr>
        <w:pStyle w:val="BodyText"/>
        <w:ind w:right="74" w:firstLine="419"/>
        <w:spacing w:before="158" w:line="344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况且，也有学者质疑人工智能通过机器学习是否能够达到图灵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3"/>
        </w:rPr>
        <w:t>测试。也就是说，许多人可能是正在错误的道路上前进。那么到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2029年，实现图灵测试很可能就只能是</w:t>
      </w:r>
      <w:r>
        <w:rPr>
          <w:sz w:val="22"/>
          <w:szCs w:val="22"/>
          <w:spacing w:val="-9"/>
        </w:rPr>
        <w:t>一种想象。</w:t>
      </w:r>
    </w:p>
    <w:p>
      <w:pPr>
        <w:pStyle w:val="BodyText"/>
        <w:ind w:left="419"/>
        <w:spacing w:before="149" w:line="42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5"/>
        </w:rPr>
        <w:t>尽管库兹韦尔对自己的预测充满了信心，但很多有企业头脑的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人并不相信，也并不看好他的预测。</w:t>
      </w:r>
    </w:p>
    <w:p>
      <w:pPr>
        <w:pStyle w:val="BodyText"/>
        <w:ind w:firstLine="419"/>
        <w:spacing w:before="129" w:line="344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2002年，库兹韦尔和美国著名企业家、火狐(firefox)的创始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9"/>
        </w:rPr>
        <w:t>者喀布尔打赌，</w:t>
      </w:r>
      <w:r>
        <w:rPr>
          <w:sz w:val="22"/>
          <w:szCs w:val="22"/>
          <w:spacing w:val="77"/>
        </w:rPr>
        <w:t xml:space="preserve"> </w:t>
      </w:r>
      <w:r>
        <w:rPr>
          <w:sz w:val="22"/>
          <w:szCs w:val="22"/>
          <w:spacing w:val="-9"/>
        </w:rPr>
        <w:t>一时成为趣事。喀布尔认为，2029年实现图灵测 </w:t>
      </w:r>
      <w:r>
        <w:rPr>
          <w:sz w:val="22"/>
          <w:szCs w:val="22"/>
          <w:spacing w:val="-8"/>
        </w:rPr>
        <w:t>试的可能性不大。而且在他看来，计算机大概是无法超越人类的，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或者具有人类的认识水平。</w:t>
      </w:r>
    </w:p>
    <w:p>
      <w:pPr>
        <w:pStyle w:val="BodyText"/>
        <w:ind w:firstLine="419"/>
        <w:spacing w:before="137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喀布尔认为，我们的形体确定了我们作为人类的存在，而且我 </w:t>
      </w:r>
      <w:r>
        <w:rPr>
          <w:sz w:val="22"/>
          <w:szCs w:val="22"/>
          <w:spacing w:val="-11"/>
        </w:rPr>
        <w:t>们的存在是与环境的感知和互动密切相关的。人类的价值在于人是 </w:t>
      </w:r>
      <w:r>
        <w:rPr>
          <w:sz w:val="22"/>
          <w:szCs w:val="22"/>
          <w:spacing w:val="-11"/>
        </w:rPr>
        <w:t>有情感的动物，情感和认知同样重要，甚至比认知可能更基本。同 </w:t>
      </w:r>
      <w:r>
        <w:rPr>
          <w:sz w:val="22"/>
          <w:szCs w:val="22"/>
          <w:spacing w:val="-11"/>
        </w:rPr>
        <w:t>时，人类是有意识的生物，能够进行反思和自我意识。这种意识包 </w:t>
      </w:r>
      <w:r>
        <w:rPr>
          <w:sz w:val="22"/>
          <w:szCs w:val="22"/>
          <w:spacing w:val="-8"/>
        </w:rPr>
        <w:t>括个人的意识和群体的意识。所以，人工智能达到人的这种水平，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是不可想象的事情。</w:t>
      </w:r>
    </w:p>
    <w:p>
      <w:pPr>
        <w:pStyle w:val="BodyText"/>
        <w:ind w:right="41" w:firstLine="419"/>
        <w:spacing w:before="168" w:line="344" w:lineRule="auto"/>
        <w:rPr>
          <w:sz w:val="22"/>
          <w:szCs w:val="22"/>
        </w:rPr>
      </w:pPr>
      <w:r>
        <w:rPr>
          <w:sz w:val="22"/>
          <w:szCs w:val="22"/>
        </w:rPr>
        <w:t>据报道，2014年6月8日，英国雷丁大学宣称，</w:t>
      </w:r>
      <w:r>
        <w:rPr>
          <w:sz w:val="22"/>
          <w:szCs w:val="22"/>
          <w:spacing w:val="76"/>
        </w:rPr>
        <w:t xml:space="preserve"> </w:t>
      </w:r>
      <w:r>
        <w:rPr>
          <w:sz w:val="22"/>
          <w:szCs w:val="22"/>
        </w:rPr>
        <w:t>一个特殊的 </w:t>
      </w:r>
      <w:r>
        <w:rPr>
          <w:sz w:val="22"/>
          <w:szCs w:val="22"/>
          <w:spacing w:val="-2"/>
        </w:rPr>
        <w:t>程序“尤金-古斯特曼”已经通过了图灵测试。它在5分钟的对话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5"/>
        </w:rPr>
        <w:t>中成功地欺骗了30位评委中的10位，让测试</w:t>
      </w:r>
      <w:r>
        <w:rPr>
          <w:sz w:val="22"/>
          <w:szCs w:val="22"/>
          <w:spacing w:val="4"/>
        </w:rPr>
        <w:t>者相信和他们对话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的是一名13岁的男孩。但一些后续评论并没有对此表示乐观。库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兹韦尔也在自己的网站上认为，“尤金-古斯特曼”并</w:t>
      </w:r>
      <w:r>
        <w:rPr>
          <w:sz w:val="22"/>
          <w:szCs w:val="22"/>
          <w:spacing w:val="-14"/>
        </w:rPr>
        <w:t>没有通过图灵</w:t>
      </w:r>
    </w:p>
    <w:p>
      <w:pPr>
        <w:spacing w:line="219" w:lineRule="auto"/>
        <w:sectPr>
          <w:footerReference w:type="default" r:id="rId166"/>
          <w:pgSz w:w="7680" w:h="12480"/>
          <w:pgMar w:top="400" w:right="819" w:bottom="582" w:left="700" w:header="0" w:footer="423" w:gutter="0"/>
        </w:sectPr>
        <w:rPr>
          <w:sz w:val="22"/>
          <w:szCs w:val="22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05"/>
        <w:spacing w:before="69" w:line="221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测试。</w:t>
      </w:r>
    </w:p>
    <w:p>
      <w:pPr>
        <w:pStyle w:val="BodyText"/>
        <w:ind w:left="104" w:right="55" w:firstLine="430"/>
        <w:spacing w:before="168" w:line="351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从对话的记录来看，在“尤金-古斯特曼”的回答中，有些是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模糊的、不靠谱的，有些虽然不是直接答案，</w:t>
      </w:r>
      <w:r>
        <w:rPr>
          <w:sz w:val="21"/>
          <w:szCs w:val="21"/>
          <w:spacing w:val="-1"/>
        </w:rPr>
        <w:t>还勉强凑合，但有些</w:t>
      </w:r>
    </w:p>
    <w:p>
      <w:pPr>
        <w:pStyle w:val="BodyText"/>
        <w:ind w:left="105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就毫不相干。比如下面这两个问题：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974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测试员：为什么鸟儿会突然出现?</w:t>
      </w:r>
    </w:p>
    <w:p>
      <w:pPr>
        <w:ind w:left="974"/>
        <w:spacing w:before="154" w:line="414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7"/>
          <w:position w:val="15"/>
        </w:rPr>
        <w:t>尤金：就是因为2加2等于5!对了，你的</w:t>
      </w:r>
      <w:r>
        <w:rPr>
          <w:rFonts w:ascii="KaiTi" w:hAnsi="KaiTi" w:eastAsia="KaiTi" w:cs="KaiTi"/>
          <w:sz w:val="21"/>
          <w:szCs w:val="21"/>
          <w:spacing w:val="16"/>
          <w:position w:val="15"/>
        </w:rPr>
        <w:t>职业是什么?</w:t>
      </w:r>
    </w:p>
    <w:p>
      <w:pPr>
        <w:ind w:left="535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"/>
        </w:rPr>
        <w:t>我是说——你能告诉我你的工作情况吗?</w:t>
      </w:r>
    </w:p>
    <w:p>
      <w:pPr>
        <w:ind w:left="974"/>
        <w:spacing w:before="140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测试员：你会在周日看足球吗?</w:t>
      </w:r>
    </w:p>
    <w:p>
      <w:pPr>
        <w:ind w:left="974"/>
        <w:spacing w:before="154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尤金：我有时会玩体育，在电脑上。但我更喜欢赛车。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535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时隔20多年，库兹韦尔又有了新的见解。他即将出版的新著</w:t>
      </w:r>
    </w:p>
    <w:p>
      <w:pPr>
        <w:pStyle w:val="BodyText"/>
        <w:ind w:left="102"/>
        <w:spacing w:before="127" w:line="205" w:lineRule="auto"/>
        <w:rPr>
          <w:sz w:val="22"/>
          <w:szCs w:val="22"/>
        </w:rPr>
      </w:pPr>
      <w:r>
        <w:rPr>
          <w:sz w:val="22"/>
          <w:szCs w:val="22"/>
          <w:i/>
          <w:iCs/>
          <w:spacing w:val="-1"/>
        </w:rPr>
        <w:t>书名为《奇点更近》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1"/>
        </w:rPr>
        <w:t>(The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1"/>
        </w:rPr>
        <w:t>Singularity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17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1"/>
        </w:rPr>
        <w:t>is  Nearer),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21"/>
        </w:rPr>
        <w:t xml:space="preserve"> </w:t>
      </w:r>
      <w:r>
        <w:rPr>
          <w:sz w:val="22"/>
          <w:szCs w:val="22"/>
          <w:i/>
          <w:iCs/>
          <w:spacing w:val="-1"/>
        </w:rPr>
        <w:t>这</w:t>
      </w:r>
      <w:r>
        <w:rPr>
          <w:sz w:val="22"/>
          <w:szCs w:val="22"/>
          <w:i/>
          <w:iCs/>
          <w:spacing w:val="-2"/>
        </w:rPr>
        <w:t>本书本来计划</w:t>
      </w:r>
    </w:p>
    <w:p>
      <w:pPr>
        <w:pStyle w:val="BodyText"/>
        <w:ind w:left="104"/>
        <w:spacing w:before="179" w:line="400" w:lineRule="exact"/>
        <w:rPr>
          <w:sz w:val="21"/>
          <w:szCs w:val="21"/>
        </w:rPr>
      </w:pPr>
      <w:r>
        <w:rPr>
          <w:sz w:val="21"/>
          <w:szCs w:val="21"/>
          <w:spacing w:val="7"/>
          <w:position w:val="14"/>
        </w:rPr>
        <w:t>在2021年出版，但不知何故，库兹韦尔</w:t>
      </w:r>
      <w:r>
        <w:rPr>
          <w:sz w:val="21"/>
          <w:szCs w:val="21"/>
          <w:spacing w:val="6"/>
          <w:position w:val="14"/>
        </w:rPr>
        <w:t>将出版时间推迟到了2022</w:t>
      </w:r>
    </w:p>
    <w:p>
      <w:pPr>
        <w:pStyle w:val="BodyText"/>
        <w:ind w:left="105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年。不过，各大书商早就已经开始预售。</w:t>
      </w:r>
    </w:p>
    <w:p>
      <w:pPr>
        <w:pStyle w:val="BodyText"/>
        <w:ind w:left="104" w:right="73" w:firstLine="430"/>
        <w:spacing w:before="158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在这本新著中，库兹韦尔为奇点的进展带来了全新的视角，评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估了许多预测的进展，并研究了在不久的将</w:t>
      </w:r>
      <w:r>
        <w:rPr>
          <w:sz w:val="21"/>
          <w:szCs w:val="21"/>
          <w:spacing w:val="-1"/>
        </w:rPr>
        <w:t>来，将带来知识革命和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人类潜能扩张的新进展。他讨论的话题包括：用纳米机器人重建世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界；彻底延长生命，超越目前约120岁的年龄限制；用云端的非生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物智能扩大生物能力，重塑智能；随着贫困</w:t>
      </w:r>
      <w:r>
        <w:rPr>
          <w:sz w:val="21"/>
          <w:szCs w:val="21"/>
          <w:spacing w:val="-1"/>
        </w:rPr>
        <w:t>和暴力的减少，如何改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善生活；将可再生能源和3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D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4"/>
        </w:rPr>
        <w:t>打印技术应用于衣服、建筑材料、人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体器官培养等领域。</w:t>
      </w:r>
    </w:p>
    <w:p>
      <w:pPr>
        <w:pStyle w:val="BodyText"/>
        <w:ind w:left="104" w:right="74" w:firstLine="430"/>
        <w:spacing w:before="139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此外，库兹韦尔还考虑了生物技术、纳米技术和人工智能的潜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在危险，包括人工智能将如何影响失业、自动汽车</w:t>
      </w:r>
      <w:r>
        <w:rPr>
          <w:sz w:val="21"/>
          <w:szCs w:val="21"/>
          <w:spacing w:val="6"/>
        </w:rPr>
        <w:t>的安全，以及</w:t>
      </w:r>
    </w:p>
    <w:p>
      <w:pPr>
        <w:pStyle w:val="BodyText"/>
        <w:spacing w:before="1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10"/>
        </w:rPr>
        <w:t>“来生”技术(通过数据和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的结合使已经去世的人重新复活)</w:t>
      </w:r>
    </w:p>
    <w:p>
      <w:pPr>
        <w:spacing w:line="219" w:lineRule="auto"/>
        <w:sectPr>
          <w:footerReference w:type="default" r:id="rId167"/>
          <w:pgSz w:w="7680" w:h="12480"/>
          <w:pgMar w:top="400" w:right="694" w:bottom="835" w:left="714" w:header="0" w:footer="686" w:gutter="0"/>
        </w:sectPr>
        <w:rPr>
          <w:sz w:val="21"/>
          <w:szCs w:val="21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bookmarkStart w:name="bookmark39" w:id="34"/>
      <w:bookmarkEnd w:id="34"/>
      <w:r>
        <w:rPr>
          <w:sz w:val="22"/>
          <w:szCs w:val="22"/>
          <w:spacing w:val="-12"/>
        </w:rPr>
        <w:t>等当前富有争议的话题。</w:t>
      </w:r>
    </w:p>
    <w:p>
      <w:pPr>
        <w:pStyle w:val="BodyText"/>
        <w:ind w:firstLine="430"/>
        <w:spacing w:before="15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可以看出，库兹韦尔对奇点的来临仍然抱有极大的热情，他所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勾画的前景代表了许多人类的愿望。届时，人们将会实现新的、非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凡的能源形式和星际旅行，但自主机器和武器系统也可能毁灭人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类。而人类进化的下一步更多的是机械人而不是</w:t>
      </w:r>
      <w:r>
        <w:rPr>
          <w:sz w:val="22"/>
          <w:szCs w:val="22"/>
          <w:spacing w:val="-11"/>
        </w:rPr>
        <w:t>生物人。从这个意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义上说，奇点既是新时代的来临，也是“末日”的开端。</w:t>
      </w:r>
    </w:p>
    <w:p>
      <w:pPr>
        <w:spacing w:line="219" w:lineRule="auto"/>
        <w:sectPr>
          <w:footerReference w:type="default" r:id="rId168"/>
          <w:pgSz w:w="7680" w:h="12480"/>
          <w:pgMar w:top="400" w:right="926" w:bottom="595" w:left="670" w:header="0" w:footer="446" w:gutter="0"/>
        </w:sectPr>
        <w:rPr>
          <w:sz w:val="22"/>
          <w:szCs w:val="22"/>
        </w:rPr>
      </w:pPr>
    </w:p>
    <w:p>
      <w:pPr>
        <w:pStyle w:val="BodyText"/>
        <w:ind w:left="1035"/>
        <w:spacing w:before="31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1"/>
        </w:rPr>
        <w:t>6</w:t>
      </w:r>
      <w:r>
        <w:rPr>
          <w:sz w:val="36"/>
          <w:szCs w:val="36"/>
          <w:spacing w:val="-11"/>
        </w:rPr>
        <w:t xml:space="preserve">  </w:t>
      </w:r>
      <w:r>
        <w:rPr>
          <w:sz w:val="36"/>
          <w:szCs w:val="36"/>
          <w:b/>
          <w:bCs/>
          <w:spacing w:val="-11"/>
        </w:rPr>
        <w:t>人工智能的伦理和治理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423" w:lineRule="exact"/>
        <w:rPr>
          <w:sz w:val="21"/>
          <w:szCs w:val="21"/>
        </w:rPr>
      </w:pPr>
      <w:r>
        <w:rPr>
          <w:sz w:val="21"/>
          <w:szCs w:val="21"/>
          <w:spacing w:val="4"/>
          <w:position w:val="16"/>
        </w:rPr>
        <w:t>有幸读到郭锐教授的新作《人工智能的伦理和治</w:t>
      </w:r>
      <w:r>
        <w:rPr>
          <w:sz w:val="21"/>
          <w:szCs w:val="21"/>
          <w:spacing w:val="3"/>
          <w:position w:val="16"/>
        </w:rPr>
        <w:t>理》,就像看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到了窗外的草木正在染上新绿一样，寒冷之中透出春的希望。</w:t>
      </w:r>
    </w:p>
    <w:p>
      <w:pPr>
        <w:pStyle w:val="BodyText"/>
        <w:ind w:firstLine="420"/>
        <w:spacing w:before="158" w:line="352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该书作者系哈佛大学法学博士，研习领域侧</w:t>
      </w:r>
      <w:r>
        <w:rPr>
          <w:sz w:val="21"/>
          <w:szCs w:val="21"/>
          <w:spacing w:val="2"/>
        </w:rPr>
        <w:t>重经济和社会法，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尤以公司法、残疾人法、环境法等领域的研究见长。近年来在人民 </w:t>
      </w:r>
      <w:r>
        <w:rPr>
          <w:sz w:val="21"/>
          <w:szCs w:val="21"/>
          <w:spacing w:val="-1"/>
        </w:rPr>
        <w:t>大学钻研新科技与法律，在理论与实践上均有建树，该书即是他在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这一领域研究的最新成果。</w:t>
      </w:r>
    </w:p>
    <w:p>
      <w:pPr>
        <w:pStyle w:val="BodyText"/>
        <w:ind w:right="82" w:firstLine="420"/>
        <w:spacing w:before="164" w:line="36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今天的世界，人类走向异化的趋势日益明显，对于自己的智商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的管理越来越无能为力。这固然是人的好奇心使然，但追逐利益的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本性也是不可否认的原因。在人类技术发展史上，平衡利益和风险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的需要总是反复发生，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  <w:spacing w:val="-7"/>
        </w:rPr>
        <w:t>一再出现。但是人工智能以一种全新的、大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规模的形式对人的工作、生活、教育、社会</w:t>
      </w:r>
      <w:r>
        <w:rPr>
          <w:sz w:val="21"/>
          <w:szCs w:val="21"/>
          <w:spacing w:val="-1"/>
        </w:rPr>
        <w:t>交往等各个方面产生全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面影响，甚至影响如何理解和重新定义人本身。</w:t>
      </w:r>
    </w:p>
    <w:p>
      <w:pPr>
        <w:pStyle w:val="BodyText"/>
        <w:ind w:right="73" w:firstLine="420"/>
        <w:spacing w:before="148" w:line="352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任何科学技术的出现和大规模的应用都会给</w:t>
      </w:r>
      <w:r>
        <w:rPr>
          <w:sz w:val="21"/>
          <w:szCs w:val="21"/>
          <w:spacing w:val="7"/>
        </w:rPr>
        <w:t>人们带来一些困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惑。人们所面临的首先是异化的问题，其次是人的贪婪和对于未知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的恐惧。人工智能的出现，也给人们带来同样的困惑。会不会有一 </w:t>
      </w:r>
      <w:r>
        <w:rPr>
          <w:sz w:val="21"/>
          <w:szCs w:val="21"/>
          <w:spacing w:val="3"/>
        </w:rPr>
        <w:t>天人工智能取代人而存在?人是不是会有一天受制于自</w:t>
      </w:r>
      <w:r>
        <w:rPr>
          <w:sz w:val="21"/>
          <w:szCs w:val="21"/>
          <w:spacing w:val="2"/>
        </w:rPr>
        <w:t>己创造的机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器人?这是异化的问题。人工智能到底有多大的潜力?到底能不能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10"/>
        </w:rPr>
        <w:t>出现所谓的通用的人工智能或超级人工智能?不管人工智能有什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6"/>
        </w:rPr>
        <w:t>么样的潜力，有些商家总是会拿捉摸不定的未来说事，以谋取利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润。他们总是会以不同的方式和手段来打造人工智能的神话。这是</w:t>
      </w:r>
    </w:p>
    <w:p>
      <w:pPr>
        <w:spacing w:line="218" w:lineRule="auto"/>
        <w:sectPr>
          <w:footerReference w:type="default" r:id="rId169"/>
          <w:pgSz w:w="7680" w:h="12480"/>
          <w:pgMar w:top="400" w:right="755" w:bottom="855" w:left="760" w:header="0" w:footer="706" w:gutter="0"/>
        </w:sectPr>
        <w:rPr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right="72"/>
        <w:spacing w:before="71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人的贪婪的问题。而人工智能有一天会不会发展到给人类带来毁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1"/>
        </w:rPr>
        <w:t>灭性打击的地步?机器人会不会不断地创造机器人，或者发生变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2"/>
        </w:rPr>
        <w:t>异?算法会不会导致新的算法或篡改人本来的意图?</w:t>
      </w:r>
      <w:r>
        <w:rPr>
          <w:sz w:val="22"/>
          <w:szCs w:val="22"/>
          <w:spacing w:val="-3"/>
        </w:rPr>
        <w:t>这些都是未知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的问题。</w:t>
      </w:r>
    </w:p>
    <w:p>
      <w:pPr>
        <w:pStyle w:val="BodyText"/>
        <w:ind w:firstLine="430"/>
        <w:spacing w:before="14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人工智能伦理的探究，需要面对的问题在很大的程度上就是以 </w:t>
      </w:r>
      <w:r>
        <w:rPr>
          <w:sz w:val="22"/>
          <w:szCs w:val="22"/>
          <w:spacing w:val="-11"/>
        </w:rPr>
        <w:t>上由异化、贪婪和对未来的未知带来的恐惧。近年来，各国已经先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后发布了数量可观的关于人工智能伦理原则的</w:t>
      </w:r>
      <w:r>
        <w:rPr>
          <w:sz w:val="22"/>
          <w:szCs w:val="22"/>
          <w:spacing w:val="-8"/>
        </w:rPr>
        <w:t>宣言和倡议。其中，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普遍认可的原则包括关于透明度、平等/非歧视、责任、安全、隐 </w:t>
      </w:r>
      <w:r>
        <w:rPr>
          <w:sz w:val="22"/>
          <w:szCs w:val="22"/>
          <w:spacing w:val="-10"/>
        </w:rPr>
        <w:t>私等内容。不过，目前已有的人工智能伦理原则仅仅是宣言式的</w:t>
      </w:r>
      <w:r>
        <w:rPr>
          <w:sz w:val="22"/>
          <w:szCs w:val="22"/>
          <w:spacing w:val="-11"/>
        </w:rPr>
        <w:t>倡 </w:t>
      </w:r>
      <w:r>
        <w:rPr>
          <w:sz w:val="22"/>
          <w:szCs w:val="22"/>
          <w:spacing w:val="-10"/>
        </w:rPr>
        <w:t>议或承诺，缺乏具体程序和规则。在技术乐观主义和巨大现实利益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的裹挟下，未来人工智能领域充满了不确定性和迷思。</w:t>
      </w:r>
    </w:p>
    <w:p>
      <w:pPr>
        <w:pStyle w:val="BodyText"/>
        <w:ind w:right="77" w:firstLine="430"/>
        <w:spacing w:before="18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在这样的背景下，人们需要清醒的头脑和深刻的反思，透过炒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作的雾障看清事物的本来面目，从而保证人工智能不会朝着对</w:t>
      </w:r>
      <w:r>
        <w:rPr>
          <w:sz w:val="22"/>
          <w:szCs w:val="22"/>
          <w:spacing w:val="-11"/>
        </w:rPr>
        <w:t>人类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不利的方向发展。郭锐这本书的出版恰逢其时，在为读者提供了正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确信息的同时，表达了对人工智能发展的前景的期望，也为它</w:t>
      </w:r>
      <w:r>
        <w:rPr>
          <w:sz w:val="22"/>
          <w:szCs w:val="22"/>
          <w:spacing w:val="-11"/>
        </w:rPr>
        <w:t>有可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能导致的危险敲响了警钟。人工智能引发的伦理问题，反映的是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人类设计、制造、使用和对待人工智能的道德关怀，所关注的是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人工智能可能对人类带来的益处和伤害。总的挑战是，如何在享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受技术进步带来的好处的同时，能够对其所带来的风险作出充分</w:t>
      </w:r>
    </w:p>
    <w:p>
      <w:pPr>
        <w:pStyle w:val="BodyText"/>
        <w:spacing w:before="1"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的反应。</w:t>
      </w:r>
    </w:p>
    <w:p>
      <w:pPr>
        <w:pStyle w:val="BodyText"/>
        <w:ind w:firstLine="430"/>
        <w:spacing w:before="18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这本书不足200页，可谓小书。但小书中却蕴</w:t>
      </w:r>
      <w:r>
        <w:rPr>
          <w:sz w:val="22"/>
          <w:szCs w:val="22"/>
          <w:spacing w:val="-7"/>
        </w:rPr>
        <w:t>含着大道理。作 </w:t>
      </w:r>
      <w:r>
        <w:rPr>
          <w:sz w:val="22"/>
          <w:szCs w:val="22"/>
          <w:spacing w:val="-10"/>
        </w:rPr>
        <w:t>者以深厚的理论积淀、生动而明晰的语言、深入浅出的文笔对人</w:t>
      </w:r>
      <w:r>
        <w:rPr>
          <w:sz w:val="22"/>
          <w:szCs w:val="22"/>
          <w:spacing w:val="-11"/>
        </w:rPr>
        <w:t>工 </w:t>
      </w:r>
      <w:r>
        <w:rPr>
          <w:sz w:val="22"/>
          <w:szCs w:val="22"/>
          <w:spacing w:val="-10"/>
        </w:rPr>
        <w:t>智能的伦理问题做了多学科、多角度的探讨和阐述，是一本具有</w:t>
      </w:r>
      <w:r>
        <w:rPr>
          <w:sz w:val="22"/>
          <w:szCs w:val="22"/>
          <w:spacing w:val="-11"/>
        </w:rPr>
        <w:t>理 </w:t>
      </w:r>
      <w:r>
        <w:rPr>
          <w:sz w:val="22"/>
          <w:szCs w:val="22"/>
          <w:spacing w:val="-7"/>
        </w:rPr>
        <w:t>论高度、实践关怀及问题意识的佳作。该书内</w:t>
      </w:r>
      <w:r>
        <w:rPr>
          <w:sz w:val="22"/>
          <w:szCs w:val="22"/>
          <w:spacing w:val="-8"/>
        </w:rPr>
        <w:t>容翔实，线条清晰，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包含了不少洞见，读者需要仔细品鉴。我很荣幸能够先睹为快，也</w:t>
      </w:r>
    </w:p>
    <w:p>
      <w:pPr>
        <w:spacing w:line="219" w:lineRule="auto"/>
        <w:sectPr>
          <w:footerReference w:type="default" r:id="rId170"/>
          <w:pgSz w:w="7680" w:h="12480"/>
          <w:pgMar w:top="400" w:right="830" w:bottom="595" w:left="679" w:header="0" w:footer="446" w:gutter="0"/>
        </w:sectPr>
        <w:rPr>
          <w:sz w:val="22"/>
          <w:szCs w:val="22"/>
        </w:rPr>
      </w:pPr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非常郑重地把它推荐给读者。该书首先是一本系统性的学术著作，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因此它是人工智能领域内的学人必读的作品。其次，该书也顾及人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"/>
        </w:rPr>
        <w:t>工智能在实际领域和部门中的应用，因此，它也是实际部门的业务 </w:t>
      </w:r>
      <w:r>
        <w:rPr>
          <w:sz w:val="21"/>
          <w:szCs w:val="21"/>
          <w:spacing w:val="-1"/>
        </w:rPr>
        <w:t>人员应该了解的指南。最后，该书也是一本基础性的读物，可</w:t>
      </w:r>
      <w:r>
        <w:rPr>
          <w:sz w:val="21"/>
          <w:szCs w:val="21"/>
          <w:spacing w:val="-2"/>
        </w:rPr>
        <w:t>供大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专院校的学生使用。</w:t>
      </w:r>
    </w:p>
    <w:p>
      <w:pPr>
        <w:spacing w:line="219" w:lineRule="auto"/>
        <w:sectPr>
          <w:footerReference w:type="default" r:id="rId171"/>
          <w:pgSz w:w="7680" w:h="12480"/>
          <w:pgMar w:top="400" w:right="605" w:bottom="775" w:left="919" w:header="0" w:footer="626" w:gutter="0"/>
        </w:sectPr>
        <w:rPr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2184"/>
        <w:spacing w:before="110" w:line="219" w:lineRule="auto"/>
        <w:rPr>
          <w:sz w:val="34"/>
          <w:szCs w:val="34"/>
        </w:rPr>
      </w:pPr>
      <w:bookmarkStart w:name="bookmark40" w:id="35"/>
      <w:bookmarkEnd w:id="35"/>
      <w:r>
        <w:rPr>
          <w:sz w:val="34"/>
          <w:szCs w:val="34"/>
          <w:b/>
          <w:bCs/>
          <w:spacing w:val="3"/>
        </w:rPr>
        <w:t>7</w:t>
      </w:r>
      <w:r>
        <w:rPr>
          <w:sz w:val="34"/>
          <w:szCs w:val="34"/>
          <w:spacing w:val="26"/>
        </w:rPr>
        <w:t xml:space="preserve">  </w:t>
      </w:r>
      <w:r>
        <w:rPr>
          <w:sz w:val="34"/>
          <w:szCs w:val="34"/>
          <w:b/>
          <w:bCs/>
          <w:spacing w:val="3"/>
        </w:rPr>
        <w:t>零工经济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00" w:right="84" w:firstLine="420"/>
        <w:spacing w:before="65" w:line="379" w:lineRule="auto"/>
        <w:jc w:val="both"/>
        <w:rPr/>
      </w:pPr>
      <w:r>
        <w:rPr>
          <w:spacing w:val="17"/>
        </w:rPr>
        <w:t>20世纪初的爵士乐手们大概从来都没想过：有一天，他们的</w:t>
      </w:r>
      <w:r>
        <w:rPr>
          <w:spacing w:val="5"/>
        </w:rPr>
        <w:t xml:space="preserve"> </w:t>
      </w:r>
      <w:r>
        <w:rPr>
          <w:spacing w:val="10"/>
        </w:rPr>
        <w:t>工作方式，也就是演出一次、付一次报酬的模式，会</w:t>
      </w:r>
      <w:r>
        <w:rPr>
          <w:spacing w:val="9"/>
        </w:rPr>
        <w:t>成为许多人的</w:t>
      </w:r>
    </w:p>
    <w:p>
      <w:pPr>
        <w:pStyle w:val="BodyText"/>
        <w:ind w:left="100"/>
        <w:spacing w:line="220" w:lineRule="auto"/>
        <w:rPr/>
      </w:pPr>
      <w:r>
        <w:rPr>
          <w:spacing w:val="2"/>
        </w:rPr>
        <w:t>自然选择。</w:t>
      </w:r>
    </w:p>
    <w:p>
      <w:pPr>
        <w:pStyle w:val="BodyText"/>
        <w:ind w:left="100" w:firstLine="420"/>
        <w:spacing w:before="148" w:line="377" w:lineRule="auto"/>
        <w:jc w:val="both"/>
        <w:rPr/>
      </w:pPr>
      <w:r>
        <w:rPr>
          <w:spacing w:val="9"/>
        </w:rPr>
        <w:t>由于经济危机带来的损失、平台经济的兴起、新冠肺炎疫情的 </w:t>
      </w:r>
      <w:r>
        <w:rPr>
          <w:spacing w:val="13"/>
        </w:rPr>
        <w:t>影响，以及劳动者对自由的追求，零工经济发展</w:t>
      </w:r>
      <w:r>
        <w:rPr>
          <w:spacing w:val="12"/>
        </w:rPr>
        <w:t>的势头越来越猛。</w:t>
      </w:r>
      <w:r>
        <w:rPr/>
        <w:t xml:space="preserve"> </w:t>
      </w:r>
      <w:r>
        <w:rPr>
          <w:spacing w:val="19"/>
        </w:rPr>
        <w:t>据麦肯锡环球事务所估计，从略微长远的角度来看，到2025年，</w:t>
      </w:r>
      <w:r>
        <w:rPr/>
        <w:t xml:space="preserve"> </w:t>
      </w:r>
      <w:r>
        <w:rPr>
          <w:spacing w:val="12"/>
        </w:rPr>
        <w:t>全球可能有5.4亿人会通过“在线人才平台”寻找工作，预测最多 </w:t>
      </w:r>
      <w:r>
        <w:rPr>
          <w:spacing w:val="13"/>
        </w:rPr>
        <w:t>会有2.3亿人找到工作。此外，据有些学者预测，届时，三分之一</w:t>
      </w:r>
    </w:p>
    <w:p>
      <w:pPr>
        <w:pStyle w:val="BodyText"/>
        <w:ind w:left="100"/>
        <w:spacing w:line="218" w:lineRule="auto"/>
        <w:rPr/>
      </w:pPr>
      <w:r>
        <w:rPr>
          <w:spacing w:val="7"/>
        </w:rPr>
        <w:t>的工作将通过作为中介的数字平台进行。</w:t>
      </w:r>
    </w:p>
    <w:p>
      <w:pPr>
        <w:pStyle w:val="BodyText"/>
        <w:ind w:right="71" w:firstLine="520"/>
        <w:spacing w:before="185" w:line="369" w:lineRule="auto"/>
        <w:jc w:val="both"/>
        <w:rPr/>
      </w:pPr>
      <w:r>
        <w:rPr>
          <w:spacing w:val="10"/>
        </w:rPr>
        <w:t>所谓“零工经济”指的是根据临时雇用或合同的方式，按需提</w:t>
      </w:r>
      <w:r>
        <w:rPr>
          <w:spacing w:val="7"/>
        </w:rPr>
        <w:t xml:space="preserve"> </w:t>
      </w:r>
      <w:r>
        <w:rPr>
          <w:spacing w:val="13"/>
        </w:rPr>
        <w:t>供服务的工作。零工经济主要有三个组成要素。首先，劳动者按一</w:t>
      </w:r>
      <w:r>
        <w:rPr>
          <w:spacing w:val="3"/>
        </w:rPr>
        <w:t xml:space="preserve"> </w:t>
      </w:r>
      <w:r>
        <w:rPr>
          <w:spacing w:val="20"/>
        </w:rPr>
        <w:t>次性的具体任务、项目或轮班获得报酬，而不是按小时或工资计</w:t>
      </w:r>
      <w:r>
        <w:rPr>
          <w:spacing w:val="17"/>
        </w:rPr>
        <w:t xml:space="preserve"> </w:t>
      </w:r>
      <w:r>
        <w:rPr>
          <w:spacing w:val="13"/>
        </w:rPr>
        <w:t>算报酬。故此，零工经济常被称为“自由职业者经济”“独立劳动</w:t>
      </w:r>
      <w:r>
        <w:rPr>
          <w:spacing w:val="6"/>
        </w:rPr>
        <w:t xml:space="preserve"> </w:t>
      </w:r>
      <w:r>
        <w:rPr>
          <w:spacing w:val="6"/>
        </w:rPr>
        <w:t>力”“敏捷劳动力”或“按需经济”。其次，消费者要求由</w:t>
      </w:r>
      <w:r>
        <w:rPr>
          <w:spacing w:val="5"/>
        </w:rPr>
        <w:t>零工提供</w:t>
      </w:r>
      <w:r>
        <w:rPr/>
        <w:t xml:space="preserve"> </w:t>
      </w:r>
      <w:r>
        <w:rPr>
          <w:spacing w:val="13"/>
        </w:rPr>
        <w:t>某种特定的服务，或搭车到目的地，或要求送产品或食物，或者是</w:t>
      </w:r>
      <w:r>
        <w:rPr>
          <w:spacing w:val="2"/>
        </w:rPr>
        <w:t xml:space="preserve"> </w:t>
      </w:r>
      <w:r>
        <w:rPr>
          <w:spacing w:val="13"/>
        </w:rPr>
        <w:t>其他任何类似的服务。所以，零工经济也常被称为“共享经济”或</w:t>
      </w:r>
      <w:r>
        <w:rPr>
          <w:spacing w:val="1"/>
        </w:rPr>
        <w:t xml:space="preserve"> </w:t>
      </w:r>
      <w:r>
        <w:rPr>
          <w:spacing w:val="5"/>
        </w:rPr>
        <w:t>“同行经济”。再次，专门的零工经济平台充当了劳动者与</w:t>
      </w:r>
      <w:r>
        <w:rPr>
          <w:spacing w:val="4"/>
        </w:rPr>
        <w:t>消费者之</w:t>
      </w:r>
    </w:p>
    <w:p>
      <w:pPr>
        <w:pStyle w:val="BodyText"/>
        <w:ind w:left="100"/>
        <w:spacing w:before="1" w:line="218" w:lineRule="auto"/>
        <w:rPr/>
      </w:pPr>
      <w:r>
        <w:rPr>
          <w:spacing w:val="1"/>
        </w:rPr>
        <w:t>间的中介，因而还被称为“平台经济”。</w:t>
      </w:r>
    </w:p>
    <w:p>
      <w:pPr>
        <w:pStyle w:val="BodyText"/>
        <w:ind w:left="420"/>
        <w:spacing w:before="214" w:line="409" w:lineRule="exact"/>
        <w:rPr/>
      </w:pPr>
      <w:r>
        <w:rPr>
          <w:spacing w:val="13"/>
          <w:position w:val="16"/>
        </w:rPr>
        <w:t>“零工经济”这个概念，早在18世纪就已出</w:t>
      </w:r>
      <w:r>
        <w:rPr>
          <w:spacing w:val="12"/>
          <w:position w:val="16"/>
        </w:rPr>
        <w:t>现，但两个世纪之</w:t>
      </w:r>
    </w:p>
    <w:p>
      <w:pPr>
        <w:pStyle w:val="BodyText"/>
        <w:ind w:left="100"/>
        <w:spacing w:before="1" w:line="218" w:lineRule="auto"/>
        <w:rPr/>
      </w:pPr>
      <w:r>
        <w:rPr>
          <w:spacing w:val="9"/>
        </w:rPr>
        <w:t>后才被大规模地运用。20世纪初，“零工”一词用来指爵士乐手的</w:t>
      </w:r>
    </w:p>
    <w:p>
      <w:pPr>
        <w:spacing w:line="218" w:lineRule="auto"/>
        <w:sectPr>
          <w:footerReference w:type="default" r:id="rId172"/>
          <w:pgSz w:w="7680" w:h="12480"/>
          <w:pgMar w:top="400" w:right="869" w:bottom="555" w:left="539" w:header="0" w:footer="406" w:gutter="0"/>
        </w:sectPr>
        <w:rPr/>
      </w:pPr>
    </w:p>
    <w:p>
      <w:pPr>
        <w:pStyle w:val="BodyText"/>
        <w:ind w:right="81"/>
        <w:spacing w:before="30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现场音乐表演。2009年，美国《纽约客》杂志记者蒂娜·布朗在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0"/>
        </w:rPr>
        <w:t>一篇文章中使用了“零工经济”和“零工经济学”的概念，引起了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人们的广泛关注。十多年后，这个概念已经成为辩论的热点。</w:t>
      </w:r>
    </w:p>
    <w:p>
      <w:pPr>
        <w:pStyle w:val="BodyText"/>
        <w:ind w:right="19" w:firstLine="430"/>
        <w:spacing w:before="1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正如布朗所描述的那样，经济衰退敦促人们追求自由流动的项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8"/>
        </w:rPr>
        <w:t>目、咨询和兼职的零碎工作，以赚取让他们能够住公寓、缴医保、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5"/>
        </w:rPr>
        <w:t>雇保姆及交学费的钱。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一时间，做零工成为很多人</w:t>
      </w:r>
      <w:r>
        <w:rPr>
          <w:sz w:val="22"/>
          <w:szCs w:val="22"/>
          <w:spacing w:val="-16"/>
        </w:rPr>
        <w:t>的职业选择，包 </w:t>
      </w:r>
      <w:r>
        <w:rPr>
          <w:sz w:val="22"/>
          <w:szCs w:val="22"/>
          <w:spacing w:val="-10"/>
        </w:rPr>
        <w:t>括受过良好教育的人。有人曾戏谑地说：“</w:t>
      </w:r>
      <w:r>
        <w:rPr>
          <w:sz w:val="22"/>
          <w:szCs w:val="22"/>
          <w:spacing w:val="-11"/>
        </w:rPr>
        <w:t>这么多的兼职人员一会 </w:t>
      </w:r>
      <w:r>
        <w:rPr>
          <w:sz w:val="22"/>
          <w:szCs w:val="22"/>
          <w:spacing w:val="-7"/>
        </w:rPr>
        <w:t>儿在职， 一会儿不在职，美国企业已经开始觉得自己在长期休产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假了。”</w:t>
      </w:r>
    </w:p>
    <w:p>
      <w:pPr>
        <w:pStyle w:val="BodyText"/>
        <w:ind w:right="96" w:firstLine="430"/>
        <w:spacing w:before="18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在中国，按需送货的人员已经有了新的称呼——“网约配送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员”。国家已经正式认可这种新型的职业。</w:t>
      </w:r>
      <w:r>
        <w:rPr>
          <w:sz w:val="22"/>
          <w:szCs w:val="22"/>
          <w:spacing w:val="-11"/>
        </w:rPr>
        <w:t>而“零工”的概念还在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不断丰富——主播、烘焙师、设计师、汉服造型师、创客指导师等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新职业丰富了越来越多年轻人的就业选择。有关报告显示，2015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7"/>
        </w:rPr>
        <w:t>年，中国的零工经济人数就已达到1亿，其中以从事互联网相关行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业的人数占比最高。</w:t>
      </w:r>
    </w:p>
    <w:p>
      <w:pPr>
        <w:pStyle w:val="BodyText"/>
        <w:ind w:right="40" w:firstLine="479"/>
        <w:spacing w:before="12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目前，人们对零工经济的关注主要是由数字技术的应用和平台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的使用所推动的。在谈论零工经济时，主题通常是平台经济或平</w:t>
      </w:r>
      <w:r>
        <w:rPr>
          <w:sz w:val="22"/>
          <w:szCs w:val="22"/>
          <w:spacing w:val="-12"/>
        </w:rPr>
        <w:t>台 </w:t>
      </w:r>
      <w:r>
        <w:rPr>
          <w:sz w:val="22"/>
          <w:szCs w:val="22"/>
          <w:spacing w:val="-8"/>
        </w:rPr>
        <w:t>工作。平台实际上成为一种新型的公司，其</w:t>
      </w:r>
      <w:r>
        <w:rPr>
          <w:sz w:val="22"/>
          <w:szCs w:val="22"/>
          <w:spacing w:val="-9"/>
        </w:rPr>
        <w:t>特点是提供基础设施，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作为不同用户群体之间的中介，而且表现出由网络效应驱动的</w:t>
      </w:r>
      <w:r>
        <w:rPr>
          <w:sz w:val="22"/>
          <w:szCs w:val="22"/>
          <w:spacing w:val="-11"/>
        </w:rPr>
        <w:t>垄断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倾向。</w:t>
      </w:r>
    </w:p>
    <w:p>
      <w:pPr>
        <w:pStyle w:val="BodyText"/>
        <w:ind w:firstLine="430"/>
        <w:spacing w:before="14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谁该为零工的健康和保险买单?零工群里，以零工司机为多。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然而，零工司机的权益保障却远远落后于他们的需要。自优步和类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似的按需平台成立以来，争论的焦点在于零工是雇员还是独立承包 </w:t>
      </w:r>
      <w:r>
        <w:rPr>
          <w:sz w:val="22"/>
          <w:szCs w:val="22"/>
          <w:spacing w:val="-10"/>
        </w:rPr>
        <w:t>商。按需平台及其倡导者坚持认为，司机不是雇员，而是独立的创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业者。他们每接一个乘客，司机就会随时随地一次性承包他</w:t>
      </w:r>
      <w:r>
        <w:rPr>
          <w:sz w:val="22"/>
          <w:szCs w:val="22"/>
          <w:spacing w:val="-11"/>
        </w:rPr>
        <w:t>们的服</w:t>
      </w:r>
    </w:p>
    <w:p>
      <w:pPr>
        <w:spacing w:line="218" w:lineRule="auto"/>
        <w:sectPr>
          <w:footerReference w:type="default" r:id="rId173"/>
          <w:pgSz w:w="7680" w:h="12480"/>
          <w:pgMar w:top="400" w:right="610" w:bottom="862" w:left="890" w:header="0" w:footer="703" w:gutter="0"/>
        </w:sectPr>
        <w:rPr>
          <w:sz w:val="22"/>
          <w:szCs w:val="22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spacing w:before="71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务。因此，平台公司不应该承担通常与雇用员</w:t>
      </w:r>
      <w:r>
        <w:rPr>
          <w:sz w:val="22"/>
          <w:szCs w:val="22"/>
          <w:spacing w:val="-8"/>
        </w:rPr>
        <w:t>工相关的法律责任，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比如支付最低工资或缴纳社保。与此相反，这类公司的批</w:t>
      </w:r>
      <w:r>
        <w:rPr>
          <w:sz w:val="22"/>
          <w:szCs w:val="22"/>
          <w:spacing w:val="-4"/>
        </w:rPr>
        <w:t>评者认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为，“独立承包商”的称号是违法和欺骗工人的烟幕。</w:t>
      </w:r>
    </w:p>
    <w:p>
      <w:pPr>
        <w:pStyle w:val="BodyText"/>
        <w:ind w:right="69" w:firstLine="420"/>
        <w:spacing w:before="158" w:line="341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前不久，优步上个月在英国输掉了对下级法院的一项裁决的最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终上诉。该裁决授予了一批前优步司机一种介于雇员和自雇者之间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6"/>
        </w:rPr>
        <w:t>的就业身份，称他们为“工人”,认为其有权享受</w:t>
      </w:r>
      <w:r>
        <w:rPr>
          <w:sz w:val="22"/>
          <w:szCs w:val="22"/>
          <w:spacing w:val="-7"/>
        </w:rPr>
        <w:t>假期工资和养老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金。该公司此举将该国的优步司机重新归类为</w:t>
      </w:r>
      <w:r>
        <w:rPr>
          <w:sz w:val="22"/>
          <w:szCs w:val="22"/>
          <w:spacing w:val="-7"/>
        </w:rPr>
        <w:t>“工人”,而非独立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承包商，这将使英国成为优步直接为其司机提供假期和支付养老金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的第一个地方。</w:t>
      </w:r>
    </w:p>
    <w:p>
      <w:pPr>
        <w:pStyle w:val="BodyText"/>
        <w:ind w:right="49" w:firstLine="420"/>
        <w:spacing w:before="147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有意思的是，美国联邦政府和州政府对待优步的态度却大相径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庭。在美国现行劳动法、雇佣法与税法体系下，工人在某一工作关</w:t>
      </w:r>
    </w:p>
    <w:p>
      <w:pPr>
        <w:pStyle w:val="BodyText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系中，其身份可能是“雇员”,也可能是“独立</w:t>
      </w:r>
      <w:r>
        <w:rPr>
          <w:sz w:val="22"/>
          <w:szCs w:val="22"/>
          <w:spacing w:val="-16"/>
        </w:rPr>
        <w:t>承包商”。</w:t>
      </w:r>
    </w:p>
    <w:p>
      <w:pPr>
        <w:pStyle w:val="BodyText"/>
        <w:ind w:right="66" w:firstLine="420"/>
        <w:spacing w:before="16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雇员有权获得法定福利和保护，独立承包商则不同。在线平台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公司与他们的零工所形成的关系使得这些工人在雇员地位与独</w:t>
      </w:r>
      <w:r>
        <w:rPr>
          <w:sz w:val="22"/>
          <w:szCs w:val="22"/>
          <w:spacing w:val="-11"/>
        </w:rPr>
        <w:t>立承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包商地位之间形成一个灰色地带。美国法律并没有提供明确</w:t>
      </w:r>
      <w:r>
        <w:rPr>
          <w:sz w:val="22"/>
          <w:szCs w:val="22"/>
          <w:spacing w:val="-11"/>
        </w:rPr>
        <w:t>和普遍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适用的规则来解决由此产生的歧义与模糊性，而且也无法确保裁决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者能够作出一致以及可预测的决定。</w:t>
      </w:r>
    </w:p>
    <w:p>
      <w:pPr>
        <w:pStyle w:val="BodyText"/>
        <w:ind w:firstLine="420"/>
        <w:spacing w:before="17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就在优步上市前几周，优步司机准备罢工，以要求更好的工</w:t>
      </w:r>
      <w:r>
        <w:rPr>
          <w:sz w:val="22"/>
          <w:szCs w:val="22"/>
          <w:spacing w:val="-11"/>
        </w:rPr>
        <w:t>资 </w:t>
      </w:r>
      <w:r>
        <w:rPr>
          <w:sz w:val="22"/>
          <w:szCs w:val="22"/>
          <w:spacing w:val="-7"/>
        </w:rPr>
        <w:t>和工作条件时，美国国家劳动关系委员会发布</w:t>
      </w:r>
      <w:r>
        <w:rPr>
          <w:sz w:val="22"/>
          <w:szCs w:val="22"/>
          <w:spacing w:val="-8"/>
        </w:rPr>
        <w:t>了一份建议备忘录，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宣布优步司机是独立的承包商，而不是雇员，因此不享有集体谈</w:t>
      </w:r>
      <w:r>
        <w:rPr>
          <w:sz w:val="22"/>
          <w:szCs w:val="22"/>
          <w:spacing w:val="-11"/>
        </w:rPr>
        <w:t>判 </w:t>
      </w:r>
      <w:r>
        <w:rPr>
          <w:sz w:val="22"/>
          <w:szCs w:val="22"/>
          <w:spacing w:val="-10"/>
        </w:rPr>
        <w:t>权。不久之后，美国劳工部发布了一封意见书，针对另一家零工</w:t>
      </w:r>
      <w:r>
        <w:rPr>
          <w:sz w:val="22"/>
          <w:szCs w:val="22"/>
          <w:spacing w:val="-11"/>
        </w:rPr>
        <w:t>平 </w:t>
      </w:r>
      <w:r>
        <w:rPr>
          <w:sz w:val="22"/>
          <w:szCs w:val="22"/>
          <w:spacing w:val="-10"/>
        </w:rPr>
        <w:t>台公司的工人作出了类似的结论，指出这些工人不享有联邦最低工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资或加班保护。</w:t>
      </w:r>
    </w:p>
    <w:p>
      <w:pPr>
        <w:pStyle w:val="BodyText"/>
        <w:ind w:left="420"/>
        <w:spacing w:before="152" w:line="434" w:lineRule="exact"/>
        <w:rPr>
          <w:sz w:val="22"/>
          <w:szCs w:val="22"/>
        </w:rPr>
      </w:pPr>
      <w:r>
        <w:rPr>
          <w:sz w:val="22"/>
          <w:szCs w:val="22"/>
          <w:spacing w:val="-8"/>
          <w:position w:val="16"/>
        </w:rPr>
        <w:t>与此同时， 一些州政府却采取了相反的态度。在</w:t>
      </w:r>
      <w:r>
        <w:rPr>
          <w:sz w:val="22"/>
          <w:szCs w:val="22"/>
          <w:spacing w:val="-62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  <w:position w:val="16"/>
        </w:rPr>
        <w:t>Dyname</w:t>
      </w:r>
      <w:r>
        <w:rPr>
          <w:rFonts w:ascii="Times New Roman" w:hAnsi="Times New Roman" w:eastAsia="Times New Roman" w:cs="Times New Roman"/>
          <w:sz w:val="22"/>
          <w:szCs w:val="22"/>
          <w:spacing w:val="-9"/>
          <w:position w:val="16"/>
        </w:rPr>
        <w:t>x</w:t>
      </w:r>
      <w:r>
        <w:rPr>
          <w:rFonts w:ascii="Times New Roman" w:hAnsi="Times New Roman" w:eastAsia="Times New Roman" w:cs="Times New Roman"/>
          <w:sz w:val="22"/>
          <w:szCs w:val="22"/>
          <w:spacing w:val="12"/>
          <w:position w:val="16"/>
        </w:rPr>
        <w:t xml:space="preserve"> </w:t>
      </w:r>
      <w:r>
        <w:rPr>
          <w:sz w:val="22"/>
          <w:szCs w:val="22"/>
          <w:spacing w:val="-9"/>
          <w:position w:val="16"/>
        </w:rPr>
        <w:t>案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中，加州最高法院裁定零工具有雇员身份。2</w:t>
      </w:r>
      <w:r>
        <w:rPr>
          <w:sz w:val="22"/>
          <w:szCs w:val="22"/>
          <w:spacing w:val="-3"/>
        </w:rPr>
        <w:t>019年，加州州议会</w:t>
      </w:r>
    </w:p>
    <w:p>
      <w:pPr>
        <w:spacing w:line="218" w:lineRule="auto"/>
        <w:sectPr>
          <w:footerReference w:type="default" r:id="rId174"/>
          <w:pgSz w:w="7680" w:h="12480"/>
          <w:pgMar w:top="400" w:right="880" w:bottom="645" w:left="629" w:header="0" w:footer="496" w:gutter="0"/>
        </w:sectPr>
        <w:rPr>
          <w:sz w:val="22"/>
          <w:szCs w:val="22"/>
        </w:rPr>
      </w:pPr>
    </w:p>
    <w:p>
      <w:pPr>
        <w:pStyle w:val="BodyText"/>
        <w:ind w:right="12"/>
        <w:spacing w:before="252" w:line="363" w:lineRule="auto"/>
        <w:jc w:val="both"/>
        <w:rPr>
          <w:sz w:val="22"/>
          <w:szCs w:val="22"/>
        </w:rPr>
      </w:pPr>
      <w:r>
        <w:rPr>
          <w:sz w:val="22"/>
          <w:szCs w:val="22"/>
          <w:spacing w:val="-1"/>
        </w:rPr>
        <w:t>颁布了一项法案，将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Dynamex</w:t>
      </w:r>
      <w:r>
        <w:rPr>
          <w:sz w:val="22"/>
          <w:szCs w:val="22"/>
          <w:spacing w:val="-1"/>
        </w:rPr>
        <w:t>案中的裁决纳入该州</w:t>
      </w:r>
      <w:r>
        <w:rPr>
          <w:sz w:val="22"/>
          <w:szCs w:val="22"/>
          <w:spacing w:val="-2"/>
        </w:rPr>
        <w:t>法典，并将其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适用范围扩大到加州劳动法的其他部分。这种扩大意味着优</w:t>
      </w:r>
      <w:r>
        <w:rPr>
          <w:sz w:val="22"/>
          <w:szCs w:val="22"/>
          <w:spacing w:val="-11"/>
        </w:rPr>
        <w:t>步司机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几乎肯定会被归类为雇员，除非该法律被废除或修改。</w:t>
      </w:r>
    </w:p>
    <w:p>
      <w:pPr>
        <w:pStyle w:val="BodyText"/>
        <w:ind w:right="21" w:firstLine="420"/>
        <w:spacing w:before="14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零工就业按任务付费，并可以自动停用账户的算法管理，是各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国经济中最不稳定的工作类型之一。有些人认为，零工的工作只是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为了方便而存在。由于几乎没有工作保障和福利，零工一直被边缘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化，处在许多国家劳工就业法的保护之外，不得不通过诉讼来要求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确认其雇员身份。</w:t>
      </w:r>
    </w:p>
    <w:p>
      <w:pPr>
        <w:pStyle w:val="BodyText"/>
        <w:ind w:right="25" w:firstLine="42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毫无疑问，零工经济打破了传统的用工关系。工人们获得了很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大的自由，但同时也失去了相应的保障。而在许多国家</w:t>
      </w:r>
      <w:r>
        <w:rPr>
          <w:sz w:val="22"/>
          <w:szCs w:val="22"/>
          <w:spacing w:val="-11"/>
        </w:rPr>
        <w:t>中，现行的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劳动法律法规、社保政策等并没有相应的规定。零工从业者在劳动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中遇到的工伤、患病、养老问题都缺乏保障。</w:t>
      </w:r>
    </w:p>
    <w:p>
      <w:pPr>
        <w:pStyle w:val="BodyText"/>
        <w:ind w:right="28" w:firstLine="42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与社会经济生活的其他要素一样，零工工作涉及与社会的互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动。监管者、客户、平台和工人之间的关系，以</w:t>
      </w:r>
      <w:r>
        <w:rPr>
          <w:sz w:val="22"/>
          <w:szCs w:val="22"/>
          <w:spacing w:val="-11"/>
        </w:rPr>
        <w:t>及零工工作的短期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性和临时性意味着问题的存在。</w:t>
      </w:r>
    </w:p>
    <w:p>
      <w:pPr>
        <w:pStyle w:val="BodyText"/>
        <w:ind w:right="23" w:firstLine="42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比如，零工工人是否应该拥有从事特定任务的必要许可证?零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7"/>
        </w:rPr>
        <w:t>工工作是否符合现行的税收规定?此外，移民和</w:t>
      </w:r>
      <w:r>
        <w:rPr>
          <w:sz w:val="22"/>
          <w:szCs w:val="22"/>
          <w:spacing w:val="-8"/>
        </w:rPr>
        <w:t>安全监管问题也牵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涉其中。当然，更难的问题是如何对零工进行分类，以便根</w:t>
      </w:r>
      <w:r>
        <w:rPr>
          <w:sz w:val="22"/>
          <w:szCs w:val="22"/>
          <w:spacing w:val="-11"/>
        </w:rPr>
        <w:t>据不同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的服务需要进行管理。</w:t>
      </w:r>
    </w:p>
    <w:p>
      <w:pPr>
        <w:pStyle w:val="BodyText"/>
        <w:ind w:right="8" w:firstLine="42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零工经济与工作的未来，已经成为一个热门的讨论话题。工作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越来越像在一个场所进行音乐演出，不能保证</w:t>
      </w:r>
      <w:r>
        <w:rPr>
          <w:sz w:val="22"/>
          <w:szCs w:val="22"/>
          <w:spacing w:val="-11"/>
        </w:rPr>
        <w:t>其延续性，但工人也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可以自由选择下一步的去向。事实上，短期或</w:t>
      </w:r>
      <w:r>
        <w:rPr>
          <w:sz w:val="22"/>
          <w:szCs w:val="22"/>
          <w:spacing w:val="-11"/>
        </w:rPr>
        <w:t>不稳定的工作安排比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正式的工作安排有更长的历史，无论是现在通过标准雇佣合同</w:t>
      </w:r>
      <w:r>
        <w:rPr>
          <w:sz w:val="22"/>
          <w:szCs w:val="22"/>
          <w:spacing w:val="-11"/>
        </w:rPr>
        <w:t>认可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的正式工作，还是像家政这样的尚未被认可的</w:t>
      </w:r>
      <w:r>
        <w:rPr>
          <w:sz w:val="22"/>
          <w:szCs w:val="22"/>
          <w:spacing w:val="-13"/>
        </w:rPr>
        <w:t>工作。</w:t>
      </w:r>
    </w:p>
    <w:p>
      <w:pPr>
        <w:pStyle w:val="BodyText"/>
        <w:ind w:right="23"/>
        <w:spacing w:before="137"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10"/>
        </w:rPr>
        <w:t>零工经济不仅在重塑工作，而且在更广泛地重塑社会的</w:t>
      </w:r>
      <w:r>
        <w:rPr>
          <w:sz w:val="22"/>
          <w:szCs w:val="22"/>
          <w:spacing w:val="-11"/>
        </w:rPr>
        <w:t>各个方</w:t>
      </w:r>
    </w:p>
    <w:p>
      <w:pPr>
        <w:spacing w:line="219" w:lineRule="auto"/>
        <w:sectPr>
          <w:footerReference w:type="default" r:id="rId175"/>
          <w:pgSz w:w="7680" w:h="12480"/>
          <w:pgMar w:top="400" w:right="708" w:bottom="862" w:left="860" w:header="0" w:footer="703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21"/>
        <w:spacing w:before="72" w:line="336" w:lineRule="auto"/>
        <w:jc w:val="both"/>
        <w:rPr>
          <w:sz w:val="22"/>
          <w:szCs w:val="22"/>
        </w:rPr>
      </w:pPr>
      <w:bookmarkStart w:name="bookmark41" w:id="36"/>
      <w:bookmarkEnd w:id="36"/>
      <w:r>
        <w:rPr>
          <w:sz w:val="22"/>
          <w:szCs w:val="22"/>
          <w:spacing w:val="-11"/>
        </w:rPr>
        <w:t>面。劳动者、平台和消费者都在从各类平台服务中寻求更大的灵活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性。劳动者正在寻求更加灵活、适应性更强的工作方式；平台正在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从以往的就业法规中解放出来；至于消费者，则越来越期待按需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服务。</w:t>
      </w:r>
    </w:p>
    <w:p>
      <w:pPr>
        <w:pStyle w:val="BodyText"/>
        <w:ind w:right="25" w:firstLine="439"/>
        <w:spacing w:before="15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而零工工作者并不局限于信息技术和交通等传统的自由职业者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3"/>
        </w:rPr>
        <w:t>密集的行业。数字自由职业已经成为所有主要行业就</w:t>
      </w:r>
      <w:r>
        <w:rPr>
          <w:sz w:val="22"/>
          <w:szCs w:val="22"/>
          <w:spacing w:val="-4"/>
        </w:rPr>
        <w:t>业的重要来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源，让几乎所有的公司都有机会接触到新的自由职业者。</w:t>
      </w:r>
    </w:p>
    <w:p>
      <w:pPr>
        <w:pStyle w:val="BodyText"/>
        <w:ind w:firstLine="439"/>
        <w:spacing w:before="15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而且，并非所有的零工工作都是低薪的。在通过平台采购的自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2"/>
        </w:rPr>
        <w:t>由职业者工作中，低技能、低工资的自由职业</w:t>
      </w:r>
      <w:r>
        <w:rPr>
          <w:sz w:val="22"/>
          <w:szCs w:val="22"/>
          <w:spacing w:val="-3"/>
        </w:rPr>
        <w:t>者任务只占一半左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右；其余的大部分由技能较高、工资较高的工作组成，如软件开发</w:t>
      </w:r>
    </w:p>
    <w:p>
      <w:pPr>
        <w:pStyle w:val="BodyText"/>
        <w:spacing w:before="1" w:line="220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和设计。</w:t>
      </w:r>
    </w:p>
    <w:p>
      <w:pPr>
        <w:pStyle w:val="BodyText"/>
        <w:ind w:right="22" w:firstLine="439"/>
        <w:spacing w:before="16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这种摆脱传统工作形式的自由也有可能在未来造成更大的社会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问题。在许多国家，社会保障——无论是支付疾病、退休，还是产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假(陪产假)——都以各种方式与“标准雇佣合同”相联系。零工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经济的短期灵活性给从事零工经济的人带来了一些好处，也给现在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依靠各种方式外包工作的人带来了好处。但是，由于从事零工</w:t>
      </w:r>
      <w:r>
        <w:rPr>
          <w:sz w:val="22"/>
          <w:szCs w:val="22"/>
          <w:spacing w:val="-11"/>
        </w:rPr>
        <w:t>经济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的人缺乏社会保障，其工作的社会成本将主要由私</w:t>
      </w:r>
      <w:r>
        <w:rPr>
          <w:sz w:val="22"/>
          <w:szCs w:val="22"/>
          <w:spacing w:val="-12"/>
        </w:rPr>
        <w:t>人承担。</w:t>
      </w:r>
    </w:p>
    <w:p>
      <w:pPr>
        <w:pStyle w:val="BodyText"/>
        <w:ind w:right="6" w:firstLine="439"/>
        <w:spacing w:before="12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据报道，大多数自由职业者并不是因为缺乏更好的选择而</w:t>
      </w:r>
      <w:r>
        <w:rPr>
          <w:sz w:val="22"/>
          <w:szCs w:val="22"/>
          <w:spacing w:val="-11"/>
        </w:rPr>
        <w:t>选择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零工工作。对许多人来说，零工平台满足了他们在工作和私</w:t>
      </w:r>
      <w:r>
        <w:rPr>
          <w:sz w:val="22"/>
          <w:szCs w:val="22"/>
          <w:spacing w:val="-11"/>
        </w:rPr>
        <w:t>人生活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中更大的自主性和灵活性的偏好。这就意味着，零工经济很可能会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成为未来工作的理想模式。</w:t>
      </w:r>
    </w:p>
    <w:p>
      <w:pPr>
        <w:spacing w:line="219" w:lineRule="auto"/>
        <w:sectPr>
          <w:footerReference w:type="default" r:id="rId176"/>
          <w:pgSz w:w="7680" w:h="12480"/>
          <w:pgMar w:top="400" w:right="944" w:bottom="605" w:left="620" w:header="0" w:footer="456" w:gutter="0"/>
        </w:sectPr>
        <w:rPr>
          <w:sz w:val="22"/>
          <w:szCs w:val="22"/>
        </w:rPr>
      </w:pPr>
    </w:p>
    <w:p>
      <w:pPr>
        <w:pStyle w:val="BodyText"/>
        <w:ind w:left="1835"/>
        <w:spacing w:before="32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6"/>
        </w:rPr>
        <w:t>8</w:t>
      </w:r>
      <w:r>
        <w:rPr>
          <w:sz w:val="36"/>
          <w:szCs w:val="36"/>
          <w:spacing w:val="-6"/>
        </w:rPr>
        <w:t xml:space="preserve">  </w:t>
      </w:r>
      <w:r>
        <w:rPr>
          <w:sz w:val="36"/>
          <w:szCs w:val="36"/>
          <w:b/>
          <w:bCs/>
          <w:spacing w:val="-6"/>
        </w:rPr>
        <w:t>所有权的终结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10" w:firstLine="39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智能科技的飞速发展改变了世界，也改变了我们的生活。原本 </w:t>
      </w:r>
      <w:r>
        <w:rPr>
          <w:sz w:val="22"/>
          <w:szCs w:val="22"/>
          <w:spacing w:val="-10"/>
        </w:rPr>
        <w:t>以为天经地义的事突然产生了疑问；经过多</w:t>
      </w:r>
      <w:r>
        <w:rPr>
          <w:sz w:val="22"/>
          <w:szCs w:val="22"/>
          <w:spacing w:val="-11"/>
        </w:rPr>
        <w:t>少代人的努力建立起来 </w:t>
      </w:r>
      <w:r>
        <w:rPr>
          <w:sz w:val="22"/>
          <w:szCs w:val="22"/>
          <w:spacing w:val="-10"/>
        </w:rPr>
        <w:t>的制度和信心在不经意间走向了分崩离析。</w:t>
      </w:r>
      <w:r>
        <w:rPr>
          <w:sz w:val="22"/>
          <w:szCs w:val="22"/>
          <w:spacing w:val="-11"/>
        </w:rPr>
        <w:t>数字化转型促使人们重 </w:t>
      </w:r>
      <w:r>
        <w:rPr>
          <w:sz w:val="22"/>
          <w:szCs w:val="22"/>
          <w:spacing w:val="-15"/>
        </w:rPr>
        <w:t>新思考习以为常的理论和实践。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一个比较明显的例</w:t>
      </w:r>
      <w:r>
        <w:rPr>
          <w:sz w:val="22"/>
          <w:szCs w:val="22"/>
          <w:spacing w:val="-16"/>
        </w:rPr>
        <w:t>子就是现代社会 </w:t>
      </w:r>
      <w:r>
        <w:rPr>
          <w:sz w:val="22"/>
          <w:szCs w:val="22"/>
          <w:spacing w:val="-10"/>
        </w:rPr>
        <w:t>离不开的“所有权”。尽管人们对“所有权</w:t>
      </w:r>
      <w:r>
        <w:rPr>
          <w:sz w:val="22"/>
          <w:szCs w:val="22"/>
          <w:spacing w:val="-11"/>
        </w:rPr>
        <w:t>”这个概念持有不同的 </w:t>
      </w:r>
      <w:r>
        <w:rPr>
          <w:sz w:val="22"/>
          <w:szCs w:val="22"/>
          <w:spacing w:val="-8"/>
        </w:rPr>
        <w:t>看法，但基本上没有人会否定这个概念。但是，《所有权的终结：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4"/>
        </w:rPr>
        <w:t>数字时代的财产保护》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(The</w:t>
      </w:r>
      <w:r>
        <w:rPr>
          <w:rFonts w:ascii="Times New Roman" w:hAnsi="Times New Roman" w:eastAsia="Times New Roman" w:cs="Times New Roman"/>
          <w:sz w:val="22"/>
          <w:szCs w:val="22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End</w:t>
      </w:r>
      <w:r>
        <w:rPr>
          <w:rFonts w:ascii="Times New Roman" w:hAnsi="Times New Roman" w:eastAsia="Times New Roman" w:cs="Times New Roman"/>
          <w:sz w:val="22"/>
          <w:szCs w:val="22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Ownership)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sz w:val="22"/>
          <w:szCs w:val="22"/>
          <w:spacing w:val="-5"/>
        </w:rPr>
        <w:t>这本著作的作者却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有不同于众的看法。</w:t>
      </w:r>
    </w:p>
    <w:p>
      <w:pPr>
        <w:pStyle w:val="BodyText"/>
        <w:ind w:right="67" w:firstLine="509"/>
        <w:spacing w:before="181" w:line="338" w:lineRule="auto"/>
        <w:tabs>
          <w:tab w:val="left" w:pos="110"/>
        </w:tabs>
        <w:jc w:val="both"/>
        <w:rPr>
          <w:sz w:val="22"/>
          <w:szCs w:val="22"/>
        </w:rPr>
      </w:pPr>
      <w:r>
        <w:rPr>
          <w:sz w:val="22"/>
          <w:szCs w:val="22"/>
          <w:spacing w:val="11"/>
        </w:rPr>
        <w:t>在《所有权的终结》</w:t>
      </w:r>
      <w:r>
        <w:rPr>
          <w:sz w:val="22"/>
          <w:szCs w:val="22"/>
          <w:spacing w:val="57"/>
        </w:rPr>
        <w:t xml:space="preserve"> </w:t>
      </w:r>
      <w:r>
        <w:rPr>
          <w:sz w:val="22"/>
          <w:szCs w:val="22"/>
          <w:spacing w:val="11"/>
        </w:rPr>
        <w:t>一书中，亚伦·普赞诺斯基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Aaron  </w:t>
      </w:r>
      <w:r>
        <w:rPr>
          <w:sz w:val="22"/>
          <w:szCs w:val="22"/>
        </w:rPr>
        <w:tab/>
      </w:r>
      <w:r>
        <w:rPr>
          <w:sz w:val="22"/>
          <w:szCs w:val="22"/>
          <w:spacing w:val="-4"/>
        </w:rPr>
        <w:t>Perzanowski)和杰森·舒尔茨(Jason Schul</w:t>
      </w:r>
      <w:r>
        <w:rPr>
          <w:sz w:val="22"/>
          <w:szCs w:val="22"/>
          <w:spacing w:val="-5"/>
        </w:rPr>
        <w:t>tz)探讨了所有权概念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在数字市场中的转变，并对个人财产权的益处进行了论述。佩扎诺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7"/>
        </w:rPr>
        <w:t>夫斯基和舒尔茨向我们详细解释了我们是如何失去拥有和控制我们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7"/>
        </w:rPr>
        <w:t>的媒体和设备的权利的，以及我们个人和社会所面临的风险。作者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7"/>
        </w:rPr>
        <w:t>仔细追踪了技术变化和法律变化，他们认为，这些变化削弱了我们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1"/>
        </w:rPr>
        <w:t>对自己的东西为所欲为的权利。这些变化包括向云分发和订阅模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式的转变、版权和专利法的扩大、数字版权管理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(DRM),    </w:t>
      </w:r>
      <w:r>
        <w:rPr>
          <w:sz w:val="22"/>
          <w:szCs w:val="22"/>
          <w:spacing w:val="-2"/>
        </w:rPr>
        <w:t>以及使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"/>
        </w:rPr>
        <w:t>用最终用户许可协议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(EULA)</w:t>
      </w:r>
      <w:r>
        <w:rPr>
          <w:rFonts w:ascii="Times New Roman" w:hAnsi="Times New Roman" w:eastAsia="Times New Roman" w:cs="Times New Roman"/>
          <w:sz w:val="22"/>
          <w:szCs w:val="22"/>
          <w:spacing w:val="23"/>
        </w:rPr>
        <w:t xml:space="preserve">  </w:t>
      </w:r>
      <w:r>
        <w:rPr>
          <w:sz w:val="22"/>
          <w:szCs w:val="22"/>
          <w:spacing w:val="-1"/>
        </w:rPr>
        <w:t>来断言所有</w:t>
      </w:r>
      <w:r>
        <w:rPr>
          <w:sz w:val="22"/>
          <w:szCs w:val="22"/>
          <w:spacing w:val="-2"/>
        </w:rPr>
        <w:t>内容是“许可”而不是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“拥有”。两位作者提出了令人信服的证据，表明我们中的许多人在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“购买”数字产品时并不知道我们放弃了什么。</w:t>
      </w:r>
    </w:p>
    <w:p>
      <w:pPr>
        <w:pStyle w:val="BodyText"/>
        <w:ind w:left="509"/>
        <w:spacing w:before="228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如作者解释的那样，所有权提供了很多好处。最重要的是</w:t>
      </w:r>
      <w:r>
        <w:rPr>
          <w:sz w:val="22"/>
          <w:szCs w:val="22"/>
          <w:spacing w:val="-11"/>
        </w:rPr>
        <w:t>，对</w:t>
      </w:r>
    </w:p>
    <w:p>
      <w:pPr>
        <w:spacing w:line="219" w:lineRule="auto"/>
        <w:sectPr>
          <w:footerReference w:type="default" r:id="rId177"/>
          <w:pgSz w:w="7680" w:h="12480"/>
          <w:pgMar w:top="400" w:right="529" w:bottom="845" w:left="880" w:header="0" w:footer="696" w:gutter="0"/>
        </w:sectPr>
        <w:rPr>
          <w:sz w:val="22"/>
          <w:szCs w:val="22"/>
        </w:rPr>
      </w:pP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spacing w:before="71" w:line="344" w:lineRule="auto"/>
        <w:jc w:val="both"/>
        <w:rPr>
          <w:sz w:val="22"/>
          <w:szCs w:val="22"/>
        </w:rPr>
      </w:pPr>
      <w:bookmarkStart w:name="bookmark42" w:id="37"/>
      <w:bookmarkEnd w:id="37"/>
      <w:r>
        <w:rPr>
          <w:sz w:val="22"/>
          <w:szCs w:val="22"/>
          <w:spacing w:val="-10"/>
        </w:rPr>
        <w:t>东西的所有权支持我们的个人自主权，作者将其定义为我们的“自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我指导意识，即我们的行为反映了自己的偏好和选择，而不是一些 </w:t>
      </w:r>
      <w:r>
        <w:rPr>
          <w:sz w:val="22"/>
          <w:szCs w:val="22"/>
          <w:spacing w:val="-11"/>
        </w:rPr>
        <w:t>外部权威的指令”。它让我们选择如何处理我们购买的东西——保 </w:t>
      </w:r>
      <w:r>
        <w:rPr>
          <w:sz w:val="22"/>
          <w:szCs w:val="22"/>
          <w:spacing w:val="-3"/>
        </w:rPr>
        <w:t>留、借出、转卖、修理、赠送或修改它，而无需寻求任</w:t>
      </w:r>
      <w:r>
        <w:rPr>
          <w:sz w:val="22"/>
          <w:szCs w:val="22"/>
          <w:spacing w:val="-4"/>
        </w:rPr>
        <w:t>何人的许 </w:t>
      </w:r>
      <w:r>
        <w:rPr>
          <w:sz w:val="22"/>
          <w:szCs w:val="22"/>
          <w:spacing w:val="-11"/>
        </w:rPr>
        <w:t>可。这些权利对整个社会有更广泛的影响——当我们可以转售</w:t>
      </w:r>
      <w:r>
        <w:rPr>
          <w:sz w:val="22"/>
          <w:szCs w:val="22"/>
          <w:spacing w:val="-12"/>
        </w:rPr>
        <w:t>自己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8"/>
        </w:rPr>
        <w:t>的东西时，就会促成二级市场和转售市场，帮助传播知识和技术，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支持知识隐私，促进竞争和用户创新。这些权利对图书馆和档案馆 </w:t>
      </w:r>
      <w:r>
        <w:rPr>
          <w:sz w:val="22"/>
          <w:szCs w:val="22"/>
          <w:spacing w:val="-3"/>
        </w:rPr>
        <w:t>履行其使命的能力至关重要。当图书馆拥有其收藏的书</w:t>
      </w:r>
      <w:r>
        <w:rPr>
          <w:sz w:val="22"/>
          <w:szCs w:val="22"/>
          <w:spacing w:val="-4"/>
        </w:rPr>
        <w:t>籍或媒体 </w:t>
      </w:r>
      <w:r>
        <w:rPr>
          <w:sz w:val="22"/>
          <w:szCs w:val="22"/>
          <w:spacing w:val="-10"/>
        </w:rPr>
        <w:t>时，它几乎可以不受限制地借出这些书籍和媒体，而且它通常会以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保护其用户知识隐私的方式进行借出。</w:t>
      </w:r>
    </w:p>
    <w:p>
      <w:pPr>
        <w:pStyle w:val="BodyText"/>
        <w:ind w:right="72" w:firstLine="419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作者反复提醒我们，由谁来决定什么是所有权、什么是许可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权，这在个人和社会层面都是至关重要的。当我们允许公司通过</w:t>
      </w:r>
      <w:r>
        <w:rPr>
          <w:sz w:val="22"/>
          <w:szCs w:val="22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EULA</w:t>
      </w:r>
      <w:r>
        <w:rPr>
          <w:sz w:val="22"/>
          <w:szCs w:val="22"/>
          <w:spacing w:val="-8"/>
        </w:rPr>
        <w:t>或数字版权管理来定义我们何时可以拥有自己的东西时，我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们就把关于社会应该如何运作的重要决定从立法机构、法院和公共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程序转移到并不具有动力为我们的利益提供服务的私人实体上。而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且，当我们不知道在“购买”数字产品时到底</w:t>
      </w:r>
      <w:r>
        <w:rPr>
          <w:sz w:val="22"/>
          <w:szCs w:val="22"/>
          <w:spacing w:val="-8"/>
        </w:rPr>
        <w:t>放弃了什么,我们就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没有做出明智的选择。此外，当我们选择单纯的使用权而不是所有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权时，我们的选择会产生更广泛的社会影响。我们越是转</w:t>
      </w:r>
      <w:r>
        <w:rPr>
          <w:sz w:val="22"/>
          <w:szCs w:val="22"/>
          <w:spacing w:val="-11"/>
        </w:rPr>
        <w:t>向许可和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订阅模式，那些宁愿拥有自己东西的人就越难行使这一选择，从而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8"/>
        </w:rPr>
        <w:t>导致商店关闭、公司转变分销模式、</w:t>
      </w:r>
      <w:r>
        <w:rPr>
          <w:sz w:val="22"/>
          <w:szCs w:val="22"/>
          <w:spacing w:val="48"/>
        </w:rPr>
        <w:t xml:space="preserve"> </w:t>
      </w:r>
      <w:r>
        <w:rPr>
          <w:sz w:val="22"/>
          <w:szCs w:val="22"/>
          <w:spacing w:val="-18"/>
        </w:rPr>
        <w:t>一些作品从市场上消失。</w:t>
      </w:r>
    </w:p>
    <w:p>
      <w:pPr>
        <w:pStyle w:val="BodyText"/>
        <w:ind w:right="64" w:firstLine="409"/>
        <w:spacing w:before="19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这些长期以来为个人财产确立的权利，部分地受到版权法“用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尽原则”的保护。正如作者明确指出的那样，该原则认为，当版权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人出售副本时，其控制副本的某些权利已经“用尽”,这是版权法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0"/>
        </w:rPr>
        <w:t>努力限制授予版权人权利的一个必要特征，以使过于宽泛的版权限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制不会破坏对整个公众的预期利益。</w:t>
      </w:r>
    </w:p>
    <w:p>
      <w:pPr>
        <w:spacing w:line="218" w:lineRule="auto"/>
        <w:sectPr>
          <w:footerReference w:type="default" r:id="rId178"/>
          <w:pgSz w:w="7680" w:h="12480"/>
          <w:pgMar w:top="400" w:right="909" w:bottom="642" w:left="610" w:header="0" w:footer="483" w:gutter="0"/>
        </w:sectPr>
        <w:rPr>
          <w:sz w:val="22"/>
          <w:szCs w:val="22"/>
        </w:rPr>
      </w:pPr>
    </w:p>
    <w:p>
      <w:pPr>
        <w:pStyle w:val="BodyText"/>
        <w:ind w:right="142" w:firstLine="430"/>
        <w:spacing w:before="295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当我们说个人财产权在数字市场上被侵蚀或消除时，意指使 </w:t>
      </w:r>
      <w:r>
        <w:rPr>
          <w:sz w:val="21"/>
          <w:szCs w:val="21"/>
          <w:spacing w:val="-1"/>
        </w:rPr>
        <w:t>用、控制、保留和转让购买物的权利正从购买者历来享有的权利束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中被剔出，转而交给知识产权持有人。这反过来就意味着，这些权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利人对我们每个人如何在媒体消费，使用我们的设备，与我们的朋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友和家人互动，花我们的钱，乃至对过我们自己的生活有了更大的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控制权。从这些方面来看，很明显，消费者和</w:t>
      </w:r>
      <w:r>
        <w:rPr>
          <w:sz w:val="21"/>
          <w:szCs w:val="21"/>
          <w:spacing w:val="-1"/>
        </w:rPr>
        <w:t>知识产权持有人各自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的权利之间存在着难以调和的冲突。</w:t>
      </w:r>
    </w:p>
    <w:p>
      <w:pPr>
        <w:pStyle w:val="BodyText"/>
        <w:ind w:right="125" w:firstLine="430"/>
        <w:spacing w:before="197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总的来说，《所有权的终结》一书对我们如何失去宝贵的权利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进行了深刻的阐述。它所提出的关于我们是否以</w:t>
      </w:r>
      <w:r>
        <w:rPr>
          <w:sz w:val="21"/>
          <w:szCs w:val="21"/>
          <w:spacing w:val="-1"/>
        </w:rPr>
        <w:t>及如何在数字时代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保护所有权利益的问题，即便在技术和法律的不断发展中，也可能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继续具有相关性。最关键的是，它要求我们重新思考我们希望由谁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来作决定，决定我们的生活方式。虽然这本书处理了法律和技术方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面的复杂问题，但它是以一种对律师和普通人来说都很容易理解和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有趣的方式进行的。书中大量的现实世界的例子，从消失的电子书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库，到拖拉机、玩偶和医疗设备对其所有者</w:t>
      </w:r>
      <w:r>
        <w:rPr>
          <w:sz w:val="21"/>
          <w:szCs w:val="21"/>
          <w:spacing w:val="-1"/>
        </w:rPr>
        <w:t>的控制的抵制，都让人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看到抽象的法律理论的影响和改革的紧迫性。</w:t>
      </w:r>
    </w:p>
    <w:p>
      <w:pPr>
        <w:pStyle w:val="BodyText"/>
        <w:ind w:right="132" w:firstLine="430"/>
        <w:spacing w:before="21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评论者认为，《所有权的终结》用通俗易懂的文字呈现了数字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消费者的混乱世界，用最简单的类比取代了枯燥的行话。它将回答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你从未想过的数字所有权的问题。在这个日益复杂的世界里，充斥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着难以读懂(或是没人读过)的条款和条件，而该书优美、简单的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英语解释会让人耳目一新。</w:t>
      </w:r>
    </w:p>
    <w:p>
      <w:pPr>
        <w:pStyle w:val="BodyText"/>
        <w:ind w:firstLine="430"/>
        <w:spacing w:before="19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对于想要作出明智决定的消费者来说，阅读《所有权的终结》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不仅仅是为了学到法律和经济知识，而是因为这本书对个人财产所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</w:rPr>
        <w:t>有权非常相关，而且基于当前的趋势，它可</w:t>
      </w:r>
      <w:r>
        <w:rPr>
          <w:sz w:val="21"/>
          <w:szCs w:val="21"/>
          <w:spacing w:val="-1"/>
        </w:rPr>
        <w:t>能会更加关乎消费者的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切身利益。</w:t>
      </w:r>
    </w:p>
    <w:p>
      <w:pPr>
        <w:spacing w:line="219" w:lineRule="auto"/>
        <w:sectPr>
          <w:footerReference w:type="default" r:id="rId179"/>
          <w:pgSz w:w="7680" w:h="12480"/>
          <w:pgMar w:top="400" w:right="465" w:bottom="872" w:left="990" w:header="0" w:footer="713" w:gutter="0"/>
        </w:sectPr>
        <w:rPr>
          <w:sz w:val="21"/>
          <w:szCs w:val="21"/>
        </w:rPr>
      </w:pP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当然，电子书、云存储、流媒体和其他数字商品为用户提供了 </w:t>
      </w:r>
      <w:r>
        <w:rPr>
          <w:sz w:val="22"/>
          <w:szCs w:val="22"/>
          <w:spacing w:val="-10"/>
        </w:rPr>
        <w:t>便利和灵活性。但是，普赞诺斯基和舒尔茨警告说，消费者应该意 </w:t>
      </w:r>
      <w:r>
        <w:rPr>
          <w:sz w:val="22"/>
          <w:szCs w:val="22"/>
          <w:spacing w:val="-10"/>
        </w:rPr>
        <w:t>识到涉及用户限制、持久性和隐私的权衡。私有财产的</w:t>
      </w:r>
      <w:r>
        <w:rPr>
          <w:sz w:val="22"/>
          <w:szCs w:val="22"/>
          <w:spacing w:val="-11"/>
        </w:rPr>
        <w:t>权利是明确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的，但很少有人会设法阅读他们的最终用户协议。作者认为，将私 </w:t>
      </w:r>
      <w:r>
        <w:rPr>
          <w:sz w:val="22"/>
          <w:szCs w:val="22"/>
          <w:spacing w:val="-7"/>
        </w:rPr>
        <w:t>有财产和所有权的各个方面引入数字市场将提供法律和经济利益。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但是，最重要的是，它将肯定我们的自我指导和自主意识。如果我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们拥有我们购买的东西，我们就可以自由地对它们进行任何合法的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使用。技术不仅能限制我们的自由，它也可以赋予我们</w:t>
      </w:r>
      <w:r>
        <w:rPr>
          <w:sz w:val="22"/>
          <w:szCs w:val="22"/>
          <w:spacing w:val="-12"/>
        </w:rPr>
        <w:t>权利。</w:t>
      </w:r>
    </w:p>
    <w:p>
      <w:pPr>
        <w:pStyle w:val="BodyText"/>
        <w:ind w:right="78" w:firstLine="460"/>
        <w:spacing w:before="12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当然，普赞诺斯基和舒尔茨对所有权的未来并不是完全</w:t>
      </w:r>
      <w:r>
        <w:rPr>
          <w:sz w:val="22"/>
          <w:szCs w:val="22"/>
          <w:spacing w:val="-4"/>
        </w:rPr>
        <w:t>悲观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的，他们也留下了一线希望。他们认为，至少一</w:t>
      </w:r>
      <w:r>
        <w:rPr>
          <w:sz w:val="22"/>
          <w:szCs w:val="22"/>
          <w:spacing w:val="-11"/>
        </w:rPr>
        <w:t>些法院和政策制定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者、读者、听众以及普通人正在表达他们自己的意见，不认为所有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权只是某个已经过去的数字时代的人工制品。他们也提出了一套论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据和改革建议，以便在为时不晚的情况下拯救所有权。</w:t>
      </w:r>
      <w:r>
        <w:rPr>
          <w:sz w:val="22"/>
          <w:szCs w:val="22"/>
          <w:spacing w:val="-11"/>
        </w:rPr>
        <w:t>他们提出的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技术和法律改革策略包括减少欺骗性行为，遏制滥用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EU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LA,  </w:t>
      </w:r>
      <w:r>
        <w:rPr>
          <w:sz w:val="22"/>
          <w:szCs w:val="22"/>
          <w:spacing w:val="-6"/>
        </w:rPr>
        <w:t>并改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革版权法。其中，最彻底的建议是以灵活的、多因素的形式仿照美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6"/>
        </w:rPr>
        <w:t>国的公平使用原则对版权的用尽原则进行立法重组。然而，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一般而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言，即使适度的改革尝试也未必能在国会获得必要的支持，</w:t>
      </w:r>
      <w:r>
        <w:rPr>
          <w:sz w:val="22"/>
          <w:szCs w:val="22"/>
          <w:spacing w:val="-11"/>
        </w:rPr>
        <w:t>以推进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改革，像这样一个更雄心勃勃的建议，至少在近期不太可能。</w:t>
      </w:r>
    </w:p>
    <w:p>
      <w:pPr>
        <w:spacing w:line="219" w:lineRule="auto"/>
        <w:sectPr>
          <w:footerReference w:type="default" r:id="rId180"/>
          <w:pgSz w:w="7680" w:h="12480"/>
          <w:pgMar w:top="400" w:right="909" w:bottom="652" w:left="589" w:header="0" w:footer="493" w:gutter="0"/>
        </w:sectPr>
        <w:rPr>
          <w:sz w:val="22"/>
          <w:szCs w:val="22"/>
        </w:rPr>
      </w:pPr>
    </w:p>
    <w:p>
      <w:pPr>
        <w:pStyle w:val="BodyText"/>
        <w:ind w:left="1135"/>
        <w:spacing w:before="340" w:line="220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23"/>
        </w:rPr>
        <w:t>9</w:t>
      </w:r>
      <w:r>
        <w:rPr>
          <w:sz w:val="36"/>
          <w:szCs w:val="36"/>
          <w:spacing w:val="-23"/>
        </w:rPr>
        <w:t xml:space="preserve">  </w:t>
      </w:r>
      <w:r>
        <w:rPr>
          <w:sz w:val="36"/>
          <w:szCs w:val="36"/>
          <w:b/>
          <w:bCs/>
          <w:spacing w:val="-23"/>
        </w:rPr>
        <w:t>“智道”栏目百期感言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4" w:firstLine="339"/>
        <w:spacing w:before="72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“智道”栏目自2019年3月问世以来，仰仗各位志趣相投的学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人，本着求实求真的态度，以审慎之笔阐明事理，将新颖内容呈之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于众，稳扎稳打，不事炒作，不为跟风，倏</w:t>
      </w:r>
      <w:r>
        <w:rPr>
          <w:sz w:val="22"/>
          <w:szCs w:val="22"/>
          <w:spacing w:val="-11"/>
        </w:rPr>
        <w:t>忽间已满百期。忝为主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持，感触良多，谨在此向法治周末报社、众位作者及读者表示衷心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感谢。</w:t>
      </w:r>
    </w:p>
    <w:p>
      <w:pPr>
        <w:pStyle w:val="BodyText"/>
        <w:ind w:right="4" w:firstLine="449"/>
        <w:spacing w:before="14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当今之世，后人类思潮席卷全球，智能科技锐不可当。此乃一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9"/>
        </w:rPr>
        <w:t>巨变时代， 一个大转变的浪潮中鱼龙混杂、泥沙俱下</w:t>
      </w:r>
      <w:r>
        <w:rPr>
          <w:sz w:val="22"/>
          <w:szCs w:val="22"/>
          <w:spacing w:val="-20"/>
        </w:rPr>
        <w:t>的时代，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20"/>
        </w:rPr>
        <w:t>一个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孕育着无限生机的跑马占地、原始积累的时代。但同时，这也是一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个危机四伏、难以应对、难以预料的时代。</w:t>
      </w:r>
    </w:p>
    <w:p>
      <w:pPr>
        <w:pStyle w:val="BodyText"/>
        <w:ind w:right="5" w:firstLine="449"/>
        <w:spacing w:before="16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这是一个“化”的时代：数字化、机器化、自动化，不一而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足。这也是一个“时代”的时代：人工智能时</w:t>
      </w:r>
      <w:r>
        <w:rPr>
          <w:sz w:val="22"/>
          <w:szCs w:val="22"/>
          <w:spacing w:val="-11"/>
        </w:rPr>
        <w:t>代、算法时代、数据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时代、零工时代……除了“时代”,还是“时代”,足见这更是一个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语言贫乏的时代。</w:t>
      </w:r>
    </w:p>
    <w:p>
      <w:pPr>
        <w:pStyle w:val="BodyText"/>
        <w:ind w:right="3" w:firstLine="44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然而，不管处在什么时代——新时代、后时代，抑或是未来时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代，我们都需面对人和科技的问题。无论面对的是旧科技、新科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技，还是智能科技，我们都必须面对科技乌托邦和科技</w:t>
      </w:r>
      <w:r>
        <w:rPr>
          <w:sz w:val="22"/>
          <w:szCs w:val="22"/>
          <w:spacing w:val="-11"/>
        </w:rPr>
        <w:t>现实主义的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对垒，面对智能科技研发中的难题和利益驱动下的炒作，</w:t>
      </w:r>
      <w:r>
        <w:rPr>
          <w:sz w:val="22"/>
          <w:szCs w:val="22"/>
          <w:spacing w:val="-12"/>
        </w:rPr>
        <w:t>尤其要面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对“人工智能是否会代替人类”这种可怕的忧虑。这显然是我</w:t>
      </w:r>
      <w:r>
        <w:rPr>
          <w:sz w:val="22"/>
          <w:szCs w:val="22"/>
          <w:spacing w:val="-11"/>
        </w:rPr>
        <w:t>们这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8"/>
        </w:rPr>
        <w:t>个充满了未知而且动荡不堪的世界上，</w:t>
      </w:r>
      <w:r>
        <w:rPr>
          <w:sz w:val="22"/>
          <w:szCs w:val="22"/>
          <w:spacing w:val="66"/>
        </w:rPr>
        <w:t xml:space="preserve"> </w:t>
      </w:r>
      <w:r>
        <w:rPr>
          <w:sz w:val="22"/>
          <w:szCs w:val="22"/>
          <w:spacing w:val="-18"/>
        </w:rPr>
        <w:t>一个关乎所有人的困惑。</w:t>
      </w:r>
    </w:p>
    <w:p>
      <w:pPr>
        <w:pStyle w:val="BodyText"/>
        <w:spacing w:before="179"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10"/>
        </w:rPr>
        <w:t>有一些人相信，人机融合的时代将很快来临。届时技术变革的</w:t>
      </w:r>
    </w:p>
    <w:p>
      <w:pPr>
        <w:spacing w:line="219" w:lineRule="auto"/>
        <w:sectPr>
          <w:footerReference w:type="default" r:id="rId181"/>
          <w:pgSz w:w="7680" w:h="12480"/>
          <w:pgMar w:top="400" w:right="653" w:bottom="825" w:left="900" w:header="0" w:footer="676" w:gutter="0"/>
        </w:sectPr>
        <w:rPr>
          <w:sz w:val="22"/>
          <w:szCs w:val="22"/>
        </w:rPr>
      </w:pP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速度之快、影响之深，将使人类的生活发生不可思议的转变。人的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身体、思想将会与科技紧密结合，超越了我们的生物性根基。人类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和机器之间、物理和虚拟现实之间将没有区别。</w:t>
      </w:r>
    </w:p>
    <w:p>
      <w:pPr>
        <w:pStyle w:val="BodyText"/>
        <w:ind w:firstLine="420"/>
        <w:spacing w:before="13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更为理想的是，用纳米机器人重建世界；延长人的生命，超越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8"/>
        </w:rPr>
        <w:t>目前约120岁的年龄限制；用云端的非生物智能扩大生物的能力并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1"/>
        </w:rPr>
        <w:t>重塑智能；通过尖端科技减少贫困和暴力，改善人生；将可再生能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源和3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sz w:val="22"/>
          <w:szCs w:val="22"/>
          <w:spacing w:val="-3"/>
        </w:rPr>
        <w:t>打印技术应用于衣服、建筑材料、人体器官培养等领域。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真可谓前景一片光明!</w:t>
      </w:r>
    </w:p>
    <w:p>
      <w:pPr>
        <w:pStyle w:val="BodyText"/>
        <w:ind w:right="80" w:firstLine="420"/>
        <w:spacing w:before="16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然而，已经形成的事实是，智能科技的发展仅仅是人的智</w:t>
      </w:r>
      <w:r>
        <w:rPr>
          <w:sz w:val="22"/>
          <w:szCs w:val="22"/>
          <w:spacing w:val="-11"/>
        </w:rPr>
        <w:t>性单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向度的发展。高度发达的智性牺牲了人的情感，</w:t>
      </w:r>
      <w:r>
        <w:rPr>
          <w:sz w:val="22"/>
          <w:szCs w:val="22"/>
          <w:spacing w:val="-4"/>
        </w:rPr>
        <w:t>使人性失去了平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衡，从而使人单向度发展。现实中，失去了情感和灵魂而只</w:t>
      </w:r>
      <w:r>
        <w:rPr>
          <w:sz w:val="22"/>
          <w:szCs w:val="22"/>
          <w:spacing w:val="-11"/>
        </w:rPr>
        <w:t>顾追逐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利益的单向度的极端理性主义者已经出现。</w:t>
      </w:r>
    </w:p>
    <w:p>
      <w:pPr>
        <w:pStyle w:val="BodyText"/>
        <w:ind w:firstLine="420"/>
        <w:spacing w:before="12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在极端理性主义者的视野中，只有理性、逻辑、科学、经济与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7"/>
        </w:rPr>
        <w:t>法律才是人生的本质，而美德、情义、审美、</w:t>
      </w:r>
      <w:r>
        <w:rPr>
          <w:sz w:val="22"/>
          <w:szCs w:val="22"/>
          <w:spacing w:val="-8"/>
        </w:rPr>
        <w:t>道德、信仰、操守、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同情、礼让、慈悲这些仅仅是陪衬而已。令人难以理解的是，面对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这种悲摧的境况竟然有人拍手称快，谷歌公司的未来学家雷·库兹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韦尔和历史学家尤瓦尔·赫拉利便是其中的“</w:t>
      </w:r>
      <w:r>
        <w:rPr>
          <w:sz w:val="22"/>
          <w:szCs w:val="22"/>
          <w:spacing w:val="-16"/>
        </w:rPr>
        <w:t>啦啦队员”。</w:t>
      </w:r>
    </w:p>
    <w:p>
      <w:pPr>
        <w:pStyle w:val="BodyText"/>
        <w:ind w:right="79" w:firstLine="420"/>
        <w:spacing w:before="15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正是在这种背景之下，《法治周末》报推出了一个并不引人瞩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目但又与众不同的栏目——智道。该栏目聚焦于前沿科技与法律伦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理的交汇碰撞，探索智能科技与法律的互动与辩证，旨在普及智能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科技知识，提升民众的信息素养、数字素养、数据素养等智能科技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素养，并且培养有志于从事科技与法律伦理研究的知识后生。</w:t>
      </w:r>
    </w:p>
    <w:p>
      <w:pPr>
        <w:pStyle w:val="BodyText"/>
        <w:ind w:firstLine="420"/>
        <w:spacing w:before="16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该栏目自创立以来，智道所载文章，凡智能科技诸领域无不含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7"/>
        </w:rPr>
        <w:t>蕴。其中犹重数据治理、算法问责、人脸识别</w:t>
      </w:r>
      <w:r>
        <w:rPr>
          <w:sz w:val="22"/>
          <w:szCs w:val="22"/>
          <w:spacing w:val="-8"/>
        </w:rPr>
        <w:t>、数字素养，等等。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文章短小精悍，</w:t>
      </w:r>
      <w:r>
        <w:rPr>
          <w:sz w:val="22"/>
          <w:szCs w:val="22"/>
          <w:spacing w:val="23"/>
        </w:rPr>
        <w:t xml:space="preserve"> </w:t>
      </w:r>
      <w:r>
        <w:rPr>
          <w:sz w:val="22"/>
          <w:szCs w:val="22"/>
          <w:spacing w:val="-15"/>
        </w:rPr>
        <w:t>一事一议，风格迥异，各抒己见，百篇锐文，百花</w:t>
      </w:r>
    </w:p>
    <w:p>
      <w:pPr>
        <w:spacing w:line="218" w:lineRule="auto"/>
        <w:sectPr>
          <w:footerReference w:type="default" r:id="rId182"/>
          <w:pgSz w:w="7680" w:h="12480"/>
          <w:pgMar w:top="400" w:right="830" w:bottom="632" w:left="679" w:header="0" w:footer="473" w:gutter="0"/>
        </w:sectPr>
        <w:rPr>
          <w:sz w:val="22"/>
          <w:szCs w:val="22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10"/>
        <w:spacing w:before="72" w:line="401" w:lineRule="exact"/>
        <w:rPr>
          <w:sz w:val="22"/>
          <w:szCs w:val="22"/>
        </w:rPr>
      </w:pPr>
      <w:r>
        <w:rPr>
          <w:sz w:val="22"/>
          <w:szCs w:val="22"/>
          <w:spacing w:val="-11"/>
          <w:position w:val="13"/>
        </w:rPr>
        <w:t>齐放。有关于智能科技前沿问题的，有关于法律政策的，也有关于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现实问题的，无一不与当下生活密切相关，无一不在前沿领先。</w:t>
      </w:r>
    </w:p>
    <w:p>
      <w:pPr>
        <w:pStyle w:val="BodyText"/>
        <w:ind w:left="110" w:right="98" w:firstLine="310"/>
        <w:spacing w:before="149" w:line="344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“智道”的定位在于努力促进不同文化领域的沟通，拉近专业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人士与业外人士之间的距离，希冀在智能科</w:t>
      </w:r>
      <w:r>
        <w:rPr>
          <w:sz w:val="22"/>
          <w:szCs w:val="22"/>
          <w:spacing w:val="-11"/>
        </w:rPr>
        <w:t>技时代，所有人都能够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了解并使用智能科技，消除所谓的“数字鸿沟”</w:t>
      </w:r>
      <w:r>
        <w:rPr>
          <w:sz w:val="22"/>
          <w:szCs w:val="22"/>
          <w:spacing w:val="-8"/>
        </w:rPr>
        <w:t>,避免大多数人成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为被算法社会边缘化的“闲人”,或者沦为有知识的无知者和为平</w:t>
      </w:r>
    </w:p>
    <w:p>
      <w:pPr>
        <w:pStyle w:val="BodyText"/>
        <w:ind w:left="110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台视野所困的井底之蛙。</w:t>
      </w:r>
    </w:p>
    <w:p>
      <w:pPr>
        <w:pStyle w:val="BodyText"/>
        <w:ind w:left="530"/>
        <w:spacing w:before="136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也许有人会问，面对如此巨变的时代，像“智道”栏目</w:t>
      </w:r>
      <w:r>
        <w:rPr>
          <w:sz w:val="22"/>
          <w:szCs w:val="22"/>
          <w:spacing w:val="-11"/>
          <w:position w:val="14"/>
        </w:rPr>
        <w:t>这样微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不足道的努力真的有用吗?</w:t>
      </w:r>
    </w:p>
    <w:p>
      <w:pPr>
        <w:pStyle w:val="BodyText"/>
        <w:ind w:left="109" w:firstLine="420"/>
        <w:spacing w:before="137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我们也深知使命之艰难。然而，不积跬步无以至千里；勿以善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小而不为。迷暗之际，萤烛之微光，虽不能代天地扬威，却可为乾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坤增色，何乐而不为!更何况，“智道”本身也提供了一个学习的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机会，团结了一大批有志于探索智能科技与法律研究的优秀人才。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回首百期历程，期望栏目建设百尺竿头更进一步，读者朋</w:t>
      </w:r>
      <w:r>
        <w:rPr>
          <w:sz w:val="22"/>
          <w:szCs w:val="22"/>
          <w:spacing w:val="-11"/>
        </w:rPr>
        <w:t>友们通过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“智道”能够收获更多知识，结识更多朋友。</w:t>
      </w:r>
    </w:p>
    <w:p>
      <w:pPr>
        <w:spacing w:line="219" w:lineRule="auto"/>
        <w:sectPr>
          <w:footerReference w:type="default" r:id="rId183"/>
          <w:pgSz w:w="7680" w:h="12480"/>
          <w:pgMar w:top="400" w:right="629" w:bottom="825" w:left="759" w:header="0" w:footer="676" w:gutter="0"/>
        </w:sectPr>
        <w:rPr>
          <w:sz w:val="22"/>
          <w:szCs w:val="22"/>
        </w:rPr>
      </w:pPr>
    </w:p>
    <w:p>
      <w:pPr>
        <w:rPr>
          <w:rFonts w:ascii="Arial"/>
          <w:sz w:val="21"/>
        </w:rPr>
      </w:pPr>
      <w:r/>
    </w:p>
    <w:p>
      <w:pPr>
        <w:sectPr>
          <w:footerReference w:type="default" r:id="rId11"/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>
        <w:drawing>
          <wp:anchor distT="0" distB="0" distL="0" distR="0" simplePos="0" relativeHeight="252971008" behindDoc="0" locked="0" layoutInCell="0" allowOverlap="1">
            <wp:simplePos x="0" y="0"/>
            <wp:positionH relativeFrom="page">
              <wp:posOffset>2082783</wp:posOffset>
            </wp:positionH>
            <wp:positionV relativeFrom="page">
              <wp:posOffset>3263902</wp:posOffset>
            </wp:positionV>
            <wp:extent cx="844563" cy="6350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45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2148"/>
        <w:spacing w:before="147" w:line="219" w:lineRule="auto"/>
        <w:rPr>
          <w:sz w:val="45"/>
          <w:szCs w:val="45"/>
        </w:rPr>
      </w:pPr>
      <w:r>
        <w:rPr>
          <w:sz w:val="45"/>
          <w:szCs w:val="45"/>
          <w:spacing w:val="1"/>
        </w:rPr>
        <w:t>第</w:t>
      </w:r>
      <w:r>
        <w:rPr>
          <w:sz w:val="45"/>
          <w:szCs w:val="45"/>
          <w:strike/>
          <w:spacing w:val="1"/>
        </w:rPr>
        <w:t>六</w:t>
      </w:r>
      <w:r>
        <w:rPr>
          <w:sz w:val="45"/>
          <w:szCs w:val="45"/>
          <w:spacing w:val="1"/>
        </w:rPr>
        <w:t>编</w:t>
      </w:r>
    </w:p>
    <w:p>
      <w:pPr>
        <w:pStyle w:val="BodyText"/>
        <w:ind w:left="718"/>
        <w:spacing w:before="259" w:line="221" w:lineRule="auto"/>
        <w:rPr>
          <w:rFonts w:ascii="SimHei" w:hAnsi="SimHei" w:eastAsia="SimHei" w:cs="SimHei"/>
          <w:sz w:val="39"/>
          <w:szCs w:val="39"/>
        </w:rPr>
      </w:pPr>
      <w:r>
        <w:rPr>
          <w:sz w:val="39"/>
          <w:szCs w:val="39"/>
          <w:spacing w:val="-5"/>
        </w:rPr>
        <w:t>NFT、</w:t>
      </w:r>
      <w:r>
        <w:rPr>
          <w:sz w:val="39"/>
          <w:szCs w:val="39"/>
          <w:spacing w:val="147"/>
        </w:rPr>
        <w:t xml:space="preserve"> </w:t>
      </w:r>
      <w:r>
        <w:rPr>
          <w:rFonts w:ascii="SimHei" w:hAnsi="SimHei" w:eastAsia="SimHei" w:cs="SimHei"/>
          <w:sz w:val="39"/>
          <w:szCs w:val="39"/>
          <w:spacing w:val="-5"/>
        </w:rPr>
        <w:t>元宇宙、网络3.0</w:t>
      </w:r>
    </w:p>
    <w:p>
      <w:pPr>
        <w:spacing w:line="221" w:lineRule="auto"/>
        <w:sectPr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9"/>
          <w:szCs w:val="39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585"/>
        <w:spacing w:before="330" w:line="219" w:lineRule="auto"/>
        <w:rPr>
          <w:sz w:val="37"/>
          <w:szCs w:val="37"/>
        </w:rPr>
      </w:pPr>
      <w:r>
        <w:rPr>
          <w:sz w:val="37"/>
          <w:szCs w:val="37"/>
          <w:b/>
          <w:bCs/>
          <w:spacing w:val="-19"/>
        </w:rPr>
        <w:t>1</w:t>
      </w:r>
      <w:r>
        <w:rPr>
          <w:sz w:val="37"/>
          <w:szCs w:val="37"/>
          <w:spacing w:val="-19"/>
        </w:rPr>
        <w:t xml:space="preserve">  </w:t>
      </w:r>
      <w:r>
        <w:rPr>
          <w:sz w:val="37"/>
          <w:szCs w:val="37"/>
          <w:b/>
          <w:bCs/>
          <w:spacing w:val="-19"/>
        </w:rPr>
        <w:t>什么是元宇宙?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83" w:firstLine="430"/>
        <w:spacing w:before="71" w:line="348" w:lineRule="auto"/>
        <w:jc w:val="both"/>
        <w:rPr>
          <w:sz w:val="22"/>
          <w:szCs w:val="22"/>
        </w:rPr>
      </w:pPr>
      <w:r>
        <w:rPr>
          <w:sz w:val="22"/>
          <w:szCs w:val="22"/>
          <w:spacing w:val="14"/>
        </w:rPr>
        <w:t>2021年10月28日，扎克伯格宣布把脸书改名为</w:t>
      </w:r>
      <w:r>
        <w:rPr>
          <w:rFonts w:ascii="Times New Roman" w:hAnsi="Times New Roman" w:eastAsia="Times New Roman" w:cs="Times New Roman"/>
          <w:sz w:val="22"/>
          <w:szCs w:val="22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</w:t>
      </w:r>
      <w:r>
        <w:rPr>
          <w:sz w:val="22"/>
          <w:szCs w:val="22"/>
          <w:spacing w:val="14"/>
        </w:rPr>
        <w:t>指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14"/>
        </w:rPr>
        <w:t>出要专注于以虚拟现实为主的新型计算平台，即所谓元宇宙</w:t>
      </w:r>
      <w:r>
        <w:rPr>
          <w:sz w:val="22"/>
          <w:szCs w:val="22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(Metaverse )</w:t>
      </w:r>
      <w:r>
        <w:rPr>
          <w:sz w:val="22"/>
          <w:szCs w:val="22"/>
          <w:spacing w:val="-2"/>
        </w:rPr>
        <w:t>。而且，扎克伯格认为，元宇</w:t>
      </w:r>
      <w:r>
        <w:rPr>
          <w:sz w:val="22"/>
          <w:szCs w:val="22"/>
          <w:spacing w:val="-3"/>
        </w:rPr>
        <w:t>宙是下一个前沿，互联</w:t>
      </w:r>
    </w:p>
    <w:p>
      <w:pPr>
        <w:pStyle w:val="BodyText"/>
        <w:spacing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9"/>
        </w:rPr>
        <w:t>网的未来。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 xml:space="preserve"> </w:t>
      </w:r>
      <w:r>
        <w:rPr>
          <w:sz w:val="22"/>
          <w:szCs w:val="22"/>
          <w:spacing w:val="-9"/>
        </w:rPr>
        <w:t>公司以后将以元宇宙为先，而不是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Facebook</w:t>
      </w:r>
      <w:r>
        <w:rPr>
          <w:sz w:val="22"/>
          <w:szCs w:val="22"/>
          <w:spacing w:val="-9"/>
        </w:rPr>
        <w:t>为先。</w:t>
      </w:r>
    </w:p>
    <w:p>
      <w:pPr>
        <w:pStyle w:val="BodyText"/>
        <w:ind w:left="30" w:right="26" w:firstLine="410"/>
        <w:spacing w:before="138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那么,扎克伯格为什么要改这个名字?为了公司发展?这是冠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冕堂皇的理由，但是实际上可能还有一些理由。只不过这些理由我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们只能猜想，并不能确定。大概而论，可能有以下这些原</w:t>
      </w:r>
      <w:r>
        <w:rPr>
          <w:sz w:val="22"/>
          <w:szCs w:val="22"/>
          <w:spacing w:val="-4"/>
        </w:rPr>
        <w:t>因。第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一，脸书面临着很多诉讼，美国政府一直在盯着它。岂止政府，实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际上是除了政府之外，学界、商界、社会组织及很多个人都盯着它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的。所以，在这个时候改名易姓有“换个马甲”的意思。第二，可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能比较实质性的原因是，脸书实际上只有组织者和它的受众，而没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有第三方平台。没有别的平台介入，为其创</w:t>
      </w:r>
      <w:r>
        <w:rPr>
          <w:sz w:val="22"/>
          <w:szCs w:val="22"/>
          <w:spacing w:val="-4"/>
        </w:rPr>
        <w:t>造商机，或者提供服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务。脸书可能意识到了这一点，也就想着怎么样</w:t>
      </w:r>
      <w:r>
        <w:rPr>
          <w:sz w:val="22"/>
          <w:szCs w:val="22"/>
          <w:spacing w:val="-4"/>
        </w:rPr>
        <w:t>招徕第三方的参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与。第三，前不久它的一个工作人员泄露了一些脸书的内部文件，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6"/>
        </w:rPr>
        <w:t>这些文件对脸书的声誉造成了很大的影响。那</w:t>
      </w:r>
      <w:r>
        <w:rPr>
          <w:sz w:val="22"/>
          <w:szCs w:val="22"/>
          <w:spacing w:val="-7"/>
        </w:rPr>
        <w:t>么,在这个时候把脸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书改成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Meta</w:t>
      </w:r>
      <w:r>
        <w:rPr>
          <w:sz w:val="22"/>
          <w:szCs w:val="22"/>
          <w:spacing w:val="-4"/>
        </w:rPr>
        <w:t>可能有为其挽救声誉的意思。第四，近年来脸书实际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8"/>
        </w:rPr>
        <w:t>上丢掉了很多年轻受众，年轻人都去了抖音、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Snapchat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8"/>
        </w:rPr>
        <w:t>等更好玩的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新晋平台。脸书更名，此举也在于用新的概念、新的业务把年</w:t>
      </w:r>
      <w:r>
        <w:rPr>
          <w:sz w:val="22"/>
          <w:szCs w:val="22"/>
          <w:spacing w:val="-11"/>
        </w:rPr>
        <w:t>轻人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重新赢回来。当然，脸书的更名更重要的是表明了它对美国反垄断</w:t>
      </w:r>
    </w:p>
    <w:p>
      <w:pPr>
        <w:pStyle w:val="BodyText"/>
        <w:ind w:left="30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措施的一种回应，尽管这种回应可能不是政府想要看到的。</w:t>
      </w:r>
    </w:p>
    <w:p>
      <w:pPr>
        <w:spacing w:line="218" w:lineRule="auto"/>
        <w:sectPr>
          <w:footerReference w:type="default" r:id="rId185"/>
          <w:pgSz w:w="7680" w:h="12480"/>
          <w:pgMar w:top="400" w:right="613" w:bottom="845" w:left="879" w:header="0" w:footer="696" w:gutter="0"/>
        </w:sectPr>
        <w:rPr>
          <w:sz w:val="22"/>
          <w:szCs w:val="22"/>
        </w:rPr>
      </w:pPr>
    </w:p>
    <w:p>
      <w:pPr>
        <w:spacing w:line="458" w:lineRule="auto"/>
        <w:rPr>
          <w:rFonts w:ascii="Arial"/>
          <w:sz w:val="21"/>
        </w:rPr>
      </w:pPr>
      <w:r/>
    </w:p>
    <w:p>
      <w:pPr>
        <w:pStyle w:val="BodyText"/>
        <w:ind w:right="79" w:firstLine="439"/>
        <w:spacing w:before="72" w:line="336" w:lineRule="auto"/>
        <w:jc w:val="both"/>
        <w:rPr>
          <w:sz w:val="22"/>
          <w:szCs w:val="22"/>
        </w:rPr>
      </w:pPr>
      <w:bookmarkStart w:name="bookmark44" w:id="38"/>
      <w:bookmarkEnd w:id="38"/>
      <w:r>
        <w:rPr>
          <w:sz w:val="22"/>
          <w:szCs w:val="22"/>
          <w:spacing w:val="-7"/>
        </w:rPr>
        <w:t>那么到底什么是元宇宙?这个问题当然不是三言两语能回答清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楚的。因为这个概念本身还没有成形，我们现在能领会到的只是这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6"/>
        </w:rPr>
        <w:t>个概念最初的一些特征和大概的轮廓。我想从两个方面入手。</w:t>
      </w:r>
      <w:r>
        <w:rPr>
          <w:sz w:val="22"/>
          <w:szCs w:val="22"/>
          <w:spacing w:val="41"/>
        </w:rPr>
        <w:t xml:space="preserve"> </w:t>
      </w:r>
      <w:r>
        <w:rPr>
          <w:sz w:val="22"/>
          <w:szCs w:val="22"/>
          <w:spacing w:val="-16"/>
        </w:rPr>
        <w:t>一方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面，看看元宇宙这个概念出现在我们面前的特殊途径。首先是科幻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小说里出现的场景，游戏公司尝试把它付诸行动，然后社交科技巨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8"/>
        </w:rPr>
        <w:t>头画了一张“大饼”,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Metaverse </w:t>
      </w:r>
      <w:r>
        <w:rPr>
          <w:sz w:val="22"/>
          <w:szCs w:val="22"/>
          <w:spacing w:val="-8"/>
        </w:rPr>
        <w:t>就成了一个热词。这</w:t>
      </w:r>
      <w:r>
        <w:rPr>
          <w:sz w:val="22"/>
          <w:szCs w:val="22"/>
          <w:spacing w:val="-9"/>
        </w:rPr>
        <w:t>个概念产生的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过程跟通常一个概念被人们接受、传播的方式很不一样。在传统的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4"/>
        </w:rPr>
        <w:t>意义上， 一个概念的产生要么来源于优秀思想家创造性的思维，要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么来源于实践者对自己在实践中的收获的总结，并</w:t>
      </w:r>
      <w:r>
        <w:rPr>
          <w:sz w:val="22"/>
          <w:szCs w:val="22"/>
          <w:spacing w:val="-4"/>
        </w:rPr>
        <w:t>把它上升成一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种理论，提出一种概念来，这需要很长的时</w:t>
      </w:r>
      <w:r>
        <w:rPr>
          <w:sz w:val="22"/>
          <w:szCs w:val="22"/>
          <w:spacing w:val="-4"/>
        </w:rPr>
        <w:t>间才能够为人们所接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受。但是现在不一样了，某个概念，只要由具有影响力的人提出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来，马上就会成了热词，这是信息社会和知识社会的很大不同。据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4"/>
        </w:rPr>
        <w:t>几位学者的研究，从2012年到2021年，只有两篇学术文章谈到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Metaverse</w:t>
      </w:r>
      <w:r>
        <w:rPr>
          <w:sz w:val="22"/>
          <w:szCs w:val="22"/>
          <w:spacing w:val="-9"/>
        </w:rPr>
        <w:t>。故此，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 xml:space="preserve"> </w:t>
      </w:r>
      <w:r>
        <w:rPr>
          <w:sz w:val="22"/>
          <w:szCs w:val="22"/>
          <w:spacing w:val="-10"/>
        </w:rPr>
        <w:t>基本上是没有经过研究的概念。</w:t>
      </w:r>
    </w:p>
    <w:p>
      <w:pPr>
        <w:pStyle w:val="BodyText"/>
        <w:ind w:firstLine="439"/>
        <w:spacing w:before="25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另一方面，我们不要忘了，在互联网产生之后，产生了移动 </w:t>
      </w:r>
      <w:r>
        <w:rPr>
          <w:sz w:val="22"/>
          <w:szCs w:val="22"/>
          <w:spacing w:val="-1"/>
        </w:rPr>
        <w:t>互联网和物联网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(Internet  of</w:t>
      </w:r>
      <w:r>
        <w:rPr>
          <w:rFonts w:ascii="Times New Roman" w:hAnsi="Times New Roman" w:eastAsia="Times New Roman" w:cs="Times New Roman"/>
          <w:sz w:val="22"/>
          <w:szCs w:val="22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Things)</w:t>
      </w:r>
      <w:r>
        <w:rPr>
          <w:sz w:val="22"/>
          <w:szCs w:val="22"/>
          <w:spacing w:val="-1"/>
        </w:rPr>
        <w:t>。但是，有人觉得</w:t>
      </w:r>
      <w:r>
        <w:rPr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Inter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net of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Things </w:t>
      </w:r>
      <w:r>
        <w:rPr>
          <w:sz w:val="22"/>
          <w:szCs w:val="22"/>
          <w:spacing w:val="-4"/>
        </w:rPr>
        <w:t>这个说法其实不够完整。因为在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Internet of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Things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 xml:space="preserve"> </w:t>
      </w:r>
      <w:r>
        <w:rPr>
          <w:sz w:val="22"/>
          <w:szCs w:val="22"/>
          <w:spacing w:val="-4"/>
        </w:rPr>
        <w:t>考虑到的 </w:t>
      </w:r>
      <w:r>
        <w:rPr>
          <w:sz w:val="22"/>
          <w:szCs w:val="22"/>
          <w:spacing w:val="-11"/>
        </w:rPr>
        <w:t>只是网络和通过它联结的物理世界中的一些硬件等，但却没有考虑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7"/>
        </w:rPr>
        <w:t>到两个更重要的因素：人和程序。于是，他们就</w:t>
      </w:r>
      <w:r>
        <w:rPr>
          <w:sz w:val="22"/>
          <w:szCs w:val="22"/>
          <w:spacing w:val="-8"/>
        </w:rPr>
        <w:t>用了另外一个词，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叫万物网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(Internet</w:t>
      </w:r>
      <w:r>
        <w:rPr>
          <w:rFonts w:ascii="Times New Roman" w:hAnsi="Times New Roman" w:eastAsia="Times New Roman" w:cs="Times New Roman"/>
          <w:sz w:val="22"/>
          <w:szCs w:val="22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Everything)</w:t>
      </w:r>
      <w:r>
        <w:rPr>
          <w:sz w:val="22"/>
          <w:szCs w:val="22"/>
        </w:rPr>
        <w:t>。万</w:t>
      </w:r>
      <w:r>
        <w:rPr>
          <w:sz w:val="22"/>
          <w:szCs w:val="22"/>
          <w:spacing w:val="-1"/>
        </w:rPr>
        <w:t>物网的概念既包括网和物，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也包括了人与程序，等等。Multiverse</w:t>
      </w:r>
      <w:r>
        <w:rPr>
          <w:sz w:val="22"/>
          <w:szCs w:val="22"/>
          <w:spacing w:val="-49"/>
        </w:rPr>
        <w:t xml:space="preserve"> </w:t>
      </w:r>
      <w:r>
        <w:rPr>
          <w:sz w:val="22"/>
          <w:szCs w:val="22"/>
          <w:spacing w:val="-8"/>
        </w:rPr>
        <w:t>和</w:t>
      </w:r>
      <w:r>
        <w:rPr>
          <w:sz w:val="22"/>
          <w:szCs w:val="22"/>
          <w:spacing w:val="-56"/>
        </w:rPr>
        <w:t xml:space="preserve"> </w:t>
      </w:r>
      <w:r>
        <w:rPr>
          <w:sz w:val="22"/>
          <w:szCs w:val="22"/>
          <w:spacing w:val="-8"/>
        </w:rPr>
        <w:t>Metaverse这类概念实际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7"/>
        </w:rPr>
        <w:t>上和万物网很相近。</w:t>
      </w:r>
    </w:p>
    <w:p>
      <w:pPr>
        <w:pStyle w:val="BodyText"/>
        <w:ind w:right="71" w:firstLine="439"/>
        <w:spacing w:before="196" w:line="336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Metaverse </w:t>
      </w:r>
      <w:r>
        <w:rPr>
          <w:sz w:val="22"/>
          <w:szCs w:val="22"/>
          <w:spacing w:val="-5"/>
        </w:rPr>
        <w:t>本身不是一种方法，也不是一种技术，它只是试图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4"/>
        </w:rPr>
        <w:t>将各种主要用于娱乐的尖端技术融合到一起，创造一个环境、 一个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场域或者一个空间的愿景。《牛津词典》中说，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“Metaverse</w:t>
      </w:r>
      <w:r>
        <w:rPr>
          <w:sz w:val="22"/>
          <w:szCs w:val="22"/>
          <w:spacing w:val="-6"/>
        </w:rPr>
        <w:t>是一个</w:t>
      </w:r>
    </w:p>
    <w:p>
      <w:pPr>
        <w:spacing w:line="219" w:lineRule="auto"/>
        <w:sectPr>
          <w:footerReference w:type="default" r:id="rId186"/>
          <w:pgSz w:w="7680" w:h="12480"/>
          <w:pgMar w:top="400" w:right="789" w:bottom="635" w:left="719" w:header="0" w:footer="486" w:gutter="0"/>
        </w:sectPr>
        <w:rPr>
          <w:sz w:val="22"/>
          <w:szCs w:val="22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109" w:right="201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虚拟现实空间，用户可以在其中与计算机生成的环境和其他用户进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行互动”。当然，如果我们想要了解这个词的具体含义，还是应该</w:t>
      </w:r>
    </w:p>
    <w:p>
      <w:pPr>
        <w:pStyle w:val="BodyText"/>
        <w:ind w:left="110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从斯蒂文森的《雪崩》开始。</w:t>
      </w:r>
    </w:p>
    <w:p>
      <w:pPr>
        <w:pStyle w:val="BodyText"/>
        <w:ind w:right="173" w:firstLine="529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在《雪崩》一书里，斯蒂文森实际上描述了一个非常悲哀的世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</w:rPr>
        <w:t>界。该书以21世纪初为背景，那时全球经济已经崩溃，联邦政府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已经失去了大部分权力，被少数巨头公司所控制。世界进入了一个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9"/>
        </w:rPr>
        <w:t>“恶托邦”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(dystopia)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9"/>
        </w:rPr>
        <w:t>。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9"/>
        </w:rPr>
        <w:t>是一种逃避恶托邦的地方，小说的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主角是一个濒临破产的电脑黑客和披萨送餐员，大部分时间都在那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1"/>
        </w:rPr>
        <w:t>里度过。他通过佩戴护目镜和“耳机”进入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,  </w:t>
      </w:r>
      <w:r>
        <w:rPr>
          <w:sz w:val="22"/>
          <w:szCs w:val="22"/>
          <w:spacing w:val="1"/>
        </w:rPr>
        <w:t>并以自己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2"/>
        </w:rPr>
        <w:t>定制的化身出现在数字世界中。</w:t>
      </w:r>
      <w:r>
        <w:rPr>
          <w:sz w:val="22"/>
          <w:szCs w:val="22"/>
          <w:spacing w:val="38"/>
        </w:rPr>
        <w:t xml:space="preserve"> </w:t>
      </w:r>
      <w:r>
        <w:rPr>
          <w:sz w:val="22"/>
          <w:szCs w:val="22"/>
          <w:spacing w:val="-12"/>
        </w:rPr>
        <w:t>一旦到了那里，化身可以漫步在一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条宽阔的街道上，长达数万英里，这里有游乐园、商店、办公室和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娱乐中心。可以用加密的电子货币进行交易。而在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Metaverse </w:t>
      </w:r>
      <w:r>
        <w:rPr>
          <w:sz w:val="22"/>
          <w:szCs w:val="22"/>
          <w:spacing w:val="-3"/>
        </w:rPr>
        <w:t>中的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行为会产生严重后果。剧情的大部分都是围绕着主角试图阻止一种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2"/>
        </w:rPr>
        <w:t>计算机病毒，这种病毒会导致</w:t>
      </w:r>
      <w:r>
        <w:rPr>
          <w:sz w:val="22"/>
          <w:szCs w:val="22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Metaverse</w:t>
      </w:r>
      <w:r>
        <w:rPr>
          <w:sz w:val="22"/>
          <w:szCs w:val="22"/>
          <w:spacing w:val="-2"/>
        </w:rPr>
        <w:t>的用户在现实生活中</w:t>
      </w:r>
      <w:r>
        <w:rPr>
          <w:sz w:val="22"/>
          <w:szCs w:val="22"/>
          <w:spacing w:val="-3"/>
        </w:rPr>
        <w:t>遭受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脑损伤。</w:t>
      </w:r>
    </w:p>
    <w:p>
      <w:pPr>
        <w:pStyle w:val="BodyText"/>
        <w:ind w:left="110" w:firstLine="419"/>
        <w:spacing w:before="22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后来，我们看到好多游戏公司把《雪崩》中关于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rse</w:t>
      </w:r>
      <w:r>
        <w:rPr>
          <w:sz w:val="22"/>
          <w:szCs w:val="22"/>
          <w:spacing w:val="-4"/>
        </w:rPr>
        <w:t>的  </w:t>
      </w:r>
      <w:r>
        <w:rPr>
          <w:sz w:val="22"/>
          <w:szCs w:val="22"/>
          <w:spacing w:val="-9"/>
        </w:rPr>
        <w:t>想法付诸行动了。其中，</w:t>
      </w:r>
      <w:r>
        <w:rPr>
          <w:sz w:val="22"/>
          <w:szCs w:val="22"/>
          <w:spacing w:val="72"/>
        </w:rPr>
        <w:t xml:space="preserve"> </w:t>
      </w:r>
      <w:r>
        <w:rPr>
          <w:sz w:val="22"/>
          <w:szCs w:val="22"/>
          <w:spacing w:val="-9"/>
        </w:rPr>
        <w:t>一个我们大家可能都比较熟悉的是2013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年的</w:t>
      </w:r>
      <w:r>
        <w:rPr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Second Life</w:t>
      </w:r>
      <w:r>
        <w:rPr>
          <w:sz w:val="22"/>
          <w:szCs w:val="22"/>
          <w:spacing w:val="-7"/>
        </w:rPr>
        <w:t>。在这个游戏中，已经采用了替身一起玩的方式。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5"/>
        </w:rPr>
        <w:t>当然更重要的是罗布乐思</w:t>
      </w:r>
      <w:r>
        <w:rPr>
          <w:sz w:val="22"/>
          <w:szCs w:val="22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(Roblox)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5"/>
        </w:rPr>
        <w:t>。</w:t>
      </w:r>
      <w:r>
        <w:rPr>
          <w:sz w:val="22"/>
          <w:szCs w:val="22"/>
          <w:spacing w:val="-44"/>
        </w:rPr>
        <w:t xml:space="preserve"> </w:t>
      </w:r>
      <w:r>
        <w:rPr>
          <w:sz w:val="22"/>
          <w:szCs w:val="22"/>
          <w:spacing w:val="-5"/>
        </w:rPr>
        <w:t>这个被称为“元宇宙第一股”</w:t>
      </w:r>
    </w:p>
    <w:p>
      <w:pPr>
        <w:pStyle w:val="BodyText"/>
        <w:ind w:left="10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的游戏公司在其招股书中明确了元宇宙这个概念：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ind w:left="529" w:right="177" w:firstLine="460"/>
        <w:spacing w:before="71" w:line="337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有些人把我们的类别称为元宇宙，这个术语通常用来描述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虚拟宇宙中持久的、共享的、三维虚拟空间的概念。未来学家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和科幻小说作者写下元宇宙的想法已经有30多年了。随着日</w:t>
      </w:r>
    </w:p>
    <w:p>
      <w:pPr>
        <w:ind w:left="529"/>
        <w:spacing w:before="1" w:line="22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益强大的消费者计算设备、云计算和高速宽带互联网</w:t>
      </w:r>
      <w:r>
        <w:rPr>
          <w:rFonts w:ascii="KaiTi" w:hAnsi="KaiTi" w:eastAsia="KaiTi" w:cs="KaiTi"/>
          <w:sz w:val="22"/>
          <w:szCs w:val="22"/>
          <w:spacing w:val="-11"/>
        </w:rPr>
        <w:t>连接的出</w:t>
      </w:r>
    </w:p>
    <w:p>
      <w:pPr>
        <w:spacing w:line="222" w:lineRule="auto"/>
        <w:sectPr>
          <w:footerReference w:type="default" r:id="rId187"/>
          <w:pgSz w:w="7680" w:h="12480"/>
          <w:pgMar w:top="400" w:right="517" w:bottom="792" w:left="780" w:header="0" w:footer="633" w:gutter="0"/>
        </w:sectPr>
        <w:rPr>
          <w:rFonts w:ascii="KaiTi" w:hAnsi="KaiTi" w:eastAsia="KaiTi" w:cs="KaiTi"/>
          <w:sz w:val="22"/>
          <w:szCs w:val="22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399"/>
        <w:spacing w:before="72"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现，元宇宙的概念正在成为现实。1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right="91" w:firstLine="399"/>
        <w:spacing w:before="71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这里面提到了一个大的概念，很有意思，叫虚拟宇宙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(Virtual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9"/>
        </w:rPr>
        <w:t>Universe),而元宇宙乃是这个虚拟宇宙里面的一个三维空间。换句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话说，元宇宙并不是一个宇宙般的大空间，而是在虚拟宇宙这个大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空间里存在的某一个虚拟空间。有一点像真实世界中我们对宇宙的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理解。在宇宙里，有银河系，有太阳、月亮、各种星球。而在虚拟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宇宙中，也会有各种各样的元宇宙。</w:t>
      </w:r>
    </w:p>
    <w:p>
      <w:pPr>
        <w:pStyle w:val="BodyText"/>
        <w:ind w:firstLine="399"/>
        <w:spacing w:before="189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游戏公司罗布乐思在招股书里提到，元宇宙有八个重要特征，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即身份，朋友也就是社交，沉浸感、随时随地、低延迟、内容的多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元化、经济及安全。很有意思的是，我发现元宇宙这个概念热起来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后，好多地方出了关于元宇宙发展的报告，有些还是很好的学校在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研究的。而在这些报告中，反复提到“文明”这个价值。我不知道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8"/>
        </w:rPr>
        <w:t>这个“文明”是从哪来的，因为罗布乐思的招股书中写得很清楚，</w:t>
      </w:r>
    </w:p>
    <w:p>
      <w:pPr>
        <w:pStyle w:val="BodyText"/>
        <w:spacing w:line="215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是安全(safety),而不是文明。</w:t>
      </w:r>
    </w:p>
    <w:p>
      <w:pPr>
        <w:pStyle w:val="BodyText"/>
        <w:ind w:right="20" w:firstLine="399"/>
        <w:spacing w:before="18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4"/>
        </w:rPr>
        <w:t>那么,扎克伯格的</w:t>
      </w:r>
      <w:r>
        <w:rPr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4"/>
        </w:rPr>
        <w:t>又是怎么回事呢?扎克伯格说，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元宇宙就是一组相互连接的数字空间，让你在其中做一些物理世界 </w:t>
      </w:r>
      <w:r>
        <w:rPr>
          <w:sz w:val="22"/>
          <w:szCs w:val="22"/>
          <w:spacing w:val="-11"/>
        </w:rPr>
        <w:t>中无法做到的事情，而重要的是，它将以社会存在为特征，无论你 </w:t>
      </w:r>
      <w:r>
        <w:rPr>
          <w:sz w:val="22"/>
          <w:szCs w:val="22"/>
          <w:spacing w:val="-11"/>
        </w:rPr>
        <w:t>碰巧在世界的哪个角落，你都能感觉到与另外一个人在一起。这一 </w:t>
      </w:r>
      <w:r>
        <w:rPr>
          <w:sz w:val="22"/>
          <w:szCs w:val="22"/>
          <w:spacing w:val="-11"/>
        </w:rPr>
        <w:t>点是他特别强调的。他在好几次讲话里强调说，我们跟别的公司不 </w:t>
      </w:r>
      <w:r>
        <w:rPr>
          <w:sz w:val="22"/>
          <w:szCs w:val="22"/>
          <w:spacing w:val="-11"/>
        </w:rPr>
        <w:t>一样，别的公司只是讨论工具，讨论人和物，而我们想要做的，是 </w:t>
      </w:r>
      <w:r>
        <w:rPr>
          <w:sz w:val="22"/>
          <w:szCs w:val="22"/>
          <w:spacing w:val="-6"/>
        </w:rPr>
        <w:t>要联系人与人，要以人为中心。这也是他的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Metaverse </w:t>
      </w:r>
      <w:r>
        <w:rPr>
          <w:sz w:val="22"/>
          <w:szCs w:val="22"/>
          <w:spacing w:val="-6"/>
        </w:rPr>
        <w:t>的卖点。但 </w:t>
      </w:r>
      <w:r>
        <w:rPr>
          <w:sz w:val="22"/>
          <w:szCs w:val="22"/>
          <w:spacing w:val="-11"/>
        </w:rPr>
        <w:t>事实上，他这个话说出来之后，引起了一系列的负面反应。最根本 </w:t>
      </w:r>
      <w:r>
        <w:rPr>
          <w:sz w:val="22"/>
          <w:szCs w:val="22"/>
          <w:spacing w:val="-3"/>
        </w:rPr>
        <w:t>的是，既然要以人为中心的话，我们自己就在现实世界里面活动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了，为什么还要到你的虚拟世界里呢?</w:t>
      </w:r>
    </w:p>
    <w:p>
      <w:pPr>
        <w:spacing w:line="218" w:lineRule="auto"/>
        <w:sectPr>
          <w:footerReference w:type="default" r:id="rId188"/>
          <w:pgSz w:w="7680" w:h="12480"/>
          <w:pgMar w:top="400" w:right="839" w:bottom="605" w:left="670" w:header="0" w:footer="456" w:gutter="0"/>
        </w:sectPr>
        <w:rPr>
          <w:sz w:val="22"/>
          <w:szCs w:val="22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5" w:line="378" w:lineRule="auto"/>
        <w:rPr/>
      </w:pPr>
      <w:bookmarkStart w:name="bookmark45" w:id="39"/>
      <w:bookmarkEnd w:id="39"/>
      <w:r>
        <w:rPr>
          <w:spacing w:val="13"/>
        </w:rPr>
        <w:t>话说回来，扎克伯格的</w:t>
      </w:r>
      <w:r>
        <w:rPr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31"/>
          <w:w w:val="101"/>
        </w:rPr>
        <w:t xml:space="preserve"> </w:t>
      </w:r>
      <w:r>
        <w:rPr>
          <w:spacing w:val="13"/>
        </w:rPr>
        <w:t>也要通过虚拟现实的头盔或</w:t>
      </w:r>
      <w:r>
        <w:rPr/>
        <w:t xml:space="preserve"> </w:t>
      </w:r>
      <w:r>
        <w:rPr>
          <w:spacing w:val="13"/>
        </w:rPr>
        <w:t>者之类的东西链接，以化身进入，计划使用加密货币，支持</w:t>
      </w:r>
      <w:r>
        <w:rPr>
          <w:rFonts w:ascii="Times New Roman" w:hAnsi="Times New Roman" w:eastAsia="Times New Roman" w:cs="Times New Roman"/>
        </w:rPr>
        <w:t>NFT</w:t>
      </w:r>
      <w:r>
        <w:rPr>
          <w:rFonts w:ascii="Times New Roman" w:hAnsi="Times New Roman" w:eastAsia="Times New Roman" w:cs="Times New Roman"/>
          <w:spacing w:val="13"/>
        </w:rPr>
        <w:t>,</w:t>
      </w:r>
      <w:r>
        <w:rPr>
          <w:rFonts w:ascii="Times New Roman" w:hAnsi="Times New Roman" w:eastAsia="Times New Roman" w:cs="Times New Roman"/>
        </w:rPr>
        <w:t xml:space="preserve">   </w:t>
      </w:r>
      <w:r>
        <w:rPr>
          <w:spacing w:val="9"/>
        </w:rPr>
        <w:t>然后有临场感、沉浸感、即时感，等等。粗略地对比一下，你会发</w:t>
      </w:r>
      <w:r>
        <w:rPr>
          <w:spacing w:val="6"/>
        </w:rPr>
        <w:t xml:space="preserve"> </w:t>
      </w:r>
      <w:r>
        <w:rPr>
          <w:spacing w:val="9"/>
        </w:rPr>
        <w:t>现，扎克伯格的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9"/>
        </w:rPr>
        <w:t xml:space="preserve">  </w:t>
      </w:r>
      <w:r>
        <w:rPr>
          <w:spacing w:val="9"/>
        </w:rPr>
        <w:t>基本上来源于斯蒂文森的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9"/>
        </w:rPr>
        <w:t>,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spacing w:val="9"/>
        </w:rPr>
        <w:t>而</w:t>
      </w:r>
      <w:r>
        <w:rPr>
          <w:spacing w:val="1"/>
        </w:rPr>
        <w:t xml:space="preserve"> </w:t>
      </w:r>
      <w:r>
        <w:rPr>
          <w:spacing w:val="17"/>
        </w:rPr>
        <w:t>且主要的步骤和内容跟斯蒂文森的基本上相同。</w:t>
      </w:r>
      <w:r>
        <w:rPr>
          <w:spacing w:val="16"/>
        </w:rPr>
        <w:t>那么这就有问题</w:t>
      </w:r>
    </w:p>
    <w:p>
      <w:pPr>
        <w:pStyle w:val="BodyText"/>
        <w:spacing w:line="218" w:lineRule="auto"/>
        <w:rPr/>
      </w:pPr>
      <w:r>
        <w:rPr>
          <w:spacing w:val="5"/>
        </w:rPr>
        <w:t>了，人们很快就会联想到这两者间的关系。</w:t>
      </w:r>
    </w:p>
    <w:p>
      <w:pPr>
        <w:pStyle w:val="BodyText"/>
        <w:ind w:firstLine="420"/>
        <w:spacing w:before="155" w:line="378" w:lineRule="auto"/>
        <w:rPr/>
      </w:pPr>
      <w:r>
        <w:rPr>
          <w:spacing w:val="10"/>
        </w:rPr>
        <w:t>有记者专门访问了斯蒂文森，问他是不是跟脸书有来往</w:t>
      </w:r>
      <w:r>
        <w:rPr>
          <w:spacing w:val="9"/>
        </w:rPr>
        <w:t>。令人</w:t>
      </w:r>
      <w:r>
        <w:rPr/>
        <w:t xml:space="preserve"> </w:t>
      </w:r>
      <w:r>
        <w:rPr>
          <w:spacing w:val="9"/>
        </w:rPr>
        <w:t>感到意外的是，斯蒂文森说，他跟脸书没有任何来往，从来没有跟</w:t>
      </w:r>
      <w:r>
        <w:rPr>
          <w:spacing w:val="6"/>
        </w:rPr>
        <w:t xml:space="preserve"> </w:t>
      </w:r>
      <w:r>
        <w:rPr>
          <w:spacing w:val="17"/>
        </w:rPr>
        <w:t>扎克伯格通过信息。然后记者就问他说，那么这里面有版权的问</w:t>
      </w:r>
      <w:r>
        <w:rPr>
          <w:spacing w:val="6"/>
        </w:rPr>
        <w:t xml:space="preserve"> </w:t>
      </w:r>
      <w:r>
        <w:rPr>
          <w:spacing w:val="17"/>
        </w:rPr>
        <w:t>题，这个概念是你创造出来的，那么别人要用</w:t>
      </w:r>
      <w:r>
        <w:rPr>
          <w:spacing w:val="16"/>
        </w:rPr>
        <w:t>的话多少应该尊重</w:t>
      </w:r>
      <w:r>
        <w:rPr/>
        <w:t xml:space="preserve"> </w:t>
      </w:r>
      <w:r>
        <w:rPr>
          <w:spacing w:val="9"/>
        </w:rPr>
        <w:t>你，你是不是跟游戏公司签订过协议，等等。斯蒂文森回答说，跟</w:t>
      </w:r>
    </w:p>
    <w:p>
      <w:pPr>
        <w:pStyle w:val="BodyText"/>
        <w:spacing w:line="218" w:lineRule="auto"/>
        <w:rPr/>
      </w:pPr>
      <w:r>
        <w:rPr>
          <w:spacing w:val="7"/>
        </w:rPr>
        <w:t>别的游戏公司有过一些协议，但和脸书之间从未有过任何协议。</w:t>
      </w:r>
    </w:p>
    <w:p>
      <w:pPr>
        <w:pStyle w:val="BodyText"/>
        <w:ind w:right="14" w:firstLine="420"/>
        <w:spacing w:before="154" w:line="369" w:lineRule="auto"/>
        <w:rPr/>
      </w:pPr>
      <w:r>
        <w:rPr>
          <w:spacing w:val="9"/>
        </w:rPr>
        <w:t>这个时候你就会想一想为什么会是这样。扎克伯格为什么不去</w:t>
      </w:r>
      <w:r>
        <w:rPr>
          <w:spacing w:val="8"/>
        </w:rPr>
        <w:t xml:space="preserve"> </w:t>
      </w:r>
      <w:r>
        <w:rPr>
          <w:spacing w:val="9"/>
        </w:rPr>
        <w:t>问一下斯蒂文森，给他打个招呼，或者你至少说我要用你的这个想</w:t>
      </w:r>
      <w:r>
        <w:rPr>
          <w:spacing w:val="12"/>
        </w:rPr>
        <w:t xml:space="preserve"> </w:t>
      </w:r>
      <w:r>
        <w:rPr>
          <w:spacing w:val="9"/>
        </w:rPr>
        <w:t>法，用你的想法，是不是能获得你的支持，等等。这是一般人都会</w:t>
      </w:r>
      <w:r>
        <w:rPr>
          <w:spacing w:val="6"/>
        </w:rPr>
        <w:t xml:space="preserve"> </w:t>
      </w:r>
      <w:r>
        <w:rPr>
          <w:spacing w:val="9"/>
        </w:rPr>
        <w:t>想到的，但是扎克伯格没有这样做。所以，我觉得舆论媒介对扎克</w:t>
      </w:r>
    </w:p>
    <w:p>
      <w:pPr>
        <w:pStyle w:val="BodyText"/>
        <w:spacing w:line="218" w:lineRule="auto"/>
        <w:rPr/>
      </w:pPr>
      <w:r>
        <w:rPr>
          <w:spacing w:val="6"/>
        </w:rPr>
        <w:t>伯格那么不友好，是有一定道理的。</w:t>
      </w:r>
    </w:p>
    <w:p>
      <w:pPr>
        <w:pStyle w:val="BodyText"/>
        <w:ind w:right="1" w:firstLine="420"/>
        <w:spacing w:before="191" w:line="368" w:lineRule="auto"/>
        <w:rPr/>
      </w:pPr>
      <w:r>
        <w:rPr>
          <w:spacing w:val="14"/>
        </w:rPr>
        <w:t>通过上面对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14"/>
        </w:rPr>
        <w:t xml:space="preserve">  </w:t>
      </w:r>
      <w:r>
        <w:rPr>
          <w:spacing w:val="14"/>
        </w:rPr>
        <w:t>这个概念的起源和发展的描述，</w:t>
      </w:r>
      <w:r>
        <w:rPr>
          <w:spacing w:val="13"/>
        </w:rPr>
        <w:t>我想现</w:t>
      </w:r>
      <w:r>
        <w:rPr/>
        <w:t xml:space="preserve"> </w:t>
      </w:r>
      <w:r>
        <w:rPr>
          <w:spacing w:val="13"/>
        </w:rPr>
        <w:t>在大概可以做一个结论性的总结。我认为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13"/>
        </w:rPr>
        <w:t xml:space="preserve">  </w:t>
      </w:r>
      <w:r>
        <w:rPr>
          <w:spacing w:val="13"/>
        </w:rPr>
        <w:t>实际上就是一</w:t>
      </w:r>
      <w:r>
        <w:rPr/>
        <w:t xml:space="preserve"> </w:t>
      </w:r>
      <w:r>
        <w:rPr>
          <w:spacing w:val="9"/>
        </w:rPr>
        <w:t>种幻境，给你创造了一个虚拟的东西，很可能它就是网上的“迪士</w:t>
      </w:r>
      <w:r>
        <w:rPr>
          <w:spacing w:val="7"/>
        </w:rPr>
        <w:t xml:space="preserve"> </w:t>
      </w:r>
      <w:r>
        <w:rPr>
          <w:spacing w:val="13"/>
        </w:rPr>
        <w:t>尼+”——迪士尼的增强版。你在其中可以</w:t>
      </w:r>
      <w:r>
        <w:rPr>
          <w:spacing w:val="12"/>
        </w:rPr>
        <w:t>尽情玩耍，也可以观看</w:t>
      </w:r>
      <w:r>
        <w:rPr/>
        <w:t xml:space="preserve"> </w:t>
      </w:r>
      <w:r>
        <w:rPr>
          <w:spacing w:val="9"/>
        </w:rPr>
        <w:t>演出，或者参加各式各样的竞技，获得奖品。当然，这是比较客气</w:t>
      </w:r>
      <w:r>
        <w:rPr>
          <w:spacing w:val="11"/>
        </w:rPr>
        <w:t xml:space="preserve"> </w:t>
      </w:r>
      <w:r>
        <w:rPr>
          <w:spacing w:val="5"/>
        </w:rPr>
        <w:t>的说法。《金融时报》的一位作者说，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5"/>
        </w:rPr>
        <w:t xml:space="preserve">  </w:t>
      </w:r>
      <w:r>
        <w:rPr>
          <w:spacing w:val="5"/>
        </w:rPr>
        <w:t>实际上是拉斯维加</w:t>
      </w:r>
      <w:r>
        <w:rPr>
          <w:spacing w:val="6"/>
        </w:rPr>
        <w:t xml:space="preserve"> </w:t>
      </w:r>
      <w:r>
        <w:rPr>
          <w:spacing w:val="9"/>
        </w:rPr>
        <w:t>斯的最新化身。虽然有点过分，但也点出来一些问题。比如，现在</w:t>
      </w:r>
    </w:p>
    <w:p>
      <w:pPr>
        <w:pStyle w:val="BodyText"/>
        <w:spacing w:line="212" w:lineRule="auto"/>
        <w:rPr/>
      </w:pPr>
      <w:r>
        <w:rPr>
          <w:spacing w:val="11"/>
        </w:rPr>
        <w:t>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Metaverse</w:t>
      </w:r>
      <w:r>
        <w:rPr>
          <w:rFonts w:ascii="Times New Roman" w:hAnsi="Times New Roman" w:eastAsia="Times New Roman" w:cs="Times New Roman"/>
          <w:spacing w:val="41"/>
          <w:w w:val="101"/>
        </w:rPr>
        <w:t xml:space="preserve"> </w:t>
      </w:r>
      <w:r>
        <w:rPr>
          <w:spacing w:val="11"/>
        </w:rPr>
        <w:t>里热炒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</w:rPr>
        <w:t>NFT</w:t>
      </w:r>
      <w:r>
        <w:rPr>
          <w:rFonts w:ascii="Times New Roman" w:hAnsi="Times New Roman" w:eastAsia="Times New Roman" w:cs="Times New Roman"/>
          <w:spacing w:val="11"/>
        </w:rPr>
        <w:t>,   </w:t>
      </w:r>
      <w:r>
        <w:rPr>
          <w:spacing w:val="11"/>
        </w:rPr>
        <w:t>多少有点赌博的意思，而且</w:t>
      </w:r>
      <w:r>
        <w:rPr>
          <w:spacing w:val="10"/>
        </w:rPr>
        <w:t>玩和赌往往</w:t>
      </w:r>
    </w:p>
    <w:p>
      <w:pPr>
        <w:spacing w:line="212" w:lineRule="auto"/>
        <w:sectPr>
          <w:footerReference w:type="default" r:id="rId189"/>
          <w:pgSz w:w="7680" w:h="12480"/>
          <w:pgMar w:top="400" w:right="670" w:bottom="845" w:left="919" w:header="0" w:footer="696" w:gutter="0"/>
        </w:sectPr>
        <w:rPr/>
      </w:pP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spacing w:before="71"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是交织在一起的。</w:t>
      </w:r>
    </w:p>
    <w:p>
      <w:pPr>
        <w:pStyle w:val="BodyText"/>
        <w:ind w:right="99" w:firstLine="399"/>
        <w:spacing w:before="118" w:line="327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Metaverse提供的实际上是一种幻境，把有些</w:t>
      </w:r>
      <w:r>
        <w:rPr>
          <w:sz w:val="22"/>
          <w:szCs w:val="22"/>
          <w:spacing w:val="-6"/>
        </w:rPr>
        <w:t>人偶尔做的梦变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成可以重复的梦。戴上头盔和手套，即可进入</w:t>
      </w:r>
      <w:r>
        <w:rPr>
          <w:sz w:val="22"/>
          <w:szCs w:val="22"/>
          <w:spacing w:val="-4"/>
        </w:rPr>
        <w:t>一个梦幻的自由世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界，可以随意追求现实中无法实现的目标，可以成仙得道，遍游世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9"/>
        </w:rPr>
        <w:t>界。</w:t>
      </w:r>
      <w:r>
        <w:rPr>
          <w:sz w:val="22"/>
          <w:szCs w:val="22"/>
          <w:spacing w:val="-43"/>
        </w:rPr>
        <w:t xml:space="preserve"> </w:t>
      </w:r>
      <w:r>
        <w:rPr>
          <w:sz w:val="22"/>
          <w:szCs w:val="22"/>
          <w:spacing w:val="-9"/>
        </w:rPr>
        <w:t>一旦取下头盔，即刻回到现实，霎时“阴阳两</w:t>
      </w:r>
      <w:r>
        <w:rPr>
          <w:sz w:val="22"/>
          <w:szCs w:val="22"/>
          <w:spacing w:val="-10"/>
        </w:rPr>
        <w:t>隔”,梦境荡然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无存。而且，做这种梦是需要花钱的。</w:t>
      </w:r>
    </w:p>
    <w:p>
      <w:pPr>
        <w:pStyle w:val="BodyText"/>
        <w:ind w:right="87" w:firstLine="399"/>
        <w:spacing w:before="139" w:line="327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Metaverse </w:t>
      </w:r>
      <w:r>
        <w:rPr>
          <w:sz w:val="22"/>
          <w:szCs w:val="22"/>
          <w:spacing w:val="-11"/>
        </w:rPr>
        <w:t>很可能成为一类虚拟空间的代称，而不是特指某一个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大的虚拟空间。也就是说，它不是一个跟我们的宇宙或现实世界平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行的另外一个世界。我觉得比较清楚的是，它</w:t>
      </w:r>
      <w:r>
        <w:rPr>
          <w:sz w:val="22"/>
          <w:szCs w:val="22"/>
          <w:spacing w:val="-11"/>
        </w:rPr>
        <w:t>是一个大玩场，其中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24"/>
        </w:rPr>
        <w:t>有两路玩家： 一路是在里面玩的小朋友，</w:t>
      </w:r>
      <w:r>
        <w:rPr>
          <w:sz w:val="22"/>
          <w:szCs w:val="22"/>
          <w:spacing w:val="50"/>
        </w:rPr>
        <w:t xml:space="preserve"> </w:t>
      </w:r>
      <w:r>
        <w:rPr>
          <w:sz w:val="22"/>
          <w:szCs w:val="22"/>
          <w:spacing w:val="-24"/>
        </w:rPr>
        <w:t>一路是在外面赚钱的商家。</w:t>
      </w:r>
    </w:p>
    <w:p>
      <w:pPr>
        <w:pStyle w:val="BodyText"/>
        <w:ind w:firstLine="399"/>
        <w:spacing w:before="140" w:line="327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然而，元宇宙一旦火起来，其发展势头猛不可挡。各行各</w:t>
      </w:r>
      <w:r>
        <w:rPr>
          <w:sz w:val="22"/>
          <w:szCs w:val="22"/>
          <w:spacing w:val="-11"/>
        </w:rPr>
        <w:t>业都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开始进军元宇宙。尽管元宇宙是不是一个伪命</w:t>
      </w:r>
      <w:r>
        <w:rPr>
          <w:sz w:val="22"/>
          <w:szCs w:val="22"/>
          <w:spacing w:val="-8"/>
        </w:rPr>
        <w:t>题，谜底尚未揭开，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但也不妨碍美妆产业将其作为一种创新的营销手端。某地景区设立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了元宇宙研究中心，而且表示他们是非常认真的。网民评论说该景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区在蹭热点，蹭出了水平，蹭出了威风，蹭出了高度。万物皆可元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0"/>
        </w:rPr>
        <w:t>宇宙。另外，元宇宙“妖股”频出。目前，涉及元宇宙</w:t>
      </w:r>
      <w:r>
        <w:rPr>
          <w:sz w:val="22"/>
          <w:szCs w:val="22"/>
          <w:spacing w:val="-11"/>
        </w:rPr>
        <w:t>这个概念的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上市公司就有几十家，但是大多数相关公司还没有成型的产品。</w:t>
      </w:r>
    </w:p>
    <w:p>
      <w:pPr>
        <w:pStyle w:val="BodyText"/>
        <w:ind w:right="77" w:firstLine="399"/>
        <w:spacing w:before="131" w:line="327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更有意思的是韩国政府，它以非常积极的态度，要求公私合营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来发展元宇宙技术。除了政府的支持外，韩国商界、学界都对元宇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宙一片叫好。当然，作为一个外国人，我们没有正当的理由来评价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别国政府的政策和实践。但是在我看来，也</w:t>
      </w:r>
      <w:r>
        <w:rPr>
          <w:sz w:val="22"/>
          <w:szCs w:val="22"/>
          <w:spacing w:val="-11"/>
        </w:rPr>
        <w:t>许政府不应该支持这样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的一种活动，商家去做就够了。</w:t>
      </w:r>
    </w:p>
    <w:p>
      <w:pPr>
        <w:pStyle w:val="BodyText"/>
        <w:ind w:right="96" w:firstLine="399"/>
        <w:spacing w:before="138" w:line="26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与韩国和中国的情况不同，美国政府到现在没有任何举动，商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2"/>
        </w:rPr>
        <w:t>家们已经在跃跃欲试，而媒体及学界对元宇宙似乎评价并不高。</w:t>
      </w:r>
    </w:p>
    <w:p>
      <w:pPr>
        <w:pStyle w:val="BodyText"/>
        <w:ind w:left="399"/>
        <w:spacing w:before="141" w:line="381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2"/>
        </w:rPr>
        <w:t>Niantic首席执行官约翰·汉克(John</w:t>
      </w:r>
      <w:r>
        <w:rPr>
          <w:sz w:val="22"/>
          <w:szCs w:val="22"/>
          <w:spacing w:val="61"/>
          <w:position w:val="12"/>
        </w:rPr>
        <w:t xml:space="preserve"> </w:t>
      </w:r>
      <w:r>
        <w:rPr>
          <w:sz w:val="22"/>
          <w:szCs w:val="22"/>
          <w:spacing w:val="-6"/>
          <w:position w:val="12"/>
        </w:rPr>
        <w:t>Hanke)在一篇博文中写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道：“这些天来，很多人似乎对把这个接近未来的虚拟世界愿景变</w:t>
      </w:r>
    </w:p>
    <w:p>
      <w:pPr>
        <w:spacing w:line="218" w:lineRule="auto"/>
        <w:sectPr>
          <w:footerReference w:type="default" r:id="rId190"/>
          <w:pgSz w:w="7680" w:h="12480"/>
          <w:pgMar w:top="400" w:right="840" w:bottom="645" w:left="670" w:header="0" w:footer="496" w:gutter="0"/>
        </w:sectPr>
        <w:rPr>
          <w:sz w:val="22"/>
          <w:szCs w:val="22"/>
        </w:rPr>
      </w:pP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spacing w:before="72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成现实非常感兴趣，包括一些技术和游戏领域的大人物</w:t>
      </w:r>
      <w:r>
        <w:rPr>
          <w:sz w:val="22"/>
          <w:szCs w:val="22"/>
          <w:spacing w:val="-4"/>
        </w:rPr>
        <w:t>。但事实 </w:t>
      </w:r>
      <w:r>
        <w:rPr>
          <w:sz w:val="22"/>
          <w:szCs w:val="22"/>
          <w:spacing w:val="-2"/>
        </w:rPr>
        <w:t>上，这些小说是对因技术出错而有可能出现的恶托邦</w:t>
      </w:r>
      <w:r>
        <w:rPr>
          <w:sz w:val="22"/>
          <w:szCs w:val="22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(Dystopia)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>
        <w:rPr>
          <w:sz w:val="22"/>
          <w:szCs w:val="22"/>
          <w:spacing w:val="-7"/>
        </w:rPr>
        <w:t>的警示。”2也有人认为，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Metaverse</w:t>
      </w:r>
      <w:r>
        <w:rPr>
          <w:sz w:val="22"/>
          <w:szCs w:val="22"/>
          <w:spacing w:val="-7"/>
        </w:rPr>
        <w:t>不过就是一种公关的手法，已 </w:t>
      </w:r>
      <w:r>
        <w:rPr>
          <w:sz w:val="22"/>
          <w:szCs w:val="22"/>
          <w:spacing w:val="-11"/>
        </w:rPr>
        <w:t>经被批评为一种使用基于现有技术的纯推测性的“过度炒作”的概 </w:t>
      </w:r>
      <w:r>
        <w:rPr>
          <w:sz w:val="22"/>
          <w:szCs w:val="22"/>
          <w:spacing w:val="-1"/>
        </w:rPr>
        <w:t>念进行公关的方法。信息隐私和用户成瘾是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Metaverse</w:t>
      </w:r>
      <w:r>
        <w:rPr>
          <w:sz w:val="22"/>
          <w:szCs w:val="22"/>
          <w:spacing w:val="-2"/>
        </w:rPr>
        <w:t>的关注点，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这也是当前社交媒体和视频游戏行业整体面临的挑战。3还有更过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分的，说元宇宙是一个最大的监控工具。</w:t>
      </w:r>
    </w:p>
    <w:p>
      <w:pPr>
        <w:pStyle w:val="BodyText"/>
        <w:ind w:right="64" w:firstLine="430"/>
        <w:spacing w:before="150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比较有意思的一个说法是，元宇宙将会是线上身体异形症或者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叫恐丑症的场所。所谓恐丑症指的是，有一种人对自己脸上或身上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的瑕疵过分担忧。要是有一点点瑕疵，就不想出门了，觉得见不得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6"/>
        </w:rPr>
        <w:t>人了，以至于导致精神崩溃，</w:t>
      </w:r>
      <w:r>
        <w:rPr>
          <w:sz w:val="22"/>
          <w:szCs w:val="22"/>
          <w:spacing w:val="54"/>
        </w:rPr>
        <w:t xml:space="preserve"> </w:t>
      </w:r>
      <w:r>
        <w:rPr>
          <w:sz w:val="22"/>
          <w:szCs w:val="22"/>
          <w:spacing w:val="-16"/>
        </w:rPr>
        <w:t>一病不起。在元宇宙里，人们都</w:t>
      </w:r>
      <w:r>
        <w:rPr>
          <w:sz w:val="22"/>
          <w:szCs w:val="22"/>
          <w:spacing w:val="-17"/>
        </w:rPr>
        <w:t>以化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身出现，交流娱乐。比如，以后在元宇宙里去开会，都是以化身出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7"/>
        </w:rPr>
        <w:t>现，那么,化身是不是能代表自己，在何种程度上代表自己的审美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观和气质，就成了个问题。目前提供的化身只有上半身没有下半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身，看上去特别可笑。随着元宇宙的不断发展，人们可能会在</w:t>
      </w:r>
      <w:r>
        <w:rPr>
          <w:sz w:val="22"/>
          <w:szCs w:val="22"/>
          <w:spacing w:val="-12"/>
        </w:rPr>
        <w:t>自己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的化身上花费点心思，整饬发型、胡子，或者服饰。这样的话</w:t>
      </w:r>
      <w:r>
        <w:rPr>
          <w:sz w:val="22"/>
          <w:szCs w:val="22"/>
          <w:spacing w:val="-11"/>
        </w:rPr>
        <w:t>就会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造成一种现象，人们可能会在这上面会花很多时间。</w:t>
      </w:r>
    </w:p>
    <w:p>
      <w:pPr>
        <w:pStyle w:val="BodyText"/>
        <w:ind w:right="59" w:firstLine="430"/>
        <w:spacing w:before="129" w:line="319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其实这里面有一些比较重要的问题，很值得大家考虑。谁会使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4"/>
        </w:rPr>
        <w:t>用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?</w:t>
      </w:r>
      <w:r>
        <w:rPr>
          <w:rFonts w:ascii="Times New Roman" w:hAnsi="Times New Roman" w:eastAsia="Times New Roman" w:cs="Times New Roman"/>
          <w:sz w:val="22"/>
          <w:szCs w:val="22"/>
          <w:spacing w:val="35"/>
        </w:rPr>
        <w:t xml:space="preserve"> </w:t>
      </w:r>
      <w:r>
        <w:rPr>
          <w:sz w:val="22"/>
          <w:szCs w:val="22"/>
          <w:spacing w:val="4"/>
        </w:rPr>
        <w:t>谁会从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sz w:val="22"/>
          <w:szCs w:val="22"/>
          <w:spacing w:val="4"/>
        </w:rPr>
        <w:t>中获益最多?你能从</w:t>
      </w:r>
      <w:r>
        <w:rPr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4"/>
        </w:rPr>
        <w:t>获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得哪些你在现实生活中可能无法得到的?你想一直戴着头盔吗?这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8"/>
        </w:rPr>
        <w:t>是一种什么样的文化，</w:t>
      </w:r>
      <w:r>
        <w:rPr>
          <w:sz w:val="22"/>
          <w:szCs w:val="22"/>
          <w:spacing w:val="52"/>
        </w:rPr>
        <w:t xml:space="preserve"> </w:t>
      </w:r>
      <w:r>
        <w:rPr>
          <w:sz w:val="22"/>
          <w:szCs w:val="22"/>
          <w:spacing w:val="-18"/>
        </w:rPr>
        <w:t>一种伪装成全民文化</w:t>
      </w:r>
      <w:r>
        <w:rPr>
          <w:sz w:val="22"/>
          <w:szCs w:val="22"/>
          <w:spacing w:val="-19"/>
        </w:rPr>
        <w:t>的亚文化?</w:t>
      </w:r>
    </w:p>
    <w:p>
      <w:pPr>
        <w:pStyle w:val="BodyText"/>
        <w:ind w:right="77" w:firstLine="430"/>
        <w:spacing w:before="166" w:line="320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谁会使用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Metaverse?  </w:t>
      </w:r>
      <w:r>
        <w:rPr>
          <w:sz w:val="22"/>
          <w:szCs w:val="22"/>
          <w:spacing w:val="-3"/>
        </w:rPr>
        <w:t>比较清楚的是，我们都会使用，但是程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度可能不一样。成熟的人会在需要的时候就用，没需要的话就不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1"/>
        </w:rPr>
        <w:t>用。但是，青少年可就不一样了。他们贪玩，只要好玩，就会无休</w:t>
      </w:r>
    </w:p>
    <w:p>
      <w:pPr>
        <w:pStyle w:val="BodyText"/>
        <w:spacing w:before="1" w:line="220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止地玩下去。</w:t>
      </w:r>
    </w:p>
    <w:p>
      <w:pPr>
        <w:pStyle w:val="BodyText"/>
        <w:ind w:left="430"/>
        <w:spacing w:before="144" w:line="219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谁会从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Metaverse </w:t>
      </w:r>
      <w:r>
        <w:rPr>
          <w:sz w:val="22"/>
          <w:szCs w:val="22"/>
          <w:spacing w:val="-2"/>
        </w:rPr>
        <w:t>中获益最多?毫无疑问，那一定是商家、游</w:t>
      </w:r>
    </w:p>
    <w:p>
      <w:pPr>
        <w:spacing w:line="219" w:lineRule="auto"/>
        <w:sectPr>
          <w:footerReference w:type="default" r:id="rId191"/>
          <w:pgSz w:w="7680" w:h="12480"/>
          <w:pgMar w:top="400" w:right="640" w:bottom="832" w:left="879" w:header="0" w:footer="673" w:gutter="0"/>
        </w:sectPr>
        <w:rPr>
          <w:sz w:val="22"/>
          <w:szCs w:val="22"/>
        </w:rPr>
      </w:pPr>
    </w:p>
    <w:p>
      <w:pPr>
        <w:spacing w:line="476" w:lineRule="auto"/>
        <w:rPr>
          <w:rFonts w:ascii="Arial"/>
          <w:sz w:val="21"/>
        </w:rPr>
      </w:pPr>
      <w:r/>
    </w:p>
    <w:p>
      <w:pPr>
        <w:pStyle w:val="BodyText"/>
        <w:ind w:right="51"/>
        <w:spacing w:before="72" w:line="327" w:lineRule="auto"/>
        <w:jc w:val="both"/>
        <w:rPr>
          <w:sz w:val="22"/>
          <w:szCs w:val="22"/>
        </w:rPr>
      </w:pPr>
      <w:bookmarkStart w:name="bookmark46" w:id="40"/>
      <w:bookmarkEnd w:id="40"/>
      <w:r>
        <w:rPr>
          <w:sz w:val="22"/>
          <w:szCs w:val="22"/>
          <w:spacing w:val="-8"/>
        </w:rPr>
        <w:t>戏公司、投资者和网络平台提供者。</w:t>
      </w:r>
      <w:r>
        <w:rPr>
          <w:sz w:val="22"/>
          <w:szCs w:val="22"/>
          <w:spacing w:val="40"/>
        </w:rPr>
        <w:t xml:space="preserve"> </w:t>
      </w:r>
      <w:r>
        <w:rPr>
          <w:sz w:val="22"/>
          <w:szCs w:val="22"/>
          <w:spacing w:val="-8"/>
        </w:rPr>
        <w:t>一般的人能从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Metave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rse</w:t>
      </w:r>
      <w:r>
        <w:rPr>
          <w:sz w:val="22"/>
          <w:szCs w:val="22"/>
          <w:spacing w:val="-9"/>
        </w:rPr>
        <w:t>中获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得哪些在现实生活中可能无法得到的?细想之下，其实并不多。</w:t>
      </w:r>
      <w:r>
        <w:rPr>
          <w:sz w:val="22"/>
          <w:szCs w:val="22"/>
          <w:spacing w:val="48"/>
        </w:rPr>
        <w:t xml:space="preserve"> </w:t>
      </w:r>
      <w:r>
        <w:rPr>
          <w:sz w:val="22"/>
          <w:szCs w:val="22"/>
          <w:spacing w:val="-12"/>
        </w:rPr>
        <w:t>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般人一日三餐，要抚养孩子，照顾老人，要</w:t>
      </w:r>
      <w:r>
        <w:rPr>
          <w:sz w:val="22"/>
          <w:szCs w:val="22"/>
          <w:spacing w:val="-11"/>
        </w:rPr>
        <w:t>上班，跟同事在一块工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作，跟朋友交往，需在亲身经历中满足需要，获得慰藉。当然通过</w:t>
      </w:r>
      <w:r>
        <w:rPr>
          <w:sz w:val="22"/>
          <w:szCs w:val="22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5"/>
        </w:rPr>
        <w:t>也可以参加工作、娱乐或交友，但那是远程虚拟的。现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在，要是用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Zoom </w:t>
      </w:r>
      <w:r>
        <w:rPr>
          <w:sz w:val="22"/>
          <w:szCs w:val="22"/>
          <w:spacing w:val="-7"/>
        </w:rPr>
        <w:t>用多了的人，可能绝对不想再去所</w:t>
      </w:r>
      <w:r>
        <w:rPr>
          <w:sz w:val="22"/>
          <w:szCs w:val="22"/>
          <w:spacing w:val="-8"/>
        </w:rPr>
        <w:t>谓的虚拟世界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里开什么会了，都想着在现实里见到真正的人，而不是去面对电脑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镜头里的人或照片。</w:t>
      </w:r>
    </w:p>
    <w:p>
      <w:pPr>
        <w:pStyle w:val="BodyText"/>
        <w:ind w:firstLine="339"/>
        <w:spacing w:before="169" w:line="327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那么你想一直戴着进入元宇宙的装置吗?斯蒂文</w:t>
      </w:r>
      <w:r>
        <w:rPr>
          <w:sz w:val="22"/>
          <w:szCs w:val="22"/>
          <w:spacing w:val="-7"/>
        </w:rPr>
        <w:t>森在他的《雪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崩》里描述了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Metaverse</w:t>
      </w:r>
      <w:r>
        <w:rPr>
          <w:sz w:val="22"/>
          <w:szCs w:val="22"/>
          <w:spacing w:val="-3"/>
        </w:rPr>
        <w:t>中的一种人，24小时都戴着</w:t>
      </w:r>
      <w:r>
        <w:rPr>
          <w:sz w:val="22"/>
          <w:szCs w:val="22"/>
          <w:spacing w:val="-4"/>
        </w:rPr>
        <w:t>各种各样的东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西，不断地监视别人。由于职责的需要，他</w:t>
      </w:r>
      <w:r>
        <w:rPr>
          <w:sz w:val="22"/>
          <w:szCs w:val="22"/>
          <w:spacing w:val="-11"/>
        </w:rPr>
        <w:t>们必须全天候地生活在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Metaverse</w:t>
      </w:r>
      <w:r>
        <w:rPr>
          <w:sz w:val="22"/>
          <w:szCs w:val="22"/>
          <w:spacing w:val="-51"/>
        </w:rPr>
        <w:t xml:space="preserve"> </w:t>
      </w:r>
      <w:r>
        <w:rPr>
          <w:sz w:val="22"/>
          <w:szCs w:val="22"/>
          <w:spacing w:val="-15"/>
        </w:rPr>
        <w:t>中。斯蒂文森给这种人</w:t>
      </w:r>
      <w:r>
        <w:rPr>
          <w:sz w:val="22"/>
          <w:szCs w:val="22"/>
          <w:spacing w:val="-16"/>
        </w:rPr>
        <w:t>起的名字是“石像鬼”(Gargoyles),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也就是西方建筑上的那种屋脊兽，比喻可怕而丑陋的事物。你要24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小时都戴着进入元宇宙的装置的话，你就会成为“石像鬼”了。</w:t>
      </w:r>
    </w:p>
    <w:p>
      <w:pPr>
        <w:pStyle w:val="BodyText"/>
        <w:ind w:left="339"/>
        <w:spacing w:before="120" w:line="399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3"/>
        </w:rPr>
        <w:t>很可能 Metaverse</w:t>
      </w:r>
      <w:r>
        <w:rPr>
          <w:sz w:val="22"/>
          <w:szCs w:val="22"/>
          <w:spacing w:val="-60"/>
          <w:position w:val="13"/>
        </w:rPr>
        <w:t xml:space="preserve"> </w:t>
      </w:r>
      <w:r>
        <w:rPr>
          <w:sz w:val="22"/>
          <w:szCs w:val="22"/>
          <w:spacing w:val="-10"/>
          <w:position w:val="13"/>
        </w:rPr>
        <w:t>是一种亚文化，也就是某个群体中</w:t>
      </w:r>
      <w:r>
        <w:rPr>
          <w:sz w:val="22"/>
          <w:szCs w:val="22"/>
          <w:spacing w:val="-11"/>
          <w:position w:val="13"/>
        </w:rPr>
        <w:t>盛行的文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化，而不是全民的文化形式。普通人不会把精力投</w:t>
      </w:r>
      <w:r>
        <w:rPr>
          <w:sz w:val="22"/>
          <w:szCs w:val="22"/>
          <w:spacing w:val="-12"/>
        </w:rPr>
        <w:t>入其中。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34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注释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339"/>
        <w:spacing w:before="49" w:line="384" w:lineRule="exac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position w:val="19"/>
        </w:rPr>
        <w:t>1.</w:t>
      </w:r>
      <w:hyperlink w:history="true" r:id="rId193">
        <w:r>
          <w:rPr>
            <w:rFonts w:ascii="Times New Roman" w:hAnsi="Times New Roman" w:eastAsia="Times New Roman" w:cs="Times New Roman"/>
            <w:sz w:val="17"/>
            <w:szCs w:val="17"/>
            <w:position w:val="19"/>
          </w:rPr>
          <w:t>https://www.sec.gov/Archives/edgar/data/131</w:t>
        </w:r>
        <w:r>
          <w:rPr>
            <w:rFonts w:ascii="Times New Roman" w:hAnsi="Times New Roman" w:eastAsia="Times New Roman" w:cs="Times New Roman"/>
            <w:sz w:val="17"/>
            <w:szCs w:val="17"/>
            <w:spacing w:val="-1"/>
            <w:position w:val="19"/>
          </w:rPr>
          <w:t>5098/000119312520298230/</w:t>
        </w:r>
      </w:hyperlink>
    </w:p>
    <w:p>
      <w:pPr>
        <w:spacing w:before="1" w:line="191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d87104ds1.htm.</w:t>
      </w:r>
    </w:p>
    <w:p>
      <w:pPr>
        <w:ind w:left="339"/>
        <w:spacing w:before="239" w:line="420" w:lineRule="exac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position w:val="22"/>
        </w:rPr>
        <w:t>2.</w:t>
      </w:r>
      <w:hyperlink w:history="true" r:id="rId194">
        <w:r>
          <w:rPr>
            <w:rFonts w:ascii="Times New Roman" w:hAnsi="Times New Roman" w:eastAsia="Times New Roman" w:cs="Times New Roman"/>
            <w:sz w:val="17"/>
            <w:szCs w:val="17"/>
            <w:position w:val="22"/>
          </w:rPr>
          <w:t>https://nianticlabs.com/blog/real-world-metaver</w:t>
        </w:r>
        <w:r>
          <w:rPr>
            <w:rFonts w:ascii="Times New Roman" w:hAnsi="Times New Roman" w:eastAsia="Times New Roman" w:cs="Times New Roman"/>
            <w:sz w:val="17"/>
            <w:szCs w:val="17"/>
            <w:spacing w:val="-1"/>
            <w:position w:val="22"/>
          </w:rPr>
          <w:t>se/?hl=en</w:t>
        </w:r>
      </w:hyperlink>
      <w:r>
        <w:rPr>
          <w:rFonts w:ascii="Times New Roman" w:hAnsi="Times New Roman" w:eastAsia="Times New Roman" w:cs="Times New Roman"/>
          <w:sz w:val="17"/>
          <w:szCs w:val="17"/>
          <w:spacing w:val="-1"/>
          <w:position w:val="22"/>
        </w:rPr>
        <w:t>.</w:t>
      </w:r>
    </w:p>
    <w:p>
      <w:pPr>
        <w:ind w:left="339"/>
        <w:spacing w:before="1" w:line="191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3.</w:t>
      </w:r>
      <w:hyperlink w:history="true" r:id="rId195">
        <w:r>
          <w:rPr>
            <w:rFonts w:ascii="Times New Roman" w:hAnsi="Times New Roman" w:eastAsia="Times New Roman" w:cs="Times New Roman"/>
            <w:sz w:val="17"/>
            <w:szCs w:val="17"/>
          </w:rPr>
          <w:t>https://en.wikipedia.org/wiki</w:t>
        </w:r>
        <w:r>
          <w:rPr>
            <w:rFonts w:ascii="Times New Roman" w:hAnsi="Times New Roman" w:eastAsia="Times New Roman" w:cs="Times New Roman"/>
            <w:sz w:val="17"/>
            <w:szCs w:val="17"/>
            <w:spacing w:val="-1"/>
          </w:rPr>
          <w:t>/Metaverse</w:t>
        </w:r>
      </w:hyperlink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.</w:t>
      </w:r>
    </w:p>
    <w:p>
      <w:pPr>
        <w:spacing w:line="191" w:lineRule="auto"/>
        <w:sectPr>
          <w:footerReference w:type="default" r:id="rId192"/>
          <w:pgSz w:w="7680" w:h="12480"/>
          <w:pgMar w:top="400" w:right="866" w:bottom="625" w:left="679" w:header="0" w:footer="476" w:gutter="0"/>
        </w:sectPr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pStyle w:val="BodyText"/>
        <w:ind w:left="875"/>
        <w:spacing w:before="33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22"/>
        </w:rPr>
        <w:t>2</w:t>
      </w:r>
      <w:r>
        <w:rPr>
          <w:sz w:val="36"/>
          <w:szCs w:val="36"/>
          <w:spacing w:val="-22"/>
        </w:rPr>
        <w:t xml:space="preserve">  </w:t>
      </w:r>
      <w:r>
        <w:rPr>
          <w:sz w:val="36"/>
          <w:szCs w:val="36"/>
          <w:b/>
          <w:bCs/>
          <w:spacing w:val="-22"/>
        </w:rPr>
        <w:t>“元宇宙”的翻译是错误的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110" w:firstLine="420"/>
        <w:spacing w:before="72" w:line="336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sz w:val="22"/>
          <w:szCs w:val="22"/>
          <w:spacing w:val="-4"/>
        </w:rPr>
        <w:t>国人对Metaverse</w:t>
      </w:r>
      <w:r>
        <w:rPr>
          <w:sz w:val="22"/>
          <w:szCs w:val="22"/>
          <w:spacing w:val="-44"/>
        </w:rPr>
        <w:t xml:space="preserve"> </w:t>
      </w:r>
      <w:r>
        <w:rPr>
          <w:sz w:val="22"/>
          <w:szCs w:val="22"/>
          <w:spacing w:val="-4"/>
        </w:rPr>
        <w:t>的痴迷是否与该词的翻译有关?中文元宇宙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的翻译堪比赤脚大仙的翻译。赤脚大仙是中国古代民间传说和道教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3"/>
        </w:rPr>
        <w:t>传说中的仙人，是仙界的散仙，以其赤脚装束最为独特。在《西  </w:t>
      </w:r>
      <w:r>
        <w:rPr>
          <w:sz w:val="22"/>
          <w:szCs w:val="22"/>
          <w:spacing w:val="1"/>
        </w:rPr>
        <w:t>游记》中，孙悟空扮作赤脚大仙去赴蟠桃宴</w:t>
      </w:r>
      <w:r>
        <w:rPr>
          <w:sz w:val="22"/>
          <w:szCs w:val="22"/>
        </w:rPr>
        <w:t>，闹了个不亦乐乎。  </w:t>
      </w:r>
      <w:r>
        <w:rPr>
          <w:sz w:val="22"/>
          <w:szCs w:val="22"/>
          <w:spacing w:val="-3"/>
        </w:rPr>
        <w:t>有一位大翻译家，没太理解赤脚的含义，以为赤脚中的“赤”字</w:t>
      </w:r>
      <w:r>
        <w:rPr>
          <w:sz w:val="22"/>
          <w:szCs w:val="22"/>
          <w:spacing w:val="1"/>
        </w:rPr>
        <w:t xml:space="preserve">   </w:t>
      </w:r>
      <w:r>
        <w:rPr>
          <w:sz w:val="22"/>
          <w:szCs w:val="22"/>
          <w:spacing w:val="-2"/>
        </w:rPr>
        <w:t>是红的意思，因此把赤脚大仙翻译成了“红腿大仙”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(Red-legged    </w:t>
      </w:r>
      <w:r>
        <w:rPr>
          <w:rFonts w:ascii="Times New Roman" w:hAnsi="Times New Roman" w:eastAsia="Times New Roman" w:cs="Times New Roman"/>
          <w:sz w:val="22"/>
          <w:szCs w:val="22"/>
        </w:rPr>
        <w:t>Immortal),  </w:t>
      </w:r>
      <w:r>
        <w:rPr>
          <w:sz w:val="22"/>
          <w:szCs w:val="22"/>
        </w:rPr>
        <w:t>一时为人诟病。在英语里</w:t>
      </w:r>
      <w:r>
        <w:rPr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sz w:val="22"/>
          <w:szCs w:val="22"/>
        </w:rPr>
        <w:t>被解释为</w:t>
      </w:r>
      <w:r>
        <w:rPr>
          <w:sz w:val="22"/>
          <w:szCs w:val="22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Meta</w:t>
      </w:r>
      <w:r>
        <w:rPr>
          <w:sz w:val="22"/>
          <w:szCs w:val="22"/>
        </w:rPr>
        <w:t>加   </w:t>
      </w:r>
      <w:r>
        <w:rPr>
          <w:sz w:val="22"/>
          <w:szCs w:val="22"/>
          <w:spacing w:val="-4"/>
        </w:rPr>
        <w:t>上略去</w:t>
      </w:r>
      <w:r>
        <w:rPr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(uni)verse    </w:t>
      </w:r>
      <w:r>
        <w:rPr>
          <w:sz w:val="22"/>
          <w:szCs w:val="22"/>
          <w:spacing w:val="-4"/>
        </w:rPr>
        <w:t>的</w:t>
      </w:r>
      <w:r>
        <w:rPr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universe</w:t>
      </w:r>
      <w:r>
        <w:rPr>
          <w:sz w:val="22"/>
          <w:szCs w:val="22"/>
          <w:spacing w:val="-4"/>
        </w:rPr>
        <w:t>。但</w:t>
      </w:r>
      <w:r>
        <w:rPr>
          <w:sz w:val="22"/>
          <w:szCs w:val="22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Meta</w:t>
      </w:r>
      <w:r>
        <w:rPr>
          <w:sz w:val="22"/>
          <w:szCs w:val="22"/>
          <w:spacing w:val="-4"/>
        </w:rPr>
        <w:t>并不是元的意思，而很可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5"/>
        </w:rPr>
        <w:t>能是超过的意思，跟“元”没有关系。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5"/>
        </w:rPr>
        <w:t>在汉语中的确有“元”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的意思，比如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Metaethnics </w:t>
      </w:r>
      <w:r>
        <w:rPr>
          <w:sz w:val="22"/>
          <w:szCs w:val="22"/>
          <w:spacing w:val="-2"/>
        </w:rPr>
        <w:t>被翻译成“元伦理学”,而</w:t>
      </w:r>
      <w:r>
        <w:rPr>
          <w:sz w:val="22"/>
          <w:szCs w:val="22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Metaphysics</w:t>
      </w:r>
    </w:p>
    <w:p>
      <w:pPr>
        <w:pStyle w:val="BodyText"/>
        <w:ind w:left="110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25"/>
        </w:rPr>
        <w:t>却是“形而上学”。</w:t>
      </w:r>
    </w:p>
    <w:p>
      <w:pPr>
        <w:pStyle w:val="BodyText"/>
        <w:ind w:right="102" w:firstLine="530"/>
        <w:spacing w:before="212" w:line="336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Metaverse</w:t>
      </w:r>
      <w:r>
        <w:rPr>
          <w:sz w:val="22"/>
          <w:szCs w:val="22"/>
          <w:spacing w:val="-9"/>
        </w:rPr>
        <w:t>的中译文“元宇宙”正是犯了同样的错误，</w:t>
      </w:r>
      <w:r>
        <w:rPr>
          <w:sz w:val="22"/>
          <w:szCs w:val="22"/>
          <w:spacing w:val="73"/>
        </w:rPr>
        <w:t xml:space="preserve"> </w:t>
      </w:r>
      <w:r>
        <w:rPr>
          <w:sz w:val="22"/>
          <w:szCs w:val="22"/>
          <w:spacing w:val="-9"/>
        </w:rPr>
        <w:t>一种望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4"/>
        </w:rPr>
        <w:t>文生义的机械翻译。这个词的可能含义有“虚实网”“虚实汇”“幻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3"/>
        </w:rPr>
        <w:t>境”“超时空”“超元宇宙”(斯蒂文森的《雪崩》中的汉译</w:t>
      </w:r>
      <w:r>
        <w:rPr>
          <w:sz w:val="22"/>
          <w:szCs w:val="22"/>
          <w:spacing w:val="-14"/>
        </w:rPr>
        <w:t>),等等。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“元宇宙”这三个字在汉语中是何意思?从字面来理解的话，我们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7"/>
        </w:rPr>
        <w:t>不知其所云，无法判定它是何物。但它绝不是宇宙之前的宇宙或者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"/>
        </w:rPr>
        <w:t>超越宇宙的宇宙。事实上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Universe</w:t>
      </w:r>
      <w:r>
        <w:rPr>
          <w:sz w:val="22"/>
          <w:szCs w:val="22"/>
          <w:spacing w:val="-1"/>
        </w:rPr>
        <w:t>的含义可能是一个场所的意思，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3"/>
        </w:rPr>
        <w:t>比如</w:t>
      </w:r>
      <w:r>
        <w:rPr>
          <w:rFonts w:ascii="Times New Roman" w:hAnsi="Times New Roman" w:eastAsia="Times New Roman" w:cs="Times New Roman"/>
          <w:sz w:val="22"/>
          <w:szCs w:val="22"/>
        </w:rPr>
        <w:t>University</w:t>
      </w:r>
      <w:r>
        <w:rPr>
          <w:sz w:val="22"/>
          <w:szCs w:val="22"/>
          <w:spacing w:val="3"/>
        </w:rPr>
        <w:t>(大学),而并不仅仅指通常我们所理解的宇宙。我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比较倾向于用“幻境”这个词来形容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Metaverse</w:t>
      </w:r>
      <w:r>
        <w:rPr>
          <w:sz w:val="22"/>
          <w:szCs w:val="22"/>
          <w:spacing w:val="-7"/>
        </w:rPr>
        <w:t>。</w:t>
      </w:r>
    </w:p>
    <w:p>
      <w:pPr>
        <w:pStyle w:val="BodyText"/>
        <w:ind w:left="530"/>
        <w:spacing w:before="200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翻译其实是需要很强的责任心和超高的语言能力的。翻译不是</w:t>
      </w:r>
    </w:p>
    <w:p>
      <w:pPr>
        <w:spacing w:line="219" w:lineRule="auto"/>
        <w:sectPr>
          <w:footerReference w:type="default" r:id="rId196"/>
          <w:pgSz w:w="7680" w:h="12480"/>
          <w:pgMar w:top="400" w:right="517" w:bottom="822" w:left="769" w:header="0" w:footer="663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把不同语言中表达同一事物的词语对号入座，而是要在充分理解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原文的基础上用地道的母语予以表达。在科技</w:t>
      </w:r>
      <w:r>
        <w:rPr>
          <w:sz w:val="22"/>
          <w:szCs w:val="22"/>
          <w:spacing w:val="-8"/>
        </w:rPr>
        <w:t>突飞猛进的背景下，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机器翻译的成就给有些人提供了便利，从而看轻甚至忽视了语言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的灵活性和翻译的难度。因此，造成了“硬翻”“生翻”和没有节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制的“乱翻”的普遍现象。要说我们整个学界</w:t>
      </w:r>
      <w:r>
        <w:rPr>
          <w:sz w:val="22"/>
          <w:szCs w:val="22"/>
          <w:spacing w:val="-8"/>
        </w:rPr>
        <w:t>，包括人文、社科、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科技领域，对翻译的态度极其肤浅，恐怕不是一种耸人听闻的指 </w:t>
      </w:r>
      <w:r>
        <w:rPr>
          <w:sz w:val="22"/>
          <w:szCs w:val="22"/>
          <w:spacing w:val="-11"/>
        </w:rPr>
        <w:t>责。截至目前，学界本来就没有认真对待翻译。回想当年，系统论</w:t>
      </w:r>
      <w:r>
        <w:rPr>
          <w:sz w:val="22"/>
          <w:szCs w:val="22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Systems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Thinking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</w:t>
      </w:r>
      <w:r>
        <w:rPr>
          <w:sz w:val="22"/>
          <w:szCs w:val="22"/>
          <w:spacing w:val="5"/>
        </w:rPr>
        <w:t>、控制论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Cybernetics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5"/>
        </w:rPr>
        <w:t>、</w:t>
      </w:r>
      <w:r>
        <w:rPr>
          <w:sz w:val="22"/>
          <w:szCs w:val="22"/>
          <w:spacing w:val="-37"/>
        </w:rPr>
        <w:t xml:space="preserve"> </w:t>
      </w:r>
      <w:r>
        <w:rPr>
          <w:sz w:val="22"/>
          <w:szCs w:val="22"/>
          <w:spacing w:val="5"/>
        </w:rPr>
        <w:t>运筹学</w:t>
      </w:r>
      <w:r>
        <w:rPr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Operations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Research)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</w:t>
      </w:r>
      <w:r>
        <w:rPr>
          <w:sz w:val="22"/>
          <w:szCs w:val="22"/>
          <w:spacing w:val="-4"/>
        </w:rPr>
        <w:t>等词的翻译，那已经是不可企及的过</w:t>
      </w:r>
      <w:r>
        <w:rPr>
          <w:sz w:val="22"/>
          <w:szCs w:val="22"/>
          <w:spacing w:val="-5"/>
        </w:rPr>
        <w:t>去。当年的老先生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们经过缜密思考，认真推究，才有了恰如其分的翻译，流传至今。</w:t>
      </w:r>
    </w:p>
    <w:p>
      <w:pPr>
        <w:pStyle w:val="BodyText"/>
        <w:ind w:right="12" w:firstLine="439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6"/>
        </w:rPr>
        <w:t>然而，值得一提的是翻译词语的经济价值。也许，</w:t>
      </w:r>
      <w:r>
        <w:rPr>
          <w:sz w:val="22"/>
          <w:szCs w:val="22"/>
          <w:spacing w:val="64"/>
        </w:rPr>
        <w:t xml:space="preserve"> </w:t>
      </w:r>
      <w:r>
        <w:rPr>
          <w:sz w:val="22"/>
          <w:szCs w:val="22"/>
          <w:spacing w:val="-16"/>
        </w:rPr>
        <w:t>一个词语翻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译太准确，反倒不能吸引眼球。不清不白的翻译可</w:t>
      </w:r>
      <w:r>
        <w:rPr>
          <w:sz w:val="22"/>
          <w:szCs w:val="22"/>
          <w:spacing w:val="-4"/>
        </w:rPr>
        <w:t>能更具有经济 </w:t>
      </w:r>
      <w:r>
        <w:rPr>
          <w:sz w:val="22"/>
          <w:szCs w:val="22"/>
          <w:spacing w:val="-8"/>
        </w:rPr>
        <w:t>价值。元宇宙自是其中一例，但这种例子不</w:t>
      </w:r>
      <w:r>
        <w:rPr>
          <w:sz w:val="22"/>
          <w:szCs w:val="22"/>
          <w:spacing w:val="-9"/>
        </w:rPr>
        <w:t>胜枚举。把一种叫</w:t>
      </w:r>
      <w:r>
        <w:rPr>
          <w:sz w:val="22"/>
          <w:szCs w:val="22"/>
          <w:spacing w:val="-54"/>
        </w:rPr>
        <w:t xml:space="preserve"> </w:t>
      </w:r>
      <w:r>
        <w:rPr>
          <w:sz w:val="22"/>
          <w:szCs w:val="22"/>
          <w:spacing w:val="-9"/>
        </w:rPr>
        <w:t>Red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Delicious</w:t>
      </w:r>
      <w:r>
        <w:rPr>
          <w:sz w:val="22"/>
          <w:szCs w:val="22"/>
          <w:spacing w:val="-5"/>
        </w:rPr>
        <w:t>的苹果翻译成“蛇果”,葡萄的一种翻译成“提子”都属 </w:t>
      </w:r>
      <w:r>
        <w:rPr>
          <w:sz w:val="22"/>
          <w:szCs w:val="22"/>
          <w:spacing w:val="-1"/>
        </w:rPr>
        <w:t>于此类。而命名的艺术(唯一性):微软、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IBM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sz w:val="22"/>
          <w:szCs w:val="22"/>
          <w:spacing w:val="-1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Alphabet</w:t>
      </w:r>
      <w:r>
        <w:rPr>
          <w:sz w:val="22"/>
          <w:szCs w:val="22"/>
          <w:spacing w:val="-2"/>
        </w:rPr>
        <w:t>、谷歌、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Meta……</w:t>
      </w:r>
      <w:r>
        <w:rPr>
          <w:sz w:val="22"/>
          <w:szCs w:val="22"/>
          <w:spacing w:val="-9"/>
        </w:rPr>
        <w:t>则更具经济价值。语言经济学1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</w:t>
      </w:r>
      <w:r>
        <w:rPr>
          <w:sz w:val="22"/>
          <w:szCs w:val="22"/>
          <w:spacing w:val="-9"/>
        </w:rPr>
        <w:t>的研究已有不少成果，但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翻译词语的经济价值还没有引起学者们的兴趣。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ind w:left="43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注释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98" w:firstLine="370"/>
        <w:spacing w:before="49" w:line="263" w:lineRule="auto"/>
        <w:rPr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1.</w:t>
      </w:r>
      <w:hyperlink w:history="true" r:id="rId198">
        <w:r>
          <w:rPr>
            <w:rFonts w:ascii="Times New Roman" w:hAnsi="Times New Roman" w:eastAsia="Times New Roman" w:cs="Times New Roman"/>
            <w:sz w:val="17"/>
            <w:szCs w:val="17"/>
          </w:rPr>
          <w:t>https://www.amazon.com/Linguanomics-What-Market</w:t>
        </w:r>
        <w:r>
          <w:rPr>
            <w:rFonts w:ascii="Times New Roman" w:hAnsi="Times New Roman" w:eastAsia="Times New Roman" w:cs="Times New Roman"/>
            <w:sz w:val="17"/>
            <w:szCs w:val="17"/>
            <w:spacing w:val="-1"/>
          </w:rPr>
          <w:t>-Potential-Multilingualism/</w:t>
        </w:r>
      </w:hyperlink>
      <w:r>
        <w:rPr>
          <w:rFonts w:ascii="Times New Roman" w:hAnsi="Times New Roman" w:eastAsia="Times New Roman" w:cs="Times New Roman"/>
          <w:sz w:val="17"/>
          <w:szCs w:val="17"/>
        </w:rPr>
        <w:t xml:space="preserve"> </w:t>
      </w:r>
      <w:r>
        <w:rPr>
          <w:sz w:val="17"/>
          <w:szCs w:val="17"/>
          <w:spacing w:val="-5"/>
        </w:rPr>
        <w:t>dp/1474238297.</w:t>
      </w:r>
    </w:p>
    <w:p>
      <w:pPr>
        <w:spacing w:line="263" w:lineRule="auto"/>
        <w:sectPr>
          <w:footerReference w:type="default" r:id="rId197"/>
          <w:pgSz w:w="7680" w:h="12480"/>
          <w:pgMar w:top="400" w:right="780" w:bottom="605" w:left="729" w:header="0" w:footer="456" w:gutter="0"/>
        </w:sectPr>
        <w:rPr>
          <w:sz w:val="17"/>
          <w:szCs w:val="17"/>
        </w:rPr>
      </w:pPr>
    </w:p>
    <w:p>
      <w:pPr>
        <w:pStyle w:val="BodyText"/>
        <w:ind w:left="1119"/>
        <w:spacing w:before="319" w:line="219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7"/>
        </w:rPr>
        <w:t>3</w:t>
      </w:r>
      <w:r>
        <w:rPr>
          <w:sz w:val="34"/>
          <w:szCs w:val="34"/>
          <w:spacing w:val="7"/>
        </w:rPr>
        <w:t xml:space="preserve">  </w:t>
      </w:r>
      <w:r>
        <w:rPr>
          <w:sz w:val="34"/>
          <w:szCs w:val="34"/>
          <w:b/>
          <w:bCs/>
          <w:spacing w:val="7"/>
        </w:rPr>
        <w:t>玩家的利益与伤害原则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104" w:right="20" w:firstLine="399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我们现在已进入一个玩的时代，这是人的本性的驱动。玩是人 </w:t>
      </w:r>
      <w:r>
        <w:rPr>
          <w:sz w:val="21"/>
          <w:szCs w:val="21"/>
          <w:spacing w:val="2"/>
        </w:rPr>
        <w:t>的天性，我们必须要承认它。当然，玩也可能有其他的</w:t>
      </w:r>
      <w:r>
        <w:rPr>
          <w:sz w:val="21"/>
          <w:szCs w:val="21"/>
          <w:spacing w:val="1"/>
        </w:rPr>
        <w:t>一些原因，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比如说摆脱现实生活的束缚，或者向往更加自由的人生，</w:t>
      </w:r>
      <w:r>
        <w:rPr>
          <w:sz w:val="21"/>
          <w:szCs w:val="21"/>
          <w:spacing w:val="-2"/>
        </w:rPr>
        <w:t>或者对危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机的一种鸵鸟政策等。但是无论如何，玩也是</w:t>
      </w:r>
      <w:r>
        <w:rPr>
          <w:sz w:val="21"/>
          <w:szCs w:val="21"/>
          <w:spacing w:val="-1"/>
        </w:rPr>
        <w:t>科技进步的一个非常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大的驱动力。</w:t>
      </w:r>
    </w:p>
    <w:p>
      <w:pPr>
        <w:pStyle w:val="BodyText"/>
        <w:ind w:firstLine="504"/>
        <w:spacing w:before="151" w:line="35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游戏哲学家伯纳德·舒兹</w:t>
      </w:r>
      <w:r>
        <w:rPr>
          <w:sz w:val="21"/>
          <w:szCs w:val="21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(Bernard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Suits) </w:t>
      </w:r>
      <w:r>
        <w:rPr>
          <w:sz w:val="21"/>
          <w:szCs w:val="21"/>
          <w:spacing w:val="-3"/>
        </w:rPr>
        <w:t>认为：“玩游戏是一 </w:t>
      </w:r>
      <w:r>
        <w:rPr>
          <w:sz w:val="21"/>
          <w:szCs w:val="21"/>
          <w:spacing w:val="3"/>
        </w:rPr>
        <w:t>种把时间花在无谓挑战上的自愿举动。”德国诗人和剧作家席勒认 </w:t>
      </w:r>
      <w:r>
        <w:rPr>
          <w:sz w:val="21"/>
          <w:szCs w:val="21"/>
          <w:spacing w:val="3"/>
        </w:rPr>
        <w:t>为：“人类在生活中要受到精神与物质的双重束缚，在这些束缚中 </w:t>
      </w:r>
      <w:r>
        <w:rPr>
          <w:sz w:val="21"/>
          <w:szCs w:val="21"/>
          <w:spacing w:val="3"/>
        </w:rPr>
        <w:t>就失去了理想和自由。于是人们利用剩余的精神创造一个自由的世 </w:t>
      </w:r>
      <w:r>
        <w:rPr>
          <w:sz w:val="21"/>
          <w:szCs w:val="21"/>
          <w:spacing w:val="5"/>
        </w:rPr>
        <w:t>界，它就是游戏。这种创造活动，产生于人类的本能。”席勒说：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3"/>
        </w:rPr>
        <w:t>“只有当人充分是人的时候，他才游戏；只有当人游戏</w:t>
      </w:r>
      <w:r>
        <w:rPr>
          <w:sz w:val="21"/>
          <w:szCs w:val="21"/>
          <w:spacing w:val="2"/>
        </w:rPr>
        <w:t>的时候，他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才完全是人。”弗洛伊德认为，游戏是被压抑欲望的一种替代行</w:t>
      </w:r>
      <w:r>
        <w:rPr>
          <w:sz w:val="21"/>
          <w:szCs w:val="21"/>
          <w:spacing w:val="-2"/>
        </w:rPr>
        <w:t>为。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英国哲学家赫伯特·斯宾塞说：“人类在完成了维持和延续生命的 </w:t>
      </w:r>
      <w:r>
        <w:rPr>
          <w:sz w:val="21"/>
          <w:szCs w:val="21"/>
          <w:spacing w:val="3"/>
        </w:rPr>
        <w:t>主要任务之后，还有剩余的精力存在，这种剩余的精力的发泄，就 </w:t>
      </w:r>
      <w:r>
        <w:rPr>
          <w:sz w:val="21"/>
          <w:szCs w:val="21"/>
          <w:spacing w:val="11"/>
        </w:rPr>
        <w:t>是游戏。游戏本身并没有功利目的，游戏过程本身就是游戏的目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6"/>
        </w:rPr>
        <w:t>的。”还有，出于好奇、无聊，对现实失去信心和希望而玩游戏。</w:t>
      </w:r>
    </w:p>
    <w:p>
      <w:pPr>
        <w:pStyle w:val="BodyText"/>
        <w:ind w:left="104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但玩的同时也在创造。</w:t>
      </w:r>
    </w:p>
    <w:p>
      <w:pPr>
        <w:pStyle w:val="BodyText"/>
        <w:ind w:left="105" w:right="84" w:firstLine="399"/>
        <w:spacing w:before="239" w:line="36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约翰·菲尼斯的新自然法学认为，玩——为了游戏而进行的表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演，是一种基本的善，亦即人类繁荣的一种形式。它是和生命——</w:t>
      </w:r>
    </w:p>
    <w:p>
      <w:pPr>
        <w:pStyle w:val="BodyText"/>
        <w:ind w:left="104"/>
        <w:spacing w:before="1" w:line="217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第一个基本价值、知识——对真实而非虚假</w:t>
      </w:r>
      <w:r>
        <w:rPr>
          <w:sz w:val="21"/>
          <w:szCs w:val="21"/>
          <w:spacing w:val="6"/>
        </w:rPr>
        <w:t>信仰的偏爱、审美经</w:t>
      </w:r>
    </w:p>
    <w:p>
      <w:pPr>
        <w:spacing w:line="217" w:lineRule="auto"/>
        <w:sectPr>
          <w:footerReference w:type="default" r:id="rId199"/>
          <w:pgSz w:w="7680" w:h="12480"/>
          <w:pgMar w:top="400" w:right="664" w:bottom="875" w:left="745" w:header="0" w:footer="726" w:gutter="0"/>
        </w:sectPr>
        <w:rPr>
          <w:sz w:val="21"/>
          <w:szCs w:val="21"/>
        </w:rPr>
      </w:pP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ind w:right="185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验——对美的欣赏、友谊或社会性——为了朋友的目的或福祉而行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动、实践合理性——利用自己的智慧来选择行动、生活方式、性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格，以及宗教——反思宇宙秩序的起源和人类自由与理性的能</w:t>
      </w:r>
      <w:r>
        <w:rPr>
          <w:sz w:val="22"/>
          <w:szCs w:val="22"/>
          <w:spacing w:val="-11"/>
        </w:rPr>
        <w:t>力等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相提并论的一种基本的善。</w:t>
      </w:r>
    </w:p>
    <w:p>
      <w:pPr>
        <w:pStyle w:val="BodyText"/>
        <w:ind w:right="168" w:firstLine="439"/>
        <w:spacing w:before="15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6"/>
        </w:rPr>
        <w:t>但是“玩”这个价值到现在为止，</w:t>
      </w:r>
      <w:r>
        <w:rPr>
          <w:sz w:val="22"/>
          <w:szCs w:val="22"/>
          <w:spacing w:val="59"/>
        </w:rPr>
        <w:t xml:space="preserve"> </w:t>
      </w:r>
      <w:r>
        <w:rPr>
          <w:sz w:val="22"/>
          <w:szCs w:val="22"/>
          <w:spacing w:val="-16"/>
        </w:rPr>
        <w:t>一直没有引起学术界的普遍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关注。究其原因，可能是因为人们习惯上只是把“玩”和小孩子联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系到一起，认为玩是孩子们的事，而忽略了玩也是大人的特点。过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8"/>
        </w:rPr>
        <w:t>去十多年间才有了一些比较认真的研究。Routledge</w:t>
      </w:r>
      <w:r>
        <w:rPr>
          <w:sz w:val="22"/>
          <w:szCs w:val="22"/>
          <w:spacing w:val="-38"/>
        </w:rPr>
        <w:t xml:space="preserve"> </w:t>
      </w:r>
      <w:r>
        <w:rPr>
          <w:sz w:val="22"/>
          <w:szCs w:val="22"/>
          <w:spacing w:val="-8"/>
        </w:rPr>
        <w:t>出版社近年来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陆续出版了一些关于玩的学术著作，旨在强调玩，不光是孩子的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事，也是大人的事，是儿童和成人的社会生活和幸福的重要组成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部分。</w:t>
      </w:r>
    </w:p>
    <w:p>
      <w:pPr>
        <w:pStyle w:val="BodyText"/>
        <w:ind w:firstLine="439"/>
        <w:spacing w:before="190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但是，玩的时候我们要考虑到，玩家的利益必须受到保</w:t>
      </w:r>
      <w:r>
        <w:rPr>
          <w:sz w:val="22"/>
          <w:szCs w:val="22"/>
          <w:spacing w:val="-11"/>
        </w:rPr>
        <w:t>护。因  </w:t>
      </w:r>
      <w:r>
        <w:rPr>
          <w:sz w:val="22"/>
          <w:szCs w:val="22"/>
          <w:spacing w:val="-10"/>
        </w:rPr>
        <w:t>为每个人都有做自己喜欢的事的自由。喜欢玩</w:t>
      </w:r>
      <w:r>
        <w:rPr>
          <w:sz w:val="22"/>
          <w:szCs w:val="22"/>
          <w:spacing w:val="-11"/>
        </w:rPr>
        <w:t>，就有玩的自由；喜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0"/>
        </w:rPr>
        <w:t>欢投资，就有投资的自由。所以，两路玩家，即玩游</w:t>
      </w:r>
      <w:r>
        <w:rPr>
          <w:sz w:val="22"/>
          <w:szCs w:val="22"/>
          <w:spacing w:val="-11"/>
        </w:rPr>
        <w:t>戏的人和投资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3"/>
        </w:rPr>
        <w:t>游戏的人，他们的利益都应该得到保护，对他们唯一的限制，就</w:t>
      </w:r>
      <w:r>
        <w:rPr>
          <w:sz w:val="22"/>
          <w:szCs w:val="22"/>
          <w:spacing w:val="1"/>
        </w:rPr>
        <w:t xml:space="preserve">   </w:t>
      </w:r>
      <w:r>
        <w:rPr>
          <w:sz w:val="22"/>
          <w:szCs w:val="22"/>
        </w:rPr>
        <w:t>是这句医务人员比较熟悉的誓词—— “首要的是不能造成伤害”</w:t>
      </w:r>
    </w:p>
    <w:p>
      <w:pPr>
        <w:pStyle w:val="BodyText"/>
        <w:spacing w:line="183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Primum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NonNocere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)</w:t>
      </w:r>
      <w:r>
        <w:rPr>
          <w:sz w:val="22"/>
          <w:szCs w:val="22"/>
          <w:spacing w:val="11"/>
        </w:rPr>
        <w:t>。</w:t>
      </w:r>
    </w:p>
    <w:p>
      <w:pPr>
        <w:pStyle w:val="BodyText"/>
        <w:ind w:right="164" w:firstLine="439"/>
        <w:spacing w:before="22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这句名言在其他领域中也有不同程度的使用。学法学和政治学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的人可能就比较清楚约翰·斯图亚特·密尔(1806—1873)在《论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3"/>
        </w:rPr>
        <w:t>自由》(1859年)第一章中指出的，对文明社</w:t>
      </w:r>
      <w:r>
        <w:rPr>
          <w:sz w:val="22"/>
          <w:szCs w:val="22"/>
          <w:spacing w:val="-4"/>
        </w:rPr>
        <w:t>会的任何成员可以违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背其意愿，合法行使权力的唯一目的是防止对他人造成伤害。法国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1789年的《人和公民的权利宣言》中早有类似的表述：“自由包括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做任何事都不伤害别人的自由；因此，每个人行使自然权利没有任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何限制，除了那些确保社会其他成员享有相同权利的限制。这些限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制只能由法律来决定。”</w:t>
      </w:r>
    </w:p>
    <w:p>
      <w:pPr>
        <w:spacing w:line="219" w:lineRule="auto"/>
        <w:sectPr>
          <w:footerReference w:type="default" r:id="rId200"/>
          <w:pgSz w:w="7680" w:h="12480"/>
          <w:pgMar w:top="400" w:right="723" w:bottom="665" w:left="670" w:header="0" w:footer="516" w:gutter="0"/>
        </w:sectPr>
        <w:rPr>
          <w:sz w:val="22"/>
          <w:szCs w:val="22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71" w:line="344" w:lineRule="auto"/>
        <w:jc w:val="both"/>
        <w:rPr>
          <w:sz w:val="22"/>
          <w:szCs w:val="22"/>
        </w:rPr>
      </w:pPr>
      <w:bookmarkStart w:name="bookmark47" w:id="41"/>
      <w:bookmarkEnd w:id="41"/>
      <w:r>
        <w:rPr>
          <w:sz w:val="22"/>
          <w:szCs w:val="22"/>
          <w:spacing w:val="-8"/>
        </w:rPr>
        <w:t>也就是说，你在行使你的自由的时候不要去伤害别人的自由。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7"/>
        </w:rPr>
        <w:t>我想这是一个重要的原则，用来理解元宇宙这</w:t>
      </w:r>
      <w:r>
        <w:rPr>
          <w:sz w:val="22"/>
          <w:szCs w:val="22"/>
          <w:spacing w:val="-8"/>
        </w:rPr>
        <w:t>个现象也是恰当的。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我们看看脸书是不是会给别人造成伤害，整天这么大的一个头盔戴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着，舒服吗?不会对人造成伤害吗?</w:t>
      </w:r>
    </w:p>
    <w:p>
      <w:pPr>
        <w:pStyle w:val="BodyText"/>
        <w:ind w:right="78" w:firstLine="410"/>
        <w:spacing w:before="105" w:line="349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脸书把奥克拉斯</w:t>
      </w:r>
      <w:r>
        <w:rPr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Oculus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)   </w:t>
      </w:r>
      <w:r>
        <w:rPr>
          <w:sz w:val="22"/>
          <w:szCs w:val="22"/>
          <w:spacing w:val="6"/>
        </w:rPr>
        <w:t>买下来了，准备让它发展</w:t>
      </w:r>
      <w:r>
        <w:rPr>
          <w:rFonts w:ascii="Times New Roman" w:hAnsi="Times New Roman" w:eastAsia="Times New Roman" w:cs="Times New Roman"/>
          <w:sz w:val="22"/>
          <w:szCs w:val="22"/>
        </w:rPr>
        <w:t>VR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 xml:space="preserve"> </w:t>
      </w:r>
      <w:r>
        <w:rPr>
          <w:sz w:val="22"/>
          <w:szCs w:val="22"/>
          <w:spacing w:val="6"/>
        </w:rPr>
        <w:t>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置。也许，器械或者某种装置会改变，它会变得更小更轻巧，但是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它始终需要你去佩戴，那就一定会造成影响或者伤害。即便</w:t>
      </w:r>
      <w:r>
        <w:rPr>
          <w:sz w:val="22"/>
          <w:szCs w:val="22"/>
          <w:spacing w:val="-11"/>
        </w:rPr>
        <w:t>是实现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了用眼镜替代其他装置的理想，戴眼镜也还是一种负担。脸</w:t>
      </w:r>
      <w:r>
        <w:rPr>
          <w:sz w:val="22"/>
          <w:szCs w:val="22"/>
          <w:spacing w:val="-11"/>
        </w:rPr>
        <w:t>书最近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发布的那种很有触摸感的手套看上去有点复杂。</w:t>
      </w:r>
    </w:p>
    <w:p>
      <w:pPr>
        <w:spacing w:line="218" w:lineRule="auto"/>
        <w:sectPr>
          <w:footerReference w:type="default" r:id="rId201"/>
          <w:pgSz w:w="7680" w:h="12480"/>
          <w:pgMar w:top="400" w:right="550" w:bottom="815" w:left="959" w:header="0" w:footer="666" w:gutter="0"/>
        </w:sectPr>
        <w:rPr>
          <w:sz w:val="22"/>
          <w:szCs w:val="22"/>
        </w:rPr>
      </w:pP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left="868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4"/>
        </w:rPr>
        <w:t>4</w:t>
      </w:r>
      <w:r>
        <w:rPr>
          <w:sz w:val="35"/>
          <w:szCs w:val="35"/>
          <w:spacing w:val="-4"/>
        </w:rPr>
        <w:t xml:space="preserve">  </w:t>
      </w:r>
      <w:r>
        <w:rPr>
          <w:sz w:val="35"/>
          <w:szCs w:val="35"/>
          <w:b/>
          <w:bCs/>
          <w:spacing w:val="-4"/>
        </w:rPr>
        <w:t>知识人的责任和数字素养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423"/>
        <w:spacing w:before="72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我最近看的一本书是基辛格博士和两位科学家学者写的关</w:t>
      </w:r>
      <w:r>
        <w:rPr>
          <w:sz w:val="22"/>
          <w:szCs w:val="22"/>
          <w:spacing w:val="-11"/>
          <w:position w:val="14"/>
        </w:rPr>
        <w:t>于人</w:t>
      </w:r>
    </w:p>
    <w:p>
      <w:pPr>
        <w:pStyle w:val="BodyText"/>
        <w:ind w:left="3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工智能的。这本书是2021年11月出版的，叫《人工智能时代与我</w:t>
      </w:r>
    </w:p>
    <w:p>
      <w:pPr>
        <w:pStyle w:val="BodyText"/>
        <w:spacing w:before="142" w:line="206" w:lineRule="auto"/>
        <w:rPr>
          <w:sz w:val="23"/>
          <w:szCs w:val="23"/>
        </w:rPr>
      </w:pPr>
      <w:r>
        <w:rPr>
          <w:sz w:val="23"/>
          <w:szCs w:val="23"/>
          <w:i/>
          <w:iCs/>
          <w:spacing w:val="-12"/>
        </w:rPr>
        <w:t>们人类的未来》(The</w:t>
      </w:r>
      <w:r>
        <w:rPr>
          <w:sz w:val="23"/>
          <w:szCs w:val="23"/>
          <w:spacing w:val="-90"/>
        </w:rPr>
        <w:t xml:space="preserve"> </w:t>
      </w:r>
      <w:r>
        <w:rPr>
          <w:sz w:val="23"/>
          <w:szCs w:val="23"/>
          <w:i/>
          <w:iCs/>
          <w:spacing w:val="-12"/>
        </w:rPr>
        <w:t>Age</w:t>
      </w:r>
      <w:r>
        <w:rPr>
          <w:sz w:val="23"/>
          <w:szCs w:val="23"/>
          <w:spacing w:val="-73"/>
        </w:rPr>
        <w:t xml:space="preserve"> </w:t>
      </w:r>
      <w:r>
        <w:rPr>
          <w:sz w:val="23"/>
          <w:szCs w:val="23"/>
          <w:i/>
          <w:iCs/>
          <w:spacing w:val="-12"/>
        </w:rPr>
        <w:t>of</w:t>
      </w:r>
      <w:r>
        <w:rPr>
          <w:sz w:val="23"/>
          <w:szCs w:val="23"/>
          <w:spacing w:val="-79"/>
        </w:rPr>
        <w:t xml:space="preserve"> </w:t>
      </w:r>
      <w:r>
        <w:rPr>
          <w:sz w:val="23"/>
          <w:szCs w:val="23"/>
          <w:i/>
          <w:iCs/>
          <w:spacing w:val="-12"/>
        </w:rPr>
        <w:t>AI</w:t>
      </w:r>
      <w:r>
        <w:rPr>
          <w:sz w:val="23"/>
          <w:szCs w:val="23"/>
          <w:spacing w:val="-73"/>
        </w:rPr>
        <w:t xml:space="preserve"> </w:t>
      </w:r>
      <w:r>
        <w:rPr>
          <w:sz w:val="23"/>
          <w:szCs w:val="23"/>
          <w:i/>
          <w:iCs/>
          <w:spacing w:val="-12"/>
        </w:rPr>
        <w:t>and</w:t>
      </w:r>
      <w:r>
        <w:rPr>
          <w:sz w:val="23"/>
          <w:szCs w:val="23"/>
          <w:spacing w:val="-75"/>
        </w:rPr>
        <w:t xml:space="preserve"> </w:t>
      </w:r>
      <w:r>
        <w:rPr>
          <w:sz w:val="23"/>
          <w:szCs w:val="23"/>
          <w:i/>
          <w:iCs/>
          <w:spacing w:val="-12"/>
        </w:rPr>
        <w:t>Our</w:t>
      </w:r>
      <w:r>
        <w:rPr>
          <w:sz w:val="23"/>
          <w:szCs w:val="23"/>
          <w:spacing w:val="-67"/>
        </w:rPr>
        <w:t xml:space="preserve"> </w:t>
      </w:r>
      <w:r>
        <w:rPr>
          <w:sz w:val="23"/>
          <w:szCs w:val="23"/>
          <w:i/>
          <w:iCs/>
          <w:spacing w:val="-12"/>
        </w:rPr>
        <w:t>Human</w:t>
      </w:r>
      <w:r>
        <w:rPr>
          <w:sz w:val="23"/>
          <w:szCs w:val="23"/>
          <w:spacing w:val="-65"/>
        </w:rPr>
        <w:t xml:space="preserve"> </w:t>
      </w:r>
      <w:r>
        <w:rPr>
          <w:sz w:val="23"/>
          <w:szCs w:val="23"/>
          <w:i/>
          <w:iCs/>
          <w:spacing w:val="-12"/>
        </w:rPr>
        <w:t>Fut</w:t>
      </w:r>
      <w:r>
        <w:rPr>
          <w:sz w:val="23"/>
          <w:szCs w:val="23"/>
          <w:i/>
          <w:iCs/>
          <w:spacing w:val="-13"/>
        </w:rPr>
        <w:t>ure)。这本书可能</w:t>
      </w:r>
    </w:p>
    <w:p>
      <w:pPr>
        <w:pStyle w:val="BodyText"/>
        <w:ind w:left="3" w:right="89"/>
        <w:spacing w:before="16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是近年来出版的关于人工智能的书里最值得一读的好书。基辛格现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在都94岁了，思想还是非常活跃。他很早以前就关注到了人工智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能对社会的影响。有人访问他的时候，他说</w:t>
      </w:r>
      <w:r>
        <w:rPr>
          <w:sz w:val="22"/>
          <w:szCs w:val="22"/>
          <w:spacing w:val="-11"/>
        </w:rPr>
        <w:t>了两句话，实际上就一</w:t>
      </w:r>
    </w:p>
    <w:p>
      <w:pPr>
        <w:pStyle w:val="BodyText"/>
        <w:ind w:left="3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句，我觉得说得非常好，是对于我们知识人的一种要求。</w:t>
      </w:r>
    </w:p>
    <w:p>
      <w:pPr>
        <w:pStyle w:val="BodyText"/>
        <w:ind w:left="3" w:firstLine="420"/>
        <w:spacing w:before="112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12"/>
        </w:rPr>
        <w:t>他说，“你们研究应用，我研究影响”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You</w:t>
      </w:r>
      <w:r>
        <w:rPr>
          <w:rFonts w:ascii="Times New Roman" w:hAnsi="Times New Roman" w:eastAsia="Times New Roman" w:cs="Times New Roman"/>
          <w:sz w:val="22"/>
          <w:szCs w:val="22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work</w:t>
      </w:r>
      <w:r>
        <w:rPr>
          <w:rFonts w:ascii="Times New Roman" w:hAnsi="Times New Roman" w:eastAsia="Times New Roman" w:cs="Times New Roman"/>
          <w:sz w:val="22"/>
          <w:szCs w:val="22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applications.I</w:t>
      </w:r>
      <w:r>
        <w:rPr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work</w:t>
      </w:r>
      <w:r>
        <w:rPr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mplications)</w:t>
      </w:r>
      <w:r>
        <w:rPr>
          <w:sz w:val="22"/>
          <w:szCs w:val="22"/>
          <w:spacing w:val="-3"/>
        </w:rPr>
        <w:t>。你们做你们的事儿，我做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我的事儿，那么知识人应该做什么?我认为，知识人所关注的应该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5"/>
        </w:rPr>
        <w:t>是影响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(implications)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5"/>
        </w:rPr>
        <w:t>。</w:t>
      </w:r>
      <w:r>
        <w:rPr>
          <w:sz w:val="22"/>
          <w:szCs w:val="22"/>
          <w:spacing w:val="-64"/>
        </w:rPr>
        <w:t xml:space="preserve"> </w:t>
      </w:r>
      <w:r>
        <w:rPr>
          <w:sz w:val="22"/>
          <w:szCs w:val="22"/>
          <w:spacing w:val="-5"/>
        </w:rPr>
        <w:t>我们没能力参与研究开发，</w:t>
      </w:r>
      <w:r>
        <w:rPr>
          <w:sz w:val="22"/>
          <w:szCs w:val="22"/>
          <w:spacing w:val="-6"/>
        </w:rPr>
        <w:t>那是技术人员、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科技人员做的事情。但是，我们该考虑某一项成果、某一项研究问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世之后，它会造成什么样的影响，对社会的影响、对人的影响、对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各种各样的制度环境等的影响。我觉得这是我们知识人应该做的</w:t>
      </w:r>
    </w:p>
    <w:p>
      <w:pPr>
        <w:pStyle w:val="BodyText"/>
        <w:ind w:left="3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事情。</w:t>
      </w:r>
    </w:p>
    <w:p>
      <w:pPr>
        <w:pStyle w:val="BodyText"/>
        <w:ind w:left="3" w:right="70" w:firstLine="420"/>
        <w:spacing w:before="186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另外，在信息社会如何追求知识，而不是追求信息，成为知识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人的重要任务。现在越来越清楚的是，快速</w:t>
      </w:r>
      <w:r>
        <w:rPr>
          <w:sz w:val="22"/>
          <w:szCs w:val="22"/>
          <w:spacing w:val="-11"/>
        </w:rPr>
        <w:t>的经济发展和科技发展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产生了源源不断的信息，而信息马上就会变成经济利益。这样就省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去了很多哲学的思辨，文学上的抒情，以及人类学、社会学方面的</w:t>
      </w:r>
    </w:p>
    <w:p>
      <w:pPr>
        <w:pStyle w:val="BodyText"/>
        <w:ind w:left="3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研究。这些研究似乎已经微不足道了。这显然是人性贫困化的象</w:t>
      </w:r>
    </w:p>
    <w:p>
      <w:pPr>
        <w:spacing w:line="218" w:lineRule="auto"/>
        <w:sectPr>
          <w:footerReference w:type="default" r:id="rId202"/>
          <w:pgSz w:w="7680" w:h="12480"/>
          <w:pgMar w:top="400" w:right="880" w:bottom="605" w:left="616" w:header="0" w:footer="456" w:gutter="0"/>
        </w:sectPr>
        <w:rPr>
          <w:sz w:val="22"/>
          <w:szCs w:val="22"/>
        </w:rPr>
      </w:pPr>
    </w:p>
    <w:p>
      <w:pPr>
        <w:pStyle w:val="BodyText"/>
        <w:ind w:right="80"/>
        <w:spacing w:before="279" w:line="352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征。因为现在的社会所关注的不是知识，而是信息。</w:t>
      </w:r>
      <w:r>
        <w:rPr>
          <w:sz w:val="22"/>
          <w:szCs w:val="22"/>
          <w:spacing w:val="-4"/>
        </w:rPr>
        <w:t>但是，知识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是通向智慧的，而信息则可以使人随机应变</w:t>
      </w:r>
      <w:r>
        <w:rPr>
          <w:sz w:val="22"/>
          <w:szCs w:val="22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(smart),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   </w:t>
      </w:r>
      <w:r>
        <w:rPr>
          <w:sz w:val="22"/>
          <w:szCs w:val="22"/>
          <w:spacing w:val="-5"/>
        </w:rPr>
        <w:t>可以带来商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机，但它不会持久，很快就过时了。</w:t>
      </w:r>
    </w:p>
    <w:p>
      <w:pPr>
        <w:pStyle w:val="BodyText"/>
        <w:ind w:firstLine="409"/>
        <w:spacing w:before="12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今天我们谈元宇宙的时候，实际上只是在谈一些信息。我们还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7"/>
        </w:rPr>
        <w:t>没有触及元宇宙的内容。然而，支撑元宇宙的</w:t>
      </w:r>
      <w:r>
        <w:rPr>
          <w:sz w:val="22"/>
          <w:szCs w:val="22"/>
          <w:spacing w:val="-8"/>
        </w:rPr>
        <w:t>具体技术早已存在。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大家都很熟悉的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VR</w:t>
      </w:r>
      <w:r>
        <w:rPr>
          <w:rFonts w:ascii="Times New Roman" w:hAnsi="Times New Roman" w:eastAsia="Times New Roman" w:cs="Times New Roman"/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7"/>
        </w:rPr>
        <w:t>技术、网络技术，等等。面对现在这种所谓智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能社会或者信息社会的时候，知识人应该是以建设性的批判态度看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待一切，尤其是面对现在监控资本主义、人性</w:t>
      </w:r>
      <w:r>
        <w:rPr>
          <w:sz w:val="22"/>
          <w:szCs w:val="22"/>
          <w:spacing w:val="-8"/>
        </w:rPr>
        <w:t>简化论、数字鸿沟、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科技炒作等现象。</w:t>
      </w:r>
    </w:p>
    <w:p>
      <w:pPr>
        <w:pStyle w:val="BodyText"/>
        <w:ind w:right="92" w:firstLine="409"/>
        <w:spacing w:before="18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那么具体来说，首先我觉得应该注重的是要破除市场幻象，这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就是培根曾经提到的四种幻象里面的其中一种，主要指的是语言与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现实不符的状态。这种状况是非常严重的，我们所使用的或者被告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知使用的词语同现实严重脱节。被反复热炒的概念到头来谁也不知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道其确切含义。词语造成的幻象深深地植根于当今社会，满足了人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的修辞需要，而过分的修辞就等于忽悠。如何能够把语言和现实紧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密结合在一起，是非常值得探讨的难题。</w:t>
      </w:r>
    </w:p>
    <w:p>
      <w:pPr>
        <w:pStyle w:val="BodyText"/>
        <w:ind w:right="70" w:firstLine="409"/>
        <w:spacing w:before="17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其次，如何能够助力解除所谓“韭菜型”生存的困局。我们今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天的生存基本上属于“韭菜型”。使我们进入这种困局的不仅仅是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6"/>
        </w:rPr>
        <w:t>政治上的或者经济上的原因，技术进步也是主要原因。</w:t>
      </w:r>
      <w:r>
        <w:rPr>
          <w:sz w:val="22"/>
          <w:szCs w:val="22"/>
          <w:spacing w:val="41"/>
        </w:rPr>
        <w:t xml:space="preserve"> </w:t>
      </w:r>
      <w:r>
        <w:rPr>
          <w:sz w:val="22"/>
          <w:szCs w:val="22"/>
          <w:spacing w:val="-16"/>
        </w:rPr>
        <w:t>一般人很难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冲破这种困局，只能让人来割。比如，你买了一部手机，你想要让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它为你更好地服务，你就得去买与它相关的应用。如果不去购买各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种服务应用，你就无法使用你的手机。还有各式各样的会员制、长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期订阅及更复杂的各种活动。这种“韭菜型”生存的情况是非常严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重的，如何能够解除这种困境也是知识人应该努力的方向。</w:t>
      </w:r>
    </w:p>
    <w:p>
      <w:pPr>
        <w:pStyle w:val="BodyText"/>
        <w:ind w:left="409"/>
        <w:spacing w:before="199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再次，也许是更重要的一点，那就是不可误导决策者。我们必</w:t>
      </w:r>
    </w:p>
    <w:p>
      <w:pPr>
        <w:spacing w:line="219" w:lineRule="auto"/>
        <w:sectPr>
          <w:footerReference w:type="default" r:id="rId203"/>
          <w:pgSz w:w="7680" w:h="12480"/>
          <w:pgMar w:top="400" w:right="609" w:bottom="895" w:left="900" w:header="0" w:footer="746" w:gutter="0"/>
        </w:sectPr>
        <w:rPr>
          <w:sz w:val="22"/>
          <w:szCs w:val="22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须要分清楚科技现实主义、科技理想主义，以及科技乌托邦之间的 </w:t>
      </w:r>
      <w:r>
        <w:rPr>
          <w:sz w:val="22"/>
          <w:szCs w:val="22"/>
          <w:spacing w:val="-11"/>
        </w:rPr>
        <w:t>区别。科技现实主义就是采取实事求是的态度，着眼于科技发展的 </w:t>
      </w:r>
      <w:r>
        <w:rPr>
          <w:sz w:val="22"/>
          <w:szCs w:val="22"/>
          <w:spacing w:val="-7"/>
        </w:rPr>
        <w:t>现状，弄清楚科技现在能做什么、不能做什么,并且基于实事求是 </w:t>
      </w:r>
      <w:r>
        <w:rPr>
          <w:sz w:val="22"/>
          <w:szCs w:val="22"/>
          <w:spacing w:val="-8"/>
        </w:rPr>
        <w:t>的理解采取相应的态度，作出适当的反应，制定切实可行的策略。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而不是着眼于未经证实的猜想和推断。这对于决策者来说是至关重 </w:t>
      </w:r>
      <w:r>
        <w:rPr>
          <w:sz w:val="22"/>
          <w:szCs w:val="22"/>
          <w:spacing w:val="-11"/>
        </w:rPr>
        <w:t>要的。决策者们往往需要知识人给他们提供意见、看法。应该不应 </w:t>
      </w:r>
      <w:r>
        <w:rPr>
          <w:sz w:val="22"/>
          <w:szCs w:val="22"/>
          <w:spacing w:val="-10"/>
        </w:rPr>
        <w:t>该做，什么样的情况下应该介入或者不介入，这些事情应该是知识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人来把它搞清楚的，千万不可以误导决策者。因为误导决策者之后 </w:t>
      </w:r>
      <w:r>
        <w:rPr>
          <w:sz w:val="22"/>
          <w:szCs w:val="22"/>
          <w:spacing w:val="-11"/>
        </w:rPr>
        <w:t>就会导致有限的资源的滥用。比如，如果请政府出面来支持元宇宙 </w:t>
      </w:r>
      <w:r>
        <w:rPr>
          <w:sz w:val="22"/>
          <w:szCs w:val="22"/>
          <w:spacing w:val="-11"/>
        </w:rPr>
        <w:t>的研究，那就很有可能浪费资源。任何地方资源都是有限的，应该 </w:t>
      </w:r>
      <w:r>
        <w:rPr>
          <w:sz w:val="22"/>
          <w:szCs w:val="22"/>
          <w:spacing w:val="-10"/>
        </w:rPr>
        <w:t>用在特别需要的地方，诸如建设好的学校、修路、加强基础设</w:t>
      </w:r>
      <w:r>
        <w:rPr>
          <w:sz w:val="22"/>
          <w:szCs w:val="22"/>
          <w:spacing w:val="-11"/>
        </w:rPr>
        <w:t>施建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设。误导决策者而作出错误的决策，知识人应该有负罪感。</w:t>
      </w:r>
    </w:p>
    <w:p>
      <w:pPr>
        <w:pStyle w:val="BodyText"/>
        <w:ind w:right="66" w:firstLine="419"/>
        <w:spacing w:before="21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科技理想主义和科技乌托邦主义是面向未来的。未来学是一门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有趣的学问，但是我们只能把它作为一种拟制性的文种来对待，把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它看作是科幻小说的同伴。在欣赏其无穷奥妙的同时要</w:t>
      </w:r>
      <w:r>
        <w:rPr>
          <w:sz w:val="22"/>
          <w:szCs w:val="22"/>
          <w:spacing w:val="-11"/>
        </w:rPr>
        <w:t>保持清醒的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头脑，切勿被它的花言巧语所迷惑，以至于丢掉应有的理性判断。</w:t>
      </w:r>
    </w:p>
    <w:p>
      <w:pPr>
        <w:pStyle w:val="BodyText"/>
        <w:ind w:right="53" w:firstLine="439"/>
        <w:spacing w:before="16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对于知识人而言，面对元宇宙这样光怪陆离的现象</w:t>
      </w:r>
      <w:r>
        <w:rPr>
          <w:sz w:val="22"/>
          <w:szCs w:val="22"/>
          <w:spacing w:val="-11"/>
        </w:rPr>
        <w:t>，应该做的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莫过于助力提升全民的数字素养、普及智能科技的基本知识和技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能。我看到美国已经出版了不少面向一般民众的智能科技通俗读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物，教大家如何掌握必要的数字基本知识。这当然是随着数据民主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化运动的过程而产生的。</w:t>
      </w:r>
    </w:p>
    <w:p>
      <w:pPr>
        <w:spacing w:line="219" w:lineRule="auto"/>
        <w:sectPr>
          <w:footerReference w:type="default" r:id="rId204"/>
          <w:pgSz w:w="7680" w:h="12480"/>
          <w:pgMar w:top="400" w:right="819" w:bottom="615" w:left="700" w:header="0" w:footer="466" w:gutter="0"/>
        </w:sectPr>
        <w:rPr>
          <w:sz w:val="22"/>
          <w:szCs w:val="22"/>
        </w:rPr>
      </w:pPr>
    </w:p>
    <w:p>
      <w:pPr>
        <w:pStyle w:val="BodyText"/>
        <w:ind w:left="495"/>
        <w:spacing w:before="33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2"/>
        </w:rPr>
        <w:t>5</w:t>
      </w:r>
      <w:r>
        <w:rPr>
          <w:sz w:val="36"/>
          <w:szCs w:val="36"/>
          <w:spacing w:val="-12"/>
        </w:rPr>
        <w:t xml:space="preserve">  </w:t>
      </w:r>
      <w:r>
        <w:rPr>
          <w:sz w:val="36"/>
          <w:szCs w:val="36"/>
          <w:b/>
          <w:bCs/>
          <w:spacing w:val="-12"/>
        </w:rPr>
        <w:t>与元宇宙相关的一些法律问题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9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元宇宙肯定会引起一些法律问题，但这些法律问题实际上不仅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5"/>
        </w:rPr>
        <w:t>仅是与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Metaverse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5"/>
        </w:rPr>
        <w:t>相关的。就法律而言， </w:t>
      </w:r>
      <w:r>
        <w:rPr>
          <w:rFonts w:ascii="Times New Roman" w:hAnsi="Times New Roman" w:eastAsia="Times New Roman" w:cs="Times New Roman"/>
          <w:sz w:val="21"/>
          <w:szCs w:val="21"/>
        </w:rPr>
        <w:t>Metaverse</w:t>
      </w:r>
      <w:r>
        <w:rPr>
          <w:rFonts w:ascii="Times New Roman" w:hAnsi="Times New Roman" w:eastAsia="Times New Roman" w:cs="Times New Roman"/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5"/>
        </w:rPr>
        <w:t>只是一个小题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目，没那么重要，并不值得去特别关注，但值得关注的是，我</w:t>
      </w:r>
      <w:r>
        <w:rPr>
          <w:sz w:val="21"/>
          <w:szCs w:val="21"/>
          <w:spacing w:val="-1"/>
        </w:rPr>
        <w:t>们今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天所面临的这种智能科技主导下的文化现象，制度改进或者科技创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新等，尤其包括算法、数据、区块链、网络、人工智能等一系列的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新科技和它们引起的后果，这些需要法律持续的关注。</w:t>
      </w:r>
    </w:p>
    <w:p>
      <w:pPr>
        <w:pStyle w:val="BodyText"/>
        <w:ind w:right="20" w:firstLine="420"/>
        <w:spacing w:before="151" w:line="361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Metaverse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只是这其中的一个例子，而这些法律问题实际上是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4"/>
        </w:rPr>
        <w:t>连贯的，并不是专门针对</w:t>
      </w:r>
      <w:r>
        <w:rPr>
          <w:rFonts w:ascii="Times New Roman" w:hAnsi="Times New Roman" w:eastAsia="Times New Roman" w:cs="Times New Roman"/>
          <w:sz w:val="21"/>
          <w:szCs w:val="21"/>
        </w:rPr>
        <w:t>Metaverse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4"/>
        </w:rPr>
        <w:t>的。实际上，我</w:t>
      </w:r>
      <w:r>
        <w:rPr>
          <w:sz w:val="21"/>
          <w:szCs w:val="21"/>
          <w:spacing w:val="13"/>
        </w:rPr>
        <w:t>们到现在应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该考虑的法律问题可能很多，这就选择以下几个方面，简单地说</w:t>
      </w:r>
    </w:p>
    <w:p>
      <w:pPr>
        <w:pStyle w:val="BodyText"/>
        <w:spacing w:before="1" w:line="220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一下。</w:t>
      </w:r>
    </w:p>
    <w:p>
      <w:pPr>
        <w:pStyle w:val="BodyText"/>
        <w:ind w:right="19" w:firstLine="420"/>
        <w:spacing w:before="143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从宪法的角度来看，首先牵扯到的是主权，像</w:t>
      </w:r>
      <w:r>
        <w:rPr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Meta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这样的大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公司，是一个跨国的世界性组织，牵扯到几十个国家。那</w:t>
      </w:r>
      <w:r>
        <w:rPr>
          <w:sz w:val="21"/>
          <w:szCs w:val="21"/>
          <w:spacing w:val="2"/>
        </w:rPr>
        <w:t>么,这里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存在的一个问题是，像这样的大公司，它本身</w:t>
      </w:r>
      <w:r>
        <w:rPr>
          <w:sz w:val="21"/>
          <w:szCs w:val="21"/>
          <w:spacing w:val="-1"/>
        </w:rPr>
        <w:t>有没有主权，或者说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它的这种规模和主权国家会形成一种什么样的张力?然后，更重要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5"/>
        </w:rPr>
        <w:t>的一个问题可能是，承认或者不承认像</w:t>
      </w:r>
      <w:r>
        <w:rPr>
          <w:rFonts w:ascii="Times New Roman" w:hAnsi="Times New Roman" w:eastAsia="Times New Roman" w:cs="Times New Roman"/>
          <w:sz w:val="21"/>
          <w:szCs w:val="21"/>
        </w:rPr>
        <w:t>Meta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这样的大公司的宪法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地位，以及它有可能改变我们现有政治结构</w:t>
      </w:r>
      <w:r>
        <w:rPr>
          <w:sz w:val="21"/>
          <w:szCs w:val="21"/>
          <w:spacing w:val="-1"/>
        </w:rPr>
        <w:t>的权力。我们习惯于谈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国家、社会、市场、民众、社团组织，等等。那么,超级平台等大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公司会不会改变现有的政治结构，这是一个大的问题。扎克伯格曾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经明言，脸书事实上更像一个政府，而不是传统意义上的公司。脸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书有自己制定规则，自己执行，自己裁决的实践。</w:t>
      </w:r>
    </w:p>
    <w:p>
      <w:pPr>
        <w:spacing w:line="218" w:lineRule="auto"/>
        <w:sectPr>
          <w:footerReference w:type="default" r:id="rId205"/>
          <w:pgSz w:w="7680" w:h="12480"/>
          <w:pgMar w:top="400" w:right="699" w:bottom="842" w:left="869" w:header="0" w:footer="683" w:gutter="0"/>
        </w:sectPr>
        <w:rPr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72" w:line="336" w:lineRule="auto"/>
        <w:jc w:val="both"/>
        <w:rPr>
          <w:sz w:val="22"/>
          <w:szCs w:val="22"/>
        </w:rPr>
      </w:pPr>
      <w:bookmarkStart w:name="bookmark48" w:id="42"/>
      <w:bookmarkEnd w:id="42"/>
      <w:r>
        <w:rPr>
          <w:sz w:val="22"/>
          <w:szCs w:val="22"/>
          <w:spacing w:val="-16"/>
        </w:rPr>
        <w:t>如果采取一种比较武断的态度，</w:t>
      </w:r>
      <w:r>
        <w:rPr>
          <w:sz w:val="22"/>
          <w:szCs w:val="22"/>
          <w:spacing w:val="53"/>
        </w:rPr>
        <w:t xml:space="preserve"> </w:t>
      </w:r>
      <w:r>
        <w:rPr>
          <w:sz w:val="22"/>
          <w:szCs w:val="22"/>
          <w:spacing w:val="-16"/>
        </w:rPr>
        <w:t>一开始就不</w:t>
      </w:r>
      <w:r>
        <w:rPr>
          <w:sz w:val="22"/>
          <w:szCs w:val="22"/>
          <w:spacing w:val="-17"/>
        </w:rPr>
        <w:t>允许大公司参与到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政治里面来，不承认它这种力量，那么,可能会碰到更棘手的问 </w:t>
      </w:r>
      <w:r>
        <w:rPr>
          <w:sz w:val="22"/>
          <w:szCs w:val="22"/>
          <w:spacing w:val="-4"/>
        </w:rPr>
        <w:t>题。比如货币发行，因为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Metaverse</w:t>
      </w:r>
      <w:r>
        <w:rPr>
          <w:sz w:val="22"/>
          <w:szCs w:val="22"/>
          <w:spacing w:val="-4"/>
        </w:rPr>
        <w:t>肯定要发行自己的货币或者类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3"/>
        </w:rPr>
        <w:t>似的凭证，那么这种货币和法定的货币之间应该有一种什么样关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7"/>
        </w:rPr>
        <w:t>系?这在美国是一个棘手的问题。比特币、各种代币、加密货币等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1"/>
        </w:rPr>
        <w:t>已经形成了初具规模的市场，它实际上对美元起到了一定的冲击作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用，这是一个宪法上应该考虑的问题。当然更重要的宪法问题是，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4"/>
        </w:rPr>
        <w:t>由于化身的普遍化，个人身份的界定就成了问题。如何来界定现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7"/>
        </w:rPr>
        <w:t>实—虚拟这种状态下的人的身份?传统宪法和宪法学考虑到的是实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-10"/>
        </w:rPr>
        <w:t>际的人，但是没有考虑过虚拟的人。化身和</w:t>
      </w:r>
      <w:r>
        <w:rPr>
          <w:sz w:val="22"/>
          <w:szCs w:val="22"/>
          <w:spacing w:val="-11"/>
        </w:rPr>
        <w:t>主人、化身与化身、虚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拟人和现实中的真人之间的互动如何来调节，当一个人有几个化身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时，如何证成某一个人的真实身份，确定应当保</w:t>
      </w:r>
      <w:r>
        <w:rPr>
          <w:sz w:val="22"/>
          <w:szCs w:val="22"/>
          <w:spacing w:val="-12"/>
        </w:rPr>
        <w:t>护哪一个化身?</w:t>
      </w:r>
    </w:p>
    <w:p>
      <w:pPr>
        <w:pStyle w:val="BodyText"/>
        <w:ind w:right="53" w:firstLine="459"/>
        <w:spacing w:before="22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从国际法方面来看，管辖首先是第一个问题。像</w:t>
      </w:r>
      <w:r>
        <w:rPr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6"/>
        </w:rPr>
        <w:t>这样的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大公司会牵扯到好多国家。</w:t>
      </w:r>
      <w:r>
        <w:rPr>
          <w:sz w:val="22"/>
          <w:szCs w:val="22"/>
          <w:spacing w:val="38"/>
        </w:rPr>
        <w:t xml:space="preserve"> </w:t>
      </w:r>
      <w:r>
        <w:rPr>
          <w:sz w:val="22"/>
          <w:szCs w:val="22"/>
          <w:spacing w:val="-15"/>
        </w:rPr>
        <w:t>一旦出现问题纠纷，就有一个管辖的问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题，有管辖的问题，就肯定有一个适用法律的问题，如何进行司法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协调、如何解决纠纷、如何安排执行等，这些问题都与国际法有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关。互联网兴起之初，曾经有过讨论，要不要制定类似于国</w:t>
      </w:r>
      <w:r>
        <w:rPr>
          <w:sz w:val="22"/>
          <w:szCs w:val="22"/>
          <w:spacing w:val="-11"/>
        </w:rPr>
        <w:t>际公约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的文件，制定一个国际公约，或者是互联网宪章，作为治理全球互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联网的基本准则，供各国遵守。但是由于各种原因，到现在为止还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是没有形成共识。这样一种国际公约或者宪章看来是必要的。在</w:t>
      </w:r>
      <w:r>
        <w:rPr>
          <w:sz w:val="22"/>
          <w:szCs w:val="22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Metaverse </w:t>
      </w:r>
      <w:r>
        <w:rPr>
          <w:sz w:val="22"/>
          <w:szCs w:val="22"/>
          <w:spacing w:val="-5"/>
        </w:rPr>
        <w:t>中，自然也有其自身的制度和规则，但这些制度和规则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必须要以国际规则作为基本原则。</w:t>
      </w:r>
    </w:p>
    <w:p>
      <w:pPr>
        <w:pStyle w:val="BodyText"/>
        <w:ind w:right="41" w:firstLine="459"/>
        <w:spacing w:before="20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从人权的角度来谈，可能消费者保护法是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Metaverse</w:t>
      </w:r>
      <w:r>
        <w:rPr>
          <w:sz w:val="22"/>
          <w:szCs w:val="22"/>
          <w:spacing w:val="-3"/>
        </w:rPr>
        <w:t>里最重要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的人权。大家都可能不言自明，我们的隐私到底在什么样的程</w:t>
      </w:r>
      <w:r>
        <w:rPr>
          <w:sz w:val="22"/>
          <w:szCs w:val="22"/>
          <w:spacing w:val="-11"/>
        </w:rPr>
        <w:t>度上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能够得到保障，用什么样的方法才能够保障我们的隐私?消费者进</w:t>
      </w:r>
    </w:p>
    <w:p>
      <w:pPr>
        <w:spacing w:line="218" w:lineRule="auto"/>
        <w:sectPr>
          <w:footerReference w:type="default" r:id="rId206"/>
          <w:pgSz w:w="7680" w:h="12480"/>
          <w:pgMar w:top="400" w:right="839" w:bottom="605" w:left="660" w:header="0" w:footer="456" w:gutter="0"/>
        </w:sectPr>
        <w:rPr>
          <w:sz w:val="22"/>
          <w:szCs w:val="22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入这个</w:t>
      </w:r>
      <w:r>
        <w:rPr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Metaverse </w:t>
      </w:r>
      <w:r>
        <w:rPr>
          <w:sz w:val="22"/>
          <w:szCs w:val="22"/>
          <w:spacing w:val="-7"/>
        </w:rPr>
        <w:t>之后，他们会享有什么样的权利，他们的权利受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到损害之后应该如何去保护?诸如此类的问题，应该是比较重要的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6"/>
        </w:rPr>
        <w:t>人权问题。这其实与宪法也有关系，</w:t>
      </w:r>
      <w:r>
        <w:rPr>
          <w:sz w:val="22"/>
          <w:szCs w:val="22"/>
          <w:spacing w:val="55"/>
        </w:rPr>
        <w:t xml:space="preserve"> </w:t>
      </w:r>
      <w:r>
        <w:rPr>
          <w:sz w:val="22"/>
          <w:szCs w:val="22"/>
          <w:spacing w:val="-16"/>
        </w:rPr>
        <w:t>一种新的宪法权利——数据隐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私权可能已经成为必须。</w:t>
      </w:r>
    </w:p>
    <w:p>
      <w:pPr>
        <w:pStyle w:val="BodyText"/>
        <w:ind w:firstLine="410"/>
        <w:spacing w:before="15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而未成年人保护，那就更重要了。也许可以说，在与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4"/>
        </w:rPr>
        <w:t>相关的法律里，未成年人保护法是最重要的。“脸书档案”,也就是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5"/>
        </w:rPr>
        <w:t>泄露的文件里曾经提到脸书有意吸引少年儿童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(prete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ens)   </w:t>
      </w:r>
      <w:r>
        <w:rPr>
          <w:sz w:val="22"/>
          <w:szCs w:val="22"/>
          <w:spacing w:val="-6"/>
        </w:rPr>
        <w:t>的注意，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"/>
        </w:rPr>
        <w:t>这是很要命的。应该严防</w:t>
      </w:r>
      <w:r>
        <w:rPr>
          <w:rFonts w:ascii="Times New Roman" w:hAnsi="Times New Roman" w:eastAsia="Times New Roman" w:cs="Times New Roman"/>
          <w:sz w:val="22"/>
          <w:szCs w:val="22"/>
        </w:rPr>
        <w:t>Meta</w:t>
      </w:r>
      <w:r>
        <w:rPr>
          <w:sz w:val="22"/>
          <w:szCs w:val="22"/>
          <w:spacing w:val="2"/>
        </w:rPr>
        <w:t>利用</w:t>
      </w:r>
      <w:r>
        <w:rPr>
          <w:rFonts w:ascii="Times New Roman" w:hAnsi="Times New Roman" w:eastAsia="Times New Roman" w:cs="Times New Roman"/>
          <w:sz w:val="22"/>
          <w:szCs w:val="22"/>
        </w:rPr>
        <w:t>Metaverse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2"/>
        </w:rPr>
        <w:t>达到这个目的。小 </w:t>
      </w:r>
      <w:r>
        <w:rPr>
          <w:sz w:val="22"/>
          <w:szCs w:val="22"/>
          <w:spacing w:val="-8"/>
        </w:rPr>
        <w:t>孩子有玩的权利，这是他们的天性，也是联合国儿童公约规定的，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但是同样重要的是要防止他们成瘾，造成身心伤害。比如，限制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8"/>
        </w:rPr>
        <w:t>戴头盔的时间，让小孩子们什么时候能上网、什么时候不能上网，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8"/>
        </w:rPr>
        <w:t>诸如此类的规定可能有人觉得过分了，但为了下一代的健康成长，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5"/>
        </w:rPr>
        <w:t>各个国家都有一些具体的保护未成年人的法规和政策。Metaverse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把所有能玩的东西都集中到一块，这对于少年儿童来说是无法抵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抗的。</w:t>
      </w:r>
    </w:p>
    <w:p>
      <w:pPr>
        <w:pStyle w:val="BodyText"/>
        <w:ind w:right="92" w:firstLine="410"/>
        <w:spacing w:before="21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另一个重要的领域是关于虚拟财产权利的法律。必须要明确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3"/>
        </w:rPr>
        <w:t>平台、创业者及玩家各自的权利，充分界定虚拟财产权，比如可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7"/>
        </w:rPr>
        <w:t>选择权、可携带权或者到其他平台使用的权利。人们要通过替身/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7"/>
        </w:rPr>
        <w:t>化身在</w:t>
      </w:r>
      <w:r>
        <w:rPr>
          <w:sz w:val="22"/>
          <w:szCs w:val="22"/>
          <w:spacing w:val="-61"/>
        </w:rPr>
        <w:t xml:space="preserve"> </w:t>
      </w:r>
      <w:r>
        <w:rPr>
          <w:sz w:val="22"/>
          <w:szCs w:val="22"/>
          <w:spacing w:val="-7"/>
        </w:rPr>
        <w:t>Metaverse里交流，就该有权选择自</w:t>
      </w:r>
      <w:r>
        <w:rPr>
          <w:sz w:val="22"/>
          <w:szCs w:val="22"/>
          <w:spacing w:val="-8"/>
        </w:rPr>
        <w:t>己的化身。同时，也应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"/>
        </w:rPr>
        <w:t>该有携带化身到别的平台玩的权利。比如我在Meta/Facebook</w:t>
      </w:r>
      <w:r>
        <w:rPr>
          <w:sz w:val="22"/>
          <w:szCs w:val="22"/>
          <w:spacing w:val="-44"/>
        </w:rPr>
        <w:t xml:space="preserve"> </w:t>
      </w:r>
      <w:r>
        <w:rPr>
          <w:sz w:val="22"/>
          <w:szCs w:val="22"/>
          <w:spacing w:val="-1"/>
        </w:rPr>
        <w:t>的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Metaverse </w:t>
      </w:r>
      <w:r>
        <w:rPr>
          <w:sz w:val="22"/>
          <w:szCs w:val="22"/>
          <w:spacing w:val="-6"/>
        </w:rPr>
        <w:t>玩腻了，想到罗布乐思的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Metav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erse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7"/>
        </w:rPr>
        <w:t>里去转转，我可以带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走我的替身。也就是说，我有对自己替身的选择权、携带</w:t>
      </w:r>
      <w:r>
        <w:rPr>
          <w:sz w:val="22"/>
          <w:szCs w:val="22"/>
          <w:spacing w:val="-11"/>
        </w:rPr>
        <w:t>权及到别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的平台使用的权利。当然虚拟财产权是一个非常复杂的概念，可能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需要仔细钻研。虽然现在已经有一些研究，但还是不够充分。</w:t>
      </w:r>
    </w:p>
    <w:p>
      <w:pPr>
        <w:pStyle w:val="BodyText"/>
        <w:ind w:left="410"/>
        <w:spacing w:before="201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反平台垄断法。Metaverses应该是一个复数，不仅仅是</w:t>
      </w:r>
      <w:r>
        <w:rPr>
          <w:sz w:val="22"/>
          <w:szCs w:val="22"/>
          <w:spacing w:val="-44"/>
        </w:rPr>
        <w:t xml:space="preserve"> </w:t>
      </w:r>
      <w:r>
        <w:rPr>
          <w:sz w:val="22"/>
          <w:szCs w:val="22"/>
          <w:spacing w:val="-3"/>
        </w:rPr>
        <w:t>Meta</w:t>
      </w:r>
    </w:p>
    <w:p>
      <w:pPr>
        <w:spacing w:line="219" w:lineRule="auto"/>
        <w:sectPr>
          <w:footerReference w:type="default" r:id="rId207"/>
          <w:pgSz w:w="7680" w:h="12480"/>
          <w:pgMar w:top="400" w:right="579" w:bottom="855" w:left="919" w:header="0" w:footer="706" w:gutter="0"/>
        </w:sectPr>
        <w:rPr>
          <w:sz w:val="22"/>
          <w:szCs w:val="22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right="2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一家。为了保障各家公平竞争，那就必须要设立严格的</w:t>
      </w:r>
      <w:r>
        <w:rPr>
          <w:sz w:val="22"/>
          <w:szCs w:val="22"/>
          <w:spacing w:val="-4"/>
        </w:rPr>
        <w:t>监管机构 </w:t>
      </w:r>
      <w:r>
        <w:rPr>
          <w:sz w:val="22"/>
          <w:szCs w:val="22"/>
          <w:spacing w:val="-7"/>
        </w:rPr>
        <w:t>和制度，等等。比如，大家都去了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Meta,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sz w:val="22"/>
          <w:szCs w:val="22"/>
          <w:spacing w:val="-7"/>
        </w:rPr>
        <w:t>其他的公司就进不去了。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因为在互联网时代，市场先入的优势几乎是绝对的。竞争已经不像 </w:t>
      </w:r>
      <w:r>
        <w:rPr>
          <w:sz w:val="22"/>
          <w:szCs w:val="22"/>
          <w:spacing w:val="-11"/>
        </w:rPr>
        <w:t>以前，传统的公司垄断不会完全彻底，总会留下一定的空间让新竞 </w:t>
      </w:r>
      <w:r>
        <w:rPr>
          <w:sz w:val="22"/>
          <w:szCs w:val="22"/>
          <w:spacing w:val="-11"/>
        </w:rPr>
        <w:t>争对手发展，但在互联网这个时代，这样的情况就不存在了。因为 </w:t>
      </w:r>
      <w:r>
        <w:rPr>
          <w:sz w:val="22"/>
          <w:szCs w:val="22"/>
          <w:spacing w:val="-11"/>
        </w:rPr>
        <w:t>先入为主的公司占有了关键的数据，给后来的商家造成了进入的障 </w:t>
      </w:r>
      <w:r>
        <w:rPr>
          <w:sz w:val="22"/>
          <w:szCs w:val="22"/>
          <w:spacing w:val="-10"/>
        </w:rPr>
        <w:t>碍，使其无法参与竞争。因此，保障公平竞争、反垄断面临着很艰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巨的任务。政府的监管机构应该考虑如何使各家能够公平竞争。</w:t>
      </w:r>
    </w:p>
    <w:p>
      <w:pPr>
        <w:pStyle w:val="BodyText"/>
        <w:ind w:firstLine="439"/>
        <w:spacing w:before="18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与此相关的是平台权利责任法。平台必须要负一些</w:t>
      </w:r>
      <w:r>
        <w:rPr>
          <w:sz w:val="22"/>
          <w:szCs w:val="22"/>
          <w:spacing w:val="-12"/>
        </w:rPr>
        <w:t>责任，但平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4"/>
        </w:rPr>
        <w:t>台也有其应有的权利。明确平台的权利和责任，最大程度地保护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8"/>
        </w:rPr>
        <w:t>用户隐私。在此方面，各国都有不同程度的规定。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GDP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R</w:t>
      </w:r>
      <w:r>
        <w:rPr>
          <w:sz w:val="22"/>
          <w:szCs w:val="22"/>
          <w:spacing w:val="-9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CCPA</w:t>
      </w:r>
      <w:r>
        <w:rPr>
          <w:sz w:val="22"/>
          <w:szCs w:val="22"/>
          <w:spacing w:val="-9"/>
        </w:rPr>
        <w:t>、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CPRA,</w:t>
      </w:r>
      <w:r>
        <w:rPr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 xml:space="preserve">  </w:t>
      </w:r>
      <w:r>
        <w:rPr>
          <w:sz w:val="22"/>
          <w:szCs w:val="22"/>
          <w:spacing w:val="-5"/>
        </w:rPr>
        <w:t>以及中国的《个人信息保护法》都有比较详尽的规定。当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然，这些法律也有待于更加具体地改进。</w:t>
      </w:r>
    </w:p>
    <w:p>
      <w:pPr>
        <w:pStyle w:val="BodyText"/>
        <w:ind w:right="79" w:firstLine="43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另外，知识产权保护法也是需要认真落实并且不断改进的领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域。版权、商标、专利等方面一定会在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Metaverse</w:t>
      </w:r>
      <w:r>
        <w:rPr>
          <w:sz w:val="22"/>
          <w:szCs w:val="22"/>
          <w:spacing w:val="-3"/>
        </w:rPr>
        <w:t>中有所反映。事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实上，自从互联网出现以来，知识产权领域一直是被盗版滥用的重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灾区，有很多悬而未解的难题。在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Metave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rse</w:t>
      </w:r>
      <w:r>
        <w:rPr>
          <w:sz w:val="22"/>
          <w:szCs w:val="22"/>
          <w:spacing w:val="-4"/>
        </w:rPr>
        <w:t>中这些难题只会更加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复杂。就连</w:t>
      </w:r>
      <w:r>
        <w:rPr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Metaverse </w:t>
      </w:r>
      <w:r>
        <w:rPr>
          <w:sz w:val="22"/>
          <w:szCs w:val="22"/>
          <w:spacing w:val="-7"/>
        </w:rPr>
        <w:t>这个大的概念的版权保护也是个问题。这个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来自科幻小说，被投资者热炒，从而成为一种社会技术愿景的</w:t>
      </w:r>
      <w:r>
        <w:rPr>
          <w:sz w:val="22"/>
          <w:szCs w:val="22"/>
          <w:spacing w:val="-11"/>
        </w:rPr>
        <w:t>概念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并没有得到应有的保护，其发明者并没有从中收获多少利益。</w:t>
      </w:r>
    </w:p>
    <w:p>
      <w:pPr>
        <w:pStyle w:val="BodyText"/>
        <w:ind w:right="56" w:firstLine="439"/>
        <w:spacing w:before="18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还有一个领域，就是税收法。我认为应该对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Metaverse </w:t>
      </w:r>
      <w:r>
        <w:rPr>
          <w:sz w:val="22"/>
          <w:szCs w:val="22"/>
          <w:spacing w:val="-4"/>
        </w:rPr>
        <w:t>的经营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者、投资者和使用者课以重税，以补偿现实世界中真正做事的劳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7"/>
        </w:rPr>
        <w:t>工。试想一下，在</w:t>
      </w:r>
      <w:r>
        <w:rPr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Metaverse </w:t>
      </w:r>
      <w:r>
        <w:rPr>
          <w:sz w:val="22"/>
          <w:szCs w:val="22"/>
          <w:spacing w:val="-7"/>
        </w:rPr>
        <w:t>里面，从事交易的人不见面就可以达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成交易、完成项目。然而，项目达成协议后，如何才能够付诸行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5"/>
        </w:rPr>
        <w:t>动，如何才能够把它实现?靠谁去实现?还是要靠那些在现</w:t>
      </w:r>
      <w:r>
        <w:rPr>
          <w:sz w:val="22"/>
          <w:szCs w:val="22"/>
          <w:spacing w:val="4"/>
        </w:rPr>
        <w:t>实世</w:t>
      </w:r>
    </w:p>
    <w:p>
      <w:pPr>
        <w:spacing w:line="218" w:lineRule="auto"/>
        <w:sectPr>
          <w:footerReference w:type="default" r:id="rId208"/>
          <w:pgSz w:w="7680" w:h="12480"/>
          <w:pgMar w:top="400" w:right="869" w:bottom="605" w:left="629" w:header="0" w:footer="456" w:gutter="0"/>
        </w:sectPr>
        <w:rPr>
          <w:sz w:val="22"/>
          <w:szCs w:val="22"/>
        </w:rPr>
      </w:pPr>
    </w:p>
    <w:p>
      <w:pPr>
        <w:pStyle w:val="BodyText"/>
        <w:spacing w:before="30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界里真正做事的劳工。虽然交易可以在虚拟世界里完成，但具体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的事务还要现实世界的人来做。比如，要把货物从某一个地方运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3"/>
        </w:rPr>
        <w:t>输到另一个地方，需要人来做这件事情。那么应该如何对待这些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人，他们的工资从哪来?他们的福利从哪来?所以，我想，应该对</w:t>
      </w:r>
      <w:r>
        <w:rPr>
          <w:sz w:val="22"/>
          <w:szCs w:val="22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Metaverse</w:t>
      </w:r>
      <w:r>
        <w:rPr>
          <w:sz w:val="22"/>
          <w:szCs w:val="22"/>
          <w:spacing w:val="-4"/>
        </w:rPr>
        <w:t>的提供者和商家课以重税，用来补偿现实世界中真正做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事的劳工。这当然只是一种想法，不一定是能够实现的。</w:t>
      </w:r>
    </w:p>
    <w:p>
      <w:pPr>
        <w:pStyle w:val="BodyText"/>
        <w:ind w:firstLine="419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最后一点我想说的是，要关心数字生态系统，应该有数字生态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5"/>
        </w:rPr>
        <w:t>系统保护法，妥善处理数据垃圾，严格监管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Metave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rse</w:t>
      </w:r>
      <w:r>
        <w:rPr>
          <w:sz w:val="22"/>
          <w:szCs w:val="22"/>
          <w:spacing w:val="-6"/>
        </w:rPr>
        <w:t>的运作对环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境生态造成的破坏。因为现在实际上数字垃圾或者数字污染已经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变得非常严重了。《爱尔兰时报》的一位作者写道，我们今天实际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6"/>
        </w:rPr>
        <w:t>上在面临一个数据大流行</w:t>
      </w:r>
      <w:r>
        <w:rPr>
          <w:sz w:val="22"/>
          <w:szCs w:val="22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(pandemic)   </w:t>
      </w:r>
      <w:r>
        <w:rPr>
          <w:sz w:val="22"/>
          <w:szCs w:val="22"/>
          <w:spacing w:val="-6"/>
        </w:rPr>
        <w:t>的灾难，而这个数据大流行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里，90%的数据都是毫无用处的。</w:t>
      </w:r>
    </w:p>
    <w:p>
      <w:pPr>
        <w:spacing w:line="219" w:lineRule="auto"/>
        <w:sectPr>
          <w:footerReference w:type="default" r:id="rId209"/>
          <w:pgSz w:w="7680" w:h="12480"/>
          <w:pgMar w:top="400" w:right="708" w:bottom="875" w:left="890" w:header="0" w:footer="726" w:gutter="0"/>
        </w:sectPr>
        <w:rPr>
          <w:sz w:val="22"/>
          <w:szCs w:val="22"/>
        </w:rPr>
      </w:pP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left="1585"/>
        <w:spacing w:before="114" w:line="219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-6"/>
        </w:rPr>
        <w:t>6</w:t>
      </w:r>
      <w:r>
        <w:rPr>
          <w:sz w:val="35"/>
          <w:szCs w:val="35"/>
          <w:spacing w:val="17"/>
        </w:rPr>
        <w:t xml:space="preserve">  </w:t>
      </w:r>
      <w:r>
        <w:rPr>
          <w:sz w:val="35"/>
          <w:szCs w:val="35"/>
          <w:b/>
          <w:bCs/>
          <w:spacing w:val="-6"/>
        </w:rPr>
        <w:t>不可替换的代币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20" w:firstLine="420"/>
        <w:spacing w:before="71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当我们看到有人花了近百万美元在网络上的虚拟空间里买了一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块地，可能会觉得不可思议。但是，比这更不可思议的是，在佳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士得拍卖会上，</w:t>
      </w:r>
      <w:r>
        <w:rPr>
          <w:sz w:val="22"/>
          <w:szCs w:val="22"/>
          <w:spacing w:val="58"/>
        </w:rPr>
        <w:t xml:space="preserve"> </w:t>
      </w:r>
      <w:r>
        <w:rPr>
          <w:sz w:val="22"/>
          <w:szCs w:val="22"/>
          <w:spacing w:val="-11"/>
        </w:rPr>
        <w:t>一个不可替换代币(NFT)</w:t>
      </w:r>
      <w:r>
        <w:rPr>
          <w:sz w:val="22"/>
          <w:szCs w:val="22"/>
          <w:spacing w:val="97"/>
        </w:rPr>
        <w:t xml:space="preserve"> </w:t>
      </w:r>
      <w:r>
        <w:rPr>
          <w:sz w:val="22"/>
          <w:szCs w:val="22"/>
          <w:spacing w:val="-11"/>
        </w:rPr>
        <w:t>卖出了令人瞠目结舌的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6930多万美元。这个代币所代表的便是目前</w:t>
      </w:r>
      <w:r>
        <w:rPr>
          <w:sz w:val="22"/>
          <w:szCs w:val="22"/>
          <w:spacing w:val="-3"/>
        </w:rPr>
        <w:t>人们热议的数字艺术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sz w:val="22"/>
          <w:szCs w:val="22"/>
          <w:spacing w:val="1"/>
        </w:rPr>
        <w:t>家毕朋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Beeple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   </w:t>
      </w:r>
      <w:r>
        <w:rPr>
          <w:sz w:val="22"/>
          <w:szCs w:val="22"/>
          <w:spacing w:val="1"/>
        </w:rPr>
        <w:t>的作品《日复一日：最初的5000天(</w:t>
      </w:r>
      <w:r>
        <w:rPr>
          <w:sz w:val="22"/>
          <w:szCs w:val="22"/>
        </w:rPr>
        <w:t>2021)》。</w:t>
      </w:r>
    </w:p>
    <w:p>
      <w:pPr>
        <w:pStyle w:val="BodyText"/>
        <w:ind w:right="9" w:firstLine="420"/>
        <w:spacing w:before="16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不仅如此，不可替换代币市场正在被大张旗鼓地建构。篮球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视频集锦的不可替换代币在美国职业篮球联赛“射篮”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(NBA Top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Shot,  </w:t>
      </w:r>
      <w:r>
        <w:rPr>
          <w:sz w:val="22"/>
          <w:szCs w:val="22"/>
          <w:spacing w:val="-6"/>
        </w:rPr>
        <w:t>一款区块链收集游戏，参与者可购买、销售、交易并</w:t>
      </w:r>
      <w:r>
        <w:rPr>
          <w:sz w:val="22"/>
          <w:szCs w:val="22"/>
          <w:spacing w:val="-7"/>
        </w:rPr>
        <w:t>收集数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字化的赛季标志性动作，用于链上游戏或锦标</w:t>
      </w:r>
      <w:r>
        <w:rPr>
          <w:sz w:val="22"/>
          <w:szCs w:val="22"/>
          <w:spacing w:val="-7"/>
        </w:rPr>
        <w:t>赛)平台上的销售额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高达数亿美元。推特的创始人杰克·多尔西，以超过290万美元的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8"/>
        </w:rPr>
        <w:t>价格出售了他在2006年3月21日首次发布的推文。以上这些交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易，究竟是一种时尚、泡沫，还是一种新的买卖方式?</w:t>
      </w:r>
    </w:p>
    <w:p>
      <w:pPr>
        <w:pStyle w:val="BodyText"/>
        <w:ind w:right="15" w:firstLine="420"/>
        <w:spacing w:before="19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不可替换代币可能会以这样或那样的形式继续存在。因为，即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便是市场趋于成熟，人们对一些非常规的数字艺术作品的兴趣减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弱，不可替换代币仍将继续为影视、音乐和网络游戏行业的艺术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1"/>
        </w:rPr>
        <w:t>家和实体提供重要的潜在收入来源。那么,究竟什么是不可替换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代币?</w:t>
      </w:r>
    </w:p>
    <w:p>
      <w:pPr>
        <w:pStyle w:val="BodyText"/>
        <w:ind w:firstLine="420"/>
        <w:spacing w:before="15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代币的产生是为了安全方便，而不是为了投机。要了解不可替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"/>
        </w:rPr>
        <w:t>换代币，应该首先了解什么是可替换代币。可替换代币</w:t>
      </w:r>
      <w:r>
        <w:rPr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(FT)   </w:t>
      </w:r>
      <w:r>
        <w:rPr>
          <w:sz w:val="22"/>
          <w:szCs w:val="22"/>
          <w:spacing w:val="-1"/>
        </w:rPr>
        <w:t>的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性质是代币间可以等量交换，每个代币都与其他代币相同，能够相</w:t>
      </w:r>
    </w:p>
    <w:p>
      <w:pPr>
        <w:spacing w:line="218" w:lineRule="auto"/>
        <w:sectPr>
          <w:footerReference w:type="default" r:id="rId210"/>
          <w:pgSz w:w="7680" w:h="12480"/>
          <w:pgMar w:top="400" w:right="902" w:bottom="602" w:left="660" w:header="0" w:footer="443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71"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互替代。</w:t>
      </w:r>
    </w:p>
    <w:p>
      <w:pPr>
        <w:pStyle w:val="BodyText"/>
        <w:ind w:right="60" w:firstLine="430"/>
        <w:spacing w:before="114" w:line="354" w:lineRule="auto"/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例如，如果有人借了1个以太币</w:t>
      </w:r>
      <w:r>
        <w:rPr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ETH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 </w:t>
      </w:r>
      <w:r>
        <w:rPr>
          <w:sz w:val="22"/>
          <w:szCs w:val="22"/>
          <w:spacing w:val="1"/>
        </w:rPr>
        <w:t>可以归还另一个相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同价值的以太币，也可以分两次归还，每次支付0.</w:t>
      </w:r>
      <w:r>
        <w:rPr>
          <w:sz w:val="22"/>
          <w:szCs w:val="22"/>
          <w:spacing w:val="-7"/>
        </w:rPr>
        <w:t>5个以太币。这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意味着，可替换的代币是可分割的。</w:t>
      </w:r>
    </w:p>
    <w:p>
      <w:pPr>
        <w:pStyle w:val="BodyText"/>
        <w:ind w:firstLine="430"/>
        <w:spacing w:before="107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在美国，实用代币、安全代币和支付代币都是可替换代币。不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属于纯粹的实用代币或加密货币的代币被视为安全代币，其中大多 </w:t>
      </w:r>
      <w:r>
        <w:rPr>
          <w:sz w:val="22"/>
          <w:szCs w:val="22"/>
          <w:spacing w:val="-8"/>
        </w:rPr>
        <w:t>数是可替换代币。它们可以与同级别的任何其他代币交换。例如，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1比特币可以与另一个1比特币进行交换。比特币被认为是“可替</w:t>
      </w:r>
    </w:p>
    <w:p>
      <w:pPr>
        <w:pStyle w:val="BodyText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换的”,所以它可以用于支付。</w:t>
      </w:r>
    </w:p>
    <w:p>
      <w:pPr>
        <w:pStyle w:val="BodyText"/>
        <w:ind w:right="62" w:firstLine="430"/>
        <w:spacing w:before="16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而不可替换的代币是具有独特身份的数字文件，其在区块链上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可以得到验证。不可替换的代币是唯一的、不可分割的，</w:t>
      </w:r>
      <w:r>
        <w:rPr>
          <w:sz w:val="22"/>
          <w:szCs w:val="22"/>
          <w:spacing w:val="-11"/>
        </w:rPr>
        <w:t>不能用相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同数量的同类物品来交换。这就如同蒙娜丽莎的画像，如果有人借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了，必须归还完全相同的画像，而不可以用其他高水平的画像代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6"/>
        </w:rPr>
        <w:t>替。不可替换代币可以代表一个独一无二的</w:t>
      </w:r>
      <w:r>
        <w:rPr>
          <w:sz w:val="22"/>
          <w:szCs w:val="22"/>
          <w:spacing w:val="-7"/>
        </w:rPr>
        <w:t>“原件”,比如一件独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特的艺术品，也可以是有限系列中固定数量</w:t>
      </w:r>
      <w:r>
        <w:rPr>
          <w:sz w:val="22"/>
          <w:szCs w:val="22"/>
          <w:spacing w:val="-11"/>
        </w:rPr>
        <w:t>的副本之一。</w:t>
      </w:r>
    </w:p>
    <w:p>
      <w:pPr>
        <w:pStyle w:val="BodyText"/>
        <w:ind w:right="60" w:firstLine="430"/>
        <w:spacing w:before="18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事实上，不可替换代币是一种加密货币资产，其中每个项</w:t>
      </w:r>
      <w:r>
        <w:rPr>
          <w:sz w:val="22"/>
          <w:szCs w:val="22"/>
          <w:spacing w:val="-11"/>
        </w:rPr>
        <w:t>目或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代币都是独一无二的。它不容易与其他价值或物品交换，也是任何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指定数字资产的数字所有权证书。它就像一个智能合约，由吉哈</w:t>
      </w:r>
      <w:r>
        <w:rPr>
          <w:sz w:val="22"/>
          <w:szCs w:val="22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(GitHub)  </w:t>
      </w:r>
      <w:r>
        <w:rPr>
          <w:sz w:val="22"/>
          <w:szCs w:val="22"/>
          <w:spacing w:val="-3"/>
        </w:rPr>
        <w:t>等平台上发现的部分开源代码组合而成，并被永久地发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布到区块链上的一个代币中。</w:t>
      </w:r>
    </w:p>
    <w:p>
      <w:pPr>
        <w:pStyle w:val="BodyText"/>
        <w:ind w:right="73" w:firstLine="430"/>
        <w:spacing w:before="140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目前，美国监管部门还没有来得及表态，针对不可替换代币的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具体法律和政策也尚未出现。因此，不可替换代币的法律性质仍然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不明确。毫无疑问，独特性和稀缺性是其最大特</w:t>
      </w:r>
      <w:r>
        <w:rPr>
          <w:sz w:val="22"/>
          <w:szCs w:val="22"/>
          <w:spacing w:val="-11"/>
        </w:rPr>
        <w:t>点，可能需要特定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的规定。不可替换代币可以转让，但不能转让给有组</w:t>
      </w:r>
      <w:r>
        <w:rPr>
          <w:sz w:val="22"/>
          <w:szCs w:val="22"/>
          <w:spacing w:val="-11"/>
        </w:rPr>
        <w:t>织的市场。如</w:t>
      </w:r>
    </w:p>
    <w:p>
      <w:pPr>
        <w:pStyle w:val="BodyText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果代币持有人有权利分享利润，那么,他们所拥有的就是一种证券</w:t>
      </w:r>
    </w:p>
    <w:p>
      <w:pPr>
        <w:spacing w:line="216" w:lineRule="auto"/>
        <w:sectPr>
          <w:footerReference w:type="default" r:id="rId211"/>
          <w:pgSz w:w="7680" w:h="12480"/>
          <w:pgMar w:top="400" w:right="610" w:bottom="865" w:left="910" w:header="0" w:footer="716" w:gutter="0"/>
        </w:sectPr>
        <w:rPr>
          <w:sz w:val="22"/>
          <w:szCs w:val="22"/>
        </w:rPr>
      </w:pPr>
    </w:p>
    <w:p>
      <w:pPr>
        <w:spacing w:line="443" w:lineRule="auto"/>
        <w:rPr>
          <w:rFonts w:ascii="Arial"/>
          <w:sz w:val="21"/>
        </w:rPr>
      </w:pPr>
      <w:r/>
    </w:p>
    <w:p>
      <w:pPr>
        <w:pStyle w:val="BodyText"/>
        <w:spacing w:before="71" w:line="219" w:lineRule="auto"/>
        <w:rPr>
          <w:sz w:val="22"/>
          <w:szCs w:val="22"/>
        </w:rPr>
      </w:pPr>
      <w:bookmarkStart w:name="bookmark49" w:id="43"/>
      <w:bookmarkEnd w:id="43"/>
      <w:r>
        <w:rPr>
          <w:sz w:val="22"/>
          <w:szCs w:val="22"/>
          <w:spacing w:val="-12"/>
        </w:rPr>
        <w:t>代币，应该受制于金融法规。</w:t>
      </w:r>
    </w:p>
    <w:p>
      <w:pPr>
        <w:pStyle w:val="BodyText"/>
        <w:ind w:firstLine="439"/>
        <w:spacing w:before="12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就知识产权而论，对不可替换代币的所有权并不</w:t>
      </w:r>
      <w:r>
        <w:rPr>
          <w:sz w:val="22"/>
          <w:szCs w:val="22"/>
          <w:spacing w:val="-11"/>
        </w:rPr>
        <w:t>转化为对原创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作品的所有权。换句话说，购买不可替换代币并不意味着购买了某 </w:t>
      </w:r>
      <w:r>
        <w:rPr>
          <w:sz w:val="22"/>
          <w:szCs w:val="22"/>
          <w:spacing w:val="-17"/>
        </w:rPr>
        <w:t>一内容的基本知识产权。</w:t>
      </w:r>
      <w:r>
        <w:rPr>
          <w:sz w:val="22"/>
          <w:szCs w:val="22"/>
          <w:spacing w:val="43"/>
        </w:rPr>
        <w:t xml:space="preserve"> </w:t>
      </w:r>
      <w:r>
        <w:rPr>
          <w:sz w:val="22"/>
          <w:szCs w:val="22"/>
          <w:spacing w:val="-17"/>
        </w:rPr>
        <w:t>一般而言，版权法规定了“一揽子权利”,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这些权利是作品版权所有者的专属权利。这些权利包括复制、制作 </w:t>
      </w:r>
      <w:r>
        <w:rPr>
          <w:sz w:val="22"/>
          <w:szCs w:val="22"/>
          <w:spacing w:val="-11"/>
        </w:rPr>
        <w:t>衍生品、分发副本、公开表演和公开展示的权利。购买一件艺术品 </w:t>
      </w:r>
      <w:r>
        <w:rPr>
          <w:sz w:val="22"/>
          <w:szCs w:val="22"/>
          <w:spacing w:val="-11"/>
        </w:rPr>
        <w:t>并不意味着该艺术品的版权转移给买方。从版权的角度看，不可替 </w:t>
      </w:r>
      <w:r>
        <w:rPr>
          <w:sz w:val="22"/>
          <w:szCs w:val="22"/>
          <w:spacing w:val="-11"/>
        </w:rPr>
        <w:t>换代币只是一张数字收据，表明持有人拥有作品的一个版本。就现 </w:t>
      </w:r>
      <w:r>
        <w:rPr>
          <w:sz w:val="22"/>
          <w:szCs w:val="22"/>
          <w:spacing w:val="-3"/>
        </w:rPr>
        <w:t>有的法律框架而言，那幅6930多万美元作品的买家，只购得了该 </w:t>
      </w:r>
      <w:r>
        <w:rPr>
          <w:sz w:val="22"/>
          <w:szCs w:val="22"/>
          <w:spacing w:val="-8"/>
        </w:rPr>
        <w:t>幅作品的有限所有权。他可以将该画展出，但却不能复制、分发，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或制作衍生作品，并从中获利。</w:t>
      </w:r>
    </w:p>
    <w:p>
      <w:pPr>
        <w:pStyle w:val="BodyText"/>
        <w:ind w:right="60" w:firstLine="439"/>
        <w:spacing w:before="20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除此之外，不可替换代币的交易中还有可能引起其他相关的法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3"/>
        </w:rPr>
        <w:t>律和政策问题，诸如税收标准、欺诈行为，甚至气候变化。区块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链、比特币、不可替换代币的运作和制作需要消耗巨量的能源，这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对环境的破坏已经是有目共睹的事。据信，以太坊运作所需的耗电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量竟然大于阿根廷全国的耗电量。</w:t>
      </w:r>
    </w:p>
    <w:p>
      <w:pPr>
        <w:pStyle w:val="BodyText"/>
        <w:ind w:right="60" w:firstLine="439"/>
        <w:spacing w:before="178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理论上，不可替换代币可以代表几乎任何实物或无形财产，包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括艺术品、音乐、视频、收藏品、交易卡、视频游戏虚拟物品，甚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至是房地产。不可替换代币是数字版的真实性证书，体现在区块</w:t>
      </w:r>
    </w:p>
    <w:p>
      <w:pPr>
        <w:pStyle w:val="BodyText"/>
        <w:spacing w:before="1" w:line="222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链上。</w:t>
      </w:r>
    </w:p>
    <w:p>
      <w:pPr>
        <w:pStyle w:val="BodyText"/>
        <w:ind w:right="20" w:firstLine="499"/>
        <w:spacing w:before="14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目前，不可替换代币产生重大影响的一个领域是艺</w:t>
      </w:r>
      <w:r>
        <w:rPr>
          <w:sz w:val="22"/>
          <w:szCs w:val="22"/>
          <w:spacing w:val="-12"/>
        </w:rPr>
        <w:t>术世界，其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为数字艺术提供了一种真实保证。作为一个独特的标记，它可以用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6"/>
        </w:rPr>
        <w:t>来标记特定的艺术作品。例如，</w:t>
      </w:r>
      <w:r>
        <w:rPr>
          <w:sz w:val="22"/>
          <w:szCs w:val="22"/>
          <w:spacing w:val="59"/>
        </w:rPr>
        <w:t xml:space="preserve"> </w:t>
      </w:r>
      <w:r>
        <w:rPr>
          <w:sz w:val="22"/>
          <w:szCs w:val="22"/>
          <w:spacing w:val="-16"/>
        </w:rPr>
        <w:t>一个不可替换代币可以用在梵高的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某个特定的画上。如果有人借走了梵高的画，没有其他的画可以替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代，借画者必须归还同一幅画。</w:t>
      </w:r>
    </w:p>
    <w:p>
      <w:pPr>
        <w:spacing w:line="217" w:lineRule="auto"/>
        <w:sectPr>
          <w:footerReference w:type="default" r:id="rId212"/>
          <w:pgSz w:w="7680" w:h="12480"/>
          <w:pgMar w:top="400" w:right="950" w:bottom="685" w:left="570" w:header="0" w:footer="536" w:gutter="0"/>
        </w:sectPr>
        <w:rPr>
          <w:sz w:val="22"/>
          <w:szCs w:val="22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93" w:firstLine="420"/>
        <w:spacing w:before="71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另外，由于对原创性的关注，艺术的真实性是至关重要的。人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们相信，不真实的艺术品是有缺陷的。不可替</w:t>
      </w:r>
      <w:r>
        <w:rPr>
          <w:sz w:val="22"/>
          <w:szCs w:val="22"/>
          <w:spacing w:val="-11"/>
        </w:rPr>
        <w:t>换代币提供了保证艺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术品真实性的机制。这样，数字艺术家就可以分享自己新的艺术作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品，而不必担忧被人抄袭。正是不可替换代币这种独特</w:t>
      </w:r>
      <w:r>
        <w:rPr>
          <w:sz w:val="22"/>
          <w:szCs w:val="22"/>
          <w:spacing w:val="-11"/>
        </w:rPr>
        <w:t>的象征物的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性质，为数字艺术提供了真实的保障。在抄袭、伪造、</w:t>
      </w:r>
      <w:r>
        <w:rPr>
          <w:sz w:val="22"/>
          <w:szCs w:val="22"/>
          <w:spacing w:val="-11"/>
        </w:rPr>
        <w:t>混杂的东西</w:t>
      </w:r>
    </w:p>
    <w:p>
      <w:pPr>
        <w:pStyle w:val="BodyText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在网上泛滥的今天，这一点很有价值。</w:t>
      </w:r>
    </w:p>
    <w:p>
      <w:pPr>
        <w:pStyle w:val="BodyText"/>
        <w:ind w:right="84" w:firstLine="420"/>
        <w:spacing w:before="179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6"/>
        </w:rPr>
        <w:t>毕朋的数字作品《日复一日：最初的5000天(20</w:t>
      </w:r>
      <w:r>
        <w:rPr>
          <w:sz w:val="22"/>
          <w:szCs w:val="22"/>
          <w:spacing w:val="5"/>
        </w:rPr>
        <w:t>21)》是由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5000张小图拼凑而成的一幅数字图片。该作品中，每张小图代表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4"/>
        </w:rPr>
        <w:t>一天，记载了2007年至2020年这13年内作者眼中值得记载的事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1"/>
        </w:rPr>
        <w:t>件。它的买主是梅塔科万(假名),后者的身份是新加坡的一家加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密货币专属基金“元钱包”的创始人和投资者。</w:t>
      </w:r>
    </w:p>
    <w:p>
      <w:pPr>
        <w:pStyle w:val="BodyText"/>
        <w:ind w:firstLine="310"/>
        <w:spacing w:before="16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“元钱包”将自己描述为一家加密货币专属基金，专门在区块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链基础设施、金融、艺术、独特的收藏品和虚拟财产中寻找项目。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它也是一个不可替换代币的生产工作室和数字艺术形式的主要资助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者，据说拥有世界上数量最多的已知不可替换代币藏品。</w:t>
      </w:r>
    </w:p>
    <w:p>
      <w:pPr>
        <w:pStyle w:val="BodyText"/>
        <w:ind w:firstLine="420"/>
        <w:spacing w:before="13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梅塔科万在一份声明中说，这幅画代表了13年来的日常工作，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3"/>
        </w:rPr>
        <w:t>是这一代人最有价值的艺术作品，值10亿美元。然而，真实性并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3"/>
        </w:rPr>
        <w:t>不代表艺术性，艺术也并不一定意味着需要长时期付出劳动。杰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0"/>
        </w:rPr>
        <w:t>克·多尔西的那条推特虽然是真实的，但并不是艺术。获得不可替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换代币能说明一件艺术品的真实性，但不能证明它的艺术性。</w:t>
      </w:r>
    </w:p>
    <w:p>
      <w:pPr>
        <w:pStyle w:val="BodyText"/>
        <w:ind w:right="89" w:firstLine="420"/>
        <w:spacing w:before="17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5"/>
        </w:rPr>
        <w:t>即使《日复一日：最初的5000天(2021)》在佳士得值6930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多万美元，可这也不等于说这部作品的艺术价值很高。但是，佳士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得作为拍卖行业的巨头所作出的决定还是具有很大影响，至少在拍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卖行业内是如此。它显然为开展不可替换代币</w:t>
      </w:r>
      <w:r>
        <w:rPr>
          <w:sz w:val="22"/>
          <w:szCs w:val="22"/>
          <w:spacing w:val="-11"/>
        </w:rPr>
        <w:t>的交易起到了推波助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澜的作用。美国艺术评论家本戴维斯在一篇文章中断言，在构成该</w:t>
      </w:r>
    </w:p>
    <w:p>
      <w:pPr>
        <w:spacing w:line="218" w:lineRule="auto"/>
        <w:sectPr>
          <w:footerReference w:type="default" r:id="rId213"/>
          <w:pgSz w:w="7680" w:h="12480"/>
          <w:pgMar w:top="400" w:right="540" w:bottom="845" w:left="959" w:header="0" w:footer="696" w:gutter="0"/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spacing w:before="71" w:line="410" w:lineRule="exact"/>
        <w:rPr>
          <w:sz w:val="22"/>
          <w:szCs w:val="22"/>
        </w:rPr>
      </w:pPr>
      <w:bookmarkStart w:name="bookmark50" w:id="44"/>
      <w:bookmarkEnd w:id="44"/>
      <w:r>
        <w:rPr>
          <w:sz w:val="22"/>
          <w:szCs w:val="22"/>
          <w:spacing w:val="-2"/>
          <w:position w:val="14"/>
        </w:rPr>
        <w:t>作品的5000张图片中，部分图片展示了种</w:t>
      </w:r>
      <w:r>
        <w:rPr>
          <w:sz w:val="22"/>
          <w:szCs w:val="22"/>
          <w:spacing w:val="-3"/>
          <w:position w:val="14"/>
        </w:rPr>
        <w:t>族歧视和对女性、同性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恋群体的偏见。</w:t>
      </w:r>
    </w:p>
    <w:p>
      <w:pPr>
        <w:pStyle w:val="BodyText"/>
        <w:ind w:firstLine="399"/>
        <w:spacing w:before="14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"/>
        </w:rPr>
        <w:t>有评论认为，佳士得等拍卖行进入加密艺术领域</w:t>
      </w:r>
      <w:r>
        <w:rPr>
          <w:sz w:val="22"/>
          <w:szCs w:val="22"/>
          <w:spacing w:val="-2"/>
        </w:rPr>
        <w:t>这一迹象表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明，停滞不前的传统艺术世界市场和相关行业找到</w:t>
      </w:r>
      <w:r>
        <w:rPr>
          <w:sz w:val="22"/>
          <w:szCs w:val="22"/>
          <w:spacing w:val="-7"/>
        </w:rPr>
        <w:t>了制造财富(而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且是高度可“洗钱”的财富)的新工具。从这个</w:t>
      </w:r>
      <w:r>
        <w:rPr>
          <w:sz w:val="22"/>
          <w:szCs w:val="22"/>
          <w:spacing w:val="-7"/>
        </w:rPr>
        <w:t>角度来看，这种类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型的“艺术”的唯一相关特征是其作为金融投机工具的能力。如果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9"/>
        </w:rPr>
        <w:t>我们都同意这就是艺术，那么画廊、博物馆和整个艺术史的机制就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应该承认自己是营销工具。</w:t>
      </w:r>
    </w:p>
    <w:p>
      <w:pPr>
        <w:pStyle w:val="BodyText"/>
        <w:ind w:right="28" w:firstLine="430"/>
        <w:spacing w:before="17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可以说，这是一个新的投机性市场，有许多未知的风险——包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3"/>
        </w:rPr>
        <w:t>括100%损失的风险。不可替换代币本身没有固有价值，它的价值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6"/>
        </w:rPr>
        <w:t>在于别人愿意为它付出的代价。毕朋的部分作品曾经以100多</w:t>
      </w:r>
      <w:r>
        <w:rPr>
          <w:sz w:val="22"/>
          <w:szCs w:val="22"/>
          <w:spacing w:val="-7"/>
        </w:rPr>
        <w:t>美元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的价格卖出。另据彭博社消息，近来不可替换代币市场价格已经在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暴跌。</w:t>
      </w:r>
    </w:p>
    <w:p>
      <w:pPr>
        <w:spacing w:line="218" w:lineRule="auto"/>
        <w:sectPr>
          <w:footerReference w:type="default" r:id="rId214"/>
          <w:pgSz w:w="7680" w:h="12480"/>
          <w:pgMar w:top="400" w:right="930" w:bottom="612" w:left="629" w:header="0" w:footer="453" w:gutter="0"/>
        </w:sectPr>
        <w:rPr>
          <w:sz w:val="22"/>
          <w:szCs w:val="22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994" w:right="883" w:hanging="1190"/>
        <w:spacing w:before="114" w:line="218" w:lineRule="auto"/>
        <w:rPr>
          <w:sz w:val="35"/>
          <w:szCs w:val="35"/>
        </w:rPr>
      </w:pPr>
      <w:r>
        <w:rPr>
          <w:sz w:val="35"/>
          <w:szCs w:val="35"/>
          <w:b/>
          <w:bCs/>
          <w:spacing w:val="15"/>
        </w:rPr>
        <w:t>7</w:t>
      </w:r>
      <w:r>
        <w:rPr>
          <w:sz w:val="35"/>
          <w:szCs w:val="35"/>
          <w:spacing w:val="15"/>
        </w:rPr>
        <w:t xml:space="preserve">  </w:t>
      </w:r>
      <w:r>
        <w:rPr>
          <w:sz w:val="35"/>
          <w:szCs w:val="35"/>
          <w:b/>
          <w:bCs/>
          <w:spacing w:val="15"/>
        </w:rPr>
        <w:t>互联网3.0真的是网络的</w:t>
      </w:r>
      <w:r>
        <w:rPr>
          <w:sz w:val="35"/>
          <w:szCs w:val="35"/>
          <w:spacing w:val="13"/>
        </w:rPr>
        <w:t xml:space="preserve"> </w:t>
      </w:r>
      <w:r>
        <w:rPr>
          <w:sz w:val="35"/>
          <w:szCs w:val="35"/>
          <w:b/>
          <w:bCs/>
          <w:spacing w:val="-6"/>
        </w:rPr>
        <w:t>凤凰涅槃吗?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90" w:firstLine="41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元宇宙的风快要刮过去了。作为一种投资工具，它可能还会继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6"/>
        </w:rPr>
        <w:t>续受到追捧。尽管扎克伯格的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-23"/>
        </w:rPr>
        <w:t xml:space="preserve"> </w:t>
      </w:r>
      <w:r>
        <w:rPr>
          <w:sz w:val="22"/>
          <w:szCs w:val="22"/>
          <w:spacing w:val="-6"/>
        </w:rPr>
        <w:t>在此方面出师不利，处于一种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尴尬的境地，但其他大玩家还是在源源不断地攻城略地，而跃跃欲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试的小玩家也不在少数。不过，比元宇宙更有深度和技术含量且值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6"/>
        </w:rPr>
        <w:t>得玩味的是另一个现象，即互联网3.0。这个更具争</w:t>
      </w:r>
      <w:r>
        <w:rPr>
          <w:sz w:val="22"/>
          <w:szCs w:val="22"/>
          <w:spacing w:val="-7"/>
        </w:rPr>
        <w:t>议的现象已经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在纷争中存在了好几年。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423"/>
        <w:spacing w:before="85" w:line="22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6"/>
        </w:rPr>
        <w:t>互联网3.0:梦想与愿景</w:t>
      </w:r>
    </w:p>
    <w:p>
      <w:pPr>
        <w:pStyle w:val="BodyText"/>
        <w:ind w:right="85" w:firstLine="419"/>
        <w:spacing w:before="31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传说中的美丽鸟凤凰会浴火重生，在原有的灰</w:t>
      </w:r>
      <w:r>
        <w:rPr>
          <w:sz w:val="22"/>
          <w:szCs w:val="22"/>
          <w:spacing w:val="-11"/>
        </w:rPr>
        <w:t>烬上涅槃。在那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些着眼于未来而又勇于想象的人的眼中，世界正在迎来一个互联网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凤凰涅槃的佳境、</w:t>
      </w:r>
      <w:r>
        <w:rPr>
          <w:sz w:val="22"/>
          <w:szCs w:val="22"/>
          <w:spacing w:val="37"/>
        </w:rPr>
        <w:t xml:space="preserve"> </w:t>
      </w:r>
      <w:r>
        <w:rPr>
          <w:sz w:val="22"/>
          <w:szCs w:val="22"/>
          <w:spacing w:val="-15"/>
        </w:rPr>
        <w:t>一个摆脱了各种束缚的自由的</w:t>
      </w:r>
      <w:r>
        <w:rPr>
          <w:sz w:val="22"/>
          <w:szCs w:val="22"/>
          <w:spacing w:val="-16"/>
        </w:rPr>
        <w:t>互联网的时代。它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以去中心化作为目标，以区块链作为核心技术，以终端用户作为单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位，摆脱了大公司的约束，不需要中介平台的</w:t>
      </w:r>
      <w:r>
        <w:rPr>
          <w:sz w:val="22"/>
          <w:szCs w:val="22"/>
          <w:spacing w:val="-11"/>
        </w:rPr>
        <w:t>介入，个人既是消费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者，也是创造者，更是拥有者。这便是神秘可爱的互联网3.0。</w:t>
      </w:r>
    </w:p>
    <w:p>
      <w:pPr>
        <w:pStyle w:val="BodyText"/>
        <w:ind w:firstLine="419"/>
        <w:spacing w:before="177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依据这种理解，互联网经过了1.0和2.0的发展阶段，现</w:t>
      </w:r>
      <w:r>
        <w:rPr>
          <w:sz w:val="22"/>
          <w:szCs w:val="22"/>
          <w:spacing w:val="-3"/>
        </w:rPr>
        <w:t>在要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进入3.0了。互联网1.0由个人电脑上的静态文件和识读数据组成。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6"/>
        </w:rPr>
        <w:t>互联网2.0引入了用户生成的多媒体内容、</w:t>
      </w:r>
      <w:r>
        <w:rPr>
          <w:sz w:val="22"/>
          <w:szCs w:val="22"/>
          <w:spacing w:val="-7"/>
        </w:rPr>
        <w:t>互动网络应用和多点触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5"/>
        </w:rPr>
        <w:t>控智能手机上的社交媒体。而互联网3.0则标志着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AR </w:t>
      </w:r>
      <w:r>
        <w:rPr>
          <w:sz w:val="22"/>
          <w:szCs w:val="22"/>
          <w:spacing w:val="-5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VR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5"/>
        </w:rPr>
        <w:t>头盔、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智能眼镜、可穿戴设备和传感器的崛起。</w:t>
      </w:r>
    </w:p>
    <w:p>
      <w:pPr>
        <w:spacing w:line="218" w:lineRule="auto"/>
        <w:sectPr>
          <w:footerReference w:type="default" r:id="rId215"/>
          <w:pgSz w:w="7680" w:h="12480"/>
          <w:pgMar w:top="400" w:right="514" w:bottom="802" w:left="990" w:header="0" w:footer="643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就理想而言，互联网3.0是基于公共区块链的互联网的未来。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7"/>
        </w:rPr>
        <w:t>互联网3.0的吸引力在于它是去中心化的，这意味着消费者不是通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过谷歌、苹果或脸书这些公司提供的服务来访问互联网，而是有自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己拥有并管理的互联网部分。</w:t>
      </w:r>
    </w:p>
    <w:p>
      <w:pPr>
        <w:pStyle w:val="BodyText"/>
        <w:ind w:firstLine="430"/>
        <w:spacing w:before="146" w:line="343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也就是说，互联网3.0不需要所谓“许可”,没有机构能决定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谁可以访问什么服务，也不需要“信任”。换句话说，两方或多方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之间的虚拟交易不需要中介。这样就避免了这些机构和中介机构收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集个人数据，故而互联网3.0在技术上能更好地保护用户的隐私。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互联网2.0和互联网3.0的关键区别在于，互联网3.0更注重使用 </w:t>
      </w:r>
      <w:r>
        <w:rPr>
          <w:sz w:val="22"/>
          <w:szCs w:val="22"/>
          <w:spacing w:val="-3"/>
        </w:rPr>
        <w:t>机器学习和人工智能等创新技术，为每个用户创造更加个性化的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内容。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43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3"/>
        </w:rPr>
        <w:t>互联网2</w:t>
      </w:r>
      <w:r>
        <w:rPr>
          <w:rFonts w:ascii="SimHei" w:hAnsi="SimHei" w:eastAsia="SimHei" w:cs="SimHei"/>
          <w:sz w:val="22"/>
          <w:szCs w:val="22"/>
          <w:spacing w:val="-5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3"/>
        </w:rPr>
        <w:t>.0</w:t>
      </w:r>
      <w:r>
        <w:rPr>
          <w:rFonts w:ascii="SimHei" w:hAnsi="SimHei" w:eastAsia="SimHei" w:cs="SimHei"/>
          <w:sz w:val="22"/>
          <w:szCs w:val="22"/>
          <w:spacing w:val="-1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3"/>
        </w:rPr>
        <w:t>的</w:t>
      </w:r>
      <w:r>
        <w:rPr>
          <w:rFonts w:ascii="SimHei" w:hAnsi="SimHei" w:eastAsia="SimHei" w:cs="SimHei"/>
          <w:sz w:val="22"/>
          <w:szCs w:val="22"/>
          <w:spacing w:val="-3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3"/>
        </w:rPr>
        <w:t>问</w:t>
      </w:r>
      <w:r>
        <w:rPr>
          <w:rFonts w:ascii="SimHei" w:hAnsi="SimHei" w:eastAsia="SimHei" w:cs="SimHei"/>
          <w:sz w:val="22"/>
          <w:szCs w:val="22"/>
          <w:spacing w:val="-4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3"/>
        </w:rPr>
        <w:t>题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20" w:firstLine="430"/>
        <w:spacing w:before="72" w:line="338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我们中的大多数人只见过当前版本的网络，通常被称为“互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联网2.0”,也被称为“交互式读写和社交网络”。你不一定非得是 </w:t>
      </w:r>
      <w:r>
        <w:rPr>
          <w:sz w:val="22"/>
          <w:szCs w:val="22"/>
          <w:spacing w:val="-7"/>
        </w:rPr>
        <w:t>个开发者才能参与到互联网2.0领域的创造过程中。许多应用程序 </w:t>
      </w:r>
      <w:r>
        <w:rPr>
          <w:sz w:val="22"/>
          <w:szCs w:val="22"/>
          <w:spacing w:val="-3"/>
        </w:rPr>
        <w:t>的设计方式使任何人都可能成为创造者。你可以创造思</w:t>
      </w:r>
      <w:r>
        <w:rPr>
          <w:sz w:val="22"/>
          <w:szCs w:val="22"/>
          <w:spacing w:val="-4"/>
        </w:rPr>
        <w:t>想并与世 </w:t>
      </w:r>
      <w:r>
        <w:rPr>
          <w:sz w:val="22"/>
          <w:szCs w:val="22"/>
          <w:spacing w:val="-8"/>
        </w:rPr>
        <w:t>界其他地方的人分享。你也可以发布一个视频，让数百万人观看，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4"/>
        </w:rPr>
        <w:t>与之互动，并在互联网2.0中发表评论。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YouTube</w:t>
      </w:r>
      <w:r>
        <w:rPr>
          <w:sz w:val="22"/>
          <w:szCs w:val="22"/>
          <w:spacing w:val="-4"/>
        </w:rPr>
        <w:t>、脸书、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Flickr</w:t>
      </w:r>
      <w:r>
        <w:rPr>
          <w:sz w:val="22"/>
          <w:szCs w:val="22"/>
          <w:spacing w:val="-4"/>
        </w:rPr>
        <w:t>、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Instagram</w:t>
      </w:r>
      <w:r>
        <w:rPr>
          <w:sz w:val="22"/>
          <w:szCs w:val="22"/>
          <w:spacing w:val="-8"/>
        </w:rPr>
        <w:t>、推特和其他社交媒体都是互联网2.0应用的例子。</w:t>
      </w:r>
    </w:p>
    <w:p>
      <w:pPr>
        <w:pStyle w:val="BodyText"/>
        <w:ind w:right="84" w:firstLine="430"/>
        <w:spacing w:before="163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互联网2.0被一些棘手的问题所困扰。由于对用户数据的利用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6"/>
        </w:rPr>
        <w:t>和集中化是互联网运作的基础，数据泄露在互</w:t>
      </w:r>
      <w:r>
        <w:rPr>
          <w:sz w:val="22"/>
          <w:szCs w:val="22"/>
          <w:spacing w:val="-7"/>
        </w:rPr>
        <w:t>联网2.0应用中经常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发生。甚至有网站专门跟踪数据泄露，并在个人信息被入侵时通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6"/>
        </w:rPr>
        <w:t>知个人，但个人无法控制自己的数据或它在互联网2</w:t>
      </w:r>
      <w:r>
        <w:rPr>
          <w:sz w:val="22"/>
          <w:szCs w:val="22"/>
          <w:spacing w:val="-7"/>
        </w:rPr>
        <w:t>.0中的存储方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式。事实上，企业经常在未经用户许可的情况下跟踪和保存用</w:t>
      </w:r>
      <w:r>
        <w:rPr>
          <w:sz w:val="22"/>
          <w:szCs w:val="22"/>
          <w:spacing w:val="-11"/>
        </w:rPr>
        <w:t>户数</w:t>
      </w:r>
    </w:p>
    <w:p>
      <w:pPr>
        <w:spacing w:line="219" w:lineRule="auto"/>
        <w:sectPr>
          <w:footerReference w:type="default" r:id="rId216"/>
          <w:pgSz w:w="7680" w:h="12480"/>
          <w:pgMar w:top="400" w:right="869" w:bottom="612" w:left="629" w:header="0" w:footer="453" w:gutter="0"/>
        </w:sectPr>
        <w:rPr>
          <w:sz w:val="22"/>
          <w:szCs w:val="22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spacing w:before="69" w:line="410" w:lineRule="exact"/>
        <w:rPr>
          <w:sz w:val="21"/>
          <w:szCs w:val="21"/>
        </w:rPr>
      </w:pPr>
      <w:r>
        <w:rPr>
          <w:sz w:val="21"/>
          <w:szCs w:val="21"/>
          <w:position w:val="15"/>
        </w:rPr>
        <w:t>据。而负责这些平台的公司拥有并管理所有这</w:t>
      </w:r>
      <w:r>
        <w:rPr>
          <w:sz w:val="21"/>
          <w:szCs w:val="21"/>
          <w:spacing w:val="-1"/>
          <w:position w:val="15"/>
        </w:rPr>
        <w:t>些数据。此外，政府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也可以很容易地干预、控制或关闭使用集中式服务器</w:t>
      </w:r>
      <w:r>
        <w:rPr>
          <w:sz w:val="21"/>
          <w:szCs w:val="21"/>
          <w:spacing w:val="-3"/>
        </w:rPr>
        <w:t>的应用程序。</w:t>
      </w:r>
    </w:p>
    <w:p>
      <w:pPr>
        <w:pStyle w:val="BodyText"/>
        <w:ind w:firstLine="430"/>
        <w:spacing w:before="149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互联网3.0的卖点之一就是去中心化。互联网3.0的开发者很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少创建和部署在单一服务器上运行的应用程序，或将数据存储在单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1"/>
        </w:rPr>
        <w:t>一数据库中(通常由单一云供应商托管和管</w:t>
      </w:r>
      <w:r>
        <w:rPr>
          <w:sz w:val="21"/>
          <w:szCs w:val="21"/>
          <w:spacing w:val="10"/>
        </w:rPr>
        <w:t>理)。互联网3.0应用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程序是建立在区块链、由众多点对点的节点(服务器)组成的去中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心化网络，或两者的混合体上。这些程序被称为去中心化的应用程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14"/>
        </w:rPr>
        <w:t>序(</w:t>
      </w:r>
      <w:r>
        <w:rPr>
          <w:sz w:val="21"/>
          <w:szCs w:val="21"/>
        </w:rPr>
        <w:t>DApps</w:t>
      </w:r>
      <w:r>
        <w:rPr>
          <w:sz w:val="21"/>
          <w:szCs w:val="21"/>
          <w:spacing w:val="14"/>
        </w:rPr>
        <w:t>),  网络参与者(开发者)因提供最高质量的服务而得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到奖励，以建立一个稳定和安全的去中心化网络。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left="433"/>
        <w:spacing w:before="84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7"/>
        </w:rPr>
        <w:t>一厢情愿的乌托邦?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right="1" w:firstLine="430"/>
        <w:spacing w:before="69" w:line="353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然而，并不是所有的人对互联网3.0都持有乐观的态度。有人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觉得互联网3.0的说法充斥着各种理想主义和乌托邦式的愿景，缘 </w:t>
      </w:r>
      <w:r>
        <w:rPr>
          <w:sz w:val="21"/>
          <w:szCs w:val="21"/>
          <w:spacing w:val="-1"/>
        </w:rPr>
        <w:t>起于对网络现状的不满和对大科技公司侵犯个人隐私、收集个人信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息和数据的行为无能为力，寄望于如何重建互联网，以反映我们对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一个更加人性化和平等的社会的渴望。然而，这仅仅是一种念想而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已，尽管是具有积极意义的念想。这种念想的实现与否取决于</w:t>
      </w:r>
      <w:r>
        <w:rPr>
          <w:sz w:val="21"/>
          <w:szCs w:val="21"/>
          <w:spacing w:val="-1"/>
        </w:rPr>
        <w:t>很多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因素，技术上的可能性乃是最重要的环节。目前，它只是一种基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7"/>
        </w:rPr>
        <w:t>于想象的叙事，在科技记者和技术乌托邦主义者中间享受着顶礼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膜拜。</w:t>
      </w:r>
    </w:p>
    <w:p>
      <w:pPr>
        <w:pStyle w:val="BodyText"/>
        <w:ind w:right="5" w:firstLine="430"/>
        <w:spacing w:before="20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即便先不考虑技术方面的问题，仅就常识而论，互联网3.0也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3"/>
        </w:rPr>
        <w:t>不一定会是未来网络的理想状态。互联网3.0的主要诉求是去中心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化。姑且不论去中心化是否可行，那么去中心化之后会是一种什么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4"/>
        </w:rPr>
        <w:t>样的状况呢?没有中心之后，终端客户各自为政，</w:t>
      </w:r>
      <w:r>
        <w:rPr>
          <w:sz w:val="21"/>
          <w:szCs w:val="21"/>
          <w:spacing w:val="3"/>
        </w:rPr>
        <w:t>这样就会产生出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一个很可能是无政府主义的状态。可以想象，这样的一种网络并不</w:t>
      </w:r>
    </w:p>
    <w:p>
      <w:pPr>
        <w:spacing w:line="218" w:lineRule="auto"/>
        <w:sectPr>
          <w:footerReference w:type="default" r:id="rId217"/>
          <w:pgSz w:w="7680" w:h="12480"/>
          <w:pgMar w:top="400" w:right="699" w:bottom="855" w:left="879" w:header="0" w:footer="706" w:gutter="0"/>
        </w:sectPr>
        <w:rPr>
          <w:sz w:val="21"/>
          <w:szCs w:val="21"/>
        </w:rPr>
      </w:pP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spacing w:before="71" w:line="41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能是一种理想的状态，因为很有可能在同时具有自由的状态下，也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会存在着很多很多的风险。</w:t>
      </w:r>
    </w:p>
    <w:p>
      <w:pPr>
        <w:pStyle w:val="BodyText"/>
        <w:ind w:right="7" w:firstLine="420"/>
        <w:spacing w:before="14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有一句话说得好：“太阳照着富丽堂皇的宫殿的同时</w:t>
      </w:r>
      <w:r>
        <w:rPr>
          <w:sz w:val="22"/>
          <w:szCs w:val="22"/>
          <w:spacing w:val="-11"/>
        </w:rPr>
        <w:t>，也会照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着阴暗的沟渠。”一个去中心化以后的网络</w:t>
      </w:r>
      <w:r>
        <w:rPr>
          <w:sz w:val="22"/>
          <w:szCs w:val="22"/>
          <w:spacing w:val="-11"/>
        </w:rPr>
        <w:t>，很可能会成为无数不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良人士从事破坏的地方。举例而言，可以想象一个十几岁的小孩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子，或者说一个曾经有很多犯罪记录的人，在纽约的某一个地下室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里昏暗的灯光下发起一个震惊全世界的庞氏骗局。而且像黑客的网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6"/>
        </w:rPr>
        <w:t>络攻击这样的事会层出不穷。也就是说，互联网3</w:t>
      </w:r>
      <w:r>
        <w:rPr>
          <w:sz w:val="22"/>
          <w:szCs w:val="22"/>
          <w:spacing w:val="-7"/>
        </w:rPr>
        <w:t>.0一旦实现了去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中心化的这种状态，事情可能会更糟糕。我们</w:t>
      </w:r>
      <w:r>
        <w:rPr>
          <w:sz w:val="22"/>
          <w:szCs w:val="22"/>
          <w:spacing w:val="-11"/>
        </w:rPr>
        <w:t>现有的网络安全、隐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私保护等措施很可能会完全失效。</w:t>
      </w:r>
    </w:p>
    <w:p>
      <w:pPr>
        <w:pStyle w:val="BodyText"/>
        <w:ind w:firstLine="420"/>
        <w:spacing w:before="209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2"/>
        </w:rPr>
        <w:t>更重要的是，互联网2.0虽然存在着很多问题，但是互联网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6"/>
        </w:rPr>
        <w:t>3.0并不能有效地解决这些问题。至少从目前这些热心</w:t>
      </w:r>
      <w:r>
        <w:rPr>
          <w:sz w:val="22"/>
          <w:szCs w:val="22"/>
          <w:spacing w:val="-7"/>
        </w:rPr>
        <w:t>的提倡者的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情况来看，他们并没有提出方案，以有效解决互联网2.0带来的问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题，诸如对于隐私的侵害，对于个人数据的收集，非法集资、洗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钱、诈骗等网络犯罪，以及网络安全等问题。</w:t>
      </w:r>
    </w:p>
    <w:p>
      <w:pPr>
        <w:pStyle w:val="BodyText"/>
        <w:ind w:right="13" w:firstLine="420"/>
        <w:spacing w:before="153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此外，网络秩序如何来维持；出了问题，有了紧急状况，由谁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7"/>
        </w:rPr>
        <w:t>来组织应对等等，这些问题都是互联网3.0的世界无法解决的。可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以想见的是，在互联网3.0的状态下，个</w:t>
      </w:r>
      <w:r>
        <w:rPr>
          <w:sz w:val="22"/>
          <w:szCs w:val="22"/>
          <w:spacing w:val="-7"/>
        </w:rPr>
        <w:t>人和个人之间的交流可能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会非常顺畅，也可能有相对的稳定性和隐私性，但是个人如何和社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区、集体进行交流?交流的时候应该有什么样的一种管理方式……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这些都是在一个无秩序的状态下很难进行的。谁都不会相信在互联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网3.0里，所有的消费者都会是天使。因此，互联网3.0中的交流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也必须要有秩序。有秩序就意味着有人管理</w:t>
      </w:r>
      <w:r>
        <w:rPr>
          <w:sz w:val="22"/>
          <w:szCs w:val="22"/>
          <w:spacing w:val="-11"/>
        </w:rPr>
        <w:t>，无拘无束的交流是不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可能的。应该争取的是可能实现的更多的个人自由，而不是不可能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实现的憧憬。</w:t>
      </w:r>
    </w:p>
    <w:p>
      <w:pPr>
        <w:spacing w:line="219" w:lineRule="auto"/>
        <w:sectPr>
          <w:footerReference w:type="default" r:id="rId218"/>
          <w:pgSz w:w="7680" w:h="12480"/>
          <w:pgMar w:top="400" w:right="924" w:bottom="625" w:left="660" w:header="0" w:footer="476" w:gutter="0"/>
        </w:sectPr>
        <w:rPr>
          <w:sz w:val="22"/>
          <w:szCs w:val="22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right="14" w:firstLine="40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故此，有人认为互联网3.0的核心是一个空洞的营</w:t>
      </w:r>
      <w:r>
        <w:rPr>
          <w:sz w:val="22"/>
          <w:szCs w:val="22"/>
          <w:spacing w:val="-7"/>
        </w:rPr>
        <w:t>销活动，试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图将公众对加密资产的负面联想重塑为对传统科技公司霸权破坏的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虚假叙述。这其实旨在分散人们的注意力，目的是为了销售更多的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7"/>
        </w:rPr>
        <w:t>硬币，并继续逃避证券监管的财源。互联网3.0不是为了解决真正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的消费者问题，而是如何事后合理化自己的存在。</w:t>
      </w:r>
    </w:p>
    <w:p>
      <w:pPr>
        <w:pStyle w:val="BodyText"/>
        <w:ind w:right="1" w:firstLine="40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加密货币领域有几万亿美元的资金，但令人瞩目</w:t>
      </w:r>
      <w:r>
        <w:rPr>
          <w:sz w:val="22"/>
          <w:szCs w:val="22"/>
          <w:spacing w:val="-11"/>
        </w:rPr>
        <w:t>的是，这一切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都让人感觉很短暂。这个领域是一个多面性的行业，甚至在</w:t>
      </w:r>
      <w:r>
        <w:rPr>
          <w:sz w:val="22"/>
          <w:szCs w:val="22"/>
          <w:spacing w:val="-11"/>
        </w:rPr>
        <w:t>了解基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础知识方面都有很高的障碍。有很多视频和</w:t>
      </w:r>
      <w:r>
        <w:rPr>
          <w:sz w:val="22"/>
          <w:szCs w:val="22"/>
          <w:spacing w:val="-4"/>
        </w:rPr>
        <w:t>推文用庞氏骗局、洗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钱、欺诈和诈骗等短语形容代币和加密货币。但同时，许多消费者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也通过代币和加密货币发现，传统的金融机构和经济价值的概念并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不是他们曾经想象的完全理性的制度。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413"/>
        <w:spacing w:before="85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4"/>
        </w:rPr>
        <w:t>技术上的可行性?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firstLine="409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从技术的层面看，虽然互联网3.0的愿景里有很多关</w:t>
      </w:r>
      <w:r>
        <w:rPr>
          <w:sz w:val="22"/>
          <w:szCs w:val="22"/>
          <w:spacing w:val="-7"/>
        </w:rPr>
        <w:t>于技术发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展的期望，诸如语义网、三维图像、人工智能等，但说到底，最核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心的还是区块链技术。区块链是由存储信息的区块组成的，每个区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块都有一个独特的“哈希”,将其与其他区块区分开来。然后，这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些区块按时间顺序由一条链连接起来。存储在这些区块中的信息是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永久性的，这使得它成为一种安全的方式来完成在线交易。这就是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为什么加密货币，如比特币，是建立在区块链技术上的。区块链给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了加密货币工作所需的平台和安全。这些区块，记录存储在在线服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务器上，可以公开访问，但只能由当事人或与区块共</w:t>
      </w:r>
      <w:r>
        <w:rPr>
          <w:sz w:val="22"/>
          <w:szCs w:val="22"/>
          <w:spacing w:val="-4"/>
        </w:rPr>
        <w:t>享的其他人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访问。</w:t>
      </w:r>
    </w:p>
    <w:p>
      <w:pPr>
        <w:pStyle w:val="BodyText"/>
        <w:ind w:right="23"/>
        <w:spacing w:before="206" w:line="411" w:lineRule="exact"/>
        <w:jc w:val="right"/>
        <w:rPr>
          <w:sz w:val="22"/>
          <w:szCs w:val="22"/>
        </w:rPr>
      </w:pPr>
      <w:r>
        <w:rPr>
          <w:sz w:val="22"/>
          <w:szCs w:val="22"/>
          <w:spacing w:val="-6"/>
          <w:position w:val="14"/>
        </w:rPr>
        <w:t>区块链是互联网3.0的基础，没有区块链提供</w:t>
      </w:r>
      <w:r>
        <w:rPr>
          <w:sz w:val="22"/>
          <w:szCs w:val="22"/>
          <w:spacing w:val="-7"/>
          <w:position w:val="14"/>
        </w:rPr>
        <w:t>的系统，互联网</w:t>
      </w:r>
    </w:p>
    <w:p>
      <w:pPr>
        <w:pStyle w:val="BodyText"/>
        <w:spacing w:line="219" w:lineRule="auto"/>
        <w:jc w:val="right"/>
        <w:rPr>
          <w:sz w:val="22"/>
          <w:szCs w:val="22"/>
        </w:rPr>
      </w:pPr>
      <w:r>
        <w:rPr>
          <w:sz w:val="22"/>
          <w:szCs w:val="22"/>
          <w:spacing w:val="-2"/>
        </w:rPr>
        <w:t>3.0就不可能实现。毫无疑问，互联网3.0</w:t>
      </w:r>
      <w:r>
        <w:rPr>
          <w:sz w:val="22"/>
          <w:szCs w:val="22"/>
          <w:spacing w:val="-3"/>
        </w:rPr>
        <w:t>对于投资者来说是一个</w:t>
      </w:r>
    </w:p>
    <w:p>
      <w:pPr>
        <w:spacing w:line="219" w:lineRule="auto"/>
        <w:sectPr>
          <w:footerReference w:type="default" r:id="rId219"/>
          <w:pgSz w:w="7680" w:h="12480"/>
          <w:pgMar w:top="400" w:right="639" w:bottom="845" w:left="950" w:header="0" w:footer="696" w:gutter="0"/>
        </w:sectPr>
        <w:rPr>
          <w:sz w:val="22"/>
          <w:szCs w:val="22"/>
        </w:rPr>
      </w:pPr>
    </w:p>
    <w:p>
      <w:pPr>
        <w:spacing w:line="462" w:lineRule="auto"/>
        <w:rPr>
          <w:rFonts w:ascii="Arial"/>
          <w:sz w:val="21"/>
        </w:rPr>
      </w:pPr>
      <w:r/>
    </w:p>
    <w:p>
      <w:pPr>
        <w:pStyle w:val="BodyText"/>
        <w:ind w:right="79"/>
        <w:spacing w:before="71" w:line="336" w:lineRule="auto"/>
        <w:jc w:val="both"/>
        <w:rPr>
          <w:sz w:val="22"/>
          <w:szCs w:val="22"/>
        </w:rPr>
      </w:pPr>
      <w:bookmarkStart w:name="bookmark51" w:id="45"/>
      <w:bookmarkEnd w:id="45"/>
      <w:r>
        <w:rPr>
          <w:sz w:val="22"/>
          <w:szCs w:val="22"/>
          <w:spacing w:val="1"/>
        </w:rPr>
        <w:t>极具吸引力的概念。这个领域可以和不可替换的代币(非同质通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证)以及元宇宙这样的一些概念结合起来，人们就会更加摸不着头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脑。但是人的生活是非常丰富的，表现在网络上的活动也是多</w:t>
      </w:r>
      <w:r>
        <w:rPr>
          <w:sz w:val="22"/>
          <w:szCs w:val="22"/>
          <w:spacing w:val="-11"/>
        </w:rPr>
        <w:t>姿多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彩的。难道这些活动都必须要经过区块链来展示、来证成?这显然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6"/>
        </w:rPr>
        <w:t>是不可能的。也就是说，支撑互联网3.0的技术并不是一个完全能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够用于未来互联网的技术。当然，在技术日新月异的今天，很可能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会出现一些其他的技术，能够为互联网3.</w:t>
      </w:r>
      <w:r>
        <w:rPr>
          <w:sz w:val="22"/>
          <w:szCs w:val="22"/>
          <w:spacing w:val="-7"/>
        </w:rPr>
        <w:t>0提供方便，但是从现有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的情况来看，仅在技术的层面上。互联网3.0的愿景，其实是很难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实现的。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6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33"/>
        </w:rPr>
        <w:t>未来在于对当下问题的解决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1" w:line="342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根据联合国的数据，世界上近37%的人口从未使用过互联网。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1"/>
        </w:rPr>
        <w:t>这意味着约29亿人尚未体验到63%的人中的大多数人现</w:t>
      </w:r>
      <w:r>
        <w:rPr>
          <w:sz w:val="22"/>
          <w:szCs w:val="22"/>
        </w:rPr>
        <w:t>在认为理  </w:t>
      </w:r>
      <w:r>
        <w:rPr>
          <w:sz w:val="22"/>
          <w:szCs w:val="22"/>
          <w:spacing w:val="-10"/>
        </w:rPr>
        <w:t>所当然的技术。但许多人认为互联网已经准备好了它的第三幕，即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互联网3.0。</w:t>
      </w:r>
    </w:p>
    <w:p>
      <w:pPr>
        <w:pStyle w:val="BodyText"/>
        <w:ind w:right="20" w:firstLine="420"/>
        <w:spacing w:before="12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科技行业的未来将是拥抱一个在平台上具有更复杂经济性的互 </w:t>
      </w:r>
      <w:r>
        <w:rPr>
          <w:sz w:val="22"/>
          <w:szCs w:val="22"/>
          <w:spacing w:val="-10"/>
        </w:rPr>
        <w:t>联网，它对消费者来说有好处也有坏处。未</w:t>
      </w:r>
      <w:r>
        <w:rPr>
          <w:sz w:val="22"/>
          <w:szCs w:val="22"/>
          <w:spacing w:val="-11"/>
        </w:rPr>
        <w:t>来基于对当下问题的有 </w:t>
      </w:r>
      <w:r>
        <w:rPr>
          <w:sz w:val="22"/>
          <w:szCs w:val="22"/>
          <w:spacing w:val="-10"/>
        </w:rPr>
        <w:t>效解决。如果最终能够开放网络，让更多的</w:t>
      </w:r>
      <w:r>
        <w:rPr>
          <w:sz w:val="22"/>
          <w:szCs w:val="22"/>
          <w:spacing w:val="-11"/>
        </w:rPr>
        <w:t>人能够受惠，让用户在 </w:t>
      </w:r>
      <w:r>
        <w:rPr>
          <w:sz w:val="22"/>
          <w:szCs w:val="22"/>
          <w:spacing w:val="-8"/>
        </w:rPr>
        <w:t>大平台的运作中拥有更多的权利，那就是最理想的状态了。但是，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0"/>
        </w:rPr>
        <w:t>在互联网上，个体的体验取决于用户在现实</w:t>
      </w:r>
      <w:r>
        <w:rPr>
          <w:sz w:val="22"/>
          <w:szCs w:val="22"/>
          <w:spacing w:val="-11"/>
        </w:rPr>
        <w:t>世界中的经济地位。当 </w:t>
      </w:r>
      <w:r>
        <w:rPr>
          <w:sz w:val="22"/>
          <w:szCs w:val="22"/>
          <w:spacing w:val="-6"/>
        </w:rPr>
        <w:t>像</w:t>
      </w:r>
      <w:r>
        <w:rPr>
          <w:sz w:val="22"/>
          <w:szCs w:val="22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Meta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6"/>
        </w:rPr>
        <w:t>这样的大公司开始如此认真地谈论元宇宙的想法时，</w:t>
      </w:r>
      <w:r>
        <w:rPr>
          <w:sz w:val="22"/>
          <w:szCs w:val="22"/>
          <w:spacing w:val="-7"/>
        </w:rPr>
        <w:t>个体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用户不可能不感到担忧。</w:t>
      </w:r>
    </w:p>
    <w:p>
      <w:pPr>
        <w:spacing w:line="220" w:lineRule="auto"/>
        <w:sectPr>
          <w:footerReference w:type="default" r:id="rId220"/>
          <w:pgSz w:w="7680" w:h="12480"/>
          <w:pgMar w:top="400" w:right="919" w:bottom="652" w:left="579" w:header="0" w:footer="493" w:gutter="0"/>
        </w:sectPr>
        <w:rPr>
          <w:sz w:val="22"/>
          <w:szCs w:val="22"/>
        </w:rPr>
      </w:pPr>
    </w:p>
    <w:p>
      <w:pPr>
        <w:spacing w:line="256" w:lineRule="auto"/>
        <w:rPr>
          <w:rFonts w:ascii="Arial"/>
          <w:sz w:val="21"/>
        </w:rPr>
      </w:pPr>
      <w:r>
        <w:drawing>
          <wp:anchor distT="0" distB="0" distL="0" distR="0" simplePos="0" relativeHeight="253214720" behindDoc="0" locked="0" layoutInCell="0" allowOverlap="1">
            <wp:simplePos x="0" y="0"/>
            <wp:positionH relativeFrom="page">
              <wp:posOffset>2108192</wp:posOffset>
            </wp:positionH>
            <wp:positionV relativeFrom="page">
              <wp:posOffset>3225784</wp:posOffset>
            </wp:positionV>
            <wp:extent cx="844563" cy="635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456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208"/>
        <w:spacing w:before="143" w:line="219" w:lineRule="auto"/>
        <w:rPr>
          <w:sz w:val="44"/>
          <w:szCs w:val="44"/>
        </w:rPr>
      </w:pPr>
      <w:r>
        <w:rPr>
          <w:sz w:val="44"/>
          <w:szCs w:val="44"/>
          <w:spacing w:val="-4"/>
        </w:rPr>
        <w:t>第七编</w:t>
      </w:r>
    </w:p>
    <w:p>
      <w:pPr>
        <w:ind w:left="577"/>
        <w:spacing w:before="271" w:line="221" w:lineRule="auto"/>
        <w:rPr>
          <w:rFonts w:ascii="SimHei" w:hAnsi="SimHei" w:eastAsia="SimHei" w:cs="SimHei"/>
          <w:sz w:val="38"/>
          <w:szCs w:val="38"/>
        </w:rPr>
      </w:pPr>
      <w:r>
        <w:rPr>
          <w:rFonts w:ascii="SimHei" w:hAnsi="SimHei" w:eastAsia="SimHei" w:cs="SimHei"/>
          <w:sz w:val="38"/>
          <w:szCs w:val="38"/>
          <w:spacing w:val="-2"/>
        </w:rPr>
        <w:t>平台责任与消费者权益保护</w:t>
      </w:r>
    </w:p>
    <w:p>
      <w:pPr>
        <w:spacing w:line="221" w:lineRule="auto"/>
        <w:sectPr>
          <w:footerReference w:type="default" r:id="rId11"/>
          <w:pgSz w:w="7680" w:h="12480"/>
          <w:pgMar w:top="400" w:right="1152" w:bottom="400" w:left="1152" w:header="0" w:footer="0" w:gutter="0"/>
        </w:sectPr>
        <w:rPr>
          <w:rFonts w:ascii="SimHei" w:hAnsi="SimHei" w:eastAsia="SimHei" w:cs="SimHei"/>
          <w:sz w:val="38"/>
          <w:szCs w:val="38"/>
        </w:rPr>
      </w:pPr>
    </w:p>
    <w:p>
      <w:pPr>
        <w:rPr>
          <w:rFonts w:ascii="Arial"/>
          <w:sz w:val="21"/>
        </w:rPr>
      </w:pPr>
      <w:r/>
    </w:p>
    <w:p>
      <w:pPr>
        <w:sectPr>
          <w:pgSz w:w="7680" w:h="1248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695"/>
        <w:spacing w:before="339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3"/>
        </w:rPr>
        <w:t>1</w:t>
      </w:r>
      <w:r>
        <w:rPr>
          <w:sz w:val="36"/>
          <w:szCs w:val="36"/>
          <w:spacing w:val="171"/>
        </w:rPr>
        <w:t xml:space="preserve"> </w:t>
      </w:r>
      <w:r>
        <w:rPr>
          <w:sz w:val="36"/>
          <w:szCs w:val="36"/>
          <w:b/>
          <w:bCs/>
          <w:spacing w:val="-13"/>
        </w:rPr>
        <w:t>平台责任与消费者权益保护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7" w:firstLine="409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最近亚马逊想在纽约市建立第二总部，但未能如愿。其中的原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因很耐人寻味。原来，纽约的中产阶级和一些老百姓对亚马逊怀有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一种恐惧感，害怕亚马逊进入纽约之后，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6"/>
        </w:rPr>
        <w:t>一枝独大，会损害纽</w:t>
      </w:r>
      <w:r>
        <w:rPr>
          <w:sz w:val="21"/>
          <w:szCs w:val="21"/>
          <w:spacing w:val="-7"/>
        </w:rPr>
        <w:t>约多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元的经济、政治、文化特色。于是，他们便组织抗议，阻止这件事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发生，使得亚马逊最终不得不放弃它的计划。</w:t>
      </w:r>
    </w:p>
    <w:p>
      <w:pPr>
        <w:pStyle w:val="BodyText"/>
        <w:ind w:firstLine="409"/>
        <w:spacing w:before="17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在进入了数据主义背景下的算法社会，数据垄断的趋势越来越 </w:t>
      </w:r>
      <w:r>
        <w:rPr>
          <w:sz w:val="21"/>
          <w:szCs w:val="21"/>
          <w:spacing w:val="2"/>
        </w:rPr>
        <w:t>明显。在数据的收集和使用方面都存在少数企业平台垄断的趋势。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网民能使用的网络平台为数有限，且比较集中。互联网平台用户的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"/>
        </w:rPr>
        <w:t>集中就意味着数据的集中，数据的集中就意味着数据市场的垄断，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数据交易者就不可能以平等主体的身份进入市场。而数据垄断者则 </w:t>
      </w:r>
      <w:r>
        <w:rPr>
          <w:sz w:val="21"/>
          <w:szCs w:val="21"/>
          <w:spacing w:val="-1"/>
        </w:rPr>
        <w:t>可以轻而易举地将所收集到的数据随意交换，以满足他们使用数据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的目的，而获取高额利益。</w:t>
      </w:r>
    </w:p>
    <w:p>
      <w:pPr>
        <w:pStyle w:val="BodyText"/>
        <w:ind w:right="55" w:firstLine="409"/>
        <w:spacing w:before="197" w:line="352" w:lineRule="auto"/>
        <w:jc w:val="both"/>
        <w:rPr>
          <w:sz w:val="21"/>
          <w:szCs w:val="21"/>
        </w:rPr>
      </w:pPr>
      <w:r>
        <w:rPr>
          <w:sz w:val="21"/>
          <w:szCs w:val="21"/>
        </w:rPr>
        <w:t>网络平台通过各种技术和人为的手段，为消费者量身定做消费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指标，培养他们的消费习惯。这种设计也延伸到阅读、审美、认知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8"/>
        </w:rPr>
        <w:t>及各个文化等领域。它们为消费者营造了一个非</w:t>
      </w:r>
      <w:r>
        <w:rPr>
          <w:sz w:val="21"/>
          <w:szCs w:val="21"/>
          <w:spacing w:val="7"/>
        </w:rPr>
        <w:t>常方便的生活世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界，以算法排名的手法，告诉消费者什么是最好的，什么是最时髦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的，什么是大众最喜爱的，等等。我们经常会看到网上流传着形形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色色的排名榜。这些排行榜好像是具有公认的性质，但它们的真实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特性只不过是经过营销者刻意组织的广告而已</w:t>
      </w:r>
      <w:r>
        <w:rPr>
          <w:sz w:val="21"/>
          <w:szCs w:val="21"/>
          <w:spacing w:val="-1"/>
        </w:rPr>
        <w:t>，反映的只是个别人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或者若干人的看法，并不能反映所涉及的产品的质量也代表不了大</w:t>
      </w:r>
    </w:p>
    <w:p>
      <w:pPr>
        <w:spacing w:line="218" w:lineRule="auto"/>
        <w:sectPr>
          <w:footerReference w:type="default" r:id="rId222"/>
          <w:pgSz w:w="7680" w:h="12480"/>
          <w:pgMar w:top="400" w:right="585" w:bottom="842" w:left="940" w:header="0" w:footer="683" w:gutter="0"/>
        </w:sectPr>
        <w:rPr>
          <w:sz w:val="21"/>
          <w:szCs w:val="21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3" w:right="83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多数消费者的心声。通过诸如此类的做法，网络平台将消费者带入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为他们提前设计好的轨道。消费者可能会觉得，这没什么关系，只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要方便，符合我的喜好就行，不必再计较这些大公司会把我们带向</w:t>
      </w:r>
    </w:p>
    <w:p>
      <w:pPr>
        <w:pStyle w:val="BodyText"/>
        <w:ind w:left="3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何处。</w:t>
      </w:r>
    </w:p>
    <w:p>
      <w:pPr>
        <w:pStyle w:val="BodyText"/>
        <w:ind w:left="3" w:right="73" w:firstLine="430"/>
        <w:spacing w:before="179" w:line="34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这种在消费上的刻意引领等于在文化上限定人的认知范围。而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对于人的认知范围的限定则会导致人的心智的减损和衰败。</w:t>
      </w:r>
      <w:r>
        <w:rPr>
          <w:sz w:val="21"/>
          <w:szCs w:val="21"/>
          <w:spacing w:val="6"/>
        </w:rPr>
        <w:t>正如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福尔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Franklin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Foer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 </w:t>
      </w:r>
      <w:r>
        <w:rPr>
          <w:sz w:val="21"/>
          <w:szCs w:val="21"/>
          <w:spacing w:val="5"/>
        </w:rPr>
        <w:t>在《没有心智的世界》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World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Without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Mind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Existential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Threat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of Big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Tech)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sz w:val="21"/>
          <w:szCs w:val="21"/>
        </w:rPr>
        <w:t>一书中所指出</w:t>
      </w:r>
      <w:r>
        <w:rPr>
          <w:sz w:val="21"/>
          <w:szCs w:val="21"/>
          <w:spacing w:val="-1"/>
        </w:rPr>
        <w:t>的，科技领域最大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的参与者——少数人，通过他们的决定，管理着数十亿科技消费者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的生活。这些决定正在剥夺我们的人性、价值观以及我们应对复杂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性的能力。事实证明，硅谷的巨头并没有把我们带入和平与自由的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乌托邦。相反，他们通过垄断分配方式，已经系统地将书面文字货</w:t>
      </w:r>
    </w:p>
    <w:p>
      <w:pPr>
        <w:pStyle w:val="BodyText"/>
        <w:ind w:left="3"/>
        <w:spacing w:line="212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币化，从而贬低了文化的作用。塔普林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Johnathan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Taplin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 </w:t>
      </w:r>
      <w:r>
        <w:rPr>
          <w:sz w:val="21"/>
          <w:szCs w:val="21"/>
          <w:spacing w:val="4"/>
        </w:rPr>
        <w:t>在《迅</w:t>
      </w:r>
    </w:p>
    <w:p>
      <w:pPr>
        <w:pStyle w:val="BodyText"/>
        <w:spacing w:before="123" w:line="298" w:lineRule="exact"/>
        <w:rPr>
          <w:sz w:val="22"/>
          <w:szCs w:val="22"/>
        </w:rPr>
      </w:pPr>
      <w:r>
        <w:rPr>
          <w:sz w:val="22"/>
          <w:szCs w:val="22"/>
          <w:i/>
          <w:iCs/>
          <w:spacing w:val="-6"/>
          <w:position w:val="2"/>
        </w:rPr>
        <w:t>速破局》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6"/>
          <w:position w:val="2"/>
        </w:rPr>
        <w:t>(Move  Fast  and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4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6"/>
          <w:position w:val="2"/>
        </w:rPr>
        <w:t>Break  Things)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16"/>
          <w:position w:val="2"/>
        </w:rPr>
        <w:t xml:space="preserve"> </w:t>
      </w:r>
      <w:r>
        <w:rPr>
          <w:sz w:val="22"/>
          <w:szCs w:val="22"/>
          <w:i/>
          <w:iCs/>
          <w:spacing w:val="-6"/>
          <w:position w:val="2"/>
        </w:rPr>
        <w:t>一书中说得更为清楚。他指</w:t>
      </w:r>
    </w:p>
    <w:p>
      <w:pPr>
        <w:pStyle w:val="BodyText"/>
        <w:ind w:left="3"/>
        <w:spacing w:before="15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出，脸书、谷歌和亚马逊这三大巨头违背了互联网发明者的初衷，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走上了垄断的道路，促成了监控营销的单一文化。塔普林指出，越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来越多的美国人只能从几个公司获取新闻、音乐和其他形式的娱乐 </w:t>
      </w:r>
      <w:r>
        <w:rPr>
          <w:sz w:val="21"/>
          <w:szCs w:val="21"/>
          <w:spacing w:val="7"/>
        </w:rPr>
        <w:t>活动，这对民主构成了真正的威胁。随着资金</w:t>
      </w:r>
      <w:r>
        <w:rPr>
          <w:sz w:val="21"/>
          <w:szCs w:val="21"/>
          <w:spacing w:val="6"/>
        </w:rPr>
        <w:t>重新分配给垄断平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台，权力发生了转变。脸书、谷歌和亚马逊现在享有与大石</w:t>
      </w:r>
      <w:r>
        <w:rPr>
          <w:sz w:val="21"/>
          <w:szCs w:val="21"/>
          <w:spacing w:val="-1"/>
        </w:rPr>
        <w:t>油公司</w:t>
      </w:r>
    </w:p>
    <w:p>
      <w:pPr>
        <w:pStyle w:val="BodyText"/>
        <w:ind w:left="3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和大型制药公司相当的政治权力。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37"/>
        <w:spacing w:before="84" w:line="22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8"/>
        </w:rPr>
        <w:t>平台责任的概念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3" w:right="72" w:firstLine="430"/>
        <w:spacing w:before="69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平台责任和消费者权益保护是一个问题的两个面向。平台问责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就是对消费者利益的最大保护。毫无疑问，平台应该承担起保护消</w:t>
      </w:r>
    </w:p>
    <w:p>
      <w:pPr>
        <w:pStyle w:val="BodyText"/>
        <w:ind w:left="3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费者权益的责任。然而，这并不能取代具有公权力的部门</w:t>
      </w:r>
      <w:r>
        <w:rPr>
          <w:sz w:val="21"/>
          <w:szCs w:val="21"/>
          <w:spacing w:val="1"/>
        </w:rPr>
        <w:t>的监管。</w:t>
      </w:r>
    </w:p>
    <w:p>
      <w:pPr>
        <w:spacing w:line="219" w:lineRule="auto"/>
        <w:sectPr>
          <w:footerReference w:type="default" r:id="rId223"/>
          <w:pgSz w:w="7680" w:h="12480"/>
          <w:pgMar w:top="400" w:right="855" w:bottom="632" w:left="656" w:header="0" w:footer="473" w:gutter="0"/>
        </w:sectPr>
        <w:rPr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spacing w:before="68" w:line="402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14"/>
        </w:rPr>
        <w:t>如何监管，监管到什么程度，以什么样的方法监管，仍然是需要仔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细探讨的问题。</w:t>
      </w:r>
    </w:p>
    <w:p>
      <w:pPr>
        <w:pStyle w:val="BodyText"/>
        <w:ind w:right="82" w:firstLine="409"/>
        <w:spacing w:before="154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计算机平台——也称为数字平台或计算平台——通常仅指操作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6"/>
        </w:rPr>
        <w:t>系统和计算机硬件。计算平台的一个例子是运行</w:t>
      </w:r>
      <w:r>
        <w:rPr>
          <w:sz w:val="21"/>
          <w:szCs w:val="21"/>
        </w:rPr>
        <w:t>Windows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6"/>
        </w:rPr>
        <w:t>或</w:t>
      </w:r>
      <w:r>
        <w:rPr>
          <w:sz w:val="21"/>
          <w:szCs w:val="21"/>
          <w:spacing w:val="-34"/>
        </w:rPr>
        <w:t xml:space="preserve"> </w:t>
      </w:r>
      <w:r>
        <w:rPr>
          <w:sz w:val="21"/>
          <w:szCs w:val="21"/>
        </w:rPr>
        <w:t>Mac </w:t>
      </w:r>
      <w:r>
        <w:rPr>
          <w:rFonts w:ascii="Times New Roman" w:hAnsi="Times New Roman" w:eastAsia="Times New Roman" w:cs="Times New Roman"/>
          <w:sz w:val="21"/>
          <w:szCs w:val="21"/>
        </w:rPr>
        <w:t>OS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4"/>
        </w:rPr>
        <w:t>作为操作系统的现代笔记本电脑。平台含有</w:t>
      </w:r>
      <w:r>
        <w:rPr>
          <w:sz w:val="21"/>
          <w:szCs w:val="21"/>
          <w:spacing w:val="3"/>
        </w:rPr>
        <w:t>一套标准，使软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件开发人员能够为平台开发软件应用，这些同</w:t>
      </w:r>
      <w:r>
        <w:rPr>
          <w:sz w:val="21"/>
          <w:szCs w:val="21"/>
          <w:spacing w:val="-1"/>
        </w:rPr>
        <w:t>样的标准使业主和管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理人员能够购买适当的应用程序和硬件。平台既可以看作是对软件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开发过程的约束，因为不同的平台提供不同</w:t>
      </w:r>
      <w:r>
        <w:rPr>
          <w:sz w:val="21"/>
          <w:szCs w:val="21"/>
          <w:spacing w:val="-1"/>
        </w:rPr>
        <w:t>的功能和限制；也可以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看作是开发过程的助手，因为它们提供现成的初级功能。</w:t>
      </w:r>
    </w:p>
    <w:p>
      <w:pPr>
        <w:pStyle w:val="BodyText"/>
        <w:ind w:firstLine="409"/>
        <w:spacing w:before="20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不过，人们通常议论平台的时候达不到这种专业技术的水平。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更多情况下，平台指的像亚马逊、脸书这样的在线平台，包括任何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10"/>
        </w:rPr>
        <w:t>面向公众的网站、网络应用或数字应用(包括移动应用);还包括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"/>
        </w:rPr>
        <w:t>社交网络、广告网络、移动操作系统、搜索引擎、电子邮件服务或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互联网接入服务。</w:t>
      </w:r>
    </w:p>
    <w:p>
      <w:pPr>
        <w:pStyle w:val="BodyText"/>
        <w:ind w:firstLine="409"/>
        <w:spacing w:before="183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平台具有一些明显的特点。首先，是数据化，即获得、收集、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利用并传播用户及用户活动信息。其次，是商品化，即将获得的信 </w:t>
      </w:r>
      <w:r>
        <w:rPr>
          <w:sz w:val="21"/>
          <w:szCs w:val="21"/>
          <w:spacing w:val="-1"/>
        </w:rPr>
        <w:t>息变为商品，并且在多种市场上贩卖。再次，是选择性，即平台会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根据自己的需要筛选并推荐议题、景点及信</w:t>
      </w:r>
      <w:r>
        <w:rPr>
          <w:sz w:val="21"/>
          <w:szCs w:val="21"/>
          <w:spacing w:val="-1"/>
        </w:rPr>
        <w:t>息。而这一切都有赖于</w:t>
      </w:r>
    </w:p>
    <w:p>
      <w:pPr>
        <w:pStyle w:val="BodyText"/>
        <w:ind w:left="4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日益发展变化中的平台技术。</w:t>
      </w:r>
    </w:p>
    <w:p>
      <w:pPr>
        <w:pStyle w:val="BodyText"/>
        <w:ind w:right="82" w:firstLine="409"/>
        <w:spacing w:before="13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在线平台在我们的生活中发挥着越来越重要的作用。我们向它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们寻求信息和娱乐，并指望它们来创造并维</w:t>
      </w:r>
      <w:r>
        <w:rPr>
          <w:sz w:val="21"/>
          <w:szCs w:val="21"/>
          <w:spacing w:val="-1"/>
        </w:rPr>
        <w:t>持我们之间的关系。反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过来，平台也努力在用户中创造依赖性，以最大限度增加我们在它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们身上花费的时间。平台改变了我们获取新</w:t>
      </w:r>
      <w:r>
        <w:rPr>
          <w:sz w:val="21"/>
          <w:szCs w:val="21"/>
          <w:spacing w:val="-1"/>
        </w:rPr>
        <w:t>闻的方式，使新的媒体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机构能够茁壮成长，同时挑战其他媒体的霸权</w:t>
      </w:r>
      <w:r>
        <w:rPr>
          <w:sz w:val="21"/>
          <w:szCs w:val="21"/>
          <w:spacing w:val="-1"/>
        </w:rPr>
        <w:t>地位。随着传统广播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</w:rPr>
        <w:t>和印刷媒体的衰落，以及智能手机在发达国</w:t>
      </w:r>
      <w:r>
        <w:rPr>
          <w:sz w:val="21"/>
          <w:szCs w:val="21"/>
          <w:spacing w:val="-1"/>
        </w:rPr>
        <w:t>家变得无处不在，新闻</w:t>
      </w:r>
    </w:p>
    <w:p>
      <w:pPr>
        <w:spacing w:line="218" w:lineRule="auto"/>
        <w:sectPr>
          <w:footerReference w:type="default" r:id="rId224"/>
          <w:pgSz w:w="7680" w:h="12480"/>
          <w:pgMar w:top="400" w:right="615" w:bottom="852" w:left="900" w:header="0" w:footer="693" w:gutter="0"/>
        </w:sectPr>
        <w:rPr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spacing w:before="71" w:line="219" w:lineRule="auto"/>
        <w:rPr>
          <w:sz w:val="22"/>
          <w:szCs w:val="22"/>
        </w:rPr>
      </w:pPr>
      <w:bookmarkStart w:name="bookmark52" w:id="46"/>
      <w:bookmarkEnd w:id="46"/>
      <w:r>
        <w:rPr>
          <w:sz w:val="22"/>
          <w:szCs w:val="22"/>
          <w:spacing w:val="-12"/>
        </w:rPr>
        <w:t>机构越来越多地转向平台，努力吸引读者。</w:t>
      </w:r>
    </w:p>
    <w:p>
      <w:pPr>
        <w:pStyle w:val="BodyText"/>
        <w:ind w:firstLine="439"/>
        <w:spacing w:before="12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7"/>
        </w:rPr>
        <w:t>至于各色各样的交易平台，它们更是一些人随时关注的</w:t>
      </w:r>
      <w:r>
        <w:rPr>
          <w:sz w:val="22"/>
          <w:szCs w:val="22"/>
          <w:spacing w:val="-8"/>
        </w:rPr>
        <w:t>对象。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合法的交易平台受市场规律和现行交易法规的约束，在交易者之间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0"/>
        </w:rPr>
        <w:t>形成一种买卖关系。平台责任大都蕴含在各种具体交易之中，由契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约予以规定。本文所谈平台的责任不包括这个方面。</w:t>
      </w:r>
    </w:p>
    <w:p>
      <w:pPr>
        <w:pStyle w:val="BodyText"/>
        <w:ind w:right="92" w:firstLine="439"/>
        <w:spacing w:before="15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几十年前，当互联网首次出现时，它的潜力被誉为“几乎是无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限的”。人们可以通过它在没有中介或外部控制的情况下，以</w:t>
      </w:r>
      <w:r>
        <w:rPr>
          <w:sz w:val="22"/>
          <w:szCs w:val="22"/>
          <w:spacing w:val="-11"/>
        </w:rPr>
        <w:t>点对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点的方式交流思想和信息。在一个平等的社会中，在相关公司的管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理下，不受限制地交流思想。这是由技术革</w:t>
      </w:r>
      <w:r>
        <w:rPr>
          <w:sz w:val="22"/>
          <w:szCs w:val="22"/>
          <w:spacing w:val="-3"/>
        </w:rPr>
        <w:t>命驱动的民主政治的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成就。</w:t>
      </w:r>
    </w:p>
    <w:p>
      <w:pPr>
        <w:pStyle w:val="BodyText"/>
        <w:ind w:right="97" w:firstLine="439"/>
        <w:spacing w:before="13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随着脸书和推特在21世纪头十年的普及，转发热门内容成为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3"/>
        </w:rPr>
        <w:t>普遍流行的实践。最初，这其中大部分是生活方式的内容，但在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2"/>
        </w:rPr>
        <w:t>2016年美国总统竞选、欧盟公投和2017年大</w:t>
      </w:r>
      <w:r>
        <w:rPr>
          <w:sz w:val="22"/>
          <w:szCs w:val="22"/>
          <w:spacing w:val="-3"/>
        </w:rPr>
        <w:t>选期间，大量的党派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6"/>
        </w:rPr>
        <w:t>政治信息被分享。其中一些为错误信息，</w:t>
      </w:r>
      <w:r>
        <w:rPr>
          <w:sz w:val="22"/>
          <w:szCs w:val="22"/>
          <w:spacing w:val="64"/>
        </w:rPr>
        <w:t xml:space="preserve"> </w:t>
      </w:r>
      <w:r>
        <w:rPr>
          <w:sz w:val="22"/>
          <w:szCs w:val="22"/>
          <w:spacing w:val="-16"/>
        </w:rPr>
        <w:t>一些是虚假信息，而大部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分内容来自以前很难在公众中获得关注的来源。</w:t>
      </w:r>
    </w:p>
    <w:p>
      <w:pPr>
        <w:pStyle w:val="BodyText"/>
        <w:ind w:right="81" w:firstLine="43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英国脱欧、特朗普选举和其他政治竞赛在多大程度上受</w:t>
      </w:r>
      <w:r>
        <w:rPr>
          <w:sz w:val="22"/>
          <w:szCs w:val="22"/>
          <w:spacing w:val="-11"/>
        </w:rPr>
        <w:t>到了通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过平台分享的虚假信息的影响，目前仍没有明确的结论。显而易见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的是，平台已经成为传播党派政治信息的手段，而很少像其创</w:t>
      </w:r>
      <w:r>
        <w:rPr>
          <w:sz w:val="22"/>
          <w:szCs w:val="22"/>
          <w:spacing w:val="-11"/>
        </w:rPr>
        <w:t>建者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希望的那样，使它们成为积极向上的关于政治问题的论坛。网络用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于向不同用户展示内容的算法缺乏透明度，而用户所看到的则是一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个新闻的“过滤泡”,为他们提供更多他们自己愿意听到或看到的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内容。</w:t>
      </w:r>
    </w:p>
    <w:p>
      <w:pPr>
        <w:pStyle w:val="BodyText"/>
        <w:ind w:right="91" w:firstLine="439"/>
        <w:spacing w:before="199" w:line="327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与此同时，网络上也出现了仇恨言论、儿童性虐待、贩卖人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口、大规模侵犯知识产权的盗版活动，以及煽动恐怖主义和对青少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年有害的内容。人们开始期望平台删除这些邪恶或不善的内容。然</w:t>
      </w:r>
    </w:p>
    <w:p>
      <w:pPr>
        <w:spacing w:line="219" w:lineRule="auto"/>
        <w:sectPr>
          <w:footerReference w:type="default" r:id="rId225"/>
          <w:pgSz w:w="7680" w:h="12480"/>
          <w:pgMar w:top="400" w:right="840" w:bottom="605" w:left="650" w:header="0" w:footer="45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68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而，要求这些平台在清除错误信息和仇恨言论方面发挥更积极的作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用的呼声，使人们担心它们可能成为构成不可接受的内容的最终仲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裁者。这就违背了美国人奉为经典的宪法第一修正案所提倡的言论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自由的精神。学者们早就指出了将过多的权力交给网络的危险性，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但同时又期望它们在面对政府压力时捍卫言论自由。</w:t>
      </w:r>
    </w:p>
    <w:p>
      <w:pPr>
        <w:pStyle w:val="BodyText"/>
        <w:ind w:right="33" w:firstLine="429"/>
        <w:spacing w:before="181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错误信息和非法或极端主义内容并不是唯一的担忧：反垄断是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6"/>
        </w:rPr>
        <w:t>另一个问题。2017年，谷歌因在搜索结果中优先考虑自己的购物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7"/>
        </w:rPr>
        <w:t>服务而被欧盟罚款24亿欧元。社交媒体网站的成</w:t>
      </w:r>
      <w:r>
        <w:rPr>
          <w:sz w:val="21"/>
          <w:szCs w:val="21"/>
          <w:spacing w:val="6"/>
        </w:rPr>
        <w:t>瘾性也受到了审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查，这些网站利用人类的基本需求吸引用户的注意力，而且是多多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益善。</w:t>
      </w:r>
    </w:p>
    <w:p>
      <w:pPr>
        <w:pStyle w:val="BodyText"/>
        <w:ind w:right="29" w:firstLine="429"/>
        <w:spacing w:before="139"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同时，谁拥有网络和平台上的信息，以及延伸到</w:t>
      </w:r>
      <w:r>
        <w:rPr>
          <w:sz w:val="21"/>
          <w:szCs w:val="21"/>
          <w:spacing w:val="-1"/>
        </w:rPr>
        <w:t>谁能从中获利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的问题，从根本上说仍未得到解决。对于销售产品或将用户信息卖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给广告商的平台来说，用户的最大价值在于他们在访问网站、分享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和互动时留下的数据痕迹。人工智能的日益成熟和即将脱离基于文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本的搜索带来了额外的挑战。例如，语音控</w:t>
      </w:r>
      <w:r>
        <w:rPr>
          <w:sz w:val="21"/>
          <w:szCs w:val="21"/>
          <w:spacing w:val="-1"/>
        </w:rPr>
        <w:t>制的设备使得提供“平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衡”的搜索结果更加困难，并引发了进一步的反垄断问题。</w:t>
      </w:r>
    </w:p>
    <w:p>
      <w:pPr>
        <w:pStyle w:val="BodyText"/>
        <w:ind w:right="36" w:firstLine="324"/>
        <w:spacing w:before="141" w:line="356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“互联网已经成为一种精心策划的体验，它的内容由少数公司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明确而毫无顾忌地管理。这些公司利用它来了解你，并在这个过程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中使他们的对手丧失能力——无论是报纸、表演艺术家、零售机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构，还是其他什么人。而授予他们许可——最重要的是《通信规范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3"/>
        </w:rPr>
        <w:t>法》第230条，该条款赋予脸书和谷歌监控其网络上发生的事情的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最低义务——已经变成了一个深刻的社会噩梦。因为这些公司使民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主被扭曲，仇恨性宣传得以延续，知识产权被窃取，种族主义和反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犹太主义甚嚣尘上，以及个人隐私被侵犯。如</w:t>
      </w:r>
      <w:r>
        <w:rPr>
          <w:sz w:val="21"/>
          <w:szCs w:val="21"/>
          <w:spacing w:val="-1"/>
        </w:rPr>
        <w:t>果不结束的话，所有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这些都有利于少数垄断性巨头的盈利。”</w:t>
      </w:r>
    </w:p>
    <w:p>
      <w:pPr>
        <w:spacing w:line="219" w:lineRule="auto"/>
        <w:sectPr>
          <w:footerReference w:type="default" r:id="rId226"/>
          <w:pgSz w:w="7680" w:h="12480"/>
          <w:pgMar w:top="400" w:right="715" w:bottom="852" w:left="840" w:header="0" w:footer="693" w:gutter="0"/>
        </w:sectPr>
        <w:rPr>
          <w:sz w:val="21"/>
          <w:szCs w:val="21"/>
        </w:rPr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35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于是乎，平台责任的问题就这样一步步进入了人们的视线，而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成为当前的数字经济和数字文化中的一个重要难题。目前，人们似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乎达成了一致，在线网络巨头必须承担责任，清理其网络上的仇恨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言论、选举操纵、音乐和视频的盗版以及散布的宣传品。</w:t>
      </w:r>
    </w:p>
    <w:p>
      <w:pPr>
        <w:spacing w:line="218" w:lineRule="auto"/>
        <w:sectPr>
          <w:footerReference w:type="default" r:id="rId227"/>
          <w:pgSz w:w="7680" w:h="12480"/>
          <w:pgMar w:top="400" w:right="841" w:bottom="595" w:left="750" w:header="0" w:footer="446" w:gutter="0"/>
        </w:sectPr>
        <w:rPr>
          <w:sz w:val="21"/>
          <w:szCs w:val="21"/>
        </w:rPr>
      </w:pPr>
    </w:p>
    <w:p>
      <w:pPr>
        <w:pStyle w:val="BodyText"/>
        <w:ind w:left="1370"/>
        <w:spacing w:before="339" w:line="219" w:lineRule="auto"/>
        <w:rPr>
          <w:sz w:val="33"/>
          <w:szCs w:val="33"/>
        </w:rPr>
      </w:pPr>
      <w:r>
        <w:rPr>
          <w:rFonts w:ascii="Arial" w:hAnsi="Arial" w:eastAsia="Arial" w:cs="Arial"/>
          <w:sz w:val="33"/>
          <w:szCs w:val="33"/>
          <w:b/>
          <w:bCs/>
          <w:spacing w:val="14"/>
        </w:rPr>
        <w:t>2</w:t>
      </w:r>
      <w:r>
        <w:rPr>
          <w:rFonts w:ascii="Arial" w:hAnsi="Arial" w:eastAsia="Arial" w:cs="Arial"/>
          <w:sz w:val="33"/>
          <w:szCs w:val="33"/>
          <w:b/>
          <w:bCs/>
          <w:spacing w:val="28"/>
        </w:rPr>
        <w:t xml:space="preserve">   </w:t>
      </w:r>
      <w:r>
        <w:rPr>
          <w:sz w:val="33"/>
          <w:szCs w:val="33"/>
          <w:b/>
          <w:bCs/>
          <w:spacing w:val="14"/>
        </w:rPr>
        <w:t>美国新一波反垄断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5" w:line="369" w:lineRule="auto"/>
        <w:jc w:val="both"/>
        <w:rPr/>
      </w:pPr>
      <w:r>
        <w:rPr>
          <w:spacing w:val="24"/>
        </w:rPr>
        <w:t>最近，人们都在议论太空旅行的事情。花20多</w:t>
      </w:r>
      <w:r>
        <w:rPr>
          <w:spacing w:val="23"/>
        </w:rPr>
        <w:t>万美元就可  </w:t>
      </w:r>
      <w:r>
        <w:rPr>
          <w:spacing w:val="16"/>
        </w:rPr>
        <w:t>以到太空逛逛，对不少人来说是负担得起的。英国亿万富翁理查  </w:t>
      </w:r>
      <w:r>
        <w:rPr>
          <w:spacing w:val="12"/>
        </w:rPr>
        <w:t>德·布兰森已经在7月初成行。刚刚离开亚马逊总裁位置的贝索斯  </w:t>
      </w:r>
      <w:r>
        <w:rPr>
          <w:spacing w:val="26"/>
        </w:rPr>
        <w:t>也正在计划与他的兄弟马克一起，在7月20日乘坐“新牧羊人”</w:t>
      </w:r>
    </w:p>
    <w:p>
      <w:pPr>
        <w:pStyle w:val="BodyText"/>
        <w:spacing w:line="219" w:lineRule="auto"/>
        <w:rPr/>
      </w:pPr>
      <w:r>
        <w:rPr>
          <w:spacing w:val="5"/>
        </w:rPr>
        <w:t>亚轨道火箭系统进入太空。</w:t>
      </w:r>
    </w:p>
    <w:p>
      <w:pPr>
        <w:pStyle w:val="BodyText"/>
        <w:ind w:right="167" w:firstLine="420"/>
        <w:spacing w:before="180" w:line="379" w:lineRule="auto"/>
        <w:jc w:val="both"/>
        <w:rPr/>
      </w:pPr>
      <w:r>
        <w:rPr>
          <w:spacing w:val="18"/>
        </w:rPr>
        <w:t>随着旅行的临近，网上出现了多份请愿书，疾呼“不允许杰</w:t>
      </w:r>
      <w:r>
        <w:rPr>
          <w:spacing w:val="10"/>
        </w:rPr>
        <w:t xml:space="preserve"> </w:t>
      </w:r>
      <w:r>
        <w:rPr>
          <w:spacing w:val="21"/>
        </w:rPr>
        <w:t>夫·贝索斯返回地球”。请愿书在2021年6月20日有3.3万人签</w:t>
      </w:r>
      <w:r>
        <w:rPr>
          <w:spacing w:val="5"/>
        </w:rPr>
        <w:t xml:space="preserve"> </w:t>
      </w:r>
      <w:r>
        <w:rPr>
          <w:spacing w:val="23"/>
        </w:rPr>
        <w:t>名，到7月5日已经有15万人签名。这显然是一种恶作剧，但也</w:t>
      </w:r>
    </w:p>
    <w:p>
      <w:pPr>
        <w:pStyle w:val="BodyText"/>
        <w:spacing w:line="219" w:lineRule="auto"/>
        <w:rPr/>
      </w:pPr>
      <w:r>
        <w:rPr>
          <w:spacing w:val="5"/>
        </w:rPr>
        <w:t>在一定程度上表明了人们的好恶。</w:t>
      </w:r>
    </w:p>
    <w:p>
      <w:pPr>
        <w:pStyle w:val="BodyText"/>
        <w:ind w:right="186" w:firstLine="420"/>
        <w:spacing w:before="164" w:line="378" w:lineRule="auto"/>
        <w:jc w:val="both"/>
        <w:rPr/>
      </w:pPr>
      <w:r>
        <w:rPr>
          <w:spacing w:val="9"/>
        </w:rPr>
        <w:t>这种好恶并不仅仅针对亚马逊或贝索斯。的确，贝索斯在一些</w:t>
      </w:r>
      <w:r>
        <w:rPr>
          <w:spacing w:val="16"/>
        </w:rPr>
        <w:t xml:space="preserve"> </w:t>
      </w:r>
      <w:r>
        <w:rPr>
          <w:spacing w:val="9"/>
        </w:rPr>
        <w:t>问题上广受批评。不过，亚马逊和贝索斯并不孤独，在目前美国火</w:t>
      </w:r>
      <w:r>
        <w:rPr>
          <w:spacing w:val="15"/>
        </w:rPr>
        <w:t xml:space="preserve"> </w:t>
      </w:r>
      <w:r>
        <w:rPr>
          <w:spacing w:val="9"/>
        </w:rPr>
        <w:t>热的反垄断浪潮中，其他超级平台也正面临着各种指责和诟病。扎</w:t>
      </w:r>
      <w:r>
        <w:rPr>
          <w:spacing w:val="18"/>
        </w:rPr>
        <w:t xml:space="preserve"> </w:t>
      </w:r>
      <w:r>
        <w:rPr>
          <w:spacing w:val="9"/>
        </w:rPr>
        <w:t>克伯格得到的批评也是人尽皆知的，并不比贝索斯少。种种迹象表</w:t>
      </w:r>
      <w:r>
        <w:rPr>
          <w:spacing w:val="17"/>
        </w:rPr>
        <w:t xml:space="preserve"> </w:t>
      </w:r>
      <w:r>
        <w:rPr>
          <w:spacing w:val="9"/>
        </w:rPr>
        <w:t>明，美国针对超级平台的反垄断正在形成朝野共识，新一波反垄断</w:t>
      </w:r>
    </w:p>
    <w:p>
      <w:pPr>
        <w:pStyle w:val="BodyText"/>
        <w:spacing w:line="219" w:lineRule="auto"/>
        <w:rPr/>
      </w:pPr>
      <w:r>
        <w:rPr>
          <w:spacing w:val="6"/>
        </w:rPr>
        <w:t>气候的形成受到了各种很明显因素的影响。</w:t>
      </w:r>
    </w:p>
    <w:p>
      <w:pPr>
        <w:pStyle w:val="BodyText"/>
        <w:ind w:right="138" w:firstLine="420"/>
        <w:spacing w:before="152" w:line="378" w:lineRule="auto"/>
        <w:jc w:val="both"/>
        <w:rPr/>
      </w:pPr>
      <w:r>
        <w:rPr>
          <w:spacing w:val="24"/>
        </w:rPr>
        <w:t>首先是接连不断的诉讼。2020年10月，美国司法部和11个</w:t>
      </w:r>
      <w:r>
        <w:rPr>
          <w:spacing w:val="11"/>
        </w:rPr>
        <w:t xml:space="preserve"> </w:t>
      </w:r>
      <w:r>
        <w:rPr>
          <w:spacing w:val="9"/>
        </w:rPr>
        <w:t>州起诉了谷歌，称其与搜索和搜索广告有关的行为违反了《谢尔曼</w:t>
      </w:r>
      <w:r>
        <w:rPr>
          <w:spacing w:val="18"/>
        </w:rPr>
        <w:t xml:space="preserve"> </w:t>
      </w:r>
      <w:r>
        <w:rPr>
          <w:spacing w:val="14"/>
        </w:rPr>
        <w:t>法》第2条。美司法部称，通过要求谷歌成为设备上的默认</w:t>
      </w:r>
      <w:r>
        <w:rPr>
          <w:spacing w:val="13"/>
        </w:rPr>
        <w:t>搜索引</w:t>
      </w:r>
      <w:r>
        <w:rPr/>
        <w:t xml:space="preserve"> </w:t>
      </w:r>
      <w:r>
        <w:rPr>
          <w:spacing w:val="10"/>
        </w:rPr>
        <w:t>擎的排他性协议，谷歌实现了其在在线搜索领域的领先</w:t>
      </w:r>
      <w:r>
        <w:rPr>
          <w:spacing w:val="9"/>
        </w:rPr>
        <w:t>地位——占</w:t>
      </w:r>
    </w:p>
    <w:p>
      <w:pPr>
        <w:pStyle w:val="BodyText"/>
        <w:spacing w:line="216" w:lineRule="auto"/>
        <w:rPr/>
      </w:pPr>
      <w:r>
        <w:rPr>
          <w:spacing w:val="15"/>
        </w:rPr>
        <w:t>美国所有查询的近90%,然后利用以此带来的收入</w:t>
      </w:r>
      <w:r>
        <w:rPr>
          <w:spacing w:val="14"/>
        </w:rPr>
        <w:t>加强其垄断。</w:t>
      </w:r>
    </w:p>
    <w:p>
      <w:pPr>
        <w:spacing w:line="216" w:lineRule="auto"/>
        <w:sectPr>
          <w:footerReference w:type="default" r:id="rId228"/>
          <w:pgSz w:w="7680" w:h="12480"/>
          <w:pgMar w:top="400" w:right="533" w:bottom="885" w:left="879" w:header="0" w:footer="736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72" w:line="336" w:lineRule="auto"/>
        <w:rPr>
          <w:sz w:val="22"/>
          <w:szCs w:val="22"/>
        </w:rPr>
      </w:pPr>
      <w:r>
        <w:rPr>
          <w:sz w:val="22"/>
          <w:szCs w:val="22"/>
          <w:spacing w:val="7"/>
        </w:rPr>
        <w:t>2020年12月，联邦贸易委员会和48</w:t>
      </w:r>
      <w:r>
        <w:rPr>
          <w:sz w:val="22"/>
          <w:szCs w:val="22"/>
          <w:spacing w:val="6"/>
        </w:rPr>
        <w:t>个州起诉了脸书，指责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它滥用其在个人社交网络领域的垄断地位，吞</w:t>
      </w:r>
      <w:r>
        <w:rPr>
          <w:sz w:val="22"/>
          <w:szCs w:val="22"/>
          <w:spacing w:val="-4"/>
        </w:rPr>
        <w:t>噬了较小的竞争对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手。联邦贸易委员会称，脸书针对其主导地位的潜在竞争威胁，在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6"/>
        </w:rPr>
        <w:t>2012年收购了图片分享应用</w:t>
      </w:r>
      <w:r>
        <w:rPr>
          <w:sz w:val="22"/>
          <w:szCs w:val="22"/>
        </w:rPr>
        <w:t>Instagram</w:t>
      </w:r>
      <w:r>
        <w:rPr>
          <w:sz w:val="22"/>
          <w:szCs w:val="22"/>
          <w:spacing w:val="6"/>
        </w:rPr>
        <w:t>,2014</w:t>
      </w:r>
      <w:r>
        <w:rPr>
          <w:sz w:val="22"/>
          <w:szCs w:val="22"/>
          <w:spacing w:val="5"/>
        </w:rPr>
        <w:t>年收购了即时通信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类应用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WhatsApp</w:t>
      </w:r>
      <w:r>
        <w:rPr>
          <w:sz w:val="22"/>
          <w:szCs w:val="22"/>
          <w:spacing w:val="-4"/>
        </w:rPr>
        <w:t>。而这两项交易当时都得到了联邦贸易委员会的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批准。</w:t>
      </w:r>
    </w:p>
    <w:p>
      <w:pPr>
        <w:pStyle w:val="BodyText"/>
        <w:ind w:right="17" w:firstLine="420"/>
        <w:spacing w:before="185" w:line="342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投诉还称，脸书对第三方开发者访问其应用程序编程接口施加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了反竞争条件。联邦贸易委员会寻求补救措施，</w:t>
      </w:r>
      <w:r>
        <w:rPr>
          <w:sz w:val="22"/>
          <w:szCs w:val="22"/>
          <w:spacing w:val="-11"/>
        </w:rPr>
        <w:t>其中包括强制剥离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Instagram </w:t>
      </w:r>
      <w:r>
        <w:rPr>
          <w:sz w:val="22"/>
          <w:szCs w:val="22"/>
          <w:spacing w:val="-5"/>
        </w:rPr>
        <w:t>和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WhatsApp</w:t>
      </w:r>
      <w:r>
        <w:rPr>
          <w:sz w:val="22"/>
          <w:szCs w:val="22"/>
          <w:spacing w:val="-5"/>
        </w:rPr>
        <w:t>。</w:t>
      </w:r>
    </w:p>
    <w:p>
      <w:pPr>
        <w:pStyle w:val="BodyText"/>
        <w:ind w:right="37" w:firstLine="420"/>
        <w:spacing w:before="150" w:line="336" w:lineRule="auto"/>
        <w:rPr>
          <w:sz w:val="22"/>
          <w:szCs w:val="22"/>
        </w:rPr>
      </w:pPr>
      <w:r>
        <w:rPr>
          <w:sz w:val="22"/>
          <w:szCs w:val="22"/>
          <w:spacing w:val="1"/>
        </w:rPr>
        <w:t>48个州的起诉在2021年6月被美国哥伦比亚特区联邦法院的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3"/>
        </w:rPr>
        <w:t>博斯伯格法官驳回。联邦贸易委员会针对脸书案件</w:t>
      </w:r>
      <w:r>
        <w:rPr>
          <w:sz w:val="22"/>
          <w:szCs w:val="22"/>
          <w:spacing w:val="-4"/>
        </w:rPr>
        <w:t>虽然没有被驳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回，但法官要求联邦贸易委员会在30天内修改其诉状。</w:t>
      </w:r>
    </w:p>
    <w:p>
      <w:pPr>
        <w:pStyle w:val="BodyText"/>
        <w:ind w:right="43" w:firstLine="420"/>
        <w:spacing w:before="133" w:line="343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同时，联邦贸易委员会还根据《联邦贸易委员会法》第6</w:t>
      </w:r>
      <w:r>
        <w:rPr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(b)  </w:t>
      </w:r>
      <w:r>
        <w:rPr>
          <w:sz w:val="22"/>
          <w:szCs w:val="22"/>
          <w:spacing w:val="-11"/>
        </w:rPr>
        <w:t>条向九家社交媒体公司发出命令，命令它们提供关于如何收集和使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用个人信息及其广告做法的数据，包括这些做法如何影响儿童和青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少年。</w:t>
      </w:r>
    </w:p>
    <w:p>
      <w:pPr>
        <w:pStyle w:val="BodyText"/>
        <w:ind w:right="30" w:firstLine="420"/>
        <w:spacing w:before="167" w:line="336" w:lineRule="auto"/>
        <w:rPr>
          <w:sz w:val="22"/>
          <w:szCs w:val="22"/>
        </w:rPr>
      </w:pPr>
      <w:r>
        <w:rPr>
          <w:sz w:val="22"/>
          <w:szCs w:val="22"/>
          <w:spacing w:val="1"/>
        </w:rPr>
        <w:t>以技术为重点的执法并不限于超级平台。2019年4月，联邦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8"/>
        </w:rPr>
        <w:t>贸易委员会对电子处方市场的翘楚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Sures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cripts </w:t>
      </w:r>
      <w:r>
        <w:rPr>
          <w:sz w:val="22"/>
          <w:szCs w:val="22"/>
          <w:spacing w:val="-9"/>
        </w:rPr>
        <w:t>发起了一起重大反垄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断调查。联邦贸易委员会指称，该公司利用反竞争协议来维持其在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11"/>
        </w:rPr>
        <w:t>向药店转送处方和确定处方保险资格市场上的垄断地位，并最终剥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3"/>
        </w:rPr>
        <w:t>夺了患者的竞争利益。2019年11月，美司法部起诉阻止支付平台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Visa</w:t>
      </w:r>
      <w:r>
        <w:rPr>
          <w:sz w:val="22"/>
          <w:szCs w:val="22"/>
          <w:spacing w:val="-43"/>
        </w:rPr>
        <w:t xml:space="preserve"> </w:t>
      </w:r>
      <w:r>
        <w:rPr>
          <w:sz w:val="22"/>
          <w:szCs w:val="22"/>
          <w:spacing w:val="-11"/>
        </w:rPr>
        <w:t>以53亿美元收购创新金融技术公司Plaid</w:t>
      </w:r>
      <w:r>
        <w:rPr>
          <w:sz w:val="22"/>
          <w:szCs w:val="22"/>
          <w:spacing w:val="-12"/>
        </w:rPr>
        <w:t xml:space="preserve"> Inc.的交易。</w:t>
      </w:r>
    </w:p>
    <w:p>
      <w:pPr>
        <w:pStyle w:val="BodyText"/>
        <w:ind w:right="40" w:firstLine="420"/>
        <w:spacing w:before="178" w:line="334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在科技领域之外，各州监管机构继续在反垄断方面发挥积极作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用。值得注意的是，14个州对跨国移动电话运营商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T-Mo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bile </w:t>
      </w:r>
      <w:r>
        <w:rPr>
          <w:sz w:val="22"/>
          <w:szCs w:val="22"/>
          <w:spacing w:val="-4"/>
        </w:rPr>
        <w:t>和美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国无线运营商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Sprint</w:t>
      </w:r>
      <w:r>
        <w:rPr>
          <w:sz w:val="22"/>
          <w:szCs w:val="22"/>
          <w:spacing w:val="-5"/>
        </w:rPr>
        <w:t>的合并提出了质疑，尽管该合并已经</w:t>
      </w:r>
      <w:r>
        <w:rPr>
          <w:sz w:val="22"/>
          <w:szCs w:val="22"/>
          <w:spacing w:val="-6"/>
        </w:rPr>
        <w:t>得到美司</w:t>
      </w:r>
    </w:p>
    <w:p>
      <w:pPr>
        <w:spacing w:line="212" w:lineRule="auto"/>
        <w:sectPr>
          <w:footerReference w:type="default" r:id="rId229"/>
          <w:pgSz w:w="7680" w:h="12480"/>
          <w:pgMar w:top="400" w:right="755" w:bottom="592" w:left="810" w:header="0" w:footer="433" w:gutter="0"/>
        </w:sectPr>
        <w:rPr>
          <w:sz w:val="22"/>
          <w:szCs w:val="22"/>
        </w:rPr>
      </w:pPr>
    </w:p>
    <w:p>
      <w:pPr>
        <w:pStyle w:val="BodyText"/>
        <w:spacing w:before="267"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法部和联邦通信委员会的批准。</w:t>
      </w:r>
    </w:p>
    <w:p>
      <w:pPr>
        <w:pStyle w:val="BodyText"/>
        <w:ind w:firstLine="399"/>
        <w:spacing w:before="12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"/>
        </w:rPr>
        <w:t>最近，三十个州和哥伦比亚特区又对谷歌公司提起反垄断诉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4"/>
        </w:rPr>
        <w:t>讼，指控该公司通过其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Google Play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 xml:space="preserve"> </w:t>
      </w:r>
      <w:r>
        <w:rPr>
          <w:sz w:val="22"/>
          <w:szCs w:val="22"/>
          <w:spacing w:val="-4"/>
        </w:rPr>
        <w:t>应用商店进行非法垄断。因为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4"/>
        </w:rPr>
        <w:t>它在安卓手机的应用分发中占有90%的份额，而且几乎没有竞争。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由于拜登政府对平台垄断予以高度重视，这一波诉讼潮很可能还没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达到高潮。</w:t>
      </w:r>
    </w:p>
    <w:p>
      <w:pPr>
        <w:pStyle w:val="BodyText"/>
        <w:ind w:right="76" w:firstLine="399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其次是美国政府在反垄断政策上态度的转变。自20世纪80年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代以来，美国监管机构和法院不再担心大公司对竞争对手或供应商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的影响，而是开始几乎完全关注所谓的“消费者福利”。如果合并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一个公司的做法可以被证明会导致更高的价格，那么监管机构才会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介入；如果没有，反垄断监管机构一般采取不干涉的态度。这就是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"/>
        </w:rPr>
        <w:t>为什么脸书对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Instagram</w:t>
      </w:r>
      <w:r>
        <w:rPr>
          <w:sz w:val="22"/>
          <w:szCs w:val="22"/>
          <w:spacing w:val="-1"/>
        </w:rPr>
        <w:t>和</w:t>
      </w:r>
      <w:r>
        <w:rPr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WhatsAp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</w:t>
      </w:r>
      <w:r>
        <w:rPr>
          <w:sz w:val="22"/>
          <w:szCs w:val="22"/>
          <w:spacing w:val="-2"/>
        </w:rPr>
        <w:t>的收购，亚马逊对</w:t>
      </w:r>
      <w:r>
        <w:rPr>
          <w:sz w:val="22"/>
          <w:szCs w:val="22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Zappos </w:t>
      </w:r>
      <w:r>
        <w:rPr>
          <w:sz w:val="22"/>
          <w:szCs w:val="22"/>
          <w:spacing w:val="-2"/>
        </w:rPr>
        <w:t>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收购，以及谷歌对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DoubleClick</w:t>
      </w:r>
      <w:r>
        <w:rPr>
          <w:sz w:val="22"/>
          <w:szCs w:val="22"/>
          <w:spacing w:val="-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YouTube</w:t>
      </w:r>
      <w:r>
        <w:rPr>
          <w:sz w:val="22"/>
          <w:szCs w:val="22"/>
          <w:spacing w:val="-2"/>
        </w:rPr>
        <w:t>的收购都顺利通过了监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管部门的审批程序。</w:t>
      </w:r>
    </w:p>
    <w:p>
      <w:pPr>
        <w:pStyle w:val="BodyText"/>
        <w:ind w:right="81" w:firstLine="399"/>
        <w:spacing w:before="19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不过，现在不一样了。在过去的四五年里，学者、政治家和公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众倡导者已经开始推动反垄断政策的新理念，认为需要从对消费者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福利的狭隘关注，即主要对价格的关注，转向考虑公司行使市场权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力可能带来的更广泛的危害——对供应商、工人、竞争对手</w:t>
      </w:r>
      <w:r>
        <w:rPr>
          <w:sz w:val="22"/>
          <w:szCs w:val="22"/>
          <w:spacing w:val="-11"/>
        </w:rPr>
        <w:t>、客户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选择，甚至整个政治体系的损害。</w:t>
      </w:r>
    </w:p>
    <w:p>
      <w:pPr>
        <w:pStyle w:val="BodyText"/>
        <w:ind w:right="43" w:firstLine="399"/>
        <w:spacing w:before="16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去年夏天，美国众议院司法委员会结束了对这些科技巨头</w:t>
      </w:r>
      <w:r>
        <w:rPr>
          <w:sz w:val="22"/>
          <w:szCs w:val="22"/>
          <w:spacing w:val="-11"/>
        </w:rPr>
        <w:t>涉嫌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反竞争活动的19个月的调查。这份长达450页的报告将这些公司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5"/>
        </w:rPr>
        <w:t>描述为“我们在石油大亨和铁路大亨时代最后看到的那种垄断”,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并建议政府对它们采取行动。</w:t>
      </w:r>
    </w:p>
    <w:p>
      <w:pPr>
        <w:pStyle w:val="BodyText"/>
        <w:ind w:left="399"/>
        <w:spacing w:before="170" w:line="400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3"/>
        </w:rPr>
        <w:t>美国总统拜登已经任命了一些大科技公司最尖锐和最强烈的批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评者，包括《巨大的诅咒》一书的作者、哥伦比亚</w:t>
      </w:r>
      <w:r>
        <w:rPr>
          <w:sz w:val="22"/>
          <w:szCs w:val="22"/>
          <w:spacing w:val="-4"/>
        </w:rPr>
        <w:t>大学教授吴修</w:t>
      </w:r>
    </w:p>
    <w:p>
      <w:pPr>
        <w:spacing w:line="218" w:lineRule="auto"/>
        <w:sectPr>
          <w:footerReference w:type="default" r:id="rId230"/>
          <w:pgSz w:w="7680" w:h="12480"/>
          <w:pgMar w:top="400" w:right="640" w:bottom="925" w:left="869" w:header="0" w:footer="776" w:gutter="0"/>
        </w:sectPr>
        <w:rPr>
          <w:sz w:val="22"/>
          <w:szCs w:val="22"/>
        </w:rPr>
      </w:pP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109" w:right="100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铭，以及在司法委员会调查期间担任特别顾问，后来被任命为</w:t>
      </w:r>
      <w:r>
        <w:rPr>
          <w:sz w:val="22"/>
          <w:szCs w:val="22"/>
          <w:spacing w:val="-11"/>
        </w:rPr>
        <w:t>联邦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贸易委员会主席的莉娜·汗，在其政府中担任重要职务。而反</w:t>
      </w:r>
      <w:r>
        <w:rPr>
          <w:sz w:val="22"/>
          <w:szCs w:val="22"/>
          <w:spacing w:val="-11"/>
        </w:rPr>
        <w:t>垄断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行动，至少在科技行业方面，已经成为在国会中两党的</w:t>
      </w:r>
      <w:r>
        <w:rPr>
          <w:sz w:val="22"/>
          <w:szCs w:val="22"/>
          <w:spacing w:val="-12"/>
        </w:rPr>
        <w:t>共识。</w:t>
      </w:r>
    </w:p>
    <w:p>
      <w:pPr>
        <w:pStyle w:val="BodyText"/>
        <w:ind w:left="109" w:firstLine="430"/>
        <w:spacing w:before="150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再次，是对反垄断法律框架的革新。美国国会于1890年通过 </w:t>
      </w:r>
      <w:r>
        <w:rPr>
          <w:sz w:val="22"/>
          <w:szCs w:val="22"/>
          <w:spacing w:val="-6"/>
        </w:rPr>
        <w:t>了第一部反托拉斯法，即《谢尔曼法》,作为“经济自由的全</w:t>
      </w:r>
      <w:r>
        <w:rPr>
          <w:sz w:val="22"/>
          <w:szCs w:val="22"/>
          <w:spacing w:val="-7"/>
        </w:rPr>
        <w:t>面宪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章，旨在维护作为贸易规则的自由和不受约束的竞争”。1</w:t>
      </w:r>
      <w:r>
        <w:rPr>
          <w:sz w:val="22"/>
          <w:szCs w:val="22"/>
          <w:spacing w:val="-7"/>
        </w:rPr>
        <w:t>914年，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国会又通过了两部反托拉斯法：设立联邦贸易</w:t>
      </w:r>
      <w:r>
        <w:rPr>
          <w:sz w:val="22"/>
          <w:szCs w:val="22"/>
          <w:spacing w:val="-11"/>
        </w:rPr>
        <w:t>委员会的《联邦贸易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委员会法》和《克莱顿法》。经过一些修订，这三部核心的联邦反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托拉斯法今天仍然有效。</w:t>
      </w:r>
    </w:p>
    <w:p>
      <w:pPr>
        <w:pStyle w:val="BodyText"/>
        <w:ind w:right="54" w:firstLine="540"/>
        <w:spacing w:before="13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这三部法律以广泛而定义不清的语言写就，针对的是从事所谓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6"/>
        </w:rPr>
        <w:t>“贸易限制”的垄断者。它们在很大程度上是为了遏制那些通过一</w:t>
      </w:r>
    </w:p>
    <w:p>
      <w:pPr>
        <w:pStyle w:val="BodyText"/>
        <w:ind w:left="109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系列兼并和收购而主宰美国工业经济的巨型托拉斯公司的</w:t>
      </w:r>
      <w:r>
        <w:rPr>
          <w:sz w:val="22"/>
          <w:szCs w:val="22"/>
          <w:spacing w:val="-13"/>
        </w:rPr>
        <w:t>愿望。</w:t>
      </w:r>
    </w:p>
    <w:p>
      <w:pPr>
        <w:pStyle w:val="BodyText"/>
        <w:ind w:left="109" w:firstLine="430"/>
        <w:spacing w:before="144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然而，很多人认为，美国传统的反托拉斯法已经很难适应科技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经济、数字经济飞速发展的现实，亟须革新。参议院司法委员会反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0"/>
        </w:rPr>
        <w:t>垄断小组组长艾米·克洛布查在《反托拉斯》一书中指出，从更广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7"/>
        </w:rPr>
        <w:t>泛的系统性分析来看，反垄断行动的缺乏也可归因于国会的瘫痪：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立法者未能适应新的经济环境——包括大型科技公司不断上升的垄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断力量，也未能积极主动地修改竞争法，部分原因在于那些应</w:t>
      </w:r>
      <w:r>
        <w:rPr>
          <w:sz w:val="22"/>
          <w:szCs w:val="22"/>
          <w:spacing w:val="-11"/>
        </w:rPr>
        <w:t>该被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重振的竞争政策所约束的利益集团的政治影响力。立法者们也没有</w:t>
      </w:r>
    </w:p>
    <w:p>
      <w:pPr>
        <w:pStyle w:val="BodyText"/>
        <w:ind w:left="109"/>
        <w:spacing w:before="1" w:line="217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就隐私保护和药品定价等采取行动。</w:t>
      </w:r>
    </w:p>
    <w:p>
      <w:pPr>
        <w:pStyle w:val="BodyText"/>
        <w:ind w:left="109" w:right="96" w:firstLine="430"/>
        <w:spacing w:before="200" w:line="339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在过去四五年间，美国国会显然增大了反垄断立法的力度。在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9"/>
        </w:rPr>
        <w:t>本届国会(第117届美国国会)的立法议程上，</w:t>
      </w:r>
      <w:r>
        <w:rPr>
          <w:sz w:val="22"/>
          <w:szCs w:val="22"/>
          <w:spacing w:val="8"/>
        </w:rPr>
        <w:t>有43个提案与公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平竞争、反垄断有关。2021年6月23号参议院司法委员会针对科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技公司维持市场主导地位的不同方式，通过了</w:t>
      </w:r>
      <w:r>
        <w:rPr>
          <w:sz w:val="22"/>
          <w:szCs w:val="22"/>
          <w:spacing w:val="-12"/>
        </w:rPr>
        <w:t>六项措施。</w:t>
      </w:r>
    </w:p>
    <w:p>
      <w:pPr>
        <w:pStyle w:val="BodyText"/>
        <w:ind w:left="540"/>
        <w:spacing w:before="158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其中一项法案将授权美司法部或联邦贸易委员会通过迫使</w:t>
      </w:r>
      <w:r>
        <w:rPr>
          <w:sz w:val="22"/>
          <w:szCs w:val="22"/>
          <w:spacing w:val="-11"/>
        </w:rPr>
        <w:t>科技</w:t>
      </w:r>
    </w:p>
    <w:p>
      <w:pPr>
        <w:spacing w:line="219" w:lineRule="auto"/>
        <w:sectPr>
          <w:footerReference w:type="default" r:id="rId231"/>
          <w:pgSz w:w="7680" w:h="12480"/>
          <w:pgMar w:top="400" w:right="850" w:bottom="682" w:left="529" w:header="0" w:footer="523" w:gutter="0"/>
        </w:sectPr>
        <w:rPr>
          <w:sz w:val="22"/>
          <w:szCs w:val="22"/>
        </w:rPr>
      </w:pPr>
    </w:p>
    <w:p>
      <w:pPr>
        <w:pStyle w:val="BodyText"/>
        <w:ind w:left="105" w:right="104"/>
        <w:spacing w:before="237" w:line="352" w:lineRule="auto"/>
        <w:jc w:val="both"/>
        <w:rPr>
          <w:sz w:val="21"/>
          <w:szCs w:val="21"/>
        </w:rPr>
      </w:pPr>
      <w:bookmarkStart w:name="bookmark53" w:id="47"/>
      <w:bookmarkEnd w:id="47"/>
      <w:r>
        <w:rPr>
          <w:sz w:val="21"/>
          <w:szCs w:val="21"/>
          <w:spacing w:val="-1"/>
        </w:rPr>
        <w:t>公司出售其可能产生利益冲突的业务部分来拆解科技公司。另一项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法案将禁止科技公司让自己的服务优先于竞争对手，比如谷歌在搜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索结果中让自己的产品优先于竞争对手。还有一项法案将阻止超级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平台公司收购新生的竞争对手。</w:t>
      </w:r>
    </w:p>
    <w:p>
      <w:pPr>
        <w:pStyle w:val="BodyText"/>
        <w:ind w:left="104" w:right="92" w:firstLine="420"/>
        <w:spacing w:before="172" w:line="36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此外，这种新的反垄断气候的形成也有赖于知识界的参与。早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1"/>
        </w:rPr>
        <w:t>在2015年，</w:t>
      </w:r>
      <w:r>
        <w:rPr>
          <w:sz w:val="21"/>
          <w:szCs w:val="21"/>
          <w:spacing w:val="76"/>
        </w:rPr>
        <w:t xml:space="preserve"> </w:t>
      </w:r>
      <w:r>
        <w:rPr>
          <w:sz w:val="21"/>
          <w:szCs w:val="21"/>
          <w:spacing w:val="1"/>
        </w:rPr>
        <w:t>一群自称“作家联盟”的作家就发起过反对亚马逊公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司商业行为的运动，但大多未获成功。他们要求美司法部调查亚马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3"/>
        </w:rPr>
        <w:t>逊如何行使其“对图书市场的权力”。有575位作家在申诉书上签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了名，其中不乏著名作家。</w:t>
      </w:r>
    </w:p>
    <w:p>
      <w:pPr>
        <w:pStyle w:val="BodyText"/>
        <w:ind w:firstLine="525"/>
        <w:spacing w:before="162" w:line="351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2017年，纽约大学知名教授加洛韦出版《四巨头</w:t>
      </w:r>
      <w:r>
        <w:rPr>
          <w:sz w:val="21"/>
          <w:szCs w:val="21"/>
          <w:spacing w:val="10"/>
        </w:rPr>
        <w:t>：亚马逊、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苹果、脸书和谷歌的隐秘基因》一书，指出这四家公司是如何完全  </w:t>
      </w:r>
      <w:r>
        <w:rPr>
          <w:sz w:val="21"/>
          <w:szCs w:val="21"/>
          <w:spacing w:val="3"/>
        </w:rPr>
        <w:t>渗入我们的生活的，以至于使我们几乎无法避免。他解构了潜伏在  </w:t>
      </w:r>
      <w:r>
        <w:rPr>
          <w:sz w:val="21"/>
          <w:szCs w:val="21"/>
          <w:spacing w:val="4"/>
        </w:rPr>
        <w:t>“四巨头”在闪亮外衣下的战略，展示了它</w:t>
      </w:r>
      <w:r>
        <w:rPr>
          <w:sz w:val="21"/>
          <w:szCs w:val="21"/>
          <w:spacing w:val="3"/>
        </w:rPr>
        <w:t>们如何以其他人无法比</w:t>
      </w:r>
    </w:p>
    <w:p>
      <w:pPr>
        <w:pStyle w:val="BodyText"/>
        <w:ind w:left="105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拟的速度和范围，操纵人们的基本情感需求。</w:t>
      </w:r>
    </w:p>
    <w:p>
      <w:pPr>
        <w:pStyle w:val="BodyText"/>
        <w:ind w:left="104" w:right="104" w:firstLine="420"/>
        <w:spacing w:before="19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2019年，《纽约时报》著名记者艾米·韦伯在《九巨头：科技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巨头和它们的思维机器如何扭曲人性》中指出，我们这些用数据为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人工智能提供动力的普通人实际上并没有控制什么。例如，当我们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与亚马逊旗下的智能音箱</w:t>
      </w:r>
      <w:r>
        <w:rPr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Alexa</w:t>
      </w:r>
      <w:r>
        <w:rPr>
          <w:sz w:val="21"/>
          <w:szCs w:val="21"/>
          <w:spacing w:val="1"/>
        </w:rPr>
        <w:t>交谈时，将数据贡献给了一个看不</w:t>
      </w:r>
    </w:p>
    <w:p>
      <w:pPr>
        <w:pStyle w:val="BodyText"/>
        <w:ind w:left="105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到的系统，而这个系统基本上不受监管或监</w:t>
      </w:r>
      <w:r>
        <w:rPr>
          <w:sz w:val="21"/>
          <w:szCs w:val="21"/>
          <w:spacing w:val="-3"/>
        </w:rPr>
        <w:t>督。</w:t>
      </w:r>
    </w:p>
    <w:p>
      <w:pPr>
        <w:pStyle w:val="BodyText"/>
        <w:ind w:left="104" w:right="92" w:firstLine="420"/>
        <w:spacing w:before="180" w:line="35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韦伯认为，亚马逊、谷歌、脸书等九大公司是人工智能的“新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4"/>
        </w:rPr>
        <w:t>神”,它们正在为获得眼前的经济利益，缩</w:t>
      </w:r>
      <w:r>
        <w:rPr>
          <w:sz w:val="21"/>
          <w:szCs w:val="21"/>
          <w:spacing w:val="3"/>
        </w:rPr>
        <w:t>短我们的未来。九大公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司可能无意中建造并启用了大量的智能系统，这些系统与我们的动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机、欲望或对人类未来的希望不尽相同。同时</w:t>
      </w:r>
      <w:r>
        <w:rPr>
          <w:sz w:val="21"/>
          <w:szCs w:val="21"/>
          <w:spacing w:val="-1"/>
        </w:rPr>
        <w:t>，作者呼吁寻找将我</w:t>
      </w:r>
    </w:p>
    <w:p>
      <w:pPr>
        <w:pStyle w:val="BodyText"/>
        <w:ind w:left="105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们从算法决策者和强大的公司中解放出来的道路。</w:t>
      </w:r>
    </w:p>
    <w:p>
      <w:pPr>
        <w:pStyle w:val="BodyText"/>
        <w:ind w:left="525"/>
        <w:spacing w:before="189" w:line="21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美国联邦和州政府针对脸书的大规模诉讼引起了一些值得深</w:t>
      </w:r>
    </w:p>
    <w:p>
      <w:pPr>
        <w:spacing w:line="219" w:lineRule="auto"/>
        <w:sectPr>
          <w:footerReference w:type="default" r:id="rId232"/>
          <w:pgSz w:w="7680" w:h="12480"/>
          <w:pgMar w:top="400" w:right="525" w:bottom="945" w:left="864" w:header="0" w:footer="796" w:gutter="0"/>
        </w:sectPr>
        <w:rPr>
          <w:sz w:val="21"/>
          <w:szCs w:val="21"/>
        </w:rPr>
      </w:pPr>
    </w:p>
    <w:p>
      <w:pPr>
        <w:spacing w:line="399" w:lineRule="auto"/>
        <w:rPr>
          <w:rFonts w:ascii="Arial"/>
          <w:sz w:val="21"/>
        </w:rPr>
      </w:pPr>
      <w:r/>
    </w:p>
    <w:p>
      <w:pPr>
        <w:pStyle w:val="BodyText"/>
        <w:ind w:right="49"/>
        <w:spacing w:before="71" w:line="341" w:lineRule="auto"/>
        <w:jc w:val="both"/>
        <w:rPr>
          <w:sz w:val="22"/>
          <w:szCs w:val="22"/>
        </w:rPr>
      </w:pPr>
      <w:r>
        <w:rPr>
          <w:sz w:val="22"/>
          <w:szCs w:val="22"/>
          <w:spacing w:val="9"/>
        </w:rPr>
        <w:t>究的问题。比如，这些诉讼真的会见效吗?拆分了</w:t>
      </w:r>
      <w:r>
        <w:rPr>
          <w:rFonts w:ascii="Times New Roman" w:hAnsi="Times New Roman" w:eastAsia="Times New Roman" w:cs="Times New Roman"/>
          <w:sz w:val="22"/>
          <w:szCs w:val="22"/>
        </w:rPr>
        <w:t>Instagram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9"/>
        </w:rPr>
        <w:t>和</w:t>
      </w:r>
      <w:r>
        <w:rPr>
          <w:sz w:val="22"/>
          <w:szCs w:val="22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WhatsApp </w:t>
      </w:r>
      <w:r>
        <w:rPr>
          <w:sz w:val="22"/>
          <w:szCs w:val="22"/>
          <w:spacing w:val="-2"/>
        </w:rPr>
        <w:t>以后，脸书的垄断地位还会继续吗?归根结</w:t>
      </w:r>
      <w:r>
        <w:rPr>
          <w:sz w:val="22"/>
          <w:szCs w:val="22"/>
          <w:spacing w:val="-3"/>
        </w:rPr>
        <w:t>底，最重要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的问题是如何对待超级平台。目前，各国政</w:t>
      </w:r>
      <w:r>
        <w:rPr>
          <w:sz w:val="22"/>
          <w:szCs w:val="22"/>
          <w:spacing w:val="-11"/>
        </w:rPr>
        <w:t>府使用的办法，诸如巨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额罚款、反垄断、拆分等，其实既幼稚又作用有限，因为其没有认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真对待平台的自然垄断性质。</w:t>
      </w:r>
    </w:p>
    <w:p>
      <w:pPr>
        <w:pStyle w:val="BodyText"/>
        <w:ind w:right="73" w:firstLine="439"/>
        <w:spacing w:before="167" w:line="345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四巨头无疑是美国政府的重点关注对象。然而，就在反垄断的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呼声日益高涨之际，它们的股票比以往任何时候都更有价值，这表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明投资者并没有认为政府的反垄断措施会成功。</w:t>
      </w:r>
      <w:r>
        <w:rPr>
          <w:sz w:val="22"/>
          <w:szCs w:val="22"/>
          <w:spacing w:val="-11"/>
        </w:rPr>
        <w:t>或者说，他们愿意</w:t>
      </w:r>
    </w:p>
    <w:p>
      <w:pPr>
        <w:pStyle w:val="BodyText"/>
        <w:spacing w:line="221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赌一把。</w:t>
      </w:r>
    </w:p>
    <w:p>
      <w:pPr>
        <w:pStyle w:val="BodyText"/>
        <w:ind w:firstLine="439"/>
        <w:spacing w:before="144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尤其值得重视的是，除了脸书之外，这几家公司都是美国最受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欢迎的公司。有调查发现，亚马逊是美国最值得信赖的公司，谷歌 </w:t>
      </w:r>
      <w:r>
        <w:rPr>
          <w:sz w:val="22"/>
          <w:szCs w:val="22"/>
          <w:spacing w:val="-8"/>
        </w:rPr>
        <w:t>和苹果在“最受尊敬”的排名中也相差不远。脸书虽然是个例外，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但也不能否认它很有用——尽管人们不喜欢它。</w:t>
      </w:r>
    </w:p>
    <w:p>
      <w:pPr>
        <w:pStyle w:val="BodyText"/>
        <w:ind w:right="63" w:firstLine="439"/>
        <w:spacing w:before="14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人们从这些公司获得的利益很容易显示出来，而</w:t>
      </w:r>
      <w:r>
        <w:rPr>
          <w:sz w:val="22"/>
          <w:szCs w:val="22"/>
          <w:spacing w:val="-12"/>
        </w:rPr>
        <w:t>它们对用户造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成的伤害却很难界定，甚至不可能界定。更何况，如果拆散了这些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公司，谁来承担责任?比如，如果拆散了谷歌，后来者能否创</w:t>
      </w:r>
      <w:r>
        <w:rPr>
          <w:sz w:val="22"/>
          <w:szCs w:val="22"/>
          <w:spacing w:val="-7"/>
        </w:rPr>
        <w:t>造出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更好的搜索引擎和地图?谁能保证?大概没有一个人愿意让后人看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作是某一成功事业的破坏者。</w:t>
      </w:r>
    </w:p>
    <w:p>
      <w:pPr>
        <w:pStyle w:val="BodyText"/>
        <w:ind w:right="63" w:firstLine="439"/>
        <w:spacing w:before="127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即便是美国联邦贸易委员会如愿以偿，成功地拆分</w:t>
      </w:r>
      <w:r>
        <w:rPr>
          <w:sz w:val="22"/>
          <w:szCs w:val="22"/>
          <w:spacing w:val="-12"/>
        </w:rPr>
        <w:t>了脸书，但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脸书的垄断地位并不会受到任何威胁。因为它所提供的服务是自己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创造的，独一无二的。脸书的问题就是脸书本身，而不是其他。脸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1"/>
        </w:rPr>
        <w:t>书现有30亿受众，涉及100多种语言。这样的规模已经远远超出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了反垄断法的管辖范围。要想脸书更好地服务于民众，恐怕得另想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办法。</w:t>
      </w:r>
    </w:p>
    <w:p>
      <w:pPr>
        <w:spacing w:line="219" w:lineRule="auto"/>
        <w:sectPr>
          <w:footerReference w:type="default" r:id="rId233"/>
          <w:pgSz w:w="7680" w:h="12480"/>
          <w:pgMar w:top="400" w:right="930" w:bottom="675" w:left="589" w:header="0" w:footer="526" w:gutter="0"/>
        </w:sectPr>
        <w:rPr>
          <w:sz w:val="22"/>
          <w:szCs w:val="22"/>
        </w:rPr>
      </w:pPr>
    </w:p>
    <w:p>
      <w:pPr>
        <w:pStyle w:val="BodyText"/>
        <w:ind w:left="1315"/>
        <w:spacing w:before="2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0"/>
        </w:rPr>
        <w:t>3</w:t>
      </w:r>
      <w:r>
        <w:rPr>
          <w:sz w:val="36"/>
          <w:szCs w:val="36"/>
          <w:spacing w:val="-10"/>
        </w:rPr>
        <w:t xml:space="preserve">  </w:t>
      </w:r>
      <w:r>
        <w:rPr>
          <w:sz w:val="36"/>
          <w:szCs w:val="36"/>
          <w:b/>
          <w:bCs/>
          <w:spacing w:val="-10"/>
        </w:rPr>
        <w:t>松散的基本法律框架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09" w:firstLine="42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美国虽然在公司问责和消费者保护方面已经有了相对成熟的立 </w:t>
      </w:r>
      <w:r>
        <w:rPr>
          <w:sz w:val="22"/>
          <w:szCs w:val="22"/>
          <w:spacing w:val="-11"/>
        </w:rPr>
        <w:t>法和政策，但现有的立法和政策远远不足以达到既鼓励平台的创新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3"/>
        </w:rPr>
        <w:t>服务，又有效保护消费者权益的目的。由于管理该行业法规的阙 </w:t>
      </w:r>
      <w:r>
        <w:rPr>
          <w:sz w:val="22"/>
          <w:szCs w:val="22"/>
          <w:spacing w:val="-11"/>
        </w:rPr>
        <w:t>如，谷歌和脸书等互联网公司的财富和权力已经增长到一</w:t>
      </w:r>
      <w:r>
        <w:rPr>
          <w:sz w:val="22"/>
          <w:szCs w:val="22"/>
          <w:spacing w:val="-12"/>
        </w:rPr>
        <w:t>个令人难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以置信的程度。这些公司毫无顾忌地玩弄私人数据，对贩卖人口、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数字盗窃、仇恨言论等犯罪行为却视而不见，甚至成为威胁民主制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度和实践的错误信息滋生的孵化器。</w:t>
      </w:r>
    </w:p>
    <w:p>
      <w:pPr>
        <w:pStyle w:val="BodyText"/>
        <w:ind w:left="109" w:right="85" w:firstLine="420"/>
        <w:spacing w:before="18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经过多年的努力，超级平台公司已经进入人类日常生活的方方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0"/>
        </w:rPr>
        <w:t>面面，但却几乎没有任何责任。近年来，要求超级平台</w:t>
      </w:r>
      <w:r>
        <w:rPr>
          <w:sz w:val="22"/>
          <w:szCs w:val="22"/>
          <w:spacing w:val="-11"/>
        </w:rPr>
        <w:t>承担责任的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呼声越来越高。然而，现有的法律框架和实践并不足以应对平台问</w:t>
      </w:r>
    </w:p>
    <w:p>
      <w:pPr>
        <w:pStyle w:val="BodyText"/>
        <w:ind w:left="10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责的需要。改进乃势在必行。</w:t>
      </w:r>
    </w:p>
    <w:p>
      <w:pPr>
        <w:pStyle w:val="BodyText"/>
        <w:ind w:right="48" w:firstLine="530"/>
        <w:spacing w:before="137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大体而言，美国的平台责任和消费者权益保护框架有几个重要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7"/>
        </w:rPr>
        <w:t>板块。首先是美国宪法第一修正案提供的基础框架，其次是《通信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1"/>
        </w:rPr>
        <w:t>规范法》的具体要求，再次是各州的消费者保护法，诸如加州的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《消费者隐私保护法》(以下简称</w:t>
      </w:r>
      <w:r>
        <w:rPr>
          <w:sz w:val="22"/>
          <w:szCs w:val="22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CCPA)</w:t>
      </w:r>
      <w:r>
        <w:rPr>
          <w:sz w:val="22"/>
          <w:szCs w:val="22"/>
          <w:spacing w:val="-10"/>
        </w:rPr>
        <w:t>。这个基本框架本身处在一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种两难境地，使平台问责和消费者利益保护举步维艰。</w:t>
      </w:r>
    </w:p>
    <w:p>
      <w:pPr>
        <w:pStyle w:val="BodyText"/>
        <w:ind w:left="109" w:right="99" w:firstLine="420"/>
        <w:spacing w:before="18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以算法为例，吊诡的是，现有的法律和司法先例使得用公共政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策来规范算法变得困难。例如，目前对美国宪法第一修正案的解释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通常将算法作为一种言论形式加以保护。《通信规范法》第230条</w:t>
      </w:r>
    </w:p>
    <w:p>
      <w:pPr>
        <w:pStyle w:val="BodyText"/>
        <w:ind w:left="10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免除了社交媒体公司对其用户在其平台上发布的内容的责</w:t>
      </w:r>
      <w:r>
        <w:rPr>
          <w:sz w:val="22"/>
          <w:szCs w:val="22"/>
          <w:spacing w:val="-11"/>
        </w:rPr>
        <w:t>任。其理</w:t>
      </w:r>
    </w:p>
    <w:p>
      <w:pPr>
        <w:spacing w:line="218" w:lineRule="auto"/>
        <w:sectPr>
          <w:footerReference w:type="default" r:id="rId234"/>
          <w:pgSz w:w="7680" w:h="12480"/>
          <w:pgMar w:top="400" w:right="570" w:bottom="965" w:left="819" w:header="0" w:footer="816" w:gutter="0"/>
        </w:sectPr>
        <w:rPr>
          <w:sz w:val="22"/>
          <w:szCs w:val="22"/>
        </w:rPr>
      </w:pP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spacing w:before="71" w:line="342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论依据是，为用户发布的内容承担责任的威胁会使平台充当言论警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0"/>
        </w:rPr>
        <w:t>察，而不是开放自由表达的平台。但在实践中，这些</w:t>
      </w:r>
      <w:r>
        <w:rPr>
          <w:sz w:val="22"/>
          <w:szCs w:val="22"/>
          <w:spacing w:val="-11"/>
        </w:rPr>
        <w:t>平台利用这种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保护来逃避对仇恨言论和操纵舆论、破坏选举的错误/虚假信息的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所有责任，并利用第230条规定的责任保护作为挡箭牌，在透</w:t>
      </w:r>
      <w:r>
        <w:rPr>
          <w:sz w:val="22"/>
          <w:szCs w:val="22"/>
          <w:spacing w:val="-7"/>
        </w:rPr>
        <w:t>明度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和正当程序上不作为。</w:t>
      </w:r>
    </w:p>
    <w:p>
      <w:pPr>
        <w:pStyle w:val="BodyText"/>
        <w:ind w:firstLine="430"/>
        <w:spacing w:before="133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</w:t>
      </w:r>
      <w:r>
        <w:rPr>
          <w:sz w:val="22"/>
          <w:szCs w:val="22"/>
          <w:spacing w:val="-10"/>
        </w:rPr>
        <w:t>而，面对敦促在线平台承担责任的难题，美国现有的</w:t>
      </w:r>
      <w:r>
        <w:rPr>
          <w:sz w:val="22"/>
          <w:szCs w:val="22"/>
          <w:spacing w:val="-11"/>
        </w:rPr>
        <w:t>制度</w:t>
      </w:r>
      <w:r>
        <w:rPr>
          <w:sz w:val="22"/>
          <w:szCs w:val="22"/>
          <w:spacing w:val="-10"/>
        </w:rPr>
        <w:t>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架和管理机构几乎无能为力。美国从产业利益出发，对个人数据持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积极利用的态度，数据保护的法律规定较为</w:t>
      </w:r>
      <w:r>
        <w:rPr>
          <w:sz w:val="22"/>
          <w:szCs w:val="22"/>
          <w:spacing w:val="-11"/>
        </w:rPr>
        <w:t>宽松，坚持以市场为主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导、以行业自律为主要手段。美国至今仍没有</w:t>
      </w:r>
      <w:r>
        <w:rPr>
          <w:sz w:val="22"/>
          <w:szCs w:val="22"/>
          <w:spacing w:val="-11"/>
        </w:rPr>
        <w:t>全面的联邦数据隐私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法，也没有具体针对网络平台的执法机构。执法主要由联邦贸易委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4"/>
        </w:rPr>
        <w:t>员会</w:t>
      </w:r>
      <w:r>
        <w:rPr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(FTC)   </w:t>
      </w:r>
      <w:r>
        <w:rPr>
          <w:sz w:val="22"/>
          <w:szCs w:val="22"/>
          <w:spacing w:val="-4"/>
        </w:rPr>
        <w:t>以及联邦通信委员会</w:t>
      </w:r>
      <w:r>
        <w:rPr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(FCC)    </w:t>
      </w:r>
      <w:r>
        <w:rPr>
          <w:sz w:val="22"/>
          <w:szCs w:val="22"/>
          <w:spacing w:val="-4"/>
        </w:rPr>
        <w:t>负责。从法律上讲，迄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今为止，美国对在线内容和内容控制的监管是有限的。这是由于塑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造美国网上言论自由的两个主要法律框架：美国宪法第一</w:t>
      </w:r>
      <w:r>
        <w:rPr>
          <w:sz w:val="22"/>
          <w:szCs w:val="22"/>
          <w:spacing w:val="-11"/>
        </w:rPr>
        <w:t>修正案和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2"/>
        </w:rPr>
        <w:t>1996年的《通信规范法》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(CDA)   </w:t>
      </w:r>
      <w:r>
        <w:rPr>
          <w:sz w:val="22"/>
          <w:szCs w:val="22"/>
          <w:spacing w:val="-2"/>
        </w:rPr>
        <w:t>第230条。该</w:t>
      </w:r>
      <w:r>
        <w:rPr>
          <w:sz w:val="22"/>
          <w:szCs w:val="22"/>
          <w:spacing w:val="-3"/>
        </w:rPr>
        <w:t>条款为科技平台确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立了独特的法律责任豁免权。它广泛影响了现代互联网的创新，形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成了全球影响。</w:t>
      </w:r>
    </w:p>
    <w:p>
      <w:pPr>
        <w:pStyle w:val="BodyText"/>
        <w:ind w:left="403"/>
        <w:spacing w:before="224" w:line="219" w:lineRule="auto"/>
        <w:rPr>
          <w:sz w:val="22"/>
          <w:szCs w:val="22"/>
        </w:rPr>
      </w:pPr>
      <w:r>
        <w:rPr>
          <w:sz w:val="22"/>
          <w:szCs w:val="22"/>
          <w:b/>
          <w:bCs/>
          <w:spacing w:val="-1"/>
        </w:rPr>
        <w:t>(一)联邦层面的法律法规</w:t>
      </w:r>
    </w:p>
    <w:p>
      <w:pPr>
        <w:ind w:left="430"/>
        <w:spacing w:before="147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1.与平台责任和消费者权益相关的主要联邦法律</w:t>
      </w:r>
    </w:p>
    <w:p>
      <w:pPr>
        <w:pStyle w:val="BodyText"/>
        <w:ind w:right="5" w:firstLine="430"/>
        <w:spacing w:before="128" w:line="344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美国对消费者利益保护极为重视，是长期奋斗的目标。多年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3"/>
        </w:rPr>
        <w:t>来已经制定了数量可观的法律法规，只是没有一部专门针对平台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8"/>
        </w:rPr>
        <w:t>责任的法律。《联邦贸易委员会法》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(Federal Trade Commission Act)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5"/>
        </w:rPr>
        <w:t>是1914年制定的一部禁止不公平或欺骗行为的联邦消费者保护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法。联邦贸易委员会依据此法判定公司是否在消费者数据隐私保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护方面存在不公平或欺骗行为，并采取执法行动。其他几部主要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5"/>
        </w:rPr>
        <w:t>法律自20世纪70年代以来陆续问世。1970年制定了《公平信用</w:t>
      </w:r>
    </w:p>
    <w:p>
      <w:pPr>
        <w:spacing w:line="219" w:lineRule="auto"/>
        <w:sectPr>
          <w:footerReference w:type="default" r:id="rId235"/>
          <w:pgSz w:w="7680" w:h="12480"/>
          <w:pgMar w:top="400" w:right="960" w:bottom="672" w:left="620" w:header="0" w:footer="513" w:gutter="0"/>
        </w:sectPr>
        <w:rPr>
          <w:sz w:val="22"/>
          <w:szCs w:val="22"/>
        </w:rPr>
      </w:pPr>
    </w:p>
    <w:p>
      <w:pPr>
        <w:pStyle w:val="BodyText"/>
        <w:spacing w:before="223" w:line="205" w:lineRule="auto"/>
        <w:jc w:val="right"/>
        <w:rPr>
          <w:sz w:val="23"/>
          <w:szCs w:val="23"/>
        </w:rPr>
      </w:pPr>
      <w:r>
        <w:rPr>
          <w:sz w:val="23"/>
          <w:szCs w:val="23"/>
          <w:i/>
          <w:iCs/>
          <w:spacing w:val="-3"/>
        </w:rPr>
        <w:t>报告法》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</w:rPr>
        <w:t>(Fair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</w:rPr>
        <w:t>Credit Reporting Act)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25"/>
        </w:rPr>
        <w:t xml:space="preserve"> </w:t>
      </w:r>
      <w:r>
        <w:rPr>
          <w:sz w:val="23"/>
          <w:szCs w:val="23"/>
          <w:i/>
          <w:iCs/>
          <w:spacing w:val="-3"/>
        </w:rPr>
        <w:t>。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4"/>
        </w:rPr>
        <w:t>1974</w:t>
      </w:r>
      <w:r>
        <w:rPr>
          <w:sz w:val="23"/>
          <w:szCs w:val="23"/>
          <w:i/>
          <w:iCs/>
          <w:spacing w:val="-4"/>
        </w:rPr>
        <w:t>年颁布了《隐私权法》</w:t>
      </w:r>
    </w:p>
    <w:p>
      <w:pPr>
        <w:pStyle w:val="BodyText"/>
        <w:ind w:left="109" w:right="47"/>
        <w:spacing w:before="143" w:line="341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(Privacy   Act),</w:t>
      </w:r>
      <w:r>
        <w:rPr>
          <w:sz w:val="22"/>
          <w:szCs w:val="22"/>
        </w:rPr>
        <w:t>该法是</w:t>
      </w:r>
      <w:r>
        <w:rPr>
          <w:sz w:val="22"/>
          <w:szCs w:val="22"/>
          <w:spacing w:val="-1"/>
        </w:rPr>
        <w:t>保护公民隐私权和知情权的一项重要法律，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针对联邦行政部门收集、利用和保护个人数据等方面作出规定。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</w:rPr>
        <w:t>1998年制定了《儿童网上隐私保护法》</w:t>
      </w:r>
      <w:r>
        <w:rPr>
          <w:rFonts w:ascii="Times New Roman" w:hAnsi="Times New Roman" w:eastAsia="Times New Roman" w:cs="Times New Roman"/>
          <w:sz w:val="22"/>
          <w:szCs w:val="22"/>
        </w:rPr>
        <w:t>(Children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Online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Privacy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Protection Act ),  </w:t>
      </w:r>
      <w:r>
        <w:rPr>
          <w:sz w:val="22"/>
          <w:szCs w:val="22"/>
          <w:spacing w:val="-3"/>
        </w:rPr>
        <w:t>规定收集13岁以下儿童信息时，必须先征得其家</w:t>
      </w:r>
    </w:p>
    <w:p>
      <w:pPr>
        <w:pStyle w:val="BodyText"/>
        <w:ind w:left="10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长同意，并确保父母有权修改相关信息。1999年颁布的《金融服</w:t>
      </w:r>
    </w:p>
    <w:p>
      <w:pPr>
        <w:pStyle w:val="BodyText"/>
        <w:ind w:left="107"/>
        <w:spacing w:before="115" w:line="205" w:lineRule="auto"/>
        <w:rPr>
          <w:sz w:val="23"/>
          <w:szCs w:val="23"/>
        </w:rPr>
      </w:pPr>
      <w:r>
        <w:rPr>
          <w:sz w:val="23"/>
          <w:szCs w:val="23"/>
          <w:i/>
          <w:iCs/>
          <w:spacing w:val="-5"/>
        </w:rPr>
        <w:t>务现代化法》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5"/>
        </w:rPr>
        <w:t>(Gramm-Leach-Bliley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5"/>
        </w:rPr>
        <w:t>Act) </w:t>
      </w:r>
      <w:r>
        <w:rPr>
          <w:sz w:val="23"/>
          <w:szCs w:val="23"/>
          <w:i/>
          <w:iCs/>
          <w:spacing w:val="-5"/>
        </w:rPr>
        <w:t>规定了金融信息的收集、</w:t>
      </w:r>
    </w:p>
    <w:p>
      <w:pPr>
        <w:pStyle w:val="BodyText"/>
        <w:ind w:left="109"/>
        <w:spacing w:before="170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使用和披露规则，限制了非公开个人信息的披露，数据主体有选</w:t>
      </w:r>
    </w:p>
    <w:p>
      <w:pPr>
        <w:pStyle w:val="BodyText"/>
        <w:ind w:left="110"/>
        <w:spacing w:before="139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择不共享其信息的自由。此外，还制定了《健康保险</w:t>
      </w:r>
      <w:r>
        <w:rPr>
          <w:sz w:val="22"/>
          <w:szCs w:val="22"/>
          <w:spacing w:val="-4"/>
        </w:rPr>
        <w:t>便利和责任</w:t>
      </w:r>
    </w:p>
    <w:p>
      <w:pPr>
        <w:pStyle w:val="BodyText"/>
        <w:ind w:left="106"/>
        <w:spacing w:before="77" w:line="312" w:lineRule="exact"/>
        <w:rPr>
          <w:sz w:val="23"/>
          <w:szCs w:val="23"/>
        </w:rPr>
      </w:pPr>
      <w:r>
        <w:rPr>
          <w:sz w:val="23"/>
          <w:szCs w:val="23"/>
          <w:i/>
          <w:iCs/>
          <w:position w:val="2"/>
        </w:rPr>
        <w:t>法案》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2"/>
        </w:rPr>
        <w:t>(Health Insurance Portability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2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2"/>
        </w:rPr>
        <w:t>and Accountability Act,1996)</w:t>
      </w:r>
      <w:r>
        <w:rPr>
          <w:sz w:val="23"/>
          <w:szCs w:val="23"/>
          <w:i/>
          <w:iCs/>
          <w:position w:val="2"/>
        </w:rPr>
        <w:t>、</w:t>
      </w:r>
    </w:p>
    <w:p>
      <w:pPr>
        <w:pStyle w:val="BodyText"/>
        <w:ind w:left="108" w:right="6" w:hanging="109"/>
        <w:spacing w:before="124" w:line="343" w:lineRule="auto"/>
        <w:jc w:val="both"/>
        <w:rPr>
          <w:sz w:val="22"/>
          <w:szCs w:val="22"/>
        </w:rPr>
      </w:pPr>
      <w:r>
        <w:rPr>
          <w:sz w:val="22"/>
          <w:szCs w:val="22"/>
        </w:rPr>
        <w:t>《反垃圾邮件法》</w:t>
      </w:r>
      <w:r>
        <w:rPr>
          <w:rFonts w:ascii="Times New Roman" w:hAnsi="Times New Roman" w:eastAsia="Times New Roman" w:cs="Times New Roman"/>
          <w:sz w:val="22"/>
          <w:szCs w:val="22"/>
        </w:rPr>
        <w:t>(CAN-SPAM Act,2003)</w:t>
      </w:r>
      <w:r>
        <w:rPr>
          <w:sz w:val="22"/>
          <w:szCs w:val="22"/>
        </w:rPr>
        <w:t>、《电话消费者保</w:t>
      </w:r>
      <w:r>
        <w:rPr>
          <w:sz w:val="22"/>
          <w:szCs w:val="22"/>
          <w:spacing w:val="-1"/>
        </w:rPr>
        <w:t>护法》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(Telephone Consumer Protection </w:t>
      </w:r>
      <w:r>
        <w:rPr>
          <w:sz w:val="22"/>
          <w:szCs w:val="22"/>
          <w:spacing w:val="-8"/>
        </w:rPr>
        <w:t>Act,1991),以及《电子通信隐私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2"/>
        </w:rPr>
        <w:t>法》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(Electronic</w:t>
      </w:r>
      <w:r>
        <w:rPr>
          <w:rFonts w:ascii="Times New Roman" w:hAnsi="Times New Roman" w:eastAsia="Times New Roman" w:cs="Times New Roman"/>
          <w:sz w:val="22"/>
          <w:szCs w:val="22"/>
          <w:spacing w:val="6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Communications</w:t>
      </w:r>
      <w:r>
        <w:rPr>
          <w:rFonts w:ascii="Times New Roman" w:hAnsi="Times New Roman" w:eastAsia="Times New Roman" w:cs="Times New Roman"/>
          <w:sz w:val="22"/>
          <w:szCs w:val="22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Privacy</w:t>
      </w:r>
      <w:r>
        <w:rPr>
          <w:rFonts w:ascii="Times New Roman" w:hAnsi="Times New Roman" w:eastAsia="Times New Roman" w:cs="Times New Roman"/>
          <w:sz w:val="22"/>
          <w:szCs w:val="22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Act,1986)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2"/>
        </w:rPr>
        <w:t>等，这些法规</w:t>
      </w:r>
    </w:p>
    <w:p>
      <w:pPr>
        <w:pStyle w:val="BodyText"/>
        <w:ind w:left="109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在不同领域对消费者的利益予以保护。</w:t>
      </w:r>
    </w:p>
    <w:p>
      <w:pPr>
        <w:ind w:left="540"/>
        <w:spacing w:before="214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2.第一修正案与言论自由</w:t>
      </w:r>
    </w:p>
    <w:p>
      <w:pPr>
        <w:pStyle w:val="BodyText"/>
        <w:ind w:left="109" w:right="136" w:firstLine="430"/>
        <w:spacing w:before="168" w:line="341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美国宪法第一修正案规定了个人的言论自由权，并防止政府侵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犯这一权利，例如禁止某些类型的言论。第一</w:t>
      </w:r>
      <w:r>
        <w:rPr>
          <w:sz w:val="22"/>
          <w:szCs w:val="22"/>
          <w:spacing w:val="-11"/>
        </w:rPr>
        <w:t>修正案是美国宪法中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的核心部分，多年来大量的适用与研究使它成为一套充满矛盾的学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1"/>
        </w:rPr>
        <w:t>说。与第一修正案相符，1996年《通信规范法》第230条规定了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与美国用户生成的内容有关的中介责任保护，这意味着在线平台公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3"/>
        </w:rPr>
        <w:t>司不被视为对其用户发布的内容负责。依据第一修</w:t>
      </w:r>
      <w:r>
        <w:rPr>
          <w:sz w:val="22"/>
          <w:szCs w:val="22"/>
          <w:spacing w:val="-4"/>
        </w:rPr>
        <w:t>正案的法律规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定，互联网平台可以控制自己的内容政策和行为准则。</w:t>
      </w:r>
    </w:p>
    <w:p>
      <w:pPr>
        <w:pStyle w:val="BodyText"/>
        <w:ind w:left="109" w:right="137" w:firstLine="430"/>
        <w:spacing w:before="140" w:line="335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然而，当私营部门的平台承诺保护自由表达时，这意味着什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么?它们在保护谁的言论利益?为了保护选举的完整性，平台是否</w:t>
      </w:r>
    </w:p>
    <w:p>
      <w:pPr>
        <w:pStyle w:val="BodyText"/>
        <w:ind w:left="110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应该有权力，甚至有责任限制国内的政治虚假信息?或者，是否应</w:t>
      </w:r>
    </w:p>
    <w:p>
      <w:pPr>
        <w:spacing w:line="218" w:lineRule="auto"/>
        <w:sectPr>
          <w:footerReference w:type="default" r:id="rId236"/>
          <w:pgSz w:w="7680" w:h="12480"/>
          <w:pgMar w:top="400" w:right="553" w:bottom="932" w:left="790" w:header="0" w:footer="773" w:gutter="0"/>
        </w:sectPr>
        <w:rPr>
          <w:sz w:val="22"/>
          <w:szCs w:val="22"/>
        </w:rPr>
      </w:pPr>
    </w:p>
    <w:p>
      <w:pPr>
        <w:spacing w:line="443" w:lineRule="auto"/>
        <w:rPr>
          <w:rFonts w:ascii="Arial"/>
          <w:sz w:val="21"/>
        </w:rPr>
      </w:pPr>
      <w:r/>
    </w:p>
    <w:p>
      <w:pPr>
        <w:pStyle w:val="BodyText"/>
        <w:spacing w:before="72" w:line="411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该期望平台遵守第一修正案对政府限制言论的权力的</w:t>
      </w:r>
      <w:r>
        <w:rPr>
          <w:sz w:val="22"/>
          <w:szCs w:val="22"/>
          <w:spacing w:val="-11"/>
          <w:position w:val="14"/>
        </w:rPr>
        <w:t>限制，发挥它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们作为“公共广场”的作用?</w:t>
      </w:r>
    </w:p>
    <w:p>
      <w:pPr>
        <w:pStyle w:val="BodyText"/>
        <w:ind w:right="19" w:firstLine="409"/>
        <w:spacing w:before="14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自2016年美国总统大选以来，人们一直在辩论，私营部门平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4"/>
        </w:rPr>
        <w:t>台如何在不破坏自由表达的情况下打击政治虚假信息</w:t>
      </w:r>
      <w:r>
        <w:rPr>
          <w:sz w:val="22"/>
          <w:szCs w:val="22"/>
          <w:spacing w:val="-5"/>
        </w:rPr>
        <w:t>?一般而言，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平台通过限制不真实的协调行为或人为放大来处理它，而不是以</w:t>
      </w:r>
      <w:r>
        <w:rPr>
          <w:sz w:val="22"/>
          <w:szCs w:val="22"/>
          <w:spacing w:val="-11"/>
        </w:rPr>
        <w:t>内 </w:t>
      </w:r>
      <w:r>
        <w:rPr>
          <w:sz w:val="22"/>
          <w:szCs w:val="22"/>
          <w:spacing w:val="-11"/>
        </w:rPr>
        <w:t>容为基础。在某些情况下，国内的政治言论可能偏向于煽动仇恨或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7"/>
        </w:rPr>
        <w:t>暴力。在其他情况下，它包括关于投票程序的</w:t>
      </w:r>
      <w:r>
        <w:rPr>
          <w:sz w:val="22"/>
          <w:szCs w:val="22"/>
          <w:spacing w:val="-8"/>
        </w:rPr>
        <w:t>虚假或误导性信息，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旨在压制选民投票率或造成对选举结果的不信任。</w:t>
      </w:r>
    </w:p>
    <w:p>
      <w:pPr>
        <w:ind w:left="409"/>
        <w:spacing w:before="187" w:line="22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3.《通信规范法》第230条</w:t>
      </w:r>
    </w:p>
    <w:p>
      <w:pPr>
        <w:pStyle w:val="BodyText"/>
        <w:ind w:right="98" w:firstLine="409"/>
        <w:spacing w:before="126" w:line="337" w:lineRule="auto"/>
        <w:rPr>
          <w:sz w:val="22"/>
          <w:szCs w:val="22"/>
        </w:rPr>
      </w:pPr>
      <w:r>
        <w:rPr>
          <w:sz w:val="22"/>
          <w:szCs w:val="22"/>
          <w:spacing w:val="1"/>
        </w:rPr>
        <w:t>1996年的《通信规范法》第230条为互动计算机服务的提供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者和使用者提供了有限的联邦豁免权。该法一般不允</w:t>
      </w:r>
      <w:r>
        <w:rPr>
          <w:sz w:val="22"/>
          <w:szCs w:val="22"/>
          <w:spacing w:val="-11"/>
        </w:rPr>
        <w:t>许供应商和用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户对第三方提供的信息负责，即承担法律责任，但并不妨碍他们对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1"/>
        </w:rPr>
        <w:t>自己开发的信息或与第三方内容无关的活动承</w:t>
      </w:r>
      <w:r>
        <w:rPr>
          <w:sz w:val="22"/>
          <w:szCs w:val="22"/>
          <w:spacing w:val="-12"/>
        </w:rPr>
        <w:t>担法律责任。根据第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230条，网络主机、社交媒体网络、网站运营商和其他中介机构在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很大程度上被保护起来，不必为用户生成的内容负责。公司能够对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其平台上的内容进行节制而不被追究责任。</w:t>
      </w:r>
    </w:p>
    <w:p>
      <w:pPr>
        <w:pStyle w:val="BodyText"/>
        <w:ind w:firstLine="299"/>
        <w:spacing w:before="189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-6"/>
        </w:rPr>
        <w:t>《通信规范法》第230条的两项规定是这种豁免权的主要框架。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一方面，第230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(c)(1)     </w:t>
      </w:r>
      <w:r>
        <w:rPr>
          <w:sz w:val="22"/>
          <w:szCs w:val="22"/>
          <w:spacing w:val="-3"/>
        </w:rPr>
        <w:t>条规定，服务提供商和用户不得“被视为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-11"/>
        </w:rPr>
        <w:t>另一信息内容提供商所提供的任何信息的发布者或发言人”。另一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3"/>
        </w:rPr>
        <w:t>方面，第230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(c)(2)     </w:t>
      </w:r>
      <w:r>
        <w:rPr>
          <w:sz w:val="22"/>
          <w:szCs w:val="22"/>
          <w:spacing w:val="-3"/>
        </w:rPr>
        <w:t>条规定，服务提供</w:t>
      </w:r>
      <w:r>
        <w:rPr>
          <w:sz w:val="22"/>
          <w:szCs w:val="22"/>
          <w:spacing w:val="-4"/>
        </w:rPr>
        <w:t>者和用户不得因自愿善意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地限制对“淫秽、猥亵、肮脏、过度暴力、骚扰或其他不</w:t>
      </w:r>
      <w:r>
        <w:rPr>
          <w:sz w:val="22"/>
          <w:szCs w:val="22"/>
          <w:spacing w:val="-11"/>
        </w:rPr>
        <w:t>良”材料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5"/>
        </w:rPr>
        <w:t>的访问而被追究责任。因此，第230(c)(2)</w:t>
      </w:r>
      <w:r>
        <w:rPr>
          <w:sz w:val="22"/>
          <w:szCs w:val="22"/>
          <w:spacing w:val="84"/>
        </w:rPr>
        <w:t xml:space="preserve"> </w:t>
      </w:r>
      <w:r>
        <w:rPr>
          <w:sz w:val="22"/>
          <w:szCs w:val="22"/>
          <w:spacing w:val="-5"/>
        </w:rPr>
        <w:t>条有更多的限制：它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只适用于善意删除令人反感的材料。</w:t>
      </w:r>
    </w:p>
    <w:p>
      <w:pPr>
        <w:pStyle w:val="BodyText"/>
        <w:ind w:left="409"/>
        <w:spacing w:before="150" w:line="409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4"/>
        </w:rPr>
        <w:t>第230条也包含法定的例外情况。这种联邦豁免权通常不适用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于根据联邦刑法、知识产权法，以及任何与第230条“一致”的州</w:t>
      </w:r>
    </w:p>
    <w:p>
      <w:pPr>
        <w:spacing w:line="218" w:lineRule="auto"/>
        <w:sectPr>
          <w:footerReference w:type="default" r:id="rId237"/>
          <w:pgSz w:w="7680" w:h="12480"/>
          <w:pgMar w:top="400" w:right="890" w:bottom="662" w:left="600" w:header="0" w:footer="503" w:gutter="0"/>
        </w:sectPr>
        <w:rPr>
          <w:sz w:val="22"/>
          <w:szCs w:val="22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72" w:line="399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3"/>
        </w:rPr>
        <w:t>法律、某些适用于电子通信的隐私法或某些与性交易有关的联邦和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州法律提起的诉讼。</w:t>
      </w:r>
    </w:p>
    <w:p>
      <w:pPr>
        <w:pStyle w:val="BodyText"/>
        <w:ind w:right="221" w:firstLine="430"/>
        <w:spacing w:before="152" w:line="342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近年来，立法者和外界评论员对第230条的适用范围发表了很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多不同看法。虽然该法律确实有一些支持者，</w:t>
      </w:r>
      <w:r>
        <w:rPr>
          <w:sz w:val="22"/>
          <w:szCs w:val="22"/>
          <w:spacing w:val="-11"/>
        </w:rPr>
        <w:t>但很多人认为，法院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4"/>
        </w:rPr>
        <w:t>对第230条豁免权的解释过于宽泛。在第116届国会中，有26项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法案对第230条豁免权的范围进行了修改。这些提案的范围包括直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接废除，对豁免权设置某些条件，以及建立允许某些类型诉讼的更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窄的例外。</w:t>
      </w:r>
    </w:p>
    <w:p>
      <w:pPr>
        <w:pStyle w:val="BodyText"/>
        <w:ind w:firstLine="430"/>
        <w:spacing w:before="119" w:line="344" w:lineRule="auto"/>
        <w:rPr>
          <w:sz w:val="22"/>
          <w:szCs w:val="22"/>
        </w:rPr>
      </w:pPr>
      <w:r>
        <w:rPr>
          <w:sz w:val="22"/>
          <w:szCs w:val="22"/>
          <w:spacing w:val="3"/>
        </w:rPr>
        <w:t>有些提案试图修改第230</w:t>
      </w:r>
      <w:r>
        <w:rPr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(c)(1)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   </w:t>
      </w:r>
      <w:r>
        <w:rPr>
          <w:sz w:val="22"/>
          <w:szCs w:val="22"/>
          <w:spacing w:val="2"/>
        </w:rPr>
        <w:t>条的范围，限制“出版商”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的豁免权，试图鼓励网站删除某些类型的不良内容。有些提案则试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10"/>
        </w:rPr>
        <w:t>图通过缩小对某些类型的删除决定的豁免权来鼓励网站</w:t>
      </w:r>
      <w:r>
        <w:rPr>
          <w:sz w:val="22"/>
          <w:szCs w:val="22"/>
          <w:spacing w:val="-11"/>
        </w:rPr>
        <w:t>容纳更多的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6"/>
        </w:rPr>
        <w:t>内容。然而，修订第230条的提案可能会引</w:t>
      </w:r>
      <w:r>
        <w:rPr>
          <w:sz w:val="22"/>
          <w:szCs w:val="22"/>
          <w:spacing w:val="-7"/>
        </w:rPr>
        <w:t>起两种不同类型的第一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0"/>
        </w:rPr>
        <w:t>修正案问题。第一个问题是，任何特定提案是否侵犯了供应商或用</w:t>
      </w:r>
      <w:r>
        <w:rPr>
          <w:sz w:val="22"/>
          <w:szCs w:val="22"/>
          <w:spacing w:val="1"/>
        </w:rPr>
        <w:t xml:space="preserve">   </w:t>
      </w:r>
      <w:r>
        <w:rPr>
          <w:sz w:val="22"/>
          <w:szCs w:val="22"/>
          <w:spacing w:val="-11"/>
        </w:rPr>
        <w:t>户受宪法保护的言论。如果一个提案限制了供应商的编辑自由裁量</w:t>
      </w:r>
      <w:r>
        <w:rPr>
          <w:sz w:val="22"/>
          <w:szCs w:val="22"/>
          <w:spacing w:val="5"/>
        </w:rPr>
        <w:t xml:space="preserve">   </w:t>
      </w:r>
      <w:r>
        <w:rPr>
          <w:sz w:val="22"/>
          <w:szCs w:val="22"/>
          <w:spacing w:val="-7"/>
        </w:rPr>
        <w:t>权，或创造了基于内容或观点的区别，这种担忧可能会特别严重。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6"/>
        </w:rPr>
        <w:t>第二个问题是，如果第230条被全部或部分废除，第</w:t>
      </w:r>
      <w:r>
        <w:rPr>
          <w:sz w:val="22"/>
          <w:szCs w:val="22"/>
          <w:spacing w:val="-7"/>
        </w:rPr>
        <w:t>一修正案是否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0"/>
        </w:rPr>
        <w:t>仍然可以阻止私人当事方或政府要求供应商为所</w:t>
      </w:r>
      <w:r>
        <w:rPr>
          <w:sz w:val="22"/>
          <w:szCs w:val="22"/>
          <w:spacing w:val="-11"/>
        </w:rPr>
        <w:t>发布的内容承担责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0"/>
        </w:rPr>
        <w:t>任。第一修正案可能会阻止一些以托管或限制他人言论的决定为前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提的索赔，但其保护范围可能比第230条豁免权的现有范围窄。</w:t>
      </w:r>
    </w:p>
    <w:p>
      <w:pPr>
        <w:pStyle w:val="BodyText"/>
        <w:ind w:right="200" w:firstLine="430"/>
        <w:spacing w:before="147" w:line="336" w:lineRule="auto"/>
        <w:rPr>
          <w:sz w:val="22"/>
          <w:szCs w:val="22"/>
        </w:rPr>
      </w:pPr>
      <w:r>
        <w:rPr>
          <w:sz w:val="22"/>
          <w:szCs w:val="22"/>
          <w:spacing w:val="2"/>
        </w:rPr>
        <w:t>第230条背后的历史背景很复杂，但它对美国的言论自由文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5"/>
        </w:rPr>
        <w:t>化及其与网络内容的关系有启发意义。该法规是20世</w:t>
      </w:r>
      <w:r>
        <w:rPr>
          <w:sz w:val="22"/>
          <w:szCs w:val="22"/>
          <w:spacing w:val="4"/>
        </w:rPr>
        <w:t>纪90年代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4"/>
        </w:rPr>
        <w:t>初对色情和其他“淫秽”材料辩论的产物。随着</w:t>
      </w:r>
      <w:r>
        <w:rPr>
          <w:sz w:val="22"/>
          <w:szCs w:val="22"/>
        </w:rPr>
        <w:t>CompuServe</w:t>
      </w:r>
      <w:r>
        <w:rPr>
          <w:sz w:val="22"/>
          <w:szCs w:val="22"/>
          <w:spacing w:val="-41"/>
        </w:rPr>
        <w:t xml:space="preserve"> </w:t>
      </w:r>
      <w:r>
        <w:rPr>
          <w:sz w:val="22"/>
          <w:szCs w:val="22"/>
          <w:spacing w:val="4"/>
        </w:rPr>
        <w:t>或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Prodigy </w:t>
      </w:r>
      <w:r>
        <w:rPr>
          <w:sz w:val="22"/>
          <w:szCs w:val="22"/>
          <w:spacing w:val="-5"/>
        </w:rPr>
        <w:t>等早期互联网服务的出现，美国法院试图了解，在根据第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6"/>
        </w:rPr>
        <w:t>一修正案裁定这些服务提供商的地位时，是将其视为</w:t>
      </w:r>
      <w:r>
        <w:rPr>
          <w:sz w:val="22"/>
          <w:szCs w:val="22"/>
          <w:spacing w:val="-7"/>
        </w:rPr>
        <w:t>“书店”(信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息的中立分销商)还是“出版商”(该信息的编辑者)。</w:t>
      </w:r>
      <w:r>
        <w:rPr>
          <w:sz w:val="22"/>
          <w:szCs w:val="22"/>
          <w:spacing w:val="40"/>
        </w:rPr>
        <w:t xml:space="preserve"> </w:t>
      </w:r>
      <w:r>
        <w:rPr>
          <w:sz w:val="22"/>
          <w:szCs w:val="22"/>
          <w:spacing w:val="-12"/>
        </w:rPr>
        <w:t>一家法院裁</w:t>
      </w:r>
    </w:p>
    <w:p>
      <w:pPr>
        <w:spacing w:line="219" w:lineRule="auto"/>
        <w:sectPr>
          <w:footerReference w:type="default" r:id="rId238"/>
          <w:pgSz w:w="7680" w:h="12480"/>
          <w:pgMar w:top="400" w:right="485" w:bottom="812" w:left="890" w:header="0" w:footer="653" w:gutter="0"/>
        </w:sectPr>
        <w:rPr>
          <w:sz w:val="22"/>
          <w:szCs w:val="22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spacing w:before="72" w:line="349" w:lineRule="auto"/>
        <w:jc w:val="both"/>
        <w:rPr>
          <w:sz w:val="22"/>
          <w:szCs w:val="22"/>
        </w:rPr>
      </w:pPr>
      <w:bookmarkStart w:name="bookmark54" w:id="48"/>
      <w:bookmarkEnd w:id="48"/>
      <w:r>
        <w:rPr>
          <w:sz w:val="22"/>
          <w:szCs w:val="22"/>
          <w:spacing w:val="-7"/>
        </w:rPr>
        <w:t>定，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CompuServe</w:t>
      </w:r>
      <w:r>
        <w:rPr>
          <w:sz w:val="22"/>
          <w:szCs w:val="22"/>
          <w:spacing w:val="-7"/>
        </w:rPr>
        <w:t>公司可以免于承担责任</w:t>
      </w:r>
      <w:r>
        <w:rPr>
          <w:sz w:val="22"/>
          <w:szCs w:val="22"/>
          <w:spacing w:val="-8"/>
        </w:rPr>
        <w:t>，因为它类似于一家书店，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而Prodigy公司由于执行自己的内容控制政策而没有获得同样的豁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免权，因此，它成了一个出版商。换句话说，公司被激励不参与内 </w:t>
      </w:r>
      <w:r>
        <w:rPr>
          <w:sz w:val="22"/>
          <w:szCs w:val="22"/>
          <w:spacing w:val="-6"/>
        </w:rPr>
        <w:t>容控制，以保持其豁免权。第230条试图改变这种激励机制的不匹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配，保留这些平台和供应商在从事内容审核时的豁免权。</w:t>
      </w:r>
    </w:p>
    <w:p>
      <w:pPr>
        <w:pStyle w:val="BodyText"/>
        <w:ind w:right="78" w:firstLine="439"/>
        <w:spacing w:before="13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有观点认为，联邦一级的法律不应该被用来监管这个快速发展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的行业，目前的状况已经充分说明了这一点。在一个专门的专家机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构或类似机构成立之前，国会山产生的任何东西都不可能对具有世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界规模的脸书起到很大的抑制作用。而州立法机构因其</w:t>
      </w:r>
      <w:r>
        <w:rPr>
          <w:sz w:val="22"/>
          <w:szCs w:val="22"/>
          <w:spacing w:val="-11"/>
        </w:rPr>
        <w:t>小而灵活的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特点，可能更适合监管各种在线平台。其他监管机构要么动作太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慢，态度妥协，要么参与较深，无法对平台构成真正的</w:t>
      </w:r>
      <w:r>
        <w:rPr>
          <w:sz w:val="22"/>
          <w:szCs w:val="22"/>
          <w:spacing w:val="-12"/>
        </w:rPr>
        <w:t>监管。</w:t>
      </w:r>
    </w:p>
    <w:p>
      <w:pPr>
        <w:pStyle w:val="BodyText"/>
        <w:ind w:left="413"/>
        <w:spacing w:before="135" w:line="219" w:lineRule="auto"/>
        <w:rPr>
          <w:sz w:val="22"/>
          <w:szCs w:val="22"/>
        </w:rPr>
      </w:pPr>
      <w:r>
        <w:rPr>
          <w:sz w:val="22"/>
          <w:szCs w:val="22"/>
          <w:b/>
          <w:bCs/>
          <w:spacing w:val="-1"/>
        </w:rPr>
        <w:t>(二)部分地方法律法规</w:t>
      </w:r>
    </w:p>
    <w:p>
      <w:pPr>
        <w:pStyle w:val="BodyText"/>
        <w:ind w:right="20" w:firstLine="439"/>
        <w:spacing w:before="117" w:line="337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CCPA</w:t>
      </w:r>
      <w:r>
        <w:rPr>
          <w:sz w:val="22"/>
          <w:szCs w:val="22"/>
          <w:spacing w:val="1"/>
        </w:rPr>
        <w:t>和《加州隐私权利法案》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   </w:t>
      </w:r>
      <w:r>
        <w:rPr>
          <w:sz w:val="22"/>
          <w:szCs w:val="22"/>
          <w:spacing w:val="1"/>
        </w:rPr>
        <w:t>正在对隐私和数据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8"/>
        </w:rPr>
        <w:t>安全领域产生深远影响。作为美国第一个全面的消费者隐私立法，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</w:rPr>
        <w:t>CCPA</w:t>
      </w:r>
      <w:r>
        <w:rPr>
          <w:sz w:val="22"/>
          <w:szCs w:val="22"/>
          <w:spacing w:val="1"/>
        </w:rPr>
        <w:t xml:space="preserve"> 和</w:t>
      </w:r>
      <w:r>
        <w:rPr>
          <w:sz w:val="22"/>
          <w:szCs w:val="22"/>
          <w:spacing w:val="-60"/>
        </w:rPr>
        <w:t xml:space="preserve"> </w:t>
      </w:r>
      <w:r>
        <w:rPr>
          <w:sz w:val="22"/>
          <w:szCs w:val="22"/>
        </w:rPr>
        <w:t>CPRA</w:t>
      </w:r>
      <w:r>
        <w:rPr>
          <w:sz w:val="22"/>
          <w:szCs w:val="22"/>
          <w:spacing w:val="56"/>
        </w:rPr>
        <w:t xml:space="preserve"> </w:t>
      </w:r>
      <w:r>
        <w:rPr>
          <w:sz w:val="22"/>
          <w:szCs w:val="22"/>
          <w:spacing w:val="1"/>
        </w:rPr>
        <w:t>是其他州的潜在模范，并正在改变公司的业务</w:t>
      </w:r>
      <w:r>
        <w:rPr>
          <w:sz w:val="22"/>
          <w:szCs w:val="22"/>
        </w:rPr>
        <w:t>方 </w:t>
      </w:r>
      <w:r>
        <w:rPr>
          <w:sz w:val="22"/>
          <w:szCs w:val="22"/>
          <w:spacing w:val="11"/>
        </w:rPr>
        <w:t>式。</w:t>
      </w:r>
      <w:r>
        <w:rPr>
          <w:rFonts w:ascii="Times New Roman" w:hAnsi="Times New Roman" w:eastAsia="Times New Roman" w:cs="Times New Roman"/>
          <w:sz w:val="22"/>
          <w:szCs w:val="22"/>
        </w:rPr>
        <w:t>CCPA</w:t>
      </w:r>
      <w:r>
        <w:rPr>
          <w:sz w:val="22"/>
          <w:szCs w:val="22"/>
          <w:spacing w:val="11"/>
        </w:rPr>
        <w:t>于2018年6月28日签署成为法律，在收集和销售个 </w:t>
      </w:r>
      <w:r>
        <w:rPr>
          <w:sz w:val="22"/>
          <w:szCs w:val="22"/>
          <w:spacing w:val="-2"/>
        </w:rPr>
        <w:t>人信息方面建立了一系列的消费者隐私权和商业义务，并于2020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4"/>
        </w:rPr>
        <w:t>年1月1日开始生效。</w:t>
      </w:r>
      <w:r>
        <w:rPr>
          <w:rFonts w:ascii="Times New Roman" w:hAnsi="Times New Roman" w:eastAsia="Times New Roman" w:cs="Times New Roman"/>
          <w:sz w:val="22"/>
          <w:szCs w:val="22"/>
        </w:rPr>
        <w:t>CPRA</w:t>
      </w:r>
      <w:r>
        <w:rPr>
          <w:sz w:val="22"/>
          <w:szCs w:val="22"/>
          <w:spacing w:val="4"/>
        </w:rPr>
        <w:t>也被称为“24号提案</w:t>
      </w:r>
      <w:r>
        <w:rPr>
          <w:sz w:val="22"/>
          <w:szCs w:val="22"/>
          <w:spacing w:val="3"/>
        </w:rPr>
        <w:t>”,是加州选民 </w:t>
      </w:r>
      <w:r>
        <w:rPr>
          <w:sz w:val="22"/>
          <w:szCs w:val="22"/>
          <w:spacing w:val="1"/>
        </w:rPr>
        <w:t>在2020年11月3日批准的一项投票措施。它极大地修正和扩展了</w:t>
      </w:r>
    </w:p>
    <w:p>
      <w:pPr>
        <w:pStyle w:val="BodyText"/>
        <w:spacing w:line="212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CCPA,</w:t>
      </w:r>
      <w:r>
        <w:rPr>
          <w:rFonts w:ascii="Times New Roman" w:hAnsi="Times New Roman" w:eastAsia="Times New Roman" w:cs="Times New Roman"/>
          <w:sz w:val="22"/>
          <w:szCs w:val="22"/>
          <w:spacing w:val="60"/>
        </w:rPr>
        <w:t xml:space="preserve"> </w:t>
      </w:r>
      <w:r>
        <w:rPr>
          <w:sz w:val="22"/>
          <w:szCs w:val="22"/>
          <w:spacing w:val="-3"/>
        </w:rPr>
        <w:t>因之被称为</w:t>
      </w:r>
      <w:r>
        <w:rPr>
          <w:sz w:val="22"/>
          <w:szCs w:val="22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“CCPA2.0”</w:t>
      </w:r>
      <w:r>
        <w:rPr>
          <w:sz w:val="22"/>
          <w:szCs w:val="22"/>
          <w:spacing w:val="-3"/>
        </w:rPr>
        <w:t>。</w:t>
      </w:r>
    </w:p>
    <w:p>
      <w:pPr>
        <w:pStyle w:val="BodyText"/>
        <w:ind w:right="80" w:firstLine="439"/>
        <w:spacing w:before="230" w:line="336" w:lineRule="auto"/>
        <w:jc w:val="both"/>
        <w:rPr>
          <w:sz w:val="22"/>
          <w:szCs w:val="22"/>
        </w:rPr>
      </w:pPr>
      <w:r>
        <w:rPr>
          <w:sz w:val="22"/>
          <w:szCs w:val="22"/>
        </w:rPr>
        <w:t>CPRA</w:t>
      </w:r>
      <w:r>
        <w:rPr>
          <w:sz w:val="22"/>
          <w:szCs w:val="22"/>
          <w:spacing w:val="14"/>
        </w:rPr>
        <w:t xml:space="preserve"> 于2020年12月16日生效，但修订</w:t>
      </w:r>
      <w:r>
        <w:rPr>
          <w:sz w:val="22"/>
          <w:szCs w:val="22"/>
        </w:rPr>
        <w:t>CCPA</w:t>
      </w:r>
      <w:r>
        <w:rPr>
          <w:sz w:val="22"/>
          <w:szCs w:val="22"/>
          <w:spacing w:val="47"/>
        </w:rPr>
        <w:t xml:space="preserve"> </w:t>
      </w:r>
      <w:r>
        <w:rPr>
          <w:sz w:val="22"/>
          <w:szCs w:val="22"/>
          <w:spacing w:val="13"/>
        </w:rPr>
        <w:t>的大部分条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1"/>
        </w:rPr>
        <w:t>款要到2023年1月1日才生效。</w:t>
      </w:r>
      <w:r>
        <w:rPr>
          <w:rFonts w:ascii="Times New Roman" w:hAnsi="Times New Roman" w:eastAsia="Times New Roman" w:cs="Times New Roman"/>
          <w:sz w:val="22"/>
          <w:szCs w:val="22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 xml:space="preserve"> </w:t>
      </w:r>
      <w:r>
        <w:rPr>
          <w:sz w:val="22"/>
          <w:szCs w:val="22"/>
          <w:spacing w:val="11"/>
        </w:rPr>
        <w:t>被描述为</w:t>
      </w:r>
      <w:r>
        <w:rPr>
          <w:rFonts w:ascii="Times New Roman" w:hAnsi="Times New Roman" w:eastAsia="Times New Roman" w:cs="Times New Roman"/>
          <w:sz w:val="22"/>
          <w:szCs w:val="22"/>
        </w:rPr>
        <w:t>CCPA</w:t>
      </w:r>
      <w:r>
        <w:rPr>
          <w:sz w:val="22"/>
          <w:szCs w:val="22"/>
          <w:spacing w:val="11"/>
        </w:rPr>
        <w:t>的修正案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更为准确。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</w:t>
      </w:r>
      <w:r>
        <w:rPr>
          <w:sz w:val="22"/>
          <w:szCs w:val="22"/>
          <w:spacing w:val="-8"/>
        </w:rPr>
        <w:t>特别指出，它修正了《加州民法典》第1.81.5篇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"/>
        </w:rPr>
        <w:t>的现有条款(目前称为</w:t>
      </w:r>
      <w:r>
        <w:rPr>
          <w:sz w:val="22"/>
          <w:szCs w:val="22"/>
        </w:rPr>
        <w:t>CCPA</w:t>
      </w:r>
      <w:r>
        <w:rPr>
          <w:sz w:val="22"/>
          <w:szCs w:val="22"/>
          <w:spacing w:val="2"/>
        </w:rPr>
        <w:t>),</w:t>
      </w:r>
      <w:r>
        <w:rPr>
          <w:sz w:val="22"/>
          <w:szCs w:val="22"/>
          <w:spacing w:val="104"/>
        </w:rPr>
        <w:t xml:space="preserve"> </w:t>
      </w:r>
      <w:r>
        <w:rPr>
          <w:sz w:val="22"/>
          <w:szCs w:val="22"/>
          <w:spacing w:val="2"/>
        </w:rPr>
        <w:t>并增加了与建立加州隐私保护机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构有关新的条款。然而，目前还不清楚第1.81.5篇是否将继</w:t>
      </w:r>
      <w:r>
        <w:rPr>
          <w:sz w:val="22"/>
          <w:szCs w:val="22"/>
          <w:spacing w:val="-10"/>
        </w:rPr>
        <w:t>续被称</w:t>
      </w:r>
    </w:p>
    <w:p>
      <w:pPr>
        <w:spacing w:line="219" w:lineRule="auto"/>
        <w:sectPr>
          <w:footerReference w:type="default" r:id="rId239"/>
          <w:pgSz w:w="7680" w:h="12480"/>
          <w:pgMar w:top="400" w:right="849" w:bottom="545" w:left="650" w:header="0" w:footer="396" w:gutter="0"/>
        </w:sectPr>
        <w:rPr>
          <w:sz w:val="22"/>
          <w:szCs w:val="22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spacing w:before="71" w:line="212" w:lineRule="auto"/>
        <w:rPr>
          <w:sz w:val="22"/>
          <w:szCs w:val="22"/>
        </w:rPr>
      </w:pPr>
      <w:r>
        <w:rPr>
          <w:sz w:val="22"/>
          <w:szCs w:val="22"/>
          <w:spacing w:val="-4"/>
        </w:rPr>
        <w:t>为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CCPA,  </w:t>
      </w:r>
      <w:r>
        <w:rPr>
          <w:sz w:val="22"/>
          <w:szCs w:val="22"/>
          <w:spacing w:val="-4"/>
        </w:rPr>
        <w:t>还是将被称为</w:t>
      </w:r>
      <w:r>
        <w:rPr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CPRA</w:t>
      </w:r>
      <w:r>
        <w:rPr>
          <w:sz w:val="22"/>
          <w:szCs w:val="22"/>
          <w:spacing w:val="-4"/>
        </w:rPr>
        <w:t>。</w:t>
      </w:r>
    </w:p>
    <w:p>
      <w:pPr>
        <w:pStyle w:val="BodyText"/>
        <w:ind w:firstLine="400"/>
        <w:spacing w:before="157" w:line="336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CCPA</w:t>
      </w:r>
      <w:r>
        <w:rPr>
          <w:sz w:val="22"/>
          <w:szCs w:val="22"/>
          <w:spacing w:val="-3"/>
        </w:rPr>
        <w:t>为消费者规定了六项具体权利。消费者有权了解(要求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6"/>
        </w:rPr>
        <w:t>披露)企业收集的关于消费者的个人信息、从谁那里收集、为什么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收集，以及出售给谁；有权删除从消费者那里收集的个人信息；选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1"/>
        </w:rPr>
        <w:t>择不出售个人信息的权利(如果适用);选择出售16岁以下消费者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"/>
        </w:rPr>
        <w:t>的个人信息的权利(如果适用);行使任何权利时获得非歧视性待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8"/>
        </w:rPr>
        <w:t>遇的权利；以及对数据泄露提起私人诉讼的权利。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sz w:val="22"/>
          <w:szCs w:val="22"/>
          <w:spacing w:val="-8"/>
        </w:rPr>
        <w:t>增补了两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项额外的权利，即更正不准确的个人信息的权利和限制使用和披露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7"/>
        </w:rPr>
        <w:t>敏感个人信息的权利。这样一来，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CCPA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</w:t>
      </w:r>
      <w:r>
        <w:rPr>
          <w:sz w:val="22"/>
          <w:szCs w:val="22"/>
          <w:spacing w:val="-7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7"/>
        </w:rPr>
        <w:t>所创设的权利基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本上和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GDPR </w:t>
      </w:r>
      <w:r>
        <w:rPr>
          <w:sz w:val="22"/>
          <w:szCs w:val="22"/>
          <w:spacing w:val="-8"/>
        </w:rPr>
        <w:t>的信息主体权利相类似。</w:t>
      </w:r>
    </w:p>
    <w:p>
      <w:pPr>
        <w:spacing w:line="218" w:lineRule="auto"/>
        <w:sectPr>
          <w:footerReference w:type="default" r:id="rId240"/>
          <w:pgSz w:w="7680" w:h="12480"/>
          <w:pgMar w:top="400" w:right="650" w:bottom="815" w:left="929" w:header="0" w:footer="666" w:gutter="0"/>
        </w:sectPr>
        <w:rPr>
          <w:sz w:val="22"/>
          <w:szCs w:val="22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67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1"/>
        </w:rPr>
        <w:t>4</w:t>
      </w:r>
      <w:r>
        <w:rPr>
          <w:sz w:val="36"/>
          <w:szCs w:val="36"/>
          <w:spacing w:val="-11"/>
        </w:rPr>
        <w:t xml:space="preserve">  </w:t>
      </w:r>
      <w:r>
        <w:rPr>
          <w:sz w:val="36"/>
          <w:szCs w:val="36"/>
          <w:b/>
          <w:bCs/>
          <w:spacing w:val="-11"/>
        </w:rPr>
        <w:t>责权落实不到位的监管机构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91" w:firstLine="399"/>
        <w:spacing w:before="71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美国监管文化的基本特点是以市场为主导、以</w:t>
      </w:r>
      <w:r>
        <w:rPr>
          <w:sz w:val="22"/>
          <w:szCs w:val="22"/>
          <w:spacing w:val="-3"/>
        </w:rPr>
        <w:t>行业自治为中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心，政府只进行适当介入。政府的监管机构事实上没有足够的权力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有效施行监管，无论联邦层面还是州政府层面。在联邦层面，主要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的平台监管机构是联邦贸易委员会和联邦通信委员会；在州</w:t>
      </w:r>
      <w:r>
        <w:rPr>
          <w:sz w:val="22"/>
          <w:szCs w:val="22"/>
          <w:spacing w:val="-4"/>
        </w:rPr>
        <w:t>的层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面，主要是由州检察长负责起诉平台过错和违法。</w:t>
      </w:r>
    </w:p>
    <w:p>
      <w:pPr>
        <w:pStyle w:val="BodyText"/>
        <w:ind w:left="403"/>
        <w:spacing w:before="135" w:line="219" w:lineRule="auto"/>
        <w:rPr>
          <w:sz w:val="22"/>
          <w:szCs w:val="22"/>
        </w:rPr>
      </w:pPr>
      <w:r>
        <w:rPr>
          <w:sz w:val="22"/>
          <w:szCs w:val="22"/>
          <w:b/>
          <w:bCs/>
        </w:rPr>
        <w:t>(一)联邦监管机构</w:t>
      </w:r>
    </w:p>
    <w:p>
      <w:pPr>
        <w:ind w:left="399"/>
        <w:spacing w:before="139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7"/>
        </w:rPr>
        <w:t>1.联邦贸易委员会(</w:t>
      </w:r>
      <w:r>
        <w:rPr>
          <w:rFonts w:ascii="KaiTi" w:hAnsi="KaiTi" w:eastAsia="KaiTi" w:cs="KaiTi"/>
          <w:sz w:val="22"/>
          <w:szCs w:val="22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FTC)</w:t>
      </w:r>
    </w:p>
    <w:p>
      <w:pPr>
        <w:pStyle w:val="BodyText"/>
        <w:ind w:right="19" w:firstLine="399"/>
        <w:spacing w:before="160" w:line="336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联邦贸易委员会成立于1914年。目前，</w:t>
      </w:r>
      <w:r>
        <w:rPr>
          <w:sz w:val="22"/>
          <w:szCs w:val="22"/>
          <w:spacing w:val="-10"/>
        </w:rPr>
        <w:t>在联邦层面上，联邦贸 </w:t>
      </w:r>
      <w:r>
        <w:rPr>
          <w:sz w:val="22"/>
          <w:szCs w:val="22"/>
          <w:spacing w:val="-18"/>
        </w:rPr>
        <w:t>易委员会在监督个人数据隐私方面发挥主要作用。其下属的消费者保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5"/>
        </w:rPr>
        <w:t>护局负责处理由消费者、国会和行业组织等提出的互联网隐私投</w:t>
      </w:r>
      <w:r>
        <w:rPr>
          <w:sz w:val="22"/>
          <w:szCs w:val="22"/>
          <w:spacing w:val="-16"/>
        </w:rPr>
        <w:t>诉，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并开展调查。其执法形式主要有：向联邦贸易委员会</w:t>
      </w:r>
      <w:r>
        <w:rPr>
          <w:sz w:val="22"/>
          <w:szCs w:val="22"/>
          <w:spacing w:val="-11"/>
        </w:rPr>
        <w:t>行政法官提出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行政投诉、向联邦地区法院提起诉讼、将投诉提交司法部并协助司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法部提起诉讼，或者与违规公司签署和解协议并要求其进行整改。</w:t>
      </w:r>
    </w:p>
    <w:p>
      <w:pPr>
        <w:pStyle w:val="BodyText"/>
        <w:ind w:firstLine="399"/>
        <w:spacing w:before="18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联邦贸易委员会是一个被动的机构，虽然它有关于合法行为限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3"/>
        </w:rPr>
        <w:t>制的准则，但它并没有规定，</w:t>
      </w:r>
      <w:r>
        <w:rPr>
          <w:sz w:val="22"/>
          <w:szCs w:val="22"/>
          <w:spacing w:val="56"/>
        </w:rPr>
        <w:t xml:space="preserve"> </w:t>
      </w:r>
      <w:r>
        <w:rPr>
          <w:sz w:val="22"/>
          <w:szCs w:val="22"/>
          <w:spacing w:val="-13"/>
        </w:rPr>
        <w:t>一旦违反就会导致法定罚款或指控。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相反，投诉通过它的许多报告系统过滤，它通常在司法部的帮助下</w:t>
      </w:r>
      <w:r>
        <w:rPr>
          <w:sz w:val="22"/>
          <w:szCs w:val="22"/>
          <w:spacing w:val="5"/>
        </w:rPr>
        <w:t xml:space="preserve">  </w:t>
      </w:r>
      <w:r>
        <w:rPr>
          <w:sz w:val="22"/>
          <w:szCs w:val="22"/>
          <w:spacing w:val="-11"/>
        </w:rPr>
        <w:t>建立一个针对某公司的案件。这使得它的反应速度比飞速发展的科</w:t>
      </w:r>
      <w:r>
        <w:rPr>
          <w:sz w:val="22"/>
          <w:szCs w:val="22"/>
          <w:spacing w:val="2"/>
        </w:rPr>
        <w:t xml:space="preserve">  </w:t>
      </w:r>
      <w:r>
        <w:rPr>
          <w:sz w:val="22"/>
          <w:szCs w:val="22"/>
          <w:spacing w:val="-11"/>
        </w:rPr>
        <w:t>技行业要慢，而且当投诉被正式确定时，所涉及的公司或受害者可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能已经度过了危机。</w:t>
      </w:r>
    </w:p>
    <w:p>
      <w:pPr>
        <w:pStyle w:val="BodyText"/>
        <w:ind w:left="399"/>
        <w:spacing w:before="199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在平台责任的其他方面，联邦贸易委员会似乎并没有比较切</w:t>
      </w:r>
    </w:p>
    <w:p>
      <w:pPr>
        <w:spacing w:line="219" w:lineRule="auto"/>
        <w:sectPr>
          <w:footerReference w:type="default" r:id="rId241"/>
          <w:pgSz w:w="7680" w:h="12480"/>
          <w:pgMar w:top="400" w:right="880" w:bottom="532" w:left="629" w:header="0" w:footer="373" w:gutter="0"/>
        </w:sectPr>
        <w:rPr>
          <w:sz w:val="22"/>
          <w:szCs w:val="22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实的做法，而只是空泛地提供了一些措辞谨慎的声明，诸如“我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们非常重视安全问题”“我们认为我们有最好的方法”等等，并没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有实质性的措施。而比较有力度的可能是其惩罚</w:t>
      </w:r>
      <w:r>
        <w:rPr>
          <w:sz w:val="22"/>
          <w:szCs w:val="22"/>
          <w:spacing w:val="-11"/>
        </w:rPr>
        <w:t>措施。比如对脸书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的50亿美元罚款。但是，这种罚款的正当性在于因为该公司违反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了有约束力的承诺，并不是因为违反了某种专门针对社交媒体的规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定。重要的是，联邦贸易委员会至今仍然没有任何此类规定。</w:t>
      </w:r>
    </w:p>
    <w:p>
      <w:pPr>
        <w:ind w:left="410"/>
        <w:spacing w:before="145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7"/>
        </w:rPr>
        <w:t>2.联邦通信委员会</w:t>
      </w:r>
      <w:r>
        <w:rPr>
          <w:rFonts w:ascii="KaiTi" w:hAnsi="KaiTi" w:eastAsia="KaiTi" w:cs="KaiTi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(FCC)</w:t>
      </w:r>
    </w:p>
    <w:p>
      <w:pPr>
        <w:pStyle w:val="BodyText"/>
        <w:ind w:right="3" w:firstLine="410"/>
        <w:spacing w:before="179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联邦通信委员会监管所有50个州、哥伦比亚特区和美国领土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2"/>
        </w:rPr>
        <w:t>上的广播、电视、有线电视、卫星和电缆的州际和国际通信。该委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1"/>
        </w:rPr>
        <w:t>员会是受国会监督的独立的美国政府机构，是通信法律、监管和技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术创新的主要国内机构。</w:t>
      </w:r>
    </w:p>
    <w:p>
      <w:pPr>
        <w:pStyle w:val="BodyText"/>
        <w:ind w:right="1" w:firstLine="410"/>
        <w:spacing w:before="178" w:line="336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联邦通信委员会于1934年依据《通信规范法》创立，主要职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责是对电信行业(电信运营商)进行监管，在监督互联网隐私方面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1"/>
        </w:rPr>
        <w:t>作用有限。联邦通信委员会主要关注的是通信，但由于创建它并授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予它权力的法律的局限性，它对通信的内容几乎没有任何权力。</w:t>
      </w:r>
    </w:p>
    <w:p>
      <w:pPr>
        <w:pStyle w:val="BodyText"/>
        <w:ind w:right="2" w:firstLine="410"/>
        <w:spacing w:before="168" w:line="336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联邦通信委员会的任务是明确培育一个强大和公平的通信基础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设施，主要是指固定和移动宽带，也可能包括有越来越多的卫星服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务。使用这些宽带的应用和企业，尽管可能会受到联邦通信委员会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决定的影响，但一般来说不关该机构的事。</w:t>
      </w:r>
    </w:p>
    <w:p>
      <w:pPr>
        <w:pStyle w:val="BodyText"/>
        <w:ind w:right="1" w:firstLine="410"/>
        <w:spacing w:before="168" w:line="341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2020年，国家电信和信息管理局和司法部提出疑问，联邦通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7"/>
        </w:rPr>
        <w:t>信委员会是否有执行第230条的监管权力。虽然联邦通信委员会通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7"/>
        </w:rPr>
        <w:t>常有权执行《通信规范法》,但迄今为止，联邦通信委员会在解释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或应用第230条方面尚未发挥作用，而且第230条也没有明确提及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联邦通信委员会。因此，评论者们对国会是否有意赋予联邦通信委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员会对第230条的监管权，以及该法规是否包含任何可通过联邦通</w:t>
      </w:r>
    </w:p>
    <w:p>
      <w:pPr>
        <w:spacing w:line="218" w:lineRule="auto"/>
        <w:sectPr>
          <w:footerReference w:type="default" r:id="rId242"/>
          <w:pgSz w:w="7680" w:h="12480"/>
          <w:pgMar w:top="400" w:right="586" w:bottom="815" w:left="1009" w:header="0" w:footer="66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72" w:line="219" w:lineRule="auto"/>
        <w:rPr>
          <w:sz w:val="22"/>
          <w:szCs w:val="22"/>
        </w:rPr>
      </w:pPr>
      <w:bookmarkStart w:name="bookmark55" w:id="49"/>
      <w:bookmarkEnd w:id="49"/>
      <w:r>
        <w:rPr>
          <w:sz w:val="22"/>
          <w:szCs w:val="22"/>
          <w:spacing w:val="-12"/>
        </w:rPr>
        <w:t>信委员会监管来澄清的模糊语言，都存在争议。</w:t>
      </w:r>
    </w:p>
    <w:p>
      <w:pPr>
        <w:pStyle w:val="BodyText"/>
        <w:ind w:right="17" w:firstLine="420"/>
        <w:spacing w:before="129" w:line="342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这里存在的主要问题还是踏入违宪领域的巨大风险。因为一个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政府机构告诉一个公司它必须保持或删除哪些内</w:t>
      </w:r>
      <w:r>
        <w:rPr>
          <w:sz w:val="22"/>
          <w:szCs w:val="22"/>
          <w:spacing w:val="-11"/>
        </w:rPr>
        <w:t>容，会全速进入第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一修正案。虽然特朗普执政期间取消了关于网络中立性的规定，但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6"/>
        </w:rPr>
        <w:t>在现实中，第一修正案和《通信规范法》第</w:t>
      </w:r>
      <w:r>
        <w:rPr>
          <w:sz w:val="22"/>
          <w:szCs w:val="22"/>
          <w:spacing w:val="-7"/>
        </w:rPr>
        <w:t>230条所规定的对言论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自由的保护仍然具有强大的生命力。</w:t>
      </w:r>
    </w:p>
    <w:p>
      <w:pPr>
        <w:ind w:left="420"/>
        <w:spacing w:before="136" w:line="22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8"/>
        </w:rPr>
        <w:t>3.其他联邦机构</w:t>
      </w:r>
    </w:p>
    <w:p>
      <w:pPr>
        <w:pStyle w:val="BodyText"/>
        <w:ind w:right="9" w:firstLine="420"/>
        <w:spacing w:before="150" w:line="336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在联邦层面，还必须考虑总统以及行政部门旗下的机构和组织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的影响力，例如司法部。虽然行政部门有可能间接地围绕一个行业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1"/>
        </w:rPr>
        <w:t>制定政策，但它能直接做的事情非常少。司法部并不是一个监管机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构，但它作为现有规则的执行者发挥着重要作用，经常与联邦贸易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委员会合作。它可以是政府的工具，追究案件和公司的责任以支持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政府的工作。针对谷歌的反垄断诉讼可看作</w:t>
      </w:r>
      <w:r>
        <w:rPr>
          <w:sz w:val="22"/>
          <w:szCs w:val="22"/>
          <w:spacing w:val="-11"/>
        </w:rPr>
        <w:t>一个例子，该诉讼是在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选举前两周白宫广泛推动反技术的过程中提出的。虽然必须承认其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1"/>
        </w:rPr>
        <w:t>影响力，但司法部不可能成为稳定的监管机构。此外，卫生与公众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服务部民权办公室负责《健康保险便利和责任法案》的执行，有权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展开调查和提出诉讼。联邦银行机构和国家保险机构也被授权执行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各种隐私法，但实际执法行动并不活跃。</w:t>
      </w:r>
    </w:p>
    <w:p>
      <w:pPr>
        <w:pStyle w:val="BodyText"/>
        <w:ind w:left="423"/>
        <w:spacing w:before="194" w:line="219" w:lineRule="auto"/>
        <w:rPr>
          <w:sz w:val="22"/>
          <w:szCs w:val="22"/>
        </w:rPr>
      </w:pPr>
      <w:r>
        <w:rPr>
          <w:sz w:val="22"/>
          <w:szCs w:val="22"/>
          <w:b/>
          <w:bCs/>
          <w:spacing w:val="2"/>
        </w:rPr>
        <w:t>(二)州监管机构</w:t>
      </w:r>
    </w:p>
    <w:p>
      <w:pPr>
        <w:pStyle w:val="BodyText"/>
        <w:ind w:right="20" w:firstLine="420"/>
        <w:spacing w:before="164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依据各州数据隐私保护法律，各州监管部门有权采取措施，大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7"/>
        </w:rPr>
        <w:t>多由州检察官负责调查起诉。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CCPA</w:t>
      </w:r>
      <w:r>
        <w:rPr>
          <w:sz w:val="22"/>
          <w:szCs w:val="22"/>
          <w:spacing w:val="-7"/>
        </w:rPr>
        <w:t>可以说是在国家层</w:t>
      </w:r>
      <w:r>
        <w:rPr>
          <w:sz w:val="22"/>
          <w:szCs w:val="22"/>
          <w:spacing w:val="-8"/>
        </w:rPr>
        <w:t>面的其他尝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试未能成功的背景下应运而生的。</w:t>
      </w:r>
    </w:p>
    <w:p>
      <w:pPr>
        <w:pStyle w:val="BodyText"/>
        <w:ind w:firstLine="420"/>
        <w:spacing w:before="13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加州的官员决定，如果联邦政府不出面，该州没有理由不照顾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自己的利益。按照惯例，提供消费者保护的州法律通常优先于较弱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的联邦法律，这是为了不让州在国会缓慢的机器运转时被禁止</w:t>
      </w:r>
      <w:r>
        <w:rPr>
          <w:sz w:val="22"/>
          <w:szCs w:val="22"/>
          <w:spacing w:val="-11"/>
        </w:rPr>
        <w:t>为其</w:t>
      </w:r>
    </w:p>
    <w:p>
      <w:pPr>
        <w:spacing w:line="218" w:lineRule="auto"/>
        <w:sectPr>
          <w:footerReference w:type="default" r:id="rId243"/>
          <w:pgSz w:w="7680" w:h="12480"/>
          <w:pgMar w:top="400" w:right="988" w:bottom="595" w:left="589" w:header="0" w:footer="446" w:gutter="0"/>
        </w:sectPr>
        <w:rPr>
          <w:sz w:val="22"/>
          <w:szCs w:val="22"/>
        </w:rPr>
      </w:pPr>
    </w:p>
    <w:p>
      <w:pPr>
        <w:pStyle w:val="BodyText"/>
        <w:ind w:left="110"/>
        <w:spacing w:before="307"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公民的安全采取措施。</w:t>
      </w:r>
    </w:p>
    <w:p>
      <w:pPr>
        <w:pStyle w:val="BodyText"/>
        <w:ind w:left="110" w:right="74" w:firstLine="420"/>
        <w:spacing w:before="158" w:line="336" w:lineRule="auto"/>
        <w:jc w:val="both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CCPA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 xml:space="preserve"> </w:t>
      </w:r>
      <w:r>
        <w:rPr>
          <w:sz w:val="22"/>
          <w:szCs w:val="22"/>
          <w:spacing w:val="-9"/>
        </w:rPr>
        <w:t>赋予加州总检察长以执法权。尽管</w:t>
      </w:r>
      <w:r>
        <w:rPr>
          <w:sz w:val="22"/>
          <w:szCs w:val="22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PRA </w:t>
      </w:r>
      <w:r>
        <w:rPr>
          <w:sz w:val="22"/>
          <w:szCs w:val="22"/>
          <w:spacing w:val="-10"/>
        </w:rPr>
        <w:t>授予加州隐私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保护局“实施和执行”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CCPA</w:t>
      </w:r>
      <w:r>
        <w:rPr>
          <w:sz w:val="22"/>
          <w:szCs w:val="22"/>
          <w:spacing w:val="-7"/>
        </w:rPr>
        <w:t>的全部行政权力、权</w:t>
      </w:r>
      <w:r>
        <w:rPr>
          <w:sz w:val="22"/>
          <w:szCs w:val="22"/>
          <w:spacing w:val="-8"/>
        </w:rPr>
        <w:t>威和管辖权，但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总检察长仍然保留执法权。加州法典Code</w:t>
      </w:r>
      <w:r>
        <w:rPr>
          <w:sz w:val="22"/>
          <w:szCs w:val="22"/>
          <w:spacing w:val="-7"/>
        </w:rPr>
        <w:t>§1798.199.90</w:t>
      </w:r>
      <w:r>
        <w:rPr>
          <w:sz w:val="22"/>
          <w:szCs w:val="22"/>
          <w:spacing w:val="-63"/>
        </w:rPr>
        <w:t xml:space="preserve"> </w:t>
      </w:r>
      <w:r>
        <w:rPr>
          <w:sz w:val="22"/>
          <w:szCs w:val="22"/>
          <w:spacing w:val="-7"/>
        </w:rPr>
        <w:t>规定，加</w:t>
      </w:r>
    </w:p>
    <w:p>
      <w:pPr>
        <w:pStyle w:val="BodyText"/>
        <w:ind w:left="110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7"/>
        </w:rPr>
        <w:t>州隐私保护局“不得限制总检察长执行本法的权力”。</w:t>
      </w:r>
    </w:p>
    <w:p>
      <w:pPr>
        <w:pStyle w:val="BodyText"/>
        <w:ind w:right="60" w:firstLine="530"/>
        <w:spacing w:before="158" w:line="336" w:lineRule="auto"/>
        <w:tabs>
          <w:tab w:val="left" w:pos="110"/>
        </w:tabs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加州隐私保护局是由</w:t>
      </w:r>
      <w:r>
        <w:rPr>
          <w:sz w:val="22"/>
          <w:szCs w:val="22"/>
        </w:rPr>
        <w:t>CPRA</w:t>
      </w:r>
      <w:r>
        <w:rPr>
          <w:sz w:val="22"/>
          <w:szCs w:val="22"/>
          <w:spacing w:val="45"/>
        </w:rPr>
        <w:t xml:space="preserve"> </w:t>
      </w:r>
      <w:r>
        <w:rPr>
          <w:sz w:val="22"/>
          <w:szCs w:val="22"/>
          <w:spacing w:val="1"/>
        </w:rPr>
        <w:t>设立的一个新机构，它被赋予了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“实施和执行CCPA</w:t>
      </w:r>
      <w:r>
        <w:rPr>
          <w:sz w:val="22"/>
          <w:szCs w:val="22"/>
          <w:spacing w:val="65"/>
        </w:rPr>
        <w:t xml:space="preserve"> </w:t>
      </w:r>
      <w:r>
        <w:rPr>
          <w:sz w:val="22"/>
          <w:szCs w:val="22"/>
          <w:spacing w:val="-10"/>
        </w:rPr>
        <w:t>的全部行政权力、权威和管辖权”。CPRA</w:t>
      </w:r>
      <w:r>
        <w:rPr>
          <w:sz w:val="22"/>
          <w:szCs w:val="22"/>
          <w:spacing w:val="57"/>
        </w:rPr>
        <w:t xml:space="preserve"> </w:t>
      </w:r>
      <w:r>
        <w:rPr>
          <w:sz w:val="22"/>
          <w:szCs w:val="22"/>
          <w:spacing w:val="-10"/>
        </w:rPr>
        <w:t>将规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5"/>
        </w:rPr>
        <w:t>则制定权从加州总检察长转移到加州隐私保护局，自2021年7月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  <w:spacing w:val="10"/>
        </w:rPr>
        <w:t>1日起生效，最终的</w:t>
      </w:r>
      <w:r>
        <w:rPr>
          <w:rFonts w:ascii="Times New Roman" w:hAnsi="Times New Roman" w:eastAsia="Times New Roman" w:cs="Times New Roman"/>
          <w:sz w:val="22"/>
          <w:szCs w:val="22"/>
        </w:rPr>
        <w:t>CPRA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10"/>
        </w:rPr>
        <w:t>法规应在2022年7月1日前完成。由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此产生的法律，为数据收集的披露创造了正式的要求、</w:t>
      </w:r>
      <w:r>
        <w:rPr>
          <w:sz w:val="22"/>
          <w:szCs w:val="22"/>
          <w:spacing w:val="-7"/>
        </w:rPr>
        <w:t>选择退出的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方法，并且还授予了执行这些法律的权力。</w:t>
      </w:r>
    </w:p>
    <w:p>
      <w:pPr>
        <w:pStyle w:val="BodyText"/>
        <w:ind w:left="110" w:firstLine="420"/>
        <w:spacing w:before="177" w:line="340" w:lineRule="auto"/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伊利诺伊州议会于2008年10月3日通过了《生物识别信息隐 </w:t>
      </w:r>
      <w:r>
        <w:rPr>
          <w:sz w:val="22"/>
          <w:szCs w:val="22"/>
          <w:spacing w:val="-1"/>
        </w:rPr>
        <w:t>私法》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(BIPA),   </w:t>
      </w:r>
      <w:r>
        <w:rPr>
          <w:sz w:val="22"/>
          <w:szCs w:val="22"/>
          <w:spacing w:val="-1"/>
        </w:rPr>
        <w:t>它被编入740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ILCS14/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 xml:space="preserve"> </w:t>
      </w:r>
      <w:r>
        <w:rPr>
          <w:sz w:val="22"/>
          <w:szCs w:val="22"/>
          <w:spacing w:val="-1"/>
        </w:rPr>
        <w:t>和公共法案095-994,防止 </w:t>
      </w:r>
      <w:r>
        <w:rPr>
          <w:sz w:val="22"/>
          <w:szCs w:val="22"/>
          <w:spacing w:val="-3"/>
        </w:rPr>
        <w:t>非法收集和储存生物识别信息。当伊利诺伊州在2008年通过该法 </w:t>
      </w:r>
      <w:r>
        <w:rPr>
          <w:sz w:val="22"/>
          <w:szCs w:val="22"/>
          <w:spacing w:val="-8"/>
        </w:rPr>
        <w:t>律时，它成为美国第一个规范生物识别信息收集的州。事实证明，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它是脸书、微软、亚马逊、谷歌和其他公司的一个巨大障碍。该法 </w:t>
      </w:r>
      <w:r>
        <w:rPr>
          <w:sz w:val="22"/>
          <w:szCs w:val="22"/>
          <w:spacing w:val="-10"/>
        </w:rPr>
        <w:t>律的颁布恰逢其时，因为这些公司已经想当然地认为有能力分析用</w:t>
      </w:r>
    </w:p>
    <w:p>
      <w:pPr>
        <w:pStyle w:val="BodyText"/>
        <w:ind w:left="110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户的生物指标，并开始将其用于几乎任何它们想要达到的目的。</w:t>
      </w:r>
    </w:p>
    <w:p>
      <w:pPr>
        <w:pStyle w:val="BodyText"/>
        <w:ind w:firstLine="530"/>
        <w:spacing w:before="15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此后，华盛顿和得克萨斯州也通过了类似的法律。然而，《生 </w:t>
      </w:r>
      <w:r>
        <w:rPr>
          <w:sz w:val="22"/>
          <w:szCs w:val="22"/>
          <w:spacing w:val="-7"/>
        </w:rPr>
        <w:t>物识别信息隐私法》仍然是美国唯一允许私人对违法行为的损害提 </w:t>
      </w:r>
      <w:r>
        <w:rPr>
          <w:sz w:val="22"/>
          <w:szCs w:val="22"/>
          <w:spacing w:val="1"/>
        </w:rPr>
        <w:t>起诉讼的法律。该法规定每次违法行为赔偿</w:t>
      </w:r>
      <w:r>
        <w:rPr>
          <w:sz w:val="22"/>
          <w:szCs w:val="22"/>
        </w:rPr>
        <w:t>1000美元，如果是故 </w:t>
      </w:r>
      <w:r>
        <w:rPr>
          <w:sz w:val="22"/>
          <w:szCs w:val="22"/>
          <w:spacing w:val="4"/>
        </w:rPr>
        <w:t>意或轻率的违法行为，每次赔偿5000美</w:t>
      </w:r>
      <w:r>
        <w:rPr>
          <w:sz w:val="22"/>
          <w:szCs w:val="22"/>
          <w:spacing w:val="3"/>
        </w:rPr>
        <w:t>元。由于这一赔偿规定，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《生物识别信息隐私法》已经产生了一些集体诉讼。许多诉讼指控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3"/>
        </w:rPr>
        <w:t>在线平台违反了《生物识别信息隐私法》,而科技公司则极力反对</w:t>
      </w:r>
    </w:p>
    <w:p>
      <w:pPr>
        <w:pStyle w:val="BodyText"/>
        <w:ind w:left="110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该法律，竭力游说，以取代或削弱该法律。</w:t>
      </w:r>
    </w:p>
    <w:p>
      <w:pPr>
        <w:spacing w:line="218" w:lineRule="auto"/>
        <w:sectPr>
          <w:footerReference w:type="default" r:id="rId244"/>
          <w:pgSz w:w="7680" w:h="12480"/>
          <w:pgMar w:top="400" w:right="509" w:bottom="852" w:left="899" w:header="0" w:footer="693" w:gutter="0"/>
        </w:sectPr>
        <w:rPr>
          <w:sz w:val="22"/>
          <w:szCs w:val="22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63" w:firstLine="409"/>
        <w:spacing w:before="7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这两部法律迫使平台公司从根本上做出选择，</w:t>
      </w:r>
      <w:r>
        <w:rPr>
          <w:sz w:val="22"/>
          <w:szCs w:val="22"/>
          <w:spacing w:val="-10"/>
        </w:rPr>
        <w:t>要么普遍满足一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个新的、更高的隐私标准，要么建立一个分层</w:t>
      </w:r>
      <w:r>
        <w:rPr>
          <w:sz w:val="22"/>
          <w:szCs w:val="22"/>
          <w:spacing w:val="-11"/>
        </w:rPr>
        <w:t>系统，让一些用户比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6"/>
        </w:rPr>
        <w:t>其他用户获得更多的隐私。显然，后者会带来不平等的后果。</w:t>
      </w:r>
      <w:r>
        <w:rPr>
          <w:sz w:val="22"/>
          <w:szCs w:val="22"/>
          <w:spacing w:val="55"/>
        </w:rPr>
        <w:t xml:space="preserve"> </w:t>
      </w:r>
      <w:r>
        <w:rPr>
          <w:sz w:val="22"/>
          <w:szCs w:val="22"/>
          <w:spacing w:val="-16"/>
        </w:rPr>
        <w:t>一旦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5"/>
        </w:rPr>
        <w:t>人们知道伊利诺伊州和加利福尼亚州的用户</w:t>
      </w:r>
      <w:r>
        <w:rPr>
          <w:sz w:val="22"/>
          <w:szCs w:val="22"/>
          <w:spacing w:val="-6"/>
        </w:rPr>
        <w:t>得到了“特殊待遇”,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他们就会开始追问为什么其他州的人不能得到</w:t>
      </w:r>
      <w:r>
        <w:rPr>
          <w:sz w:val="22"/>
          <w:szCs w:val="22"/>
          <w:spacing w:val="-11"/>
        </w:rPr>
        <w:t>同样的待遇?</w:t>
      </w:r>
    </w:p>
    <w:p>
      <w:pPr>
        <w:pStyle w:val="BodyText"/>
        <w:ind w:right="91" w:firstLine="409"/>
        <w:spacing w:before="12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可见，州法律虽然只在州内具有效力，但却会发挥巨大的影响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力，迫使公司在全国乃至全球范围内做出改</w:t>
      </w:r>
      <w:r>
        <w:rPr>
          <w:sz w:val="22"/>
          <w:szCs w:val="22"/>
          <w:spacing w:val="-11"/>
        </w:rPr>
        <w:t>变。当然，问题的另一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面是，如果任由每个州自己随意制定规则，那就会产生由地</w:t>
      </w:r>
      <w:r>
        <w:rPr>
          <w:sz w:val="22"/>
          <w:szCs w:val="22"/>
          <w:spacing w:val="-11"/>
        </w:rPr>
        <w:t>方当局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制定的、可能相互冲突或体现不同优先事项的州法律。</w:t>
      </w:r>
      <w:r>
        <w:rPr>
          <w:sz w:val="22"/>
          <w:szCs w:val="22"/>
          <w:spacing w:val="-11"/>
        </w:rPr>
        <w:t>比较理想的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是，把州法律当作新政策的试验田，只有在联邦层面的行动</w:t>
      </w:r>
      <w:r>
        <w:rPr>
          <w:sz w:val="22"/>
          <w:szCs w:val="22"/>
          <w:spacing w:val="-11"/>
        </w:rPr>
        <w:t>过于缓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慢时才会使用。</w:t>
      </w:r>
    </w:p>
    <w:p>
      <w:pPr>
        <w:pStyle w:val="BodyText"/>
        <w:ind w:left="413"/>
        <w:spacing w:before="127" w:line="219" w:lineRule="auto"/>
        <w:rPr>
          <w:sz w:val="22"/>
          <w:szCs w:val="22"/>
        </w:rPr>
      </w:pPr>
      <w:r>
        <w:rPr>
          <w:sz w:val="22"/>
          <w:szCs w:val="22"/>
          <w:b/>
          <w:bCs/>
          <w:spacing w:val="8"/>
        </w:rPr>
        <w:t>(三)行业自律</w:t>
      </w:r>
    </w:p>
    <w:p>
      <w:pPr>
        <w:pStyle w:val="BodyText"/>
        <w:ind w:right="100" w:firstLine="409"/>
        <w:spacing w:before="152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如前所述，美国的政治及商业文化主张行业自律，辅之于</w:t>
      </w:r>
      <w:r>
        <w:rPr>
          <w:sz w:val="22"/>
          <w:szCs w:val="22"/>
          <w:spacing w:val="-11"/>
        </w:rPr>
        <w:t>政府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监管。行业组织可以使用自愿协议对行业行为进行自我规范，而政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府则发挥监督和指导的作用。然而，行业自律往往并不是行之有效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的办法。</w:t>
      </w:r>
    </w:p>
    <w:p>
      <w:pPr>
        <w:pStyle w:val="BodyText"/>
        <w:ind w:right="75" w:firstLine="409"/>
        <w:spacing w:before="148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平台的行业自律可以以脸书监督委员会(Facebook Oversight</w:t>
      </w:r>
      <w:r>
        <w:rPr>
          <w:sz w:val="22"/>
          <w:szCs w:val="22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Board)</w:t>
      </w:r>
      <w:r>
        <w:rPr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 xml:space="preserve"> </w:t>
      </w:r>
      <w:r>
        <w:rPr>
          <w:sz w:val="22"/>
          <w:szCs w:val="22"/>
          <w:spacing w:val="-10"/>
        </w:rPr>
        <w:t>为例，该委员会是平台治理的独立机构，旨</w:t>
      </w:r>
      <w:r>
        <w:rPr>
          <w:sz w:val="22"/>
          <w:szCs w:val="22"/>
          <w:spacing w:val="-11"/>
        </w:rPr>
        <w:t>在协助脸书回应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网络表达自由中最棘手的问题。该监督委员会，作为脸书现有内容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0"/>
        </w:rPr>
        <w:t>审查程序的延伸，被赋予运用其独立裁决能力维</w:t>
      </w:r>
      <w:r>
        <w:rPr>
          <w:sz w:val="22"/>
          <w:szCs w:val="22"/>
          <w:spacing w:val="-11"/>
        </w:rPr>
        <w:t>护用户自由表达意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见权利的功能，并负责审查脸书作出的有关内容删除或</w:t>
      </w:r>
      <w:r>
        <w:rPr>
          <w:sz w:val="22"/>
          <w:szCs w:val="22"/>
          <w:spacing w:val="-11"/>
        </w:rPr>
        <w:t>保留决定的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代表性案例。其所作出的维持或推翻脸书内容处置的裁决将具有约</w:t>
      </w:r>
    </w:p>
    <w:p>
      <w:pPr>
        <w:pStyle w:val="BodyText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束力，在不违反法律的情况下，脸书必须执行该裁决要求的事项。</w:t>
      </w:r>
    </w:p>
    <w:p>
      <w:pPr>
        <w:pStyle w:val="BodyText"/>
        <w:ind w:right="20"/>
        <w:spacing w:before="169" w:line="400" w:lineRule="exact"/>
        <w:jc w:val="right"/>
        <w:rPr>
          <w:sz w:val="22"/>
          <w:szCs w:val="22"/>
        </w:rPr>
      </w:pPr>
      <w:r>
        <w:rPr>
          <w:sz w:val="22"/>
          <w:szCs w:val="22"/>
          <w:spacing w:val="5"/>
          <w:position w:val="13"/>
        </w:rPr>
        <w:t>该委员会在2021年1月28日发布了第一批五</w:t>
      </w:r>
      <w:r>
        <w:rPr>
          <w:sz w:val="22"/>
          <w:szCs w:val="22"/>
          <w:spacing w:val="4"/>
          <w:position w:val="13"/>
        </w:rPr>
        <w:t>个案件的裁决，</w:t>
      </w:r>
    </w:p>
    <w:p>
      <w:pPr>
        <w:pStyle w:val="BodyText"/>
        <w:spacing w:before="1" w:line="218" w:lineRule="auto"/>
        <w:jc w:val="right"/>
        <w:rPr>
          <w:sz w:val="22"/>
          <w:szCs w:val="22"/>
        </w:rPr>
      </w:pPr>
      <w:r>
        <w:rPr>
          <w:sz w:val="22"/>
          <w:szCs w:val="22"/>
          <w:spacing w:val="-14"/>
        </w:rPr>
        <w:t>推翻了脸书对新冠病毒虚假信息、巴西乳腺癌、阿塞拜疆武装冲</w:t>
      </w:r>
      <w:r>
        <w:rPr>
          <w:sz w:val="22"/>
          <w:szCs w:val="22"/>
          <w:spacing w:val="-15"/>
        </w:rPr>
        <w:t>突、</w:t>
      </w:r>
    </w:p>
    <w:p>
      <w:pPr>
        <w:spacing w:line="218" w:lineRule="auto"/>
        <w:sectPr>
          <w:footerReference w:type="default" r:id="rId245"/>
          <w:pgSz w:w="7680" w:h="12480"/>
          <w:pgMar w:top="400" w:right="899" w:bottom="562" w:left="600" w:header="0" w:footer="403" w:gutter="0"/>
        </w:sectPr>
        <w:rPr>
          <w:sz w:val="22"/>
          <w:szCs w:val="22"/>
        </w:rPr>
      </w:pPr>
    </w:p>
    <w:p>
      <w:pPr>
        <w:pStyle w:val="BodyText"/>
        <w:spacing w:before="228" w:line="447" w:lineRule="exact"/>
        <w:rPr>
          <w:sz w:val="22"/>
          <w:szCs w:val="22"/>
        </w:rPr>
      </w:pPr>
      <w:r>
        <w:rPr>
          <w:sz w:val="22"/>
          <w:szCs w:val="22"/>
          <w:spacing w:val="-13"/>
          <w:position w:val="17"/>
        </w:rPr>
        <w:t>“新纳粹”意识形态等内容删除的决定。监督委员会</w:t>
      </w:r>
      <w:r>
        <w:rPr>
          <w:sz w:val="22"/>
          <w:szCs w:val="22"/>
          <w:spacing w:val="-14"/>
          <w:position w:val="17"/>
        </w:rPr>
        <w:t>的首次裁决被认</w:t>
      </w:r>
    </w:p>
    <w:p>
      <w:pPr>
        <w:pStyle w:val="BodyText"/>
        <w:ind w:left="150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为是平台治理方面的“马伯里诉麦迪逊案”,具有里程碑意义。</w:t>
      </w:r>
    </w:p>
    <w:p>
      <w:pPr>
        <w:pStyle w:val="BodyText"/>
        <w:ind w:left="150" w:right="94" w:firstLine="409"/>
        <w:spacing w:before="155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然而，监督委员会是一个裁决者，是“脸书的最高法院”。它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由脸书所创建，它的决定约束着它的创建者，对</w:t>
      </w:r>
      <w:r>
        <w:rPr>
          <w:sz w:val="22"/>
          <w:szCs w:val="22"/>
          <w:spacing w:val="-11"/>
        </w:rPr>
        <w:t>作为立法者的脸书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规则及其适用进行“违宪审查”,但监督委员会并不是一国法律体</w:t>
      </w:r>
    </w:p>
    <w:p>
      <w:pPr>
        <w:pStyle w:val="BodyText"/>
        <w:ind w:left="15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系下的法庭，也没有法律授权。</w:t>
      </w:r>
    </w:p>
    <w:p>
      <w:pPr>
        <w:pStyle w:val="BodyText"/>
        <w:ind w:left="150" w:firstLine="409"/>
        <w:spacing w:before="13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监督委员会的主要功能是可以迫使脸书提供原本无法获得的信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11"/>
        </w:rPr>
        <w:t>息。缺乏透明度一直是对脸书内容审查的最一致的批评之一，这些</w:t>
      </w:r>
      <w:r>
        <w:rPr>
          <w:sz w:val="22"/>
          <w:szCs w:val="22"/>
          <w:spacing w:val="3"/>
        </w:rPr>
        <w:t xml:space="preserve">  </w:t>
      </w:r>
      <w:r>
        <w:rPr>
          <w:sz w:val="22"/>
          <w:szCs w:val="22"/>
          <w:spacing w:val="-11"/>
        </w:rPr>
        <w:t>决策都引用了不公开的内部规则。监督委员会作为一种信息强制机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制对改变这种情况能发挥一定作用。此外，对于</w:t>
      </w:r>
      <w:r>
        <w:rPr>
          <w:sz w:val="22"/>
          <w:szCs w:val="22"/>
          <w:spacing w:val="-11"/>
        </w:rPr>
        <w:t>脸书内容审查决定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提起的诉讼，法院需要数月甚至数年的时间才能作出最终的裁决。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而通过监督委员会的申诉程序，会大大缩短这</w:t>
      </w:r>
      <w:r>
        <w:rPr>
          <w:sz w:val="22"/>
          <w:szCs w:val="22"/>
          <w:spacing w:val="-11"/>
        </w:rPr>
        <w:t>一过程。同时，它也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开启了一场对话，使公众知晓审核内容的可能性、局限性和适用的</w:t>
      </w:r>
    </w:p>
    <w:p>
      <w:pPr>
        <w:pStyle w:val="BodyText"/>
        <w:ind w:left="150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范围。</w:t>
      </w:r>
    </w:p>
    <w:p>
      <w:pPr>
        <w:pStyle w:val="BodyText"/>
        <w:ind w:left="150" w:right="87" w:firstLine="409"/>
        <w:spacing w:before="20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但是，监督委员会案件审理的模式，是通过代表性案件对脸书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0"/>
        </w:rPr>
        <w:t>政策和规则的制定和执行施加影响。而监督委员</w:t>
      </w:r>
      <w:r>
        <w:rPr>
          <w:sz w:val="22"/>
          <w:szCs w:val="22"/>
          <w:spacing w:val="-11"/>
        </w:rPr>
        <w:t>会所作的五个典型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案件的裁决对每天数百万次的脸书内容审核的影响微乎其微。因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此，监督委员会的裁决不具有强制执行的效力，其“约束力”是有</w:t>
      </w:r>
    </w:p>
    <w:p>
      <w:pPr>
        <w:pStyle w:val="BodyText"/>
        <w:ind w:left="150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限的，其影响取决于脸书是否以及如何回应其政策建议。</w:t>
      </w:r>
    </w:p>
    <w:p>
      <w:pPr>
        <w:pStyle w:val="BodyText"/>
        <w:ind w:left="563"/>
        <w:spacing w:before="166" w:line="219" w:lineRule="auto"/>
        <w:rPr>
          <w:sz w:val="22"/>
          <w:szCs w:val="22"/>
        </w:rPr>
      </w:pPr>
      <w:r>
        <w:rPr>
          <w:sz w:val="22"/>
          <w:szCs w:val="22"/>
          <w:b/>
          <w:bCs/>
          <w:spacing w:val="14"/>
        </w:rPr>
        <w:t>(四)国会</w:t>
      </w:r>
    </w:p>
    <w:p>
      <w:pPr>
        <w:pStyle w:val="BodyText"/>
        <w:ind w:left="150" w:right="90" w:firstLine="409"/>
        <w:spacing w:before="15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一般情况下，很少有人会相信国会能够制定出反映现实的合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理、明确的规则，因为它根本不适应快速发展变化的现实状况，几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乎在所有的技术和社交媒体问题上都反应迟钝，加之它存在无数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的利益冲突，在实际起草和通过任何法案方面的迟缓都令人难以</w:t>
      </w:r>
    </w:p>
    <w:p>
      <w:pPr>
        <w:pStyle w:val="BodyText"/>
        <w:ind w:left="150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6"/>
        </w:rPr>
        <w:t>置信。</w:t>
      </w:r>
    </w:p>
    <w:p>
      <w:pPr>
        <w:spacing w:line="219" w:lineRule="auto"/>
        <w:sectPr>
          <w:footerReference w:type="default" r:id="rId246"/>
          <w:pgSz w:w="7680" w:h="12480"/>
          <w:pgMar w:top="400" w:right="500" w:bottom="885" w:left="849" w:header="0" w:footer="736" w:gutter="0"/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平台公司反对像 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CCPA </w:t>
      </w:r>
      <w:r>
        <w:rPr>
          <w:sz w:val="22"/>
          <w:szCs w:val="22"/>
          <w:spacing w:val="-12"/>
        </w:rPr>
        <w:t>这样的州级法律，同</w:t>
      </w:r>
      <w:r>
        <w:rPr>
          <w:sz w:val="22"/>
          <w:szCs w:val="22"/>
          <w:spacing w:val="-13"/>
        </w:rPr>
        <w:t>时呼吁制定联邦级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别的规则。这倒不是因为平台公司更加信赖并愿意接受联邦规管，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而是因为它们知道制定联邦法规需要很长时间。此外，国家规则除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了来得太晚之外，还更有可能被行业游说者淡化并充满漏洞。</w:t>
      </w:r>
    </w:p>
    <w:p>
      <w:pPr>
        <w:pStyle w:val="BodyText"/>
        <w:ind w:firstLine="439"/>
        <w:spacing w:before="160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8"/>
        </w:rPr>
        <w:t>当然，国会并不是完全失败的。它已经建立了一些专家机构，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由国会监督，但在其他方面是独立的，有权制定规则，并在</w:t>
      </w:r>
      <w:r>
        <w:rPr>
          <w:sz w:val="22"/>
          <w:szCs w:val="22"/>
          <w:spacing w:val="-12"/>
        </w:rPr>
        <w:t>技术上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处于无党派。不幸的是，在线平台的监管问题是最近才出现的，国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会没有授权一个专门机构来解决这个问题。平台公司并不完全属于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现有专家监管的任何类别。</w:t>
      </w:r>
    </w:p>
    <w:p>
      <w:pPr>
        <w:spacing w:line="219" w:lineRule="auto"/>
        <w:sectPr>
          <w:footerReference w:type="default" r:id="rId247"/>
          <w:pgSz w:w="7680" w:h="12480"/>
          <w:pgMar w:top="400" w:right="880" w:bottom="575" w:left="620" w:header="0" w:footer="426" w:gutter="0"/>
        </w:sectPr>
        <w:rPr>
          <w:sz w:val="22"/>
          <w:szCs w:val="22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685"/>
        <w:spacing w:before="117" w:line="219" w:lineRule="auto"/>
        <w:rPr>
          <w:sz w:val="36"/>
          <w:szCs w:val="36"/>
        </w:rPr>
      </w:pPr>
      <w:r>
        <w:rPr>
          <w:sz w:val="36"/>
          <w:szCs w:val="36"/>
          <w:b/>
          <w:bCs/>
          <w:spacing w:val="-12"/>
        </w:rPr>
        <w:t>5</w:t>
      </w:r>
      <w:r>
        <w:rPr>
          <w:sz w:val="36"/>
          <w:szCs w:val="36"/>
          <w:spacing w:val="-12"/>
        </w:rPr>
        <w:t xml:space="preserve">  </w:t>
      </w:r>
      <w:r>
        <w:rPr>
          <w:sz w:val="36"/>
          <w:szCs w:val="36"/>
          <w:b/>
          <w:bCs/>
          <w:spacing w:val="-12"/>
        </w:rPr>
        <w:t>最终谁说了算：法院的态度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72" w:firstLine="41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在美国的政治和法律体制中，最终权威是法院</w:t>
      </w:r>
      <w:r>
        <w:rPr>
          <w:sz w:val="22"/>
          <w:szCs w:val="22"/>
          <w:spacing w:val="-11"/>
        </w:rPr>
        <w:t>。任何纠纷和矛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盾，对法律的理解和适用都由法院说了算。法院虽</w:t>
      </w:r>
      <w:r>
        <w:rPr>
          <w:sz w:val="22"/>
          <w:szCs w:val="22"/>
          <w:spacing w:val="-11"/>
        </w:rPr>
        <w:t>然不是针对在线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网络的监管机构，但它在该领域的司法判决却是网络平台问责和保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护消费者权益的有力保障。近年来，除美国最</w:t>
      </w:r>
      <w:r>
        <w:rPr>
          <w:sz w:val="22"/>
          <w:szCs w:val="22"/>
          <w:spacing w:val="-11"/>
        </w:rPr>
        <w:t>高法院外，各级法院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已经有不少援引《通信规范法》第230条的判例。这些判例进一步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固化了该条规定，但对该条法律规定的范围及其适用，各法院的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3"/>
        </w:rPr>
        <w:t>意见并不一致，这在事实上引起了一定程度的混乱，需要美国最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3"/>
        </w:rPr>
        <w:t>高法院作出澄清。而最高法院的澄清，将对该条法律的去留产生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3"/>
        </w:rPr>
        <w:t>重大影响，或可为国会就该法律的改进提供一种思路或可以凭借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的说法。</w:t>
      </w:r>
    </w:p>
    <w:p>
      <w:pPr>
        <w:pStyle w:val="BodyText"/>
        <w:ind w:right="50" w:firstLine="419"/>
        <w:spacing w:before="218" w:line="335" w:lineRule="auto"/>
        <w:rPr>
          <w:sz w:val="22"/>
          <w:szCs w:val="22"/>
        </w:rPr>
      </w:pPr>
      <w:r>
        <w:rPr>
          <w:sz w:val="22"/>
          <w:szCs w:val="22"/>
          <w:spacing w:val="2"/>
        </w:rPr>
        <w:t>在众多的与《通信规范法》第230条有关</w:t>
      </w:r>
      <w:r>
        <w:rPr>
          <w:sz w:val="22"/>
          <w:szCs w:val="22"/>
          <w:spacing w:val="1"/>
        </w:rPr>
        <w:t>的案例中，对该法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条作出宽泛解释的首个案例是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Zeran</w:t>
      </w:r>
      <w:r>
        <w:rPr>
          <w:rFonts w:ascii="Times New Roman" w:hAnsi="Times New Roman" w:eastAsia="Times New Roman" w:cs="Times New Roman"/>
          <w:sz w:val="22"/>
          <w:szCs w:val="22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v.Amer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ican</w:t>
      </w:r>
      <w:r>
        <w:rPr>
          <w:rFonts w:ascii="Times New Roman" w:hAnsi="Times New Roman" w:eastAsia="Times New Roman" w:cs="Times New Roman"/>
          <w:sz w:val="22"/>
          <w:szCs w:val="22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Online</w:t>
      </w:r>
      <w:r>
        <w:rPr>
          <w:rFonts w:ascii="Times New Roman" w:hAnsi="Times New Roman" w:eastAsia="Times New Roman" w:cs="Times New Roman"/>
          <w:sz w:val="22"/>
          <w:szCs w:val="22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Inc.(AOL)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一案。该案中，法院认为，《通信规范法》第230条</w:t>
      </w:r>
      <w:r>
        <w:rPr>
          <w:sz w:val="22"/>
          <w:szCs w:val="22"/>
          <w:spacing w:val="-7"/>
        </w:rPr>
        <w:t>明确规定，像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AOL</w:t>
      </w:r>
      <w:r>
        <w:rPr>
          <w:sz w:val="22"/>
          <w:szCs w:val="22"/>
          <w:spacing w:val="-9"/>
        </w:rPr>
        <w:t>这样的计算机服务提供商对源自第三方的信息免于承担</w:t>
      </w:r>
      <w:r>
        <w:rPr>
          <w:sz w:val="22"/>
          <w:szCs w:val="22"/>
          <w:spacing w:val="-10"/>
        </w:rPr>
        <w:t>责任。</w:t>
      </w:r>
    </w:p>
    <w:p>
      <w:pPr>
        <w:ind w:right="19"/>
        <w:spacing w:before="142" w:line="220" w:lineRule="auto"/>
        <w:jc w:val="right"/>
        <w:rPr>
          <w:rFonts w:ascii="KaiTi" w:hAnsi="KaiTi" w:eastAsia="KaiTi" w:cs="KaiT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1.Zeran</w:t>
      </w:r>
      <w:r>
        <w:rPr>
          <w:rFonts w:ascii="KaiTi" w:hAnsi="KaiTi" w:eastAsia="KaiTi" w:cs="KaiTi"/>
          <w:sz w:val="22"/>
          <w:szCs w:val="22"/>
          <w:spacing w:val="-5"/>
        </w:rPr>
        <w:t>诉</w:t>
      </w:r>
      <w:r>
        <w:rPr>
          <w:rFonts w:ascii="KaiTi" w:hAnsi="KaiTi" w:eastAsia="KaiTi" w:cs="KaiTi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America Online—129 F.3d 327</w:t>
      </w:r>
      <w:r>
        <w:rPr>
          <w:rFonts w:ascii="KaiTi" w:hAnsi="KaiTi" w:eastAsia="KaiTi" w:cs="KaiTi"/>
          <w:sz w:val="22"/>
          <w:szCs w:val="22"/>
          <w:spacing w:val="-5"/>
        </w:rPr>
        <w:t>(第四巡回法院，1997)</w:t>
      </w:r>
    </w:p>
    <w:p>
      <w:pPr>
        <w:pStyle w:val="BodyText"/>
        <w:ind w:firstLine="419"/>
        <w:spacing w:before="141" w:line="311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一个身份不明的人在“美国在线”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(America     Online,Inc.)(AOL)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9"/>
        </w:rPr>
        <w:t>的公告板上发布了“顽皮的俄克拉荷马州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T </w:t>
      </w:r>
      <w:r>
        <w:rPr>
          <w:sz w:val="22"/>
          <w:szCs w:val="22"/>
          <w:spacing w:val="-9"/>
        </w:rPr>
        <w:t>恤衫”的广告。该帖</w:t>
      </w:r>
      <w:r>
        <w:rPr>
          <w:sz w:val="22"/>
          <w:szCs w:val="22"/>
          <w:spacing w:val="-10"/>
        </w:rPr>
        <w:t>子 </w:t>
      </w:r>
      <w:r>
        <w:rPr>
          <w:sz w:val="22"/>
          <w:szCs w:val="22"/>
          <w:spacing w:val="1"/>
        </w:rPr>
        <w:t>描述了出售的衬衫，上面有与1995年4月19日俄克拉荷马市阿尔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9"/>
        </w:rPr>
        <w:t>弗雷德·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P.</w:t>
      </w:r>
      <w:r>
        <w:rPr>
          <w:sz w:val="22"/>
          <w:szCs w:val="22"/>
          <w:spacing w:val="-9"/>
        </w:rPr>
        <w:t>穆拉联邦大楼爆炸案有关的攻击性口号。有意购买这些 </w:t>
      </w:r>
      <w:r>
        <w:rPr>
          <w:sz w:val="22"/>
          <w:szCs w:val="22"/>
          <w:spacing w:val="-7"/>
        </w:rPr>
        <w:t>衬衫的人被要求拨打泽兰</w:t>
      </w:r>
      <w:r>
        <w:rPr>
          <w:sz w:val="22"/>
          <w:szCs w:val="22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(Zeran)   </w:t>
      </w:r>
      <w:r>
        <w:rPr>
          <w:sz w:val="22"/>
          <w:szCs w:val="22"/>
          <w:spacing w:val="-7"/>
        </w:rPr>
        <w:t>在华盛顿州西雅图的家庭电话。</w:t>
      </w:r>
    </w:p>
    <w:p>
      <w:pPr>
        <w:spacing w:line="311" w:lineRule="auto"/>
        <w:sectPr>
          <w:footerReference w:type="default" r:id="rId248"/>
          <w:pgSz w:w="7680" w:h="12480"/>
          <w:pgMar w:top="400" w:right="579" w:bottom="815" w:left="940" w:header="0" w:footer="666" w:gutter="0"/>
        </w:sectPr>
        <w:rPr>
          <w:sz w:val="22"/>
          <w:szCs w:val="22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1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由于这个匿名的恶作剧，泽兰接到了大量的电话，其中主要是愤怒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8"/>
        </w:rPr>
        <w:t>和诽谤的信息，但也包括死亡威胁。泽兰不能更换他的电话号码，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因为他依靠这个号码在家里经营业务，向公众提供服务。当天晚些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1"/>
        </w:rPr>
        <w:t>时候，泽兰打电话给“美国在线”,向该公司代表讲述了他的窘境。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4"/>
        </w:rPr>
        <w:t>该员工向泽兰保证，该帖子将从美国在线的公告板上删除，但解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11"/>
        </w:rPr>
        <w:t>释说，根据政策，“美国在线”不会发布撤回声明。针对泽兰的一</w:t>
      </w:r>
      <w:r>
        <w:rPr>
          <w:sz w:val="22"/>
          <w:szCs w:val="22"/>
          <w:spacing w:val="4"/>
        </w:rPr>
        <w:t xml:space="preserve">  </w:t>
      </w:r>
      <w:r>
        <w:rPr>
          <w:sz w:val="22"/>
          <w:szCs w:val="22"/>
          <w:spacing w:val="-10"/>
        </w:rPr>
        <w:t>系列恶作剧仍在继续，而他收到的死亡威胁也在增加。尽管多次向</w:t>
      </w:r>
    </w:p>
    <w:p>
      <w:pPr>
        <w:pStyle w:val="BodyText"/>
        <w:ind w:left="9"/>
        <w:spacing w:line="220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AOL </w:t>
      </w:r>
      <w:r>
        <w:rPr>
          <w:sz w:val="22"/>
          <w:szCs w:val="22"/>
          <w:spacing w:val="-11"/>
        </w:rPr>
        <w:t>提出请求，但该公司拒绝撤下这些帖子。</w:t>
      </w:r>
    </w:p>
    <w:p>
      <w:pPr>
        <w:pStyle w:val="BodyText"/>
        <w:ind w:left="9" w:right="48" w:firstLine="409"/>
        <w:spacing w:before="211" w:line="335" w:lineRule="auto"/>
        <w:jc w:val="both"/>
        <w:rPr>
          <w:sz w:val="22"/>
          <w:szCs w:val="22"/>
        </w:rPr>
      </w:pPr>
      <w:r>
        <w:rPr>
          <w:sz w:val="22"/>
          <w:szCs w:val="22"/>
          <w:spacing w:val="-3"/>
        </w:rPr>
        <w:t>于是，泽兰对上述公司提起了诉讼。泽兰诉称，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OL</w:t>
      </w:r>
      <w:r>
        <w:rPr>
          <w:sz w:val="22"/>
          <w:szCs w:val="22"/>
          <w:spacing w:val="-4"/>
        </w:rPr>
        <w:t>不合理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地拖延删除由一个身份不明的第三方发布的诽谤性信息，拒绝发布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这些信息的撤回声明，并且没有对此后的类似帖子进行筛选。地区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3"/>
        </w:rPr>
        <w:t>法院判决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AOL</w:t>
      </w:r>
      <w:r>
        <w:rPr>
          <w:sz w:val="22"/>
          <w:szCs w:val="22"/>
          <w:spacing w:val="-3"/>
        </w:rPr>
        <w:t>胜，理由是1996年的《通信规范法》——47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U.S.C.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4"/>
        </w:rPr>
        <w:t>§230——禁止了泽兰的索赔。泽兰提出上诉，认为第230条并不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0"/>
        </w:rPr>
        <w:t>适用于那些拥有通过其服务发布的诽谤性材料通知的交互式</w:t>
      </w:r>
      <w:r>
        <w:rPr>
          <w:sz w:val="22"/>
          <w:szCs w:val="22"/>
          <w:spacing w:val="-11"/>
        </w:rPr>
        <w:t>计算机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7"/>
        </w:rPr>
        <w:t>服务提供商。他还争辩说，第230条不适用于本案，因为他的索赔</w:t>
      </w:r>
    </w:p>
    <w:p>
      <w:pPr>
        <w:pStyle w:val="BodyText"/>
        <w:ind w:left="9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源于</w:t>
      </w:r>
      <w:r>
        <w:rPr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AOL</w:t>
      </w:r>
      <w:r>
        <w:rPr>
          <w:sz w:val="22"/>
          <w:szCs w:val="22"/>
          <w:spacing w:val="-9"/>
        </w:rPr>
        <w:t>在《通信规范法》颁布之前的所谓过失。</w:t>
      </w:r>
    </w:p>
    <w:p>
      <w:pPr>
        <w:pStyle w:val="BodyText"/>
        <w:ind w:left="9" w:firstLine="409"/>
        <w:spacing w:before="19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9"/>
        </w:rPr>
        <w:t>法院认为，1996年《通信规范法》第230条明确规定，像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AOL 这样的计算机服务提供商对源自第三方的信息免于承担责任。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7"/>
        </w:rPr>
        <w:t>此外，法院认为，国会明确表达了其意图，即第230条适用于像泽</w:t>
      </w:r>
    </w:p>
    <w:p>
      <w:pPr>
        <w:pStyle w:val="BodyText"/>
        <w:ind w:left="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兰这样在《通信规范法》颁布后提起的诉讼。</w:t>
      </w:r>
    </w:p>
    <w:p>
      <w:pPr>
        <w:pStyle w:val="BodyText"/>
        <w:ind w:left="9" w:right="81" w:firstLine="409"/>
        <w:spacing w:before="169" w:line="338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泽兰一案开了平台广泛免责的先例，此后，又有不少案例采取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4"/>
        </w:rPr>
        <w:t>了泽兰一案的立场。当然，也有一些法院采取不同的态度。但美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3"/>
        </w:rPr>
        <w:t>国最高法院至今没有明确表态。不过，大法官</w:t>
      </w:r>
      <w:r>
        <w:rPr>
          <w:sz w:val="22"/>
          <w:szCs w:val="22"/>
          <w:spacing w:val="-4"/>
        </w:rPr>
        <w:t>克拉伦斯·托马斯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(Clarence  Thomas) </w:t>
      </w:r>
      <w:r>
        <w:rPr>
          <w:sz w:val="22"/>
          <w:szCs w:val="22"/>
          <w:spacing w:val="-3"/>
        </w:rPr>
        <w:t>倒是表明最高法院有可能在适当的时候就《通</w:t>
      </w:r>
    </w:p>
    <w:p>
      <w:pPr>
        <w:pStyle w:val="BodyText"/>
        <w:ind w:left="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信规范法》第230条的范围作出解释。</w:t>
      </w:r>
    </w:p>
    <w:p>
      <w:pPr>
        <w:spacing w:line="219" w:lineRule="auto"/>
        <w:sectPr>
          <w:footerReference w:type="default" r:id="rId249"/>
          <w:pgSz w:w="7680" w:h="12480"/>
          <w:pgMar w:top="400" w:right="849" w:bottom="552" w:left="650" w:header="0" w:footer="393" w:gutter="0"/>
        </w:sectPr>
        <w:rPr>
          <w:sz w:val="22"/>
          <w:szCs w:val="22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400"/>
        <w:spacing w:before="72" w:line="212" w:lineRule="auto"/>
        <w:rPr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2.Enigma Software Group USA </w:t>
      </w:r>
      <w:r>
        <w:rPr>
          <w:sz w:val="22"/>
          <w:szCs w:val="22"/>
          <w:spacing w:val="-2"/>
        </w:rPr>
        <w:t>诉</w:t>
      </w:r>
      <w:r>
        <w:rPr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MalwareBytes  In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c.,LLC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3"/>
        </w:rPr>
        <w:t>案</w:t>
      </w:r>
    </w:p>
    <w:p>
      <w:pPr>
        <w:pStyle w:val="BodyText"/>
        <w:ind w:firstLine="400"/>
        <w:spacing w:before="141" w:line="337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本案涉及美国</w:t>
      </w:r>
      <w:r>
        <w:rPr>
          <w:sz w:val="22"/>
          <w:szCs w:val="22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Enigma</w:t>
      </w:r>
      <w:r>
        <w:rPr>
          <w:sz w:val="22"/>
          <w:szCs w:val="22"/>
          <w:spacing w:val="-3"/>
        </w:rPr>
        <w:t>软件集团和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Malwarebytes </w:t>
      </w:r>
      <w:r>
        <w:rPr>
          <w:sz w:val="22"/>
          <w:szCs w:val="22"/>
          <w:spacing w:val="-3"/>
        </w:rPr>
        <w:t>公司，这两家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3"/>
        </w:rPr>
        <w:t>公司提供能够过滤不需要的内容的软件，比如构成安全风险的内  </w:t>
      </w:r>
      <w:r>
        <w:rPr>
          <w:sz w:val="22"/>
          <w:szCs w:val="22"/>
        </w:rPr>
        <w:t>容。</w:t>
      </w:r>
      <w:r>
        <w:rPr>
          <w:rFonts w:ascii="Times New Roman" w:hAnsi="Times New Roman" w:eastAsia="Times New Roman" w:cs="Times New Roman"/>
          <w:sz w:val="22"/>
          <w:szCs w:val="22"/>
        </w:rPr>
        <w:t>Enigma</w:t>
      </w:r>
      <w:r>
        <w:rPr>
          <w:sz w:val="22"/>
          <w:szCs w:val="22"/>
        </w:rPr>
        <w:t>起诉</w:t>
      </w:r>
      <w:r>
        <w:rPr>
          <w:rFonts w:ascii="Times New Roman" w:hAnsi="Times New Roman" w:eastAsia="Times New Roman" w:cs="Times New Roman"/>
          <w:sz w:val="22"/>
          <w:szCs w:val="22"/>
        </w:rPr>
        <w:t>Malwarebytes,  </w:t>
      </w:r>
      <w:r>
        <w:rPr>
          <w:sz w:val="22"/>
          <w:szCs w:val="22"/>
        </w:rPr>
        <w:t>声称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Malwarebyte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1"/>
        </w:rPr>
        <w:t>通过重新配置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5"/>
        </w:rPr>
        <w:t>其产品，使消费者难以下载和使用</w:t>
      </w:r>
      <w:r>
        <w:rPr>
          <w:sz w:val="22"/>
          <w:szCs w:val="22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Enigma</w:t>
      </w:r>
      <w:r>
        <w:rPr>
          <w:sz w:val="22"/>
          <w:szCs w:val="22"/>
          <w:spacing w:val="-5"/>
        </w:rPr>
        <w:t>的产品，</w:t>
      </w:r>
      <w:r>
        <w:rPr>
          <w:sz w:val="22"/>
          <w:szCs w:val="22"/>
          <w:spacing w:val="-6"/>
        </w:rPr>
        <w:t>是一种反竞争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7"/>
        </w:rPr>
        <w:t>行为。在辩护中，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Malwarebytes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7"/>
        </w:rPr>
        <w:t>援引了《通信规范法》第230</w:t>
      </w:r>
      <w:r>
        <w:rPr>
          <w:sz w:val="22"/>
          <w:szCs w:val="22"/>
          <w:spacing w:val="-8"/>
        </w:rPr>
        <w:t>条的  </w:t>
      </w:r>
      <w:r>
        <w:rPr>
          <w:sz w:val="22"/>
          <w:szCs w:val="22"/>
          <w:spacing w:val="-11"/>
        </w:rPr>
        <w:t>规定，即计算机服务提供商不能因提供“限制访问”其“认为是淫</w:t>
      </w:r>
      <w:r>
        <w:rPr>
          <w:sz w:val="22"/>
          <w:szCs w:val="22"/>
          <w:spacing w:val="2"/>
        </w:rPr>
        <w:t xml:space="preserve">   </w:t>
      </w:r>
      <w:r>
        <w:rPr>
          <w:sz w:val="22"/>
          <w:szCs w:val="22"/>
          <w:spacing w:val="-4"/>
        </w:rPr>
        <w:t>秽、猥亵、淫荡、肮脏、过度暴力、骚扰或其他令人讨厌的材料”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3"/>
        </w:rPr>
        <w:t>的工具而承担责任。美国第九巡回上诉法院认为，第230(c)(2)   </w:t>
      </w:r>
      <w:r>
        <w:rPr>
          <w:sz w:val="22"/>
          <w:szCs w:val="22"/>
          <w:spacing w:val="-5"/>
        </w:rPr>
        <w:t>节的“政策”和“目的”不支持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MalwareBytes </w:t>
      </w:r>
      <w:r>
        <w:rPr>
          <w:sz w:val="22"/>
          <w:szCs w:val="22"/>
          <w:spacing w:val="-5"/>
        </w:rPr>
        <w:t>对</w:t>
      </w:r>
      <w:r>
        <w:rPr>
          <w:sz w:val="22"/>
          <w:szCs w:val="22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Enigma</w:t>
      </w:r>
      <w:r>
        <w:rPr>
          <w:sz w:val="22"/>
          <w:szCs w:val="22"/>
          <w:spacing w:val="-5"/>
        </w:rPr>
        <w:t>的反竞争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4"/>
        </w:rPr>
        <w:t>行为指控的豁免权。第九巡回法院显然要通过对第230</w:t>
      </w:r>
      <w:r>
        <w:rPr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(c)(2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)     </w:t>
      </w:r>
      <w:r>
        <w:rPr>
          <w:sz w:val="22"/>
          <w:szCs w:val="22"/>
          <w:spacing w:val="-5"/>
        </w:rPr>
        <w:t>节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1"/>
        </w:rPr>
        <w:t>立法目的解释限制该条所指的豁免权。该法院出于慎重，向最高法</w:t>
      </w:r>
    </w:p>
    <w:p>
      <w:pPr>
        <w:pStyle w:val="BodyText"/>
        <w:spacing w:line="216" w:lineRule="auto"/>
        <w:rPr>
          <w:sz w:val="22"/>
          <w:szCs w:val="22"/>
        </w:rPr>
      </w:pPr>
      <w:r>
        <w:rPr>
          <w:sz w:val="22"/>
          <w:szCs w:val="22"/>
          <w:spacing w:val="-19"/>
        </w:rPr>
        <w:t>院申请了移审令(writ of</w:t>
      </w:r>
      <w:r>
        <w:rPr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19"/>
        </w:rPr>
        <w:t>certiorari</w:t>
      </w:r>
      <w:r>
        <w:rPr>
          <w:sz w:val="22"/>
          <w:szCs w:val="22"/>
          <w:spacing w:val="-20"/>
        </w:rPr>
        <w:t xml:space="preserve"> </w:t>
      </w:r>
      <w:r>
        <w:rPr>
          <w:sz w:val="22"/>
          <w:szCs w:val="22"/>
          <w:spacing w:val="-19"/>
        </w:rPr>
        <w:t>),请最高法院定夺。</w:t>
      </w:r>
    </w:p>
    <w:p>
      <w:pPr>
        <w:pStyle w:val="BodyText"/>
        <w:ind w:right="181" w:firstLine="400"/>
        <w:spacing w:before="240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最高法院拒绝了第九巡回法院的申请，决定不审查《通信规范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7"/>
        </w:rPr>
        <w:t>法》第230条的范围。克拉伦斯·托马斯大法官发表声明，同意最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7"/>
        </w:rPr>
        <w:t>高法院不审理第230条案件的决定。但他认为，下级法院对该条款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的解释所赋予的在线平台的豁免权远远超过法律规定，因此，当有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更好的案例出现时，最高法院应重新审查这一问题。托马斯大法官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11"/>
        </w:rPr>
        <w:t>就下级法院对法律的“非文本”解释提出异议，他认为在一些案件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10"/>
        </w:rPr>
        <w:t>中，法院的解释依赖于对立法者目标的广泛预测，而不是法规的不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可抗拒的命令。在未来，托马斯大法官更倾向于审查</w:t>
      </w:r>
      <w:r>
        <w:rPr>
          <w:sz w:val="22"/>
          <w:szCs w:val="22"/>
          <w:spacing w:val="-11"/>
        </w:rPr>
        <w:t>下级法院使用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相同的“政策”和“目的”语言给予在线平</w:t>
      </w:r>
      <w:r>
        <w:rPr>
          <w:sz w:val="22"/>
          <w:szCs w:val="22"/>
          <w:spacing w:val="-11"/>
        </w:rPr>
        <w:t>台豁免权的案件，使最</w:t>
      </w:r>
    </w:p>
    <w:p>
      <w:pPr>
        <w:pStyle w:val="BodyText"/>
        <w:spacing w:line="218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高法院有机会在全国范围内建立一个先例，限定第230条的范围。</w:t>
      </w:r>
    </w:p>
    <w:p>
      <w:pPr>
        <w:pStyle w:val="BodyText"/>
        <w:ind w:left="400"/>
        <w:spacing w:before="200" w:line="410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14"/>
        </w:rPr>
        <w:t>在托马斯大法官看来，第230条的真正范围是相当温和的：第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230(c)(2)</w:t>
      </w:r>
      <w:r>
        <w:rPr>
          <w:sz w:val="22"/>
          <w:szCs w:val="22"/>
          <w:spacing w:val="74"/>
        </w:rPr>
        <w:t xml:space="preserve"> </w:t>
      </w:r>
      <w:r>
        <w:rPr>
          <w:sz w:val="22"/>
          <w:szCs w:val="22"/>
          <w:spacing w:val="-5"/>
        </w:rPr>
        <w:t>条规定，互联网平台不因善意删除或限制第三方的非</w:t>
      </w:r>
    </w:p>
    <w:p>
      <w:pPr>
        <w:spacing w:line="219" w:lineRule="auto"/>
        <w:sectPr>
          <w:footerReference w:type="default" r:id="rId250"/>
          <w:pgSz w:w="7680" w:h="12480"/>
          <w:pgMar w:top="400" w:right="386" w:bottom="802" w:left="1019" w:header="0" w:footer="643" w:gutter="0"/>
        </w:sectPr>
        <w:rPr>
          <w:sz w:val="22"/>
          <w:szCs w:val="22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spacing w:before="72" w:line="343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法内容而承担责任，第230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(c)(1) 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 xml:space="preserve">  </w:t>
      </w:r>
      <w:r>
        <w:rPr>
          <w:sz w:val="22"/>
          <w:szCs w:val="22"/>
          <w:spacing w:val="-3"/>
        </w:rPr>
        <w:t>条意味着它们也不因不知情地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在其网站上留下非法内容而承担责任。托马斯</w:t>
      </w:r>
      <w:r>
        <w:rPr>
          <w:sz w:val="22"/>
          <w:szCs w:val="22"/>
          <w:spacing w:val="-11"/>
        </w:rPr>
        <w:t>大法官认为下级法院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不适当地扩大了这些条款，以赋予“互联网平台全面的保</w:t>
      </w:r>
      <w:r>
        <w:rPr>
          <w:sz w:val="22"/>
          <w:szCs w:val="22"/>
          <w:spacing w:val="-12"/>
        </w:rPr>
        <w:t>护”。他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指出，法院错误地给予故意传播非法内容的公司以豁免权；通过解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6"/>
        </w:rPr>
        <w:t>释第230条以保护任何形式的内容审核，</w:t>
      </w:r>
      <w:r>
        <w:rPr>
          <w:sz w:val="22"/>
          <w:szCs w:val="22"/>
          <w:spacing w:val="-7"/>
        </w:rPr>
        <w:t>法院鼓励了种族歧视的做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法；即使平台是贩卖人口和恐怖主义的同谋，法院也仍然对此持怀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疑态度。</w:t>
      </w:r>
    </w:p>
    <w:p>
      <w:pPr>
        <w:spacing w:line="220" w:lineRule="auto"/>
        <w:sectPr>
          <w:footerReference w:type="default" r:id="rId251"/>
          <w:pgSz w:w="7680" w:h="12480"/>
          <w:pgMar w:top="400" w:right="997" w:bottom="585" w:left="600" w:header="0" w:footer="436" w:gutter="0"/>
        </w:sectPr>
        <w:rPr>
          <w:sz w:val="22"/>
          <w:szCs w:val="22"/>
        </w:rPr>
      </w:pPr>
    </w:p>
    <w:p>
      <w:pPr>
        <w:pStyle w:val="BodyText"/>
        <w:ind w:left="1925"/>
        <w:spacing w:before="360" w:line="219" w:lineRule="auto"/>
        <w:rPr>
          <w:sz w:val="37"/>
          <w:szCs w:val="37"/>
        </w:rPr>
      </w:pPr>
      <w:r>
        <w:rPr>
          <w:sz w:val="37"/>
          <w:szCs w:val="37"/>
          <w:b/>
          <w:bCs/>
          <w:spacing w:val="-14"/>
        </w:rPr>
        <w:t>6</w:t>
      </w:r>
      <w:r>
        <w:rPr>
          <w:sz w:val="37"/>
          <w:szCs w:val="37"/>
          <w:spacing w:val="-14"/>
        </w:rPr>
        <w:t xml:space="preserve">  </w:t>
      </w:r>
      <w:r>
        <w:rPr>
          <w:sz w:val="37"/>
          <w:szCs w:val="37"/>
          <w:b/>
          <w:bCs/>
          <w:spacing w:val="-14"/>
        </w:rPr>
        <w:t>改进的趋势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39" w:right="99" w:firstLine="400"/>
        <w:spacing w:before="72" w:line="340" w:lineRule="auto"/>
        <w:rPr>
          <w:sz w:val="22"/>
          <w:szCs w:val="22"/>
        </w:rPr>
      </w:pPr>
      <w:r>
        <w:rPr>
          <w:sz w:val="22"/>
          <w:szCs w:val="22"/>
          <w:spacing w:val="-2"/>
        </w:rPr>
        <w:t>改进平台监管法律制度的呼声越来越高。当初主持制定《通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0"/>
        </w:rPr>
        <w:t>信规范法》第230条的联邦通信委员会主席里德·亨特</w:t>
      </w:r>
      <w:r>
        <w:rPr>
          <w:sz w:val="22"/>
          <w:szCs w:val="22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Reed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Hundt),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 </w:t>
      </w:r>
      <w:r>
        <w:rPr>
          <w:sz w:val="22"/>
          <w:szCs w:val="22"/>
          <w:spacing w:val="-4"/>
        </w:rPr>
        <w:t>现在承认“我们太天真了”,法律必须改</w:t>
      </w:r>
      <w:r>
        <w:rPr>
          <w:sz w:val="22"/>
          <w:szCs w:val="22"/>
          <w:spacing w:val="-5"/>
        </w:rPr>
        <w:t>变。众议院议长</w:t>
      </w:r>
    </w:p>
    <w:p>
      <w:pPr>
        <w:pStyle w:val="BodyText"/>
        <w:ind w:left="39"/>
        <w:spacing w:line="215" w:lineRule="auto"/>
        <w:rPr>
          <w:sz w:val="22"/>
          <w:szCs w:val="22"/>
        </w:rPr>
      </w:pPr>
      <w:r>
        <w:rPr>
          <w:sz w:val="22"/>
          <w:szCs w:val="22"/>
          <w:spacing w:val="-1"/>
        </w:rPr>
        <w:t>南希·佩洛西(Nancy Pelosi)试图从美墨加贸易协定(USMCA)</w:t>
      </w:r>
    </w:p>
    <w:p>
      <w:pPr>
        <w:pStyle w:val="BodyText"/>
        <w:ind w:left="39"/>
        <w:spacing w:before="146" w:line="336" w:lineRule="auto"/>
        <w:rPr>
          <w:sz w:val="22"/>
          <w:szCs w:val="22"/>
        </w:rPr>
      </w:pPr>
      <w:r>
        <w:rPr>
          <w:sz w:val="22"/>
          <w:szCs w:val="22"/>
          <w:spacing w:val="9"/>
        </w:rPr>
        <w:t>中剥离科技的“安全港”,但没有成功。得克</w:t>
      </w:r>
      <w:r>
        <w:rPr>
          <w:sz w:val="22"/>
          <w:szCs w:val="22"/>
          <w:spacing w:val="8"/>
        </w:rPr>
        <w:t>萨斯州参议员特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5"/>
        </w:rPr>
        <w:t>德·克鲁兹</w:t>
      </w:r>
      <w:r>
        <w:rPr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Ted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Cruz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5"/>
        </w:rPr>
        <w:t>明确表示他也支持废除第230条</w:t>
      </w:r>
      <w:r>
        <w:rPr>
          <w:sz w:val="22"/>
          <w:szCs w:val="22"/>
          <w:spacing w:val="4"/>
        </w:rPr>
        <w:t>的有关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规定。参议院知识产权司法委员会主席、北</w:t>
      </w:r>
      <w:r>
        <w:rPr>
          <w:sz w:val="22"/>
          <w:szCs w:val="22"/>
          <w:spacing w:val="-4"/>
        </w:rPr>
        <w:t>卡罗来纳州参议员托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7"/>
        </w:rPr>
        <w:t>姆·蒂利斯认为，目前的制度没有“经受住时间的考验”,而民主</w:t>
      </w:r>
      <w:r>
        <w:rPr>
          <w:sz w:val="22"/>
          <w:szCs w:val="22"/>
          <w:spacing w:val="1"/>
        </w:rPr>
        <w:t xml:space="preserve">  </w:t>
      </w:r>
      <w:r>
        <w:rPr>
          <w:sz w:val="22"/>
          <w:szCs w:val="22"/>
          <w:spacing w:val="-7"/>
        </w:rPr>
        <w:t>党伊利诺伊州众议员扬·沙考斯基则敦促对该法</w:t>
      </w:r>
      <w:r>
        <w:rPr>
          <w:sz w:val="22"/>
          <w:szCs w:val="22"/>
          <w:spacing w:val="-8"/>
        </w:rPr>
        <w:t>律进行重新审视。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用微软总裁布拉德·史密斯的话总结，“第230条具有空</w:t>
      </w:r>
      <w:r>
        <w:rPr>
          <w:sz w:val="22"/>
          <w:szCs w:val="22"/>
          <w:spacing w:val="-7"/>
        </w:rPr>
        <w:t>间和时间</w:t>
      </w:r>
    </w:p>
    <w:p>
      <w:pPr>
        <w:pStyle w:val="BodyText"/>
        <w:ind w:left="3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9"/>
        </w:rPr>
        <w:t>性，但那个时代现在已经结束了”。</w:t>
      </w:r>
    </w:p>
    <w:p>
      <w:pPr>
        <w:pStyle w:val="BodyText"/>
        <w:ind w:left="39" w:right="86" w:firstLine="400"/>
        <w:spacing w:before="196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近年来，关于网络内容控制的问题在某种程度上已经发展成为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民主党和共和党之间的党派分歧。民主党人倾向</w:t>
      </w:r>
      <w:r>
        <w:rPr>
          <w:sz w:val="22"/>
          <w:szCs w:val="22"/>
          <w:spacing w:val="-11"/>
        </w:rPr>
        <w:t>于声称，网络平台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不够平和，因此是仇恨言论和虚假信息传播的同谋。而共和党人则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1"/>
        </w:rPr>
        <w:t>往往认为对网络平台公司监管得太多，产生了所谓的“自由主义偏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7"/>
        </w:rPr>
        <w:t>见”,因而损害了“保守主义”内容。因此，最近出现了大量的影</w:t>
      </w:r>
    </w:p>
    <w:p>
      <w:pPr>
        <w:pStyle w:val="BodyText"/>
        <w:ind w:left="39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响内容监管的立法和行政提案。</w:t>
      </w:r>
    </w:p>
    <w:p>
      <w:pPr>
        <w:ind w:left="439"/>
        <w:spacing w:before="153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1.2019年《结束对互联网审查制度的支持法案》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(Ending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Support</w:t>
      </w:r>
    </w:p>
    <w:p>
      <w:pPr>
        <w:spacing w:before="131" w:line="293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4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4"/>
        </w:rPr>
        <w:t>Internet Censorship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4"/>
        </w:rPr>
        <w:t>Act)</w:t>
      </w:r>
    </w:p>
    <w:p>
      <w:pPr>
        <w:pStyle w:val="BodyText"/>
        <w:ind w:left="439"/>
        <w:spacing w:before="164" w:line="212" w:lineRule="auto"/>
        <w:rPr>
          <w:sz w:val="22"/>
          <w:szCs w:val="22"/>
        </w:rPr>
      </w:pPr>
      <w:r>
        <w:rPr>
          <w:sz w:val="22"/>
          <w:szCs w:val="22"/>
          <w:spacing w:val="15"/>
        </w:rPr>
        <w:t>2019年6月，共和党人霍利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Josh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Hawley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) </w:t>
      </w:r>
      <w:r>
        <w:rPr>
          <w:sz w:val="22"/>
          <w:szCs w:val="22"/>
          <w:spacing w:val="15"/>
        </w:rPr>
        <w:t>参议员提出了</w:t>
      </w:r>
    </w:p>
    <w:p>
      <w:pPr>
        <w:spacing w:line="212" w:lineRule="auto"/>
        <w:sectPr>
          <w:footerReference w:type="default" r:id="rId252"/>
          <w:pgSz w:w="7680" w:h="12480"/>
          <w:pgMar w:top="400" w:right="480" w:bottom="802" w:left="990" w:header="0" w:footer="643" w:gutter="0"/>
        </w:sectPr>
        <w:rPr>
          <w:sz w:val="22"/>
          <w:szCs w:val="22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110" w:hanging="110"/>
        <w:spacing w:before="72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14"/>
        </w:rPr>
        <w:t>《结束对互联网审查制度的支持法案》。该法案旨在修正《通信规范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7"/>
        </w:rPr>
        <w:t>法》第230条，主张大型互联网平台只有在能够向联邦贸易委员会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证明它们是“政治中立”的平台时，才可能获得责任豁免。然而，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1"/>
        </w:rPr>
        <w:t>该法案引起了第一修正案的关注，因为它责成政府监管平台可不可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以从其网站上删除的内容，并要求平台满足“政治中立”广泛而未</w:t>
      </w:r>
    </w:p>
    <w:p>
      <w:pPr>
        <w:pStyle w:val="BodyText"/>
        <w:ind w:left="110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限定的定义。</w:t>
      </w:r>
    </w:p>
    <w:p>
      <w:pPr>
        <w:pStyle w:val="BodyText"/>
        <w:ind w:left="110" w:firstLine="430"/>
        <w:spacing w:before="178" w:line="337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从名义上讲，霍利法案将阻止主要网络公司</w:t>
      </w:r>
      <w:r>
        <w:rPr>
          <w:sz w:val="22"/>
          <w:szCs w:val="22"/>
          <w:spacing w:val="-3"/>
        </w:rPr>
        <w:t>获得《通信规范 </w:t>
      </w:r>
      <w:r>
        <w:rPr>
          <w:sz w:val="22"/>
          <w:szCs w:val="22"/>
          <w:spacing w:val="-6"/>
        </w:rPr>
        <w:t>法》第230条的保护，除非它们的服务条款被修改</w:t>
      </w:r>
      <w:r>
        <w:rPr>
          <w:sz w:val="22"/>
          <w:szCs w:val="22"/>
          <w:spacing w:val="-7"/>
        </w:rPr>
        <w:t>为“善意”运作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并公布其内容控制政策。霍利称，“善意的责任将在合同上禁止大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1"/>
        </w:rPr>
        <w:t>公司在执行它们编写的服务条款时有歧视行为，或不履行它们的承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4"/>
        </w:rPr>
        <w:t>诺”。这将使公司因违反合同义务而被起诉。同时，除了律师费</w:t>
      </w:r>
      <w:r>
        <w:rPr>
          <w:sz w:val="22"/>
          <w:szCs w:val="22"/>
          <w:spacing w:val="-15"/>
        </w:rPr>
        <w:t>外，</w:t>
      </w:r>
    </w:p>
    <w:p>
      <w:pPr>
        <w:pStyle w:val="BodyText"/>
        <w:ind w:left="110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每项索赔将被罚款5000美元或实际损失，以较</w:t>
      </w:r>
      <w:r>
        <w:rPr>
          <w:sz w:val="22"/>
          <w:szCs w:val="22"/>
          <w:spacing w:val="-8"/>
        </w:rPr>
        <w:t>高者为准。</w:t>
      </w:r>
    </w:p>
    <w:p>
      <w:pPr>
        <w:ind w:right="27"/>
        <w:spacing w:before="143" w:line="212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KaiTi" w:hAnsi="KaiTi" w:eastAsia="KaiTi" w:cs="KaiTi"/>
          <w:sz w:val="22"/>
          <w:szCs w:val="22"/>
        </w:rPr>
        <w:t>2.《2019消除滥用和漠视互动技术法案》[The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</w:rPr>
        <w:t>Eliminatin</w:t>
      </w:r>
      <w:r>
        <w:rPr>
          <w:rFonts w:ascii="Times New Roman" w:hAnsi="Times New Roman" w:eastAsia="Times New Roman" w:cs="Times New Roman"/>
          <w:sz w:val="22"/>
          <w:szCs w:val="22"/>
        </w:rPr>
        <w:t>g</w:t>
      </w:r>
    </w:p>
    <w:p>
      <w:pPr>
        <w:ind w:left="110"/>
        <w:spacing w:before="111" w:line="471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Abusive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2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Rampant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1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Neglect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4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Interactive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Technologies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12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Act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8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9"/>
          <w:position w:val="18"/>
        </w:rPr>
        <w:t>2019</w:t>
      </w:r>
    </w:p>
    <w:p>
      <w:pPr>
        <w:ind w:left="110"/>
        <w:spacing w:before="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4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EARN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Act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4"/>
        </w:rPr>
        <w:t>)]</w:t>
      </w:r>
    </w:p>
    <w:p>
      <w:pPr>
        <w:pStyle w:val="BodyText"/>
        <w:ind w:left="110" w:firstLine="320"/>
        <w:spacing w:before="190" w:line="341" w:lineRule="auto"/>
        <w:jc w:val="both"/>
        <w:rPr>
          <w:sz w:val="22"/>
          <w:szCs w:val="22"/>
        </w:rPr>
      </w:pPr>
      <w:r>
        <w:rPr>
          <w:sz w:val="22"/>
          <w:szCs w:val="22"/>
          <w:spacing w:val="-2"/>
        </w:rPr>
        <w:t>《2019年消除滥用和漠视互动技术法案》,由参议员林赛·</w:t>
      </w:r>
      <w:r>
        <w:rPr>
          <w:sz w:val="22"/>
          <w:szCs w:val="22"/>
          <w:spacing w:val="-3"/>
        </w:rPr>
        <w:t>格 </w:t>
      </w:r>
      <w:r>
        <w:rPr>
          <w:sz w:val="22"/>
          <w:szCs w:val="22"/>
          <w:spacing w:val="1"/>
        </w:rPr>
        <w:t>雷厄姆和理查德·布鲁门塔尔在2020年3月提出。该法案的</w:t>
      </w:r>
      <w:r>
        <w:rPr>
          <w:sz w:val="22"/>
          <w:szCs w:val="22"/>
        </w:rPr>
        <w:t>总体  </w:t>
      </w:r>
      <w:r>
        <w:rPr>
          <w:sz w:val="22"/>
          <w:szCs w:val="22"/>
          <w:spacing w:val="-11"/>
        </w:rPr>
        <w:t>思路是，科技公司必须根据他们的内容审核做法“赢得”《通信规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7"/>
        </w:rPr>
        <w:t>范法》第230条豁免权，而不是默认给予豁免权。该法案是由立法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6"/>
        </w:rPr>
        <w:t>者提出的，作为打击儿童性虐待材料</w:t>
      </w:r>
      <w:r>
        <w:rPr>
          <w:sz w:val="22"/>
          <w:szCs w:val="22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(CSAM)   </w:t>
      </w:r>
      <w:r>
        <w:rPr>
          <w:sz w:val="22"/>
          <w:szCs w:val="22"/>
          <w:spacing w:val="-6"/>
        </w:rPr>
        <w:t>的一种方式。为了 </w:t>
      </w:r>
      <w:r>
        <w:rPr>
          <w:sz w:val="22"/>
          <w:szCs w:val="22"/>
          <w:spacing w:val="-4"/>
        </w:rPr>
        <w:t>获得第230条的保护，该法案于3月提出建立一个国家预防在线儿</w:t>
      </w:r>
      <w:r>
        <w:rPr>
          <w:sz w:val="22"/>
          <w:szCs w:val="22"/>
          <w:spacing w:val="9"/>
        </w:rPr>
        <w:t xml:space="preserve">  </w:t>
      </w:r>
      <w:r>
        <w:rPr>
          <w:sz w:val="22"/>
          <w:szCs w:val="22"/>
          <w:spacing w:val="-7"/>
        </w:rPr>
        <w:t>童性剥削委员会，该委员会将为在线平台公司制定内容审核标准，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1"/>
        </w:rPr>
        <w:t>使其达到要求。2020年7月对该法案进行了修正，包括该委员会 </w:t>
      </w:r>
      <w:r>
        <w:rPr>
          <w:sz w:val="22"/>
          <w:szCs w:val="22"/>
          <w:spacing w:val="-10"/>
        </w:rPr>
        <w:t>制定的标准将不是要求，而是自愿建议。然而，修改后的法案仍然</w:t>
      </w:r>
    </w:p>
    <w:p>
      <w:pPr>
        <w:pStyle w:val="BodyText"/>
        <w:ind w:left="110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允许各州在在线平台上出现儿童性虐待材料时对其进行起诉</w:t>
      </w:r>
      <w:r>
        <w:rPr>
          <w:sz w:val="22"/>
          <w:szCs w:val="22"/>
          <w:spacing w:val="-11"/>
        </w:rPr>
        <w:t>。批评</w:t>
      </w:r>
    </w:p>
    <w:p>
      <w:pPr>
        <w:spacing w:line="218" w:lineRule="auto"/>
        <w:sectPr>
          <w:footerReference w:type="default" r:id="rId253"/>
          <w:pgSz w:w="7680" w:h="12480"/>
          <w:pgMar w:top="400" w:right="929" w:bottom="572" w:left="460" w:header="0" w:footer="413" w:gutter="0"/>
        </w:sectPr>
        <w:rPr>
          <w:sz w:val="22"/>
          <w:szCs w:val="22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00" w:right="20"/>
        <w:spacing w:before="65" w:line="378" w:lineRule="auto"/>
        <w:jc w:val="both"/>
        <w:rPr/>
      </w:pPr>
      <w:r>
        <w:rPr>
          <w:spacing w:val="12"/>
        </w:rPr>
        <w:t>者说，该法案对第230条的保护和加密构成了威胁。例如，如果虐 </w:t>
      </w:r>
      <w:r>
        <w:rPr>
          <w:spacing w:val="10"/>
        </w:rPr>
        <w:t>待儿童的材料是通过一个加密的信息平台发送的，各州将能够起诉</w:t>
      </w:r>
      <w:r>
        <w:rPr>
          <w:spacing w:val="17"/>
        </w:rPr>
        <w:t xml:space="preserve"> </w:t>
      </w:r>
      <w:r>
        <w:rPr>
          <w:spacing w:val="10"/>
        </w:rPr>
        <w:t>该平台，并要求他们对无法调节这些信息负责。参议院司法委员会</w:t>
      </w:r>
      <w:r>
        <w:rPr>
          <w:spacing w:val="17"/>
        </w:rPr>
        <w:t xml:space="preserve"> </w:t>
      </w:r>
      <w:r>
        <w:rPr>
          <w:spacing w:val="22"/>
        </w:rPr>
        <w:t>投票批准了该法案，并在2020年7月2日进行现场投票。根据电</w:t>
      </w:r>
      <w:r>
        <w:rPr>
          <w:spacing w:val="10"/>
        </w:rPr>
        <w:t xml:space="preserve"> </w:t>
      </w:r>
      <w:r>
        <w:rPr>
          <w:spacing w:val="14"/>
        </w:rPr>
        <w:t>子前沿基金会</w:t>
      </w:r>
      <w:r>
        <w:rPr>
          <w:spacing w:val="-39"/>
        </w:rPr>
        <w:t xml:space="preserve"> </w:t>
      </w:r>
      <w:r>
        <w:rPr>
          <w:rFonts w:ascii="Times New Roman" w:hAnsi="Times New Roman" w:eastAsia="Times New Roman" w:cs="Times New Roman"/>
          <w:spacing w:val="14"/>
        </w:rPr>
        <w:t>(</w:t>
      </w:r>
      <w:r>
        <w:rPr>
          <w:rFonts w:ascii="Times New Roman" w:hAnsi="Times New Roman" w:eastAsia="Times New Roman" w:cs="Times New Roman"/>
        </w:rPr>
        <w:t>EFF</w:t>
      </w:r>
      <w:r>
        <w:rPr>
          <w:rFonts w:ascii="Times New Roman" w:hAnsi="Times New Roman" w:eastAsia="Times New Roman" w:cs="Times New Roman"/>
          <w:spacing w:val="14"/>
        </w:rPr>
        <w:t>)    </w:t>
      </w:r>
      <w:r>
        <w:rPr>
          <w:spacing w:val="14"/>
        </w:rPr>
        <w:t>的说法，该法案在9月通过了</w:t>
      </w:r>
      <w:r>
        <w:rPr>
          <w:spacing w:val="13"/>
        </w:rPr>
        <w:t>参议院司法委</w:t>
      </w:r>
    </w:p>
    <w:p>
      <w:pPr>
        <w:pStyle w:val="BodyText"/>
        <w:ind w:left="100"/>
        <w:spacing w:line="218" w:lineRule="auto"/>
        <w:rPr/>
      </w:pPr>
      <w:r>
        <w:rPr>
          <w:spacing w:val="4"/>
        </w:rPr>
        <w:t>员会，此后又在众议院提出。</w:t>
      </w:r>
    </w:p>
    <w:p>
      <w:pPr>
        <w:pStyle w:val="BodyText"/>
        <w:ind w:right="27"/>
        <w:spacing w:before="149" w:line="224" w:lineRule="auto"/>
        <w:jc w:val="right"/>
        <w:rPr/>
      </w:pPr>
      <w:r>
        <w:rPr>
          <w:rFonts w:ascii="KaiTi" w:hAnsi="KaiTi" w:eastAsia="KaiTi" w:cs="KaiTi"/>
          <w:spacing w:val="15"/>
        </w:rPr>
        <w:t>3.2020年《平台问责制和消费者透明度法案》</w:t>
      </w:r>
      <w:r>
        <w:rPr>
          <w:spacing w:val="15"/>
        </w:rPr>
        <w:t>[</w:t>
      </w:r>
      <w:r>
        <w:rPr/>
        <w:t>The</w:t>
      </w:r>
      <w:r>
        <w:rPr>
          <w:spacing w:val="15"/>
        </w:rPr>
        <w:t xml:space="preserve"> </w:t>
      </w:r>
      <w:r>
        <w:rPr/>
        <w:t>Platform</w:t>
      </w:r>
    </w:p>
    <w:p>
      <w:pPr>
        <w:ind w:left="100"/>
        <w:spacing w:before="155" w:line="266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Accountability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and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1"/>
          <w:w w:val="10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Consumer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Transparency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1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Act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6"/>
          <w:position w:val="3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PACT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Act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6"/>
          <w:position w:val="3"/>
        </w:rPr>
        <w:t>)]</w:t>
      </w:r>
    </w:p>
    <w:p>
      <w:pPr>
        <w:pStyle w:val="BodyText"/>
        <w:ind w:left="100" w:firstLine="310"/>
        <w:spacing w:before="155" w:line="376" w:lineRule="auto"/>
        <w:rPr/>
      </w:pPr>
      <w:r>
        <w:rPr>
          <w:spacing w:val="8"/>
        </w:rPr>
        <w:t>《平台问责制和消费者透明度法案》(简称</w:t>
      </w:r>
      <w:r>
        <w:rPr>
          <w:rFonts w:ascii="Times New Roman" w:hAnsi="Times New Roman" w:eastAsia="Times New Roman" w:cs="Times New Roman"/>
        </w:rPr>
        <w:t>PACT</w:t>
      </w:r>
      <w:r>
        <w:rPr>
          <w:rFonts w:ascii="Times New Roman" w:hAnsi="Times New Roman" w:eastAsia="Times New Roman" w:cs="Times New Roman"/>
          <w:spacing w:val="22"/>
          <w:w w:val="101"/>
        </w:rPr>
        <w:t xml:space="preserve"> </w:t>
      </w:r>
      <w:r>
        <w:rPr>
          <w:spacing w:val="8"/>
        </w:rPr>
        <w:t>法</w:t>
      </w:r>
      <w:r>
        <w:rPr>
          <w:spacing w:val="-37"/>
        </w:rPr>
        <w:t xml:space="preserve"> </w:t>
      </w:r>
      <w:r>
        <w:rPr>
          <w:spacing w:val="8"/>
        </w:rPr>
        <w:t>案</w:t>
      </w:r>
      <w:r>
        <w:rPr>
          <w:spacing w:val="-38"/>
        </w:rPr>
        <w:t xml:space="preserve"> </w:t>
      </w:r>
      <w:r>
        <w:rPr>
          <w:spacing w:val="7"/>
        </w:rPr>
        <w:t>)</w:t>
      </w:r>
      <w:r>
        <w:rPr>
          <w:spacing w:val="-35"/>
        </w:rPr>
        <w:t xml:space="preserve"> </w:t>
      </w:r>
      <w:r>
        <w:rPr>
          <w:spacing w:val="7"/>
        </w:rPr>
        <w:t>,</w:t>
      </w:r>
      <w:r>
        <w:rPr>
          <w:spacing w:val="-15"/>
        </w:rPr>
        <w:t xml:space="preserve"> </w:t>
      </w:r>
      <w:r>
        <w:rPr>
          <w:spacing w:val="7"/>
        </w:rPr>
        <w:t>由</w:t>
      </w:r>
      <w:r>
        <w:rPr>
          <w:spacing w:val="-37"/>
        </w:rPr>
        <w:t xml:space="preserve"> </w:t>
      </w:r>
      <w:r>
        <w:rPr>
          <w:spacing w:val="7"/>
        </w:rPr>
        <w:t>参</w:t>
      </w:r>
      <w:r>
        <w:rPr/>
        <w:t xml:space="preserve"> </w:t>
      </w:r>
      <w:r>
        <w:rPr>
          <w:spacing w:val="10"/>
        </w:rPr>
        <w:t>议院议长约翰·图恩</w:t>
      </w:r>
      <w:r>
        <w:rPr>
          <w:rFonts w:ascii="Times New Roman" w:hAnsi="Times New Roman" w:eastAsia="Times New Roman" w:cs="Times New Roman"/>
          <w:spacing w:val="10"/>
        </w:rPr>
        <w:t>(</w:t>
      </w:r>
      <w:r>
        <w:rPr>
          <w:rFonts w:ascii="Times New Roman" w:hAnsi="Times New Roman" w:eastAsia="Times New Roman" w:cs="Times New Roman"/>
        </w:rPr>
        <w:t>John</w:t>
      </w:r>
      <w:r>
        <w:rPr>
          <w:rFonts w:ascii="Times New Roman" w:hAnsi="Times New Roman" w:eastAsia="Times New Roman" w:cs="Times New Roman"/>
          <w:spacing w:val="10"/>
        </w:rPr>
        <w:t xml:space="preserve">     </w:t>
      </w:r>
      <w:r>
        <w:rPr>
          <w:rFonts w:ascii="Times New Roman" w:hAnsi="Times New Roman" w:eastAsia="Times New Roman" w:cs="Times New Roman"/>
        </w:rPr>
        <w:t>Thune</w:t>
      </w:r>
      <w:r>
        <w:rPr>
          <w:rFonts w:ascii="Times New Roman" w:hAnsi="Times New Roman" w:eastAsia="Times New Roman" w:cs="Times New Roman"/>
          <w:spacing w:val="10"/>
        </w:rPr>
        <w:t>) </w:t>
      </w:r>
      <w:r>
        <w:rPr>
          <w:spacing w:val="10"/>
        </w:rPr>
        <w:t>和参议员布莱恩·沙茨</w:t>
      </w:r>
      <w:r>
        <w:rPr>
          <w:spacing w:val="-45"/>
        </w:rPr>
        <w:t xml:space="preserve"> </w:t>
      </w:r>
      <w:r>
        <w:rPr>
          <w:rFonts w:ascii="Times New Roman" w:hAnsi="Times New Roman" w:eastAsia="Times New Roman" w:cs="Times New Roman"/>
          <w:spacing w:val="10"/>
        </w:rPr>
        <w:t>(</w:t>
      </w:r>
      <w:r>
        <w:rPr>
          <w:rFonts w:ascii="Times New Roman" w:hAnsi="Times New Roman" w:eastAsia="Times New Roman" w:cs="Times New Roman"/>
        </w:rPr>
        <w:t>Brian</w:t>
      </w:r>
      <w:r>
        <w:rPr>
          <w:rFonts w:ascii="Times New Roman" w:hAnsi="Times New Roman" w:eastAsia="Times New Roman" w:cs="Times New Roman"/>
          <w:spacing w:val="10"/>
        </w:rPr>
        <w:t xml:space="preserve">   </w:t>
      </w:r>
      <w:r>
        <w:rPr>
          <w:rFonts w:ascii="Times New Roman" w:hAnsi="Times New Roman" w:eastAsia="Times New Roman" w:cs="Times New Roman"/>
        </w:rPr>
        <w:t>Schatz</w:t>
      </w:r>
      <w:r>
        <w:rPr>
          <w:rFonts w:ascii="Times New Roman" w:hAnsi="Times New Roman" w:eastAsia="Times New Roman" w:cs="Times New Roman"/>
          <w:spacing w:val="18"/>
        </w:rPr>
        <w:t>)</w:t>
      </w:r>
      <w:r>
        <w:rPr>
          <w:rFonts w:ascii="Times New Roman" w:hAnsi="Times New Roman" w:eastAsia="Times New Roman" w:cs="Times New Roman"/>
          <w:spacing w:val="1"/>
        </w:rPr>
        <w:t xml:space="preserve">   </w:t>
      </w:r>
      <w:r>
        <w:rPr>
          <w:spacing w:val="18"/>
        </w:rPr>
        <w:t>于2020年6月提出。</w:t>
      </w:r>
      <w:r>
        <w:rPr>
          <w:rFonts w:ascii="Times New Roman" w:hAnsi="Times New Roman" w:eastAsia="Times New Roman" w:cs="Times New Roman"/>
        </w:rPr>
        <w:t>PACT</w:t>
      </w:r>
      <w:r>
        <w:rPr>
          <w:rFonts w:ascii="Times New Roman" w:hAnsi="Times New Roman" w:eastAsia="Times New Roman" w:cs="Times New Roman"/>
          <w:spacing w:val="18"/>
        </w:rPr>
        <w:t xml:space="preserve"> </w:t>
      </w:r>
      <w:r>
        <w:rPr>
          <w:spacing w:val="18"/>
        </w:rPr>
        <w:t>法案的重点是促进平台的</w:t>
      </w:r>
      <w:r>
        <w:rPr>
          <w:spacing w:val="17"/>
        </w:rPr>
        <w:t>透明</w:t>
      </w:r>
      <w:r>
        <w:rPr/>
        <w:t xml:space="preserve"> </w:t>
      </w:r>
      <w:r>
        <w:rPr>
          <w:spacing w:val="10"/>
        </w:rPr>
        <w:t>度和问责制。该法案包括要求平台向用户解释其内容审核政策，并</w:t>
      </w:r>
      <w:r>
        <w:rPr>
          <w:spacing w:val="17"/>
        </w:rPr>
        <w:t xml:space="preserve"> </w:t>
      </w:r>
      <w:r>
        <w:rPr>
          <w:spacing w:val="10"/>
        </w:rPr>
        <w:t>提供关于被删除、降级或取消的项目的详细季度统计数据。它将修</w:t>
      </w:r>
      <w:r>
        <w:rPr>
          <w:spacing w:val="16"/>
        </w:rPr>
        <w:t xml:space="preserve"> </w:t>
      </w:r>
      <w:r>
        <w:rPr>
          <w:spacing w:val="19"/>
        </w:rPr>
        <w:t>改《通信规范法》第230条，让大型平台在24小时内删除被法院</w:t>
      </w:r>
      <w:r>
        <w:rPr/>
        <w:t xml:space="preserve"> </w:t>
      </w:r>
      <w:r>
        <w:rPr>
          <w:spacing w:val="9"/>
        </w:rPr>
        <w:t>认定为非法的内容。这些平台还必须建立一个投诉系统，在被删除</w:t>
      </w:r>
      <w:r>
        <w:rPr>
          <w:spacing w:val="8"/>
        </w:rPr>
        <w:t xml:space="preserve"> </w:t>
      </w:r>
      <w:r>
        <w:rPr>
          <w:spacing w:val="17"/>
        </w:rPr>
        <w:t>的14天内通知用户，并提供上诉。该法案的另一部分将允许联邦</w:t>
      </w:r>
      <w:r>
        <w:rPr>
          <w:spacing w:val="15"/>
        </w:rPr>
        <w:t xml:space="preserve"> </w:t>
      </w:r>
      <w:r>
        <w:rPr>
          <w:spacing w:val="9"/>
        </w:rPr>
        <w:t>监管机构对平台提起民事执法诉讼。批评者认为，该法案的通知和</w:t>
      </w:r>
      <w:r>
        <w:rPr>
          <w:spacing w:val="14"/>
        </w:rPr>
        <w:t xml:space="preserve"> </w:t>
      </w:r>
      <w:r>
        <w:rPr>
          <w:spacing w:val="13"/>
        </w:rPr>
        <w:t>删除机制“缺乏关键的保障措施和更明确的程序</w:t>
      </w:r>
      <w:r>
        <w:rPr>
          <w:spacing w:val="12"/>
        </w:rPr>
        <w:t>规定”,但该法案</w:t>
      </w:r>
    </w:p>
    <w:p>
      <w:pPr>
        <w:pStyle w:val="BodyText"/>
        <w:spacing w:before="1" w:line="217" w:lineRule="auto"/>
        <w:rPr/>
      </w:pPr>
      <w:r>
        <w:rPr>
          <w:spacing w:val="3"/>
        </w:rPr>
        <w:t>“有可能作为一个有价值的进行重组和调整的框</w:t>
      </w:r>
      <w:r>
        <w:rPr>
          <w:spacing w:val="2"/>
        </w:rPr>
        <w:t>架”。</w:t>
      </w:r>
    </w:p>
    <w:p>
      <w:pPr>
        <w:pStyle w:val="BodyText"/>
        <w:ind w:right="7"/>
        <w:spacing w:before="173" w:line="225" w:lineRule="auto"/>
        <w:jc w:val="right"/>
        <w:rPr/>
      </w:pPr>
      <w:r>
        <w:rPr>
          <w:rFonts w:ascii="KaiTi" w:hAnsi="KaiTi" w:eastAsia="KaiTi" w:cs="KaiTi"/>
          <w:spacing w:val="17"/>
        </w:rPr>
        <w:t>4</w:t>
      </w:r>
      <w:r>
        <w:rPr>
          <w:rFonts w:ascii="KaiTi" w:hAnsi="KaiTi" w:eastAsia="KaiTi" w:cs="KaiTi"/>
          <w:spacing w:val="-49"/>
        </w:rPr>
        <w:t xml:space="preserve"> </w:t>
      </w:r>
      <w:r>
        <w:rPr>
          <w:rFonts w:ascii="KaiTi" w:hAnsi="KaiTi" w:eastAsia="KaiTi" w:cs="KaiTi"/>
          <w:spacing w:val="17"/>
        </w:rPr>
        <w:t>.</w:t>
      </w:r>
      <w:r>
        <w:rPr>
          <w:rFonts w:ascii="KaiTi" w:hAnsi="KaiTi" w:eastAsia="KaiTi" w:cs="KaiTi"/>
          <w:spacing w:val="17"/>
        </w:rPr>
        <w:t xml:space="preserve"> </w:t>
      </w:r>
      <w:r>
        <w:rPr>
          <w:rFonts w:ascii="KaiTi" w:hAnsi="KaiTi" w:eastAsia="KaiTi" w:cs="KaiTi"/>
          <w:spacing w:val="17"/>
        </w:rPr>
        <w:t>《2021年社交媒体隐私保护和消费者权益法案》</w:t>
      </w:r>
      <w:r>
        <w:rPr>
          <w:spacing w:val="17"/>
        </w:rPr>
        <w:t>(</w:t>
      </w:r>
      <w:r>
        <w:rPr/>
        <w:t>Social</w:t>
      </w:r>
    </w:p>
    <w:p>
      <w:pPr>
        <w:ind w:left="100"/>
        <w:spacing w:before="143" w:line="266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Media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Privacy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Protection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3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and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3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Consumer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3"/>
          <w:w w:val="10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Rights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Act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3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position w:val="3"/>
        </w:rPr>
        <w:t>of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8"/>
          <w:position w:val="3"/>
        </w:rPr>
        <w:t xml:space="preserve"> 2021)</w:t>
      </w:r>
    </w:p>
    <w:p>
      <w:pPr>
        <w:pStyle w:val="BodyText"/>
        <w:ind w:left="100" w:right="54" w:firstLine="410"/>
        <w:spacing w:before="160" w:line="378" w:lineRule="auto"/>
        <w:jc w:val="both"/>
        <w:rPr/>
      </w:pPr>
      <w:r>
        <w:rPr>
          <w:spacing w:val="10"/>
        </w:rPr>
        <w:t>为了加强消费者的在线数据隐私，美国参议员</w:t>
      </w:r>
      <w:r>
        <w:rPr>
          <w:spacing w:val="9"/>
        </w:rPr>
        <w:t>艾米·克洛布切</w:t>
      </w:r>
      <w:r>
        <w:rPr/>
        <w:t xml:space="preserve"> </w:t>
      </w:r>
      <w:r>
        <w:rPr>
          <w:rFonts w:ascii="Times New Roman" w:hAnsi="Times New Roman" w:eastAsia="Times New Roman" w:cs="Times New Roman"/>
          <w:spacing w:val="-1"/>
        </w:rPr>
        <w:t>(Amy     Klobuchar)</w:t>
      </w:r>
      <w:r>
        <w:rPr>
          <w:spacing w:val="-1"/>
        </w:rPr>
        <w:t>、约翰·肯尼迪</w:t>
      </w:r>
      <w:r>
        <w:rPr>
          <w:spacing w:val="-5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(John      Kennedy)</w:t>
      </w:r>
      <w:r>
        <w:rPr>
          <w:spacing w:val="-2"/>
        </w:rPr>
        <w:t>、乔 ·</w:t>
      </w:r>
      <w:r>
        <w:rPr>
          <w:spacing w:val="-60"/>
        </w:rPr>
        <w:t xml:space="preserve"> </w:t>
      </w:r>
      <w:r>
        <w:rPr>
          <w:spacing w:val="-2"/>
        </w:rPr>
        <w:t>曼钦</w:t>
      </w:r>
      <w:r>
        <w:rPr>
          <w:spacing w:val="-5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(Joe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>Manchin</w:t>
      </w:r>
      <w:r>
        <w:rPr>
          <w:rFonts w:ascii="Times New Roman" w:hAnsi="Times New Roman" w:eastAsia="Times New Roman" w:cs="Times New Roman"/>
          <w:spacing w:val="8"/>
        </w:rPr>
        <w:t>)   </w:t>
      </w:r>
      <w:r>
        <w:rPr>
          <w:spacing w:val="8"/>
        </w:rPr>
        <w:t>和理查德·伯尔</w:t>
      </w:r>
      <w:r>
        <w:rPr>
          <w:spacing w:val="-41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(</w:t>
      </w:r>
      <w:r>
        <w:rPr>
          <w:rFonts w:ascii="Times New Roman" w:hAnsi="Times New Roman" w:eastAsia="Times New Roman" w:cs="Times New Roman"/>
        </w:rPr>
        <w:t>Richard</w:t>
      </w:r>
      <w:r>
        <w:rPr>
          <w:rFonts w:ascii="Times New Roman" w:hAnsi="Times New Roman" w:eastAsia="Times New Roman" w:cs="Times New Roman"/>
          <w:spacing w:val="8"/>
        </w:rPr>
        <w:t xml:space="preserve">     </w:t>
      </w:r>
      <w:r>
        <w:rPr>
          <w:rFonts w:ascii="Times New Roman" w:hAnsi="Times New Roman" w:eastAsia="Times New Roman" w:cs="Times New Roman"/>
        </w:rPr>
        <w:t>Burr</w:t>
      </w:r>
      <w:r>
        <w:rPr>
          <w:rFonts w:ascii="Times New Roman" w:hAnsi="Times New Roman" w:eastAsia="Times New Roman" w:cs="Times New Roman"/>
          <w:spacing w:val="8"/>
        </w:rPr>
        <w:t>) </w:t>
      </w:r>
      <w:r>
        <w:rPr>
          <w:spacing w:val="8"/>
        </w:rPr>
        <w:t>重新提出了《2021年社</w:t>
      </w:r>
    </w:p>
    <w:p>
      <w:pPr>
        <w:pStyle w:val="BodyText"/>
        <w:ind w:left="100"/>
        <w:spacing w:before="1" w:line="218" w:lineRule="auto"/>
        <w:rPr/>
      </w:pPr>
      <w:r>
        <w:rPr>
          <w:spacing w:val="9"/>
        </w:rPr>
        <w:t>交媒体隐私保护和消费者权益法案》。该法案旨在提高在线平台的</w:t>
      </w:r>
    </w:p>
    <w:p>
      <w:pPr>
        <w:spacing w:line="218" w:lineRule="auto"/>
        <w:sectPr>
          <w:footerReference w:type="default" r:id="rId254"/>
          <w:pgSz w:w="7680" w:h="12480"/>
          <w:pgMar w:top="400" w:right="620" w:bottom="862" w:left="829" w:header="0" w:footer="703" w:gutter="0"/>
        </w:sectPr>
        <w:rPr/>
      </w:pP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spacing w:before="71" w:line="411" w:lineRule="exact"/>
        <w:rPr>
          <w:sz w:val="22"/>
          <w:szCs w:val="22"/>
        </w:rPr>
      </w:pPr>
      <w:r>
        <w:rPr>
          <w:sz w:val="22"/>
          <w:szCs w:val="22"/>
          <w:spacing w:val="-10"/>
          <w:position w:val="14"/>
        </w:rPr>
        <w:t>透明度，加强消费者在数据泄露情况下的选择，并确保公</w:t>
      </w:r>
      <w:r>
        <w:rPr>
          <w:sz w:val="22"/>
          <w:szCs w:val="22"/>
          <w:spacing w:val="-11"/>
          <w:position w:val="14"/>
        </w:rPr>
        <w:t>司遵守保</w:t>
      </w:r>
    </w:p>
    <w:p>
      <w:pPr>
        <w:pStyle w:val="BodyText"/>
        <w:spacing w:line="220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护消费者的隐私政策。</w:t>
      </w:r>
    </w:p>
    <w:p>
      <w:pPr>
        <w:pStyle w:val="BodyText"/>
        <w:ind w:firstLine="449"/>
        <w:spacing w:before="144" w:line="312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该法案将适用于任何从用户的在线行为中收集个人数据的在线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10"/>
        </w:rPr>
        <w:t>平台。该法案将个人信息定义为在网上收集的关于</w:t>
      </w:r>
      <w:r>
        <w:rPr>
          <w:sz w:val="22"/>
          <w:szCs w:val="22"/>
          <w:spacing w:val="-11"/>
        </w:rPr>
        <w:t>个人的可识别信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3"/>
        </w:rPr>
        <w:t>息，即足以识别街道和城市或城镇名称的位置信息，包括实际地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址、电子邮件地址、电话号码、政府识别码，如社会安全号码、地</w:t>
      </w:r>
      <w:r>
        <w:rPr>
          <w:sz w:val="22"/>
          <w:szCs w:val="22"/>
          <w:spacing w:val="8"/>
        </w:rPr>
        <w:t xml:space="preserve">  </w:t>
      </w:r>
      <w:r>
        <w:rPr>
          <w:sz w:val="22"/>
          <w:szCs w:val="22"/>
          <w:spacing w:val="-6"/>
        </w:rPr>
        <w:t>理位置信息、信息内容等，以及受《健康保险可携</w:t>
      </w:r>
      <w:r>
        <w:rPr>
          <w:sz w:val="22"/>
          <w:szCs w:val="22"/>
          <w:spacing w:val="-7"/>
        </w:rPr>
        <w:t>性和责任法案》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(HIPPA)  </w:t>
      </w:r>
      <w:r>
        <w:rPr>
          <w:sz w:val="22"/>
          <w:szCs w:val="22"/>
          <w:spacing w:val="-8"/>
        </w:rPr>
        <w:t>和《金融服务现代化法》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(GLBA)</w:t>
      </w:r>
      <w:r>
        <w:rPr>
          <w:rFonts w:ascii="Times New Roman" w:hAnsi="Times New Roman" w:eastAsia="Times New Roman" w:cs="Times New Roman"/>
          <w:sz w:val="22"/>
          <w:szCs w:val="22"/>
          <w:spacing w:val="25"/>
        </w:rPr>
        <w:t xml:space="preserve">  </w:t>
      </w:r>
      <w:r>
        <w:rPr>
          <w:sz w:val="22"/>
          <w:szCs w:val="22"/>
          <w:spacing w:val="-8"/>
        </w:rPr>
        <w:t>管辖的数据。</w:t>
      </w:r>
    </w:p>
    <w:p>
      <w:pPr>
        <w:pStyle w:val="BodyText"/>
        <w:ind w:right="101" w:firstLine="449"/>
        <w:spacing w:before="210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该法案将创建一些消费者权利，包括用户有权选择退出，并通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0"/>
        </w:rPr>
        <w:t>过禁用数据跟踪和收集来保持其信息的隐私，</w:t>
      </w:r>
      <w:r>
        <w:rPr>
          <w:sz w:val="22"/>
          <w:szCs w:val="22"/>
          <w:spacing w:val="-11"/>
        </w:rPr>
        <w:t>为用户提供对其数据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的更大范围的访问权和控制权，要求服务协</w:t>
      </w:r>
      <w:r>
        <w:rPr>
          <w:sz w:val="22"/>
          <w:szCs w:val="22"/>
          <w:spacing w:val="-11"/>
        </w:rPr>
        <w:t>议的条款采用通俗易懂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的语言，确保用户看到关于他们的哪些信息已经被收集和共享</w:t>
      </w:r>
      <w:r>
        <w:rPr>
          <w:sz w:val="22"/>
          <w:szCs w:val="22"/>
          <w:spacing w:val="-11"/>
        </w:rPr>
        <w:t>，并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要求如果用户信息被泄露，必须在72小时内通知他们。</w:t>
      </w:r>
    </w:p>
    <w:p>
      <w:pPr>
        <w:pStyle w:val="BodyText"/>
        <w:ind w:right="99" w:firstLine="449"/>
        <w:spacing w:before="165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根据该法案，在线平台将被要求：明确告知用户，其在线行为</w:t>
      </w:r>
      <w:r>
        <w:rPr>
          <w:sz w:val="22"/>
          <w:szCs w:val="22"/>
          <w:spacing w:val="6"/>
        </w:rPr>
        <w:t xml:space="preserve"> </w:t>
      </w:r>
      <w:r>
        <w:rPr>
          <w:sz w:val="22"/>
          <w:szCs w:val="22"/>
          <w:spacing w:val="-10"/>
        </w:rPr>
        <w:t>中产生的个人数据将被运营商和第三方收集和</w:t>
      </w:r>
      <w:r>
        <w:rPr>
          <w:sz w:val="22"/>
          <w:szCs w:val="22"/>
          <w:spacing w:val="-11"/>
        </w:rPr>
        <w:t>使用，并为用户的隐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私偏好提供选择；向用户提供在线平台的使</w:t>
      </w:r>
      <w:r>
        <w:rPr>
          <w:sz w:val="22"/>
          <w:szCs w:val="22"/>
          <w:spacing w:val="-11"/>
        </w:rPr>
        <w:t>用条款；建立和维护在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线平台的隐私或安全计划；公布隐私或安全计划的细节，详细说明</w:t>
      </w:r>
      <w:r>
        <w:rPr>
          <w:sz w:val="22"/>
          <w:szCs w:val="22"/>
          <w:spacing w:val="2"/>
        </w:rPr>
        <w:t xml:space="preserve"> </w:t>
      </w:r>
      <w:r>
        <w:rPr>
          <w:sz w:val="22"/>
          <w:szCs w:val="22"/>
          <w:spacing w:val="-11"/>
        </w:rPr>
        <w:t>经营者将如何使用在线平台用户的个人数据，包括经营者将如何处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10"/>
        </w:rPr>
        <w:t>理与开发新产品和服务有关的隐私风险的要求，</w:t>
      </w:r>
      <w:r>
        <w:rPr>
          <w:sz w:val="22"/>
          <w:szCs w:val="22"/>
          <w:spacing w:val="-11"/>
        </w:rPr>
        <w:t>也包括经营者的雇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员和承包商对在线平台用户的个人数据的访问细节，以及使用该个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3"/>
        </w:rPr>
        <w:t>人数据的内部政策。</w:t>
      </w:r>
    </w:p>
    <w:p>
      <w:pPr>
        <w:pStyle w:val="BodyText"/>
        <w:ind w:right="93" w:firstLine="449"/>
        <w:spacing w:before="198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如果用户提出要求，须免费提供他们所处理的用户个人数据的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0"/>
        </w:rPr>
        <w:t>副本，并以电子和易于获取的格式提供，包括收到用户数据的</w:t>
      </w:r>
      <w:r>
        <w:rPr>
          <w:sz w:val="22"/>
          <w:szCs w:val="22"/>
          <w:spacing w:val="-11"/>
        </w:rPr>
        <w:t>每个</w:t>
      </w:r>
    </w:p>
    <w:p>
      <w:pPr>
        <w:pStyle w:val="BodyText"/>
        <w:spacing w:before="1"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人的名单，以及每两年审计一次在线平台的隐私或安全计划。</w:t>
      </w:r>
    </w:p>
    <w:p>
      <w:pPr>
        <w:pStyle w:val="BodyText"/>
        <w:ind w:left="449"/>
        <w:spacing w:before="139" w:line="219" w:lineRule="auto"/>
        <w:rPr>
          <w:sz w:val="22"/>
          <w:szCs w:val="22"/>
        </w:rPr>
      </w:pPr>
      <w:r>
        <w:rPr>
          <w:sz w:val="22"/>
          <w:szCs w:val="22"/>
          <w:spacing w:val="-3"/>
        </w:rPr>
        <w:t>该法案禁止在线平台推出新产品，或以凌驾于用户隐私偏好</w:t>
      </w:r>
    </w:p>
    <w:p>
      <w:pPr>
        <w:spacing w:line="219" w:lineRule="auto"/>
        <w:sectPr>
          <w:footerReference w:type="default" r:id="rId255"/>
          <w:pgSz w:w="7680" w:h="12480"/>
          <w:pgMar w:top="400" w:right="899" w:bottom="652" w:left="579" w:header="0" w:footer="493" w:gutter="0"/>
        </w:sectPr>
        <w:rPr>
          <w:sz w:val="22"/>
          <w:szCs w:val="22"/>
        </w:rPr>
      </w:pPr>
    </w:p>
    <w:p>
      <w:pPr>
        <w:pStyle w:val="BodyText"/>
        <w:ind w:right="30"/>
        <w:spacing w:before="303" w:line="361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之上的方式改变平台的数据隐私或安全程序，除非平台已告知用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户这一变化并获得他们肯定的明示同意。另外，该法案将由司法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部长执行。任何违反该法案规定的行为将被视为违反联邦贸易委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员</w:t>
      </w:r>
      <w:r>
        <w:rPr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FTC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  </w:t>
      </w:r>
      <w:r>
        <w:rPr>
          <w:sz w:val="21"/>
          <w:szCs w:val="21"/>
          <w:spacing w:val="1"/>
        </w:rPr>
        <w:t>定义的不公平或欺骗性行为或做法。州总检察长在提起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诉讼前必须书面通知联邦贸易委员会，当总检</w:t>
      </w:r>
      <w:r>
        <w:rPr>
          <w:sz w:val="21"/>
          <w:szCs w:val="21"/>
          <w:spacing w:val="-1"/>
        </w:rPr>
        <w:t>察长打算提起民事诉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讼，联邦贸易委员会可以进行干预。目前，该法案已被</w:t>
      </w:r>
      <w:r>
        <w:rPr>
          <w:sz w:val="21"/>
          <w:szCs w:val="21"/>
          <w:spacing w:val="1"/>
        </w:rPr>
        <w:t>宣读两次，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现在已提交给美国参议院商业、科学和运输委员会。</w:t>
      </w:r>
    </w:p>
    <w:p>
      <w:pPr>
        <w:ind w:left="430"/>
        <w:spacing w:before="167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5.设立专门的平台监管机构</w:t>
      </w:r>
    </w:p>
    <w:p>
      <w:pPr>
        <w:pStyle w:val="BodyText"/>
        <w:ind w:right="82" w:firstLine="430"/>
        <w:spacing w:before="159" w:line="35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在改进革新的建议中也有这样的提议，即在联邦一级设立一个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独立的专家机构或委员会，赋予其法定权力</w:t>
      </w:r>
      <w:r>
        <w:rPr>
          <w:sz w:val="21"/>
          <w:szCs w:val="21"/>
          <w:spacing w:val="-1"/>
        </w:rPr>
        <w:t>来创建和执行与在线平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台处理消费者数据有关的规则。该机构应该像联邦通信委员会一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样，是正式的无党派机构，并且应该对它能做</w:t>
      </w:r>
      <w:r>
        <w:rPr>
          <w:sz w:val="21"/>
          <w:szCs w:val="21"/>
          <w:spacing w:val="-1"/>
        </w:rPr>
        <w:t>什么和不能做什么有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具体授权。比如，要求平台公司需要对其禁止的言论有一个合理和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可获得的定义，以及一个审计和质疑的过程。</w:t>
      </w:r>
    </w:p>
    <w:p>
      <w:pPr>
        <w:pStyle w:val="BodyText"/>
        <w:ind w:right="86" w:firstLine="430"/>
        <w:spacing w:before="188" w:line="35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如果有一个类似于社交媒体的机构，证据可以被公开，监管的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意图也很明显，用户可以在一个公共论坛上发表他们的意见，而这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个论坛并不是由他们所拥有和经营。这样一</w:t>
      </w:r>
      <w:r>
        <w:rPr>
          <w:sz w:val="21"/>
          <w:szCs w:val="21"/>
          <w:spacing w:val="-1"/>
        </w:rPr>
        <w:t>个机构的存在，将使人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们知道挑选和选择遵守哪些规则，反对哪些规则，进行抨击和游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说。这对于权衡平台的优先事项和用户的优先事项至关重要，或许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能够防范平台滥用全球用户的信任。</w:t>
      </w:r>
    </w:p>
    <w:p>
      <w:pPr>
        <w:pStyle w:val="BodyText"/>
        <w:ind w:left="430"/>
        <w:spacing w:before="180" w:line="430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16"/>
        </w:rPr>
        <w:t>然而，这样的机构是否能问世，是否能有效运作，尚需更仔细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的考量和计划。目前情况下，尚未看到更加明晰的可</w:t>
      </w:r>
      <w:r>
        <w:rPr>
          <w:sz w:val="21"/>
          <w:szCs w:val="21"/>
          <w:spacing w:val="-3"/>
        </w:rPr>
        <w:t>能性。</w:t>
      </w:r>
    </w:p>
    <w:p>
      <w:pPr>
        <w:pStyle w:val="BodyText"/>
        <w:ind w:firstLine="430"/>
        <w:spacing w:before="149" w:line="352" w:lineRule="auto"/>
        <w:rPr>
          <w:sz w:val="21"/>
          <w:szCs w:val="21"/>
        </w:rPr>
      </w:pPr>
      <w:r>
        <w:rPr>
          <w:sz w:val="21"/>
          <w:szCs w:val="21"/>
          <w:spacing w:val="13"/>
        </w:rPr>
        <w:t>2019年，全球超过90%的网民是谷歌用户，大约是40亿</w:t>
      </w:r>
      <w:r>
        <w:rPr>
          <w:sz w:val="21"/>
          <w:szCs w:val="21"/>
          <w:spacing w:val="12"/>
        </w:rPr>
        <w:t>人。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由于这些业务在全球范围的规模，在线平台公司不仅拥有与传统媒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</w:rPr>
        <w:t>体类似的力量，而且可以控制公众的注意力、</w:t>
      </w:r>
      <w:r>
        <w:rPr>
          <w:sz w:val="21"/>
          <w:szCs w:val="21"/>
          <w:spacing w:val="-1"/>
        </w:rPr>
        <w:t>传播新闻、影响政治</w:t>
      </w:r>
    </w:p>
    <w:p>
      <w:pPr>
        <w:spacing w:line="218" w:lineRule="auto"/>
        <w:sectPr>
          <w:footerReference w:type="default" r:id="rId256"/>
          <w:pgSz w:w="7680" w:h="12480"/>
          <w:pgMar w:top="400" w:right="515" w:bottom="845" w:left="990" w:header="0" w:footer="696" w:gutter="0"/>
        </w:sectPr>
        <w:rPr>
          <w:sz w:val="21"/>
          <w:szCs w:val="21"/>
        </w:rPr>
      </w:pPr>
    </w:p>
    <w:p>
      <w:pPr>
        <w:spacing w:line="442" w:lineRule="auto"/>
        <w:rPr>
          <w:rFonts w:ascii="Arial"/>
          <w:sz w:val="21"/>
        </w:rPr>
      </w:pPr>
      <w:r/>
    </w:p>
    <w:p>
      <w:pPr>
        <w:pStyle w:val="BodyText"/>
        <w:ind w:right="50"/>
        <w:spacing w:before="72" w:line="336" w:lineRule="auto"/>
        <w:jc w:val="both"/>
        <w:rPr>
          <w:sz w:val="22"/>
          <w:szCs w:val="22"/>
        </w:rPr>
      </w:pPr>
      <w:r>
        <w:rPr>
          <w:sz w:val="22"/>
          <w:szCs w:val="22"/>
          <w:spacing w:val="-10"/>
        </w:rPr>
        <w:t>观点，给人们提供发表意见和声音的平台。</w:t>
      </w:r>
      <w:r>
        <w:rPr>
          <w:sz w:val="22"/>
          <w:szCs w:val="22"/>
          <w:spacing w:val="-11"/>
        </w:rPr>
        <w:t>尤其是，互联网企业具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有影响公众的公民权力，能对公民集体行动和选举施加影响力。脸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书与“阿拉伯之春”的关系是互联网平台公民和政治权力</w:t>
      </w:r>
      <w:r>
        <w:rPr>
          <w:sz w:val="22"/>
          <w:szCs w:val="22"/>
          <w:spacing w:val="-11"/>
        </w:rPr>
        <w:t>的一个例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证。这场运动如果不是通过脸书的推动，就不会有席卷中东和北非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地区势不可当的规模和速度。</w:t>
      </w:r>
    </w:p>
    <w:p>
      <w:pPr>
        <w:pStyle w:val="BodyText"/>
        <w:ind w:right="16" w:firstLine="430"/>
        <w:spacing w:before="148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9"/>
        </w:rPr>
        <w:t>在经济层面上，在线平台经常扮演双重角色，既是市场的运营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-10"/>
        </w:rPr>
        <w:t>商，又是自己产品和服务的销售商，与竞争对手的销售商竞争。因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此，在线平台公司的监管权力和看门人角色的结合，应该带来特殊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0"/>
        </w:rPr>
        <w:t>的责任，确保数字平台和邻近市场的公平竞争和不扭曲的竞争，确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保消费者的利益得到保障。</w:t>
      </w:r>
    </w:p>
    <w:p>
      <w:pPr>
        <w:pStyle w:val="BodyText"/>
        <w:ind w:right="63" w:firstLine="430"/>
        <w:spacing w:before="15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然而，美国对在线平台监管的法律框架和机构却难以达到理想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11"/>
        </w:rPr>
        <w:t>的境地。事实上，现有的框架本身充满了矛盾，运作起来不一定有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1"/>
        </w:rPr>
        <w:t>效。而改进的呼声虽然很高，但立法机构和司法机构的运作效率令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6"/>
        </w:rPr>
        <w:t>人堪忧。尽管《通信规范法》第230条规定可以修正，</w:t>
      </w:r>
      <w:r>
        <w:rPr>
          <w:sz w:val="22"/>
          <w:szCs w:val="22"/>
          <w:spacing w:val="-7"/>
        </w:rPr>
        <w:t>但其背后的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2"/>
        </w:rPr>
        <w:t>第一修正案宪法设计则很难碰触。</w:t>
      </w:r>
    </w:p>
    <w:p>
      <w:pPr>
        <w:pStyle w:val="BodyText"/>
        <w:ind w:firstLine="430"/>
        <w:spacing w:before="139" w:line="344" w:lineRule="auto"/>
        <w:jc w:val="both"/>
        <w:rPr>
          <w:sz w:val="22"/>
          <w:szCs w:val="22"/>
        </w:rPr>
      </w:pPr>
      <w:r>
        <w:rPr>
          <w:sz w:val="22"/>
          <w:szCs w:val="22"/>
          <w:spacing w:val="-11"/>
        </w:rPr>
        <w:t>当然，无论美国如何自诩为中心，它都只是全球生态系统</w:t>
      </w:r>
      <w:r>
        <w:rPr>
          <w:sz w:val="22"/>
          <w:szCs w:val="22"/>
          <w:spacing w:val="-12"/>
        </w:rPr>
        <w:t>的一 </w:t>
      </w:r>
      <w:r>
        <w:rPr>
          <w:sz w:val="22"/>
          <w:szCs w:val="22"/>
          <w:spacing w:val="-11"/>
        </w:rPr>
        <w:t>部分，这个生态系统由各种不同的、不断变化的优先事项、领导人 </w:t>
      </w:r>
      <w:r>
        <w:rPr>
          <w:sz w:val="22"/>
          <w:szCs w:val="22"/>
          <w:spacing w:val="-11"/>
        </w:rPr>
        <w:t>和法律制度组成。外在的影响也会发生重要作用，最明显的例子是 </w:t>
      </w:r>
      <w:r>
        <w:rPr>
          <w:sz w:val="22"/>
          <w:szCs w:val="22"/>
          <w:spacing w:val="-11"/>
        </w:rPr>
        <w:t>欧盟《通用数据保护条例》这一套规则已经开始改变一些社交媒体 </w:t>
      </w:r>
      <w:r>
        <w:rPr>
          <w:sz w:val="22"/>
          <w:szCs w:val="22"/>
          <w:spacing w:val="-8"/>
        </w:rPr>
        <w:t>公司的业务方式。美国的超级在线平台也会受到它的影响。也许，</w:t>
      </w:r>
      <w:r>
        <w:rPr>
          <w:sz w:val="22"/>
          <w:szCs w:val="22"/>
          <w:spacing w:val="1"/>
        </w:rPr>
        <w:t xml:space="preserve"> </w:t>
      </w:r>
      <w:r>
        <w:rPr>
          <w:sz w:val="22"/>
          <w:szCs w:val="22"/>
          <w:spacing w:val="-10"/>
        </w:rPr>
        <w:t>美国的平台责任和消费者保护的法律框架和实践只能在内外力量的</w:t>
      </w:r>
    </w:p>
    <w:p>
      <w:pPr>
        <w:pStyle w:val="BodyText"/>
        <w:spacing w:line="219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合力推动之下逐渐改进，而且这也不是一蹴而就</w:t>
      </w:r>
      <w:r>
        <w:rPr>
          <w:sz w:val="22"/>
          <w:szCs w:val="22"/>
          <w:spacing w:val="-12"/>
        </w:rPr>
        <w:t>的事。</w:t>
      </w:r>
    </w:p>
    <w:p>
      <w:pPr>
        <w:spacing w:line="219" w:lineRule="auto"/>
        <w:sectPr>
          <w:footerReference w:type="default" r:id="rId257"/>
          <w:pgSz w:w="7680" w:h="12480"/>
          <w:pgMar w:top="400" w:right="959" w:bottom="665" w:left="570" w:header="0" w:footer="516" w:gutter="0"/>
        </w:sectPr>
        <w:rPr>
          <w:sz w:val="22"/>
          <w:szCs w:val="22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920" w:lineRule="exact"/>
        <w:rPr/>
      </w:pPr>
      <w:r>
        <w:rPr>
          <w:position w:val="-18"/>
        </w:rPr>
        <w:drawing>
          <wp:inline distT="0" distB="0" distL="0" distR="0">
            <wp:extent cx="419083" cy="584205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5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29" w:right="1394" w:firstLine="450"/>
        <w:spacing w:before="68" w:line="36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本书试图表明，智能科技这把双刃剑，既可以造福于人类，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也可能给人们带来极大的灾难和困惑。数字鸿沟、算法歧视、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"/>
        </w:rPr>
        <w:t>网络霸凌、数据垄断等问题促使人们对智能科技进行有益的反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思，借以找到解决困惑的途径，使智能科技最大限度地服务于 </w:t>
      </w:r>
      <w:r>
        <w:rPr>
          <w:sz w:val="21"/>
          <w:szCs w:val="21"/>
          <w:spacing w:val="-6"/>
        </w:rPr>
        <w:t>人类的进步事业。对于一般的消费者而言，</w:t>
      </w:r>
      <w:r>
        <w:rPr>
          <w:sz w:val="21"/>
          <w:szCs w:val="21"/>
          <w:spacing w:val="-7"/>
        </w:rPr>
        <w:t>学会识别真假信息，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掌握基本数字技术，培养个人数字素养，智慧地使用智能科技</w:t>
      </w:r>
    </w:p>
    <w:p>
      <w:pPr>
        <w:pStyle w:val="BodyText"/>
        <w:ind w:left="2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乃是智能时代的首要任务。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firstLine="5089"/>
        <w:spacing w:line="2290" w:lineRule="exact"/>
        <w:rPr/>
      </w:pPr>
      <w:r>
        <w:rPr>
          <w:position w:val="-45"/>
        </w:rPr>
        <w:pict>
          <v:group id="_x0000_s18" style="mso-position-vertical-relative:line;mso-position-horizontal-relative:char;width:103.5pt;height:114.55pt;" filled="false" stroked="false" coordsize="2070,2291" coordorigin="0,0">
            <v:shape id="_x0000_s20" style="position:absolute;left:0;top:0;width:2070;height:2291;" filled="false" stroked="false" type="#_x0000_t75">
              <v:imagedata o:title="" r:id="rId259"/>
            </v:shape>
            <v:shape id="_x0000_s22" style="position:absolute;left:119;top:116;width:1868;height:20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" w:right="20" w:hanging="60"/>
                      <w:spacing w:before="19" w:line="21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8"/>
                      </w:rPr>
                      <w:t>上架建议：法律·人工智能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4"/>
                      </w:rPr>
                      <w:t>ISBN 978-7-208-17714-7</w:t>
                    </w:r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9"/>
                      <w:spacing w:before="53" w:line="216" w:lineRule="auto"/>
                      <w:rPr>
                        <w:rFonts w:ascii="STHupo" w:hAnsi="STHupo" w:eastAsia="STHupo" w:cs="STHupo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color w:val="FFFFFF"/>
                        <w:spacing w:val="-4"/>
                      </w:rPr>
                      <w:t>gl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color w:val="FFFFFF"/>
                        <w:spacing w:val="22"/>
                      </w:rPr>
                      <w:t xml:space="preserve"> </w:t>
                    </w:r>
                    <w:r>
                      <w:rPr>
                        <w:rFonts w:ascii="STHupo" w:hAnsi="STHupo" w:eastAsia="STHupo" w:cs="STHupo"/>
                        <w:sz w:val="16"/>
                        <w:szCs w:val="16"/>
                        <w:spacing w:val="-4"/>
                      </w:rPr>
                      <w:t>987208</w:t>
                    </w:r>
                    <w:r>
                      <w:rPr>
                        <w:rFonts w:ascii="STHupo" w:hAnsi="STHupo" w:eastAsia="STHupo" w:cs="STHupo"/>
                        <w:sz w:val="16"/>
                        <w:szCs w:val="16"/>
                      </w:rPr>
                      <w:t xml:space="preserve">        </w:t>
                    </w:r>
                    <w:r>
                      <w:rPr>
                        <w:rFonts w:ascii="STHupo" w:hAnsi="STHupo" w:eastAsia="STHupo" w:cs="STHupo"/>
                        <w:sz w:val="16"/>
                        <w:szCs w:val="16"/>
                        <w:spacing w:val="-4"/>
                      </w:rPr>
                      <w:t>7147州</w:t>
                    </w:r>
                  </w:p>
                  <w:p>
                    <w:pPr>
                      <w:ind w:left="420"/>
                      <w:spacing w:before="87" w:line="21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5"/>
                      </w:rPr>
                      <w:t>定价：90.00元</w:t>
                    </w:r>
                  </w:p>
                  <w:p>
                    <w:pPr>
                      <w:ind w:left="210"/>
                      <w:spacing w:before="13" w:line="221" w:lineRule="auto"/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0"/>
                      </w:rPr>
                      <w:t>易文网：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0"/>
                      </w:rPr>
                      <w:t>www.ewen.co</w:t>
                    </w:r>
                  </w:p>
                </w:txbxContent>
              </v:textbox>
            </v:shape>
          </v:group>
        </w:pict>
      </w:r>
    </w:p>
    <w:sectPr>
      <w:footerReference w:type="default" r:id="rId11"/>
      <w:pgSz w:w="8580" w:h="13270"/>
      <w:pgMar w:top="400" w:right="520" w:bottom="400" w:left="90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006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100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101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102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105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106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107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108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109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110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007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112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right="10"/>
      <w:spacing w:line="172" w:lineRule="auto"/>
      <w:jc w:val="right"/>
      <w:rPr>
        <w:sz w:val="16"/>
        <w:szCs w:val="16"/>
      </w:rPr>
    </w:pPr>
    <w:r>
      <w:rPr>
        <w:sz w:val="16"/>
        <w:szCs w:val="16"/>
        <w:spacing w:val="-5"/>
      </w:rPr>
      <w:t>113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114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115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116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117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118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119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120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121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008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122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123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124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125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126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127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128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right="8"/>
      <w:spacing w:line="172" w:lineRule="auto"/>
      <w:jc w:val="right"/>
      <w:rPr>
        <w:sz w:val="16"/>
        <w:szCs w:val="16"/>
      </w:rPr>
    </w:pPr>
    <w:r>
      <w:rPr>
        <w:sz w:val="16"/>
        <w:szCs w:val="16"/>
        <w:spacing w:val="-5"/>
      </w:rPr>
      <w:t>129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130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131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009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132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right="4"/>
      <w:spacing w:line="171" w:lineRule="auto"/>
      <w:jc w:val="right"/>
      <w:rPr>
        <w:sz w:val="15"/>
        <w:szCs w:val="15"/>
      </w:rPr>
    </w:pPr>
    <w:r>
      <w:rPr>
        <w:sz w:val="15"/>
        <w:szCs w:val="15"/>
        <w:spacing w:val="-4"/>
      </w:rPr>
      <w:t>133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137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138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139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140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3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141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142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143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010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3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145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146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147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148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149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150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151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152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153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154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011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155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156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8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157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158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159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160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161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162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163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164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012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jc w:val="right"/>
      <w:rPr>
        <w:sz w:val="16"/>
        <w:szCs w:val="16"/>
      </w:rPr>
    </w:pPr>
    <w:r>
      <w:rPr>
        <w:sz w:val="16"/>
        <w:szCs w:val="16"/>
        <w:spacing w:val="-7"/>
      </w:rPr>
      <w:t>165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166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2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167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168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169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170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171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172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173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7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2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013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178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5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179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180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181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182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183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184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185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186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2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014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188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189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190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191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192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193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194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195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196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197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015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198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9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199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200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201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202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9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203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204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205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206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016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208</w:t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211</w:t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212</w: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0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213</w: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214</w: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215</w:t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216</w: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217</w:t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218</w:t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219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017</w: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220</w:t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4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221</w:t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222</w:t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3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223</w: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224</w: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6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225</w: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226</w: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227</w:t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228</w:t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229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018</w: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230</w: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231</w: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232</w: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233</w:t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234</w: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9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235</w:t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236</w:t>
    </w:r>
  </w:p>
</w:ftr>
</file>

<file path=word/footer2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237</w:t>
    </w:r>
  </w:p>
</w:ftr>
</file>

<file path=word/footer2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238</w:t>
    </w:r>
  </w:p>
</w:ftr>
</file>

<file path=word/footer2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239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019</w:t>
    </w:r>
  </w:p>
</w:ftr>
</file>

<file path=word/footer2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240</w:t>
    </w:r>
  </w:p>
</w:ftr>
</file>

<file path=word/footer2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241</w:t>
    </w:r>
  </w:p>
</w:ftr>
</file>

<file path=word/footer2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242</w:t>
    </w:r>
  </w:p>
</w:ftr>
</file>

<file path=word/footer2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7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243</w:t>
    </w:r>
  </w:p>
</w:ftr>
</file>

<file path=word/footer2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"/>
      <w:spacing w:line="171" w:lineRule="auto"/>
      <w:rPr>
        <w:sz w:val="16"/>
        <w:szCs w:val="16"/>
      </w:rPr>
    </w:pPr>
    <w:r>
      <w:rPr>
        <w:sz w:val="16"/>
        <w:szCs w:val="16"/>
        <w:b/>
        <w:bCs/>
        <w:spacing w:val="-4"/>
      </w:rPr>
      <w:t>244</w:t>
    </w:r>
  </w:p>
</w:ftr>
</file>

<file path=word/footer2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245</w:t>
    </w:r>
  </w:p>
</w:ftr>
</file>

<file path=word/footer2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246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020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021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022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025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026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027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028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029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030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031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032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033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034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035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036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037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002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038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039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040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041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042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043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044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90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045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046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047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jc w:val="right"/>
      <w:rPr>
        <w:sz w:val="14"/>
        <w:szCs w:val="14"/>
      </w:rPr>
    </w:pPr>
    <w:r>
      <w:rPr>
        <w:sz w:val="14"/>
        <w:szCs w:val="14"/>
        <w:spacing w:val="-3"/>
      </w:rPr>
      <w:t>003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048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049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050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051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052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053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054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4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055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056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057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004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058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059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060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061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062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063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"/>
      <w:spacing w:line="170" w:lineRule="auto"/>
      <w:rPr>
        <w:sz w:val="15"/>
        <w:szCs w:val="15"/>
      </w:rPr>
    </w:pPr>
    <w:r>
      <w:rPr>
        <w:sz w:val="15"/>
        <w:szCs w:val="15"/>
        <w:b/>
        <w:bCs/>
        <w:spacing w:val="-4"/>
      </w:rPr>
      <w:t>064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6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065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066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067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7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003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068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069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070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071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072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075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076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077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078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1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079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004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080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081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082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083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084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085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086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087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088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089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2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005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090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091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092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3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093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094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1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095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096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097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098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3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099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pict>
        <v:rect id="_x0000_s16" style="position:absolute;margin-left:25.5014pt;margin-top:94.4985pt;mso-position-vertical-relative:page;mso-position-horizontal-relative:page;width:307.05pt;height:0.5pt;z-index:251658240;" o:allowincell="f" fillcolor="#000000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86.xml"/><Relationship Id="rId98" Type="http://schemas.openxmlformats.org/officeDocument/2006/relationships/footer" Target="footer85.xml"/><Relationship Id="rId97" Type="http://schemas.openxmlformats.org/officeDocument/2006/relationships/footer" Target="footer84.xml"/><Relationship Id="rId96" Type="http://schemas.openxmlformats.org/officeDocument/2006/relationships/footer" Target="footer83.xml"/><Relationship Id="rId95" Type="http://schemas.openxmlformats.org/officeDocument/2006/relationships/footer" Target="footer82.xml"/><Relationship Id="rId94" Type="http://schemas.openxmlformats.org/officeDocument/2006/relationships/footer" Target="footer81.xml"/><Relationship Id="rId93" Type="http://schemas.openxmlformats.org/officeDocument/2006/relationships/footer" Target="footer80.xml"/><Relationship Id="rId92" Type="http://schemas.openxmlformats.org/officeDocument/2006/relationships/footer" Target="footer79.xml"/><Relationship Id="rId91" Type="http://schemas.openxmlformats.org/officeDocument/2006/relationships/footer" Target="footer78.xml"/><Relationship Id="rId90" Type="http://schemas.openxmlformats.org/officeDocument/2006/relationships/footer" Target="footer77.xml"/><Relationship Id="rId9" Type="http://schemas.openxmlformats.org/officeDocument/2006/relationships/image" Target="media/image6.jpeg"/><Relationship Id="rId89" Type="http://schemas.openxmlformats.org/officeDocument/2006/relationships/footer" Target="footer76.xml"/><Relationship Id="rId88" Type="http://schemas.openxmlformats.org/officeDocument/2006/relationships/footer" Target="footer75.xml"/><Relationship Id="rId87" Type="http://schemas.openxmlformats.org/officeDocument/2006/relationships/image" Target="media/image9.png"/><Relationship Id="rId86" Type="http://schemas.openxmlformats.org/officeDocument/2006/relationships/footer" Target="footer74.xml"/><Relationship Id="rId85" Type="http://schemas.openxmlformats.org/officeDocument/2006/relationships/footer" Target="footer73.xml"/><Relationship Id="rId84" Type="http://schemas.openxmlformats.org/officeDocument/2006/relationships/footer" Target="footer72.xml"/><Relationship Id="rId83" Type="http://schemas.openxmlformats.org/officeDocument/2006/relationships/footer" Target="footer71.xml"/><Relationship Id="rId82" Type="http://schemas.openxmlformats.org/officeDocument/2006/relationships/footer" Target="footer70.xml"/><Relationship Id="rId81" Type="http://schemas.openxmlformats.org/officeDocument/2006/relationships/footer" Target="footer69.xml"/><Relationship Id="rId80" Type="http://schemas.openxmlformats.org/officeDocument/2006/relationships/footer" Target="footer68.xml"/><Relationship Id="rId8" Type="http://schemas.openxmlformats.org/officeDocument/2006/relationships/footer" Target="footer1.xml"/><Relationship Id="rId79" Type="http://schemas.openxmlformats.org/officeDocument/2006/relationships/footer" Target="footer67.xml"/><Relationship Id="rId78" Type="http://schemas.openxmlformats.org/officeDocument/2006/relationships/footer" Target="footer66.xml"/><Relationship Id="rId77" Type="http://schemas.openxmlformats.org/officeDocument/2006/relationships/footer" Target="footer65.xml"/><Relationship Id="rId76" Type="http://schemas.openxmlformats.org/officeDocument/2006/relationships/footer" Target="footer64.xml"/><Relationship Id="rId75" Type="http://schemas.openxmlformats.org/officeDocument/2006/relationships/footer" Target="footer63.xml"/><Relationship Id="rId74" Type="http://schemas.openxmlformats.org/officeDocument/2006/relationships/footer" Target="footer62.xml"/><Relationship Id="rId73" Type="http://schemas.openxmlformats.org/officeDocument/2006/relationships/footer" Target="footer61.xml"/><Relationship Id="rId72" Type="http://schemas.openxmlformats.org/officeDocument/2006/relationships/footer" Target="footer60.xml"/><Relationship Id="rId71" Type="http://schemas.openxmlformats.org/officeDocument/2006/relationships/footer" Target="footer59.xml"/><Relationship Id="rId70" Type="http://schemas.openxmlformats.org/officeDocument/2006/relationships/footer" Target="footer58.xml"/><Relationship Id="rId7" Type="http://schemas.openxmlformats.org/officeDocument/2006/relationships/image" Target="media/image5.jpeg"/><Relationship Id="rId69" Type="http://schemas.openxmlformats.org/officeDocument/2006/relationships/footer" Target="footer57.xml"/><Relationship Id="rId68" Type="http://schemas.openxmlformats.org/officeDocument/2006/relationships/footer" Target="footer56.xml"/><Relationship Id="rId67" Type="http://schemas.openxmlformats.org/officeDocument/2006/relationships/footer" Target="footer55.xml"/><Relationship Id="rId66" Type="http://schemas.openxmlformats.org/officeDocument/2006/relationships/footer" Target="footer54.xml"/><Relationship Id="rId65" Type="http://schemas.openxmlformats.org/officeDocument/2006/relationships/footer" Target="footer53.xml"/><Relationship Id="rId64" Type="http://schemas.openxmlformats.org/officeDocument/2006/relationships/footer" Target="footer52.xml"/><Relationship Id="rId63" Type="http://schemas.openxmlformats.org/officeDocument/2006/relationships/footer" Target="footer51.xml"/><Relationship Id="rId62" Type="http://schemas.openxmlformats.org/officeDocument/2006/relationships/footer" Target="footer50.xml"/><Relationship Id="rId61" Type="http://schemas.openxmlformats.org/officeDocument/2006/relationships/footer" Target="footer49.xml"/><Relationship Id="rId60" Type="http://schemas.openxmlformats.org/officeDocument/2006/relationships/footer" Target="footer48.xml"/><Relationship Id="rId6" Type="http://schemas.openxmlformats.org/officeDocument/2006/relationships/image" Target="media/image4.jpeg"/><Relationship Id="rId59" Type="http://schemas.openxmlformats.org/officeDocument/2006/relationships/footer" Target="footer47.xml"/><Relationship Id="rId58" Type="http://schemas.openxmlformats.org/officeDocument/2006/relationships/footer" Target="footer46.xml"/><Relationship Id="rId57" Type="http://schemas.openxmlformats.org/officeDocument/2006/relationships/footer" Target="footer45.xml"/><Relationship Id="rId56" Type="http://schemas.openxmlformats.org/officeDocument/2006/relationships/footer" Target="footer44.xml"/><Relationship Id="rId55" Type="http://schemas.openxmlformats.org/officeDocument/2006/relationships/footer" Target="footer43.xml"/><Relationship Id="rId54" Type="http://schemas.openxmlformats.org/officeDocument/2006/relationships/footer" Target="footer42.xml"/><Relationship Id="rId53" Type="http://schemas.openxmlformats.org/officeDocument/2006/relationships/footer" Target="footer41.xml"/><Relationship Id="rId52" Type="http://schemas.openxmlformats.org/officeDocument/2006/relationships/footer" Target="footer40.xml"/><Relationship Id="rId51" Type="http://schemas.openxmlformats.org/officeDocument/2006/relationships/footer" Target="footer39.xml"/><Relationship Id="rId50" Type="http://schemas.openxmlformats.org/officeDocument/2006/relationships/footer" Target="footer38.xml"/><Relationship Id="rId5" Type="http://schemas.openxmlformats.org/officeDocument/2006/relationships/header" Target="header2.xml"/><Relationship Id="rId49" Type="http://schemas.openxmlformats.org/officeDocument/2006/relationships/footer" Target="footer37.xml"/><Relationship Id="rId48" Type="http://schemas.openxmlformats.org/officeDocument/2006/relationships/footer" Target="footer36.xml"/><Relationship Id="rId47" Type="http://schemas.openxmlformats.org/officeDocument/2006/relationships/footer" Target="footer35.xml"/><Relationship Id="rId46" Type="http://schemas.openxmlformats.org/officeDocument/2006/relationships/footer" Target="footer34.xml"/><Relationship Id="rId45" Type="http://schemas.openxmlformats.org/officeDocument/2006/relationships/footer" Target="footer33.xml"/><Relationship Id="rId44" Type="http://schemas.openxmlformats.org/officeDocument/2006/relationships/footer" Target="footer32.xml"/><Relationship Id="rId43" Type="http://schemas.openxmlformats.org/officeDocument/2006/relationships/footer" Target="footer31.xml"/><Relationship Id="rId42" Type="http://schemas.openxmlformats.org/officeDocument/2006/relationships/footer" Target="footer30.xml"/><Relationship Id="rId41" Type="http://schemas.openxmlformats.org/officeDocument/2006/relationships/footer" Target="footer29.xml"/><Relationship Id="rId40" Type="http://schemas.openxmlformats.org/officeDocument/2006/relationships/footer" Target="footer28.xml"/><Relationship Id="rId4" Type="http://schemas.openxmlformats.org/officeDocument/2006/relationships/image" Target="media/image3.png"/><Relationship Id="rId39" Type="http://schemas.openxmlformats.org/officeDocument/2006/relationships/footer" Target="footer27.xml"/><Relationship Id="rId38" Type="http://schemas.openxmlformats.org/officeDocument/2006/relationships/image" Target="media/image8.png"/><Relationship Id="rId37" Type="http://schemas.openxmlformats.org/officeDocument/2006/relationships/footer" Target="footer26.xml"/><Relationship Id="rId36" Type="http://schemas.openxmlformats.org/officeDocument/2006/relationships/footer" Target="footer25.xml"/><Relationship Id="rId35" Type="http://schemas.openxmlformats.org/officeDocument/2006/relationships/footer" Target="footer24.xml"/><Relationship Id="rId34" Type="http://schemas.openxmlformats.org/officeDocument/2006/relationships/footer" Target="footer23.xml"/><Relationship Id="rId33" Type="http://schemas.openxmlformats.org/officeDocument/2006/relationships/footer" Target="footer22.xml"/><Relationship Id="rId32" Type="http://schemas.openxmlformats.org/officeDocument/2006/relationships/footer" Target="footer21.xml"/><Relationship Id="rId31" Type="http://schemas.openxmlformats.org/officeDocument/2006/relationships/footer" Target="footer20.xml"/><Relationship Id="rId30" Type="http://schemas.openxmlformats.org/officeDocument/2006/relationships/footer" Target="footer19.xml"/><Relationship Id="rId3" Type="http://schemas.openxmlformats.org/officeDocument/2006/relationships/image" Target="media/image2.png"/><Relationship Id="rId29" Type="http://schemas.openxmlformats.org/officeDocument/2006/relationships/footer" Target="footer18.xml"/><Relationship Id="rId28" Type="http://schemas.openxmlformats.org/officeDocument/2006/relationships/footer" Target="footer17.xml"/><Relationship Id="rId27" Type="http://schemas.openxmlformats.org/officeDocument/2006/relationships/footer" Target="footer16.xml"/><Relationship Id="rId262" Type="http://schemas.openxmlformats.org/officeDocument/2006/relationships/fontTable" Target="fontTable.xml"/><Relationship Id="rId261" Type="http://schemas.openxmlformats.org/officeDocument/2006/relationships/styles" Target="styles.xml"/><Relationship Id="rId260" Type="http://schemas.openxmlformats.org/officeDocument/2006/relationships/settings" Target="settings.xml"/><Relationship Id="rId26" Type="http://schemas.openxmlformats.org/officeDocument/2006/relationships/footer" Target="footer15.xml"/><Relationship Id="rId259" Type="http://schemas.openxmlformats.org/officeDocument/2006/relationships/image" Target="media/image15.jpeg"/><Relationship Id="rId258" Type="http://schemas.openxmlformats.org/officeDocument/2006/relationships/image" Target="media/image14.jpeg"/><Relationship Id="rId257" Type="http://schemas.openxmlformats.org/officeDocument/2006/relationships/footer" Target="footer236.xml"/><Relationship Id="rId256" Type="http://schemas.openxmlformats.org/officeDocument/2006/relationships/footer" Target="footer235.xml"/><Relationship Id="rId255" Type="http://schemas.openxmlformats.org/officeDocument/2006/relationships/footer" Target="footer234.xml"/><Relationship Id="rId254" Type="http://schemas.openxmlformats.org/officeDocument/2006/relationships/footer" Target="footer233.xml"/><Relationship Id="rId253" Type="http://schemas.openxmlformats.org/officeDocument/2006/relationships/footer" Target="footer232.xml"/><Relationship Id="rId252" Type="http://schemas.openxmlformats.org/officeDocument/2006/relationships/footer" Target="footer231.xml"/><Relationship Id="rId251" Type="http://schemas.openxmlformats.org/officeDocument/2006/relationships/footer" Target="footer230.xml"/><Relationship Id="rId250" Type="http://schemas.openxmlformats.org/officeDocument/2006/relationships/footer" Target="footer229.xml"/><Relationship Id="rId25" Type="http://schemas.openxmlformats.org/officeDocument/2006/relationships/footer" Target="footer14.xml"/><Relationship Id="rId249" Type="http://schemas.openxmlformats.org/officeDocument/2006/relationships/footer" Target="footer228.xml"/><Relationship Id="rId248" Type="http://schemas.openxmlformats.org/officeDocument/2006/relationships/footer" Target="footer227.xml"/><Relationship Id="rId247" Type="http://schemas.openxmlformats.org/officeDocument/2006/relationships/footer" Target="footer226.xml"/><Relationship Id="rId246" Type="http://schemas.openxmlformats.org/officeDocument/2006/relationships/footer" Target="footer225.xml"/><Relationship Id="rId245" Type="http://schemas.openxmlformats.org/officeDocument/2006/relationships/footer" Target="footer224.xml"/><Relationship Id="rId244" Type="http://schemas.openxmlformats.org/officeDocument/2006/relationships/footer" Target="footer223.xml"/><Relationship Id="rId243" Type="http://schemas.openxmlformats.org/officeDocument/2006/relationships/footer" Target="footer222.xml"/><Relationship Id="rId242" Type="http://schemas.openxmlformats.org/officeDocument/2006/relationships/footer" Target="footer221.xml"/><Relationship Id="rId241" Type="http://schemas.openxmlformats.org/officeDocument/2006/relationships/footer" Target="footer220.xml"/><Relationship Id="rId240" Type="http://schemas.openxmlformats.org/officeDocument/2006/relationships/footer" Target="footer219.xml"/><Relationship Id="rId24" Type="http://schemas.openxmlformats.org/officeDocument/2006/relationships/footer" Target="footer13.xml"/><Relationship Id="rId239" Type="http://schemas.openxmlformats.org/officeDocument/2006/relationships/footer" Target="footer218.xml"/><Relationship Id="rId238" Type="http://schemas.openxmlformats.org/officeDocument/2006/relationships/footer" Target="footer217.xml"/><Relationship Id="rId237" Type="http://schemas.openxmlformats.org/officeDocument/2006/relationships/footer" Target="footer216.xml"/><Relationship Id="rId236" Type="http://schemas.openxmlformats.org/officeDocument/2006/relationships/footer" Target="footer215.xml"/><Relationship Id="rId235" Type="http://schemas.openxmlformats.org/officeDocument/2006/relationships/footer" Target="footer214.xml"/><Relationship Id="rId234" Type="http://schemas.openxmlformats.org/officeDocument/2006/relationships/footer" Target="footer213.xml"/><Relationship Id="rId233" Type="http://schemas.openxmlformats.org/officeDocument/2006/relationships/footer" Target="footer212.xml"/><Relationship Id="rId232" Type="http://schemas.openxmlformats.org/officeDocument/2006/relationships/footer" Target="footer211.xml"/><Relationship Id="rId231" Type="http://schemas.openxmlformats.org/officeDocument/2006/relationships/footer" Target="footer210.xml"/><Relationship Id="rId230" Type="http://schemas.openxmlformats.org/officeDocument/2006/relationships/footer" Target="footer209.xml"/><Relationship Id="rId23" Type="http://schemas.openxmlformats.org/officeDocument/2006/relationships/footer" Target="footer12.xml"/><Relationship Id="rId229" Type="http://schemas.openxmlformats.org/officeDocument/2006/relationships/footer" Target="footer208.xml"/><Relationship Id="rId228" Type="http://schemas.openxmlformats.org/officeDocument/2006/relationships/footer" Target="footer207.xml"/><Relationship Id="rId227" Type="http://schemas.openxmlformats.org/officeDocument/2006/relationships/footer" Target="footer206.xml"/><Relationship Id="rId226" Type="http://schemas.openxmlformats.org/officeDocument/2006/relationships/footer" Target="footer205.xml"/><Relationship Id="rId225" Type="http://schemas.openxmlformats.org/officeDocument/2006/relationships/footer" Target="footer204.xml"/><Relationship Id="rId224" Type="http://schemas.openxmlformats.org/officeDocument/2006/relationships/footer" Target="footer203.xml"/><Relationship Id="rId223" Type="http://schemas.openxmlformats.org/officeDocument/2006/relationships/footer" Target="footer202.xml"/><Relationship Id="rId222" Type="http://schemas.openxmlformats.org/officeDocument/2006/relationships/footer" Target="footer201.xml"/><Relationship Id="rId221" Type="http://schemas.openxmlformats.org/officeDocument/2006/relationships/image" Target="media/image13.png"/><Relationship Id="rId220" Type="http://schemas.openxmlformats.org/officeDocument/2006/relationships/footer" Target="footer200.xml"/><Relationship Id="rId22" Type="http://schemas.openxmlformats.org/officeDocument/2006/relationships/footer" Target="footer11.xml"/><Relationship Id="rId219" Type="http://schemas.openxmlformats.org/officeDocument/2006/relationships/footer" Target="footer199.xml"/><Relationship Id="rId218" Type="http://schemas.openxmlformats.org/officeDocument/2006/relationships/footer" Target="footer198.xml"/><Relationship Id="rId217" Type="http://schemas.openxmlformats.org/officeDocument/2006/relationships/footer" Target="footer197.xml"/><Relationship Id="rId216" Type="http://schemas.openxmlformats.org/officeDocument/2006/relationships/footer" Target="footer196.xml"/><Relationship Id="rId215" Type="http://schemas.openxmlformats.org/officeDocument/2006/relationships/footer" Target="footer195.xml"/><Relationship Id="rId214" Type="http://schemas.openxmlformats.org/officeDocument/2006/relationships/footer" Target="footer194.xml"/><Relationship Id="rId213" Type="http://schemas.openxmlformats.org/officeDocument/2006/relationships/footer" Target="footer193.xml"/><Relationship Id="rId212" Type="http://schemas.openxmlformats.org/officeDocument/2006/relationships/footer" Target="footer192.xml"/><Relationship Id="rId211" Type="http://schemas.openxmlformats.org/officeDocument/2006/relationships/footer" Target="footer191.xml"/><Relationship Id="rId210" Type="http://schemas.openxmlformats.org/officeDocument/2006/relationships/footer" Target="footer190.xml"/><Relationship Id="rId21" Type="http://schemas.openxmlformats.org/officeDocument/2006/relationships/footer" Target="footer10.xml"/><Relationship Id="rId209" Type="http://schemas.openxmlformats.org/officeDocument/2006/relationships/footer" Target="footer189.xml"/><Relationship Id="rId208" Type="http://schemas.openxmlformats.org/officeDocument/2006/relationships/footer" Target="footer188.xml"/><Relationship Id="rId207" Type="http://schemas.openxmlformats.org/officeDocument/2006/relationships/footer" Target="footer187.xml"/><Relationship Id="rId206" Type="http://schemas.openxmlformats.org/officeDocument/2006/relationships/footer" Target="footer186.xml"/><Relationship Id="rId205" Type="http://schemas.openxmlformats.org/officeDocument/2006/relationships/footer" Target="footer185.xml"/><Relationship Id="rId204" Type="http://schemas.openxmlformats.org/officeDocument/2006/relationships/footer" Target="footer184.xml"/><Relationship Id="rId203" Type="http://schemas.openxmlformats.org/officeDocument/2006/relationships/footer" Target="footer183.xml"/><Relationship Id="rId202" Type="http://schemas.openxmlformats.org/officeDocument/2006/relationships/footer" Target="footer182.xml"/><Relationship Id="rId201" Type="http://schemas.openxmlformats.org/officeDocument/2006/relationships/footer" Target="footer181.xml"/><Relationship Id="rId200" Type="http://schemas.openxmlformats.org/officeDocument/2006/relationships/footer" Target="footer180.xml"/><Relationship Id="rId20" Type="http://schemas.openxmlformats.org/officeDocument/2006/relationships/hyperlink" Target="http://www.shiju8.com/shige/waiguo/4233.html" TargetMode="External"/><Relationship Id="rId2" Type="http://schemas.openxmlformats.org/officeDocument/2006/relationships/image" Target="media/image1.jpeg"/><Relationship Id="rId199" Type="http://schemas.openxmlformats.org/officeDocument/2006/relationships/footer" Target="footer179.xml"/><Relationship Id="rId198" Type="http://schemas.openxmlformats.org/officeDocument/2006/relationships/hyperlink" Target="https://www.amazon.com/Linguanomics-What-Market-Potential-Multilingualism/" TargetMode="External"/><Relationship Id="rId197" Type="http://schemas.openxmlformats.org/officeDocument/2006/relationships/footer" Target="footer178.xml"/><Relationship Id="rId196" Type="http://schemas.openxmlformats.org/officeDocument/2006/relationships/footer" Target="footer177.xml"/><Relationship Id="rId195" Type="http://schemas.openxmlformats.org/officeDocument/2006/relationships/hyperlink" Target="https://en.wikipedia.org/wiki/Metaverse" TargetMode="External"/><Relationship Id="rId194" Type="http://schemas.openxmlformats.org/officeDocument/2006/relationships/hyperlink" Target="https://nianticlabs.com/blog/real-world-metaverse/?hl=en" TargetMode="External"/><Relationship Id="rId193" Type="http://schemas.openxmlformats.org/officeDocument/2006/relationships/hyperlink" Target="https://www.sec.gov/Archives/edgar/data/1315098/000119312520298230/" TargetMode="External"/><Relationship Id="rId192" Type="http://schemas.openxmlformats.org/officeDocument/2006/relationships/footer" Target="footer176.xml"/><Relationship Id="rId191" Type="http://schemas.openxmlformats.org/officeDocument/2006/relationships/footer" Target="footer175.xml"/><Relationship Id="rId190" Type="http://schemas.openxmlformats.org/officeDocument/2006/relationships/footer" Target="footer174.xml"/><Relationship Id="rId19" Type="http://schemas.openxmlformats.org/officeDocument/2006/relationships/footer" Target="footer9.xml"/><Relationship Id="rId189" Type="http://schemas.openxmlformats.org/officeDocument/2006/relationships/footer" Target="footer173.xml"/><Relationship Id="rId188" Type="http://schemas.openxmlformats.org/officeDocument/2006/relationships/footer" Target="footer172.xml"/><Relationship Id="rId187" Type="http://schemas.openxmlformats.org/officeDocument/2006/relationships/footer" Target="footer171.xml"/><Relationship Id="rId186" Type="http://schemas.openxmlformats.org/officeDocument/2006/relationships/footer" Target="footer170.xml"/><Relationship Id="rId185" Type="http://schemas.openxmlformats.org/officeDocument/2006/relationships/footer" Target="footer169.xml"/><Relationship Id="rId184" Type="http://schemas.openxmlformats.org/officeDocument/2006/relationships/image" Target="media/image12.jpeg"/><Relationship Id="rId183" Type="http://schemas.openxmlformats.org/officeDocument/2006/relationships/footer" Target="footer168.xml"/><Relationship Id="rId182" Type="http://schemas.openxmlformats.org/officeDocument/2006/relationships/footer" Target="footer167.xml"/><Relationship Id="rId181" Type="http://schemas.openxmlformats.org/officeDocument/2006/relationships/footer" Target="footer166.xml"/><Relationship Id="rId180" Type="http://schemas.openxmlformats.org/officeDocument/2006/relationships/footer" Target="footer165.xml"/><Relationship Id="rId18" Type="http://schemas.openxmlformats.org/officeDocument/2006/relationships/footer" Target="footer8.xml"/><Relationship Id="rId179" Type="http://schemas.openxmlformats.org/officeDocument/2006/relationships/footer" Target="footer164.xml"/><Relationship Id="rId178" Type="http://schemas.openxmlformats.org/officeDocument/2006/relationships/footer" Target="footer163.xml"/><Relationship Id="rId177" Type="http://schemas.openxmlformats.org/officeDocument/2006/relationships/footer" Target="footer162.xml"/><Relationship Id="rId176" Type="http://schemas.openxmlformats.org/officeDocument/2006/relationships/footer" Target="footer161.xml"/><Relationship Id="rId175" Type="http://schemas.openxmlformats.org/officeDocument/2006/relationships/footer" Target="footer160.xml"/><Relationship Id="rId174" Type="http://schemas.openxmlformats.org/officeDocument/2006/relationships/footer" Target="footer159.xml"/><Relationship Id="rId173" Type="http://schemas.openxmlformats.org/officeDocument/2006/relationships/footer" Target="footer158.xml"/><Relationship Id="rId172" Type="http://schemas.openxmlformats.org/officeDocument/2006/relationships/footer" Target="footer157.xml"/><Relationship Id="rId171" Type="http://schemas.openxmlformats.org/officeDocument/2006/relationships/footer" Target="footer156.xml"/><Relationship Id="rId170" Type="http://schemas.openxmlformats.org/officeDocument/2006/relationships/footer" Target="footer155.xml"/><Relationship Id="rId17" Type="http://schemas.openxmlformats.org/officeDocument/2006/relationships/footer" Target="footer7.xml"/><Relationship Id="rId169" Type="http://schemas.openxmlformats.org/officeDocument/2006/relationships/footer" Target="footer154.xml"/><Relationship Id="rId168" Type="http://schemas.openxmlformats.org/officeDocument/2006/relationships/footer" Target="footer153.xml"/><Relationship Id="rId167" Type="http://schemas.openxmlformats.org/officeDocument/2006/relationships/footer" Target="footer152.xml"/><Relationship Id="rId166" Type="http://schemas.openxmlformats.org/officeDocument/2006/relationships/footer" Target="footer151.xml"/><Relationship Id="rId165" Type="http://schemas.openxmlformats.org/officeDocument/2006/relationships/footer" Target="footer150.xml"/><Relationship Id="rId164" Type="http://schemas.openxmlformats.org/officeDocument/2006/relationships/footer" Target="footer149.xml"/><Relationship Id="rId163" Type="http://schemas.openxmlformats.org/officeDocument/2006/relationships/footer" Target="footer148.xml"/><Relationship Id="rId162" Type="http://schemas.openxmlformats.org/officeDocument/2006/relationships/footer" Target="footer147.xml"/><Relationship Id="rId161" Type="http://schemas.openxmlformats.org/officeDocument/2006/relationships/footer" Target="footer146.xml"/><Relationship Id="rId160" Type="http://schemas.openxmlformats.org/officeDocument/2006/relationships/footer" Target="footer145.xml"/><Relationship Id="rId16" Type="http://schemas.openxmlformats.org/officeDocument/2006/relationships/image" Target="media/image7.png"/><Relationship Id="rId159" Type="http://schemas.openxmlformats.org/officeDocument/2006/relationships/footer" Target="footer144.xml"/><Relationship Id="rId158" Type="http://schemas.openxmlformats.org/officeDocument/2006/relationships/footer" Target="footer143.xml"/><Relationship Id="rId157" Type="http://schemas.openxmlformats.org/officeDocument/2006/relationships/footer" Target="footer142.xml"/><Relationship Id="rId156" Type="http://schemas.openxmlformats.org/officeDocument/2006/relationships/footer" Target="footer141.xml"/><Relationship Id="rId155" Type="http://schemas.openxmlformats.org/officeDocument/2006/relationships/footer" Target="footer140.xml"/><Relationship Id="rId154" Type="http://schemas.openxmlformats.org/officeDocument/2006/relationships/footer" Target="footer139.xml"/><Relationship Id="rId153" Type="http://schemas.openxmlformats.org/officeDocument/2006/relationships/footer" Target="footer138.xml"/><Relationship Id="rId152" Type="http://schemas.openxmlformats.org/officeDocument/2006/relationships/footer" Target="footer137.xml"/><Relationship Id="rId151" Type="http://schemas.openxmlformats.org/officeDocument/2006/relationships/footer" Target="footer136.xml"/><Relationship Id="rId150" Type="http://schemas.openxmlformats.org/officeDocument/2006/relationships/footer" Target="footer135.xml"/><Relationship Id="rId15" Type="http://schemas.openxmlformats.org/officeDocument/2006/relationships/footer" Target="footer6.xml"/><Relationship Id="rId149" Type="http://schemas.openxmlformats.org/officeDocument/2006/relationships/footer" Target="footer134.xml"/><Relationship Id="rId148" Type="http://schemas.openxmlformats.org/officeDocument/2006/relationships/footer" Target="footer133.xml"/><Relationship Id="rId147" Type="http://schemas.openxmlformats.org/officeDocument/2006/relationships/footer" Target="footer132.xml"/><Relationship Id="rId146" Type="http://schemas.openxmlformats.org/officeDocument/2006/relationships/image" Target="media/image11.png"/><Relationship Id="rId145" Type="http://schemas.openxmlformats.org/officeDocument/2006/relationships/footer" Target="footer131.xml"/><Relationship Id="rId144" Type="http://schemas.openxmlformats.org/officeDocument/2006/relationships/footer" Target="footer130.xml"/><Relationship Id="rId143" Type="http://schemas.openxmlformats.org/officeDocument/2006/relationships/footer" Target="footer129.xml"/><Relationship Id="rId142" Type="http://schemas.openxmlformats.org/officeDocument/2006/relationships/footer" Target="footer128.xml"/><Relationship Id="rId141" Type="http://schemas.openxmlformats.org/officeDocument/2006/relationships/footer" Target="footer127.xml"/><Relationship Id="rId140" Type="http://schemas.openxmlformats.org/officeDocument/2006/relationships/footer" Target="footer126.xml"/><Relationship Id="rId14" Type="http://schemas.openxmlformats.org/officeDocument/2006/relationships/footer" Target="footer5.xml"/><Relationship Id="rId139" Type="http://schemas.openxmlformats.org/officeDocument/2006/relationships/footer" Target="footer125.xml"/><Relationship Id="rId138" Type="http://schemas.openxmlformats.org/officeDocument/2006/relationships/footer" Target="footer124.xml"/><Relationship Id="rId137" Type="http://schemas.openxmlformats.org/officeDocument/2006/relationships/footer" Target="footer123.xml"/><Relationship Id="rId136" Type="http://schemas.openxmlformats.org/officeDocument/2006/relationships/footer" Target="footer122.xml"/><Relationship Id="rId135" Type="http://schemas.openxmlformats.org/officeDocument/2006/relationships/footer" Target="footer121.xml"/><Relationship Id="rId134" Type="http://schemas.openxmlformats.org/officeDocument/2006/relationships/footer" Target="footer120.xml"/><Relationship Id="rId133" Type="http://schemas.openxmlformats.org/officeDocument/2006/relationships/footer" Target="footer119.xml"/><Relationship Id="rId132" Type="http://schemas.openxmlformats.org/officeDocument/2006/relationships/footer" Target="footer118.xml"/><Relationship Id="rId131" Type="http://schemas.openxmlformats.org/officeDocument/2006/relationships/footer" Target="footer117.xml"/><Relationship Id="rId130" Type="http://schemas.openxmlformats.org/officeDocument/2006/relationships/footer" Target="footer116.xml"/><Relationship Id="rId13" Type="http://schemas.openxmlformats.org/officeDocument/2006/relationships/footer" Target="footer4.xml"/><Relationship Id="rId129" Type="http://schemas.openxmlformats.org/officeDocument/2006/relationships/footer" Target="footer115.xml"/><Relationship Id="rId128" Type="http://schemas.openxmlformats.org/officeDocument/2006/relationships/footer" Target="footer114.xml"/><Relationship Id="rId127" Type="http://schemas.openxmlformats.org/officeDocument/2006/relationships/footer" Target="footer113.xml"/><Relationship Id="rId126" Type="http://schemas.openxmlformats.org/officeDocument/2006/relationships/footer" Target="footer112.xml"/><Relationship Id="rId125" Type="http://schemas.openxmlformats.org/officeDocument/2006/relationships/footer" Target="footer111.xml"/><Relationship Id="rId124" Type="http://schemas.openxmlformats.org/officeDocument/2006/relationships/footer" Target="footer110.xml"/><Relationship Id="rId123" Type="http://schemas.openxmlformats.org/officeDocument/2006/relationships/footer" Target="footer109.xml"/><Relationship Id="rId122" Type="http://schemas.openxmlformats.org/officeDocument/2006/relationships/footer" Target="footer108.xml"/><Relationship Id="rId121" Type="http://schemas.openxmlformats.org/officeDocument/2006/relationships/footer" Target="footer107.xml"/><Relationship Id="rId120" Type="http://schemas.openxmlformats.org/officeDocument/2006/relationships/footer" Target="footer106.xml"/><Relationship Id="rId12" Type="http://schemas.openxmlformats.org/officeDocument/2006/relationships/header" Target="header3.xml"/><Relationship Id="rId119" Type="http://schemas.openxmlformats.org/officeDocument/2006/relationships/footer" Target="footer105.xml"/><Relationship Id="rId118" Type="http://schemas.openxmlformats.org/officeDocument/2006/relationships/footer" Target="footer104.xml"/><Relationship Id="rId117" Type="http://schemas.openxmlformats.org/officeDocument/2006/relationships/footer" Target="footer103.xml"/><Relationship Id="rId116" Type="http://schemas.openxmlformats.org/officeDocument/2006/relationships/image" Target="media/image10.png"/><Relationship Id="rId115" Type="http://schemas.openxmlformats.org/officeDocument/2006/relationships/footer" Target="footer102.xml"/><Relationship Id="rId114" Type="http://schemas.openxmlformats.org/officeDocument/2006/relationships/footer" Target="footer101.xml"/><Relationship Id="rId113" Type="http://schemas.openxmlformats.org/officeDocument/2006/relationships/footer" Target="footer100.xml"/><Relationship Id="rId112" Type="http://schemas.openxmlformats.org/officeDocument/2006/relationships/footer" Target="footer99.xml"/><Relationship Id="rId111" Type="http://schemas.openxmlformats.org/officeDocument/2006/relationships/footer" Target="footer98.xml"/><Relationship Id="rId110" Type="http://schemas.openxmlformats.org/officeDocument/2006/relationships/footer" Target="footer97.xml"/><Relationship Id="rId11" Type="http://schemas.openxmlformats.org/officeDocument/2006/relationships/footer" Target="footer3.xml"/><Relationship Id="rId109" Type="http://schemas.openxmlformats.org/officeDocument/2006/relationships/footer" Target="footer96.xml"/><Relationship Id="rId108" Type="http://schemas.openxmlformats.org/officeDocument/2006/relationships/footer" Target="footer95.xml"/><Relationship Id="rId107" Type="http://schemas.openxmlformats.org/officeDocument/2006/relationships/footer" Target="footer94.xml"/><Relationship Id="rId106" Type="http://schemas.openxmlformats.org/officeDocument/2006/relationships/footer" Target="footer93.xml"/><Relationship Id="rId105" Type="http://schemas.openxmlformats.org/officeDocument/2006/relationships/footer" Target="footer92.xml"/><Relationship Id="rId104" Type="http://schemas.openxmlformats.org/officeDocument/2006/relationships/footer" Target="footer91.xml"/><Relationship Id="rId103" Type="http://schemas.openxmlformats.org/officeDocument/2006/relationships/footer" Target="footer90.xml"/><Relationship Id="rId102" Type="http://schemas.openxmlformats.org/officeDocument/2006/relationships/footer" Target="footer89.xml"/><Relationship Id="rId101" Type="http://schemas.openxmlformats.org/officeDocument/2006/relationships/footer" Target="footer88.xml"/><Relationship Id="rId100" Type="http://schemas.openxmlformats.org/officeDocument/2006/relationships/footer" Target="footer87.xml"/><Relationship Id="rId10" Type="http://schemas.openxmlformats.org/officeDocument/2006/relationships/footer" Target="footer2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2023-11-14T16:53:23Z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2023-11-14T16:53:41</vt:filetime>
  </property>
  <property fmtid="{D5CDD505-2E9C-101B-9397-08002B2CF9AE}" pid="4" name="UsrData">
    <vt:lpwstr>655335567672e8001f723c8awl</vt:lpwstr>
  </property>
</Properties>
</file>